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Vitesses mécaniques et célérités des ondes</w:t>
      </w:r>
    </w:p>
    <w:p>
      <w:pPr>
        <w:spacing w:after="220" w:lineRule="auto"/>
      </w:pPr>
      <w:r>
        <w:rPr>
          <w:rFonts w:eastAsia="Georgia" w:cs="Georgia" w:ascii="Georgia" w:hAnsi="Georgia"/>
        </w:rPr>
        <w:t xml:space="preserve">Bien qu'exprimées dans les mêmes unités, les notions de vitesse et de célérité sont bien distinctes. Dans tout le sujet, on appellera vitesse (notée </w:t>
      </w:r>
      <m:oMath>
        <m:acc>
          <m:accPr>
            <m:chr m:val="⃗"/>
          </m:accPr>
          <m:e>
            <m:r>
              <m:rPr>
                <m:sty m:val="i"/>
              </m:rPr>
              <m:t>v</m:t>
            </m:r>
          </m:e>
        </m:acc>
      </m:oMath>
      <w:r>
        <w:rPr/>
        <w:t xml:space="preserve"> ou </w:t>
      </w:r>
      <m:oMath>
        <m:acc>
          <m:accPr>
            <m:chr m:val="⃗"/>
          </m:accPr>
          <m:e>
            <m:r>
              <m:rPr>
                <m:sty m:val="i"/>
              </m:rPr>
              <m:t>V</m:t>
            </m:r>
          </m:e>
        </m:acc>
      </m:oMath>
      <w:r>
        <w:rPr>
          <w:rFonts w:eastAsia="Georgia" w:cs="Georgia" w:ascii="Georgia" w:hAnsi="Georgia"/>
        </w:rPr>
        <w:t xml:space="preserve"> par exemple) la grandeur cinématique associée au déplacement d'un point ou d'un objet matériel, tandis qu'on parlera de célérité (notée </w:t>
      </w:r>
      <m:oMath>
        <m:sSub>
          <m:sSubPr/>
          <m:e>
            <m:r>
              <m:rPr>
                <m:sty m:val="i"/>
              </m:rPr>
              <m:t>c</m:t>
            </m:r>
          </m:e>
          <m:sub>
            <m:r>
              <m:rPr>
                <m:sty m:val="p"/>
              </m:rPr>
              <m:t>0</m:t>
            </m:r>
          </m:sub>
        </m:sSub>
        <m:r>
          <m:rPr>
            <m:sty m:val="p"/>
          </m:rPr>
          <m:t>,</m:t>
        </m:r>
        <m:sSub>
          <m:sSubPr/>
          <m:e>
            <m:r>
              <m:rPr>
                <m:sty m:val="i"/>
              </m:rPr>
              <m:t>c</m:t>
            </m:r>
          </m:e>
          <m:sub>
            <m:r>
              <m:rPr>
                <m:sty m:val="i"/>
              </m:rPr>
              <m:t>a</m:t>
            </m:r>
          </m:sub>
        </m:sSub>
        <m:r>
          <m:rPr>
            <m:sty m:val="p"/>
          </m:rPr>
          <m:t>,</m:t>
        </m:r>
        <m:r>
          <m:rPr>
            <m:sty m:val="p"/>
          </m:rPr>
          <m:t>…</m:t>
        </m:r>
      </m:oMath>
      <w:r>
        <w:rPr>
          <w:rFonts w:eastAsia="Georgia" w:cs="Georgia" w:ascii="Georgia" w:hAnsi="Georgia"/>
        </w:rPr>
        <w:t xml:space="preserve"> ) pour les grandeurs associées à la propagation des ondes (lumineuses, acoustiques, vagues, ...). Dans toute la suite on retiendra que les célérités d'ondes sont des grandeurs positives tandis que les vitesses des objets sont des grandeurs vectorielles, chaque composante étant elle-même une grandeur algébrique.</w:t>
      </w:r>
    </w:p>
    <w:p>
      <w:pPr>
        <w:spacing w:after="220" w:lineRule="auto"/>
      </w:pPr>
      <w:r>
        <w:rPr>
          <w:rFonts w:eastAsia="Georgia" w:cs="Georgia" w:ascii="Georgia" w:hAnsi="Georgia"/>
        </w:rPr>
        <w:t xml:space="preserve">Ce sujet est divisé en deux problèmes totalement indépendants, dans lesquelles les notions de vitesse et célérité interviennent dans des contextes distincts.</w:t>
      </w:r>
    </w:p>
    <w:p>
      <w:pPr>
        <w:spacing w:after="220" w:lineRule="auto"/>
      </w:pPr>
      <w:r>
        <w:rPr>
          <w:rFonts w:eastAsia="Georgia" w:cs="Georgia" w:ascii="Georgia" w:hAnsi="Georgia"/>
        </w:rPr>
        <w:t xml:space="preserve">Dans le problème Partie </w:t>
      </w:r>
      <m:oMath>
        <m:r>
          <m:rPr>
            <m:sty m:val="b"/>
          </m:rPr>
          <m:t>A</m:t>
        </m:r>
      </m:oMath>
      <w:r>
        <w:rPr>
          <w:rFonts w:eastAsia="Georgia" w:cs="Georgia" w:ascii="Georgia" w:hAnsi="Georgia"/>
        </w:rPr>
        <w:t xml:space="preserve"> la célérité des ondes est </w:t>
      </w:r>
      <m:oMath>
        <m:sSub>
          <m:sSubPr/>
          <m:e>
            <m:r>
              <m:rPr>
                <m:sty m:val="i"/>
              </m:rPr>
              <m:t>c</m:t>
            </m:r>
          </m:e>
          <m:sub>
            <m:r>
              <m:rPr>
                <m:sty m:val="p"/>
              </m:rPr>
              <m:t>0</m:t>
            </m:r>
          </m:sub>
        </m:sSub>
      </m:oMath>
      <w:r>
        <w:rPr>
          <w:rFonts w:eastAsia="Georgia" w:cs="Georgia" w:ascii="Georgia" w:hAnsi="Georgia"/>
        </w:rPr>
        <w:t xml:space="preserve">, celle de la lumière dans le vide et, dans l'approximation non relativiste de la mécanique, les vitesses des objets vérifient </w:t>
      </w:r>
      <m:oMath>
        <m:r>
          <m:rPr>
            <m:sty m:val="p"/>
          </m:rPr>
          <m:t>‖</m:t>
        </m:r>
        <m:acc>
          <m:accPr>
            <m:chr m:val="⃗"/>
          </m:accPr>
          <m:e>
            <m:r>
              <m:rPr>
                <m:sty m:val="i"/>
              </m:rPr>
              <m:t>v</m:t>
            </m:r>
          </m:e>
        </m:acc>
        <m:r>
          <m:rPr>
            <m:sty m:val="p"/>
          </m:rPr>
          <m:t>‖</m:t>
        </m:r>
        <m:r>
          <m:rPr>
            <m:sty m:val="p"/>
          </m:rPr>
          <m:t>≪</m:t>
        </m:r>
        <m:sSub>
          <m:sSubPr/>
          <m:e>
            <m:r>
              <m:rPr>
                <m:sty m:val="i"/>
              </m:rPr>
              <m:t>c</m:t>
            </m:r>
          </m:e>
          <m:sub>
            <m:r>
              <m:rPr>
                <m:sty m:val="p"/>
              </m:rPr>
              <m:t>0</m:t>
            </m:r>
          </m:sub>
        </m:sSub>
      </m:oMath>
      <w:r>
        <w:rPr/>
        <w:t xml:space="preserve">.</w:t>
      </w:r>
    </w:p>
    <w:p>
      <w:pPr>
        <w:spacing w:after="220" w:lineRule="auto"/>
      </w:pPr>
      <w:r>
        <w:rPr>
          <w:rFonts w:eastAsia="Georgia" w:cs="Georgia" w:ascii="Georgia" w:hAnsi="Georgia"/>
        </w:rPr>
        <w:t xml:space="preserve">Dans le problème Partie B c'est la célérité </w:t>
      </w:r>
      <m:oMath>
        <m:sSub>
          <m:sSubPr/>
          <m:e>
            <m:r>
              <m:rPr>
                <m:sty m:val="i"/>
              </m:rPr>
              <m:t>c</m:t>
            </m:r>
          </m:e>
          <m:sub>
            <m:r>
              <m:rPr>
                <m:sty m:val="i"/>
              </m:rPr>
              <m:t>a</m:t>
            </m:r>
          </m:sub>
        </m:sSub>
      </m:oMath>
      <w:r>
        <w:rPr>
          <w:rFonts w:eastAsia="Georgia" w:cs="Georgia" w:ascii="Georgia" w:hAnsi="Georgia"/>
        </w:rPr>
        <w:t xml:space="preserve"> des ondes acoustiques (dans des milieux solides, liquides, gaz) qui est étudiée. On rappelle ici que, dans l'approximation acoustique, les vitesses des molécules du fluide vérifient </w:t>
      </w:r>
      <m:oMath>
        <m:r>
          <m:rPr>
            <m:sty m:val="p"/>
          </m:rPr>
          <m:t>‖</m:t>
        </m:r>
        <m:acc>
          <m:accPr>
            <m:chr m:val="⃗"/>
          </m:accPr>
          <m:e>
            <m:r>
              <m:rPr>
                <m:sty m:val="i"/>
              </m:rPr>
              <m:t>v</m:t>
            </m:r>
          </m:e>
        </m:acc>
        <m:r>
          <m:rPr>
            <m:sty m:val="p"/>
          </m:rPr>
          <m:t>‖</m:t>
        </m:r>
        <m:r>
          <m:rPr>
            <m:sty m:val="p"/>
          </m:rPr>
          <m:t>≪</m:t>
        </m:r>
        <m:sSub>
          <m:sSubPr/>
          <m:e>
            <m:r>
              <m:rPr>
                <m:sty m:val="i"/>
              </m:rPr>
              <m:t>c</m:t>
            </m:r>
          </m:e>
          <m:sub>
            <m:r>
              <m:rPr>
                <m:sty m:val="i"/>
              </m:rPr>
              <m:t>a</m:t>
            </m:r>
          </m:sub>
        </m:sSub>
      </m:oMath>
      <w:r>
        <w:rPr/>
        <w:t xml:space="preserve">.</w:t>
      </w:r>
    </w:p>
    <w:p>
      <w:pPr>
        <w:spacing w:after="220" w:lineRule="auto"/>
      </w:pPr>
      <w:r>
        <w:rPr/>
        <w:t xml:space="preserve">On notera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la base cartésienne associée au repère ( </w:t>
      </w:r>
      <m:oMath>
        <m:r>
          <m:rPr>
            <m:sty m:val="i"/>
          </m:rPr>
          <m:t>O</m:t>
        </m:r>
        <m:r>
          <m:rPr>
            <m:sty m:val="i"/>
          </m:rPr>
          <m:t>x</m:t>
        </m:r>
        <m:r>
          <m:rPr>
            <m:sty m:val="i"/>
          </m:rPr>
          <m:t>y</m:t>
        </m:r>
        <m:r>
          <m:rPr>
            <m:sty m:val="i"/>
          </m:rPr>
          <m:t>z</m:t>
        </m:r>
      </m:oMath>
      <w:r>
        <w:rPr>
          <w:rFonts w:eastAsia="Georgia" w:cs="Georgia" w:ascii="Georgia" w:hAnsi="Georgia"/>
        </w:rPr>
        <w:t xml:space="preserve"> ) sera notée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Pour un point du plan ( </w:t>
      </w:r>
      <m:oMath>
        <m:r>
          <m:rPr>
            <m:sty m:val="i"/>
          </m:rPr>
          <m:t>O</m:t>
        </m:r>
        <m:r>
          <m:rPr>
            <m:sty m:val="i"/>
          </m:rPr>
          <m:t>x</m:t>
        </m:r>
        <m:r>
          <m:rPr>
            <m:sty m:val="i"/>
          </m:rPr>
          <m:t>y</m:t>
        </m:r>
      </m:oMath>
      <w:r>
        <w:rPr>
          <w:rFonts w:eastAsia="Georgia" w:cs="Georgia" w:ascii="Georgia" w:hAnsi="Georgia"/>
        </w:rPr>
        <w:t xml:space="preserve"> ) on utilisera aussi les coordonnées polaires ( </w:t>
      </w:r>
      <m:oMath>
        <m:r>
          <m:rPr>
            <m:sty m:val="i"/>
          </m:rPr>
          <m:t>r</m:t>
        </m:r>
        <m:r>
          <m:rPr>
            <m:sty m:val="p"/>
          </m:rPr>
          <m:t>,</m:t>
        </m:r>
        <m:r>
          <m:rPr>
            <m:sty m:val="i"/>
          </m:rPr>
          <m:t>θ</m:t>
        </m:r>
      </m:oMath>
      <w:r>
        <w:rPr>
          <w:rFonts w:eastAsia="Georgia" w:cs="Georgia" w:ascii="Georgia" w:hAnsi="Georgia"/>
        </w:rPr>
        <w:t xml:space="preserve"> ) associées au repère mobile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rFonts w:eastAsia="Georgia" w:cs="Georgia" w:ascii="Georgia" w:hAnsi="Georgia"/>
        </w:rPr>
        <w:t xml:space="preserve"> ). Toutes les valeurs numériques nécessaires sont regroupées dans un tableau unique en fin d'énoncé, ainsi qu'un formulaire mathématique.</w:t>
      </w:r>
    </w:p>
    <w:p>
      <w:pPr>
        <w:spacing w:after="220" w:lineRule="auto"/>
      </w:pPr>
      <w:r>
        <w:rPr>
          <w:rFonts w:eastAsia="Georgia" w:cs="Georgia" w:ascii="Georgia" w:hAnsi="Georgia"/>
        </w:rPr>
        <w:t xml:space="preserve">Certaines questions, peu ou pas guidées, demandent de l'initiative de la part du candidat. Leur énoncé est repéré par un numéro de question souligné.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rFonts w:eastAsia="Georgia" w:cs="Georgia" w:ascii="Georgia" w:hAnsi="Georgia"/>
          <w:b/>
          <w:sz w:val="42"/>
        </w:rPr>
        <w:t xml:space="preserve">Partie A - Mécanique et célérité de la lumière</w:t>
      </w:r>
    </w:p>
    <w:p>
      <w:pPr>
        <w:spacing w:after="220" w:lineRule="auto"/>
      </w:pPr>
      <w:r>
        <w:rPr>
          <w:rFonts w:eastAsia="Georgia" w:cs="Georgia" w:ascii="Georgia" w:hAnsi="Georgia"/>
        </w:rPr>
        <w:t xml:space="preserve">Ce problème Partie A étudie trois situations indépendantes entre elles explorant les liens entre la célérité </w:t>
      </w:r>
      <m:oMath>
        <m:sSub>
          <m:sSubPr/>
          <m:e>
            <m:r>
              <m:rPr>
                <m:sty m:val="i"/>
              </m:rPr>
              <m:t>c</m:t>
            </m:r>
          </m:e>
          <m:sub>
            <m:r>
              <m:rPr>
                <m:sty m:val="p"/>
              </m:rPr>
              <m:t>0</m:t>
            </m:r>
          </m:sub>
        </m:sSub>
      </m:oMath>
      <w:r>
        <w:rPr>
          <w:rFonts w:eastAsia="Georgia" w:cs="Georgia" w:ascii="Georgia" w:hAnsi="Georgia"/>
        </w:rPr>
        <w:t xml:space="preserve"> de la lumière (et des ondes électromagnétiques dans le vide) et les vitesses d'objets matériels :</w:t>
      </w:r>
    </w:p>
    <w:p>
      <w:pPr>
        <w:numPr>
          <w:ilvl w:val="0"/>
          <w:numId w:val="1"/>
        </w:numPr>
        <w:spacing w:lineRule="auto"/>
      </w:pPr>
      <w:r>
        <w:rPr/>
        <w:t xml:space="preserve">la partie </w:t>
      </w:r>
      <m:oMath>
        <m:r>
          <m:rPr>
            <m:sty m:val="b"/>
          </m:rPr>
          <m:t>I</m:t>
        </m:r>
      </m:oMath>
      <w:r>
        <w:rPr>
          <w:rFonts w:eastAsia="Georgia" w:cs="Georgia" w:ascii="Georgia" w:hAnsi="Georgia"/>
        </w:rPr>
        <w:t xml:space="preserve"> présente une méthode astronomique de mesure de la célérité de la lumière dans le vide </w:t>
      </w:r>
      <m:oMath>
        <m:sSub>
          <m:sSubPr/>
          <m:e>
            <m:r>
              <m:rPr>
                <m:sty m:val="i"/>
              </m:rPr>
              <m:t>c</m:t>
            </m:r>
          </m:e>
          <m:sub>
            <m:r>
              <m:rPr>
                <m:sty m:val="p"/>
              </m:rPr>
              <m:t>0</m:t>
            </m:r>
          </m:sub>
        </m:sSub>
      </m:oMath>
      <w:r>
        <w:rPr>
          <w:rFonts w:eastAsia="Georgia" w:cs="Georgia" w:ascii="Georgia" w:hAnsi="Georgia"/>
        </w:rPr>
        <w:t xml:space="preserve">, bien avant bien sûr que celle-ci ne soit définie conventionnellement, par comparaison aux vitesses relatives des planètes;</w:t>
      </w:r>
    </w:p>
    <w:p>
      <w:pPr>
        <w:numPr>
          <w:ilvl w:val="0"/>
          <w:numId w:val="1"/>
        </w:numPr>
        <w:spacing w:lineRule="auto"/>
      </w:pPr>
      <w:r>
        <w:rPr>
          <w:rFonts w:eastAsia="Georgia" w:cs="Georgia" w:ascii="Georgia" w:hAnsi="Georgia"/>
        </w:rPr>
        <w:t xml:space="preserve">la partie II étudie une manifestation d'une correction relativiste aux lois de la mécanique céleste : les écarts de trajectoire de la planète Mercure aux lois de Kepler du mouvement gravitationnel ;</w:t>
      </w:r>
    </w:p>
    <w:p>
      <w:pPr>
        <w:numPr>
          <w:ilvl w:val="0"/>
          <w:numId w:val="1"/>
        </w:numPr>
        <w:spacing w:lineRule="auto"/>
      </w:pPr>
      <w:r>
        <w:rPr>
          <w:rFonts w:eastAsia="Georgia" w:cs="Georgia" w:ascii="Georgia" w:hAnsi="Georgia"/>
        </w:rPr>
        <w:t xml:space="preserve">enfin, la partie III s'intéresse à la propagation des ondes lumineuses dans un fluide transparent et entraîné; il s'agit d'une expérience de physique fondamentale datant de la fin du XIX </w:t>
      </w:r>
      <m:oMath>
        <m:sSup>
          <m:sSupPr/>
          <m:e>
            <m:r>
              <m:t xml:space="preserve"> </m:t>
            </m:r>
          </m:e>
          <m:sup>
            <m:r>
              <m:rPr>
                <m:sty m:val="p"/>
              </m:rPr>
              <m:t>e</m:t>
            </m:r>
          </m:sup>
        </m:sSup>
      </m:oMath>
      <w:r>
        <w:rPr>
          <w:rFonts w:eastAsia="Georgia" w:cs="Georgia" w:ascii="Georgia" w:hAnsi="Georgia"/>
        </w:rPr>
        <w:t xml:space="preserve"> siècle, peu avant la transition entre mécanique classique et relativiste.</w:t>
      </w:r>
    </w:p>
    <w:p>
      <w:pPr>
        <w:spacing w:line="271" w:before="330" w:lineRule="auto"/>
      </w:pPr>
      <w:r>
        <w:rPr>
          <w:rFonts w:eastAsia="Georgia" w:cs="Georgia" w:ascii="Georgia" w:hAnsi="Georgia"/>
          <w:b/>
          <w:sz w:val="42"/>
        </w:rPr>
        <w:t xml:space="preserve">I - La mesure de la célérité de la lumière par Rømer</w:t>
      </w:r>
    </w:p>
    <w:p>
      <w:pPr>
        <w:spacing w:after="220" w:lineRule="auto"/>
      </w:pPr>
      <w:r>
        <w:rPr>
          <w:rFonts w:eastAsia="Georgia" w:cs="Georgia" w:ascii="Georgia" w:hAnsi="Georgia"/>
        </w:rPr>
        <w:t xml:space="preserve">On étudie d'abord un point E qui émet périodiquement un signal lumineux isotrope aux instants </w:t>
      </w:r>
      <m:oMath>
        <m:sSub>
          <m:sSubPr/>
          <m:e>
            <m:r>
              <m:rPr>
                <m:sty m:val="i"/>
              </m:rPr>
              <m:t>t</m:t>
            </m:r>
          </m:e>
          <m:sub>
            <m:r>
              <m:rPr>
                <m:sty m:val="i"/>
              </m:rPr>
              <m:t>k</m:t>
            </m:r>
          </m:sub>
        </m:sSub>
        <m:r>
          <m:rPr>
            <m:sty m:val="p"/>
          </m:rPr>
          <m:t>=</m:t>
        </m:r>
        <m:r>
          <m:rPr>
            <m:sty m:val="i"/>
          </m:rPr>
          <m:t>k</m:t>
        </m:r>
        <m:r>
          <m:rPr>
            <m:sty m:val="i"/>
          </m:rPr>
          <m:t>T</m:t>
        </m:r>
      </m:oMath>
      <w:r>
        <w:rPr>
          <w:rFonts w:eastAsia="Georgia" w:cs="Georgia" w:ascii="Georgia" w:hAnsi="Georgia"/>
        </w:rPr>
        <w:t xml:space="preserve">, où </w:t>
      </w:r>
      <m:oMath>
        <m:r>
          <m:rPr>
            <m:sty m:val="i"/>
          </m:rPr>
          <m:t>T</m:t>
        </m:r>
      </m:oMath>
      <w:r>
        <w:rPr>
          <w:rFonts w:eastAsia="Georgia" w:cs="Georgia" w:ascii="Georgia" w:hAnsi="Georgia"/>
        </w:rPr>
        <w:t xml:space="preserve"> est la période d'émission et </w:t>
      </w:r>
      <m:oMath>
        <m:r>
          <m:rPr>
            <m:sty m:val="i"/>
          </m:rPr>
          <m:t>k</m:t>
        </m:r>
        <m:r>
          <m:rPr>
            <m:sty m:val="p"/>
          </m:rPr>
          <m:t>∈</m:t>
        </m:r>
        <m:r>
          <m:rPr>
            <m:scr m:val="double-struck"/>
          </m:rPr>
          <m:t>N</m:t>
        </m:r>
      </m:oMath>
      <w:r>
        <w:rPr>
          <w:rFonts w:eastAsia="Georgia" w:cs="Georgia" w:ascii="Georgia" w:hAnsi="Georgia"/>
        </w:rPr>
        <w:t xml:space="preserve">. Ce signal se propage avec la célérité </w:t>
      </w:r>
      <m:oMath>
        <m:sSub>
          <m:sSubPr/>
          <m:e>
            <m:r>
              <m:rPr>
                <m:sty m:val="i"/>
              </m:rPr>
              <m:t>c</m:t>
            </m:r>
          </m:e>
          <m:sub>
            <m:r>
              <m:rPr>
                <m:sty m:val="p"/>
              </m:rPr>
              <m:t>0</m:t>
            </m:r>
          </m:sub>
        </m:sSub>
      </m:oMath>
      <w:r>
        <w:rPr>
          <w:rFonts w:eastAsia="Georgia" w:cs="Georgia" w:ascii="Georgia" w:hAnsi="Georgia"/>
        </w:rPr>
        <w:t xml:space="preserve"> puis est reçu au point R qui est en mouvement rectiligne à la vitesse </w:t>
      </w:r>
      <m:oMath>
        <m:acc>
          <m:accPr>
            <m:chr m:val="⃗"/>
          </m:accPr>
          <m:e>
            <m:r>
              <m:rPr>
                <m:sty m:val="i"/>
              </m:rPr>
              <m:t>v</m:t>
            </m:r>
          </m:e>
        </m:acc>
      </m:oMath>
      <w:r>
        <w:rPr>
          <w:rFonts w:eastAsia="Georgia" w:cs="Georgia" w:ascii="Georgia" w:hAnsi="Georgia"/>
        </w:rPr>
        <w:t xml:space="preserve"> et s'éloigne ainsi de E (figure 1). On note </w:t>
      </w:r>
      <m:oMath>
        <m:sSubSup>
          <m:sSubSupPr/>
          <m:e>
            <m:r>
              <m:rPr>
                <m:sty m:val="i"/>
              </m:rPr>
              <m:t>t</m:t>
            </m:r>
          </m:e>
          <m:sub>
            <m:r>
              <m:rPr>
                <m:sty m:val="i"/>
              </m:rPr>
              <m:t>k</m:t>
            </m:r>
          </m:sub>
          <m:sup>
            <m:r>
              <m:rPr>
                <m:sty m:val="i"/>
              </m:rPr>
              <m:t>′</m:t>
            </m:r>
          </m:sup>
        </m:sSubSup>
      </m:oMath>
      <w:r>
        <w:rPr/>
        <w:t xml:space="preserve"> et </w:t>
      </w:r>
      <m:oMath>
        <m:sSubSup>
          <m:sSubSupPr/>
          <m:e>
            <m:r>
              <m:rPr>
                <m:sty m:val="i"/>
              </m:rPr>
              <m:t>t</m:t>
            </m:r>
          </m:e>
          <m:sub>
            <m:r>
              <m:rPr>
                <m:sty m:val="i"/>
              </m:rPr>
              <m:t>k</m:t>
            </m:r>
            <m:r>
              <m:rPr>
                <m:sty m:val="p"/>
              </m:rPr>
              <m:t>+</m:t>
            </m:r>
            <m:r>
              <m:rPr>
                <m:sty m:val="p"/>
              </m:rPr>
              <m:t>1</m:t>
            </m:r>
          </m:sub>
          <m:sup>
            <m:r>
              <m:rPr>
                <m:sty m:val="i"/>
              </m:rPr>
              <m:t>′</m:t>
            </m:r>
          </m:sup>
        </m:sSubSup>
      </m:oMath>
      <w:r>
        <w:rPr>
          <w:rFonts w:eastAsia="Georgia" w:cs="Georgia" w:ascii="Georgia" w:hAnsi="Georgia"/>
        </w:rPr>
        <w:t xml:space="preserve"> les instants de réception des signaux émis à </w:t>
      </w:r>
      <m:oMath>
        <m:sSub>
          <m:sSubPr/>
          <m:e>
            <m:r>
              <m:rPr>
                <m:sty m:val="i"/>
              </m:rPr>
              <m:t>t</m:t>
            </m:r>
          </m:e>
          <m:sub>
            <m:r>
              <m:rPr>
                <m:sty m:val="i"/>
              </m:rPr>
              <m:t>k</m:t>
            </m:r>
          </m:sub>
        </m:sSub>
      </m:oMath>
      <w:r>
        <w:rPr/>
        <w:t xml:space="preserve"> et </w:t>
      </w:r>
      <m:oMath>
        <m:sSub>
          <m:sSubPr/>
          <m:e>
            <m:r>
              <m:rPr>
                <m:sty m:val="i"/>
              </m:rPr>
              <m:t>t</m:t>
            </m:r>
          </m:e>
          <m:sub>
            <m:r>
              <m:rPr>
                <m:sty m:val="i"/>
              </m:rPr>
              <m:t>k</m:t>
            </m:r>
            <m:r>
              <m:rPr>
                <m:sty m:val="p"/>
              </m:rPr>
              <m:t>+</m:t>
            </m:r>
            <m:r>
              <m:rPr>
                <m:sty m:val="p"/>
              </m:rPr>
              <m:t>1</m:t>
            </m:r>
          </m:sub>
        </m:sSub>
      </m:oMath>
      <w:r>
        <w:rPr/>
        <w:t xml:space="preserve"> et </w:t>
      </w:r>
      <m:oMath>
        <m:sSub>
          <m:sSubPr/>
          <m:e>
            <m:r>
              <m:rPr>
                <m:sty m:val="i"/>
              </m:rPr>
              <m:t>d</m:t>
            </m:r>
          </m:e>
          <m:sub>
            <m:r>
              <m:rPr>
                <m:sty m:val="i"/>
              </m:rPr>
              <m:t>k</m:t>
            </m:r>
          </m:sub>
        </m:sSub>
      </m:oMath>
      <w:r>
        <w:rPr/>
        <w:t xml:space="preserve"> la distance </w:t>
      </w:r>
      <m:oMath>
        <m:sSub>
          <m:sSubPr/>
          <m:e>
            <m:r>
              <m:rPr>
                <m:sty m:val="p"/>
              </m:rPr>
              <m:t>R</m:t>
            </m:r>
          </m:e>
          <m:sub>
            <m:r>
              <m:rPr>
                <m:sty m:val="i"/>
              </m:rPr>
              <m:t>k</m:t>
            </m:r>
          </m:sub>
        </m:sSub>
        <m:r>
          <m:rPr>
            <m:sty m:val="p"/>
          </m:rPr>
          <m:t>E</m:t>
        </m:r>
      </m:oMath>
      <w:r>
        <w:rPr>
          <w:rFonts w:eastAsia="Georgia" w:cs="Georgia" w:ascii="Georgia" w:hAnsi="Georgia"/>
        </w:rPr>
        <w:t xml:space="preserve"> à l'instant </w:t>
      </w:r>
      <m:oMath>
        <m:sSubSup>
          <m:sSubSupPr/>
          <m:e>
            <m:r>
              <m:rPr>
                <m:sty m:val="i"/>
              </m:rPr>
              <m:t>t</m:t>
            </m:r>
          </m:e>
          <m:sub>
            <m:r>
              <m:rPr>
                <m:sty m:val="i"/>
              </m:rPr>
              <m:t>k</m:t>
            </m:r>
          </m:sub>
          <m:sup>
            <m:r>
              <m:rPr>
                <m:sty m:val="i"/>
              </m:rPr>
              <m:t>′</m:t>
            </m:r>
          </m:sup>
        </m:sSubSup>
      </m:oMath>
      <w:r>
        <w:rPr/>
        <w:t xml:space="preserve">.</w:t>
      </w:r>
    </w:p>
    <w:p>
      <w:pPr>
        <w:spacing w:after="220" w:lineRule="auto"/>
      </w:pPr>
      <w:r>
        <w:rPr/>
        <w:t xml:space="preserve">Q1. Exprimer la distance </w:t>
      </w:r>
      <m:oMath>
        <m:sSub>
          <m:sSubPr/>
          <m:e>
            <m:r>
              <m:rPr>
                <m:sty m:val="i"/>
              </m:rPr>
              <m:t>d</m:t>
            </m:r>
          </m:e>
          <m:sub>
            <m:r>
              <m:rPr>
                <m:sty m:val="i"/>
              </m:rPr>
              <m:t>k</m:t>
            </m:r>
            <m:r>
              <m:rPr>
                <m:sty m:val="p"/>
              </m:rPr>
              <m:t>+</m:t>
            </m:r>
            <m:r>
              <m:rPr>
                <m:sty m:val="p"/>
              </m:rPr>
              <m:t>1</m:t>
            </m:r>
          </m:sub>
        </m:sSub>
        <m:r>
          <m:rPr>
            <m:sty m:val="p"/>
          </m:rPr>
          <m:t>=</m:t>
        </m:r>
        <m:sSub>
          <m:sSubPr/>
          <m:e>
            <m:r>
              <m:rPr>
                <m:sty m:val="p"/>
              </m:rPr>
              <m:t>R</m:t>
            </m:r>
          </m:e>
          <m:sub>
            <m:r>
              <m:rPr>
                <m:sty m:val="i"/>
              </m:rPr>
              <m:t>k</m:t>
            </m:r>
            <m:r>
              <m:rPr>
                <m:sty m:val="p"/>
              </m:rPr>
              <m:t>+</m:t>
            </m:r>
            <m:r>
              <m:rPr>
                <m:sty m:val="p"/>
              </m:rPr>
              <m:t>1</m:t>
            </m:r>
          </m:sub>
        </m:sSub>
        <m:r>
          <m:rPr>
            <m:sty m:val="p"/>
          </m:rPr>
          <m:t>E</m:t>
        </m:r>
      </m:oMath>
      <w:r>
        <w:rPr/>
        <w:t xml:space="preserve"> en fonction de </w:t>
      </w:r>
      <m:oMath>
        <m:sSub>
          <m:sSubPr/>
          <m:e>
            <m:r>
              <m:rPr>
                <m:sty m:val="i"/>
              </m:rPr>
              <m:t>d</m:t>
            </m:r>
          </m:e>
          <m:sub>
            <m:r>
              <m:rPr>
                <m:sty m:val="i"/>
              </m:rPr>
              <m:t>k</m:t>
            </m:r>
          </m:sub>
        </m:sSub>
        <m:r>
          <m:rPr>
            <m:sty m:val="p"/>
          </m:rPr>
          <m:t>,</m:t>
        </m:r>
        <m:sSub>
          <m:sSubPr/>
          <m:e>
            <m:r>
              <m:rPr>
                <m:sty m:val="i"/>
              </m:rPr>
              <m:t>c</m:t>
            </m:r>
          </m:e>
          <m:sub>
            <m:r>
              <m:rPr>
                <m:sty m:val="p"/>
              </m:rPr>
              <m:t>0</m:t>
            </m:r>
          </m:sub>
        </m:sSub>
        <m:r>
          <m:rPr>
            <m:sty m:val="p"/>
          </m:rPr>
          <m:t>,</m:t>
        </m:r>
        <m:r>
          <m:rPr>
            <m:sty m:val="i"/>
          </m:rPr>
          <m:t>T</m:t>
        </m:r>
      </m:oMath>
      <w:r>
        <w:rPr/>
        <w:t xml:space="preserve"> et des instants </w:t>
      </w:r>
      <m:oMath>
        <m:sSubSup>
          <m:sSubSupPr/>
          <m:e>
            <m:r>
              <m:rPr>
                <m:sty m:val="i"/>
              </m:rPr>
              <m:t>t</m:t>
            </m:r>
          </m:e>
          <m:sub>
            <m:r>
              <m:rPr>
                <m:sty m:val="i"/>
              </m:rPr>
              <m:t>k</m:t>
            </m:r>
          </m:sub>
          <m:sup>
            <m:r>
              <m:rPr>
                <m:sty m:val="i"/>
              </m:rPr>
              <m:t>′</m:t>
            </m:r>
          </m:sup>
        </m:sSubSup>
      </m:oMath>
      <w:r>
        <w:rPr/>
        <w:t xml:space="preserve"> et </w:t>
      </w:r>
      <m:oMath>
        <m:sSubSup>
          <m:sSubSupPr/>
          <m:e>
            <m:r>
              <m:rPr>
                <m:sty m:val="i"/>
              </m:rPr>
              <m:t>t</m:t>
            </m:r>
          </m:e>
          <m:sub>
            <m:r>
              <m:rPr>
                <m:sty m:val="i"/>
              </m:rPr>
              <m:t>k</m:t>
            </m:r>
            <m:r>
              <m:rPr>
                <m:sty m:val="p"/>
              </m:rPr>
              <m:t>+</m:t>
            </m:r>
            <m:r>
              <m:rPr>
                <m:sty m:val="p"/>
              </m:rPr>
              <m:t>1</m:t>
            </m:r>
          </m:sub>
          <m:sup>
            <m:r>
              <m:rPr>
                <m:sty m:val="i"/>
              </m:rPr>
              <m:t>′</m:t>
            </m:r>
          </m:sup>
        </m:sSubSup>
      </m:oMath>
      <w:r>
        <w:rPr>
          <w:rFonts w:eastAsia="Georgia" w:cs="Georgia" w:ascii="Georgia" w:hAnsi="Georgia"/>
        </w:rPr>
        <w:t xml:space="preserve">. En déduire que la réception des signaux par R est périodique de période </w:t>
      </w:r>
      <m:oMath>
        <m:sSup>
          <m:sSupPr/>
          <m:e>
            <m:r>
              <m:rPr>
                <m:sty m:val="i"/>
              </m:rPr>
              <m:t>T</m:t>
            </m:r>
          </m:e>
          <m:sup>
            <m:r>
              <m:rPr>
                <m:sty m:val="i"/>
              </m:rPr>
              <m:t>′</m:t>
            </m:r>
          </m:sup>
        </m:sSup>
      </m:oMath>
      <w:r>
        <w:rPr/>
        <w:t xml:space="preserve"> et exprimer </w:t>
      </w:r>
      <m:oMath>
        <m:sSup>
          <m:sSupPr/>
          <m:e>
            <m:r>
              <m:rPr>
                <m:sty m:val="i"/>
              </m:rPr>
              <m:t>T</m:t>
            </m:r>
          </m:e>
          <m:sup>
            <m:r>
              <m:rPr>
                <m:sty m:val="i"/>
              </m:rPr>
              <m:t>′</m:t>
            </m:r>
          </m:sup>
        </m:sSup>
      </m:oMath>
      <w:r>
        <w:rPr/>
        <w:t xml:space="preserve"> en fonction de </w:t>
      </w:r>
      <m:oMath>
        <m:r>
          <m:rPr>
            <m:sty m:val="i"/>
          </m:rPr>
          <m:t>T</m:t>
        </m:r>
        <m:r>
          <m:rPr>
            <m:sty m:val="p"/>
          </m:rPr>
          <m:t>,</m:t>
        </m:r>
        <m:r>
          <m:rPr>
            <m:sty m:val="i"/>
          </m:rPr>
          <m:t>v</m:t>
        </m:r>
      </m:oMath>
      <w:r>
        <w:rPr/>
        <w:t xml:space="preserve"> et </w:t>
      </w:r>
      <m:oMath>
        <m:sSub>
          <m:sSubPr/>
          <m:e>
            <m:r>
              <m:rPr>
                <m:sty m:val="i"/>
              </m:rPr>
              <m:t>c</m:t>
            </m:r>
          </m:e>
          <m:sub>
            <m:r>
              <m:rPr>
                <m:sty m:val="p"/>
              </m:rPr>
              <m:t>0</m:t>
            </m:r>
          </m:sub>
        </m:sSub>
      </m:oMath>
      <w:r>
        <w:rPr>
          <w:rFonts w:eastAsia="Georgia" w:cs="Georgia" w:ascii="Georgia" w:hAnsi="Georgia"/>
        </w:rPr>
        <w:t xml:space="preserve">. Connaissez-vous le nom usuellement donné à l'effet ainsi mis en évidence?</w:t>
      </w:r>
    </w:p>
    <w:p>
      <w:pPr>
        <w:spacing w:lineRule="auto"/>
        <w:jc w:val="center"/>
      </w:pPr>
      <w:r>
        <w:rPr/>
        <w:drawing>
          <wp:inline distB="0" distL="0" distR="0" distT="0">
            <wp:extent cx="5486400" cy="1353787"/>
            <wp:effectExtent b="0" l="0" r="0" t="0"/>
            <wp:docPr id="1" name="image-50cd317fe308f5831f34e3258a4b00e74c0029e5.jpg"/>
            <a:graphic>
              <a:graphicData uri="http://schemas.openxmlformats.org/drawingml/2006/picture">
                <pic:pic>
                  <pic:nvPicPr>
                    <pic:cNvPr id="1" name="image-50cd317fe308f5831f34e3258a4b00e74c0029e5.jpg" descr=""/>
                    <pic:cNvPicPr/>
                  </pic:nvPicPr>
                  <pic:blipFill>
                    <a:blip r:embed="rId5" cstate="print"/>
                    <a:srcRect b="0" l="0" r="0" t="0"/>
                    <a:stretch>
                      <a:fillRect/>
                    </a:stretch>
                  </pic:blipFill>
                  <pic:spPr>
                    <a:xfrm>
                      <a:off x="0" y="0"/>
                      <a:ext cx="5486400" cy="1353787"/>
                    </a:xfrm>
                    <a:prstGeom prst="rect"/>
                  </pic:spPr>
                </pic:pic>
              </a:graphicData>
            </a:graphic>
          </wp:inline>
        </w:drawing>
      </w:r>
    </w:p>
    <w:p>
      <w:pPr>
        <w:spacing w:lineRule="auto"/>
      </w:pPr>
      <w:r>
        <w:rPr>
          <w:rFonts w:eastAsia="Georgia" w:cs="Georgia" w:ascii="Georgia" w:hAnsi="Georgia"/>
        </w:rPr>
        <w:t xml:space="preserve">Figure 1 - Réception d'un signal périodique par un récepteur en éloignement longitudinal</w:t>
      </w:r>
    </w:p>
    <w:p>
      <w:pPr>
        <w:spacing w:after="220" w:lineRule="auto"/>
      </w:pPr>
      <w:r>
        <w:rPr>
          <w:rFonts w:eastAsia="Georgia" w:cs="Georgia" w:ascii="Georgia" w:hAnsi="Georgia"/>
        </w:rPr>
        <w:t xml:space="preserve">On considère maintenant un point E qui émet périodiquement un signal lumineux isotrope aux mêmes instants </w:t>
      </w:r>
      <m:oMath>
        <m:sSub>
          <m:sSubPr/>
          <m:e>
            <m:r>
              <m:rPr>
                <m:sty m:val="i"/>
              </m:rPr>
              <m:t>t</m:t>
            </m:r>
          </m:e>
          <m:sub>
            <m:r>
              <m:rPr>
                <m:sty m:val="i"/>
              </m:rPr>
              <m:t>k</m:t>
            </m:r>
          </m:sub>
        </m:sSub>
        <m:r>
          <m:rPr>
            <m:sty m:val="p"/>
          </m:rPr>
          <m:t>=</m:t>
        </m:r>
        <m:r>
          <m:rPr>
            <m:sty m:val="i"/>
          </m:rPr>
          <m:t>k</m:t>
        </m:r>
        <m:r>
          <m:rPr>
            <m:sty m:val="i"/>
          </m:rPr>
          <m:t>T</m:t>
        </m:r>
      </m:oMath>
      <w:r>
        <w:rPr>
          <w:rFonts w:eastAsia="Georgia" w:cs="Georgia" w:ascii="Georgia" w:hAnsi="Georgia"/>
        </w:rPr>
        <w:t xml:space="preserve">; le signal est reçu au point R en mouvement à la vitesse variable </w:t>
      </w:r>
      <m:oMath>
        <m:acc>
          <m:accPr>
            <m:chr m:val="⃗"/>
          </m:accPr>
          <m:e>
            <m:r>
              <m:rPr>
                <m:sty m:val="i"/>
              </m:rPr>
              <m:t>v</m:t>
            </m:r>
          </m:e>
        </m:acc>
      </m:oMath>
      <w:r>
        <w:rPr/>
        <w:t xml:space="preserve">. Comme </w:t>
      </w:r>
      <m:oMath>
        <m:sSub>
          <m:sSubPr/>
          <m:e>
            <m:r>
              <m:rPr>
                <m:sty m:val="i"/>
              </m:rPr>
              <m:t>c</m:t>
            </m:r>
          </m:e>
          <m:sub>
            <m:r>
              <m:rPr>
                <m:sty m:val="p"/>
              </m:rPr>
              <m:t>0</m:t>
            </m:r>
          </m:sub>
        </m:sSub>
        <m:r>
          <m:rPr>
            <m:sty m:val="p"/>
          </m:rPr>
          <m:t>≫</m:t>
        </m:r>
        <m:r>
          <m:rPr>
            <m:sty m:val="p"/>
          </m:rPr>
          <m:t>‖</m:t>
        </m:r>
        <m:acc>
          <m:accPr>
            <m:chr m:val="⃗"/>
          </m:accPr>
          <m:e>
            <m:r>
              <m:rPr>
                <m:sty m:val="i"/>
              </m:rPr>
              <m:t>v</m:t>
            </m:r>
          </m:e>
        </m:acc>
        <m:r>
          <m:rPr>
            <m:sty m:val="p"/>
          </m:rPr>
          <m:t>‖</m:t>
        </m:r>
      </m:oMath>
      <w:r>
        <w:rPr>
          <w:rFonts w:eastAsia="Georgia" w:cs="Georgia" w:ascii="Georgia" w:hAnsi="Georgia"/>
        </w:rPr>
        <w:t xml:space="preserve"> on pourra admettre qu'entre la réception des </w:t>
      </w:r>
      <m:oMath>
        <m:r>
          <m:rPr>
            <m:sty m:val="i"/>
          </m:rPr>
          <m:t>k</m:t>
        </m:r>
      </m:oMath>
      <w:r>
        <w:rPr>
          <w:rFonts w:eastAsia="Georgia" w:cs="Georgia" w:ascii="Georgia" w:hAnsi="Georgia"/>
        </w:rPr>
        <w:t xml:space="preserve">-ième et </w:t>
      </w:r>
      <m:oMath>
        <m:r>
          <m:rPr>
            <m:sty m:val="i"/>
          </m:rPr>
          <m:t>k</m:t>
        </m:r>
        <m:r>
          <m:rPr>
            <m:sty m:val="p"/>
          </m:rPr>
          <m:t>+</m:t>
        </m:r>
        <m:r>
          <m:rPr>
            <m:sty m:val="p"/>
          </m:rPr>
          <m:t>1</m:t>
        </m:r>
      </m:oMath>
      <w:r>
        <w:rPr>
          <w:rFonts w:eastAsia="Georgia" w:cs="Georgia" w:ascii="Georgia" w:hAnsi="Georgia"/>
        </w:rPr>
        <w:t xml:space="preserve">-ième signaux le déplacement de R est quasiment rectiligne et uniforme (figure 2 ). Les instants de réception sont notés </w:t>
      </w:r>
      <m:oMath>
        <m:sSubSup>
          <m:sSubSupPr/>
          <m:e>
            <m:r>
              <m:rPr>
                <m:sty m:val="i"/>
              </m:rPr>
              <m:t>t</m:t>
            </m:r>
          </m:e>
          <m:sub>
            <m:r>
              <m:rPr>
                <m:sty m:val="i"/>
              </m:rPr>
              <m:t>k</m:t>
            </m:r>
          </m:sub>
          <m:sup>
            <m:r>
              <m:rPr>
                <m:sty m:val="i"/>
              </m:rPr>
              <m:t>′</m:t>
            </m:r>
          </m:sup>
        </m:sSubSup>
      </m:oMath>
      <w:r>
        <w:rPr/>
        <w:t xml:space="preserve"> et </w:t>
      </w:r>
      <m:oMath>
        <m:sSubSup>
          <m:sSubSupPr/>
          <m:e>
            <m:r>
              <m:rPr>
                <m:sty m:val="i"/>
              </m:rPr>
              <m:t>t</m:t>
            </m:r>
          </m:e>
          <m:sub>
            <m:r>
              <m:rPr>
                <m:sty m:val="i"/>
              </m:rPr>
              <m:t>k</m:t>
            </m:r>
            <m:r>
              <m:rPr>
                <m:sty m:val="p"/>
              </m:rPr>
              <m:t>+</m:t>
            </m:r>
            <m:r>
              <m:rPr>
                <m:sty m:val="p"/>
              </m:rPr>
              <m:t>1</m:t>
            </m:r>
          </m:sub>
          <m:sup>
            <m:r>
              <m:rPr>
                <m:sty m:val="i"/>
              </m:rPr>
              <m:t>′</m:t>
            </m:r>
          </m:sup>
        </m:sSubSup>
      </m:oMath>
      <w:r>
        <w:rPr/>
        <w:t xml:space="preserve"> et on aura donc </w:t>
      </w:r>
      <m:oMath>
        <m:acc>
          <m:accPr>
            <m:chr m:val="⃗"/>
          </m:accPr>
          <m:e>
            <m:sSub>
              <m:sSubPr/>
              <m:e>
                <m:r>
                  <m:rPr>
                    <m:sty m:val="p"/>
                  </m:rPr>
                  <m:t>R</m:t>
                </m:r>
              </m:e>
              <m:sub>
                <m:r>
                  <m:rPr>
                    <m:sty m:val="i"/>
                  </m:rPr>
                  <m:t>k</m:t>
                </m:r>
              </m:sub>
            </m:sSub>
            <m:sSub>
              <m:sSubPr/>
              <m:e>
                <m:r>
                  <m:rPr>
                    <m:sty m:val="p"/>
                  </m:rPr>
                  <m:t>R</m:t>
                </m:r>
              </m:e>
              <m:sub>
                <m:r>
                  <m:rPr>
                    <m:sty m:val="i"/>
                  </m:rPr>
                  <m:t>k</m:t>
                </m:r>
                <m:r>
                  <m:rPr>
                    <m:sty m:val="p"/>
                  </m:rPr>
                  <m:t>+</m:t>
                </m:r>
                <m:r>
                  <m:rPr>
                    <m:sty m:val="p"/>
                  </m:rPr>
                  <m:t>1</m:t>
                </m:r>
              </m:sub>
            </m:sSub>
          </m:e>
        </m:acc>
        <m:r>
          <m:rPr>
            <m:sty m:val="p"/>
          </m:rPr>
          <m:t>≃</m:t>
        </m:r>
        <m:acc>
          <m:accPr>
            <m:chr m:val="⃗"/>
          </m:accPr>
          <m:e>
            <m:r>
              <m:rPr>
                <m:sty m:val="i"/>
              </m:rPr>
              <m:t>v</m:t>
            </m:r>
          </m:e>
        </m:acc>
        <m:d>
          <m:dPr>
            <m:begChr m:val="("/>
            <m:endChr m:val=")"/>
            <m:ctrlPr>
              <w:rPr>
                <w:rFonts w:ascii="Cambria Math" w:hAnsi="Cambria Math"/>
              </w:rPr>
            </m:ctrlPr>
          </m:dPr>
          <m:e>
            <m:sSubSup>
              <m:sSubSupPr/>
              <m:e>
                <m:r>
                  <m:rPr>
                    <m:sty m:val="i"/>
                  </m:rPr>
                  <m:t>t</m:t>
                </m:r>
              </m:e>
              <m:sub>
                <m:r>
                  <m:rPr>
                    <m:sty m:val="i"/>
                  </m:rPr>
                  <m:t>k</m:t>
                </m:r>
                <m:r>
                  <m:rPr>
                    <m:sty m:val="p"/>
                  </m:rPr>
                  <m:t>+</m:t>
                </m:r>
                <m:r>
                  <m:rPr>
                    <m:sty m:val="p"/>
                  </m:rPr>
                  <m:t>1</m:t>
                </m:r>
              </m:sub>
              <m:sup>
                <m:r>
                  <m:rPr>
                    <m:sty m:val="i"/>
                  </m:rPr>
                  <m:t>′</m:t>
                </m:r>
              </m:sup>
            </m:sSubSup>
            <m:r>
              <m:rPr>
                <m:sty m:val="p"/>
              </m:rPr>
              <m:t>−</m:t>
            </m:r>
            <m:sSubSup>
              <m:sSubSupPr/>
              <m:e>
                <m:r>
                  <m:rPr>
                    <m:sty m:val="i"/>
                  </m:rPr>
                  <m:t>t</m:t>
                </m:r>
              </m:e>
              <m:sub>
                <m:r>
                  <m:rPr>
                    <m:sty m:val="i"/>
                  </m:rPr>
                  <m:t>k</m:t>
                </m:r>
              </m:sub>
              <m:sup>
                <m:r>
                  <m:rPr>
                    <m:sty m:val="i"/>
                  </m:rPr>
                  <m:t>′</m:t>
                </m:r>
              </m:sup>
            </m:sSubSup>
          </m:e>
        </m:d>
      </m:oMath>
      <w:r>
        <w:rPr/>
        <w:t xml:space="preserve">. On choisira l'axe ( </w:t>
      </w:r>
      <m:oMath>
        <m:r>
          <m:rPr>
            <m:sty m:val="i"/>
          </m:rPr>
          <m:t>O</m:t>
        </m:r>
        <m:r>
          <m:rPr>
            <m:sty m:val="i"/>
          </m:rPr>
          <m:t>x</m:t>
        </m:r>
      </m:oMath>
      <w:r>
        <w:rPr/>
        <w:t xml:space="preserve"> ) de sorte que </w:t>
      </w:r>
      <m:oMath>
        <m:acc>
          <m:accPr>
            <m:chr m:val="⃗"/>
          </m:accPr>
          <m:e>
            <m:sSub>
              <m:sSubPr/>
              <m:e>
                <m:r>
                  <m:rPr>
                    <m:sty m:val="p"/>
                  </m:rPr>
                  <m:t>R</m:t>
                </m:r>
              </m:e>
              <m:sub>
                <m:r>
                  <m:rPr>
                    <m:sty m:val="i"/>
                  </m:rPr>
                  <m:t>k</m:t>
                </m:r>
              </m:sub>
            </m:sSub>
            <m:r>
              <m:rPr>
                <m:sty m:val="p"/>
              </m:rPr>
              <m:t>E</m:t>
            </m:r>
          </m:e>
        </m:acc>
        <m:r>
          <m:rPr>
            <m:sty m:val="p"/>
          </m:rPr>
          <m:t>=</m:t>
        </m:r>
        <m:r>
          <m:rPr>
            <m:sty m:val="p"/>
          </m:rPr>
          <m:t>−</m:t>
        </m:r>
        <m:sSub>
          <m:sSubPr/>
          <m:e>
            <m:r>
              <m:rPr>
                <m:sty m:val="i"/>
              </m:rPr>
              <m:t>d</m:t>
            </m:r>
          </m:e>
          <m:sub>
            <m:r>
              <m:rPr>
                <m:sty m:val="i"/>
              </m:rPr>
              <m:t>k</m:t>
            </m:r>
          </m:sub>
        </m:sSub>
        <m:sSub>
          <m:sSubPr/>
          <m:e>
            <m:acc>
              <m:accPr>
                <m:chr m:val="⃗"/>
              </m:accPr>
              <m:e>
                <m:r>
                  <m:rPr>
                    <m:sty m:val="i"/>
                  </m:rPr>
                  <m:t>u</m:t>
                </m:r>
              </m:e>
            </m:acc>
          </m:e>
          <m:sub>
            <m:r>
              <m:rPr>
                <m:sty m:val="i"/>
              </m:rPr>
              <m:t>x</m:t>
            </m:r>
          </m:sub>
        </m:sSub>
      </m:oMath>
      <w:r>
        <w:rPr/>
        <w:t xml:space="preserve">.</w:t>
      </w:r>
    </w:p>
    <w:p>
      <w:pPr>
        <w:spacing w:lineRule="auto"/>
        <w:jc w:val="center"/>
      </w:pPr>
      <w:r>
        <w:rPr/>
        <w:drawing>
          <wp:inline distB="0" distL="0" distR="0" distT="0">
            <wp:extent cx="5486400" cy="2746462"/>
            <wp:effectExtent b="0" l="0" r="0" t="0"/>
            <wp:docPr id="2" name="image-4a558b5c8bfbe249c644ec4e1f7be41f8c3014b5.jpg"/>
            <a:graphic>
              <a:graphicData uri="http://schemas.openxmlformats.org/drawingml/2006/picture">
                <pic:pic>
                  <pic:nvPicPr>
                    <pic:cNvPr id="2" name="image-4a558b5c8bfbe249c644ec4e1f7be41f8c3014b5.jpg" descr=""/>
                    <pic:cNvPicPr/>
                  </pic:nvPicPr>
                  <pic:blipFill>
                    <a:blip r:embed="rId6" cstate="print"/>
                    <a:srcRect b="0" l="0" r="0" t="0"/>
                    <a:stretch>
                      <a:fillRect/>
                    </a:stretch>
                  </pic:blipFill>
                  <pic:spPr>
                    <a:xfrm>
                      <a:off x="0" y="0"/>
                      <a:ext cx="5486400" cy="2746462"/>
                    </a:xfrm>
                    <a:prstGeom prst="rect"/>
                  </pic:spPr>
                </pic:pic>
              </a:graphicData>
            </a:graphic>
          </wp:inline>
        </w:drawing>
      </w:r>
    </w:p>
    <w:p>
      <w:pPr>
        <w:spacing w:lineRule="auto"/>
      </w:pPr>
      <w:r>
        <w:rPr>
          <w:rFonts w:eastAsia="Georgia" w:cs="Georgia" w:ascii="Georgia" w:hAnsi="Georgia"/>
        </w:rPr>
        <w:t xml:space="preserve">Figure 2 - Réception d'un signal périodique par un récepteur en mouvement arbitraire</w:t>
      </w:r>
    </w:p>
    <w:p>
      <w:pPr>
        <w:spacing w:after="220" w:lineRule="auto"/>
      </w:pPr>
      <w:r>
        <w:rPr/>
        <w:t xml:space="preserve">Q2. Exprimer </w:t>
      </w:r>
      <m:oMath>
        <m:sSub>
          <m:sSubPr/>
          <m:e>
            <m:r>
              <m:rPr>
                <m:sty m:val="i"/>
              </m:rPr>
              <m:t>d</m:t>
            </m:r>
          </m:e>
          <m:sub>
            <m:r>
              <m:rPr>
                <m:sty m:val="i"/>
              </m:rPr>
              <m:t>k</m:t>
            </m:r>
            <m:r>
              <m:rPr>
                <m:sty m:val="p"/>
              </m:rPr>
              <m:t>+</m:t>
            </m:r>
            <m:r>
              <m:rPr>
                <m:sty m:val="p"/>
              </m:rPr>
              <m:t>1</m:t>
            </m:r>
          </m:sub>
        </m:sSub>
        <m:r>
          <m:rPr>
            <m:sty m:val="p"/>
          </m:rPr>
          <m:t>=</m:t>
        </m:r>
        <m:d>
          <m:dPr>
            <m:begChr m:val="‖"/>
            <m:endChr m:val="‖"/>
            <m:ctrlPr>
              <w:rPr>
                <w:rFonts w:ascii="Cambria Math" w:hAnsi="Cambria Math"/>
              </w:rPr>
            </m:ctrlPr>
          </m:dPr>
          <m:e>
            <m:acc>
              <m:accPr>
                <m:chr m:val="⃗"/>
              </m:accPr>
              <m:e>
                <m:sSub>
                  <m:sSubPr/>
                  <m:e>
                    <m:r>
                      <m:rPr>
                        <m:sty m:val="p"/>
                      </m:rPr>
                      <m:t>R</m:t>
                    </m:r>
                  </m:e>
                  <m:sub>
                    <m:r>
                      <m:rPr>
                        <m:sty m:val="i"/>
                      </m:rPr>
                      <m:t>k</m:t>
                    </m:r>
                    <m:r>
                      <m:rPr>
                        <m:sty m:val="p"/>
                      </m:rPr>
                      <m:t>+</m:t>
                    </m:r>
                    <m:r>
                      <m:rPr>
                        <m:sty m:val="p"/>
                      </m:rPr>
                      <m:t>1</m:t>
                    </m:r>
                  </m:sub>
                </m:sSub>
                <m:r>
                  <m:rPr>
                    <m:sty m:val="p"/>
                  </m:rPr>
                  <m:t>E</m:t>
                </m:r>
              </m:e>
            </m:acc>
          </m:e>
        </m:d>
      </m:oMath>
      <w:r>
        <w:rPr/>
        <w:t xml:space="preserve"> en fonction de </w:t>
      </w:r>
      <m:oMath>
        <m:sSub>
          <m:sSubPr/>
          <m:e>
            <m:r>
              <m:rPr>
                <m:sty m:val="i"/>
              </m:rPr>
              <m:t>d</m:t>
            </m:r>
          </m:e>
          <m:sub>
            <m:r>
              <m:rPr>
                <m:sty m:val="i"/>
              </m:rPr>
              <m:t>k</m:t>
            </m:r>
          </m:sub>
        </m:sSub>
      </m:oMath>
      <w:r>
        <w:rPr/>
        <w:t xml:space="preserve">, des composantes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t xml:space="preserve"> de </w:t>
      </w:r>
      <m:oMath>
        <m:acc>
          <m:accPr>
            <m:chr m:val="⃗"/>
          </m:accPr>
          <m:e>
            <m:r>
              <m:rPr>
                <m:sty m:val="i"/>
              </m:rPr>
              <m:t>v</m:t>
            </m:r>
          </m:e>
        </m:acc>
      </m:oMath>
      <w:r>
        <w:rPr>
          <w:rFonts w:eastAsia="Georgia" w:cs="Georgia" w:ascii="Georgia" w:hAnsi="Georgia"/>
        </w:rPr>
        <w:t xml:space="preserve"> et de l'intervalle de temps entre réceptions, </w:t>
      </w:r>
      <m:oMath>
        <m:sSup>
          <m:sSupPr/>
          <m:e>
            <m:r>
              <m:rPr>
                <m:sty m:val="i"/>
              </m:rPr>
              <m:t>T</m:t>
            </m:r>
          </m:e>
          <m:sup>
            <m:r>
              <m:rPr>
                <m:sty m:val="i"/>
              </m:rPr>
              <m:t>′</m:t>
            </m:r>
          </m:sup>
        </m:sSup>
        <m:r>
          <m:rPr>
            <m:sty m:val="p"/>
          </m:rPr>
          <m:t>=</m:t>
        </m:r>
        <m:sSubSup>
          <m:sSubSupPr/>
          <m:e>
            <m:r>
              <m:rPr>
                <m:sty m:val="i"/>
              </m:rPr>
              <m:t>t</m:t>
            </m:r>
          </m:e>
          <m:sub>
            <m:r>
              <m:rPr>
                <m:sty m:val="i"/>
              </m:rPr>
              <m:t>k</m:t>
            </m:r>
            <m:r>
              <m:rPr>
                <m:sty m:val="p"/>
              </m:rPr>
              <m:t>+</m:t>
            </m:r>
            <m:r>
              <m:rPr>
                <m:sty m:val="p"/>
              </m:rPr>
              <m:t>1</m:t>
            </m:r>
          </m:sub>
          <m:sup>
            <m:r>
              <m:rPr>
                <m:sty m:val="i"/>
              </m:rPr>
              <m:t>′</m:t>
            </m:r>
          </m:sup>
        </m:sSubSup>
        <m:r>
          <m:rPr>
            <m:sty m:val="p"/>
          </m:rPr>
          <m:t>−</m:t>
        </m:r>
        <m:sSubSup>
          <m:sSubSupPr/>
          <m:e>
            <m:r>
              <m:rPr>
                <m:sty m:val="i"/>
              </m:rPr>
              <m:t>t</m:t>
            </m:r>
          </m:e>
          <m:sub>
            <m:r>
              <m:rPr>
                <m:sty m:val="i"/>
              </m:rPr>
              <m:t>k</m:t>
            </m:r>
          </m:sub>
          <m:sup>
            <m:r>
              <m:rPr>
                <m:sty m:val="i"/>
              </m:rPr>
              <m:t>′</m:t>
            </m:r>
          </m:sup>
        </m:sSubSup>
      </m:oMath>
      <w:r>
        <w:rPr/>
        <w:t xml:space="preserve">.</w:t>
      </w:r>
    </w:p>
    <w:p>
      <w:pPr>
        <w:spacing w:after="220" w:lineRule="auto"/>
      </w:pPr>
      <w:r>
        <w:rPr>
          <w:rFonts w:eastAsia="Georgia" w:cs="Georgia" w:ascii="Georgia" w:hAnsi="Georgia"/>
        </w:rPr>
        <w:t xml:space="preserve">Q3. En déduire l'expression approchée, au premier ordre en </w:t>
      </w:r>
      <m:oMath>
        <m:r>
          <m:rPr>
            <m:sty m:val="i"/>
          </m:rPr>
          <m:t>v</m:t>
        </m:r>
        <m:r>
          <m:rPr>
            <m:sty m:val="p"/>
          </m:rPr>
          <m:t>/</m:t>
        </m:r>
        <m:sSub>
          <m:sSubPr/>
          <m:e>
            <m:r>
              <m:rPr>
                <m:sty m:val="i"/>
              </m:rPr>
              <m:t>c</m:t>
            </m:r>
          </m:e>
          <m:sub>
            <m:r>
              <m:rPr>
                <m:sty m:val="p"/>
              </m:rPr>
              <m:t>0</m:t>
            </m:r>
          </m:sub>
        </m:sSub>
      </m:oMath>
      <w:r>
        <w:rPr/>
        <w:t xml:space="preserve"> :</w:t>
      </w:r>
    </w:p>
    <w:p>
      <w:pPr>
        <w:spacing w:after="220" w:lineRule="auto"/>
      </w:pPr>
      <m:oMathPara>
        <m:oMath>
          <m:sSup>
            <m:sSupPr/>
            <m:e>
              <m:r>
                <m:rPr>
                  <m:sty m:val="i"/>
                </m:rPr>
                <m:t>T</m:t>
              </m:r>
            </m:e>
            <m:sup>
              <m:r>
                <m:rPr>
                  <m:sty m:val="i"/>
                </m:rPr>
                <m:t>′</m:t>
              </m:r>
            </m:sup>
          </m:sSup>
          <m:r>
            <m:rPr>
              <m:sty m:val="p"/>
            </m:rPr>
            <m:t>=</m:t>
          </m:r>
          <m:f>
            <m:fPr>
              <m:ctrlPr>
                <w:rPr>
                  <w:rFonts w:ascii="Cambria Math" w:hAnsi="Cambria Math"/>
                </w:rPr>
              </m:ctrlPr>
            </m:fPr>
            <m:num>
              <m:r>
                <m:rPr>
                  <m:sty m:val="i"/>
                </m:rPr>
                <m:t>T</m:t>
              </m:r>
            </m:num>
            <m:den>
              <m:r>
                <m:rPr>
                  <m:sty m:val="p"/>
                </m:rPr>
                <m:t>1</m:t>
              </m:r>
              <m:r>
                <m:rPr>
                  <m:sty m:val="p"/>
                </m:rPr>
                <m:t>−</m:t>
              </m:r>
              <m:sSub>
                <m:sSubPr/>
                <m:e>
                  <m:r>
                    <m:rPr>
                      <m:sty m:val="i"/>
                    </m:rPr>
                    <m:t>v</m:t>
                  </m:r>
                </m:e>
                <m:sub>
                  <m:r>
                    <m:rPr>
                      <m:sty m:val="i"/>
                    </m:rPr>
                    <m:t>x</m:t>
                  </m:r>
                </m:sub>
              </m:sSub>
              <m:r>
                <m:rPr>
                  <m:sty m:val="p"/>
                </m:rPr>
                <m:t>/</m:t>
              </m:r>
              <m:sSub>
                <m:sSubPr/>
                <m:e>
                  <m:r>
                    <m:rPr>
                      <m:sty m:val="i"/>
                    </m:rPr>
                    <m:t>c</m:t>
                  </m:r>
                </m:e>
                <m:sub>
                  <m:r>
                    <m:rPr>
                      <m:sty m:val="p"/>
                    </m:rPr>
                    <m:t>0</m:t>
                  </m:r>
                </m:sub>
              </m:sSub>
            </m:den>
          </m:f>
        </m:oMath>
      </m:oMathPara>
    </w:p>
    <w:p>
      <w:pPr>
        <w:spacing w:after="220" w:lineRule="auto"/>
      </w:pPr>
      <w:r>
        <w:rPr/>
        <w:t xml:space="preserve">Dans cette relation, la composante </w:t>
      </w:r>
      <m:oMath>
        <m:sSub>
          <m:sSubPr/>
          <m:e>
            <m:r>
              <m:rPr>
                <m:sty m:val="i"/>
              </m:rPr>
              <m:t>v</m:t>
            </m:r>
          </m:e>
          <m:sub>
            <m:r>
              <m:rPr>
                <m:sty m:val="i"/>
              </m:rPr>
              <m:t>x</m:t>
            </m:r>
          </m:sub>
        </m:sSub>
      </m:oMath>
      <w:r>
        <w:rPr>
          <w:rFonts w:eastAsia="Georgia" w:cs="Georgia" w:ascii="Georgia" w:hAnsi="Georgia"/>
        </w:rPr>
        <w:t xml:space="preserve"> peut être qualifiée de vitesse d'éloignement.</w:t>
      </w:r>
      <w:r>
        <w:rPr/>
        <w:br w:type="textWrapping"/>
      </w:r>
      <w:r>
        <w:rPr>
          <w:rFonts w:eastAsia="Georgia" w:cs="Georgia" w:ascii="Georgia" w:hAnsi="Georgia"/>
        </w:rPr>
        <w:t xml:space="preserve">L'astronome danois Rømer proposa à la fin du XVII </w:t>
      </w:r>
      <m:oMath>
        <m:sSup>
          <m:sSupPr/>
          <m:e>
            <m:r>
              <m:t xml:space="preserve"> </m:t>
            </m:r>
          </m:e>
          <m:sup>
            <m:r>
              <m:rPr>
                <m:nor/>
              </m:rPr>
              <m:t>e </m:t>
            </m:r>
          </m:sup>
        </m:sSup>
      </m:oMath>
      <w:r>
        <w:rPr>
          <w:rFonts w:eastAsia="Georgia" w:cs="Georgia" w:ascii="Georgia" w:hAnsi="Georgia"/>
        </w:rPr>
        <w:t xml:space="preserve"> siècle la première détermination de la célérité </w:t>
      </w:r>
      <m:oMath>
        <m:sSub>
          <m:sSubPr/>
          <m:e>
            <m:r>
              <m:rPr>
                <m:sty m:val="i"/>
              </m:rPr>
              <m:t>c</m:t>
            </m:r>
          </m:e>
          <m:sub>
            <m:r>
              <m:rPr>
                <m:sty m:val="p"/>
              </m:rPr>
              <m:t>0</m:t>
            </m:r>
          </m:sub>
        </m:sSub>
      </m:oMath>
      <w:r>
        <w:rPr>
          <w:rFonts w:eastAsia="Georgia" w:cs="Georgia" w:ascii="Georgia" w:hAnsi="Georgia"/>
        </w:rPr>
        <w:t xml:space="preserve"> de la lumière en mesurant la période des occultations de l'astre Io, qui est de tous les satellites de Jupiter le plus proche de sa planète; il a donc une rotation rapide autour de celle-ci, avec une période de l'ordre de 43 heures.</w:t>
      </w:r>
      <w:r>
        <w:rPr/>
        <w:br w:type="textWrapping"/>
      </w:r>
      <w:r>
        <w:rPr>
          <w:rFonts w:eastAsia="Georgia" w:cs="Georgia" w:ascii="Georgia" w:hAnsi="Georgia"/>
        </w:rPr>
        <w:t xml:space="preserve">Jupiter est une planète assez éloignée du Soleil et par suite sa position change peu pendant une durée aussi courte; la période de rotation de Io autour de Jupiter est aussi bien sûr constante. Cependant, les moments où l'on observe les apparitions successives de Io (correspondant à des fins d'éclipes) dans son mouvement autour de Jupiter changent lentement au cours du temps, du fait des variations de la distance de la Terre à Jupiter, c'est-à-dire essentiellement du fait de la rotation terrestre.</w:t>
      </w:r>
      <w:r>
        <w:rPr/>
        <w:br w:type="textWrapping"/>
      </w:r>
      <w:r>
        <w:rPr>
          <w:rFonts w:eastAsia="Georgia" w:cs="Georgia" w:ascii="Georgia" w:hAnsi="Georgia"/>
        </w:rPr>
        <w:t xml:space="preserve">Ainsi, ces occultations se produisent un peu plus tôt ou un peu plus tard que si la distance de la Terre à Jupiter restait fixe. Le phénomène est bien sûr lié à la propagation des ondes lumineuses de Jupiter à la Terre, et c'est ce qui a permis la mesure de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Le tableau 1 résume les observations de Rømer, c'est-à-dire la mesure de la durée moyenne </w:t>
      </w:r>
      <m:oMath>
        <m:r>
          <m:rPr>
            <m:sty m:val="i"/>
          </m:rPr>
          <m:t>τ</m:t>
        </m:r>
      </m:oMath>
      <w:r>
        <w:rPr>
          <w:rFonts w:eastAsia="Georgia" w:cs="Georgia" w:ascii="Georgia" w:hAnsi="Georgia"/>
        </w:rPr>
        <w:t xml:space="preserve"> séparant deux apparitions consécutives de Io durant l'année 1676. Au moyen de mesures ultérieures menées pendant huit ans, Rømer finit par conclure que la période </w:t>
      </w:r>
      <m:oMath>
        <m:r>
          <m:rPr>
            <m:sty m:val="i"/>
          </m:rPr>
          <m:t>τ</m:t>
        </m:r>
      </m:oMath>
      <w:r>
        <w:rPr/>
        <w:t xml:space="preserve"> de ces apparitions varie annuellement avec une valeur moyenne </w:t>
      </w:r>
      <m:oMath>
        <m:sSub>
          <m:sSubPr/>
          <m:e>
            <m:r>
              <m:rPr>
                <m:sty m:val="i"/>
              </m:rPr>
              <m:t>τ</m:t>
            </m:r>
          </m:e>
          <m:sub>
            <m:r>
              <m:rPr>
                <m:sty m:val="i"/>
              </m:rPr>
              <m:t>m</m:t>
            </m:r>
          </m:sub>
        </m:sSub>
        <m:r>
          <m:rPr>
            <m:sty m:val="p"/>
          </m:rPr>
          <m:t>=</m:t>
        </m:r>
        <m:r>
          <m:rPr>
            <m:sty m:val="p"/>
          </m:rPr>
          <m:t>42</m:t>
        </m:r>
        <m:r>
          <m:rPr>
            <m:sty m:val="p"/>
          </m:rPr>
          <m:t>,</m:t>
        </m:r>
        <m:r>
          <m:rPr>
            <m:sty m:val="p"/>
          </m:rPr>
          <m:t>46</m:t>
        </m:r>
      </m:oMath>
      <w:r>
        <w:rPr/>
        <w:t xml:space="preserve"> heures et une amplitude totale de variation </w:t>
      </w:r>
      <m:oMath>
        <m:r>
          <m:rPr>
            <m:sty m:val="p"/>
          </m:rPr>
          <m:t>Δ</m:t>
        </m:r>
        <m:r>
          <m:rPr>
            <m:sty m:val="i"/>
          </m:rPr>
          <m:t>τ</m:t>
        </m:r>
        <m:r>
          <m:rPr>
            <m:sty m:val="p"/>
          </m:rPr>
          <m:t>=</m:t>
        </m:r>
        <m:sSub>
          <m:sSubPr/>
          <m:e>
            <m:r>
              <m:rPr>
                <m:sty m:val="i"/>
              </m:rPr>
              <m:t>τ</m:t>
            </m:r>
          </m:e>
          <m:sub>
            <m:r>
              <m:rPr>
                <m:sty m:val="p"/>
              </m:rPr>
              <m:t>max</m:t>
            </m:r>
          </m:sub>
        </m:sSub>
        <m:r>
          <m:rPr>
            <m:sty m:val="p"/>
          </m:rPr>
          <m:t>−</m:t>
        </m:r>
        <m:sSub>
          <m:sSubPr/>
          <m:e>
            <m:r>
              <m:rPr>
                <m:sty m:val="i"/>
              </m:rPr>
              <m:t>τ</m:t>
            </m:r>
          </m:e>
          <m:sub>
            <m:r>
              <m:rPr>
                <m:sty m:val="p"/>
              </m:rPr>
              <m:t>min</m:t>
            </m:r>
          </m:sub>
        </m:sSub>
      </m:oMath>
      <w:r>
        <w:rPr>
          <w:rFonts w:eastAsia="Georgia" w:cs="Georgia" w:ascii="Georgia" w:hAnsi="Georgia"/>
        </w:rPr>
        <w:t xml:space="preserve"> égale à 22 minutes.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bottom w:val="single" w:sz="8" w:space="0" w:color="000000"/>
              <w:right w:val="single" w:sz="8" w:space="0" w:color="000000"/>
            </w:tcBorders>
            <w:vAlign w:val="center"/>
          </w:tcPr>
          <w:p>
            <w:pPr>
              <w:spacing w:lineRule="auto"/>
              <w:jc w:val="right"/>
            </w:pPr>
            <w:r>
              <w:rPr>
                <w:rFonts w:eastAsia="Georgia" w:cs="Georgia" w:ascii="Georgia" w:hAnsi="Georgia"/>
              </w:rPr>
              <w:t xml:space="preserve">Début des mesures</w:t>
            </w:r>
          </w:p>
        </w:tc>
        <w:tc>
          <w:tcPr>
            <w:tcBorders>
              <w:bottom w:val="single" w:sz="8" w:space="0" w:color="000000"/>
            </w:tcBorders>
            <w:vAlign w:val="center"/>
          </w:tcPr>
          <w:p>
            <w:pPr>
              <w:spacing w:lineRule="auto"/>
              <w:jc w:val="center"/>
            </w:pPr>
            <w:r>
              <w:rPr/>
              <w:t xml:space="preserve">13 mai</w:t>
            </w:r>
          </w:p>
        </w:tc>
        <w:tc>
          <w:tcPr>
            <w:tcBorders>
              <w:bottom w:val="single" w:sz="8" w:space="0" w:color="000000"/>
            </w:tcBorders>
            <w:vAlign w:val="center"/>
          </w:tcPr>
          <w:p>
            <w:pPr>
              <w:spacing w:lineRule="auto"/>
              <w:jc w:val="center"/>
            </w:pPr>
            <w:r>
              <w:rPr/>
              <w:t xml:space="preserve">13 juin</w:t>
            </w:r>
          </w:p>
        </w:tc>
        <w:tc>
          <w:tcPr>
            <w:tcBorders>
              <w:bottom w:val="single" w:sz="8" w:space="0" w:color="000000"/>
            </w:tcBorders>
            <w:vAlign w:val="center"/>
          </w:tcPr>
          <w:p>
            <w:pPr>
              <w:spacing w:lineRule="auto"/>
              <w:jc w:val="center"/>
            </w:pPr>
            <w:r>
              <w:rPr>
                <w:rFonts w:eastAsia="Georgia" w:cs="Georgia" w:ascii="Georgia" w:hAnsi="Georgia"/>
              </w:rPr>
              <w:t xml:space="preserve">7 août</w:t>
            </w:r>
          </w:p>
        </w:tc>
        <w:tc>
          <w:tcPr>
            <w:tcBorders>
              <w:bottom w:val="single" w:sz="8" w:space="0" w:color="000000"/>
            </w:tcBorders>
            <w:vAlign w:val="center"/>
          </w:tcPr>
          <w:p>
            <w:pPr>
              <w:spacing w:lineRule="auto"/>
              <w:jc w:val="center"/>
            </w:pPr>
            <w:r>
              <w:rPr>
                <w:rFonts w:eastAsia="Georgia" w:cs="Georgia" w:ascii="Georgia" w:hAnsi="Georgia"/>
              </w:rPr>
              <w:t xml:space="preserve">14 août</w:t>
            </w:r>
          </w:p>
        </w:tc>
        <w:tc>
          <w:tcPr>
            <w:tcBorders>
              <w:bottom w:val="single" w:sz="8" w:space="0" w:color="000000"/>
            </w:tcBorders>
            <w:vAlign w:val="center"/>
          </w:tcPr>
          <w:p>
            <w:pPr>
              <w:spacing w:lineRule="auto"/>
              <w:jc w:val="center"/>
            </w:pPr>
            <w:r>
              <w:rPr>
                <w:rFonts w:eastAsia="Georgia" w:cs="Georgia" w:ascii="Georgia" w:hAnsi="Georgia"/>
              </w:rPr>
              <w:t xml:space="preserve">23 août</w:t>
            </w:r>
          </w:p>
        </w:tc>
      </w:tr>
      <w:tr>
        <w:trPr>
          <w:cantSplit/>
        </w:trPr>
        <w:tc>
          <w:tcPr>
            <w:tcBorders>
              <w:right w:val="single" w:sz="8" w:space="0" w:color="000000"/>
            </w:tcBorders>
            <w:vAlign w:val="center"/>
          </w:tcPr>
          <w:p>
            <w:pPr>
              <w:spacing w:lineRule="auto"/>
              <w:jc w:val="right"/>
            </w:pPr>
            <w:r>
              <w:rPr/>
              <w:t xml:space="preserve">Valeur de </w:t>
            </w:r>
            <m:oMath>
              <m:r>
                <m:rPr>
                  <m:sty m:val="i"/>
                </m:rPr>
                <m:t>τ</m:t>
              </m:r>
            </m:oMath>
            <w:r>
              <w:rPr/>
              <w:t xml:space="preserve"> (heures)</w:t>
            </w:r>
          </w:p>
        </w:tc>
        <w:tc>
          <w:tcPr>
            <w:tcBorders/>
            <w:vAlign w:val="center"/>
          </w:tcPr>
          <w:p>
            <w:pPr>
              <w:spacing w:lineRule="auto"/>
              <w:jc w:val="center"/>
            </w:pPr>
            <w:r>
              <w:rPr/>
              <w:t xml:space="preserve">42,45</w:t>
            </w:r>
          </w:p>
        </w:tc>
        <w:tc>
          <w:tcPr>
            <w:tcBorders/>
            <w:vAlign w:val="center"/>
          </w:tcPr>
          <w:p>
            <w:pPr>
              <w:spacing w:lineRule="auto"/>
              <w:jc w:val="center"/>
            </w:pPr>
            <w:r>
              <w:rPr/>
              <w:t xml:space="preserve">42,54</w:t>
            </w:r>
          </w:p>
        </w:tc>
        <w:tc>
          <w:tcPr>
            <w:tcBorders/>
            <w:vAlign w:val="center"/>
          </w:tcPr>
          <w:p>
            <w:pPr>
              <w:spacing w:lineRule="auto"/>
              <w:jc w:val="center"/>
            </w:pPr>
            <w:r>
              <w:rPr/>
              <w:t xml:space="preserve">42,50</w:t>
            </w:r>
          </w:p>
        </w:tc>
        <w:tc>
          <w:tcPr>
            <w:tcBorders/>
            <w:vAlign w:val="center"/>
          </w:tcPr>
          <w:p>
            <w:pPr>
              <w:spacing w:lineRule="auto"/>
              <w:jc w:val="center"/>
            </w:pPr>
            <w:r>
              <w:rPr/>
              <w:t xml:space="preserve">42,48</w:t>
            </w:r>
          </w:p>
        </w:tc>
        <w:tc>
          <w:tcPr>
            <w:tcBorders/>
            <w:vAlign w:val="center"/>
          </w:tcPr>
          <w:p>
            <w:pPr>
              <w:spacing w:lineRule="auto"/>
              <w:jc w:val="center"/>
            </w:pPr>
            <w:r>
              <w:rPr/>
              <w:t xml:space="preserve">42,63</w:t>
            </w:r>
          </w:p>
        </w:tc>
      </w:tr>
    </w:tbl>
    <w:p>
      <w:pPr>
        <w:spacing w:lineRule="auto"/>
      </w:pPr>
    </w:p>
    <w:p>
      <w:pPr>
        <w:spacing w:lineRule="auto"/>
      </w:pPr>
      <w:r>
        <w:rPr>
          <w:rFonts w:eastAsia="Georgia" w:cs="Georgia" w:ascii="Georgia" w:hAnsi="Georgia"/>
        </w:rPr>
        <w:t xml:space="preserve">Tableau 1 - Les premières mesures de Rømer</w:t>
      </w:r>
    </w:p>
    <w:p>
      <w:pPr>
        <w:spacing w:after="220" w:lineRule="auto"/>
      </w:pPr>
      <w:r>
        <w:rPr>
          <w:rFonts w:eastAsia="Georgia" w:cs="Georgia" w:ascii="Georgia" w:hAnsi="Georgia"/>
        </w:rPr>
        <w:t xml:space="preserve">Q4. On admettra que la Terre et Jupiter ont des orbites circulaires et coplanaires, héliocentriques, parcourues dans le même sens. Les données en fin d'énoncé en donnent certaines propriétés. Exprimer puis calculer la période </w:t>
      </w:r>
      <m:oMath>
        <m:sSub>
          <m:sSubPr/>
          <m:e>
            <m:r>
              <m:rPr>
                <m:sty m:val="i"/>
              </m:rPr>
              <m:t>T</m:t>
            </m:r>
          </m:e>
          <m:sub>
            <m:r>
              <m:rPr>
                <m:sty m:val="p"/>
              </m:rPr>
              <m:t>J</m:t>
            </m:r>
          </m:sub>
        </m:sSub>
      </m:oMath>
      <w:r>
        <w:rPr>
          <w:rFonts w:eastAsia="Georgia" w:cs="Georgia" w:ascii="Georgia" w:hAnsi="Georgia"/>
        </w:rPr>
        <w:t xml:space="preserve"> de révolution de Jupiter autour du Soleil.</w:t>
      </w:r>
    </w:p>
    <w:p>
      <w:pPr>
        <w:spacing w:after="220" w:lineRule="auto"/>
      </w:pPr>
      <w:r>
        <w:rPr>
          <w:rFonts w:eastAsia="Georgia" w:cs="Georgia" w:ascii="Georgia" w:hAnsi="Georgia"/>
        </w:rPr>
        <w:t xml:space="preserve">On poursuit l'étude dans un référentiel qui accompagne Jupiter dans sa rotation autour du Soleil de sorte que l'axe Soleil-Jupiter est fixe, confondu avec l'axe ( </w:t>
      </w:r>
      <m:oMath>
        <m:r>
          <m:rPr>
            <m:sty m:val="i"/>
          </m:rPr>
          <m:t>O</m:t>
        </m:r>
        <m:r>
          <m:rPr>
            <m:sty m:val="i"/>
          </m:rPr>
          <m:t>x</m:t>
        </m:r>
      </m:oMath>
      <w:r>
        <w:rPr>
          <w:rFonts w:eastAsia="Georgia" w:cs="Georgia" w:ascii="Georgia" w:hAnsi="Georgia"/>
        </w:rPr>
        <w:t xml:space="preserve"> ). À l'échelle des mesures réalisées par Rømer, on considérera que le point E d'émission de lumière lors de l'apparition de Io derrière l'ombre de Jupiter est confondu avec le point J qui modélise la position de Jupiter.</w:t>
      </w:r>
    </w:p>
    <w:p>
      <w:pPr>
        <w:spacing w:after="220" w:lineRule="auto"/>
      </w:pPr>
      <w:r>
        <w:rPr>
          <w:rFonts w:eastAsia="Georgia" w:cs="Georgia" w:ascii="Georgia" w:hAnsi="Georgia"/>
        </w:rPr>
        <w:t xml:space="preserve">Q5. Montrer que dans ce référentiel le mouvement de la Terre est circulaire uniforme de vitesse </w:t>
      </w:r>
      <m:oMath>
        <m:r>
          <m:rPr>
            <m:sty m:val="p"/>
          </m:rPr>
          <m:t>‖</m:t>
        </m:r>
        <m:acc>
          <m:accPr>
            <m:chr m:val="⃗"/>
          </m:accPr>
          <m:e>
            <m:r>
              <m:rPr>
                <m:sty m:val="i"/>
              </m:rPr>
              <m:t>v</m:t>
            </m:r>
          </m:e>
        </m:acc>
        <m:r>
          <m:rPr>
            <m:sty m:val="p"/>
          </m:rPr>
          <m:t>‖</m:t>
        </m:r>
        <m:r>
          <m:rPr>
            <m:sty m:val="p"/>
          </m:rPr>
          <m:t>=</m:t>
        </m:r>
        <m:r>
          <m:rPr>
            <m:sty m:val="i"/>
          </m:rPr>
          <m:t>v</m:t>
        </m:r>
        <m:r>
          <m:rPr>
            <m:sty m:val="p"/>
          </m:rPr>
          <m:t>≃</m:t>
        </m:r>
        <m:r>
          <m:rPr>
            <m:sty m:val="p"/>
          </m:rPr>
          <m:t>27</m:t>
        </m:r>
        <m:r>
          <m:rPr>
            <m:nor/>
          </m:rPr>
          <m:t xml:space="preserve"> </m:t>
        </m:r>
        <m:r>
          <m:rPr>
            <m:sty m:val="p"/>
          </m:rPr>
          <m:t>km</m:t>
        </m:r>
        <m:r>
          <m:rPr>
            <m:sty m:val="p"/>
          </m:rPr>
          <m:t>/</m:t>
        </m:r>
        <m:r>
          <m:rPr>
            <m:sty m:val="p"/>
          </m:rPr>
          <m:t>s</m:t>
        </m:r>
      </m:oMath>
      <w:r>
        <w:rPr>
          <w:rFonts w:eastAsia="Georgia" w:cs="Georgia" w:ascii="Georgia" w:hAnsi="Georgia"/>
        </w:rPr>
        <w:t xml:space="preserve">. Quelles sont les valeurs extrêmes et moyenne de la vitesse d'éloignement de la Terre par rapport à E?</w:t>
      </w:r>
    </w:p>
    <w:p>
      <w:pPr>
        <w:spacing w:after="220" w:lineRule="auto"/>
      </w:pPr>
      <w:r>
        <w:rPr>
          <w:rFonts w:eastAsia="Georgia" w:cs="Georgia" w:ascii="Georgia" w:hAnsi="Georgia"/>
        </w:rPr>
        <w:t xml:space="preserve">Q6. En écrivant que la variation temporelle est directement liée au temps nécessaire à la lumière pour traverser la distance entre Jupiter et la Terre, montrer que </w:t>
      </w:r>
      <m:oMath>
        <m:r>
          <m:rPr>
            <m:sty m:val="p"/>
          </m:rPr>
          <m:t>Δ</m:t>
        </m:r>
        <m:r>
          <m:rPr>
            <m:sty m:val="i"/>
          </m:rPr>
          <m:t>τ</m:t>
        </m:r>
        <m:r>
          <m:rPr>
            <m:sty m:val="p"/>
          </m:rPr>
          <m:t>≃</m:t>
        </m:r>
        <m:f>
          <m:fPr>
            <m:ctrlPr>
              <w:rPr>
                <w:rFonts w:ascii="Cambria Math" w:hAnsi="Cambria Math"/>
              </w:rPr>
            </m:ctrlPr>
          </m:fPr>
          <m:num>
            <m:sSub>
              <m:sSubPr/>
              <m:e>
                <m:r>
                  <m:rPr>
                    <m:sty m:val="i"/>
                  </m:rPr>
                  <m:t>T</m:t>
                </m:r>
              </m:e>
              <m:sub>
                <m:r>
                  <m:rPr>
                    <m:sty m:val="p"/>
                  </m:rPr>
                  <m:t>0</m:t>
                </m:r>
              </m:sub>
            </m:sSub>
            <m:r>
              <m:rPr>
                <m:sty m:val="i"/>
              </m:rPr>
              <m:t>v</m:t>
            </m:r>
          </m:num>
          <m:den>
            <m:r>
              <m:rPr>
                <m:sty m:val="i"/>
              </m:rPr>
              <m:t>π</m:t>
            </m:r>
            <m:sSub>
              <m:sSubPr/>
              <m:e>
                <m:r>
                  <m:rPr>
                    <m:sty m:val="i"/>
                  </m:rPr>
                  <m:t>c</m:t>
                </m:r>
              </m:e>
              <m:sub>
                <m:r>
                  <m:rPr>
                    <m:sty m:val="p"/>
                  </m:rPr>
                  <m:t>0</m:t>
                </m:r>
              </m:sub>
            </m:sSub>
          </m:den>
        </m:f>
      </m:oMath>
      <w:r>
        <w:rPr>
          <w:rFonts w:eastAsia="Georgia" w:cs="Georgia" w:ascii="Georgia" w:hAnsi="Georgia"/>
        </w:rPr>
        <w:t xml:space="preserve">; en déduire l'estimation proposée par Rømer pour </w:t>
      </w:r>
      <m:oMath>
        <m:sSub>
          <m:sSubPr/>
          <m:e>
            <m:r>
              <m:rPr>
                <m:sty m:val="i"/>
              </m:rPr>
              <m:t>c</m:t>
            </m:r>
          </m:e>
          <m:sub>
            <m:r>
              <m:rPr>
                <m:sty m:val="p"/>
              </m:rPr>
              <m:t>0</m:t>
            </m:r>
          </m:sub>
        </m:sSub>
      </m:oMath>
      <w:r>
        <w:rPr/>
        <w:t xml:space="preserve">; commenter.</w:t>
      </w:r>
    </w:p>
    <w:p>
      <w:pPr>
        <w:spacing w:after="220" w:lineRule="auto"/>
      </w:pPr>
      <w:r>
        <w:rPr>
          <w:rFonts w:eastAsia="Georgia" w:cs="Georgia" w:ascii="Georgia" w:hAnsi="Georgia"/>
        </w:rPr>
        <w:t xml:space="preserve">La recherche d'un référentiel galiléen pour l'étude des mouvements des astres a mené à en proposer deux. Le référentiel héliocentrique, noté </w:t>
      </w:r>
      <m:oMath>
        <m:d>
          <m:dPr>
            <m:begChr m:val="("/>
            <m:endChr m:val=")"/>
            <m:ctrlPr>
              <w:rPr>
                <w:rFonts w:ascii="Cambria Math" w:hAnsi="Cambria Math"/>
              </w:rPr>
            </m:ctrlPr>
          </m:dPr>
          <m:e>
            <m:sSub>
              <m:sSubPr/>
              <m:e>
                <m:r>
                  <m:rPr>
                    <m:scr m:val="script"/>
                  </m:rPr>
                  <m:t>R</m:t>
                </m:r>
              </m:e>
              <m:sub>
                <m:r>
                  <m:rPr>
                    <m:sty m:val="i"/>
                  </m:rPr>
                  <m:t>H</m:t>
                </m:r>
              </m:sub>
            </m:sSub>
          </m:e>
        </m:d>
      </m:oMath>
      <w:r>
        <w:rPr>
          <w:rFonts w:eastAsia="Georgia" w:cs="Georgia" w:ascii="Georgia" w:hAnsi="Georgia"/>
        </w:rPr>
        <w:t xml:space="preserve">, a son origine au centre du Soleil et ses trois axes pointent vers des directions réputées fixes, définies par des étoiles lointaines. Le référentiel de Copernic, noté ( </w:t>
      </w:r>
      <m:oMath>
        <m:sSub>
          <m:sSubPr/>
          <m:e>
            <m:r>
              <m:rPr>
                <m:scr m:val="script"/>
              </m:rPr>
              <m:t>R</m:t>
            </m:r>
          </m:e>
          <m:sub>
            <m:r>
              <m:rPr>
                <m:sty m:val="i"/>
              </m:rPr>
              <m:t>K</m:t>
            </m:r>
          </m:sub>
        </m:sSub>
      </m:oMath>
      <w:r>
        <w:rPr>
          <w:rFonts w:eastAsia="Georgia" w:cs="Georgia" w:ascii="Georgia" w:hAnsi="Georgia"/>
        </w:rPr>
        <w:t xml:space="preserve"> ), a son origine au barycentre du système solaire et pointe vers les mêmes directions fixes.</w:t>
      </w:r>
      <w:r>
        <w:rPr/>
        <w:br w:type="textWrapping"/>
      </w:r>
      <w:r>
        <w:rPr>
          <w:rFonts w:eastAsia="Georgia" w:cs="Georgia" w:ascii="Georgia" w:hAnsi="Georgia"/>
        </w:rPr>
        <w:t xml:space="preserve">Les lois de la gravitation de Newton, postérieures (1687) à la mesure de Rømer, ainsi que la mesure précise (bien postérieure) du rayon de la trajectoire de Io autour de Jupiter (voir les données en fin d'énoncé) permettent de comparer les masses des différents constituants du système solaire, donc aussi les positions des centres des référentiels de Copernic </w:t>
      </w:r>
      <m:oMath>
        <m:d>
          <m:dPr>
            <m:begChr m:val="("/>
            <m:endChr m:val=")"/>
            <m:ctrlPr>
              <w:rPr>
                <w:rFonts w:ascii="Cambria Math" w:hAnsi="Cambria Math"/>
              </w:rPr>
            </m:ctrlPr>
          </m:dPr>
          <m:e>
            <m:sSub>
              <m:sSubPr/>
              <m:e>
                <m:r>
                  <m:rPr>
                    <m:scr m:val="script"/>
                  </m:rPr>
                  <m:t>R</m:t>
                </m:r>
              </m:e>
              <m:sub>
                <m:r>
                  <m:rPr>
                    <m:sty m:val="i"/>
                  </m:rPr>
                  <m:t>K</m:t>
                </m:r>
              </m:sub>
            </m:sSub>
          </m:e>
        </m:d>
      </m:oMath>
      <w:r>
        <w:rPr>
          <w:rFonts w:eastAsia="Georgia" w:cs="Georgia" w:ascii="Georgia" w:hAnsi="Georgia"/>
        </w:rPr>
        <w:t xml:space="preserve"> et héliocentrique </w:t>
      </w:r>
      <m:oMath>
        <m:d>
          <m:dPr>
            <m:begChr m:val="("/>
            <m:endChr m:val=")"/>
            <m:ctrlPr>
              <w:rPr>
                <w:rFonts w:ascii="Cambria Math" w:hAnsi="Cambria Math"/>
              </w:rPr>
            </m:ctrlPr>
          </m:dPr>
          <m:e>
            <m:sSub>
              <m:sSubPr/>
              <m:e>
                <m:r>
                  <m:rPr>
                    <m:scr m:val="script"/>
                  </m:rPr>
                  <m:t>R</m:t>
                </m:r>
              </m:e>
              <m:sub>
                <m:r>
                  <m:rPr>
                    <m:sty m:val="i"/>
                  </m:rPr>
                  <m:t>H</m:t>
                </m:r>
              </m:sub>
            </m:sSub>
          </m:e>
        </m:d>
      </m:oMath>
      <w:r>
        <w:rPr>
          <w:rFonts w:eastAsia="Georgia" w:cs="Georgia" w:ascii="Georgia" w:hAnsi="Georgia"/>
        </w:rPr>
        <w:t xml:space="preserve">. Dans cette comparaison, on ne tiendra compte dans ce qui suit que de la seule planète Jupiter, la plus massive du système solaire.</w:t>
      </w:r>
    </w:p>
    <w:p>
      <w:pPr>
        <w:spacing w:after="220" w:lineRule="auto"/>
      </w:pPr>
      <w:r>
        <w:rPr/>
        <w:t xml:space="preserve">Q7. Estimer le rapport des masses </w:t>
      </w:r>
      <m:oMath>
        <m:sSub>
          <m:sSubPr/>
          <m:e>
            <m:r>
              <m:rPr>
                <m:sty m:val="i"/>
              </m:rPr>
              <m:t>M</m:t>
            </m:r>
          </m:e>
          <m:sub>
            <m:r>
              <m:rPr>
                <m:sty m:val="p"/>
              </m:rPr>
              <m:t>⊙</m:t>
            </m:r>
          </m:sub>
        </m:sSub>
      </m:oMath>
      <w:r>
        <w:rPr/>
        <w:t xml:space="preserve"> du Soleil et </w:t>
      </w:r>
      <m:oMath>
        <m:sSub>
          <m:sSubPr/>
          <m:e>
            <m:r>
              <m:rPr>
                <m:sty m:val="i"/>
              </m:rPr>
              <m:t>M</m:t>
            </m:r>
          </m:e>
          <m:sub>
            <m:r>
              <m:rPr>
                <m:sty m:val="p"/>
              </m:rPr>
              <m:t>J</m:t>
            </m:r>
          </m:sub>
        </m:sSub>
      </m:oMath>
      <w:r>
        <w:rPr>
          <w:rFonts w:eastAsia="Georgia" w:cs="Georgia" w:ascii="Georgia" w:hAnsi="Georgia"/>
        </w:rPr>
        <w:t xml:space="preserve"> de Jupiter puis commenter, numériquement, l'écart entre les centres de ces deux référentiels </w:t>
      </w:r>
      <m:oMath>
        <m:d>
          <m:dPr>
            <m:begChr m:val="("/>
            <m:endChr m:val=")"/>
            <m:ctrlPr>
              <w:rPr>
                <w:rFonts w:ascii="Cambria Math" w:hAnsi="Cambria Math"/>
              </w:rPr>
            </m:ctrlPr>
          </m:dPr>
          <m:e>
            <m:sSub>
              <m:sSubPr/>
              <m:e>
                <m:r>
                  <m:rPr>
                    <m:scr m:val="script"/>
                  </m:rPr>
                  <m:t>R</m:t>
                </m:r>
              </m:e>
              <m:sub>
                <m:r>
                  <m:rPr>
                    <m:sty m:val="i"/>
                  </m:rPr>
                  <m:t>H</m:t>
                </m:r>
              </m:sub>
            </m:sSub>
          </m:e>
        </m:d>
      </m:oMath>
      <w:r>
        <w:rPr/>
        <w:t xml:space="preserve"> et </w:t>
      </w:r>
      <m:oMath>
        <m:d>
          <m:dPr>
            <m:begChr m:val="("/>
            <m:endChr m:val=")"/>
            <m:ctrlPr>
              <w:rPr>
                <w:rFonts w:ascii="Cambria Math" w:hAnsi="Cambria Math"/>
              </w:rPr>
            </m:ctrlPr>
          </m:dPr>
          <m:e>
            <m:sSub>
              <m:sSubPr/>
              <m:e>
                <m:r>
                  <m:rPr>
                    <m:scr m:val="script"/>
                  </m:rPr>
                  <m:t>R</m:t>
                </m:r>
              </m:e>
              <m:sub>
                <m:r>
                  <m:rPr>
                    <m:sty m:val="i"/>
                  </m:rPr>
                  <m:t>K</m:t>
                </m:r>
              </m:sub>
            </m:sSub>
          </m:e>
        </m:d>
      </m:oMath>
      <w:r>
        <w:rPr/>
        <w:t xml:space="preserve">.</w:t>
      </w:r>
    </w:p>
    <w:p>
      <w:pPr>
        <w:spacing w:line="271" w:before="330" w:lineRule="auto"/>
      </w:pPr>
      <w:r>
        <w:rPr>
          <w:rFonts w:eastAsia="Georgia" w:cs="Georgia" w:ascii="Georgia" w:hAnsi="Georgia"/>
          <w:b/>
          <w:sz w:val="42"/>
        </w:rPr>
        <w:t xml:space="preserve">II - Les perturbations séculaires de l'orbite de Mercure</w:t>
      </w:r>
    </w:p>
    <w:p>
      <w:pPr>
        <w:spacing w:line="271" w:before="330" w:lineRule="auto"/>
      </w:pPr>
      <w:r>
        <w:rPr>
          <w:b/>
          <w:sz w:val="42"/>
        </w:rPr>
        <w:t xml:space="preserve">II. 1 - La trajectoire de Mercure selon les lois de Kepler</w:t>
      </w:r>
    </w:p>
    <w:p>
      <w:pPr>
        <w:spacing w:after="220" w:lineRule="auto"/>
      </w:pPr>
      <w:r>
        <w:rPr>
          <w:rFonts w:eastAsia="Georgia" w:cs="Georgia" w:ascii="Georgia" w:hAnsi="Georgia"/>
        </w:rPr>
        <w:t xml:space="preserve">Mercure est la planète la plus proche du Soleil ; de plus, sa trajectoire est fortement excentrique, caractérisée par des distances minimale et maximale au Soleil nettement distinctes (cf. données en fin d'énoncé). Notant (Oxy) le plan de la trajectoire parcourue dans le sens direct, </w:t>
      </w:r>
      <m:oMath>
        <m:r>
          <m:rPr>
            <m:sty m:val="i"/>
          </m:rPr>
          <m:t>O</m:t>
        </m:r>
      </m:oMath>
      <w:r>
        <w:rPr>
          <w:rFonts w:eastAsia="Georgia" w:cs="Georgia" w:ascii="Georgia" w:hAnsi="Georgia"/>
        </w:rPr>
        <w:t xml:space="preserve"> le centre du référentiel galiléen d'étude, le mouvement de Mercure sera (cf. figure 3) assimilé à celui d'un point matériel </w:t>
      </w:r>
      <m:oMath>
        <m:r>
          <m:rPr>
            <m:sty m:val="i"/>
          </m:rPr>
          <m:t>M</m:t>
        </m:r>
      </m:oMath>
      <w:r>
        <w:rPr>
          <w:rFonts w:eastAsia="Georgia" w:cs="Georgia" w:ascii="Georgia" w:hAnsi="Georgia"/>
        </w:rPr>
        <w:t xml:space="preserve"> décrit en coordonnées polaires ( </w:t>
      </w:r>
      <m:oMath>
        <m:r>
          <m:rPr>
            <m:sty m:val="i"/>
          </m:rPr>
          <m:t>r</m:t>
        </m:r>
        <m:r>
          <m:rPr>
            <m:sty m:val="p"/>
          </m:rPr>
          <m:t>,</m:t>
        </m:r>
        <m:r>
          <m:rPr>
            <m:sty m:val="i"/>
          </m:rPr>
          <m:t>θ</m:t>
        </m:r>
      </m:oMath>
      <w:r>
        <w:rPr/>
        <w:t xml:space="preserve"> ).</w:t>
      </w:r>
    </w:p>
    <w:p>
      <w:pPr>
        <w:spacing w:lineRule="auto"/>
        <w:jc w:val="center"/>
      </w:pPr>
      <w:r>
        <w:rPr/>
        <w:drawing>
          <wp:inline distB="0" distL="0" distR="0" distT="0">
            <wp:extent cx="5486400" cy="3893776"/>
            <wp:effectExtent b="0" l="0" r="0" t="0"/>
            <wp:docPr id="3" name="image-edd735e1d922bf1348e1b20abdc7afa455f09d10.jpg"/>
            <a:graphic>
              <a:graphicData uri="http://schemas.openxmlformats.org/drawingml/2006/picture">
                <pic:pic>
                  <pic:nvPicPr>
                    <pic:cNvPr id="3" name="image-edd735e1d922bf1348e1b20abdc7afa455f09d10.jpg" descr=""/>
                    <pic:cNvPicPr/>
                  </pic:nvPicPr>
                  <pic:blipFill>
                    <a:blip r:embed="rId7" cstate="print"/>
                    <a:srcRect b="0" l="0" r="0" t="0"/>
                    <a:stretch>
                      <a:fillRect/>
                    </a:stretch>
                  </pic:blipFill>
                  <pic:spPr>
                    <a:xfrm>
                      <a:off x="0" y="0"/>
                      <a:ext cx="5486400" cy="3893776"/>
                    </a:xfrm>
                    <a:prstGeom prst="rect"/>
                  </pic:spPr>
                </pic:pic>
              </a:graphicData>
            </a:graphic>
          </wp:inline>
        </w:drawing>
      </w:r>
    </w:p>
    <w:p>
      <w:pPr>
        <w:spacing w:lineRule="auto"/>
      </w:pPr>
      <w:r>
        <w:rPr/>
        <w:t xml:space="preserve">Figure 3 - Trajectoire de Mercure selon les lois de Kepler</w:t>
      </w:r>
    </w:p>
    <w:p>
      <w:pPr>
        <w:spacing w:after="220" w:lineRule="auto"/>
      </w:pPr>
      <w:r>
        <w:rPr/>
        <w:t xml:space="preserve">Q8. On admet alors l'expression </w:t>
      </w:r>
      <m:oMath>
        <m:r>
          <m:rPr>
            <m:sty m:val="i"/>
          </m:rPr>
          <m:t>r</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w:r>
        <w:rPr>
          <w:rFonts w:eastAsia="Georgia" w:cs="Georgia" w:ascii="Georgia" w:hAnsi="Georgia"/>
        </w:rPr>
        <w:t xml:space="preserve"> de l'équation de la trajectoire, où </w:t>
      </w:r>
      <m:oMath>
        <m:r>
          <m:rPr>
            <m:sty m:val="i"/>
          </m:rPr>
          <m:t>p</m:t>
        </m:r>
      </m:oMath>
      <w:r>
        <w:rPr/>
        <w:t xml:space="preserve"> et </w:t>
      </w:r>
      <m:oMath>
        <m:r>
          <m:rPr>
            <m:sty m:val="i"/>
          </m:rPr>
          <m:t>e</m:t>
        </m:r>
      </m:oMath>
      <w:r>
        <w:rPr>
          <w:rFonts w:eastAsia="Georgia" w:cs="Georgia" w:ascii="Georgia" w:hAnsi="Georgia"/>
        </w:rPr>
        <w:t xml:space="preserve"> sont des constantes positives. Exprimer puis calculer les paramètres </w:t>
      </w:r>
      <m:oMath>
        <m:r>
          <m:rPr>
            <m:sty m:val="i"/>
          </m:rPr>
          <m:t>p</m:t>
        </m:r>
      </m:oMath>
      <w:r>
        <w:rPr/>
        <w:t xml:space="preserve"> et </w:t>
      </w:r>
      <m:oMath>
        <m:r>
          <m:rPr>
            <m:sty m:val="i"/>
          </m:rPr>
          <m:t>e</m:t>
        </m:r>
      </m:oMath>
      <w:r>
        <w:rPr>
          <w:rFonts w:eastAsia="Georgia" w:cs="Georgia" w:ascii="Georgia" w:hAnsi="Georgia"/>
        </w:rPr>
        <w:t xml:space="preserve"> de la trajectoire de Mercure en fonction des données </w:t>
      </w:r>
      <m:oMath>
        <m:sSub>
          <m:sSubPr/>
          <m:e>
            <m:r>
              <m:rPr>
                <m:sty m:val="i"/>
              </m:rPr>
              <m:t>r</m:t>
            </m:r>
          </m:e>
          <m:sub>
            <m:r>
              <m:rPr>
                <m:nor/>
              </m:rPr>
              <m:t>max </m:t>
            </m:r>
          </m:sub>
        </m:sSub>
      </m:oMath>
      <w:r>
        <w:rPr/>
        <w:t xml:space="preserve"> et </w:t>
      </w:r>
      <m:oMath>
        <m:sSub>
          <m:sSubPr/>
          <m:e>
            <m:r>
              <m:rPr>
                <m:sty m:val="i"/>
              </m:rPr>
              <m:t>r</m:t>
            </m:r>
          </m:e>
          <m:sub>
            <m:r>
              <m:rPr>
                <m:nor/>
              </m:rPr>
              <m:t>min </m:t>
            </m:r>
          </m:sub>
        </m:sSub>
      </m:oMath>
      <w:r>
        <w:rPr/>
        <w:t xml:space="preserve">.</w:t>
      </w:r>
    </w:p>
    <w:p>
      <w:pPr>
        <w:spacing w:after="220" w:lineRule="auto"/>
      </w:pPr>
      <w:r>
        <w:rPr>
          <w:rFonts w:eastAsia="Georgia" w:cs="Georgia" w:ascii="Georgia" w:hAnsi="Georgia"/>
        </w:rPr>
        <w:t xml:space="preserve">Q9. Exprimer l'accélération de </w:t>
      </w:r>
      <m:oMath>
        <m:r>
          <m:rPr>
            <m:sty m:val="i"/>
          </m:rPr>
          <m:t>M</m:t>
        </m:r>
      </m:oMath>
      <w:r>
        <w:rPr/>
        <w:t xml:space="preserve"> sous la forme </w:t>
      </w:r>
      <m:oMath>
        <m:acc>
          <m:accPr>
            <m:chr m:val="⃗"/>
          </m:accPr>
          <m:e>
            <m:r>
              <m:rPr>
                <m:sty m:val="i"/>
              </m:rPr>
              <m:t>a</m:t>
            </m:r>
          </m:e>
        </m:acc>
        <m:r>
          <m:rPr>
            <m:sty m:val="p"/>
          </m:rPr>
          <m:t>=</m:t>
        </m:r>
        <m:r>
          <m:rPr>
            <m:sty m:val="p"/>
          </m:rPr>
          <m:t>−</m:t>
        </m:r>
        <m:f>
          <m:fPr>
            <m:ctrlPr>
              <w:rPr>
                <w:rFonts w:ascii="Cambria Math" w:hAnsi="Cambria Math"/>
              </w:rPr>
            </m:ctrlPr>
          </m:fPr>
          <m:num>
            <m:r>
              <m:rPr>
                <m:sty m:val="i"/>
              </m:rPr>
              <m:t>K</m:t>
            </m:r>
          </m:num>
          <m:den>
            <m:sSup>
              <m:sSupPr/>
              <m:e>
                <m:r>
                  <m:rPr>
                    <m:sty m:val="i"/>
                  </m:rPr>
                  <m:t>r</m:t>
                </m:r>
              </m:e>
              <m:sup>
                <m:r>
                  <m:rPr>
                    <m:sty m:val="p"/>
                  </m:rPr>
                  <m:t>2</m:t>
                </m:r>
              </m:sup>
            </m:sSup>
          </m:den>
        </m:f>
        <m:sSub>
          <m:sSubPr/>
          <m:e>
            <m:acc>
              <m:accPr>
                <m:chr m:val="⃗"/>
              </m:accPr>
              <m:e>
                <m:r>
                  <m:rPr>
                    <m:sty m:val="i"/>
                  </m:rPr>
                  <m:t>u</m:t>
                </m:r>
              </m:e>
            </m:acc>
          </m:e>
          <m:sub>
            <m:r>
              <m:rPr>
                <m:sty m:val="i"/>
              </m:rPr>
              <m:t>r</m:t>
            </m:r>
          </m:sub>
        </m:sSub>
      </m:oMath>
      <w:r>
        <w:rPr/>
        <w:t xml:space="preserve"> et exprimer la constante </w:t>
      </w:r>
      <m:oMath>
        <m:r>
          <m:rPr>
            <m:sty m:val="i"/>
          </m:rPr>
          <m:t>K</m:t>
        </m:r>
      </m:oMath>
      <w:r>
        <w:rPr/>
        <w:t xml:space="preserve">. Montrer que </w:t>
      </w:r>
      <m:oMath>
        <m:sSup>
          <m:sSupPr/>
          <m:e>
            <m:r>
              <m:rPr>
                <m:sty m:val="i"/>
              </m:rPr>
              <m:t>r</m:t>
            </m:r>
          </m:e>
          <m:sup>
            <m:r>
              <m:rPr>
                <m:sty m:val="p"/>
              </m:rPr>
              <m:t>2</m:t>
            </m:r>
          </m:sup>
        </m:sSup>
        <m:acc>
          <m:accPr>
            <m:chr m:val="˙"/>
          </m:accPr>
          <m:e>
            <m:r>
              <m:rPr>
                <m:sty m:val="i"/>
              </m:rPr>
              <m:t>θ</m:t>
            </m:r>
          </m:e>
        </m:acc>
        <m:r>
          <m:rPr>
            <m:sty m:val="p"/>
          </m:rPr>
          <m:t>=</m:t>
        </m:r>
        <m:sSub>
          <m:sSubPr/>
          <m:e>
            <m:r>
              <m:rPr>
                <m:scr m:val="script"/>
              </m:rPr>
              <m:t>C</m:t>
            </m:r>
          </m:e>
          <m:sub>
            <m:r>
              <m:rPr>
                <m:sty m:val="i"/>
              </m:rPr>
              <m:t>a</m:t>
            </m:r>
          </m:sub>
        </m:sSub>
      </m:oMath>
      <w:r>
        <w:rPr>
          <w:rFonts w:eastAsia="Georgia" w:cs="Georgia" w:ascii="Georgia" w:hAnsi="Georgia"/>
        </w:rPr>
        <w:t xml:space="preserve">; préciser le nom et le signe de la constante </w:t>
      </w:r>
      <m:oMath>
        <m:sSub>
          <m:sSubPr/>
          <m:e>
            <m:r>
              <m:rPr>
                <m:scr m:val="script"/>
              </m:rPr>
              <m:t>C</m:t>
            </m:r>
          </m:e>
          <m:sub>
            <m:r>
              <m:rPr>
                <m:sty m:val="i"/>
              </m:rPr>
              <m:t>a</m:t>
            </m:r>
          </m:sub>
        </m:sSub>
      </m:oMath>
      <w:r>
        <w:rPr/>
        <w:t xml:space="preserve">.</w:t>
      </w:r>
    </w:p>
    <w:p>
      <w:pPr>
        <w:spacing w:after="220" w:lineRule="auto"/>
      </w:pPr>
      <w:r>
        <w:rPr/>
        <w:t xml:space="preserve">Q10. On note </w:t>
      </w:r>
      <m:oMath>
        <m:acc>
          <m:accPr>
            <m:chr m:val="⃗"/>
          </m:accPr>
          <m:e>
            <m:r>
              <m:rPr>
                <m:sty m:val="i"/>
              </m:rPr>
              <m:t>v</m:t>
            </m:r>
          </m:e>
        </m:acc>
      </m:oMath>
      <w:r>
        <w:rPr/>
        <w:t xml:space="preserve"> la vitesse de </w:t>
      </w:r>
      <m:oMath>
        <m:r>
          <m:rPr>
            <m:sty m:val="i"/>
          </m:rPr>
          <m:t>M</m:t>
        </m:r>
      </m:oMath>
      <w:r>
        <w:rPr/>
        <w:t xml:space="preserve">; sur un tour, c'est une fonction </w:t>
      </w:r>
      <m:oMath>
        <m:acc>
          <m:accPr>
            <m:chr m:val="⃗"/>
          </m:accPr>
          <m:e>
            <m:r>
              <m:rPr>
                <m:sty m:val="i"/>
              </m:rPr>
              <m:t>v</m:t>
            </m:r>
          </m:e>
        </m:acc>
        <m:r>
          <m:rPr>
            <m:sty m:val="p"/>
          </m:rPr>
          <m:t>(</m:t>
        </m:r>
        <m:r>
          <m:rPr>
            <m:sty m:val="i"/>
          </m:rPr>
          <m:t>θ</m:t>
        </m:r>
        <m:r>
          <m:rPr>
            <m:sty m:val="p"/>
          </m:rPr>
          <m:t>)</m:t>
        </m:r>
      </m:oMath>
      <w:r>
        <w:rPr/>
        <w:t xml:space="preserve"> de l'angle </w:t>
      </w:r>
      <m:oMath>
        <m:r>
          <m:rPr>
            <m:sty m:val="i"/>
          </m:rPr>
          <m:t>θ</m:t>
        </m:r>
      </m:oMath>
      <w:r>
        <w:rPr>
          <w:rFonts w:eastAsia="Georgia" w:cs="Georgia" w:ascii="Georgia" w:hAnsi="Georgia"/>
        </w:rPr>
        <w:t xml:space="preserve">. Montrer que le mouvement est caractérisé par </w:t>
      </w:r>
      <m:oMath>
        <m:f>
          <m:fPr>
            <m:ctrlPr>
              <w:rPr>
                <w:rFonts w:ascii="Cambria Math" w:hAnsi="Cambria Math"/>
              </w:rPr>
            </m:ctrlPr>
          </m:fPr>
          <m:num>
            <m:r>
              <m:rPr>
                <m:sty m:val="i"/>
              </m:rPr>
              <m:t>d</m:t>
            </m:r>
            <m:acc>
              <m:accPr>
                <m:chr m:val="⃗"/>
              </m:accPr>
              <m:e>
                <m:r>
                  <m:rPr>
                    <m:sty m:val="i"/>
                  </m:rPr>
                  <m:t>v</m:t>
                </m:r>
              </m:e>
            </m:acc>
          </m:num>
          <m:den>
            <m:r>
              <m:rPr>
                <m:sty m:val="i"/>
              </m:rPr>
              <m:t>d</m:t>
            </m:r>
            <m:r>
              <m:rPr>
                <m:sty m:val="i"/>
              </m:rPr>
              <m:t>θ</m:t>
            </m:r>
          </m:den>
        </m:f>
        <m:r>
          <m:rPr>
            <m:sty m:val="p"/>
          </m:rPr>
          <m:t>=</m:t>
        </m:r>
        <m:f>
          <m:fPr>
            <m:ctrlPr>
              <w:rPr>
                <w:rFonts w:ascii="Cambria Math" w:hAnsi="Cambria Math"/>
              </w:rPr>
            </m:ctrlPr>
          </m:fPr>
          <m:num>
            <m:r>
              <m:rPr>
                <m:sty m:val="p"/>
              </m:rPr>
              <m:t>1</m:t>
            </m:r>
          </m:num>
          <m:den>
            <m:r>
              <m:rPr>
                <m:sty m:val="i"/>
              </m:rPr>
              <m:t>H</m:t>
            </m:r>
          </m:den>
        </m:f>
        <m:f>
          <m:fPr>
            <m:ctrlPr>
              <w:rPr>
                <w:rFonts w:ascii="Cambria Math" w:hAnsi="Cambria Math"/>
              </w:rPr>
            </m:ctrlPr>
          </m:fPr>
          <m:num>
            <m:r>
              <m:rPr>
                <m:sty m:val="i"/>
              </m:rPr>
              <m:t>d</m:t>
            </m:r>
            <m:sSub>
              <m:sSubPr/>
              <m:e>
                <m:acc>
                  <m:accPr>
                    <m:chr m:val="⃗"/>
                  </m:accPr>
                  <m:e>
                    <m:r>
                      <m:rPr>
                        <m:sty m:val="i"/>
                      </m:rPr>
                      <m:t>u</m:t>
                    </m:r>
                  </m:e>
                </m:acc>
              </m:e>
              <m:sub>
                <m:r>
                  <m:rPr>
                    <m:sty m:val="i"/>
                  </m:rPr>
                  <m:t>θ</m:t>
                </m:r>
              </m:sub>
            </m:sSub>
          </m:num>
          <m:den>
            <m:r>
              <m:rPr>
                <m:sty m:val="i"/>
              </m:rPr>
              <m:t>d</m:t>
            </m:r>
            <m:r>
              <m:rPr>
                <m:sty m:val="i"/>
              </m:rPr>
              <m:t>θ</m:t>
            </m:r>
          </m:den>
        </m:f>
      </m:oMath>
      <w:r>
        <w:rPr>
          <w:rFonts w:eastAsia="Georgia" w:cs="Georgia" w:ascii="Georgia" w:hAnsi="Georgia"/>
        </w:rPr>
        <w:t xml:space="preserve"> où </w:t>
      </w:r>
      <m:oMath>
        <m:r>
          <m:rPr>
            <m:sty m:val="i"/>
          </m:rPr>
          <m:t>H</m:t>
        </m:r>
      </m:oMath>
      <w:r>
        <w:rPr>
          <w:rFonts w:eastAsia="Georgia" w:cs="Georgia" w:ascii="Georgia" w:hAnsi="Georgia"/>
        </w:rPr>
        <w:t xml:space="preserve"> est une constante positive que l'on précisera.</w:t>
      </w:r>
    </w:p>
    <w:p>
      <w:pPr>
        <w:spacing w:after="220" w:lineRule="auto"/>
      </w:pPr>
      <w:r>
        <w:rPr>
          <w:rFonts w:eastAsia="Georgia" w:cs="Georgia" w:ascii="Georgia" w:hAnsi="Georgia"/>
        </w:rPr>
        <w:t xml:space="preserve">Q11. En déduire qu'on peut, sans perdre de généralité, choisir un vecteur constant </w:t>
      </w:r>
      <m:oMath>
        <m:acc>
          <m:accPr>
            <m:chr m:val="⃗"/>
          </m:accPr>
          <m:e>
            <m:r>
              <m:rPr>
                <m:sty m:val="i"/>
              </m:rPr>
              <m:t>e</m:t>
            </m:r>
          </m:e>
        </m:acc>
      </m:oMath>
      <w:r>
        <w:rPr/>
        <w:t xml:space="preserve"> de norme </w:t>
      </w:r>
      <m:oMath>
        <m:r>
          <m:rPr>
            <m:sty m:val="i"/>
          </m:rPr>
          <m:t>e</m:t>
        </m:r>
      </m:oMath>
      <w:r>
        <w:rPr>
          <w:rFonts w:eastAsia="Georgia" w:cs="Georgia" w:ascii="Georgia" w:hAnsi="Georgia"/>
        </w:rPr>
        <w:t xml:space="preserve"> et dirigé selon ( </w:t>
      </w:r>
      <m:oMath>
        <m:r>
          <m:rPr>
            <m:sty m:val="i"/>
          </m:rPr>
          <m:t>O</m:t>
        </m:r>
        <m:r>
          <m:rPr>
            <m:sty m:val="i"/>
          </m:rPr>
          <m:t>y</m:t>
        </m:r>
      </m:oMath>
      <w:r>
        <w:rPr/>
        <w:t xml:space="preserve"> ) de sorte que </w:t>
      </w:r>
      <m:oMath>
        <m:r>
          <m:rPr>
            <m:sty m:val="i"/>
          </m:rPr>
          <m:t>H</m:t>
        </m:r>
        <m:acc>
          <m:accPr>
            <m:chr m:val="⃗"/>
          </m:accPr>
          <m:e>
            <m:r>
              <m:rPr>
                <m:sty m:val="i"/>
              </m:rPr>
              <m:t>v</m:t>
            </m:r>
          </m:e>
        </m:acc>
        <m:r>
          <m:rPr>
            <m:sty m:val="p"/>
          </m:rPr>
          <m:t>=</m:t>
        </m:r>
        <m:sSub>
          <m:sSubPr/>
          <m:e>
            <m:acc>
              <m:accPr>
                <m:chr m:val="⃗"/>
              </m:accPr>
              <m:e>
                <m:r>
                  <m:rPr>
                    <m:sty m:val="i"/>
                  </m:rPr>
                  <m:t>u</m:t>
                </m:r>
              </m:e>
            </m:acc>
          </m:e>
          <m:sub>
            <m:r>
              <m:rPr>
                <m:sty m:val="i"/>
              </m:rPr>
              <m:t>θ</m:t>
            </m:r>
          </m:sub>
        </m:sSub>
        <m:r>
          <m:rPr>
            <m:sty m:val="p"/>
          </m:rPr>
          <m:t>+</m:t>
        </m:r>
        <m:acc>
          <m:accPr>
            <m:chr m:val="⃗"/>
          </m:accPr>
          <m:e>
            <m:r>
              <m:rPr>
                <m:sty m:val="i"/>
              </m:rPr>
              <m:t>e</m:t>
            </m:r>
          </m:e>
        </m:acc>
      </m:oMath>
      <w:r>
        <w:rPr>
          <w:rFonts w:eastAsia="Georgia" w:cs="Georgia" w:ascii="Georgia" w:hAnsi="Georgia"/>
        </w:rPr>
        <w:t xml:space="preserve"> puis vérifier que la projection de cette relation sur </w:t>
      </w:r>
      <m:oMath>
        <m:sSub>
          <m:sSubPr/>
          <m:e>
            <m:acc>
              <m:accPr>
                <m:chr m:val="⃗"/>
              </m:accPr>
              <m:e>
                <m:r>
                  <m:rPr>
                    <m:sty m:val="i"/>
                  </m:rPr>
                  <m:t>u</m:t>
                </m:r>
              </m:e>
            </m:acc>
          </m:e>
          <m:sub>
            <m:r>
              <m:rPr>
                <m:sty m:val="i"/>
              </m:rPr>
              <m:t>θ</m:t>
            </m:r>
          </m:sub>
        </m:sSub>
      </m:oMath>
      <w:r>
        <w:rPr>
          <w:rFonts w:eastAsia="Georgia" w:cs="Georgia" w:ascii="Georgia" w:hAnsi="Georgia"/>
        </w:rPr>
        <w:t xml:space="preserve"> permet de retrouver l'équation de la trajectoire, avec </w:t>
      </w:r>
      <m:oMath>
        <m:r>
          <m:rPr>
            <m:sty m:val="i"/>
          </m:rPr>
          <m:t>p</m:t>
        </m:r>
        <m:r>
          <m:rPr>
            <m:sty m:val="p"/>
          </m:rPr>
          <m:t>=</m:t>
        </m:r>
        <m:f>
          <m:fPr>
            <m:ctrlPr>
              <w:rPr>
                <w:rFonts w:ascii="Cambria Math" w:hAnsi="Cambria Math"/>
              </w:rPr>
            </m:ctrlPr>
          </m:fPr>
          <m:num>
            <m:sSubSup>
              <m:sSubSupPr/>
              <m:e>
                <m:r>
                  <m:rPr>
                    <m:scr m:val="script"/>
                  </m:rPr>
                  <m:t>C</m:t>
                </m:r>
              </m:e>
              <m:sub>
                <m:r>
                  <m:rPr>
                    <m:sty m:val="i"/>
                  </m:rPr>
                  <m:t>a</m:t>
                </m:r>
              </m:sub>
              <m:sup>
                <m:r>
                  <m:rPr>
                    <m:sty m:val="p"/>
                  </m:rPr>
                  <m:t>2</m:t>
                </m:r>
              </m:sup>
            </m:sSubSup>
          </m:num>
          <m:den>
            <m:r>
              <m:rPr>
                <m:sty m:val="i"/>
              </m:rPr>
              <m:t>K</m:t>
            </m:r>
          </m:den>
        </m:f>
      </m:oMath>
      <w:r>
        <w:rPr/>
        <w:t xml:space="preserve">.</w:t>
      </w:r>
    </w:p>
    <w:p>
      <w:pPr>
        <w:spacing w:line="271" w:before="330" w:lineRule="auto"/>
      </w:pPr>
      <w:r>
        <w:rPr>
          <w:b/>
          <w:sz w:val="42"/>
        </w:rPr>
        <w:t xml:space="preserve">II. 2 - Correction relativiste pour la trajectoire de Mercure</w:t>
      </w:r>
    </w:p>
    <w:p>
      <w:pPr>
        <w:spacing w:after="220" w:lineRule="auto"/>
      </w:pPr>
      <w:r>
        <w:rPr>
          <w:rFonts w:eastAsia="Georgia" w:cs="Georgia" w:ascii="Georgia" w:hAnsi="Georgia"/>
        </w:rPr>
        <w:t xml:space="preserve">La trajectoire de Mercure est en fait perturbée par les autres planètes du système solaire. Cependant, on sait depuis le XIX </w:t>
      </w:r>
      <m:oMath>
        <m:sSup>
          <m:sSupPr/>
          <m:e>
            <m:r>
              <m:t xml:space="preserve"> </m:t>
            </m:r>
          </m:e>
          <m:sup>
            <m:r>
              <m:rPr>
                <m:nor/>
              </m:rPr>
              <m:t>e </m:t>
            </m:r>
          </m:sup>
        </m:sSup>
      </m:oMath>
      <w:r>
        <w:rPr>
          <w:rFonts w:eastAsia="Georgia" w:cs="Georgia" w:ascii="Georgia" w:hAnsi="Georgia"/>
        </w:rPr>
        <w:t xml:space="preserve"> siècle que, même après correction de ces influences gravitationnelles, l'axe des absides (la droite qui joint le périhélie et l'aphélie de la trajectoire de Mercure) tourne très lentement dans le sens direct et dans le plan de sa trajectoire de </w:t>
      </w:r>
      <m:oMath>
        <m:r>
          <m:rPr>
            <m:sty m:val="i"/>
          </m:rPr>
          <m:t>α</m:t>
        </m:r>
        <m:r>
          <m:rPr>
            <m:sty m:val="p"/>
          </m:rPr>
          <m:t>=</m:t>
        </m:r>
        <m:sSup>
          <m:sSupPr/>
          <m:e>
            <m:r>
              <m:rPr>
                <m:sty m:val="p"/>
              </m:rPr>
              <m:t>42</m:t>
            </m:r>
          </m:e>
          <m:sup>
            <m:r>
              <m:rPr>
                <m:sty m:val="i"/>
              </m:rPr>
              <m:t>′</m:t>
            </m:r>
            <m:r>
              <m:rPr>
                <m:sty m:val="i"/>
              </m:rPr>
              <m:t>′</m:t>
            </m:r>
          </m:sup>
        </m:sSup>
      </m:oMath>
      <w:r>
        <w:rPr>
          <w:rFonts w:eastAsia="Georgia" w:cs="Georgia" w:ascii="Georgia" w:hAnsi="Georgia"/>
        </w:rPr>
        <w:t xml:space="preserve"> (secondes d'arc) par siècle. Il n'est possible de rendre compte de ce phénomène que dans le cadre de la mécanique relativiste. Nous adopterons ici une expression corrigée de l'accélération utilisée ci-dessus :</w:t>
      </w:r>
    </w:p>
    <w:p>
      <w:pPr>
        <w:spacing w:after="220" w:lineRule="auto"/>
      </w:pPr>
      <m:oMathPara>
        <m:oMath>
          <m:acc>
            <m:accPr>
              <m:chr m:val="⃗"/>
            </m:accPr>
            <m:e>
              <m:r>
                <m:rPr>
                  <m:sty m:val="i"/>
                </m:rPr>
                <m:t>a</m:t>
              </m:r>
            </m:e>
          </m:acc>
          <m:r>
            <m:rPr>
              <m:sty m:val="p"/>
            </m:rPr>
            <m:t>=</m:t>
          </m:r>
          <m:r>
            <m:rPr>
              <m:sty m:val="p"/>
            </m:rPr>
            <m:t>−</m:t>
          </m:r>
          <m:f>
            <m:fPr>
              <m:ctrlPr>
                <w:rPr>
                  <w:rFonts w:ascii="Cambria Math" w:hAnsi="Cambria Math"/>
                </w:rPr>
              </m:ctrlPr>
            </m:fPr>
            <m:num>
              <m:r>
                <m:rPr>
                  <m:sty m:val="i"/>
                </m:rPr>
                <m:t>K</m:t>
              </m:r>
            </m:num>
            <m:den>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r>
                <m:rPr>
                  <m:sty m:val="i"/>
                </m:rPr>
                <m:t>γ</m:t>
              </m:r>
              <m:f>
                <m:fPr>
                  <m:ctrlPr>
                    <w:rPr>
                      <w:rFonts w:ascii="Cambria Math" w:hAnsi="Cambria Math"/>
                    </w:rPr>
                  </m:ctrlPr>
                </m:fPr>
                <m:num>
                  <m:sSubSup>
                    <m:sSubSupPr/>
                    <m:e>
                      <m:r>
                        <m:rPr>
                          <m:sty m:val="i"/>
                        </m:rPr>
                        <m:t>v</m:t>
                      </m:r>
                    </m:e>
                    <m:sub>
                      <m:r>
                        <m:rPr>
                          <m:sty m:val="i"/>
                        </m:rPr>
                        <m:t>θ</m:t>
                      </m:r>
                    </m:sub>
                    <m:sup>
                      <m:r>
                        <m:rPr>
                          <m:sty m:val="p"/>
                        </m:rPr>
                        <m:t>2</m:t>
                      </m:r>
                    </m:sup>
                  </m:sSubSup>
                </m:num>
                <m:den>
                  <m:sSubSup>
                    <m:sSubSupPr/>
                    <m:e>
                      <m:r>
                        <m:rPr>
                          <m:sty m:val="i"/>
                        </m:rPr>
                        <m:t>c</m:t>
                      </m:r>
                    </m:e>
                    <m:sub>
                      <m:r>
                        <m:rPr>
                          <m:sty m:val="p"/>
                        </m:rPr>
                        <m:t>0</m:t>
                      </m:r>
                    </m:sub>
                    <m:sup>
                      <m:r>
                        <m:rPr>
                          <m:sty m:val="p"/>
                        </m:rPr>
                        <m:t>2</m:t>
                      </m:r>
                    </m:sup>
                  </m:sSubSup>
                </m:den>
              </m:f>
            </m:e>
          </m:d>
          <m:sSub>
            <m:sSubPr/>
            <m:e>
              <m:acc>
                <m:accPr>
                  <m:chr m:val="⃗"/>
                </m:accPr>
                <m:e>
                  <m:r>
                    <m:rPr>
                      <m:sty m:val="i"/>
                    </m:rPr>
                    <m:t>u</m:t>
                  </m:r>
                </m:e>
              </m:acc>
            </m:e>
            <m:sub>
              <m:r>
                <m:rPr>
                  <m:sty m:val="i"/>
                </m:rPr>
                <m:t>r</m:t>
              </m:r>
            </m:sub>
          </m:sSub>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est une constante qui reste à évaluer, </w:t>
      </w:r>
      <m:oMath>
        <m:sSub>
          <m:sSubPr/>
          <m:e>
            <m:r>
              <m:rPr>
                <m:sty m:val="i"/>
              </m:rPr>
              <m:t>v</m:t>
            </m:r>
          </m:e>
          <m:sub>
            <m:r>
              <m:rPr>
                <m:sty m:val="i"/>
              </m:rPr>
              <m:t>θ</m:t>
            </m:r>
          </m:sub>
        </m:sSub>
        <m:r>
          <m:rPr>
            <m:sty m:val="p"/>
          </m:rPr>
          <m:t>=</m:t>
        </m:r>
        <m:acc>
          <m:accPr>
            <m:chr m:val="⃗"/>
          </m:accPr>
          <m:e>
            <m:r>
              <m:rPr>
                <m:sty m:val="i"/>
              </m:rPr>
              <m:t>v</m:t>
            </m:r>
          </m:e>
        </m:acc>
        <m:r>
          <m:rPr>
            <m:sty m:val="p"/>
          </m:rPr>
          <m:t>⋅</m:t>
        </m:r>
        <m:sSub>
          <m:sSubPr/>
          <m:e>
            <m:acc>
              <m:accPr>
                <m:chr m:val="⃗"/>
              </m:accPr>
              <m:e>
                <m:r>
                  <m:rPr>
                    <m:sty m:val="i"/>
                  </m:rPr>
                  <m:t>u</m:t>
                </m:r>
              </m:e>
            </m:acc>
          </m:e>
          <m:sub>
            <m:r>
              <m:rPr>
                <m:sty m:val="i"/>
              </m:rPr>
              <m:t>θ</m:t>
            </m:r>
          </m:sub>
        </m:sSub>
      </m:oMath>
      <w:r>
        <w:rPr/>
        <w:t xml:space="preserve"> est la composante orthoradiale de la vitesse et </w:t>
      </w:r>
      <m:oMath>
        <m:sSub>
          <m:sSubPr/>
          <m:e>
            <m:r>
              <m:rPr>
                <m:sty m:val="i"/>
              </m:rPr>
              <m:t>c</m:t>
            </m:r>
          </m:e>
          <m:sub>
            <m:r>
              <m:rPr>
                <m:sty m:val="p"/>
              </m:rPr>
              <m:t>0</m:t>
            </m:r>
          </m:sub>
        </m:sSub>
      </m:oMath>
      <w:r>
        <w:rPr>
          <w:rFonts w:eastAsia="Georgia" w:cs="Georgia" w:ascii="Georgia" w:hAnsi="Georgia"/>
        </w:rPr>
        <w:t xml:space="preserve"> est la célérité de la lumière dans le vide. On notera qu'il s'agit toujours d'un problème à force centrale, avec en particulier la constante des aires </w:t>
      </w:r>
      <m:oMath>
        <m:sSub>
          <m:sSubPr/>
          <m:e>
            <m:r>
              <m:rPr>
                <m:scr m:val="script"/>
              </m:rPr>
              <m:t>C</m:t>
            </m:r>
          </m:e>
          <m:sub>
            <m:r>
              <m:rPr>
                <m:sty m:val="i"/>
              </m:rPr>
              <m:t>a</m:t>
            </m:r>
          </m:sub>
        </m:sSub>
      </m:oMath>
      <w:r>
        <w:rPr/>
        <w:t xml:space="preserve">.</w:t>
      </w:r>
    </w:p>
    <w:p>
      <w:pPr>
        <w:spacing w:after="220" w:lineRule="auto"/>
      </w:pPr>
      <w:r>
        <w:rPr>
          <w:rFonts w:eastAsia="Georgia" w:cs="Georgia" w:ascii="Georgia" w:hAnsi="Georgia"/>
        </w:rPr>
        <w:t xml:space="preserve">Q12. Proposer, dans le cas de Mercure, une estimation numérique du rapport </w:t>
      </w:r>
      <m:oMath>
        <m:sSub>
          <m:sSubPr/>
          <m:e>
            <m:r>
              <m:rPr>
                <m:sty m:val="i"/>
              </m:rPr>
              <m:t>v</m:t>
            </m:r>
          </m:e>
          <m:sub>
            <m:r>
              <m:rPr>
                <m:sty m:val="i"/>
              </m:rPr>
              <m:t>θ</m:t>
            </m:r>
          </m:sub>
        </m:sSub>
        <m:r>
          <m:rPr>
            <m:sty m:val="p"/>
          </m:rPr>
          <m:t>/</m:t>
        </m:r>
        <m:sSub>
          <m:sSubPr/>
          <m:e>
            <m:r>
              <m:rPr>
                <m:sty m:val="i"/>
              </m:rPr>
              <m:t>c</m:t>
            </m:r>
          </m:e>
          <m:sub>
            <m:r>
              <m:rPr>
                <m:sty m:val="p"/>
              </m:rPr>
              <m:t>0</m:t>
            </m:r>
          </m:sub>
        </m:sSub>
      </m:oMath>
      <w:r>
        <w:rPr>
          <w:rFonts w:eastAsia="Georgia" w:cs="Georgia" w:ascii="Georgia" w:hAnsi="Georgia"/>
        </w:rPr>
        <w:t xml:space="preserve">. En déduire une estimation de l'effet relativiste sur la rotation de Mercure, cumulé au bout d'un siècle. On pourra supposer que </w:t>
      </w:r>
      <m:oMath>
        <m:r>
          <m:rPr>
            <m:sty m:val="i"/>
          </m:rPr>
          <m:t>γ</m:t>
        </m:r>
      </m:oMath>
      <w:r>
        <w:rPr>
          <w:rFonts w:eastAsia="Georgia" w:cs="Georgia" w:ascii="Georgia" w:hAnsi="Georgia"/>
        </w:rPr>
        <w:t xml:space="preserve"> reste de l'ordre de grandeur de l'unité.</w:t>
      </w:r>
    </w:p>
    <w:p>
      <w:pPr>
        <w:spacing w:after="220" w:lineRule="auto"/>
      </w:pPr>
      <w:r>
        <w:rPr>
          <w:rFonts w:eastAsia="Georgia" w:cs="Georgia" w:ascii="Georgia" w:hAnsi="Georgia"/>
        </w:rPr>
        <w:t xml:space="preserve">Pour tenir compte de ce qui précède, on cherche une solution des équations du mouvement avec correction relativiste sous la forme :</w:t>
      </w:r>
    </w:p>
    <w:p>
      <w:pPr>
        <w:spacing w:after="220" w:lineRule="auto"/>
      </w:pPr>
      <m:oMathPara>
        <m:oMath>
          <m:acc>
            <m:accPr>
              <m:chr m:val="⃗"/>
            </m:accPr>
            <m:e>
              <m:r>
                <m:rPr>
                  <m:sty m:val="i"/>
                </m:rPr>
                <m:t>v</m:t>
              </m:r>
            </m:e>
          </m:acc>
          <m:r>
            <m:rPr>
              <m:sty m:val="p"/>
            </m:rPr>
            <m:t>=</m:t>
          </m:r>
          <m:f>
            <m:fPr>
              <m:ctrlPr>
                <w:rPr>
                  <w:rFonts w:ascii="Cambria Math" w:hAnsi="Cambria Math"/>
                </w:rPr>
              </m:ctrlPr>
            </m:fPr>
            <m:num>
              <m:r>
                <m:rPr>
                  <m:sty m:val="i"/>
                </m:rPr>
                <m:t>K</m:t>
              </m:r>
            </m:num>
            <m:den>
              <m:sSub>
                <m:sSubPr/>
                <m:e>
                  <m:r>
                    <m:rPr>
                      <m:scr m:val="script"/>
                    </m:rPr>
                    <m:t>C</m:t>
                  </m:r>
                </m:e>
                <m:sub>
                  <m:r>
                    <m:rPr>
                      <m:sty m:val="i"/>
                    </m:rPr>
                    <m:t>a</m:t>
                  </m:r>
                </m:sub>
              </m:sSub>
            </m:den>
          </m:f>
          <m:d>
            <m:dPr>
              <m:begChr m:val="["/>
              <m:endChr m:val="]"/>
              <m:ctrlPr>
                <w:rPr>
                  <w:rFonts w:ascii="Cambria Math" w:hAnsi="Cambria Math"/>
                </w:rPr>
              </m:ctrlPr>
            </m:dPr>
            <m:e>
              <m:sSub>
                <m:sSubPr/>
                <m:e>
                  <m:acc>
                    <m:accPr>
                      <m:chr m:val="⃗"/>
                    </m:accPr>
                    <m:e>
                      <m:r>
                        <m:rPr>
                          <m:sty m:val="i"/>
                        </m:rPr>
                        <m:t>u</m:t>
                      </m:r>
                    </m:e>
                  </m:acc>
                </m:e>
                <m:sub>
                  <m:r>
                    <m:rPr>
                      <m:sty m:val="i"/>
                    </m:rPr>
                    <m:t>θ</m:t>
                  </m:r>
                </m:sub>
              </m:sSub>
              <m:r>
                <m:rPr>
                  <m:sty m:val="p"/>
                </m:rPr>
                <m:t>+</m:t>
              </m:r>
              <m:acc>
                <m:accPr>
                  <m:chr m:val="⃗"/>
                </m:accPr>
                <m:e>
                  <m:r>
                    <m:rPr>
                      <m:sty m:val="i"/>
                    </m:rPr>
                    <m:t>e</m:t>
                  </m:r>
                </m:e>
              </m:acc>
              <m:r>
                <m:rPr>
                  <m:sty m:val="p"/>
                </m:rPr>
                <m:t>(</m:t>
              </m:r>
              <m:r>
                <m:rPr>
                  <m:sty m:val="i"/>
                </m:rPr>
                <m:t>t</m:t>
              </m:r>
              <m:r>
                <m:rPr>
                  <m:sty m:val="p"/>
                </m:rPr>
                <m:t>)</m:t>
              </m:r>
            </m:e>
          </m:d>
        </m:oMath>
      </m:oMathPara>
    </w:p>
    <w:p>
      <w:pPr>
        <w:spacing w:after="220" w:lineRule="auto"/>
      </w:pPr>
      <w:r>
        <w:rPr>
          <w:rFonts w:eastAsia="Georgia" w:cs="Georgia" w:ascii="Georgia" w:hAnsi="Georgia"/>
        </w:rPr>
        <w:t xml:space="preserve">et on cherche à caractériser les variations lentes du vecteur </w:t>
      </w:r>
      <m:oMath>
        <m:acc>
          <m:accPr>
            <m:chr m:val="⃗"/>
          </m:accPr>
          <m:e>
            <m:r>
              <m:rPr>
                <m:sty m:val="i"/>
              </m:rPr>
              <m:t>e</m:t>
            </m:r>
          </m:e>
        </m:acc>
        <m:r>
          <m:rPr>
            <m:sty m:val="p"/>
          </m:rPr>
          <m:t>(</m:t>
        </m:r>
        <m:r>
          <m:rPr>
            <m:sty m:val="i"/>
          </m:rPr>
          <m:t>t</m:t>
        </m:r>
        <m:r>
          <m:rPr>
            <m:sty m:val="p"/>
          </m:rPr>
          <m:t>)</m:t>
        </m:r>
      </m:oMath>
      <w:r>
        <w:rPr>
          <w:rFonts w:eastAsia="Georgia" w:cs="Georgia" w:ascii="Georgia" w:hAnsi="Georgia"/>
        </w:rPr>
        <w:t xml:space="preserve">, appelé vecteur excentricité sous l'action du supplément d'accélération relativiste </w:t>
      </w:r>
      <m:oMath>
        <m:sSub>
          <m:sSubPr/>
          <m:e>
            <m:acc>
              <m:accPr>
                <m:chr m:val="⃗"/>
              </m:accPr>
              <m:e>
                <m:r>
                  <m:rPr>
                    <m:sty m:val="i"/>
                  </m:rPr>
                  <m:t>a</m:t>
                </m:r>
              </m:e>
            </m:acc>
          </m:e>
          <m:sub>
            <m:r>
              <m:rPr>
                <m:nor/>
              </m:rPr>
              <m:t>rel </m:t>
            </m:r>
          </m:sub>
        </m:sSub>
        <m:r>
          <m:rPr>
            <m:sty m:val="p"/>
          </m:rPr>
          <m:t>=</m:t>
        </m:r>
        <m:r>
          <m:rPr>
            <m:sty m:val="p"/>
          </m:rPr>
          <m:t>−</m:t>
        </m:r>
        <m:f>
          <m:fPr>
            <m:ctrlPr>
              <w:rPr>
                <w:rFonts w:ascii="Cambria Math" w:hAnsi="Cambria Math"/>
              </w:rPr>
            </m:ctrlPr>
          </m:fPr>
          <m:num>
            <m:r>
              <m:rPr>
                <m:sty m:val="i"/>
              </m:rPr>
              <m:t>γ</m:t>
            </m:r>
            <m:r>
              <m:rPr>
                <m:sty m:val="i"/>
              </m:rPr>
              <m:t>K</m:t>
            </m:r>
          </m:num>
          <m:den>
            <m:sSup>
              <m:sSupPr/>
              <m:e>
                <m:r>
                  <m:rPr>
                    <m:sty m:val="i"/>
                  </m:rPr>
                  <m:t>r</m:t>
                </m:r>
              </m:e>
              <m:sup>
                <m:r>
                  <m:rPr>
                    <m:sty m:val="p"/>
                  </m:rPr>
                  <m:t>2</m:t>
                </m:r>
              </m:sup>
            </m:sSup>
          </m:den>
        </m:f>
        <m:f>
          <m:fPr>
            <m:ctrlPr>
              <w:rPr>
                <w:rFonts w:ascii="Cambria Math" w:hAnsi="Cambria Math"/>
              </w:rPr>
            </m:ctrlPr>
          </m:fPr>
          <m:num>
            <m:sSubSup>
              <m:sSubSupPr/>
              <m:e>
                <m:r>
                  <m:rPr>
                    <m:sty m:val="i"/>
                  </m:rPr>
                  <m:t>v</m:t>
                </m:r>
              </m:e>
              <m:sub>
                <m:r>
                  <m:rPr>
                    <m:sty m:val="i"/>
                  </m:rPr>
                  <m:t>θ</m:t>
                </m:r>
              </m:sub>
              <m:sup>
                <m:r>
                  <m:rPr>
                    <m:sty m:val="p"/>
                  </m:rPr>
                  <m:t>2</m:t>
                </m:r>
              </m:sup>
            </m:sSubSup>
          </m:num>
          <m:den>
            <m:sSubSup>
              <m:sSubSupPr/>
              <m:e>
                <m:r>
                  <m:rPr>
                    <m:sty m:val="i"/>
                  </m:rPr>
                  <m:t>c</m:t>
                </m:r>
              </m:e>
              <m:sub>
                <m:r>
                  <m:rPr>
                    <m:sty m:val="p"/>
                  </m:rPr>
                  <m:t>0</m:t>
                </m:r>
              </m:sub>
              <m:sup>
                <m:r>
                  <m:rPr>
                    <m:sty m:val="p"/>
                  </m:rPr>
                  <m:t>2</m:t>
                </m:r>
              </m:sup>
            </m:sSubSup>
          </m:den>
        </m:f>
        <m:sSub>
          <m:sSubPr/>
          <m:e>
            <m:acc>
              <m:accPr>
                <m:chr m:val="⃗"/>
              </m:accPr>
              <m:e>
                <m:r>
                  <m:rPr>
                    <m:sty m:val="i"/>
                  </m:rPr>
                  <m:t>u</m:t>
                </m:r>
              </m:e>
            </m:acc>
          </m:e>
          <m:sub>
            <m:r>
              <m:rPr>
                <m:sty m:val="i"/>
              </m:rPr>
              <m:t>r</m:t>
            </m:r>
          </m:sub>
        </m:sSub>
      </m:oMath>
      <w:r>
        <w:rPr>
          <w:rFonts w:eastAsia="Georgia" w:cs="Georgia" w:ascii="Georgia" w:hAnsi="Georgia"/>
        </w:rPr>
        <w:t xml:space="preserve">, qu'on remplacera dans tout ce qui suit par sa valeur moyenne au cours d'une période </w:t>
      </w:r>
      <m:oMath>
        <m:r>
          <m:rPr>
            <m:sty m:val="i"/>
          </m:rPr>
          <m:t>T</m:t>
        </m:r>
      </m:oMath>
      <w:r>
        <w:rPr>
          <w:rFonts w:eastAsia="Georgia" w:cs="Georgia" w:ascii="Georgia" w:hAnsi="Georgia"/>
        </w:rPr>
        <w:t xml:space="preserve"> du mouvement keplerien (non perturbé).</w:t>
      </w:r>
    </w:p>
    <w:p>
      <w:pPr>
        <w:spacing w:after="220" w:lineRule="auto"/>
      </w:pPr>
      <w:r>
        <w:rPr/>
        <w:t xml:space="preserve">Q13. Montrer que cette moyenne se met sous la forme </w:t>
      </w:r>
      <m:oMath>
        <m:d>
          <m:dPr>
            <m:begChr m:val="⟨"/>
            <m:endChr m:val="⟩"/>
            <m:ctrlPr>
              <w:rPr>
                <w:rFonts w:ascii="Cambria Math" w:hAnsi="Cambria Math"/>
              </w:rPr>
            </m:ctrlPr>
          </m:dPr>
          <m:e>
            <m:sSub>
              <m:sSubPr/>
              <m:e>
                <m:acc>
                  <m:accPr>
                    <m:chr m:val="⃗"/>
                  </m:accPr>
                  <m:e>
                    <m:r>
                      <m:rPr>
                        <m:sty m:val="i"/>
                      </m:rPr>
                      <m:t>a</m:t>
                    </m:r>
                  </m:e>
                </m:acc>
              </m:e>
              <m:sub>
                <m:r>
                  <m:rPr>
                    <m:nor/>
                  </m:rPr>
                  <m:t>rel </m:t>
                </m:r>
              </m:sub>
            </m:sSub>
          </m:e>
        </m:d>
        <m:r>
          <m:rPr>
            <m:sty m:val="p"/>
          </m:rPr>
          <m:t>=</m:t>
        </m:r>
        <m:r>
          <m:rPr>
            <m:sty m:val="i"/>
          </m:rPr>
          <m:t>A</m:t>
        </m:r>
        <m:r>
          <m:rPr>
            <m:sty m:val="i"/>
          </m:rPr>
          <m:t>γ</m:t>
        </m:r>
        <m:f>
          <m:fPr>
            <m:ctrlPr>
              <w:rPr>
                <w:rFonts w:ascii="Cambria Math" w:hAnsi="Cambria Math"/>
              </w:rPr>
            </m:ctrlPr>
          </m:fPr>
          <m:num>
            <m:r>
              <m:rPr>
                <m:sty m:val="i"/>
              </m:rPr>
              <m:t>K</m:t>
            </m:r>
          </m:num>
          <m:den>
            <m:sSub>
              <m:sSubPr/>
              <m:e>
                <m:r>
                  <m:rPr>
                    <m:scr m:val="script"/>
                  </m:rPr>
                  <m:t>C</m:t>
                </m:r>
              </m:e>
              <m:sub>
                <m:r>
                  <m:rPr>
                    <m:sty m:val="i"/>
                  </m:rPr>
                  <m:t>a</m:t>
                </m:r>
              </m:sub>
            </m:sSub>
          </m:den>
        </m:f>
        <m:sSub>
          <m:sSubPr/>
          <m:e>
            <m:acc>
              <m:accPr>
                <m:chr m:val="⃗"/>
              </m:accPr>
              <m:e>
                <m:r>
                  <m:rPr>
                    <m:sty m:val="i"/>
                  </m:rPr>
                  <m:t>u</m:t>
                </m:r>
              </m:e>
            </m:acc>
          </m:e>
          <m:sub>
            <m:r>
              <m:rPr>
                <m:sty m:val="i"/>
              </m:rPr>
              <m:t>z</m:t>
            </m:r>
          </m:sub>
        </m:sSub>
        <m:r>
          <m:rPr>
            <m:sty m:val="p"/>
          </m:rPr>
          <m:t>∧</m:t>
        </m:r>
        <m:acc>
          <m:accPr>
            <m:chr m:val="⃗"/>
          </m:accPr>
          <m:e>
            <m:r>
              <m:rPr>
                <m:sty m:val="i"/>
              </m:rPr>
              <m:t>e</m:t>
            </m:r>
          </m:e>
        </m:acc>
      </m:oMath>
      <w:r>
        <w:rPr/>
        <w:t xml:space="preserve"> et expliciter la constante </w:t>
      </w:r>
      <m:oMath>
        <m:r>
          <m:rPr>
            <m:sty m:val="i"/>
          </m:rPr>
          <m:t>A</m:t>
        </m:r>
      </m:oMath>
      <w:r>
        <w:rPr>
          <w:rFonts w:eastAsia="Georgia" w:cs="Georgia" w:ascii="Georgia" w:hAnsi="Georgia"/>
        </w:rPr>
        <w:t xml:space="preserve"> en fonction des données; on pourra dans la suite admettre que </w:t>
      </w:r>
      <m:oMath>
        <m:r>
          <m:rPr>
            <m:sty m:val="i"/>
          </m:rPr>
          <m:t>A</m:t>
        </m:r>
        <m:r>
          <m:rPr>
            <m:sty m:val="p"/>
          </m:rPr>
          <m:t>=</m:t>
        </m:r>
        <m:r>
          <m:rPr>
            <m:sty m:val="p"/>
          </m:rPr>
          <m:t>2</m:t>
        </m:r>
        <m:r>
          <m:rPr>
            <m:sty m:val="p"/>
          </m:rPr>
          <m:t>,</m:t>
        </m:r>
        <m:r>
          <m:rPr>
            <m:sty m:val="p"/>
          </m:rPr>
          <m:t>2</m:t>
        </m:r>
        <m:r>
          <m:rPr>
            <m:sty m:val="p"/>
          </m:rPr>
          <m:t>⋅</m:t>
        </m:r>
        <m:sSup>
          <m:sSupPr/>
          <m:e>
            <m:r>
              <m:rPr>
                <m:sty m:val="p"/>
              </m:rPr>
              <m:t>10</m:t>
            </m:r>
          </m:e>
          <m:sup>
            <m:r>
              <m:rPr>
                <m:sty m:val="p"/>
              </m:rPr>
              <m:t>−</m:t>
            </m:r>
            <m:r>
              <m:rPr>
                <m:sty m:val="p"/>
              </m:rPr>
              <m:t>14</m:t>
            </m:r>
          </m:sup>
        </m:sSup>
        <m:r>
          <m:rPr>
            <m:sty m:val="p"/>
          </m:rPr>
          <m:t>SI</m:t>
        </m:r>
      </m:oMath>
      <w:r>
        <w:rPr/>
        <w:t xml:space="preserve">.</w:t>
      </w:r>
    </w:p>
    <w:p>
      <w:pPr>
        <w:spacing w:after="220" w:lineRule="auto"/>
      </w:pPr>
      <w:r>
        <w:rPr>
          <w:rFonts w:eastAsia="Georgia" w:cs="Georgia" w:ascii="Georgia" w:hAnsi="Georgia"/>
        </w:rPr>
        <w:t xml:space="preserve">Q14. Établir une relation de la forme </w:t>
      </w:r>
      <m:oMath>
        <m:f>
          <m:fPr>
            <m:ctrlPr>
              <w:rPr>
                <w:rFonts w:ascii="Cambria Math" w:hAnsi="Cambria Math"/>
              </w:rPr>
            </m:ctrlPr>
          </m:fPr>
          <m:num>
            <m:r>
              <m:rPr>
                <m:sty m:val="i"/>
              </m:rPr>
              <m:t>d</m:t>
            </m:r>
            <m:acc>
              <m:accPr>
                <m:chr m:val="⃗"/>
              </m:accPr>
              <m:e>
                <m:r>
                  <m:rPr>
                    <m:sty m:val="i"/>
                  </m:rPr>
                  <m:t>e</m:t>
                </m:r>
              </m:e>
            </m:acc>
          </m:num>
          <m:den>
            <m:r>
              <m:rPr>
                <m:sty m:val="i"/>
              </m:rPr>
              <m:t>d</m:t>
            </m:r>
            <m:r>
              <m:rPr>
                <m:sty m:val="i"/>
              </m:rPr>
              <m:t>t</m:t>
            </m:r>
          </m:den>
        </m:f>
        <m:r>
          <m:rPr>
            <m:sty m:val="p"/>
          </m:rPr>
          <m:t>=</m:t>
        </m:r>
        <m:acc>
          <m:accPr>
            <m:chr m:val="⃗"/>
          </m:accPr>
          <m:e>
            <m:r>
              <m:rPr>
                <m:sty m:val="p"/>
              </m:rPr>
              <m:t>Ω</m:t>
            </m:r>
          </m:e>
        </m:acc>
        <m:r>
          <m:rPr>
            <m:sty m:val="p"/>
          </m:rPr>
          <m:t>∧</m:t>
        </m:r>
        <m:acc>
          <m:accPr>
            <m:chr m:val="⃗"/>
          </m:accPr>
          <m:e>
            <m:r>
              <m:rPr>
                <m:sty m:val="i"/>
              </m:rPr>
              <m:t>e</m:t>
            </m:r>
          </m:e>
        </m:acc>
      </m:oMath>
      <w:r>
        <w:rPr>
          <w:rFonts w:eastAsia="Georgia" w:cs="Georgia" w:ascii="Georgia" w:hAnsi="Georgia"/>
        </w:rPr>
        <w:t xml:space="preserve">; ce résultat est-il compatible avec la lente rotation signalée plus haut de l'axe des absides de </w:t>
      </w:r>
      <m:oMath>
        <m:sSup>
          <m:sSupPr/>
          <m:e>
            <m:r>
              <m:rPr>
                <m:sty m:val="p"/>
              </m:rPr>
              <m:t>42</m:t>
            </m:r>
          </m:e>
          <m:sup>
            <m:r>
              <m:rPr>
                <m:sty m:val="i"/>
              </m:rPr>
              <m:t>′</m:t>
            </m:r>
            <m:r>
              <m:rPr>
                <m:sty m:val="i"/>
              </m:rPr>
              <m:t>′</m:t>
            </m:r>
          </m:sup>
        </m:sSup>
      </m:oMath>
      <w:r>
        <w:rPr>
          <w:rFonts w:eastAsia="Georgia" w:cs="Georgia" w:ascii="Georgia" w:hAnsi="Georgia"/>
        </w:rPr>
        <w:t xml:space="preserve"> d'arc par siècle? Le cas échéant, proposer une valeur numérique du coefficient </w:t>
      </w:r>
      <m:oMath>
        <m:r>
          <m:rPr>
            <m:sty m:val="i"/>
          </m:rPr>
          <m:t>γ</m:t>
        </m:r>
      </m:oMath>
      <w:r>
        <w:rPr>
          <w:rFonts w:eastAsia="Georgia" w:cs="Georgia" w:ascii="Georgia" w:hAnsi="Georgia"/>
        </w:rPr>
        <w:t xml:space="preserve">. Dans le cadre de la théorie de la relativité générale d'Einstein, </w:t>
      </w:r>
      <m:oMath>
        <m:r>
          <m:rPr>
            <m:sty m:val="i"/>
          </m:rPr>
          <m:t>γ</m:t>
        </m:r>
      </m:oMath>
      <w:r>
        <w:rPr/>
        <w:t xml:space="preserve"> est un entier.</w:t>
      </w:r>
    </w:p>
    <w:p>
      <w:pPr>
        <w:spacing w:line="271" w:before="330" w:lineRule="auto"/>
      </w:pPr>
      <w:r>
        <w:rPr>
          <w:rFonts w:eastAsia="Georgia" w:cs="Georgia" w:ascii="Georgia" w:hAnsi="Georgia"/>
          <w:b/>
          <w:sz w:val="42"/>
        </w:rPr>
        <w:t xml:space="preserve">III - Propagation de la lumière dans un fluide en mouvement</w:t>
      </w:r>
    </w:p>
    <w:p>
      <w:pPr>
        <w:spacing w:line="271" w:before="330" w:lineRule="auto"/>
      </w:pPr>
      <w:r>
        <w:rPr>
          <w:rFonts w:eastAsia="Georgia" w:cs="Georgia" w:ascii="Georgia" w:hAnsi="Georgia"/>
          <w:b/>
          <w:sz w:val="42"/>
        </w:rPr>
        <w:t xml:space="preserve">III. 1 - L'entraînement des ondes lumineuses dans l'eau</w:t>
      </w:r>
    </w:p>
    <w:p>
      <w:pPr>
        <w:spacing w:after="220" w:lineRule="auto"/>
      </w:pPr>
      <w:r>
        <w:rPr>
          <w:rFonts w:eastAsia="Georgia" w:cs="Georgia" w:ascii="Georgia" w:hAnsi="Georgia"/>
        </w:rPr>
        <w:t xml:space="preserve">En 1851, Fizeau réalise une expérience d'interférence dans un dispositif présentant deux tubes contenant de l'eau en mouvement, en sens inverse. La figure 4 en présente le principe : dans deux tubes la célérité de lumière est respectivement dans le même sens et en sens inverse de la vitesse </w:t>
      </w:r>
      <m:oMath>
        <m:r>
          <m:rPr>
            <m:sty m:val="i"/>
          </m:rPr>
          <m:t>v</m:t>
        </m:r>
      </m:oMath>
      <w:r>
        <w:rPr/>
        <w:t xml:space="preserve"> de l'eau, liquide transparent d'indice </w:t>
      </w:r>
      <m:oMath>
        <m:r>
          <m:rPr>
            <m:sty m:val="i"/>
          </m:rPr>
          <m:t>n</m:t>
        </m:r>
      </m:oMath>
      <w:r>
        <w:rPr>
          <w:rFonts w:eastAsia="Georgia" w:cs="Georgia" w:ascii="Georgia" w:hAnsi="Georgia"/>
        </w:rPr>
        <w:t xml:space="preserve">. La source de lumière utilisée est monochromatique, de longueur d'onde </w:t>
      </w:r>
      <m:oMath>
        <m:sSub>
          <m:sSubPr/>
          <m:e>
            <m:r>
              <m:rPr>
                <m:sty m:val="i"/>
              </m:rPr>
              <m:t>λ</m:t>
            </m:r>
          </m:e>
          <m:sub>
            <m:r>
              <m:rPr>
                <m:sty m:val="p"/>
              </m:rPr>
              <m:t>0</m:t>
            </m:r>
          </m:sub>
        </m:sSub>
      </m:oMath>
      <w:r>
        <w:rPr/>
        <w:t xml:space="preserve"> (dans le vide).</w:t>
      </w:r>
    </w:p>
    <w:p>
      <w:pPr>
        <w:spacing w:lineRule="auto"/>
        <w:jc w:val="center"/>
      </w:pPr>
      <w:r>
        <w:rPr/>
        <w:drawing>
          <wp:inline distB="0" distL="0" distR="0" distT="0">
            <wp:extent cx="5486400" cy="1490133"/>
            <wp:effectExtent b="0" l="0" r="0" t="0"/>
            <wp:docPr id="4" name="image-9404a7028c60704f83d932b42a93d9745961b525.jpg"/>
            <a:graphic>
              <a:graphicData uri="http://schemas.openxmlformats.org/drawingml/2006/picture">
                <pic:pic>
                  <pic:nvPicPr>
                    <pic:cNvPr id="4" name="image-9404a7028c60704f83d932b42a93d9745961b525.jpg" descr=""/>
                    <pic:cNvPicPr/>
                  </pic:nvPicPr>
                  <pic:blipFill>
                    <a:blip r:embed="rId8" cstate="print"/>
                    <a:srcRect b="0" l="0" r="0" t="0"/>
                    <a:stretch>
                      <a:fillRect/>
                    </a:stretch>
                  </pic:blipFill>
                  <pic:spPr>
                    <a:xfrm>
                      <a:off x="0" y="0"/>
                      <a:ext cx="5486400" cy="1490133"/>
                    </a:xfrm>
                    <a:prstGeom prst="rect"/>
                  </pic:spPr>
                </pic:pic>
              </a:graphicData>
            </a:graphic>
          </wp:inline>
        </w:drawing>
      </w:r>
    </w:p>
    <w:p>
      <w:pPr>
        <w:spacing w:lineRule="auto"/>
      </w:pPr>
      <w:r>
        <w:rPr>
          <w:rFonts w:eastAsia="Georgia" w:cs="Georgia" w:ascii="Georgia" w:hAnsi="Georgia"/>
        </w:rPr>
        <w:t xml:space="preserve">Figure 4 - Le principe de l'expérience de Fizeau</w:t>
      </w:r>
    </w:p>
    <w:p>
      <w:pPr>
        <w:spacing w:after="220" w:lineRule="auto"/>
      </w:pPr>
      <w:r>
        <w:rPr/>
        <w:t xml:space="preserve">On notera respectivement </w:t>
      </w:r>
      <m:oMath>
        <m:sSub>
          <m:sSubPr/>
          <m:e>
            <m:r>
              <m:rPr>
                <m:sty m:val="i"/>
              </m:rPr>
              <m:t>c</m:t>
            </m:r>
          </m:e>
          <m:sub>
            <m:r>
              <m:rPr>
                <m:sty m:val="p"/>
              </m:rPr>
              <m:t>0</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les célérités (vitesses de phase) de la propagation de la lumière dans le vide et dans les deux tubes, de même longueur </w:t>
      </w:r>
      <m:oMath>
        <m:r>
          <m:rPr>
            <m:sty m:val="i"/>
          </m:rPr>
          <m:t>L</m:t>
        </m:r>
      </m:oMath>
      <w:r>
        <w:rPr/>
        <w:t xml:space="preserve">. On notera aussi </w:t>
      </w:r>
      <m:oMath>
        <m:r>
          <m:rPr>
            <m:sty m:val="p"/>
          </m:rPr>
          <m:t>Δ</m:t>
        </m:r>
        <m:r>
          <m:rPr>
            <m:sty m:val="i"/>
          </m:rPr>
          <m:t>c</m:t>
        </m:r>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i"/>
              </m:rPr>
              <m:t>m</m:t>
            </m:r>
          </m:sub>
        </m:sSub>
        <m:r>
          <m:rPr>
            <m:sty m:val="p"/>
          </m:rPr>
          <m:t>=</m:t>
        </m:r>
        <m:rad>
          <m:radPr>
            <m:degHide m:val="1"/>
            <m:ctrlPr>
              <w:rPr>
                <w:rFonts w:ascii="Cambria Math" w:hAnsi="Cambria Math"/>
              </w:rPr>
            </m:ctrlPr>
          </m:radPr>
          <m:deg/>
          <m:e>
            <m:sSub>
              <m:sSubPr/>
              <m:e>
                <m:r>
                  <m:rPr>
                    <m:sty m:val="i"/>
                  </m:rPr>
                  <m:t>c</m:t>
                </m:r>
              </m:e>
              <m:sub>
                <m:r>
                  <m:rPr>
                    <m:sty m:val="p"/>
                  </m:rPr>
                  <m:t>1</m:t>
                </m:r>
              </m:sub>
            </m:sSub>
            <m:sSub>
              <m:sSubPr/>
              <m:e>
                <m:r>
                  <m:rPr>
                    <m:sty m:val="i"/>
                  </m:rPr>
                  <m:t>c</m:t>
                </m:r>
              </m:e>
              <m:sub>
                <m:r>
                  <m:rPr>
                    <m:sty m:val="p"/>
                  </m:rPr>
                  <m:t>2</m:t>
                </m:r>
              </m:sub>
            </m:sSub>
          </m:e>
        </m:rad>
      </m:oMath>
      <w:r>
        <w:rPr>
          <w:rFonts w:eastAsia="Georgia" w:cs="Georgia" w:ascii="Georgia" w:hAnsi="Georgia"/>
        </w:rPr>
        <w:t xml:space="preserve"> la célérité «moyenne»; comme </w:t>
      </w:r>
      <m:oMath>
        <m:r>
          <m:rPr>
            <m:sty m:val="p"/>
          </m:rPr>
          <m:t>|</m:t>
        </m:r>
        <m:r>
          <m:rPr>
            <m:sty m:val="p"/>
          </m:rPr>
          <m:t>Δ</m:t>
        </m:r>
        <m:r>
          <m:rPr>
            <m:sty m:val="i"/>
          </m:rPr>
          <m:t>c</m:t>
        </m:r>
        <m:r>
          <m:rPr>
            <m:sty m:val="p"/>
          </m:rPr>
          <m:t>|</m:t>
        </m:r>
        <m:r>
          <m:rPr>
            <m:sty m:val="p"/>
          </m:rPr>
          <m:t>≪</m:t>
        </m:r>
        <m:sSub>
          <m:sSubPr/>
          <m:e>
            <m:r>
              <m:rPr>
                <m:sty m:val="i"/>
              </m:rPr>
              <m:t>c</m:t>
            </m:r>
          </m:e>
          <m:sub>
            <m:r>
              <m:rPr>
                <m:sty m:val="i"/>
              </m:rPr>
              <m:t>m</m:t>
            </m:r>
          </m:sub>
        </m:sSub>
      </m:oMath>
      <w:r>
        <w:rPr>
          <w:rFonts w:eastAsia="Georgia" w:cs="Georgia" w:ascii="Georgia" w:hAnsi="Georgia"/>
        </w:rPr>
        <w:t xml:space="preserve"> on peut aussi écrire </w:t>
      </w:r>
      <m:oMath>
        <m:sSub>
          <m:sSubPr/>
          <m:e>
            <m:r>
              <m:rPr>
                <m:sty m:val="i"/>
              </m:rPr>
              <m:t>c</m:t>
            </m:r>
          </m:e>
          <m:sub>
            <m:r>
              <m:rPr>
                <m:sty m:val="i"/>
              </m:rPr>
              <m:t>m</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oMath>
      <w:r>
        <w:rPr/>
        <w:t xml:space="preserve">.</w:t>
      </w:r>
    </w:p>
    <w:p>
      <w:pPr>
        <w:spacing w:after="220" w:lineRule="auto"/>
      </w:pPr>
      <w:r>
        <w:rPr>
          <w:rFonts w:eastAsia="Georgia" w:cs="Georgia" w:ascii="Georgia" w:hAnsi="Georgia"/>
        </w:rPr>
        <w:t xml:space="preserve">Q15. Exprimer la différence de temps de parcours </w:t>
      </w:r>
      <m:oMath>
        <m:r>
          <m:rPr>
            <m:sty m:val="p"/>
          </m:rPr>
          <m:t>Δ</m:t>
        </m:r>
        <m:r>
          <m:rPr>
            <m:sty m:val="i"/>
          </m:rPr>
          <m:t>t</m:t>
        </m:r>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t xml:space="preserve"> de la longueur </w:t>
      </w:r>
      <m:oMath>
        <m:r>
          <m:rPr>
            <m:sty m:val="i"/>
          </m:rPr>
          <m:t>L</m:t>
        </m:r>
      </m:oMath>
      <w:r>
        <w:rPr>
          <w:rFonts w:eastAsia="Georgia" w:cs="Georgia" w:ascii="Georgia" w:hAnsi="Georgia"/>
        </w:rPr>
        <w:t xml:space="preserve"> par la lumière dans les deux tubes. En déduire la différence de phase </w:t>
      </w:r>
      <m:oMath>
        <m:r>
          <m:rPr>
            <m:sty m:val="p"/>
          </m:rPr>
          <m:t>Δ</m:t>
        </m:r>
        <m:r>
          <m:rPr>
            <m:sty m:val="i"/>
          </m:rPr>
          <m:t>φ</m:t>
        </m:r>
        <m:r>
          <m:rPr>
            <m:sty m:val="p"/>
          </m:rPr>
          <m:t>=</m:t>
        </m:r>
        <m:sSub>
          <m:sSubPr/>
          <m:e>
            <m:r>
              <m:rPr>
                <m:sty m:val="i"/>
              </m:rPr>
              <m:t>φ</m:t>
            </m:r>
          </m:e>
          <m:sub>
            <m:r>
              <m:rPr>
                <m:sty m:val="p"/>
              </m:rPr>
              <m:t>2</m:t>
            </m:r>
          </m:sub>
        </m:sSub>
        <m:r>
          <m:rPr>
            <m:sty m:val="p"/>
          </m:rPr>
          <m:t>−</m:t>
        </m:r>
        <m:sSub>
          <m:sSubPr/>
          <m:e>
            <m:r>
              <m:rPr>
                <m:sty m:val="i"/>
              </m:rPr>
              <m:t>φ</m:t>
            </m:r>
          </m:e>
          <m:sub>
            <m:r>
              <m:rPr>
                <m:sty m:val="p"/>
              </m:rPr>
              <m:t>1</m:t>
            </m:r>
          </m:sub>
        </m:sSub>
      </m:oMath>
      <w:r>
        <w:rPr/>
        <w:t xml:space="preserve"> acquise du fait de la propagation dans ces deux tubes en fonction de </w:t>
      </w:r>
      <m:oMath>
        <m:r>
          <m:rPr>
            <m:sty m:val="i"/>
          </m:rPr>
          <m:t>L</m:t>
        </m:r>
        <m:r>
          <m:rPr>
            <m:sty m:val="p"/>
          </m:rPr>
          <m:t>,</m:t>
        </m:r>
        <m:sSub>
          <m:sSubPr/>
          <m:e>
            <m:r>
              <m:rPr>
                <m:sty m:val="i"/>
              </m:rPr>
              <m:t>λ</m:t>
            </m:r>
          </m:e>
          <m:sub>
            <m:r>
              <m:rPr>
                <m:sty m:val="p"/>
              </m:rPr>
              <m:t>0</m:t>
            </m:r>
          </m:sub>
        </m:sSub>
        <m:r>
          <m:rPr>
            <m:sty m:val="p"/>
          </m:rPr>
          <m:t>,</m:t>
        </m:r>
        <m:sSub>
          <m:sSubPr/>
          <m:e>
            <m:r>
              <m:rPr>
                <m:sty m:val="i"/>
              </m:rPr>
              <m:t>c</m:t>
            </m:r>
          </m:e>
          <m:sub>
            <m:r>
              <m:rPr>
                <m:sty m:val="p"/>
              </m:rPr>
              <m:t>0</m:t>
            </m:r>
          </m:sub>
        </m:sSub>
        <m:r>
          <m:rPr>
            <m:sty m:val="p"/>
          </m:rPr>
          <m:t>,</m:t>
        </m:r>
        <m:sSub>
          <m:sSubPr/>
          <m:e>
            <m:r>
              <m:rPr>
                <m:sty m:val="i"/>
              </m:rPr>
              <m:t>c</m:t>
            </m:r>
          </m:e>
          <m:sub>
            <m:r>
              <m:rPr>
                <m:sty m:val="i"/>
              </m:rPr>
              <m:t>m</m:t>
            </m:r>
          </m:sub>
        </m:sSub>
      </m:oMath>
      <w:r>
        <w:rPr/>
        <w:t xml:space="preserve"> et </w:t>
      </w:r>
      <m:oMath>
        <m:r>
          <m:rPr>
            <m:sty m:val="p"/>
          </m:rPr>
          <m:t>Δ</m:t>
        </m:r>
        <m:r>
          <m:rPr>
            <m:sty m:val="i"/>
          </m:rPr>
          <m:t>c</m:t>
        </m:r>
      </m:oMath>
      <w:r>
        <w:rPr/>
        <w:t xml:space="preserve">.</w:t>
      </w:r>
    </w:p>
    <w:p>
      <w:pPr>
        <w:spacing w:after="220" w:lineRule="auto"/>
      </w:pPr>
      <w:r>
        <w:rPr>
          <w:rFonts w:eastAsia="Georgia" w:cs="Georgia" w:ascii="Georgia" w:hAnsi="Georgia"/>
        </w:rPr>
        <w:t xml:space="preserve">Le but de l'expérience était de distinguer entre plusieurs modèles théoriques de l'époque :</w:t>
      </w:r>
    </w:p>
    <w:p>
      <w:pPr>
        <w:numPr>
          <w:ilvl w:val="0"/>
          <w:numId w:val="2"/>
        </w:numPr>
        <w:spacing w:lineRule="auto"/>
      </w:pPr>
      <w:r>
        <w:rPr>
          <w:rFonts w:eastAsia="Georgia" w:cs="Georgia" w:ascii="Georgia" w:hAnsi="Georgia"/>
        </w:rPr>
        <w:t xml:space="preserve">le modèle sans entraînement de la lumière par l'eau, avec </w:t>
      </w:r>
      <m:oMath>
        <m:r>
          <m:rPr>
            <m:sty m:val="p"/>
          </m:rPr>
          <m:t>Δ</m:t>
        </m:r>
        <m:r>
          <m:rPr>
            <m:sty m:val="i"/>
          </m:rPr>
          <m:t>c</m:t>
        </m:r>
        <m:r>
          <m:rPr>
            <m:sty m:val="p"/>
          </m:rPr>
          <m:t>=</m:t>
        </m:r>
        <m:r>
          <m:rPr>
            <m:sty m:val="p"/>
          </m:rPr>
          <m:t>0</m:t>
        </m:r>
      </m:oMath>
      <w:r>
        <w:rPr/>
        <w:t xml:space="preserve"> et </w:t>
      </w:r>
      <m:oMath>
        <m:sSub>
          <m:sSubPr/>
          <m:e>
            <m:r>
              <m:rPr>
                <m:sty m:val="i"/>
              </m:rPr>
              <m:t>c</m:t>
            </m:r>
          </m:e>
          <m:sub>
            <m:r>
              <m:rPr>
                <m:sty m:val="i"/>
              </m:rPr>
              <m:t>m</m:t>
            </m:r>
          </m:sub>
        </m:sSub>
        <m:r>
          <m:rPr>
            <m:sty m:val="p"/>
          </m:rPr>
          <m:t>=</m:t>
        </m:r>
        <m:sSub>
          <m:sSubPr/>
          <m:e>
            <m:r>
              <m:rPr>
                <m:sty m:val="i"/>
              </m:rPr>
              <m:t>c</m:t>
            </m:r>
          </m:e>
          <m:sub>
            <m:r>
              <m:rPr>
                <m:sty m:val="p"/>
              </m:rPr>
              <m:t>0</m:t>
            </m:r>
          </m:sub>
        </m:sSub>
        <m:r>
          <m:rPr>
            <m:sty m:val="p"/>
          </m:rPr>
          <m:t>/</m:t>
        </m:r>
        <m:r>
          <m:rPr>
            <m:sty m:val="i"/>
          </m:rPr>
          <m:t>n</m:t>
        </m:r>
      </m:oMath>
      <w:r>
        <w:rPr/>
        <w:t xml:space="preserve">;</w:t>
      </w:r>
    </w:p>
    <w:p>
      <w:pPr>
        <w:numPr>
          <w:ilvl w:val="0"/>
          <w:numId w:val="2"/>
        </w:numPr>
        <w:spacing w:lineRule="auto"/>
      </w:pPr>
      <w:r>
        <w:rPr>
          <w:rFonts w:eastAsia="Georgia" w:cs="Georgia" w:ascii="Georgia" w:hAnsi="Georgia"/>
        </w:rPr>
        <w:t xml:space="preserve">le modèle d'entraînement total de la lumière par l'eau, avec </w:t>
      </w:r>
      <m:oMath>
        <m:r>
          <m:rPr>
            <m:sty m:val="p"/>
          </m:rPr>
          <m:t>Δ</m:t>
        </m:r>
        <m:r>
          <m:rPr>
            <m:sty m:val="i"/>
          </m:rPr>
          <m:t>c</m:t>
        </m:r>
        <m:r>
          <m:rPr>
            <m:sty m:val="p"/>
          </m:rPr>
          <m:t>=</m:t>
        </m:r>
        <m:r>
          <m:rPr>
            <m:sty m:val="p"/>
          </m:rPr>
          <m:t>2</m:t>
        </m:r>
        <m:r>
          <m:rPr>
            <m:sty m:val="i"/>
          </m:rPr>
          <m:t>v</m:t>
        </m:r>
      </m:oMath>
      <w:r>
        <w:rPr/>
        <w:t xml:space="preserve"> et </w:t>
      </w:r>
      <m:oMath>
        <m:sSub>
          <m:sSubPr/>
          <m:e>
            <m:r>
              <m:rPr>
                <m:sty m:val="i"/>
              </m:rPr>
              <m:t>c</m:t>
            </m:r>
          </m:e>
          <m:sub>
            <m:r>
              <m:rPr>
                <m:sty m:val="i"/>
              </m:rPr>
              <m:t>m</m:t>
            </m:r>
          </m:sub>
        </m:sSub>
        <m:r>
          <m:rPr>
            <m:sty m:val="p"/>
          </m:rPr>
          <m:t>=</m:t>
        </m:r>
        <m:sSub>
          <m:sSubPr/>
          <m:e>
            <m:r>
              <m:rPr>
                <m:sty m:val="i"/>
              </m:rPr>
              <m:t>c</m:t>
            </m:r>
          </m:e>
          <m:sub>
            <m:r>
              <m:rPr>
                <m:sty m:val="p"/>
              </m:rPr>
              <m:t>0</m:t>
            </m:r>
          </m:sub>
        </m:sSub>
        <m:r>
          <m:rPr>
            <m:sty m:val="p"/>
          </m:rPr>
          <m:t>/</m:t>
        </m:r>
        <m:r>
          <m:rPr>
            <m:sty m:val="i"/>
          </m:rPr>
          <m:t>n</m:t>
        </m:r>
      </m:oMath>
      <w:r>
        <w:rPr/>
        <w:t xml:space="preserve">;</w:t>
      </w:r>
    </w:p>
    <w:p>
      <w:pPr>
        <w:numPr>
          <w:ilvl w:val="0"/>
          <w:numId w:val="2"/>
        </w:numPr>
        <w:spacing w:lineRule="auto"/>
      </w:pPr>
      <w:r>
        <w:rPr>
          <w:rFonts w:eastAsia="Georgia" w:cs="Georgia" w:ascii="Georgia" w:hAnsi="Georgia"/>
        </w:rPr>
        <w:t xml:space="preserve">le modèle d'entraînement partiel de la lumière, proposé par Fresnel en 1819, avec un raisonnement assez complexe aboutissant à </w:t>
      </w:r>
      <m:oMath>
        <m:r>
          <m:rPr>
            <m:sty m:val="p"/>
          </m:rPr>
          <m:t>Δ</m:t>
        </m:r>
        <m:r>
          <m:rPr>
            <m:sty m:val="i"/>
          </m:rPr>
          <m:t>c</m:t>
        </m:r>
        <m:r>
          <m:rPr>
            <m:sty m:val="p"/>
          </m:rPr>
          <m:t>=</m:t>
        </m:r>
        <m:r>
          <m:rPr>
            <m:sty m:val="p"/>
          </m:rPr>
          <m:t>2</m:t>
        </m:r>
        <m:r>
          <m:rPr>
            <m:sty m:val="i"/>
          </m:rPr>
          <m:t>v</m:t>
        </m:r>
        <m:d>
          <m:dPr>
            <m:begChr m:val="["/>
            <m:endChr m:val="]"/>
            <m:ctrlPr>
              <w:rPr>
                <w:rFonts w:ascii="Cambria Math" w:hAnsi="Cambria Math"/>
              </w:rPr>
            </m:ctrlPr>
          </m:dPr>
          <m:e>
            <m:r>
              <m:rPr>
                <m:sty m:val="p"/>
              </m:rPr>
              <m:t>1</m:t>
            </m:r>
            <m:r>
              <m:rPr>
                <m:sty m:val="p"/>
              </m:rPr>
              <m:t>−</m:t>
            </m:r>
            <m:r>
              <m:rPr>
                <m:sty m:val="p"/>
              </m:rPr>
              <m:t>1</m:t>
            </m:r>
            <m:r>
              <m:rPr>
                <m:sty m:val="p"/>
              </m:rPr>
              <m:t>/</m:t>
            </m:r>
            <m:sSup>
              <m:sSupPr/>
              <m:e>
                <m:r>
                  <m:rPr>
                    <m:sty m:val="i"/>
                  </m:rPr>
                  <m:t>n</m:t>
                </m:r>
              </m:e>
              <m:sup>
                <m:r>
                  <m:rPr>
                    <m:sty m:val="p"/>
                  </m:rPr>
                  <m:t>2</m:t>
                </m:r>
              </m:sup>
            </m:sSup>
          </m:e>
        </m:d>
      </m:oMath>
      <w:r>
        <w:rPr/>
        <w:t xml:space="preserve"> et </w:t>
      </w:r>
      <m:oMath>
        <m:sSub>
          <m:sSubPr/>
          <m:e>
            <m:r>
              <m:rPr>
                <m:sty m:val="i"/>
              </m:rPr>
              <m:t>c</m:t>
            </m:r>
          </m:e>
          <m:sub>
            <m:r>
              <m:rPr>
                <m:sty m:val="i"/>
              </m:rPr>
              <m:t>m</m:t>
            </m:r>
          </m:sub>
        </m:sSub>
        <m:r>
          <m:rPr>
            <m:sty m:val="p"/>
          </m:rPr>
          <m:t>=</m:t>
        </m:r>
        <m:sSub>
          <m:sSubPr/>
          <m:e>
            <m:r>
              <m:rPr>
                <m:sty m:val="i"/>
              </m:rPr>
              <m:t>c</m:t>
            </m:r>
          </m:e>
          <m:sub>
            <m:r>
              <m:rPr>
                <m:sty m:val="p"/>
              </m:rPr>
              <m:t>0</m:t>
            </m:r>
          </m:sub>
        </m:sSub>
        <m:r>
          <m:rPr>
            <m:sty m:val="p"/>
          </m:rPr>
          <m:t>/</m:t>
        </m:r>
        <m:r>
          <m:rPr>
            <m:sty m:val="i"/>
          </m:rPr>
          <m:t>n</m:t>
        </m:r>
      </m:oMath>
      <w:r>
        <w:rPr/>
        <w:t xml:space="preserve">.</w:t>
      </w:r>
      <w:r>
        <w:rPr/>
        <w:br w:type="textWrapping"/>
      </w:r>
      <w:r>
        <w:rPr>
          <w:rFonts w:eastAsia="Georgia" w:cs="Georgia" w:ascii="Georgia" w:hAnsi="Georgia"/>
        </w:rPr>
        <w:t xml:space="preserve">Si le dispositif est inséré au sein d'un système interférentiel, il sera possible de distinguer entre les différents modèles théoriques seulement si le déplacement de </w:t>
      </w:r>
      <m:oMath>
        <m:r>
          <m:rPr>
            <m:sty m:val="p"/>
          </m:rPr>
          <m:t>Δ</m:t>
        </m:r>
        <m:r>
          <m:rPr>
            <m:sty m:val="i"/>
          </m:rPr>
          <m:t>N</m:t>
        </m:r>
      </m:oMath>
      <w:r>
        <w:rPr>
          <w:rFonts w:eastAsia="Georgia" w:cs="Georgia" w:ascii="Georgia" w:hAnsi="Georgia"/>
        </w:rPr>
        <w:t xml:space="preserve"> franges d'interférence (par rapport à une situation où l'eau est immobile) dépasse une valeur seuil </w:t>
      </w:r>
      <m:oMath>
        <m:r>
          <m:rPr>
            <m:sty m:val="p"/>
          </m:rPr>
          <m:t>Δ</m:t>
        </m:r>
        <m:sSub>
          <m:sSubPr/>
          <m:e>
            <m:r>
              <m:rPr>
                <m:sty m:val="i"/>
              </m:rPr>
              <m:t>N</m:t>
            </m:r>
          </m:e>
          <m:sub>
            <m:r>
              <m:rPr>
                <m:nor/>
              </m:rPr>
              <m:t>min </m:t>
            </m:r>
          </m:sub>
        </m:sSub>
      </m:oMath>
      <w:r>
        <w:rPr>
          <w:rFonts w:eastAsia="Georgia" w:cs="Georgia" w:ascii="Georgia" w:hAnsi="Georgia"/>
        </w:rPr>
        <w:t xml:space="preserve"> qui dépend de l'expérience. On supposera que la différence de marche au point d'observation ne dépend que de </w:t>
      </w:r>
      <m:oMath>
        <m:r>
          <m:rPr>
            <m:sty m:val="p"/>
          </m:rPr>
          <m:t>Δ</m:t>
        </m:r>
        <m:r>
          <m:rPr>
            <m:sty m:val="i"/>
          </m:rPr>
          <m:t>φ</m:t>
        </m:r>
      </m:oMath>
      <w:r>
        <w:rPr>
          <w:rFonts w:eastAsia="Georgia" w:cs="Georgia" w:ascii="Georgia" w:hAnsi="Georgia"/>
        </w:rPr>
        <w:t xml:space="preserve"> calculé en Q15.</w:t>
      </w:r>
    </w:p>
    <w:p>
      <w:pPr>
        <w:spacing w:after="220" w:lineRule="auto"/>
      </w:pPr>
      <w:r>
        <w:rPr>
          <w:rFonts w:eastAsia="Georgia" w:cs="Georgia" w:ascii="Georgia" w:hAnsi="Georgia"/>
        </w:rPr>
        <w:t xml:space="preserve">Q16. Quel est le déplacement </w:t>
      </w:r>
      <m:oMath>
        <m:r>
          <m:rPr>
            <m:sty m:val="p"/>
          </m:rPr>
          <m:t>Δ</m:t>
        </m:r>
        <m:r>
          <m:rPr>
            <m:sty m:val="i"/>
          </m:rPr>
          <m:t>N</m:t>
        </m:r>
      </m:oMath>
      <w:r>
        <w:rPr>
          <w:rFonts w:eastAsia="Georgia" w:cs="Georgia" w:ascii="Georgia" w:hAnsi="Georgia"/>
        </w:rPr>
        <w:t xml:space="preserve"> dans un modèle sans entraînement?</w:t>
      </w:r>
      <w:r>
        <w:rPr/>
        <w:br w:type="textWrapping"/>
      </w:r>
      <w:r>
        <w:rPr>
          <w:rFonts w:eastAsia="Georgia" w:cs="Georgia" w:ascii="Georgia" w:hAnsi="Georgia"/>
        </w:rPr>
        <w:t xml:space="preserve">Q17. Dans le cadre du modèle d'entraînement partiel, montrer que la longueur minimale des tubes nécessaire au succès de l'expérience est :</w:t>
      </w:r>
    </w:p>
    <w:p>
      <w:pPr>
        <w:spacing w:after="220" w:lineRule="auto"/>
      </w:pPr>
      <m:oMathPara>
        <m:oMath>
          <m:r>
            <m:rPr>
              <m:sty m:val="i"/>
            </m:rPr>
            <m:t>L</m:t>
          </m:r>
          <m:r>
            <m:rPr>
              <m:sty m:val="p"/>
            </m:rPr>
            <m:t>&gt;</m:t>
          </m:r>
          <m:sSub>
            <m:sSubPr/>
            <m:e>
              <m:r>
                <m:rPr>
                  <m:sty m:val="i"/>
                </m:rPr>
                <m:t>L</m:t>
              </m:r>
            </m:e>
            <m:sub>
              <m:r>
                <m:rPr>
                  <m:sty m:val="p"/>
                </m:rPr>
                <m:t>min</m:t>
              </m:r>
            </m:sub>
          </m:sSub>
          <m:r>
            <m:rPr>
              <m:sty m:val="p"/>
            </m:rPr>
            <m:t>=</m:t>
          </m:r>
          <m:r>
            <m:rPr>
              <m:sty m:val="p"/>
            </m:rPr>
            <m:t>Δ</m:t>
          </m:r>
          <m:sSub>
            <m:sSubPr/>
            <m:e>
              <m:r>
                <m:rPr>
                  <m:sty m:val="i"/>
                </m:rPr>
                <m:t>N</m:t>
              </m:r>
            </m:e>
            <m:sub>
              <m:r>
                <m:rPr>
                  <m:sty m:val="p"/>
                </m:rPr>
                <m:t>min</m:t>
              </m:r>
            </m:sub>
          </m:sSub>
          <m:f>
            <m:fPr>
              <m:ctrlPr>
                <w:rPr>
                  <w:rFonts w:ascii="Cambria Math" w:hAnsi="Cambria Math"/>
                </w:rPr>
              </m:ctrlPr>
            </m:fPr>
            <m:num>
              <m:sSub>
                <m:sSubPr/>
                <m:e>
                  <m:r>
                    <m:rPr>
                      <m:sty m:val="i"/>
                    </m:rPr>
                    <m:t>λ</m:t>
                  </m:r>
                </m:e>
                <m:sub>
                  <m:r>
                    <m:rPr>
                      <m:sty m:val="p"/>
                    </m:rPr>
                    <m:t>0</m:t>
                  </m:r>
                </m:sub>
              </m:sSub>
              <m:sSub>
                <m:sSubPr/>
                <m:e>
                  <m:r>
                    <m:rPr>
                      <m:sty m:val="i"/>
                    </m:rPr>
                    <m:t>c</m:t>
                  </m:r>
                </m:e>
                <m:sub>
                  <m:r>
                    <m:rPr>
                      <m:sty m:val="p"/>
                    </m:rPr>
                    <m:t>0</m:t>
                  </m:r>
                </m:sub>
              </m:sSub>
            </m:num>
            <m:den>
              <m:r>
                <m:rPr>
                  <m:sty m:val="p"/>
                </m:rPr>
                <m:t>2</m:t>
              </m:r>
              <m:r>
                <m:rPr>
                  <m:sty m:val="i"/>
                </m:rPr>
                <m:t>v</m:t>
              </m:r>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den>
          </m:f>
          <m:r>
            <m:rPr>
              <m:sty m:val="p"/>
            </m:rPr>
            <m:t>.</m:t>
          </m:r>
        </m:oMath>
      </m:oMathPara>
    </w:p>
    <w:p>
      <w:pPr>
        <w:spacing w:after="220" w:lineRule="auto"/>
      </w:pPr>
      <w:r>
        <w:rPr>
          <w:rFonts w:eastAsia="Georgia" w:cs="Georgia" w:ascii="Georgia" w:hAnsi="Georgia"/>
        </w:rPr>
        <w:t xml:space="preserve">Faire et commenter l'application numérique si </w:t>
      </w:r>
      <m:oMath>
        <m:r>
          <m:rPr>
            <m:sty m:val="i"/>
          </m:rPr>
          <m:t>n</m:t>
        </m:r>
        <m:r>
          <m:rPr>
            <m:sty m:val="p"/>
          </m:rPr>
          <m:t>=</m:t>
        </m:r>
        <m:r>
          <m:rPr>
            <m:sty m:val="p"/>
          </m:rPr>
          <m:t>1</m:t>
        </m:r>
        <m:r>
          <m:rPr>
            <m:sty m:val="p"/>
          </m:rPr>
          <m:t>,</m:t>
        </m:r>
        <m:r>
          <m:rPr>
            <m:sty m:val="p"/>
          </m:rPr>
          <m:t>33</m:t>
        </m:r>
        <m:r>
          <m:rPr>
            <m:sty m:val="p"/>
          </m:rPr>
          <m:t>,</m:t>
        </m:r>
        <m:sSub>
          <m:sSubPr/>
          <m:e>
            <m:r>
              <m:rPr>
                <m:sty m:val="i"/>
              </m:rPr>
              <m:t>λ</m:t>
            </m:r>
          </m:e>
          <m:sub>
            <m:r>
              <m:rPr>
                <m:sty m:val="p"/>
              </m:rPr>
              <m:t>0</m:t>
            </m:r>
          </m:sub>
        </m:sSub>
        <m:r>
          <m:rPr>
            <m:sty m:val="p"/>
          </m:rPr>
          <m:t>=</m:t>
        </m:r>
        <m:r>
          <m:rPr>
            <m:sty m:val="p"/>
          </m:rPr>
          <m:t>550</m:t>
        </m:r>
        <m:r>
          <m:rPr>
            <m:nor/>
          </m:rPr>
          <m:t xml:space="preserve"> </m:t>
        </m:r>
        <m:r>
          <m:rPr>
            <m:sty m:val="p"/>
          </m:rPr>
          <m:t>nm</m:t>
        </m:r>
        <m:r>
          <m:rPr>
            <m:sty m:val="p"/>
          </m:rPr>
          <m:t>,</m:t>
        </m:r>
        <m:r>
          <m:rPr>
            <m:sty m:val="i"/>
          </m:rPr>
          <m:t>v</m:t>
        </m:r>
        <m:r>
          <m:rPr>
            <m:sty m:val="p"/>
          </m:rPr>
          <m:t>=</m:t>
        </m:r>
        <m:r>
          <m:rPr>
            <m:sty m:val="p"/>
          </m:rPr>
          <m:t>7</m:t>
        </m:r>
        <m:r>
          <m:rPr>
            <m:nor/>
          </m:rPr>
          <m:t xml:space="preserve"> </m:t>
        </m:r>
        <m:r>
          <m:rPr>
            <m:sty m:val="p"/>
          </m:rPr>
          <m:t>m</m:t>
        </m:r>
        <m:r>
          <m:rPr>
            <m:sty m:val="p"/>
          </m:rPr>
          <m:t>/</m:t>
        </m:r>
        <m:r>
          <m:rPr>
            <m:sty m:val="p"/>
          </m:rPr>
          <m:t>s</m:t>
        </m:r>
      </m:oMath>
      <w:r>
        <w:rPr/>
        <w:t xml:space="preserve"> et </w:t>
      </w:r>
      <m:oMath>
        <m:r>
          <m:rPr>
            <m:sty m:val="p"/>
          </m:rPr>
          <m:t>Δ</m:t>
        </m:r>
        <m:sSub>
          <m:sSubPr/>
          <m:e>
            <m:r>
              <m:rPr>
                <m:sty m:val="i"/>
              </m:rPr>
              <m:t>N</m:t>
            </m:r>
          </m:e>
          <m:sub>
            <m:r>
              <m:rPr>
                <m:sty m:val="p"/>
              </m:rPr>
              <m:t>min</m:t>
            </m:r>
          </m:sub>
        </m:sSub>
        <m:r>
          <m:rPr>
            <m:sty m:val="p"/>
          </m:rPr>
          <m:t>=</m:t>
        </m:r>
        <m:r>
          <m:rPr>
            <m:sty m:val="p"/>
          </m:rPr>
          <m:t>0</m:t>
        </m:r>
        <m:r>
          <m:rPr>
            <m:sty m:val="p"/>
          </m:rPr>
          <m:t>,</m:t>
        </m:r>
        <m:r>
          <m:rPr>
            <m:sty m:val="p"/>
          </m:rPr>
          <m:t>75</m:t>
        </m:r>
      </m:oMath>
      <w:r>
        <w:rPr>
          <w:rFonts w:eastAsia="Georgia" w:cs="Georgia" w:ascii="Georgia" w:hAnsi="Georgia"/>
        </w:rPr>
        <w:t xml:space="preserve">. Une telle longueur suffira-t-elle pour valider ou invalider le modèle d'entraînement total?</w:t>
      </w:r>
    </w:p>
    <w:p>
      <w:pPr>
        <w:spacing w:line="271" w:before="330" w:lineRule="auto"/>
      </w:pPr>
      <w:r>
        <w:rPr>
          <w:rFonts w:eastAsia="Georgia" w:cs="Georgia" w:ascii="Georgia" w:hAnsi="Georgia"/>
          <w:b/>
          <w:sz w:val="42"/>
        </w:rPr>
        <w:t xml:space="preserve">III. 2 - Le modèle classique des vitesses d'entraînement</w:t>
      </w:r>
    </w:p>
    <w:p>
      <w:pPr>
        <w:spacing w:after="220" w:lineRule="auto"/>
      </w:pPr>
      <w:r>
        <w:rPr>
          <w:rFonts w:eastAsia="Georgia" w:cs="Georgia" w:ascii="Georgia" w:hAnsi="Georgia"/>
        </w:rPr>
        <w:t xml:space="preserve">On peut expliciter partiellement les modèles proposés dans un cadre mécanique. La célérité des ondes lumineuses relativement au référentiel </w:t>
      </w:r>
      <m:oMath>
        <m:sSup>
          <m:sSupPr/>
          <m:e>
            <m:r>
              <m:rPr>
                <m:scr m:val="script"/>
              </m:rPr>
              <m:t>R</m:t>
            </m:r>
          </m:e>
          <m:sup>
            <m:r>
              <m:rPr>
                <m:sty m:val="i"/>
              </m:rPr>
              <m:t>′</m:t>
            </m:r>
          </m:sup>
        </m:sSup>
      </m:oMath>
      <w:r>
        <w:rPr>
          <w:rFonts w:eastAsia="Georgia" w:cs="Georgia" w:ascii="Georgia" w:hAnsi="Georgia"/>
        </w:rPr>
        <w:t xml:space="preserve"> lié à l'eau est </w:t>
      </w:r>
      <m:oMath>
        <m:sSub>
          <m:sSubPr/>
          <m:e>
            <m:acc>
              <m:accPr>
                <m:chr m:val="⃗"/>
              </m:accPr>
              <m:e>
                <m:r>
                  <m:rPr>
                    <m:sty m:val="i"/>
                  </m:rPr>
                  <m:t>c</m:t>
                </m:r>
              </m:e>
            </m:acc>
          </m:e>
          <m:sub>
            <m:r>
              <m:rPr>
                <m:sty m:val="p"/>
              </m:rPr>
              <m:t>ol</m:t>
            </m:r>
            <m:r>
              <m:rPr>
                <m:sty m:val="p"/>
              </m:rPr>
              <m:t>/</m:t>
            </m:r>
            <m:sSup>
              <m:sSupPr/>
              <m:e>
                <m:r>
                  <m:rPr>
                    <m:scr m:val="script"/>
                  </m:rPr>
                  <m:t>R</m:t>
                </m:r>
              </m:e>
              <m:sup>
                <m:r>
                  <m:rPr>
                    <m:sty m:val="i"/>
                  </m:rPr>
                  <m:t>′</m:t>
                </m:r>
              </m:sup>
            </m:sSup>
          </m:sub>
        </m:sSub>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r>
              <m:rPr>
                <m:sty m:val="i"/>
              </m:rPr>
              <m:t>n</m:t>
            </m:r>
          </m:e>
        </m:d>
        <m:sSub>
          <m:sSubPr/>
          <m:e>
            <m:acc>
              <m:accPr>
                <m:chr m:val="⃗"/>
              </m:accPr>
              <m:e>
                <m:r>
                  <m:rPr>
                    <m:sty m:val="i"/>
                  </m:rPr>
                  <m:t>u</m:t>
                </m:r>
              </m:e>
            </m:acc>
          </m:e>
          <m:sub>
            <m:r>
              <m:rPr>
                <m:sty m:val="i"/>
              </m:rPr>
              <m:t>x</m:t>
            </m:r>
          </m:sub>
        </m:sSub>
      </m:oMath>
      <w:r>
        <w:rPr>
          <w:rFonts w:eastAsia="Georgia" w:cs="Georgia" w:ascii="Georgia" w:hAnsi="Georgia"/>
        </w:rPr>
        <w:t xml:space="preserve"> tandis que la vitesse d'entraînement de ce référentiel relativement au référentiel du laboratoire </w:t>
      </w:r>
      <m:oMath>
        <m:r>
          <m:rPr>
            <m:scr m:val="script"/>
          </m:rPr>
          <m:t>R</m:t>
        </m:r>
      </m:oMath>
      <w:r>
        <w:rPr/>
        <w:t xml:space="preserve"> est </w:t>
      </w:r>
      <m:oMath>
        <m:sSub>
          <m:sSubPr/>
          <m:e>
            <m:acc>
              <m:accPr>
                <m:chr m:val="⃗"/>
              </m:accPr>
              <m:e>
                <m:r>
                  <m:rPr>
                    <m:sty m:val="i"/>
                  </m:rPr>
                  <m:t>v</m:t>
                </m:r>
              </m:e>
            </m:acc>
          </m:e>
          <m:sub>
            <m:r>
              <m:rPr>
                <m:sty m:val="i"/>
              </m:rPr>
              <m:t>e</m:t>
            </m:r>
          </m:sub>
        </m:sSub>
        <m:r>
          <m:rPr>
            <m:sty m:val="p"/>
          </m:rPr>
          <m:t>=</m:t>
        </m:r>
        <m:r>
          <m:rPr>
            <m:sty m:val="p"/>
          </m:rPr>
          <m:t>±</m:t>
        </m:r>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selon le tube étudié. Les célérités cherchées </w:t>
      </w:r>
      <m:oMath>
        <m:sSub>
          <m:sSubPr/>
          <m:e>
            <m:acc>
              <m:accPr>
                <m:chr m:val="⃗"/>
              </m:accPr>
              <m:e>
                <m:r>
                  <m:rPr>
                    <m:sty m:val="i"/>
                  </m:rPr>
                  <m:t>c</m:t>
                </m:r>
              </m:e>
            </m:acc>
          </m:e>
          <m:sub>
            <m:r>
              <m:rPr>
                <m:sty m:val="p"/>
              </m:rPr>
              <m:t>1</m:t>
            </m:r>
          </m:sub>
        </m:sSub>
      </m:oMath>
      <w:r>
        <w:rPr/>
        <w:t xml:space="preserve"> et </w:t>
      </w:r>
      <m:oMath>
        <m:sSub>
          <m:sSubPr/>
          <m:e>
            <m:acc>
              <m:accPr>
                <m:chr m:val="⃗"/>
              </m:accPr>
              <m:e>
                <m:r>
                  <m:rPr>
                    <m:sty m:val="i"/>
                  </m:rPr>
                  <m:t>c</m:t>
                </m:r>
              </m:e>
            </m:acc>
          </m:e>
          <m:sub>
            <m:r>
              <m:rPr>
                <m:sty m:val="p"/>
              </m:rPr>
              <m:t>2</m:t>
            </m:r>
          </m:sub>
        </m:sSub>
      </m:oMath>
      <w:r>
        <w:rPr>
          <w:rFonts w:eastAsia="Georgia" w:cs="Georgia" w:ascii="Georgia" w:hAnsi="Georgia"/>
        </w:rPr>
        <w:t xml:space="preserve"> sont alors les vitesses de la lumière relativement à </w:t>
      </w:r>
      <m:oMath>
        <m:r>
          <m:rPr>
            <m:scr m:val="script"/>
          </m:rPr>
          <m:t>R</m:t>
        </m:r>
      </m:oMath>
      <w:r>
        <w:rPr>
          <w:rFonts w:eastAsia="Georgia" w:cs="Georgia" w:ascii="Georgia" w:hAnsi="Georgia"/>
        </w:rPr>
        <w:t xml:space="preserve">, telles qu'elles se déduisent des lois de composition des vitesses.</w:t>
      </w:r>
    </w:p>
    <w:p>
      <w:pPr>
        <w:spacing w:after="220" w:lineRule="auto"/>
      </w:pPr>
      <w:r>
        <w:rPr>
          <w:rFonts w:eastAsia="Georgia" w:cs="Georgia" w:ascii="Georgia" w:hAnsi="Georgia"/>
        </w:rPr>
        <w:t xml:space="preserve">Q18. Rappeler la loi de composition des vitesses de la mécanique classique. En déduire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puis </w:t>
      </w:r>
      <m:oMath>
        <m:r>
          <m:rPr>
            <m:sty m:val="p"/>
          </m:rPr>
          <m:t>Δ</m:t>
        </m:r>
        <m:r>
          <m:rPr>
            <m:sty m:val="i"/>
          </m:rPr>
          <m:t>c</m:t>
        </m:r>
      </m:oMath>
      <w:r>
        <w:rPr/>
        <w:t xml:space="preserve"> et </w:t>
      </w:r>
      <m:oMath>
        <m:sSub>
          <m:sSubPr/>
          <m:e>
            <m:r>
              <m:rPr>
                <m:sty m:val="i"/>
              </m:rPr>
              <m:t>c</m:t>
            </m:r>
          </m:e>
          <m:sub>
            <m:r>
              <m:rPr>
                <m:sty m:val="i"/>
              </m:rPr>
              <m:t>m</m:t>
            </m:r>
          </m:sub>
        </m:sSub>
      </m:oMath>
      <w:r>
        <w:rPr>
          <w:rFonts w:eastAsia="Georgia" w:cs="Georgia" w:ascii="Georgia" w:hAnsi="Georgia"/>
        </w:rPr>
        <w:t xml:space="preserve">; quel modèle retrouve-t-on ainsi ?</w:t>
      </w:r>
    </w:p>
    <w:p>
      <w:pPr>
        <w:spacing w:after="220" w:lineRule="auto"/>
      </w:pPr>
      <w:r>
        <w:rPr>
          <w:rFonts w:eastAsia="Georgia" w:cs="Georgia" w:ascii="Georgia" w:hAnsi="Georgia"/>
        </w:rPr>
        <w:t xml:space="preserve">Les mesures de Fizeau ont conclu à la validité du modèle d'entraînement partiel de Fresnel.</w:t>
      </w:r>
    </w:p>
    <w:p>
      <w:pPr>
        <w:spacing w:line="271" w:before="330" w:lineRule="auto"/>
      </w:pPr>
      <w:r>
        <w:rPr>
          <w:rFonts w:eastAsia="Georgia" w:cs="Georgia" w:ascii="Georgia" w:hAnsi="Georgia"/>
          <w:b/>
          <w:sz w:val="42"/>
        </w:rPr>
        <w:t xml:space="preserve">III. 3 - Le modèle relativiste pour les ondes lumineuses dans l'eau</w:t>
      </w:r>
    </w:p>
    <w:p>
      <w:pPr>
        <w:spacing w:after="220" w:lineRule="auto"/>
      </w:pPr>
      <w:r>
        <w:rPr>
          <w:rFonts w:eastAsia="Georgia" w:cs="Georgia" w:ascii="Georgia" w:hAnsi="Georgia"/>
        </w:rPr>
        <w:t xml:space="preserve">À partir de 1905, un modèle nouveau se substitue au précédent : celui de la relativité restreinte. Dans ce cadre, et toutes les vitesses étant des grandeurs algébriques dirigées par ( </w:t>
      </w:r>
      <m:oMath>
        <m:r>
          <m:rPr>
            <m:sty m:val="i"/>
          </m:rPr>
          <m:t>O</m:t>
        </m:r>
        <m:r>
          <m:rPr>
            <m:sty m:val="i"/>
          </m:rPr>
          <m:t>x</m:t>
        </m:r>
      </m:oMath>
      <w:r>
        <w:rPr/>
        <w:t xml:space="preserve"> ), la loi de composition des vitesses prend la forme (admise ici) :</w:t>
      </w:r>
    </w:p>
    <w:p>
      <w:pPr>
        <w:spacing w:after="220" w:lineRule="auto"/>
      </w:pPr>
      <m:oMathPara>
        <m:oMath>
          <m:sSub>
            <m:sSubPr/>
            <m:e>
              <m:r>
                <m:rPr>
                  <m:sty m:val="i"/>
                </m:rPr>
                <m:t>v</m:t>
              </m:r>
            </m:e>
            <m:sub>
              <m:r>
                <m:rPr>
                  <m:sty m:val="i"/>
                </m:rPr>
                <m:t>M</m:t>
              </m:r>
              <m:r>
                <m:rPr>
                  <m:sty m:val="p"/>
                </m:rPr>
                <m:t>/</m:t>
              </m:r>
              <m:r>
                <m:rPr>
                  <m:scr m:val="script"/>
                </m:rPr>
                <m:t>R</m:t>
              </m:r>
            </m:sub>
          </m:sSub>
          <m:r>
            <m:rPr>
              <m:sty m:val="p"/>
            </m:rPr>
            <m:t>=</m:t>
          </m:r>
          <m:f>
            <m:fPr>
              <m:ctrlPr>
                <w:rPr>
                  <w:rFonts w:ascii="Cambria Math" w:hAnsi="Cambria Math"/>
                </w:rPr>
              </m:ctrlPr>
            </m:fPr>
            <m:num>
              <m:sSub>
                <m:sSubPr/>
                <m:e>
                  <m:r>
                    <m:rPr>
                      <m:sty m:val="i"/>
                    </m:rPr>
                    <m:t>v</m:t>
                  </m:r>
                </m:e>
                <m:sub>
                  <m:r>
                    <m:rPr>
                      <m:sty m:val="i"/>
                    </m:rPr>
                    <m:t>e</m:t>
                  </m:r>
                </m:sub>
              </m:sSub>
              <m:r>
                <m:rPr>
                  <m:sty m:val="p"/>
                </m:rPr>
                <m:t>+</m:t>
              </m:r>
              <m:sSub>
                <m:sSubPr/>
                <m:e>
                  <m:r>
                    <m:rPr>
                      <m:sty m:val="i"/>
                    </m:rPr>
                    <m:t>v</m:t>
                  </m:r>
                </m:e>
                <m:sub>
                  <m:r>
                    <m:rPr>
                      <m:sty m:val="i"/>
                    </m:rPr>
                    <m:t>M</m:t>
                  </m:r>
                  <m:r>
                    <m:rPr>
                      <m:sty m:val="p"/>
                    </m:rPr>
                    <m:t>/</m:t>
                  </m:r>
                  <m:sSup>
                    <m:sSupPr/>
                    <m:e>
                      <m:r>
                        <m:rPr>
                          <m:scr m:val="script"/>
                        </m:rPr>
                        <m:t>R</m:t>
                      </m:r>
                    </m:e>
                    <m:sup>
                      <m:r>
                        <m:rPr>
                          <m:sty m:val="i"/>
                        </m:rPr>
                        <m:t>′</m:t>
                      </m:r>
                    </m:sup>
                  </m:sSup>
                </m:sub>
              </m:sSub>
            </m:num>
            <m:den>
              <m:r>
                <m:rPr>
                  <m:sty m:val="p"/>
                </m:rPr>
                <m:t>1</m:t>
              </m:r>
              <m:r>
                <m:rPr>
                  <m:sty m:val="p"/>
                </m:rPr>
                <m:t>+</m:t>
              </m:r>
              <m:f>
                <m:fPr>
                  <m:ctrlPr>
                    <w:rPr>
                      <w:rFonts w:ascii="Cambria Math" w:hAnsi="Cambria Math"/>
                    </w:rPr>
                  </m:ctrlPr>
                </m:fPr>
                <m:num>
                  <m:sSub>
                    <m:sSubPr/>
                    <m:e>
                      <m:r>
                        <m:rPr>
                          <m:sty m:val="i"/>
                        </m:rPr>
                        <m:t>v</m:t>
                      </m:r>
                    </m:e>
                    <m:sub>
                      <m:r>
                        <m:rPr>
                          <m:sty m:val="i"/>
                        </m:rPr>
                        <m:t>e</m:t>
                      </m:r>
                    </m:sub>
                  </m:sSub>
                  <m:r>
                    <m:rPr>
                      <m:sty m:val="p"/>
                    </m:rPr>
                    <m:t>⋅</m:t>
                  </m:r>
                  <m:sSub>
                    <m:sSubPr/>
                    <m:e>
                      <m:r>
                        <m:rPr>
                          <m:sty m:val="i"/>
                        </m:rPr>
                        <m:t>v</m:t>
                      </m:r>
                    </m:e>
                    <m:sub>
                      <m:r>
                        <m:rPr>
                          <m:sty m:val="i"/>
                        </m:rPr>
                        <m:t>M</m:t>
                      </m:r>
                      <m:r>
                        <m:rPr>
                          <m:sty m:val="p"/>
                        </m:rPr>
                        <m:t>/</m:t>
                      </m:r>
                      <m:sSup>
                        <m:sSupPr/>
                        <m:e>
                          <m:r>
                            <m:rPr>
                              <m:scr m:val="script"/>
                            </m:rPr>
                            <m:t>R</m:t>
                          </m:r>
                        </m:e>
                        <m:sup>
                          <m:r>
                            <m:rPr>
                              <m:sty m:val="i"/>
                            </m:rPr>
                            <m:t>′</m:t>
                          </m:r>
                        </m:sup>
                      </m:sSup>
                    </m:sub>
                  </m:sSub>
                </m:num>
                <m:den>
                  <m:sSubSup>
                    <m:sSubSupPr/>
                    <m:e>
                      <m:r>
                        <m:rPr>
                          <m:sty m:val="i"/>
                        </m:rPr>
                        <m:t>c</m:t>
                      </m:r>
                    </m:e>
                    <m:sub>
                      <m:r>
                        <m:rPr>
                          <m:sty m:val="p"/>
                        </m:rPr>
                        <m:t>0</m:t>
                      </m:r>
                    </m:sub>
                    <m:sup>
                      <m:r>
                        <m:rPr>
                          <m:sty m:val="p"/>
                        </m:rPr>
                        <m:t>2</m:t>
                      </m:r>
                    </m:sup>
                  </m:sSubSup>
                </m:den>
              </m:f>
            </m:den>
          </m:f>
        </m:oMath>
      </m:oMathPara>
    </w:p>
    <w:p>
      <w:pPr>
        <w:spacing w:after="220" w:lineRule="auto"/>
      </w:pPr>
      <w:r>
        <w:rPr/>
        <w:t xml:space="preserve">si on note </w:t>
      </w:r>
      <m:oMath>
        <m:sSub>
          <m:sSubPr/>
          <m:e>
            <m:r>
              <m:rPr>
                <m:sty m:val="i"/>
              </m:rPr>
              <m:t>v</m:t>
            </m:r>
          </m:e>
          <m:sub>
            <m:r>
              <m:rPr>
                <m:sty m:val="i"/>
              </m:rPr>
              <m:t>M</m:t>
            </m:r>
            <m:r>
              <m:rPr>
                <m:sty m:val="p"/>
              </m:rPr>
              <m:t>/</m:t>
            </m:r>
            <m:r>
              <m:rPr>
                <m:scr m:val="script"/>
              </m:rPr>
              <m:t>R</m:t>
            </m:r>
          </m:sub>
        </m:sSub>
      </m:oMath>
      <w:r>
        <w:rPr/>
        <w:t xml:space="preserve"> (resp. </w:t>
      </w:r>
      <m:oMath>
        <m:sSub>
          <m:sSubPr/>
          <m:e>
            <m:r>
              <m:rPr>
                <m:sty m:val="i"/>
              </m:rPr>
              <m:t>v</m:t>
            </m:r>
          </m:e>
          <m:sub>
            <m:r>
              <m:rPr>
                <m:sty m:val="i"/>
              </m:rPr>
              <m:t>M</m:t>
            </m:r>
            <m:r>
              <m:rPr>
                <m:sty m:val="p"/>
              </m:rPr>
              <m:t>/</m:t>
            </m:r>
            <m:sSup>
              <m:sSupPr/>
              <m:e>
                <m:r>
                  <m:rPr>
                    <m:scr m:val="script"/>
                  </m:rPr>
                  <m:t>R</m:t>
                </m:r>
              </m:e>
              <m:sup>
                <m:r>
                  <m:rPr>
                    <m:sty m:val="i"/>
                  </m:rPr>
                  <m:t>′</m:t>
                </m:r>
              </m:sup>
            </m:sSup>
          </m:sub>
        </m:sSub>
      </m:oMath>
      <w:r>
        <w:rPr/>
        <w:t xml:space="preserve"> ) la vitesse de </w:t>
      </w:r>
      <m:oMath>
        <m:r>
          <m:rPr>
            <m:sty m:val="i"/>
          </m:rPr>
          <m:t>M</m:t>
        </m:r>
      </m:oMath>
      <w:r>
        <w:rPr>
          <w:rFonts w:eastAsia="Georgia" w:cs="Georgia" w:ascii="Georgia" w:hAnsi="Georgia"/>
        </w:rPr>
        <w:t xml:space="preserve"> relativement au référentiel </w:t>
      </w:r>
      <m:oMath>
        <m:r>
          <m:rPr>
            <m:scr m:val="script"/>
          </m:rPr>
          <m:t>R</m:t>
        </m:r>
      </m:oMath>
      <w:r>
        <w:rPr/>
        <w:t xml:space="preserve"> (resp. </w:t>
      </w:r>
      <m:oMath>
        <m:sSup>
          <m:sSupPr/>
          <m:e>
            <m:r>
              <m:rPr>
                <m:scr m:val="script"/>
              </m:rPr>
              <m:t>R</m:t>
            </m:r>
          </m:e>
          <m:sup>
            <m:r>
              <m:rPr>
                <m:sty m:val="i"/>
              </m:rPr>
              <m:t>′</m:t>
            </m:r>
          </m:sup>
        </m:sSup>
      </m:oMath>
      <w:r>
        <w:rPr/>
        <w:t xml:space="preserve"> ) et </w:t>
      </w:r>
      <m:oMath>
        <m:sSub>
          <m:sSubPr/>
          <m:e>
            <m:r>
              <m:rPr>
                <m:sty m:val="i"/>
              </m:rPr>
              <m:t>v</m:t>
            </m:r>
          </m:e>
          <m:sub>
            <m:r>
              <m:rPr>
                <m:sty m:val="i"/>
              </m:rPr>
              <m:t>e</m:t>
            </m:r>
          </m:sub>
        </m:sSub>
      </m:oMath>
      <w:r>
        <w:rPr>
          <w:rFonts w:eastAsia="Georgia" w:cs="Georgia" w:ascii="Georgia" w:hAnsi="Georgia"/>
        </w:rPr>
        <w:t xml:space="preserve"> la vitesse d'entraînement de </w:t>
      </w:r>
      <m:oMath>
        <m:sSup>
          <m:sSupPr/>
          <m:e>
            <m:r>
              <m:rPr>
                <m:scr m:val="script"/>
              </m:rPr>
              <m:t>R</m:t>
            </m:r>
          </m:e>
          <m:sup>
            <m:r>
              <m:rPr>
                <m:sty m:val="i"/>
              </m:rPr>
              <m:t>′</m:t>
            </m:r>
          </m:sup>
        </m:sSup>
      </m:oMath>
      <w:r>
        <w:rPr>
          <w:rFonts w:eastAsia="Georgia" w:cs="Georgia" w:ascii="Georgia" w:hAnsi="Georgia"/>
        </w:rPr>
        <w:t xml:space="preserve"> relativement à </w:t>
      </w:r>
      <m:oMath>
        <m:r>
          <m:rPr>
            <m:scr m:val="script"/>
          </m:rPr>
          <m:t>R</m:t>
        </m:r>
      </m:oMath>
      <w:r>
        <w:rPr/>
        <w:t xml:space="preserve">.</w:t>
      </w:r>
    </w:p>
    <w:p>
      <w:pPr>
        <w:spacing w:after="220" w:lineRule="auto"/>
      </w:pPr>
      <w:r>
        <w:rPr>
          <w:rFonts w:eastAsia="Georgia" w:cs="Georgia" w:ascii="Georgia" w:hAnsi="Georgia"/>
        </w:rPr>
        <w:t xml:space="preserve">Q19. Écrire et commenter l'expression de </w:t>
      </w:r>
      <m:oMath>
        <m:sSub>
          <m:sSubPr/>
          <m:e>
            <m:r>
              <m:rPr>
                <m:sty m:val="i"/>
              </m:rPr>
              <m:t>v</m:t>
            </m:r>
          </m:e>
          <m:sub>
            <m:r>
              <m:rPr>
                <m:sty m:val="i"/>
              </m:rPr>
              <m:t>M</m:t>
            </m:r>
            <m:r>
              <m:rPr>
                <m:sty m:val="p"/>
              </m:rPr>
              <m:t>/</m:t>
            </m:r>
            <m:sSup>
              <m:sSupPr/>
              <m:e>
                <m:r>
                  <m:rPr>
                    <m:scr m:val="script"/>
                  </m:rPr>
                  <m:t>R</m:t>
                </m:r>
              </m:e>
              <m:sup>
                <m:r>
                  <m:rPr>
                    <m:sty m:val="i"/>
                  </m:rPr>
                  <m:t>′</m:t>
                </m:r>
              </m:sup>
            </m:sSup>
          </m:sub>
        </m:sSub>
      </m:oMath>
      <w:r>
        <w:rPr/>
        <w:t xml:space="preserve"> en fonction de </w:t>
      </w:r>
      <m:oMath>
        <m:sSub>
          <m:sSubPr/>
          <m:e>
            <m:r>
              <m:rPr>
                <m:sty m:val="i"/>
              </m:rPr>
              <m:t>v</m:t>
            </m:r>
          </m:e>
          <m:sub>
            <m:r>
              <m:rPr>
                <m:sty m:val="i"/>
              </m:rPr>
              <m:t>M</m:t>
            </m:r>
            <m:r>
              <m:rPr>
                <m:sty m:val="p"/>
              </m:rPr>
              <m:t>/</m:t>
            </m:r>
            <m:r>
              <m:rPr>
                <m:scr m:val="script"/>
              </m:rPr>
              <m:t>R</m:t>
            </m:r>
          </m:sub>
        </m:sSub>
      </m:oMath>
      <w:r>
        <w:rPr/>
        <w:t xml:space="preserve"> et </w:t>
      </w:r>
      <m:oMath>
        <m:sSub>
          <m:sSubPr/>
          <m:e>
            <m:r>
              <m:rPr>
                <m:sty m:val="i"/>
              </m:rPr>
              <m:t>v</m:t>
            </m:r>
          </m:e>
          <m:sub>
            <m:r>
              <m:rPr>
                <m:sty m:val="i"/>
              </m:rPr>
              <m:t>e</m:t>
            </m:r>
          </m:sub>
        </m:sSub>
      </m:oMath>
      <w:r>
        <w:rPr/>
        <w:t xml:space="preserve">. Que devient la loi d'addition relativiste si </w:t>
      </w:r>
      <m:oMath>
        <m:sSub>
          <m:sSubPr/>
          <m:e>
            <m:r>
              <m:rPr>
                <m:sty m:val="i"/>
              </m:rPr>
              <m:t>v</m:t>
            </m:r>
          </m:e>
          <m:sub>
            <m:r>
              <m:rPr>
                <m:sty m:val="i"/>
              </m:rPr>
              <m:t>M</m:t>
            </m:r>
            <m:r>
              <m:rPr>
                <m:sty m:val="p"/>
              </m:rPr>
              <m:t>/</m:t>
            </m:r>
            <m:r>
              <m:rPr>
                <m:scr m:val="script"/>
              </m:rPr>
              <m:t>R</m:t>
            </m:r>
          </m:sub>
        </m:sSub>
        <m:r>
          <m:rPr>
            <m:sty m:val="p"/>
          </m:rPr>
          <m:t>=</m:t>
        </m:r>
        <m:r>
          <m:rPr>
            <m:sty m:val="p"/>
          </m:rPr>
          <m:t>±</m:t>
        </m:r>
        <m:sSub>
          <m:sSubPr/>
          <m:e>
            <m:r>
              <m:rPr>
                <m:sty m:val="i"/>
              </m:rPr>
              <m:t>c</m:t>
            </m:r>
          </m:e>
          <m:sub>
            <m:r>
              <m:rPr>
                <m:sty m:val="p"/>
              </m:rPr>
              <m:t>0</m:t>
            </m:r>
          </m:sub>
        </m:sSub>
      </m:oMath>
      <w:r>
        <w:rPr/>
        <w:t xml:space="preserve"> ? Commenter.</w:t>
      </w:r>
    </w:p>
    <w:p>
      <w:pPr>
        <w:spacing w:after="220" w:lineRule="auto"/>
      </w:pPr>
      <w:r>
        <w:rPr>
          <w:rFonts w:eastAsia="Georgia" w:cs="Georgia" w:ascii="Georgia" w:hAnsi="Georgia"/>
        </w:rPr>
        <w:t xml:space="preserve">Q20. On considère maintenant que </w:t>
      </w:r>
      <m:oMath>
        <m:sSub>
          <m:sSubPr/>
          <m:e>
            <m:r>
              <m:rPr>
                <m:sty m:val="i"/>
              </m:rPr>
              <m:t>v</m:t>
            </m:r>
          </m:e>
          <m:sub>
            <m:r>
              <m:rPr>
                <m:sty m:val="i"/>
              </m:rPr>
              <m:t>M</m:t>
            </m:r>
            <m:r>
              <m:rPr>
                <m:sty m:val="p"/>
              </m:rPr>
              <m:t>/</m:t>
            </m:r>
            <m:sSup>
              <m:sSupPr/>
              <m:e>
                <m:r>
                  <m:rPr>
                    <m:scr m:val="script"/>
                  </m:rPr>
                  <m:t>R</m:t>
                </m:r>
              </m:e>
              <m:sup>
                <m:r>
                  <m:rPr>
                    <m:sty m:val="i"/>
                  </m:rPr>
                  <m:t>′</m:t>
                </m:r>
              </m:sup>
            </m:sSup>
          </m:sub>
        </m:sSub>
        <m:r>
          <m:rPr>
            <m:sty m:val="p"/>
          </m:rPr>
          <m:t>=</m:t>
        </m:r>
        <m:sSub>
          <m:sSubPr/>
          <m:e>
            <m:r>
              <m:rPr>
                <m:sty m:val="i"/>
              </m:rPr>
              <m:t>c</m:t>
            </m:r>
          </m:e>
          <m:sub>
            <m:r>
              <m:rPr>
                <m:sty m:val="p"/>
              </m:rPr>
              <m:t>0</m:t>
            </m:r>
          </m:sub>
        </m:sSub>
        <m:r>
          <m:rPr>
            <m:sty m:val="p"/>
          </m:rPr>
          <m:t>/</m:t>
        </m:r>
        <m:r>
          <m:rPr>
            <m:sty m:val="i"/>
          </m:rPr>
          <m:t>n</m:t>
        </m:r>
      </m:oMath>
      <w:r>
        <w:rPr/>
        <w:t xml:space="preserve"> tandis que </w:t>
      </w:r>
      <m:oMath>
        <m:sSub>
          <m:sSubPr/>
          <m:e>
            <m:r>
              <m:rPr>
                <m:sty m:val="i"/>
              </m:rPr>
              <m:t>v</m:t>
            </m:r>
          </m:e>
          <m:sub>
            <m:r>
              <m:rPr>
                <m:sty m:val="i"/>
              </m:rPr>
              <m:t>e</m:t>
            </m:r>
          </m:sub>
        </m:sSub>
        <m:r>
          <m:rPr>
            <m:sty m:val="p"/>
          </m:rPr>
          <m:t>=</m:t>
        </m:r>
        <m:r>
          <m:rPr>
            <m:sty m:val="p"/>
          </m:rPr>
          <m:t>±</m:t>
        </m:r>
        <m:r>
          <m:rPr>
            <m:sty m:val="i"/>
          </m:rPr>
          <m:t>v</m:t>
        </m:r>
      </m:oMath>
      <w:r>
        <w:rPr/>
        <w:t xml:space="preserve"> avec </w:t>
      </w:r>
      <m:oMath>
        <m:r>
          <m:rPr>
            <m:sty m:val="i"/>
          </m:rPr>
          <m:t>v</m:t>
        </m:r>
        <m:r>
          <m:rPr>
            <m:sty m:val="p"/>
          </m:rPr>
          <m:t>≪</m:t>
        </m:r>
        <m:sSub>
          <m:sSubPr/>
          <m:e>
            <m:r>
              <m:rPr>
                <m:sty m:val="i"/>
              </m:rPr>
              <m:t>c</m:t>
            </m:r>
          </m:e>
          <m:sub>
            <m:r>
              <m:rPr>
                <m:sty m:val="p"/>
              </m:rPr>
              <m:t>0</m:t>
            </m:r>
          </m:sub>
        </m:sSub>
      </m:oMath>
      <w:r>
        <w:rPr>
          <w:rFonts w:eastAsia="Georgia" w:cs="Georgia" w:ascii="Georgia" w:hAnsi="Georgia"/>
        </w:rPr>
        <w:t xml:space="preserve">. Déterminer les vitesses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correspondantes dans </w:t>
      </w:r>
      <m:oMath>
        <m:r>
          <m:rPr>
            <m:scr m:val="script"/>
          </m:rPr>
          <m:t>R</m:t>
        </m:r>
      </m:oMath>
      <w:r>
        <w:rPr/>
        <w:t xml:space="preserve">.</w:t>
      </w:r>
    </w:p>
    <w:p>
      <w:pPr>
        <w:spacing w:after="220" w:lineRule="auto"/>
      </w:pPr>
      <w:r>
        <w:rPr>
          <w:rFonts w:eastAsia="Georgia" w:cs="Georgia" w:ascii="Georgia" w:hAnsi="Georgia"/>
        </w:rPr>
        <w:t xml:space="preserve">Q21. En déduire les expressions de </w:t>
      </w:r>
      <m:oMath>
        <m:r>
          <m:rPr>
            <m:sty m:val="p"/>
          </m:rPr>
          <m:t>Δ</m:t>
        </m:r>
        <m:r>
          <m:rPr>
            <m:sty m:val="i"/>
          </m:rPr>
          <m:t>c</m:t>
        </m:r>
      </m:oMath>
      <w:r>
        <w:rPr/>
        <w:t xml:space="preserve"> et </w:t>
      </w:r>
      <m:oMath>
        <m:sSub>
          <m:sSubPr/>
          <m:e>
            <m:r>
              <m:rPr>
                <m:sty m:val="i"/>
              </m:rPr>
              <m:t>c</m:t>
            </m:r>
          </m:e>
          <m:sub>
            <m:r>
              <m:rPr>
                <m:sty m:val="i"/>
              </m:rPr>
              <m:t>m</m:t>
            </m:r>
          </m:sub>
        </m:sSub>
      </m:oMath>
      <w:r>
        <w:rPr>
          <w:rFonts w:eastAsia="Georgia" w:cs="Georgia" w:ascii="Georgia" w:hAnsi="Georgia"/>
        </w:rPr>
        <w:t xml:space="preserve">. Est-il possible, dans l'expérience de Fizeau, de distinguer le modèle relativiste du modèle d'entraînement partiel de Fresnel?</w:t>
      </w:r>
    </w:p>
    <w:p>
      <w:pPr>
        <w:spacing w:line="271" w:before="330" w:lineRule="auto"/>
      </w:pPr>
      <w:r>
        <w:rPr>
          <w:rFonts w:eastAsia="Georgia" w:cs="Georgia" w:ascii="Georgia" w:hAnsi="Georgia"/>
          <w:b/>
          <w:sz w:val="42"/>
        </w:rPr>
        <w:t xml:space="preserve">Partie B - Mécanique et célérité des ondes acoustiques</w:t>
      </w:r>
    </w:p>
    <w:p>
      <w:pPr>
        <w:spacing w:after="220" w:lineRule="auto"/>
      </w:pPr>
      <w:r>
        <w:rPr>
          <w:rFonts w:eastAsia="Georgia" w:cs="Georgia" w:ascii="Georgia" w:hAnsi="Georgia"/>
        </w:rPr>
        <w:t xml:space="preserve">Ce problème Partie B étudie deux situations totalement indépendantes entre elles illustrant les liens entre la célérité </w:t>
      </w:r>
      <m:oMath>
        <m:sSub>
          <m:sSubPr/>
          <m:e>
            <m:r>
              <m:rPr>
                <m:sty m:val="i"/>
              </m:rPr>
              <m:t>c</m:t>
            </m:r>
          </m:e>
          <m:sub>
            <m:r>
              <m:rPr>
                <m:sty m:val="i"/>
              </m:rPr>
              <m:t>a</m:t>
            </m:r>
          </m:sub>
        </m:sSub>
      </m:oMath>
      <w:r>
        <w:rPr>
          <w:rFonts w:eastAsia="Georgia" w:cs="Georgia" w:ascii="Georgia" w:hAnsi="Georgia"/>
        </w:rPr>
        <w:t xml:space="preserve"> des ondes acoustiques dans divers substrats et les vitesses d'objets matériels :</w:t>
      </w:r>
    </w:p>
    <w:p>
      <w:pPr>
        <w:numPr>
          <w:ilvl w:val="0"/>
          <w:numId w:val="3"/>
        </w:numPr>
        <w:spacing w:lineRule="auto"/>
      </w:pPr>
      <w:r>
        <w:rPr/>
        <w:t xml:space="preserve">la partie </w:t>
      </w:r>
      <m:oMath>
        <m:r>
          <m:rPr>
            <m:sty m:val="b"/>
          </m:rPr>
          <m:t>I</m:t>
        </m:r>
      </m:oMath>
      <w:r>
        <w:rPr>
          <w:rFonts w:eastAsia="Georgia" w:cs="Georgia" w:ascii="Georgia" w:hAnsi="Georgia"/>
        </w:rPr>
        <w:t xml:space="preserve"> décrit le lien entre la vitesse d'avalanche des grains de sable des dunes et les ondes sonores émises à cette occasion : le chant des dunes;</w:t>
      </w:r>
    </w:p>
    <w:p>
      <w:pPr>
        <w:numPr>
          <w:ilvl w:val="0"/>
          <w:numId w:val="3"/>
        </w:numPr>
        <w:spacing w:lineRule="auto"/>
      </w:pPr>
      <w:r>
        <w:rPr>
          <w:rFonts w:eastAsia="Georgia" w:cs="Georgia" w:ascii="Georgia" w:hAnsi="Georgia"/>
        </w:rPr>
        <w:t xml:space="preserve">la partie II s'intéresse à la propagation des ondes acoustiques dans un fluide globalement entraîné (comme par exemple l'eau d'un courant marin océanique).</w:t>
      </w:r>
    </w:p>
    <w:p>
      <w:pPr>
        <w:spacing w:line="271" w:before="330" w:lineRule="auto"/>
      </w:pPr>
      <w:r>
        <w:rPr>
          <w:b/>
          <w:sz w:val="42"/>
        </w:rPr>
        <w:t xml:space="preserve">I - Le chant des dunes</w:t>
      </w:r>
    </w:p>
    <w:p>
      <w:pPr>
        <w:spacing w:after="220" w:lineRule="auto"/>
      </w:pPr>
      <w:r>
        <w:rPr>
          <w:rFonts w:eastAsia="Georgia" w:cs="Georgia" w:ascii="Georgia" w:hAnsi="Georgia"/>
        </w:rPr>
        <w:t xml:space="preserve">Le phénomène étudié ici est connu depuis très longtemps : il s'agit de l'émission d'ondes acoustiques dans l'air qui surmonte les dunes de sable lors de micro-avalanches, c'est le chant des dunes. Des observations scientifiques réalisées depuis la fin du XIX </w:t>
      </w:r>
      <m:oMath>
        <m:sSup>
          <m:sSupPr/>
          <m:e>
            <m:r>
              <m:t xml:space="preserve"> </m:t>
            </m:r>
          </m:e>
          <m:sup>
            <m:r>
              <m:rPr>
                <m:nor/>
              </m:rPr>
              <m:t>e </m:t>
            </m:r>
          </m:sup>
        </m:sSup>
      </m:oMath>
      <w:r>
        <w:rPr>
          <w:rFonts w:eastAsia="Georgia" w:cs="Georgia" w:ascii="Georgia" w:hAnsi="Georgia"/>
        </w:rPr>
        <w:t xml:space="preserve"> siècle fournissent les résultats suivante : la fréquence du son émis va de 60 Hz (désert) à 1 kHz (plages) ; le chant produit lors d'écoulements disparaît lorsque le sable est humide ou mélangé avec des poussières.</w:t>
      </w:r>
      <w:r>
        <w:rPr/>
        <w:br w:type="textWrapping"/>
      </w:r>
      <w:r>
        <w:rPr>
          <w:rFonts w:eastAsia="Georgia" w:cs="Georgia" w:ascii="Georgia" w:hAnsi="Georgia"/>
        </w:rPr>
        <w:t xml:space="preserve">Une première interprétation est alors proposée, liant le son entendu à la résonance des ondes acoustiques au sein des grains de sable formant des cavités résonantes de la dimension </w:t>
      </w:r>
      <m:oMath>
        <m:r>
          <m:rPr>
            <m:sty m:val="i"/>
          </m:rPr>
          <m:t>d</m:t>
        </m:r>
      </m:oMath>
      <w:r>
        <w:rPr>
          <w:rFonts w:eastAsia="Georgia" w:cs="Georgia" w:ascii="Georgia" w:hAnsi="Georgia"/>
        </w:rPr>
        <w:t xml:space="preserve"> du diamètre des grains de sable eux-mêmes. On cherche à confronter ce modèle à quelques mesures récentes de fréquences moyennes de chant et de diamètres moyens des grains de sable (table 2, extrait de la thèse de S. Dagois-Bohy, 2010).</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left"/>
            </w:pPr>
            <w:r>
              <w:rPr/>
              <w:t xml:space="preserve">Dune</w:t>
            </w:r>
          </w:p>
        </w:tc>
        <w:tc>
          <w:tcPr>
            <w:tcBorders>
              <w:top w:val="sing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fréquence </w:t>
            </w:r>
            <m:oMath>
              <m:r>
                <m:rPr>
                  <m:sty m:val="i"/>
                </m:rPr>
                <m:t>f</m:t>
              </m:r>
              <m:r>
                <m:rPr>
                  <m:sty m:val="p"/>
                </m:rPr>
                <m:t>,</m:t>
              </m:r>
              <m:r>
                <m:rPr>
                  <m:nor/>
                </m:rPr>
                <m:t xml:space="preserve"> </m:t>
              </m:r>
              <m:r>
                <m:rPr>
                  <m:sty m:val="p"/>
                </m:rPr>
                <m:t>Hz</m:t>
              </m:r>
            </m:oMath>
          </w:p>
        </w:tc>
        <w:tc>
          <w:tcPr>
            <w:tcBorders>
              <w:top w:val="sing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diamètre </w:t>
            </w:r>
            <m:oMath>
              <m:r>
                <m:rPr>
                  <m:sty m:val="i"/>
                </m:rPr>
                <m:t>d</m:t>
              </m:r>
              <m:r>
                <m:rPr>
                  <m:sty m:val="p"/>
                </m:rPr>
                <m:t>,</m:t>
              </m:r>
              <m:r>
                <m:rPr>
                  <m:sty m:val="i"/>
                </m:rPr>
                <m:t>μ</m:t>
              </m:r>
              <m:r>
                <m:rPr>
                  <m:nor/>
                </m:rPr>
                <m:t xml:space="preserve"> </m:t>
              </m:r>
              <m:r>
                <m:rPr>
                  <m:sty m:val="p"/>
                </m:rPr>
                <m:t>m</m:t>
              </m:r>
            </m:oMath>
          </w:p>
        </w:tc>
      </w:tr>
      <w:tr>
        <w:trPr>
          <w:cantSplit/>
        </w:trPr>
        <w:tc>
          <w:tcPr>
            <w:tcBorders>
              <w:left w:val="single" w:sz="8" w:space="0" w:color="000000"/>
              <w:right w:val="single" w:sz="8" w:space="0" w:color="000000"/>
            </w:tcBorders>
            <w:vAlign w:val="center"/>
          </w:tcPr>
          <w:p>
            <w:pPr>
              <w:spacing w:lineRule="auto"/>
              <w:jc w:val="left"/>
            </w:pPr>
            <w:r>
              <w:rPr/>
              <w:t xml:space="preserve">Al Wagan (Oman)</w:t>
            </w:r>
          </w:p>
        </w:tc>
        <w:tc>
          <w:tcPr>
            <w:tcBorders>
              <w:right w:val="single" w:sz="8" w:space="0" w:color="000000"/>
            </w:tcBorders>
            <w:vAlign w:val="center"/>
          </w:tcPr>
          <w:p>
            <w:pPr>
              <w:spacing w:lineRule="auto"/>
              <w:jc w:val="center"/>
            </w:pPr>
            <m:oMathPara>
              <m:oMathParaPr>
                <m:jc m:val="center"/>
              </m:oMathParaPr>
              <m:oMath>
                <m:r>
                  <m:rPr>
                    <m:sty m:val="p"/>
                  </m:rPr>
                  <m:t>80</m:t>
                </m:r>
                <m:r>
                  <m:rPr>
                    <m:sty m:val="p"/>
                  </m:rPr>
                  <m:t>±</m:t>
                </m:r>
                <m:r>
                  <m:rPr>
                    <m:sty m:val="p"/>
                  </m:rPr>
                  <m:t>3</m:t>
                </m:r>
              </m:oMath>
            </m:oMathPara>
          </w:p>
        </w:tc>
        <w:tc>
          <w:tcPr>
            <w:tcBorders>
              <w:right w:val="single" w:sz="8" w:space="0" w:color="000000"/>
            </w:tcBorders>
            <w:vAlign w:val="center"/>
          </w:tcPr>
          <w:p>
            <w:pPr>
              <w:spacing w:lineRule="auto"/>
              <w:jc w:val="center"/>
            </w:pPr>
            <m:oMathPara>
              <m:oMathParaPr>
                <m:jc m:val="center"/>
              </m:oMathParaPr>
              <m:oMath>
                <m:r>
                  <m:rPr>
                    <m:sty m:val="p"/>
                  </m:rPr>
                  <m:t>200</m:t>
                </m:r>
                <m:r>
                  <m:rPr>
                    <m:sty m:val="p"/>
                  </m:rPr>
                  <m:t>±</m:t>
                </m:r>
                <m:r>
                  <m:rPr>
                    <m:sty m:val="p"/>
                  </m:rPr>
                  <m:t>70</m:t>
                </m:r>
              </m:oMath>
            </m:oMathPara>
          </w:p>
        </w:tc>
      </w:tr>
      <w:tr>
        <w:trPr>
          <w:cantSplit/>
        </w:trPr>
        <w:tc>
          <w:tcPr>
            <w:tcBorders>
              <w:left w:val="single" w:sz="8" w:space="0" w:color="000000"/>
              <w:right w:val="single" w:sz="8" w:space="0" w:color="000000"/>
            </w:tcBorders>
            <w:vAlign w:val="center"/>
          </w:tcPr>
          <w:p>
            <w:pPr>
              <w:spacing w:lineRule="auto"/>
              <w:jc w:val="left"/>
            </w:pPr>
            <w:r>
              <w:rPr/>
              <w:t xml:space="preserve">Dumont (USA)</w:t>
            </w:r>
          </w:p>
        </w:tc>
        <w:tc>
          <w:tcPr>
            <w:tcBorders>
              <w:right w:val="single" w:sz="8" w:space="0" w:color="000000"/>
            </w:tcBorders>
            <w:vAlign w:val="center"/>
          </w:tcPr>
          <w:p>
            <w:pPr>
              <w:spacing w:lineRule="auto"/>
              <w:jc w:val="center"/>
            </w:pPr>
            <m:oMathPara>
              <m:oMathParaPr>
                <m:jc m:val="center"/>
              </m:oMathParaPr>
              <m:oMath>
                <m:r>
                  <m:rPr>
                    <m:sty m:val="p"/>
                  </m:rPr>
                  <m:t>83</m:t>
                </m:r>
                <m:r>
                  <m:rPr>
                    <m:sty m:val="p"/>
                  </m:rPr>
                  <m:t>±</m:t>
                </m:r>
                <m:r>
                  <m:rPr>
                    <m:sty m:val="p"/>
                  </m:rPr>
                  <m:t>7</m:t>
                </m:r>
              </m:oMath>
            </m:oMathPara>
          </w:p>
        </w:tc>
        <w:tc>
          <w:tcPr>
            <w:tcBorders>
              <w:right w:val="single" w:sz="8" w:space="0" w:color="000000"/>
            </w:tcBorders>
            <w:vAlign w:val="center"/>
          </w:tcPr>
          <w:p>
            <w:pPr>
              <w:spacing w:lineRule="auto"/>
              <w:jc w:val="center"/>
            </w:pPr>
            <m:oMathPara>
              <m:oMathParaPr>
                <m:jc m:val="center"/>
              </m:oMathParaPr>
              <m:oMath>
                <m:r>
                  <m:rPr>
                    <m:sty m:val="p"/>
                  </m:rPr>
                  <m:t>174</m:t>
                </m:r>
                <m:r>
                  <m:rPr>
                    <m:sty m:val="p"/>
                  </m:rPr>
                  <m:t>±</m:t>
                </m:r>
                <m:r>
                  <m:rPr>
                    <m:sty m:val="p"/>
                  </m:rPr>
                  <m:t>50</m:t>
                </m:r>
              </m:oMath>
            </m:oMathPara>
          </w:p>
        </w:tc>
      </w:tr>
      <w:tr>
        <w:trPr>
          <w:cantSplit/>
        </w:trPr>
        <w:tc>
          <w:tcPr>
            <w:tcBorders>
              <w:left w:val="single" w:sz="8" w:space="0" w:color="000000"/>
              <w:right w:val="single" w:sz="8" w:space="0" w:color="000000"/>
            </w:tcBorders>
            <w:vAlign w:val="center"/>
          </w:tcPr>
          <w:p>
            <w:pPr>
              <w:spacing w:lineRule="auto"/>
              <w:jc w:val="left"/>
            </w:pPr>
            <w:r>
              <w:rPr/>
              <w:t xml:space="preserve">Eureka (USA)</w:t>
            </w:r>
          </w:p>
        </w:tc>
        <w:tc>
          <w:tcPr>
            <w:tcBorders>
              <w:right w:val="single" w:sz="8" w:space="0" w:color="000000"/>
            </w:tcBorders>
            <w:vAlign w:val="center"/>
          </w:tcPr>
          <w:p>
            <w:pPr>
              <w:spacing w:lineRule="auto"/>
              <w:jc w:val="center"/>
            </w:pPr>
            <m:oMathPara>
              <m:oMathParaPr>
                <m:jc m:val="center"/>
              </m:oMathParaPr>
              <m:oMath>
                <m:r>
                  <m:rPr>
                    <m:sty m:val="p"/>
                  </m:rPr>
                  <m:t>90</m:t>
                </m:r>
                <m:r>
                  <m:rPr>
                    <m:sty m:val="p"/>
                  </m:rPr>
                  <m:t>±</m:t>
                </m:r>
                <m:r>
                  <m:rPr>
                    <m:sty m:val="p"/>
                  </m:rPr>
                  <m:t>15</m:t>
                </m:r>
              </m:oMath>
            </m:oMathPara>
          </w:p>
        </w:tc>
        <w:tc>
          <w:tcPr>
            <w:tcBorders>
              <w:right w:val="single" w:sz="8" w:space="0" w:color="000000"/>
            </w:tcBorders>
            <w:vAlign w:val="center"/>
          </w:tcPr>
          <w:p>
            <w:pPr>
              <w:spacing w:lineRule="auto"/>
              <w:jc w:val="center"/>
            </w:pPr>
            <m:oMathPara>
              <m:oMathParaPr>
                <m:jc m:val="center"/>
              </m:oMathParaPr>
              <m:oMath>
                <m:r>
                  <m:rPr>
                    <m:sty m:val="p"/>
                  </m:rPr>
                  <m:t>165</m:t>
                </m:r>
                <m:r>
                  <m:rPr>
                    <m:sty m:val="p"/>
                  </m:rPr>
                  <m:t>±</m:t>
                </m:r>
                <m:r>
                  <m:rPr>
                    <m:sty m:val="p"/>
                  </m:rPr>
                  <m:t>50</m:t>
                </m:r>
              </m:oMath>
            </m:oMathPara>
          </w:p>
        </w:tc>
      </w:tr>
      <w:tr>
        <w:trPr>
          <w:cantSplit/>
        </w:trPr>
        <w:tc>
          <w:tcPr>
            <w:tcBorders>
              <w:left w:val="single" w:sz="8" w:space="0" w:color="000000"/>
              <w:right w:val="single" w:sz="8" w:space="0" w:color="000000"/>
            </w:tcBorders>
            <w:vAlign w:val="center"/>
          </w:tcPr>
          <w:p>
            <w:pPr>
              <w:spacing w:lineRule="auto"/>
              <w:jc w:val="left"/>
            </w:pPr>
            <w:r>
              <w:rPr/>
              <w:t xml:space="preserve">Mar de dunas (Chili)</w:t>
            </w:r>
          </w:p>
        </w:tc>
        <w:tc>
          <w:tcPr>
            <w:tcBorders>
              <w:right w:val="single" w:sz="8" w:space="0" w:color="000000"/>
            </w:tcBorders>
            <w:vAlign w:val="center"/>
          </w:tcPr>
          <w:p>
            <w:pPr>
              <w:spacing w:lineRule="auto"/>
              <w:jc w:val="center"/>
            </w:pPr>
            <m:oMathPara>
              <m:oMathParaPr>
                <m:jc m:val="center"/>
              </m:oMathParaPr>
              <m:oMath>
                <m:r>
                  <m:rPr>
                    <m:sty m:val="p"/>
                  </m:rPr>
                  <m:t>97</m:t>
                </m:r>
                <m:r>
                  <m:rPr>
                    <m:sty m:val="p"/>
                  </m:rPr>
                  <m:t>±</m:t>
                </m:r>
                <m:r>
                  <m:rPr>
                    <m:sty m:val="p"/>
                  </m:rPr>
                  <m:t>4</m:t>
                </m:r>
              </m:oMath>
            </m:oMathPara>
          </w:p>
        </w:tc>
        <w:tc>
          <w:tcPr>
            <w:tcBorders>
              <w:right w:val="single" w:sz="8" w:space="0" w:color="000000"/>
            </w:tcBorders>
            <w:vAlign w:val="center"/>
          </w:tcPr>
          <w:p>
            <w:pPr>
              <w:spacing w:lineRule="auto"/>
              <w:jc w:val="center"/>
            </w:pPr>
            <m:oMathPara>
              <m:oMathParaPr>
                <m:jc m:val="center"/>
              </m:oMathParaPr>
              <m:oMath>
                <m:r>
                  <m:rPr>
                    <m:sty m:val="p"/>
                  </m:rPr>
                  <m:t>168</m:t>
                </m:r>
                <m:r>
                  <m:rPr>
                    <m:sty m:val="p"/>
                  </m:rPr>
                  <m:t>±</m:t>
                </m:r>
                <m:r>
                  <m:rPr>
                    <m:sty m:val="p"/>
                  </m:rPr>
                  <m:t>40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Omega 1 (Maroc)</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100</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155</m:t>
                </m:r>
                <m:r>
                  <m:rPr>
                    <m:sty m:val="p"/>
                  </m:rPr>
                  <m:t>±</m:t>
                </m:r>
                <m:r>
                  <m:rPr>
                    <m:sty m:val="p"/>
                  </m:rPr>
                  <m:t>20</m:t>
                </m:r>
              </m:oMath>
            </m:oMathPara>
          </w:p>
        </w:tc>
      </w:tr>
    </w:tbl>
    <w:p>
      <w:pPr>
        <w:spacing w:lineRule="auto"/>
      </w:pPr>
    </w:p>
    <w:p>
      <w:pPr>
        <w:spacing w:lineRule="auto"/>
      </w:pPr>
      <w:r>
        <w:rPr>
          <w:rFonts w:eastAsia="Georgia" w:cs="Georgia" w:ascii="Georgia" w:hAnsi="Georgia"/>
        </w:rPr>
        <w:t xml:space="preserve">Tableau 2 - Caractéristiques du chant de quelques dunes</w:t>
      </w:r>
    </w:p>
    <w:p>
      <w:pPr>
        <w:spacing w:after="220" w:lineRule="auto"/>
      </w:pPr>
      <w:r>
        <w:rPr>
          <w:rFonts w:eastAsia="Georgia" w:cs="Georgia" w:ascii="Georgia" w:hAnsi="Georgia"/>
        </w:rPr>
        <w:t xml:space="preserve">Q22. Rappeler la relation liant la fréquence fondamentale </w:t>
      </w:r>
      <m:oMath>
        <m:sSub>
          <m:sSubPr/>
          <m:e>
            <m:r>
              <m:rPr>
                <m:sty m:val="i"/>
              </m:rPr>
              <m:t>f</m:t>
            </m:r>
          </m:e>
          <m:sub>
            <m:r>
              <m:rPr>
                <m:sty m:val="p"/>
              </m:rPr>
              <m:t>1</m:t>
            </m:r>
          </m:sub>
        </m:sSub>
      </m:oMath>
      <w:r>
        <w:rPr>
          <w:rFonts w:eastAsia="Georgia" w:cs="Georgia" w:ascii="Georgia" w:hAnsi="Georgia"/>
        </w:rPr>
        <w:t xml:space="preserve"> d'oscillation d'une corde vibrante fixée aux deux extrémités d'une cavité de longueur </w:t>
      </w:r>
      <m:oMath>
        <m:r>
          <m:rPr>
            <m:sty m:val="i"/>
          </m:rPr>
          <m:t>d</m:t>
        </m:r>
      </m:oMath>
      <w:r>
        <w:rPr>
          <w:rFonts w:eastAsia="Georgia" w:cs="Georgia" w:ascii="Georgia" w:hAnsi="Georgia"/>
        </w:rPr>
        <w:t xml:space="preserve"> en fonction de la célérité </w:t>
      </w:r>
      <m:oMath>
        <m:sSub>
          <m:sSubPr/>
          <m:e>
            <m:r>
              <m:rPr>
                <m:sty m:val="i"/>
              </m:rPr>
              <m:t>c</m:t>
            </m:r>
          </m:e>
          <m:sub>
            <m:r>
              <m:rPr>
                <m:sty m:val="i"/>
              </m:rPr>
              <m:t>a</m:t>
            </m:r>
          </m:sub>
        </m:sSub>
      </m:oMath>
      <w:r>
        <w:rPr>
          <w:rFonts w:eastAsia="Georgia" w:cs="Georgia" w:ascii="Georgia" w:hAnsi="Georgia"/>
        </w:rPr>
        <w:t xml:space="preserve"> de l'onde. Sachant que la célérité des ondes acoustiques dans un solide (comme le sable) est nettement supérieure à sa célérité dans l'air ( </w:t>
      </w:r>
      <m:oMath>
        <m:r>
          <m:rPr>
            <m:sty m:val="p"/>
          </m:rPr>
          <m:t>≃</m:t>
        </m:r>
        <m:r>
          <m:rPr>
            <m:sty m:val="p"/>
          </m:rPr>
          <m:t>350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w:t>
      </w:r>
      <m:oMath>
        <m:sSup>
          <m:sSupPr/>
          <m:e>
            <m:r>
              <m:rPr>
                <m:sty m:val="p"/>
              </m:rPr>
              <m:t>30</m:t>
            </m:r>
          </m:e>
          <m:sup>
            <m:r>
              <m:rPr>
                <m:sty m:val="p"/>
              </m:rPr>
              <m:t>∘</m:t>
            </m:r>
          </m:sup>
        </m:sSup>
        <m:r>
          <m:rPr>
            <m:sty m:val="p"/>
          </m:rPr>
          <m:t>C</m:t>
        </m:r>
      </m:oMath>
      <w:r>
        <w:rPr>
          <w:rFonts w:eastAsia="Georgia" w:cs="Georgia" w:ascii="Georgia" w:hAnsi="Georgia"/>
        </w:rPr>
        <w:t xml:space="preserve"> ), que penser de ce premier modèle?</w:t>
      </w:r>
    </w:p>
    <w:p>
      <w:pPr>
        <w:spacing w:after="220" w:lineRule="auto"/>
      </w:pPr>
      <w:r>
        <w:rPr>
          <w:rFonts w:eastAsia="Georgia" w:cs="Georgia" w:ascii="Georgia" w:hAnsi="Georgia"/>
        </w:rPr>
        <w:t xml:space="preserve">Une autre interprétation de ce phénomène a été proposée au Laboratoire Matière et Systèmes Complexes de l'université Paris-Cité. Dans ce cadre une partie de l'écoulement des grains de sable de la dune «a une vitesse homogène, comme un bloc solide </w:t>
      </w:r>
      <m:oMath>
        <m:r>
          <m:rPr>
            <m:sty m:val="p"/>
          </m:rPr>
          <m:t>»</m:t>
        </m:r>
      </m:oMath>
      <w:r>
        <w:rPr>
          <w:rFonts w:eastAsia="Georgia" w:cs="Georgia" w:ascii="Georgia" w:hAnsi="Georgia"/>
        </w:rPr>
        <w:t xml:space="preserve">. On décrira la dune de sable comme un empilement compact de sphères de diamètre </w:t>
      </w:r>
      <m:oMath>
        <m:r>
          <m:rPr>
            <m:sty m:val="i"/>
          </m:rPr>
          <m:t>d</m:t>
        </m:r>
      </m:oMath>
      <w:r>
        <w:rPr>
          <w:rFonts w:eastAsia="Georgia" w:cs="Georgia" w:ascii="Georgia" w:hAnsi="Georgia"/>
        </w:rPr>
        <w:t xml:space="preserve">, alignées en formant un angle </w:t>
      </w:r>
      <m:oMath>
        <m:r>
          <m:rPr>
            <m:sty m:val="i"/>
          </m:rPr>
          <m:t>α</m:t>
        </m:r>
      </m:oMath>
      <w:r>
        <w:rPr>
          <w:rFonts w:eastAsia="Georgia" w:cs="Georgia" w:ascii="Georgia" w:hAnsi="Georgia"/>
        </w:rPr>
        <w:t xml:space="preserve"> avec l'horizontale (figure 5, à gauche) et dont les grains de la couche supérieure sont susceptibles de glisser vers le bas.</w:t>
      </w:r>
    </w:p>
    <w:p>
      <w:pPr>
        <w:spacing w:lineRule="auto"/>
        <w:jc w:val="center"/>
      </w:pPr>
      <w:r>
        <w:rPr/>
        <w:drawing>
          <wp:inline distB="0" distL="0" distR="0" distT="0">
            <wp:extent cx="5486400" cy="2349249"/>
            <wp:effectExtent b="0" l="0" r="0" t="0"/>
            <wp:docPr id="5" name="image-d37f03e5e00d524178c5284a996a7a807ef12695.jpg"/>
            <a:graphic>
              <a:graphicData uri="http://schemas.openxmlformats.org/drawingml/2006/picture">
                <pic:pic>
                  <pic:nvPicPr>
                    <pic:cNvPr id="5" name="image-d37f03e5e00d524178c5284a996a7a807ef12695.jpg" descr=""/>
                    <pic:cNvPicPr/>
                  </pic:nvPicPr>
                  <pic:blipFill>
                    <a:blip r:embed="rId9" cstate="print"/>
                    <a:srcRect b="0" l="0" r="0" t="0"/>
                    <a:stretch>
                      <a:fillRect/>
                    </a:stretch>
                  </pic:blipFill>
                  <pic:spPr>
                    <a:xfrm>
                      <a:off x="0" y="0"/>
                      <a:ext cx="5486400" cy="2349249"/>
                    </a:xfrm>
                    <a:prstGeom prst="rect"/>
                  </pic:spPr>
                </pic:pic>
              </a:graphicData>
            </a:graphic>
          </wp:inline>
        </w:drawing>
      </w:r>
    </w:p>
    <w:p>
      <w:pPr>
        <w:spacing w:lineRule="auto"/>
      </w:pPr>
      <w:r>
        <w:rPr>
          <w:rFonts w:eastAsia="Georgia" w:cs="Georgia" w:ascii="Georgia" w:hAnsi="Georgia"/>
        </w:rPr>
        <w:t xml:space="preserve">Figure 5 - Modèle de glissement d'une bille sur une couche de sable</w:t>
      </w:r>
    </w:p>
    <w:p>
      <w:pPr>
        <w:spacing w:after="220" w:lineRule="auto"/>
      </w:pPr>
      <w:r>
        <w:rPr>
          <w:rFonts w:eastAsia="Georgia" w:cs="Georgia" w:ascii="Georgia" w:hAnsi="Georgia"/>
        </w:rPr>
        <w:t xml:space="preserve">On étudie (figure 5, à droite) le mouvement de glissement sans aucun frottement d'un grain de sable sphérique, homogène de masse </w:t>
      </w:r>
      <m:oMath>
        <m:r>
          <m:rPr>
            <m:sty m:val="i"/>
          </m:rPr>
          <m:t>m</m:t>
        </m:r>
      </m:oMath>
      <w:r>
        <w:rPr/>
        <w:t xml:space="preserve">, dont le barycentre passe de la position initiale </w:t>
      </w:r>
      <m:oMath>
        <m:sSub>
          <m:sSubPr/>
          <m:e>
            <m:r>
              <m:rPr>
                <m:sty m:val="i"/>
              </m:rPr>
              <m:t>G</m:t>
            </m:r>
          </m:e>
          <m:sub>
            <m:r>
              <m:rPr>
                <m:sty m:val="i"/>
              </m:rPr>
              <m:t>i</m:t>
            </m:r>
          </m:sub>
        </m:sSub>
      </m:oMath>
      <w:r>
        <w:rPr>
          <w:rFonts w:eastAsia="Georgia" w:cs="Georgia" w:ascii="Georgia" w:hAnsi="Georgia"/>
        </w:rPr>
        <w:t xml:space="preserve"> à la position finale </w:t>
      </w:r>
      <m:oMath>
        <m:sSub>
          <m:sSubPr/>
          <m:e>
            <m:r>
              <m:rPr>
                <m:sty m:val="i"/>
              </m:rPr>
              <m:t>G</m:t>
            </m:r>
          </m:e>
          <m:sub>
            <m:r>
              <m:rPr>
                <m:sty m:val="i"/>
              </m:rPr>
              <m:t>f</m:t>
            </m:r>
          </m:sub>
        </m:sSub>
      </m:oMath>
      <w:r>
        <w:rPr>
          <w:rFonts w:eastAsia="Georgia" w:cs="Georgia" w:ascii="Georgia" w:hAnsi="Georgia"/>
        </w:rPr>
        <w:t xml:space="preserve">; il reste en permanence au contact des grains, supposés fixes, de la couche inférieure.</w:t>
      </w:r>
    </w:p>
    <w:p>
      <w:pPr>
        <w:spacing w:after="220" w:lineRule="auto"/>
      </w:pPr>
      <w:r>
        <w:rPr/>
        <w:t xml:space="preserve">Q23. Exprimer en fonction de </w:t>
      </w:r>
      <m:oMath>
        <m:r>
          <m:rPr>
            <m:sty m:val="i"/>
          </m:rPr>
          <m:t>m</m:t>
        </m:r>
        <m:r>
          <m:rPr>
            <m:sty m:val="p"/>
          </m:rPr>
          <m:t>,</m:t>
        </m:r>
        <m:r>
          <m:rPr>
            <m:sty m:val="i"/>
          </m:rPr>
          <m:t>g</m:t>
        </m:r>
        <m:r>
          <m:rPr>
            <m:sty m:val="p"/>
          </m:rPr>
          <m:t>,</m:t>
        </m:r>
        <m:r>
          <m:rPr>
            <m:sty m:val="i"/>
          </m:rPr>
          <m:t>d</m:t>
        </m:r>
      </m:oMath>
      <w:r>
        <w:rPr/>
        <w:t xml:space="preserve"> et </w:t>
      </w:r>
      <m:oMath>
        <m:r>
          <m:rPr>
            <m:sty m:val="i"/>
          </m:rPr>
          <m:t>θ</m:t>
        </m:r>
      </m:oMath>
      <w:r>
        <w:rPr>
          <w:rFonts w:eastAsia="Georgia" w:cs="Georgia" w:ascii="Georgia" w:hAnsi="Georgia"/>
        </w:rPr>
        <w:t xml:space="preserve"> l'énergie potentielle de pesanteur du grain mobile. Montrer qu'il existe une valeur minimale </w:t>
      </w:r>
      <m:oMath>
        <m:sSub>
          <m:sSubPr/>
          <m:e>
            <m:r>
              <m:rPr>
                <m:sty m:val="i"/>
              </m:rPr>
              <m:t>α</m:t>
            </m:r>
          </m:e>
          <m:sub>
            <m:r>
              <m:rPr>
                <m:nor/>
              </m:rPr>
              <m:t>min </m:t>
            </m:r>
          </m:sub>
        </m:sSub>
      </m:oMath>
      <w:r>
        <w:rPr/>
        <w:t xml:space="preserve"> de </w:t>
      </w:r>
      <m:oMath>
        <m:r>
          <m:rPr>
            <m:sty m:val="i"/>
          </m:rPr>
          <m:t>α</m:t>
        </m:r>
      </m:oMath>
      <w:r>
        <w:rPr>
          <w:rFonts w:eastAsia="Georgia" w:cs="Georgia" w:ascii="Georgia" w:hAnsi="Georgia"/>
        </w:rPr>
        <w:t xml:space="preserve"> qui empêche la position initiale de former un équilibre stable.</w:t>
      </w:r>
    </w:p>
    <w:p>
      <w:pPr>
        <w:spacing w:after="220" w:lineRule="auto"/>
      </w:pPr>
      <w:r>
        <w:rPr>
          <w:rFonts w:eastAsia="Georgia" w:cs="Georgia" w:ascii="Georgia" w:hAnsi="Georgia"/>
        </w:rPr>
        <w:t xml:space="preserve">Q24. On ne suppose pas forcément que </w:t>
      </w:r>
      <m:oMath>
        <m:r>
          <m:rPr>
            <m:sty m:val="i"/>
          </m:rPr>
          <m:t>α</m:t>
        </m:r>
        <m:r>
          <m:rPr>
            <m:sty m:val="p"/>
          </m:rPr>
          <m:t>&gt;</m:t>
        </m:r>
        <m:sSub>
          <m:sSubPr/>
          <m:e>
            <m:r>
              <m:rPr>
                <m:sty m:val="i"/>
              </m:rPr>
              <m:t>α</m:t>
            </m:r>
          </m:e>
          <m:sub>
            <m:r>
              <m:rPr>
                <m:nor/>
              </m:rPr>
              <m:t>min </m:t>
            </m:r>
          </m:sub>
        </m:sSub>
      </m:oMath>
      <w:r>
        <w:rPr>
          <w:rFonts w:eastAsia="Georgia" w:cs="Georgia" w:ascii="Georgia" w:hAnsi="Georgia"/>
        </w:rPr>
        <w:t xml:space="preserve"> mais, sous l'influence par exemple du vent, le grain étudié débute en </w:t>
      </w:r>
      <m:oMath>
        <m:sSub>
          <m:sSubPr/>
          <m:e>
            <m:r>
              <m:rPr>
                <m:sty m:val="i"/>
              </m:rPr>
              <m:t>G</m:t>
            </m:r>
          </m:e>
          <m:sub>
            <m:r>
              <m:rPr>
                <m:sty m:val="i"/>
              </m:rPr>
              <m:t>i</m:t>
            </m:r>
          </m:sub>
        </m:sSub>
      </m:oMath>
      <w:r>
        <w:rPr/>
        <w:t xml:space="preserve"> un mouvement de translation circulaire de centre </w:t>
      </w:r>
      <m:oMath>
        <m:r>
          <m:rPr>
            <m:sty m:val="i"/>
          </m:rPr>
          <m:t>O</m:t>
        </m:r>
      </m:oMath>
      <w:r>
        <w:rPr/>
        <w:t xml:space="preserve"> avec la vitesse </w:t>
      </w:r>
      <m:oMath>
        <m:sSub>
          <m:sSubPr/>
          <m:e>
            <m:r>
              <m:rPr>
                <m:sty m:val="i"/>
              </m:rPr>
              <m:t>v</m:t>
            </m:r>
          </m:e>
          <m:sub>
            <m:r>
              <m:rPr>
                <m:sty m:val="i"/>
              </m:rPr>
              <m:t>i</m:t>
            </m:r>
          </m:sub>
        </m:sSub>
      </m:oMath>
      <w:r>
        <w:rPr>
          <w:rFonts w:eastAsia="Georgia" w:cs="Georgia" w:ascii="Georgia" w:hAnsi="Georgia"/>
        </w:rPr>
        <w:t xml:space="preserve">. En l'absence de tout frottement, déterminer sa vitesse </w:t>
      </w:r>
      <m:oMath>
        <m:sSub>
          <m:sSubPr/>
          <m:e>
            <m:r>
              <m:rPr>
                <m:sty m:val="i"/>
              </m:rPr>
              <m:t>v</m:t>
            </m:r>
          </m:e>
          <m:sub>
            <m:r>
              <m:rPr>
                <m:sty m:val="i"/>
              </m:rPr>
              <m:t>f</m:t>
            </m:r>
          </m:sub>
        </m:sSub>
      </m:oMath>
      <w:r>
        <w:rPr/>
        <w:t xml:space="preserve"> lorsque le centre du grain parvient en </w:t>
      </w:r>
      <m:oMath>
        <m:sSub>
          <m:sSubPr/>
          <m:e>
            <m:r>
              <m:rPr>
                <m:sty m:val="i"/>
              </m:rPr>
              <m:t>G</m:t>
            </m:r>
          </m:e>
          <m:sub>
            <m:r>
              <m:rPr>
                <m:sty m:val="i"/>
              </m:rPr>
              <m:t>f</m:t>
            </m:r>
          </m:sub>
        </m:sSub>
      </m:oMath>
      <w:r>
        <w:rPr/>
        <w:t xml:space="preserve"> en fonction de </w:t>
      </w:r>
      <m:oMath>
        <m:sSub>
          <m:sSubPr/>
          <m:e>
            <m:r>
              <m:rPr>
                <m:sty m:val="i"/>
              </m:rPr>
              <m:t>v</m:t>
            </m:r>
          </m:e>
          <m:sub>
            <m:r>
              <m:rPr>
                <m:sty m:val="i"/>
              </m:rPr>
              <m:t>i</m:t>
            </m:r>
          </m:sub>
        </m:sSub>
        <m:r>
          <m:rPr>
            <m:sty m:val="p"/>
          </m:rPr>
          <m:t>,</m:t>
        </m:r>
        <m:r>
          <m:rPr>
            <m:sty m:val="i"/>
          </m:rPr>
          <m:t>g</m:t>
        </m:r>
        <m:r>
          <m:rPr>
            <m:sty m:val="p"/>
          </m:rPr>
          <m:t>,</m:t>
        </m:r>
        <m:r>
          <m:rPr>
            <m:sty m:val="i"/>
          </m:rPr>
          <m:t>d</m:t>
        </m:r>
      </m:oMath>
      <w:r>
        <w:rPr/>
        <w:t xml:space="preserve"> et </w:t>
      </w:r>
      <m:oMath>
        <m:r>
          <m:rPr>
            <m:sty m:val="i"/>
          </m:rPr>
          <m:t>α</m:t>
        </m:r>
      </m:oMath>
      <w:r>
        <w:rPr/>
        <w:t xml:space="preserve">. On pourra remarquer que </w:t>
      </w: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2</m:t>
        </m:r>
        <m:r>
          <m:rPr>
            <m:sty m:val="p"/>
          </m:rPr>
          <m:t>sin</m:t>
        </m:r>
        <m:r>
          <m:rPr>
            <m:sty m:val="p"/>
          </m:rPr>
          <m:t>⁡</m:t>
        </m:r>
        <m:r>
          <m:rPr>
            <m:sty m:val="p"/>
          </m:rPr>
          <m:t>(</m:t>
        </m:r>
        <m:r>
          <m:rPr>
            <m:sty m:val="i"/>
          </m:rPr>
          <m:t>a</m:t>
        </m:r>
        <m:r>
          <m:rPr>
            <m:sty m:val="p"/>
          </m:rPr>
          <m:t>)</m:t>
        </m:r>
        <m:r>
          <m:rPr>
            <m:sty m:val="p"/>
          </m:rPr>
          <m:t>sin</m:t>
        </m:r>
        <m:r>
          <m:rPr>
            <m:sty m:val="p"/>
          </m:rPr>
          <m:t>⁡</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Q25. Avant de recommencer à tourner autour du grain suivant, l'arrivée en </w:t>
      </w:r>
      <m:oMath>
        <m:sSub>
          <m:sSubPr/>
          <m:e>
            <m:r>
              <m:rPr>
                <m:sty m:val="i"/>
              </m:rPr>
              <m:t>G</m:t>
            </m:r>
          </m:e>
          <m:sub>
            <m:r>
              <m:rPr>
                <m:sty m:val="i"/>
              </m:rPr>
              <m:t>f</m:t>
            </m:r>
          </m:sub>
        </m:sSub>
      </m:oMath>
      <w:r>
        <w:rPr/>
        <w:t xml:space="preserve"> se traduit par un choc avec dissipation d'une fraction </w:t>
      </w:r>
      <m:oMath>
        <m:r>
          <m:rPr>
            <m:sty m:val="i"/>
          </m:rPr>
          <m:t>ϵ</m:t>
        </m:r>
      </m:oMath>
      <w:r>
        <w:rPr>
          <w:rFonts w:eastAsia="Georgia" w:cs="Georgia" w:ascii="Georgia" w:hAnsi="Georgia"/>
        </w:rPr>
        <w:t xml:space="preserve"> de l'énergie cinétique ; ainsi la translation circulaire suivante recommence avec </w:t>
      </w:r>
      <m:oMath>
        <m:sSubSup>
          <m:sSubSupPr/>
          <m:e>
            <m:r>
              <m:rPr>
                <m:sty m:val="i"/>
              </m:rPr>
              <m:t>v</m:t>
            </m:r>
          </m:e>
          <m:sub>
            <m:r>
              <m:rPr>
                <m:sty m:val="i"/>
              </m:rPr>
              <m:t>i</m:t>
            </m:r>
          </m:sub>
          <m:sup>
            <m:r>
              <m:rPr>
                <m:sty m:val="i"/>
              </m:rPr>
              <m:t>′</m:t>
            </m:r>
            <m:r>
              <m:rPr>
                <m:sty m:val="p"/>
              </m:rPr>
              <m:t>2</m:t>
            </m:r>
          </m:sup>
        </m:sSubSup>
        <m:r>
          <m:rPr>
            <m:sty m:val="p"/>
          </m:rPr>
          <m:t>=</m:t>
        </m:r>
        <m:r>
          <m:rPr>
            <m:sty m:val="p"/>
          </m:rPr>
          <m:t>(</m:t>
        </m:r>
        <m:r>
          <m:rPr>
            <m:sty m:val="p"/>
          </m:rPr>
          <m:t>1</m:t>
        </m:r>
        <m:r>
          <m:rPr>
            <m:sty m:val="p"/>
          </m:rPr>
          <m:t>−</m:t>
        </m:r>
        <m:r>
          <m:rPr>
            <m:sty m:val="i"/>
          </m:rPr>
          <m:t>ϵ</m:t>
        </m:r>
        <m:r>
          <m:rPr>
            <m:sty m:val="p"/>
          </m:rPr>
          <m:t>)</m:t>
        </m:r>
        <m:sSubSup>
          <m:sSubSupPr/>
          <m:e>
            <m:r>
              <m:rPr>
                <m:sty m:val="i"/>
              </m:rPr>
              <m:t>v</m:t>
            </m:r>
          </m:e>
          <m:sub>
            <m:r>
              <m:rPr>
                <m:sty m:val="i"/>
              </m:rPr>
              <m:t>f</m:t>
            </m:r>
          </m:sub>
          <m:sup>
            <m:r>
              <m:rPr>
                <m:sty m:val="p"/>
              </m:rPr>
              <m:t>2</m:t>
            </m:r>
          </m:sup>
        </m:sSubSup>
      </m:oMath>
      <w:r>
        <w:rPr/>
        <w:t xml:space="preserve">. Expliciter </w:t>
      </w:r>
      <m:oMath>
        <m:sSubSup>
          <m:sSubSupPr/>
          <m:e>
            <m:r>
              <m:rPr>
                <m:sty m:val="i"/>
              </m:rPr>
              <m:t>v</m:t>
            </m:r>
          </m:e>
          <m:sub>
            <m:r>
              <m:rPr>
                <m:sty m:val="i"/>
              </m:rPr>
              <m:t>i</m:t>
            </m:r>
          </m:sub>
          <m:sup>
            <m:r>
              <m:rPr>
                <m:sty m:val="i"/>
              </m:rPr>
              <m:t>′</m:t>
            </m:r>
            <m:r>
              <m:rPr>
                <m:sty m:val="p"/>
              </m:rPr>
              <m:t>2</m:t>
            </m:r>
          </m:sup>
        </m:sSubSup>
      </m:oMath>
      <w:r>
        <w:rPr/>
        <w:t xml:space="preserve"> en fonction de </w:t>
      </w:r>
      <m:oMath>
        <m:sSubSup>
          <m:sSubSupPr/>
          <m:e>
            <m:r>
              <m:rPr>
                <m:sty m:val="i"/>
              </m:rPr>
              <m:t>v</m:t>
            </m:r>
          </m:e>
          <m:sub>
            <m:r>
              <m:rPr>
                <m:sty m:val="i"/>
              </m:rPr>
              <m:t>i</m:t>
            </m:r>
          </m:sub>
          <m:sup>
            <m:r>
              <m:rPr>
                <m:sty m:val="p"/>
              </m:rPr>
              <m:t>2</m:t>
            </m:r>
          </m:sup>
        </m:sSubSup>
        <m:r>
          <m:rPr>
            <m:sty m:val="p"/>
          </m:rPr>
          <m:t>,</m:t>
        </m:r>
        <m:r>
          <m:rPr>
            <m:sty m:val="i"/>
          </m:rPr>
          <m:t>ϵ</m:t>
        </m:r>
        <m:r>
          <m:rPr>
            <m:sty m:val="p"/>
          </m:rPr>
          <m:t>,</m:t>
        </m:r>
        <m:r>
          <m:rPr>
            <m:sty m:val="i"/>
          </m:rPr>
          <m:t>g</m:t>
        </m:r>
        <m:r>
          <m:rPr>
            <m:sty m:val="p"/>
          </m:rPr>
          <m:t>,</m:t>
        </m:r>
        <m:r>
          <m:rPr>
            <m:sty m:val="i"/>
          </m:rPr>
          <m:t>d</m:t>
        </m:r>
      </m:oMath>
      <w:r>
        <w:rPr/>
        <w:t xml:space="preserve"> et </w:t>
      </w:r>
      <m:oMath>
        <m:r>
          <m:rPr>
            <m:sty m:val="i"/>
          </m:rPr>
          <m:t>α</m:t>
        </m:r>
      </m:oMath>
      <w:r>
        <w:rPr>
          <w:rFonts w:eastAsia="Georgia" w:cs="Georgia" w:ascii="Georgia" w:hAnsi="Georgia"/>
        </w:rPr>
        <w:t xml:space="preserve"> et en déduire que la vitesse d'un grain tend vers une limite </w:t>
      </w:r>
      <m:oMath>
        <m:sSub>
          <m:sSubPr/>
          <m:e>
            <m:r>
              <m:rPr>
                <m:sty m:val="i"/>
              </m:rPr>
              <m:t>v</m:t>
            </m:r>
          </m:e>
          <m:sub>
            <m:r>
              <m:rPr>
                <m:nor/>
              </m:rPr>
              <m:t>lim </m:t>
            </m:r>
          </m:sub>
        </m:sSub>
      </m:oMath>
      <w:r>
        <w:rPr/>
        <w:t xml:space="preserve"> telle que </w:t>
      </w:r>
      <m:oMath>
        <m:sSubSup>
          <m:sSubSupPr/>
          <m:e>
            <m:r>
              <m:rPr>
                <m:sty m:val="i"/>
              </m:rPr>
              <m:t>v</m:t>
            </m:r>
          </m:e>
          <m:sub>
            <m:r>
              <m:rPr>
                <m:sty m:val="p"/>
              </m:rPr>
              <m:t>lim</m:t>
            </m:r>
          </m:sub>
          <m:sup>
            <m:r>
              <m:rPr>
                <m:sty m:val="p"/>
              </m:rPr>
              <m:t>2</m:t>
            </m:r>
          </m:sup>
        </m:sSubSup>
        <m:r>
          <m:rPr>
            <m:sty m:val="p"/>
          </m:rPr>
          <m:t>=</m:t>
        </m:r>
        <m:r>
          <m:rPr>
            <m:sty m:val="i"/>
          </m:rPr>
          <m:t>κ</m:t>
        </m:r>
        <m:r>
          <m:rPr>
            <m:sty m:val="i"/>
          </m:rPr>
          <m:t>g</m:t>
        </m:r>
        <m:r>
          <m:rPr>
            <m:sty m:val="i"/>
          </m:rPr>
          <m:t>d</m:t>
        </m:r>
      </m:oMath>
      <w:r>
        <w:rPr>
          <w:rFonts w:eastAsia="Georgia" w:cs="Georgia" w:ascii="Georgia" w:hAnsi="Georgia"/>
        </w:rPr>
        <w:t xml:space="preserve"> où on exprimera la grandeur </w:t>
      </w:r>
      <m:oMath>
        <m:r>
          <m:rPr>
            <m:sty m:val="i"/>
          </m:rPr>
          <m:t>κ</m:t>
        </m:r>
        <m:r>
          <m:rPr>
            <m:sty m:val="p"/>
          </m:rPr>
          <m:t>&gt;</m:t>
        </m:r>
        <m:r>
          <m:rPr>
            <m:sty m:val="p"/>
          </m:rPr>
          <m:t>0</m:t>
        </m:r>
      </m:oMath>
      <w:r>
        <w:rPr/>
        <w:t xml:space="preserve"> en fonction de </w:t>
      </w:r>
      <m:oMath>
        <m:r>
          <m:rPr>
            <m:sty m:val="i"/>
          </m:rPr>
          <m:t>α</m:t>
        </m:r>
      </m:oMath>
      <w:r>
        <w:rPr/>
        <w:t xml:space="preserve"> et </w:t>
      </w:r>
      <m:oMath>
        <m:r>
          <m:rPr>
            <m:sty m:val="i"/>
          </m:rPr>
          <m:t>ϵ</m:t>
        </m:r>
      </m:oMath>
      <w:r>
        <w:rPr/>
        <w:t xml:space="preserve">.</w:t>
      </w:r>
    </w:p>
    <w:p>
      <w:pPr>
        <w:spacing w:after="220" w:lineRule="auto"/>
      </w:pPr>
      <w:r>
        <w:rPr>
          <w:rFonts w:eastAsia="Georgia" w:cs="Georgia" w:ascii="Georgia" w:hAnsi="Georgia"/>
        </w:rPr>
        <w:t xml:space="preserve">On suppose enfin que le mouvement des grains pendant la totalité de l'avalanche se fait à vitesse quasiment constante </w:t>
      </w:r>
      <m:oMath>
        <m:r>
          <m:rPr>
            <m:sty m:val="i"/>
          </m:rPr>
          <m:t>v</m:t>
        </m:r>
      </m:oMath>
      <w:r>
        <w:rPr/>
        <w:t xml:space="preserve"> telle que </w:t>
      </w:r>
      <m:oMath>
        <m:sSup>
          <m:sSupPr/>
          <m:e>
            <m:r>
              <m:rPr>
                <m:sty m:val="i"/>
              </m:rPr>
              <m:t>v</m:t>
            </m:r>
          </m:e>
          <m:sup>
            <m:r>
              <m:rPr>
                <m:sty m:val="p"/>
              </m:rPr>
              <m:t>2</m:t>
            </m:r>
          </m:sup>
        </m:sSup>
        <m:r>
          <m:rPr>
            <m:sty m:val="p"/>
          </m:rPr>
          <m:t>=</m:t>
        </m:r>
        <m:r>
          <m:rPr>
            <m:sty m:val="i"/>
          </m:rPr>
          <m:t>κ</m:t>
        </m:r>
        <m:r>
          <m:rPr>
            <m:sty m:val="i"/>
          </m:rPr>
          <m:t>g</m:t>
        </m:r>
        <m:r>
          <m:rPr>
            <m:sty m:val="i"/>
          </m:rPr>
          <m:t>d</m:t>
        </m:r>
      </m:oMath>
      <w:r>
        <w:rPr>
          <w:rFonts w:eastAsia="Georgia" w:cs="Georgia" w:ascii="Georgia" w:hAnsi="Georgia"/>
        </w:rPr>
        <w:t xml:space="preserve">. Les grains de sable heurtent alors périodiquement la couche sur laquelle ils glissent et émettent le son identifié comme le chant de la dune.</w:t>
      </w:r>
    </w:p>
    <w:p>
      <w:pPr>
        <w:spacing w:after="220" w:lineRule="auto"/>
      </w:pPr>
      <w:r>
        <w:rPr>
          <w:rFonts w:eastAsia="Georgia" w:cs="Georgia" w:ascii="Georgia" w:hAnsi="Georgia"/>
        </w:rPr>
        <w:t xml:space="preserve">Q26. Expliciter la fréquence </w:t>
      </w:r>
      <m:oMath>
        <m:r>
          <m:rPr>
            <m:sty m:val="i"/>
          </m:rPr>
          <m:t>f</m:t>
        </m:r>
      </m:oMath>
      <w:r>
        <w:rPr>
          <w:rFonts w:eastAsia="Georgia" w:cs="Georgia" w:ascii="Georgia" w:hAnsi="Georgia"/>
        </w:rPr>
        <w:t xml:space="preserve"> de l'émission sonore par l'avalanche des chocs des grains de sable. Les données de la table 2 sont elles compatibles avec ce modèle? Si oui, estimer la constante </w:t>
      </w:r>
      <m:oMath>
        <m:r>
          <m:rPr>
            <m:sty m:val="i"/>
          </m:rPr>
          <m:t>κ</m:t>
        </m:r>
      </m:oMath>
      <w:r>
        <w:rPr>
          <w:rFonts w:eastAsia="Georgia" w:cs="Georgia" w:ascii="Georgia" w:hAnsi="Georgia"/>
        </w:rPr>
        <w:t xml:space="preserve">. Selon vous, ce modèle reste-il pertinent dans le cas du chant des plages?</w:t>
      </w:r>
    </w:p>
    <w:p>
      <w:pPr>
        <w:spacing w:line="271" w:before="330" w:lineRule="auto"/>
      </w:pPr>
      <w:r>
        <w:rPr>
          <w:rFonts w:eastAsia="Georgia" w:cs="Georgia" w:ascii="Georgia" w:hAnsi="Georgia"/>
          <w:b/>
          <w:sz w:val="42"/>
        </w:rPr>
        <w:t xml:space="preserve">II - Propagation des ondes acoustiques et entraînement par l'eau</w:t>
      </w:r>
    </w:p>
    <w:p>
      <w:pPr>
        <w:spacing w:after="220" w:lineRule="auto"/>
      </w:pPr>
      <w:r>
        <w:rPr>
          <w:rFonts w:eastAsia="Georgia" w:cs="Georgia" w:ascii="Georgia" w:hAnsi="Georgia"/>
        </w:rPr>
        <w:t xml:space="preserve">On s'intéresse dans cette partie II à la propagation d'ondes acoustiques dans l'eau, en présence du champ de pesanteur d'intensité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et d'un éventuel mouvement d'ensemble de l'eau (circulation dans une canalisation, courant marin...) de vitesse uniforme et constante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rFonts w:eastAsia="Georgia" w:cs="Georgia" w:ascii="Georgia" w:hAnsi="Georgia"/>
        </w:rPr>
        <w:t xml:space="preserve">. Ainsi, la pression et la vitesse dans l'eau seront caractérisées, en notations complexes, par :</w:t>
      </w:r>
    </w:p>
    <w:p>
      <w:pPr>
        <w:spacing w:after="220" w:lineRule="auto"/>
      </w:pPr>
      <m:oMathPara>
        <m:oMath>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nor/>
                </m:rPr>
                <m:t>st </m:t>
              </m:r>
            </m:sub>
          </m:sSub>
          <m:r>
            <m:rPr>
              <m:sty m:val="p"/>
            </m:rPr>
            <m:t>(</m:t>
          </m:r>
          <m:r>
            <m:rPr>
              <m:sty m:val="i"/>
            </m:rPr>
            <m:t>z</m:t>
          </m:r>
          <m:r>
            <m:rPr>
              <m:sty m:val="p"/>
            </m:rPr>
            <m:t>)</m:t>
          </m:r>
          <m:r>
            <m:rPr>
              <m:sty m:val="p"/>
            </m:rPr>
            <m:t>+</m:t>
          </m:r>
          <m:sSub>
            <m:sSubPr/>
            <m:e>
              <m:r>
                <m:rPr>
                  <m:sty m:val="i"/>
                </m:rPr>
                <m:t>p</m:t>
              </m:r>
            </m:e>
            <m:sub>
              <m:r>
                <m:rPr>
                  <m:sty m:val="p"/>
                </m:rPr>
                <m:t>1</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r>
            <m:rPr>
              <m:sty m:val="p"/>
            </m:rPr>
            <m:t xml:space="preserve"> </m:t>
          </m:r>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sSub>
            <m:sSubPr/>
            <m:e>
              <m:r>
                <m:rPr>
                  <m:sty m:val="i"/>
                </m:rPr>
                <m:t>v</m:t>
              </m:r>
            </m:e>
            <m:sub>
              <m:r>
                <m:rPr>
                  <m:sty m:val="p"/>
                </m:rPr>
                <m:t>0</m:t>
              </m:r>
            </m:sub>
          </m:sSub>
          <m:sSub>
            <m:sSubPr/>
            <m:e>
              <m:acc>
                <m:accPr>
                  <m:chr m:val="⃗"/>
                </m:accPr>
                <m:e>
                  <m:r>
                    <m:rPr>
                      <m:sty m:val="i"/>
                    </m:rPr>
                    <m:t>u</m:t>
                  </m:r>
                </m:e>
              </m:acc>
            </m:e>
            <m:sub>
              <m:r>
                <m:rPr>
                  <m:sty m:val="i"/>
                </m:rPr>
                <m:t>x</m:t>
              </m:r>
            </m:sub>
          </m:sSub>
          <m:r>
            <m:rPr>
              <m:sty m:val="p"/>
            </m:rPr>
            <m:t>+</m:t>
          </m:r>
          <m:sSub>
            <m:sSubPr/>
            <m:e>
              <m:acc>
                <m:accPr>
                  <m:chr m:val="⃗"/>
                </m:accPr>
                <m:e>
                  <m:r>
                    <m:rPr>
                      <m:sty m:val="i"/>
                    </m:rPr>
                    <m:t>v</m:t>
                  </m:r>
                </m:e>
              </m:acc>
            </m:e>
            <m:sub>
              <m:r>
                <m:rPr>
                  <m:sty m:val="p"/>
                </m:rPr>
                <m:t>1</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p"/>
              </m:rPr>
              <m:t>st</m:t>
            </m:r>
          </m:sub>
        </m:sSub>
        <m:r>
          <m:rPr>
            <m:sty m:val="p"/>
          </m:rPr>
          <m:t>(</m:t>
        </m:r>
        <m:r>
          <m:rPr>
            <m:sty m:val="i"/>
          </m:rPr>
          <m:t>z</m:t>
        </m:r>
        <m:r>
          <m:rPr>
            <m:sty m:val="p"/>
          </m:rPr>
          <m:t>)</m:t>
        </m:r>
      </m:oMath>
      <w:r>
        <w:rPr>
          <w:rFonts w:eastAsia="Georgia" w:cs="Georgia" w:ascii="Georgia" w:hAnsi="Georgia"/>
        </w:rPr>
        <w:t xml:space="preserve"> désigne la répartition statique de pression (en l'absence d'onde) avec, à la surface libre </w:t>
      </w:r>
      <m:oMath>
        <m:r>
          <m:rPr>
            <m:sty m:val="i"/>
          </m:rPr>
          <m:t>z</m:t>
        </m:r>
        <m:r>
          <m:rPr>
            <m:sty m:val="p"/>
          </m:rPr>
          <m:t>=</m:t>
        </m:r>
        <m:r>
          <m:rPr>
            <m:sty m:val="p"/>
          </m:rPr>
          <m:t>0</m:t>
        </m:r>
      </m:oMath>
      <w:r>
        <w:rPr/>
        <w:t xml:space="preserve"> de l'eau, </w:t>
      </w:r>
      <m:oMath>
        <m:sSub>
          <m:sSubPr/>
          <m:e>
            <m:r>
              <m:rPr>
                <m:sty m:val="i"/>
              </m:rPr>
              <m:t>p</m:t>
            </m:r>
          </m:e>
          <m:sub>
            <m:r>
              <m:rPr>
                <m:sty m:val="p"/>
              </m:rPr>
              <m:t>st</m:t>
            </m:r>
          </m:sub>
        </m:sSub>
        <m:r>
          <m:rPr>
            <m:sty m:val="p"/>
          </m:rPr>
          <m:t>(</m:t>
        </m:r>
        <m:r>
          <m:rPr>
            <m:sty m:val="p"/>
          </m:rPr>
          <m:t>0</m:t>
        </m:r>
        <m:r>
          <m:rPr>
            <m:sty m:val="p"/>
          </m:rPr>
          <m:t>)</m:t>
        </m:r>
        <m:r>
          <m:rPr>
            <m:sty m:val="p"/>
          </m:rPr>
          <m:t>=</m:t>
        </m:r>
        <m:sSub>
          <m:sSubPr/>
          <m:e>
            <m:r>
              <m:rPr>
                <m:sty m:val="i"/>
              </m:rPr>
              <m:t>p</m:t>
            </m:r>
          </m:e>
          <m:sub>
            <m:r>
              <m:rPr>
                <m:sty m:val="p"/>
              </m:rPr>
              <m:t>0</m:t>
            </m:r>
          </m:sub>
        </m:sSub>
        <m:r>
          <m:rPr>
            <m:sty m:val="p"/>
          </m:rPr>
          <m:t>=</m:t>
        </m:r>
        <m:r>
          <m:rPr>
            <m:sty m:val="p"/>
          </m:rPr>
          <m:t>1</m:t>
        </m:r>
      </m:oMath>
      <w:r>
        <w:rPr>
          <w:rFonts w:eastAsia="Georgia" w:cs="Georgia" w:ascii="Georgia" w:hAnsi="Georgia"/>
        </w:rPr>
        <w:t xml:space="preserve"> bar ; on se limitera à </w:t>
      </w:r>
      <m:oMath>
        <m:d>
          <m:dPr>
            <m:begChr m:val="|"/>
            <m:endChr m:val="|"/>
            <m:ctrlPr>
              <w:rPr>
                <w:rFonts w:ascii="Cambria Math" w:hAnsi="Cambria Math"/>
              </w:rPr>
            </m:ctrlPr>
          </m:dPr>
          <m:e>
            <m:sSub>
              <m:sSubPr/>
              <m:e>
                <m:r>
                  <m:rPr>
                    <m:sty m:val="i"/>
                  </m:rPr>
                  <m:t>p</m:t>
                </m:r>
              </m:e>
              <m:sub>
                <m:r>
                  <m:rPr>
                    <m:sty m:val="p"/>
                  </m:rPr>
                  <m:t>1</m:t>
                </m:r>
              </m:sub>
            </m:sSub>
          </m:e>
        </m:d>
        <m:r>
          <m:rPr>
            <m:sty m:val="p"/>
          </m:rPr>
          <m:t>≪</m:t>
        </m:r>
        <m:sSub>
          <m:sSubPr/>
          <m:e>
            <m:r>
              <m:rPr>
                <m:sty m:val="i"/>
              </m:rPr>
              <m:t>p</m:t>
            </m:r>
          </m:e>
          <m:sub>
            <m:r>
              <m:rPr>
                <m:sty m:val="p"/>
              </m:rPr>
              <m:t>st</m:t>
            </m:r>
          </m:sub>
        </m:sSub>
        <m:r>
          <m:rPr>
            <m:sty m:val="p"/>
          </m:rPr>
          <m:t>(</m:t>
        </m:r>
        <m:r>
          <m:rPr>
            <m:sty m:val="i"/>
          </m:rPr>
          <m:t>z</m:t>
        </m:r>
        <m:r>
          <m:rPr>
            <m:sty m:val="p"/>
          </m:rPr>
          <m:t>)</m:t>
        </m:r>
      </m:oMath>
      <w:r>
        <w:rPr/>
        <w:t xml:space="preserve"> et </w:t>
      </w:r>
      <m:oMath>
        <m:d>
          <m:dPr>
            <m:begChr m:val="‖"/>
            <m:endChr m:val="‖"/>
            <m:ctrlPr>
              <w:rPr>
                <w:rFonts w:ascii="Cambria Math" w:hAnsi="Cambria Math"/>
              </w:rPr>
            </m:ctrlPr>
          </m:dPr>
          <m:e>
            <m:sSub>
              <m:sSubPr/>
              <m:e>
                <m:acc>
                  <m:accPr>
                    <m:chr m:val="⃗"/>
                  </m:accPr>
                  <m:e>
                    <m:r>
                      <m:rPr>
                        <m:sty m:val="i"/>
                      </m:rPr>
                      <m:t>v</m:t>
                    </m:r>
                  </m:e>
                </m:acc>
              </m:e>
              <m:sub>
                <m:r>
                  <m:rPr>
                    <m:sty m:val="p"/>
                  </m:rPr>
                  <m:t>1</m:t>
                </m:r>
              </m:sub>
            </m:sSub>
          </m:e>
        </m:d>
        <m:r>
          <m:rPr>
            <m:sty m:val="p"/>
          </m:rPr>
          <m:t>≪</m:t>
        </m:r>
        <m:sSub>
          <m:sSubPr/>
          <m:e>
            <m:r>
              <m:rPr>
                <m:sty m:val="i"/>
              </m:rPr>
              <m:t>v</m:t>
            </m:r>
          </m:e>
          <m:sub>
            <m:r>
              <m:rPr>
                <m:sty m:val="p"/>
              </m:rPr>
              <m:t>0</m:t>
            </m:r>
          </m:sub>
        </m:sSub>
        <m:r>
          <m:rPr>
            <m:sty m:val="p"/>
          </m:rPr>
          <m:t>≪</m:t>
        </m:r>
        <m:sSub>
          <m:sSubPr/>
          <m:e>
            <m:r>
              <m:rPr>
                <m:sty m:val="i"/>
              </m:rPr>
              <m:t>c</m:t>
            </m:r>
          </m:e>
          <m:sub>
            <m:r>
              <m:rPr>
                <m:sty m:val="i"/>
              </m:rPr>
              <m:t>a</m:t>
            </m:r>
          </m:sub>
        </m:sSub>
      </m:oMath>
      <w:r>
        <w:rPr>
          <w:rFonts w:eastAsia="Georgia" w:cs="Georgia" w:ascii="Georgia" w:hAnsi="Georgia"/>
        </w:rPr>
        <w:t xml:space="preserve"> où </w:t>
      </w:r>
      <m:oMath>
        <m:sSub>
          <m:sSubPr/>
          <m:e>
            <m:r>
              <m:rPr>
                <m:sty m:val="i"/>
              </m:rPr>
              <m:t>c</m:t>
            </m:r>
          </m:e>
          <m:sub>
            <m:r>
              <m:rPr>
                <m:sty m:val="i"/>
              </m:rPr>
              <m:t>a</m:t>
            </m:r>
          </m:sub>
        </m:sSub>
      </m:oMath>
      <w:r>
        <w:rPr>
          <w:rFonts w:eastAsia="Georgia" w:cs="Georgia" w:ascii="Georgia" w:hAnsi="Georgia"/>
        </w:rPr>
        <w:t xml:space="preserve"> désignera la célérité de l'onde ainsi étudiée. On rappelle l'équation dynamique de Navier-Stokes qui lie les évolutions de la pression </w:t>
      </w:r>
      <m:oMath>
        <m:r>
          <m:rPr>
            <m:sty m:val="i"/>
          </m:rPr>
          <m:t>p</m:t>
        </m:r>
      </m:oMath>
      <w:r>
        <w:rPr/>
        <w:t xml:space="preserve">, de la vitesse </w:t>
      </w:r>
      <m:oMath>
        <m:acc>
          <m:accPr>
            <m:chr m:val="⃗"/>
          </m:accPr>
          <m:e>
            <m:r>
              <m:rPr>
                <m:sty m:val="i"/>
              </m:rPr>
              <m:t>v</m:t>
            </m:r>
          </m:e>
        </m:acc>
      </m:oMath>
      <w:r>
        <w:rPr/>
        <w:t xml:space="preserve"> et de la masse volumique </w:t>
      </w:r>
      <m:oMath>
        <m:r>
          <m:rPr>
            <m:sty m:val="i"/>
          </m:rPr>
          <m:t>ρ</m:t>
        </m:r>
      </m:oMath>
      <w:r>
        <w:rPr>
          <w:rFonts w:eastAsia="Georgia" w:cs="Georgia" w:ascii="Georgia" w:hAnsi="Georgia"/>
        </w:rPr>
        <w:t xml:space="preserve"> en fonction de la viscosité dynamique de l'eau </w:t>
      </w:r>
      <m:oMath>
        <m:r>
          <m:rPr>
            <m:sty m:val="i"/>
          </m:rPr>
          <m:t>η</m:t>
        </m:r>
      </m:oMath>
      <w:r>
        <w:rPr/>
        <w:t xml:space="preserve">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Q27. En déduire l'expression de </w:t>
      </w:r>
      <m:oMath>
        <m:r>
          <m:rPr>
            <m:sty m:val="i"/>
          </m:rPr>
          <m:t>d</m:t>
        </m:r>
        <m:sSub>
          <m:sSubPr/>
          <m:e>
            <m:r>
              <m:rPr>
                <m:sty m:val="i"/>
              </m:rPr>
              <m:t>p</m:t>
            </m:r>
          </m:e>
          <m:sub>
            <m:r>
              <m:rPr>
                <m:sty m:val="p"/>
              </m:rPr>
              <m:t>st</m:t>
            </m:r>
          </m:sub>
        </m:sSub>
        <m:r>
          <m:rPr>
            <m:sty m:val="p"/>
          </m:rPr>
          <m:t>/</m:t>
        </m:r>
        <m:r>
          <m:rPr>
            <m:sty m:val="i"/>
          </m:rPr>
          <m:t>d</m:t>
        </m:r>
        <m:r>
          <m:rPr>
            <m:sty m:val="i"/>
          </m:rPr>
          <m:t>z</m:t>
        </m:r>
      </m:oMath>
      <w:r>
        <w:rPr>
          <w:rFonts w:eastAsia="Georgia" w:cs="Georgia" w:ascii="Georgia" w:hAnsi="Georgia"/>
        </w:rPr>
        <w:t xml:space="preserve"> puis une forme simplifiée de l'équation de Navier-Stokes.</w:t>
      </w:r>
      <w:r>
        <w:rPr/>
        <w:br w:type="textWrapping"/>
      </w:r>
      <w:r>
        <w:rPr/>
        <w:t xml:space="preserve">Dans toute la suite on pourra noter les expressions complexes de la pression </w:t>
      </w:r>
      <m:oMath>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st</m:t>
            </m:r>
          </m:sub>
        </m:sSub>
        <m:r>
          <m:rPr>
            <m:sty m:val="p"/>
          </m:rPr>
          <m:t>(</m:t>
        </m:r>
        <m:r>
          <m:rPr>
            <m:sty m:val="i"/>
          </m:rPr>
          <m:t>z</m:t>
        </m:r>
        <m:r>
          <m:rPr>
            <m:sty m:val="p"/>
          </m:rPr>
          <m:t>)</m:t>
        </m:r>
        <m:r>
          <m:rPr>
            <m:sty m:val="p"/>
          </m:rPr>
          <m:t>+</m:t>
        </m:r>
        <m:bar>
          <m:barPr/>
          <m:e>
            <m:r>
              <m:rPr>
                <m:sty m:val="i"/>
              </m:rPr>
              <m:t>p</m:t>
            </m:r>
          </m:e>
        </m:bar>
      </m:oMath>
      <w:r>
        <w:rPr/>
        <w:t xml:space="preserve">, de la masse volumique </w:t>
      </w:r>
      <m:oMath>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bar>
          <m:barPr/>
          <m:e>
            <m:r>
              <m:rPr>
                <m:sty m:val="i"/>
              </m:rPr>
              <m:t>ρ</m:t>
            </m:r>
          </m:e>
        </m:bar>
      </m:oMath>
      <w:r>
        <w:rPr/>
        <w:t xml:space="preserve"> et de la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sSub>
          <m:sSubPr/>
          <m:e>
            <m:r>
              <m:rPr>
                <m:sty m:val="i"/>
              </m:rPr>
              <m:t>v</m:t>
            </m:r>
          </m:e>
          <m:sub>
            <m:r>
              <m:rPr>
                <m:sty m:val="p"/>
              </m:rPr>
              <m:t>0</m:t>
            </m:r>
          </m:sub>
        </m:sSub>
        <m:sSub>
          <m:sSubPr/>
          <m:e>
            <m:acc>
              <m:accPr>
                <m:chr m:val="⃗"/>
              </m:accPr>
              <m:e>
                <m:r>
                  <m:rPr>
                    <m:sty m:val="i"/>
                  </m:rPr>
                  <m:t>u</m:t>
                </m:r>
              </m:e>
            </m:acc>
          </m:e>
          <m:sub>
            <m:r>
              <m:rPr>
                <m:sty m:val="i"/>
              </m:rPr>
              <m:t>x</m:t>
            </m:r>
          </m:sub>
        </m:sSub>
        <m:r>
          <m:rPr>
            <m:sty m:val="p"/>
          </m:rPr>
          <m:t>+</m:t>
        </m:r>
        <m:bar>
          <m:barPr/>
          <m:e>
            <m:acc>
              <m:accPr>
                <m:chr m:val="⃗"/>
              </m:accPr>
              <m:e>
                <m:r>
                  <m:rPr>
                    <m:sty m:val="i"/>
                  </m:rPr>
                  <m:t>v</m:t>
                </m:r>
              </m:e>
            </m:acc>
          </m:e>
        </m:bar>
      </m:oMath>
      <w:r>
        <w:rPr/>
        <w:t xml:space="preserve">. Dans ces expressions, </w:t>
      </w:r>
      <m:oMath>
        <m:sSub>
          <m:sSubPr/>
          <m:e>
            <m:r>
              <m:rPr>
                <m:sty m:val="i"/>
              </m:rPr>
              <m:t>p</m:t>
            </m:r>
          </m:e>
          <m:sub>
            <m:r>
              <m:rPr>
                <m:nor/>
              </m:rPr>
              <m:t>st </m:t>
            </m:r>
          </m:sub>
        </m:sSub>
        <m:r>
          <m:rPr>
            <m:sty m:val="p"/>
          </m:rPr>
          <m:t>(</m:t>
        </m:r>
        <m:r>
          <m:rPr>
            <m:sty m:val="i"/>
          </m:rPr>
          <m:t>z</m:t>
        </m:r>
        <m:r>
          <m:rPr>
            <m:sty m:val="p"/>
          </m:rPr>
          <m:t>)</m:t>
        </m:r>
        <m:r>
          <m:rPr>
            <m:sty m:val="p"/>
          </m:rPr>
          <m:t>,</m:t>
        </m:r>
        <m:sSub>
          <m:sSubPr/>
          <m:e>
            <m:r>
              <m:rPr>
                <m:sty m:val="i"/>
              </m:rPr>
              <m:t>ρ</m:t>
            </m:r>
          </m:e>
          <m:sub>
            <m:r>
              <m:rPr>
                <m:sty m:val="p"/>
              </m:rPr>
              <m:t>0</m:t>
            </m:r>
          </m:sub>
        </m:sSub>
      </m:oMath>
      <w:r>
        <w:rPr/>
        <w:t xml:space="preserve"> et </w:t>
      </w:r>
      <m:oMath>
        <m:sSub>
          <m:sSubPr/>
          <m:e>
            <m:r>
              <m:rPr>
                <m:sty m:val="i"/>
              </m:rPr>
              <m:t>v</m:t>
            </m:r>
          </m:e>
          <m:sub>
            <m:r>
              <m:rPr>
                <m:sty m:val="p"/>
              </m:rPr>
              <m:t>0</m:t>
            </m:r>
          </m:sub>
        </m:sSub>
        <m:sSub>
          <m:sSubPr/>
          <m:e>
            <m:acc>
              <m:accPr>
                <m:chr m:val="⃗"/>
              </m:accPr>
              <m:e>
                <m:acc>
                  <m:accPr>
                    <m:chr m:val="⃗"/>
                  </m:accPr>
                  <m:e>
                    <m:r>
                      <m:rPr>
                        <m:sty m:val="i"/>
                      </m:rPr>
                      <m:t>u</m:t>
                    </m:r>
                  </m:e>
                </m:acc>
              </m:e>
            </m:acc>
          </m:e>
          <m:sub>
            <m:r>
              <m:rPr>
                <m:sty m:val="i"/>
              </m:rPr>
              <m:t>x</m:t>
            </m:r>
          </m:sub>
        </m:sSub>
      </m:oMath>
      <w:r>
        <w:rPr>
          <w:rFonts w:eastAsia="Georgia" w:cs="Georgia" w:ascii="Georgia" w:hAnsi="Georgia"/>
        </w:rPr>
        <w:t xml:space="preserve"> désignent les valeurs moyennes en l'absence d'onde tandis que </w:t>
      </w:r>
      <m:oMath>
        <m:bar>
          <m:barPr/>
          <m:e>
            <m:r>
              <m:rPr>
                <m:sty m:val="i"/>
              </m:rPr>
              <m:t>p</m:t>
            </m:r>
          </m:e>
        </m:bar>
      </m:oMath>
      <w:r>
        <w:rPr/>
        <w:t xml:space="preserve">, </w:t>
      </w:r>
      <m:oMath>
        <m:bar>
          <m:barPr/>
          <m:e>
            <m:r>
              <m:rPr>
                <m:sty m:val="i"/>
              </m:rPr>
              <m:t>ρ</m:t>
            </m:r>
          </m:e>
        </m:bar>
      </m:oMath>
      <w:r>
        <w:rPr/>
        <w:t xml:space="preserve"> et </w:t>
      </w:r>
      <m:oMath>
        <m:bar>
          <m:barPr/>
          <m:e>
            <m:acc>
              <m:accPr>
                <m:chr m:val="⃗"/>
              </m:accPr>
              <m:e>
                <m:r>
                  <m:rPr>
                    <m:sty m:val="i"/>
                  </m:rPr>
                  <m:t>v</m:t>
                </m:r>
              </m:e>
            </m:acc>
          </m:e>
        </m:bar>
      </m:oMath>
      <w:r>
        <w:rPr>
          <w:rFonts w:eastAsia="Georgia" w:cs="Georgia" w:ascii="Georgia" w:hAnsi="Georgia"/>
        </w:rPr>
        <w:t xml:space="preserve"> désignent les (petites) fluctuations de ces grandeurs dues à l'onde.</w:t>
      </w:r>
    </w:p>
    <w:p>
      <w:pPr>
        <w:spacing w:line="271" w:before="330" w:lineRule="auto"/>
      </w:pPr>
      <w:r>
        <w:rPr>
          <w:rFonts w:eastAsia="Georgia" w:cs="Georgia" w:ascii="Georgia" w:hAnsi="Georgia"/>
          <w:b/>
          <w:sz w:val="42"/>
        </w:rPr>
        <w:t xml:space="preserve">II. 1 - Propagation et atténuation des ondes acoustiques</w:t>
      </w:r>
    </w:p>
    <w:p>
      <w:pPr>
        <w:spacing w:after="220" w:lineRule="auto"/>
      </w:pPr>
      <w:r>
        <w:rPr>
          <w:rFonts w:eastAsia="Georgia" w:cs="Georgia" w:ascii="Georgia" w:hAnsi="Georgia"/>
        </w:rPr>
        <w:t xml:space="preserve">Q28. Rappeler la définition de la compressibilité </w:t>
      </w:r>
      <m:oMath>
        <m:r>
          <m:rPr>
            <m:sty m:val="i"/>
          </m:rPr>
          <m:t>χ</m:t>
        </m:r>
      </m:oMath>
      <w:r>
        <w:rPr>
          <w:rFonts w:eastAsia="Georgia" w:cs="Georgia" w:ascii="Georgia" w:hAnsi="Georgia"/>
        </w:rPr>
        <w:t xml:space="preserve"> de l'eau en en déduire le lien entre les fluctuations </w:t>
      </w:r>
      <m:oMath>
        <m:bar>
          <m:barPr/>
          <m:e>
            <m:r>
              <m:rPr>
                <m:sty m:val="i"/>
              </m:rPr>
              <m:t>p</m:t>
            </m:r>
          </m:e>
        </m:bar>
      </m:oMath>
      <w:r>
        <w:rPr/>
        <w:t xml:space="preserve"> de la pression et </w:t>
      </w:r>
      <m:oMath>
        <m:bar>
          <m:barPr/>
          <m:e>
            <m:r>
              <m:rPr>
                <m:sty m:val="i"/>
              </m:rPr>
              <m:t>ρ</m:t>
            </m:r>
          </m:e>
        </m:bar>
      </m:oMath>
      <w:r>
        <w:rPr/>
        <w:t xml:space="preserve"> de la masse volumique, en se limitant au premier ordre.</w:t>
      </w:r>
    </w:p>
    <w:p>
      <w:pPr>
        <w:spacing w:after="220" w:lineRule="auto"/>
      </w:pPr>
      <w:r>
        <w:rPr>
          <w:rFonts w:eastAsia="Georgia" w:cs="Georgia" w:ascii="Georgia" w:hAnsi="Georgia"/>
        </w:rPr>
        <w:t xml:space="preserve">Dans l'eau, l'intensité acoustique (des sonars par exemple) est mesurée par </w:t>
      </w:r>
      <m:oMath>
        <m:sSub>
          <m:sSubPr/>
          <m:e>
            <m:r>
              <m:rPr>
                <m:sty m:val="i"/>
              </m:rPr>
              <m:t>I</m:t>
            </m:r>
          </m:e>
          <m:sub>
            <m:r>
              <m:rPr>
                <m:sty m:val="p"/>
              </m:rPr>
              <m:t>dB</m:t>
            </m:r>
          </m:sub>
        </m:sSub>
        <m:r>
          <m:rPr>
            <m:sty m:val="p"/>
          </m:rPr>
          <m:t>=</m:t>
        </m:r>
        <m:r>
          <m:rPr>
            <m:sty m:val="p"/>
          </m:rPr>
          <m:t>20</m:t>
        </m:r>
        <m:sSub>
          <m:sSubPr/>
          <m:e>
            <m:r>
              <m:rPr>
                <m:sty m:val="p"/>
              </m:rPr>
              <m:t>log</m:t>
            </m:r>
          </m:e>
          <m:sub>
            <m:r>
              <m:rPr>
                <m:sty m:val="p"/>
              </m:rPr>
              <m:t>10</m:t>
            </m:r>
          </m:sub>
        </m:sSub>
        <m:r>
          <m:rPr>
            <m:sty m:val="p"/>
          </m:rPr>
          <m:t>⁡</m:t>
        </m:r>
        <m:f>
          <m:fPr>
            <m:ctrlPr>
              <w:rPr>
                <w:rFonts w:ascii="Cambria Math" w:hAnsi="Cambria Math"/>
              </w:rPr>
            </m:ctrlPr>
          </m:fPr>
          <m:num>
            <m:r>
              <m:rPr>
                <m:sty m:val="p"/>
              </m:rPr>
              <m:t>|</m:t>
            </m:r>
            <m:bar>
              <m:barPr/>
              <m:e>
                <m:r>
                  <m:rPr>
                    <m:sty m:val="i"/>
                  </m:rPr>
                  <m:t>p</m:t>
                </m:r>
              </m:e>
            </m:bar>
            <m:r>
              <m:rPr>
                <m:sty m:val="p"/>
              </m:rPr>
              <m:t>|</m:t>
            </m:r>
          </m:num>
          <m:den>
            <m:sSub>
              <m:sSubPr/>
              <m:e>
                <m:r>
                  <m:rPr>
                    <m:sty m:val="i"/>
                  </m:rPr>
                  <m:t>p</m:t>
                </m:r>
              </m:e>
              <m:sub>
                <m:r>
                  <m:rPr>
                    <m:nor/>
                  </m:rPr>
                  <m:t>ref </m:t>
                </m:r>
              </m:sub>
            </m:sSub>
          </m:den>
        </m:f>
      </m:oMath>
      <w:r>
        <w:rPr>
          <w:rFonts w:eastAsia="Georgia" w:cs="Georgia" w:ascii="Georgia" w:hAnsi="Georgia"/>
        </w:rPr>
        <w:t xml:space="preserve"> où </w:t>
      </w:r>
      <m:oMath>
        <m:sSub>
          <m:sSubPr/>
          <m:e>
            <m:r>
              <m:rPr>
                <m:sty m:val="i"/>
              </m:rPr>
              <m:t>p</m:t>
            </m:r>
          </m:e>
          <m:sub>
            <m:r>
              <m:rPr>
                <m:nor/>
              </m:rPr>
              <m:t>ref </m:t>
            </m:r>
          </m:sub>
        </m:sSub>
        <m:r>
          <m:rPr>
            <m:sty m:val="p"/>
          </m:rPr>
          <m:t>=</m:t>
        </m:r>
        <m:r>
          <m:rPr>
            <m:sty m:val="p"/>
          </m:rPr>
          <m:t>1</m:t>
        </m:r>
        <m:r>
          <m:rPr>
            <m:sty m:val="i"/>
          </m:rPr>
          <m:t>μ</m:t>
        </m:r>
        <m:r>
          <m:rPr>
            <m:nor/>
          </m:rPr>
          <m:t xml:space="preserve"> </m:t>
        </m:r>
        <m:r>
          <m:rPr>
            <m:sty m:val="p"/>
          </m:rPr>
          <m:t>Pa</m:t>
        </m:r>
      </m:oMath>
      <w:r>
        <w:rPr/>
        <w:t xml:space="preserve">; les sonars les plus puissants atteignent (exceptionnellement) </w:t>
      </w:r>
      <m:oMath>
        <m:sSub>
          <m:sSubPr/>
          <m:e>
            <m:r>
              <m:rPr>
                <m:sty m:val="i"/>
              </m:rPr>
              <m:t>I</m:t>
            </m:r>
          </m:e>
          <m:sub>
            <m:r>
              <m:rPr>
                <m:sty m:val="p"/>
              </m:rPr>
              <m:t>dB</m:t>
            </m:r>
          </m:sub>
        </m:sSub>
        <m:r>
          <m:rPr>
            <m:sty m:val="p"/>
          </m:rPr>
          <m:t>=</m:t>
        </m:r>
        <m:r>
          <m:rPr>
            <m:sty m:val="p"/>
          </m:rPr>
          <m:t>240</m:t>
        </m:r>
        <m:r>
          <m:rPr>
            <m:nor/>
          </m:rPr>
          <m:t xml:space="preserve"> </m:t>
        </m:r>
        <m:r>
          <m:rPr>
            <m:sty m:val="p"/>
          </m:rPr>
          <m:t>dB</m:t>
        </m:r>
      </m:oMath>
      <w:r>
        <w:rPr>
          <w:rFonts w:eastAsia="Georgia" w:cs="Georgia" w:ascii="Georgia" w:hAnsi="Georgia"/>
        </w:rPr>
        <w:t xml:space="preserve">, dépassant ainsi les chants des baleines qui atteignent au maximum </w:t>
      </w:r>
      <m:oMath>
        <m:sSub>
          <m:sSubPr/>
          <m:e>
            <m:r>
              <m:rPr>
                <m:sty m:val="i"/>
              </m:rPr>
              <m:t>I</m:t>
            </m:r>
          </m:e>
          <m:sub>
            <m:r>
              <m:rPr>
                <m:sty m:val="p"/>
              </m:rPr>
              <m:t>dB</m:t>
            </m:r>
          </m:sub>
        </m:sSub>
        <m:r>
          <m:rPr>
            <m:sty m:val="p"/>
          </m:rPr>
          <m:t>=</m:t>
        </m:r>
        <m:r>
          <m:rPr>
            <m:sty m:val="p"/>
          </m:rPr>
          <m:t>180</m:t>
        </m:r>
        <m:r>
          <m:rPr>
            <m:nor/>
          </m:rPr>
          <m:t xml:space="preserve"> </m:t>
        </m:r>
        <m:r>
          <m:rPr>
            <m:sty m:val="p"/>
          </m:rPr>
          <m:t>dB</m:t>
        </m:r>
      </m:oMath>
      <w:r>
        <w:rPr/>
        <w:t xml:space="preserve">.</w:t>
      </w:r>
      <w:r>
        <w:rPr/>
        <w:br w:type="textWrapping"/>
      </w:r>
      <w:r>
        <w:rPr>
          <w:rFonts w:eastAsia="Georgia" w:cs="Georgia" w:ascii="Georgia" w:hAnsi="Georgia"/>
        </w:rPr>
        <w:t xml:space="preserve">On s'intéresse d'abord à la propagation des ondes acoustiques dans un fluide parfait ( </w:t>
      </w:r>
      <m:oMath>
        <m:r>
          <m:rPr>
            <m:sty m:val="i"/>
          </m:rPr>
          <m:t>η</m:t>
        </m:r>
        <m:r>
          <m:rPr>
            <m:sty m:val="p"/>
          </m:rPr>
          <m:t>=</m:t>
        </m:r>
        <m:r>
          <m:rPr>
            <m:sty m:val="p"/>
          </m:rPr>
          <m:t>0</m:t>
        </m:r>
      </m:oMath>
      <w:r>
        <w:rPr/>
        <w:t xml:space="preserve"> ) en l'absence de courant d'ensemble ( </w:t>
      </w:r>
      <m:oMath>
        <m:sSub>
          <m:sSubPr/>
          <m:e>
            <m:r>
              <m:rPr>
                <m:sty m:val="i"/>
              </m:rPr>
              <m:t>v</m:t>
            </m:r>
          </m:e>
          <m:sub>
            <m:r>
              <m:rPr>
                <m:sty m:val="p"/>
              </m:rPr>
              <m:t>0</m:t>
            </m:r>
          </m:sub>
        </m:sSub>
        <m:r>
          <m:rPr>
            <m:sty m:val="p"/>
          </m:rPr>
          <m:t>=</m:t>
        </m:r>
        <m:r>
          <m:rPr>
            <m:sty m:val="p"/>
          </m:rPr>
          <m:t>0</m:t>
        </m:r>
      </m:oMath>
      <w:r>
        <w:rPr/>
        <w:t xml:space="preserve"> ).</w:t>
      </w:r>
    </w:p>
    <w:p>
      <w:pPr>
        <w:spacing w:after="220" w:lineRule="auto"/>
      </w:pPr>
      <w:r>
        <w:rPr>
          <w:rFonts w:eastAsia="Georgia" w:cs="Georgia" w:ascii="Georgia" w:hAnsi="Georgia"/>
        </w:rPr>
        <w:t xml:space="preserve">Q29. Établir les deux équations linéarisées </w:t>
      </w:r>
      <m:oMath>
        <m:sSub>
          <m:sSubPr/>
          <m:e>
            <m:r>
              <m:rPr>
                <m:sty m:val="i"/>
              </m:rPr>
              <m:t>ρ</m:t>
            </m:r>
          </m:e>
          <m:sub>
            <m:r>
              <m:rPr>
                <m:sty m:val="p"/>
              </m:rPr>
              <m:t>0</m:t>
            </m:r>
          </m:sub>
        </m:sSub>
        <m:r>
          <m:rPr>
            <m:sty m:val="i"/>
          </m:rPr>
          <m:t>ω</m:t>
        </m:r>
        <m:bar>
          <m:barPr/>
          <m:e>
            <m:acc>
              <m:accPr>
                <m:chr m:val="⃗"/>
              </m:accPr>
              <m:e>
                <m:r>
                  <m:rPr>
                    <m:sty m:val="i"/>
                  </m:rPr>
                  <m:t>v</m:t>
                </m:r>
              </m:e>
            </m:acc>
          </m:e>
        </m:bar>
        <m:r>
          <m:rPr>
            <m:sty m:val="p"/>
          </m:rPr>
          <m:t>=</m:t>
        </m:r>
        <m:acc>
          <m:accPr>
            <m:chr m:val="⃗"/>
          </m:accPr>
          <m:e>
            <m:r>
              <m:rPr>
                <m:sty m:val="i"/>
              </m:rPr>
              <m:t>k</m:t>
            </m:r>
          </m:e>
        </m:acc>
        <m:bar>
          <m:barPr/>
          <m:e>
            <m:r>
              <m:rPr>
                <m:sty m:val="i"/>
              </m:rPr>
              <m:t>p</m:t>
            </m:r>
          </m:e>
        </m:bar>
      </m:oMath>
      <w:r>
        <w:rPr/>
        <w:t xml:space="preserve"> et </w:t>
      </w:r>
      <m:oMath>
        <m:acc>
          <m:accPr>
            <m:chr m:val="⃗"/>
          </m:accPr>
          <m:e>
            <m:r>
              <m:rPr>
                <m:sty m:val="i"/>
              </m:rPr>
              <m:t>k</m:t>
            </m:r>
          </m:e>
        </m:acc>
        <m:r>
          <m:rPr>
            <m:sty m:val="p"/>
          </m:rPr>
          <m:t>⋅</m:t>
        </m:r>
        <m:bar>
          <m:barPr/>
          <m:e>
            <m:acc>
              <m:accPr>
                <m:chr m:val="⃗"/>
              </m:accPr>
              <m:e>
                <m:r>
                  <m:rPr>
                    <m:sty m:val="i"/>
                  </m:rPr>
                  <m:t>v</m:t>
                </m:r>
              </m:e>
            </m:acc>
          </m:e>
        </m:bar>
        <m:r>
          <m:rPr>
            <m:sty m:val="p"/>
          </m:rPr>
          <m:t>=</m:t>
        </m:r>
        <m:r>
          <m:rPr>
            <m:sty m:val="i"/>
          </m:rPr>
          <m:t>χ</m:t>
        </m:r>
        <m:r>
          <m:rPr>
            <m:sty m:val="i"/>
          </m:rPr>
          <m:t>ω</m:t>
        </m:r>
        <m:bar>
          <m:barPr/>
          <m:e>
            <m:r>
              <m:rPr>
                <m:sty m:val="i"/>
              </m:rPr>
              <m:t>p</m:t>
            </m:r>
          </m:e>
        </m:bar>
      </m:oMath>
      <w:r>
        <w:rPr>
          <w:rFonts w:eastAsia="Georgia" w:cs="Georgia" w:ascii="Georgia" w:hAnsi="Georgia"/>
        </w:rPr>
        <w:t xml:space="preserve">. En déduire la célérité </w:t>
      </w:r>
      <m:oMath>
        <m:sSub>
          <m:sSubPr/>
          <m:e>
            <m:r>
              <m:rPr>
                <m:sty m:val="i"/>
              </m:rPr>
              <m:t>c</m:t>
            </m:r>
          </m:e>
          <m:sub>
            <m:r>
              <m:rPr>
                <m:sty m:val="i"/>
              </m:rPr>
              <m:t>a</m:t>
            </m:r>
          </m:sub>
        </m:sSub>
      </m:oMath>
      <w:r>
        <w:rPr>
          <w:rFonts w:eastAsia="Georgia" w:cs="Georgia" w:ascii="Georgia" w:hAnsi="Georgia"/>
        </w:rPr>
        <w:t xml:space="preserve"> des ondes acoustiques dans l'eau et faire l'application numérique.</w:t>
      </w:r>
    </w:p>
    <w:p>
      <w:pPr>
        <w:spacing w:after="220" w:lineRule="auto"/>
      </w:pPr>
      <w:r>
        <w:rPr>
          <w:rFonts w:eastAsia="Georgia" w:cs="Georgia" w:ascii="Georgia" w:hAnsi="Georgia"/>
        </w:rPr>
        <w:t xml:space="preserve">Q30. Dans le cas des ondes émises lors du chant d'une baleine près de la surface libre de l'eau, estimer et commenter les amplitudes des ondes de masse volumique </w:t>
      </w:r>
      <m:oMath>
        <m:r>
          <m:rPr>
            <m:sty m:val="p"/>
          </m:rPr>
          <m:t>|</m:t>
        </m:r>
        <m:bar>
          <m:barPr/>
          <m:e>
            <m:r>
              <m:rPr>
                <m:sty m:val="i"/>
              </m:rPr>
              <m:t>ρ</m:t>
            </m:r>
          </m:e>
        </m:bar>
        <m:r>
          <m:rPr>
            <m:sty m:val="p"/>
          </m:rPr>
          <m:t>|</m:t>
        </m:r>
      </m:oMath>
      <w:r>
        <w:rPr/>
        <w:t xml:space="preserve"> et de vitesse </w:t>
      </w:r>
      <m:oMath>
        <m:r>
          <m:rPr>
            <m:sty m:val="p"/>
          </m:rPr>
          <m:t>|</m:t>
        </m:r>
        <m:bar>
          <m:barPr/>
          <m:e>
            <m:acc>
              <m:accPr>
                <m:chr m:val="⃗"/>
              </m:accPr>
              <m:e>
                <m:r>
                  <m:rPr>
                    <m:sty m:val="i"/>
                  </m:rPr>
                  <m:t>v</m:t>
                </m:r>
              </m:e>
            </m:acc>
          </m:e>
        </m:bar>
        <m:r>
          <m:rPr>
            <m:sty m:val="p"/>
          </m:rPr>
          <m:t>|</m:t>
        </m:r>
      </m:oMath>
      <w:r>
        <w:rPr/>
        <w:t xml:space="preserve">.</w:t>
      </w:r>
    </w:p>
    <w:p>
      <w:pPr>
        <w:spacing w:after="220" w:lineRule="auto"/>
      </w:pPr>
      <w:r>
        <w:rPr>
          <w:rFonts w:eastAsia="Georgia" w:cs="Georgia" w:ascii="Georgia" w:hAnsi="Georgia"/>
        </w:rPr>
        <w:t xml:space="preserve">On cherche maintenant à connaître l'effet de la prise en compte de la viscosité de l'eau sur la propagation des ondes acoustiques. On exprime à cet effet l'équation de dispersion donnant </w:t>
      </w:r>
      <m:oMath>
        <m:sSup>
          <m:sSupPr/>
          <m:e>
            <m:acc>
              <m:accPr>
                <m:chr m:val="⃗"/>
              </m:accPr>
              <m:e>
                <m:r>
                  <m:rPr>
                    <m:sty m:val="i"/>
                  </m:rPr>
                  <m:t>k</m:t>
                </m:r>
              </m:e>
            </m:acc>
          </m:e>
          <m:sup>
            <m:r>
              <m:rPr>
                <m:sty m:val="p"/>
              </m:rPr>
              <m:t>2</m:t>
            </m:r>
          </m:sup>
        </m:sSup>
      </m:oMath>
      <w:r>
        <w:rPr/>
        <w:t xml:space="preserve"> en fonction de </w:t>
      </w:r>
      <m:oMath>
        <m:r>
          <m:rPr>
            <m:sty m:val="i"/>
          </m:rPr>
          <m:t>ω</m:t>
        </m:r>
        <m:r>
          <m:rPr>
            <m:sty m:val="p"/>
          </m:rPr>
          <m:t>,</m:t>
        </m:r>
        <m:sSub>
          <m:sSubPr/>
          <m:e>
            <m:r>
              <m:rPr>
                <m:sty m:val="i"/>
              </m:rPr>
              <m:t>c</m:t>
            </m:r>
          </m:e>
          <m:sub>
            <m:r>
              <m:rPr>
                <m:sty m:val="i"/>
              </m:rPr>
              <m:t>a</m:t>
            </m:r>
          </m:sub>
        </m:sSub>
      </m:oMath>
      <w:r>
        <w:rPr>
          <w:rFonts w:eastAsia="Georgia" w:cs="Georgia" w:ascii="Georgia" w:hAnsi="Georgia"/>
        </w:rPr>
        <w:t xml:space="preserve"> et d'autres caractéristiques du fluide ( </w:t>
      </w:r>
      <m:oMath>
        <m:sSup>
          <m:sSupPr/>
          <m:e>
            <m:acc>
              <m:accPr>
                <m:chr m:val="⃗"/>
              </m:accPr>
              <m:e>
                <m:r>
                  <m:rPr>
                    <m:sty m:val="i"/>
                  </m:rPr>
                  <m:t>k</m:t>
                </m:r>
              </m:e>
            </m:acc>
          </m:e>
          <m:sup>
            <m:r>
              <m:rPr>
                <m:sty m:val="p"/>
              </m:rPr>
              <m:t>2</m:t>
            </m:r>
          </m:sup>
        </m:sSup>
      </m:oMath>
      <w:r>
        <w:rPr>
          <w:rFonts w:eastAsia="Georgia" w:cs="Georgia" w:ascii="Georgia" w:hAnsi="Georgia"/>
        </w:rPr>
        <w:t xml:space="preserve"> peut être une fonction complexe). En l'absence de viscosité, </w:t>
      </w:r>
      <m:oMath>
        <m:sSup>
          <m:sSupPr/>
          <m:e>
            <m:acc>
              <m:accPr>
                <m:chr m:val="⃗"/>
              </m:accPr>
              <m:e>
                <m:r>
                  <m:rPr>
                    <m:sty m:val="i"/>
                  </m:rPr>
                  <m:t>k</m:t>
                </m:r>
              </m:e>
            </m:acc>
          </m:e>
          <m:sup>
            <m:r>
              <m:rPr>
                <m:sty m:val="p"/>
              </m:rPr>
              <m:t>2</m:t>
            </m:r>
          </m:sup>
        </m:sSup>
        <m:r>
          <m:rPr>
            <m:sty m:val="p"/>
          </m:rPr>
          <m:t>=</m:t>
        </m:r>
        <m:sSub>
          <m:sSubPr/>
          <m:e>
            <m:r>
              <m:rPr>
                <m:sty m:val="i"/>
              </m:rPr>
              <m:t>f</m:t>
            </m:r>
          </m:e>
          <m:sub>
            <m:r>
              <m:rPr>
                <m:sty m:val="p"/>
              </m:rPr>
              <m:t>0</m:t>
            </m:r>
          </m:sub>
        </m:sSub>
        <m:d>
          <m:dPr>
            <m:begChr m:val="("/>
            <m:endChr m:val=")"/>
            <m:ctrlPr>
              <w:rPr>
                <w:rFonts w:ascii="Cambria Math" w:hAnsi="Cambria Math"/>
              </w:rPr>
            </m:ctrlPr>
          </m:dPr>
          <m:e>
            <m:r>
              <m:rPr>
                <m:sty m:val="i"/>
              </m:rPr>
              <m:t>ω</m:t>
            </m:r>
            <m:r>
              <m:rPr>
                <m:sty m:val="p"/>
              </m:rPr>
              <m:t>,</m:t>
            </m:r>
            <m:sSub>
              <m:sSubPr/>
              <m:e>
                <m:r>
                  <m:rPr>
                    <m:sty m:val="i"/>
                  </m:rPr>
                  <m:t>c</m:t>
                </m:r>
              </m:e>
              <m:sub>
                <m:r>
                  <m:rPr>
                    <m:sty m:val="i"/>
                  </m:rPr>
                  <m:t>a</m:t>
                </m:r>
              </m:sub>
            </m:sSub>
          </m:e>
        </m:d>
      </m:oMath>
      <w:r>
        <w:rPr/>
        <w:t xml:space="preserve">.</w:t>
      </w:r>
    </w:p>
    <w:p>
      <w:pPr>
        <w:spacing w:after="220" w:lineRule="auto"/>
      </w:pPr>
      <w:r>
        <w:rPr/>
        <w:t xml:space="preserve">Q31. Montrer que </w:t>
      </w:r>
      <m:oMath>
        <m:sSup>
          <m:sSupPr/>
          <m:e>
            <m:acc>
              <m:accPr>
                <m:chr m:val="⃗"/>
              </m:accPr>
              <m:e>
                <m:r>
                  <m:rPr>
                    <m:sty m:val="i"/>
                  </m:rPr>
                  <m:t>k</m:t>
                </m:r>
              </m:e>
            </m:acc>
          </m:e>
          <m:sup>
            <m:r>
              <m:rPr>
                <m:sty m:val="p"/>
              </m:rPr>
              <m:t>2</m:t>
            </m:r>
          </m:sup>
        </m:sSup>
        <m:r>
          <m:rPr>
            <m:sty m:val="p"/>
          </m:rPr>
          <m:t>=</m:t>
        </m:r>
        <m:f>
          <m:fPr>
            <m:ctrlPr>
              <w:rPr>
                <w:rFonts w:ascii="Cambria Math" w:hAnsi="Cambria Math"/>
              </w:rPr>
            </m:ctrlPr>
          </m:fPr>
          <m:num>
            <m:sSub>
              <m:sSubPr/>
              <m:e>
                <m:r>
                  <m:rPr>
                    <m:sty m:val="i"/>
                  </m:rPr>
                  <m:t>f</m:t>
                </m:r>
              </m:e>
              <m:sub>
                <m:r>
                  <m:rPr>
                    <m:sty m:val="p"/>
                  </m:rPr>
                  <m:t>0</m:t>
                </m:r>
              </m:sub>
            </m:sSub>
            <m:d>
              <m:dPr>
                <m:begChr m:val="("/>
                <m:endChr m:val=")"/>
                <m:ctrlPr>
                  <w:rPr>
                    <w:rFonts w:ascii="Cambria Math" w:hAnsi="Cambria Math"/>
                  </w:rPr>
                </m:ctrlPr>
              </m:dPr>
              <m:e>
                <m:r>
                  <m:rPr>
                    <m:sty m:val="i"/>
                  </m:rPr>
                  <m:t>ω</m:t>
                </m:r>
                <m:r>
                  <m:rPr>
                    <m:sty m:val="p"/>
                  </m:rPr>
                  <m:t>,</m:t>
                </m:r>
                <m:sSub>
                  <m:sSubPr/>
                  <m:e>
                    <m:r>
                      <m:rPr>
                        <m:sty m:val="i"/>
                      </m:rPr>
                      <m:t>c</m:t>
                    </m:r>
                  </m:e>
                  <m:sub>
                    <m:r>
                      <m:rPr>
                        <m:sty m:val="i"/>
                      </m:rPr>
                      <m:t>a</m:t>
                    </m:r>
                  </m:sub>
                </m:sSub>
              </m:e>
            </m:d>
          </m:num>
          <m:den>
            <m:r>
              <m:rPr>
                <m:sty m:val="p"/>
              </m:rPr>
              <m:t>1</m:t>
            </m:r>
            <m:r>
              <m:rPr>
                <m:sty m:val="p"/>
              </m:rPr>
              <m:t>+</m:t>
            </m:r>
            <m:r>
              <m:rPr>
                <m:sty m:val="p"/>
              </m:rPr>
              <m:t>i</m:t>
            </m:r>
            <m:f>
              <m:fPr>
                <m:ctrlPr>
                  <w:rPr>
                    <w:rFonts w:ascii="Cambria Math" w:hAnsi="Cambria Math"/>
                  </w:rPr>
                </m:ctrlPr>
              </m:fPr>
              <m:num>
                <m:r>
                  <m:rPr>
                    <m:sty m:val="i"/>
                  </m:rPr>
                  <m:t>ω</m:t>
                </m:r>
              </m:num>
              <m:den>
                <m:sSub>
                  <m:sSubPr/>
                  <m:e>
                    <m:r>
                      <m:rPr>
                        <m:sty m:val="i"/>
                      </m:rPr>
                      <m:t>ω</m:t>
                    </m:r>
                  </m:e>
                  <m:sub>
                    <m:r>
                      <m:rPr>
                        <m:sty m:val="i"/>
                      </m:rPr>
                      <m:t>c</m:t>
                    </m:r>
                  </m:sub>
                </m:sSub>
              </m:den>
            </m:f>
          </m:den>
        </m:f>
      </m:oMath>
      <w:r>
        <w:rPr/>
        <w:t xml:space="preserve"> et exprimer </w:t>
      </w:r>
      <m:oMath>
        <m:sSub>
          <m:sSubPr/>
          <m:e>
            <m:r>
              <m:rPr>
                <m:sty m:val="i"/>
              </m:rPr>
              <m:t>ω</m:t>
            </m:r>
          </m:e>
          <m:sub>
            <m:r>
              <m:rPr>
                <m:sty m:val="i"/>
              </m:rPr>
              <m:t>c</m:t>
            </m:r>
          </m:sub>
        </m:sSub>
      </m:oMath>
      <w:r>
        <w:rPr/>
        <w:t xml:space="preserve"> en fonction de </w:t>
      </w:r>
      <m:oMath>
        <m:r>
          <m:rPr>
            <m:sty m:val="i"/>
          </m:rPr>
          <m:t>η</m:t>
        </m:r>
      </m:oMath>
      <w:r>
        <w:rPr/>
        <w:t xml:space="preserve"> et </w:t>
      </w:r>
      <m:oMath>
        <m:r>
          <m:rPr>
            <m:sty m:val="i"/>
          </m:rPr>
          <m:t>χ</m:t>
        </m:r>
      </m:oMath>
      <w:r>
        <w:rPr>
          <w:rFonts w:eastAsia="Georgia" w:cs="Georgia" w:ascii="Georgia" w:hAnsi="Georgia"/>
        </w:rPr>
        <w:t xml:space="preserve">. Proposer une interprétation simple de la grandeur </w:t>
      </w:r>
      <m:oMath>
        <m:sSub>
          <m:sSubPr/>
          <m:e>
            <m:r>
              <m:rPr>
                <m:sty m:val="i"/>
              </m:rPr>
              <m:t>ω</m:t>
            </m:r>
          </m:e>
          <m:sub>
            <m:r>
              <m:rPr>
                <m:sty m:val="i"/>
              </m:rPr>
              <m:t>c</m:t>
            </m:r>
          </m:sub>
        </m:sSub>
      </m:oMath>
      <w:r>
        <w:rPr>
          <w:rFonts w:eastAsia="Georgia" w:cs="Georgia" w:ascii="Georgia" w:hAnsi="Georgia"/>
        </w:rPr>
        <w:t xml:space="preserve"> et commenter sa valeur numérique.</w:t>
      </w:r>
    </w:p>
    <w:p>
      <w:pPr>
        <w:spacing w:after="220" w:lineRule="auto"/>
      </w:pPr>
      <w:r>
        <w:rPr>
          <w:rFonts w:eastAsia="Georgia" w:cs="Georgia" w:ascii="Georgia" w:hAnsi="Georgia"/>
        </w:rPr>
        <w:t xml:space="preserve">Q32. On lit dans la littérature technique que l'atténuation des ondes acoustiques dans l'eau est faible dans le domaine audio basse fréquence; à plus haute fréquence et pour les ultrasons elle s'exprime par un coefficient d'atténuation </w:t>
      </w:r>
      <m:oMath>
        <m:r>
          <m:rPr>
            <m:sty m:val="i"/>
          </m:rPr>
          <m:t>β</m:t>
        </m:r>
      </m:oMath>
      <w:r>
        <w:rPr>
          <w:rFonts w:eastAsia="Georgia" w:cs="Georgia" w:ascii="Georgia" w:hAnsi="Georgia"/>
        </w:rPr>
        <w:t xml:space="preserve"> qui s'exprime en décibel par kilomètre. Justifier cette affirmation puis exprimer le coefficient </w:t>
      </w:r>
      <m:oMath>
        <m:r>
          <m:rPr>
            <m:sty m:val="i"/>
          </m:rPr>
          <m:t>β</m:t>
        </m:r>
      </m:oMath>
      <w:r>
        <w:rPr>
          <w:rFonts w:eastAsia="Georgia" w:cs="Georgia" w:ascii="Georgia" w:hAnsi="Georgia"/>
        </w:rPr>
        <w:t xml:space="preserve"> en fonction notamment de la viscosité de l'eau, avant de proposer un application numérique pour deux domaines de fréquences dont vous justifierez le choix. Comparer aux mesures effectuées dans l'atlantique pour lesquelles </w:t>
      </w:r>
      <m:oMath>
        <m:r>
          <m:rPr>
            <m:sty m:val="i"/>
          </m:rPr>
          <m:t>β</m:t>
        </m:r>
        <m:r>
          <m:rPr>
            <m:sty m:val="p"/>
          </m:rPr>
          <m:t>∼</m:t>
        </m:r>
        <m:r>
          <m:rPr>
            <m:sty m:val="p"/>
          </m:rPr>
          <m:t>0</m:t>
        </m:r>
        <m:r>
          <m:rPr>
            <m:sty m:val="p"/>
          </m:rPr>
          <m:t>,</m:t>
        </m:r>
        <m:r>
          <m:rPr>
            <m:sty m:val="p"/>
          </m:rPr>
          <m:t>12</m:t>
        </m:r>
        <m:r>
          <m:rPr>
            <m:nor/>
          </m:rPr>
          <m:t xml:space="preserve"> </m:t>
        </m:r>
        <m:r>
          <m:rPr>
            <m:sty m:val="p"/>
          </m:rPr>
          <m:t>dB</m:t>
        </m:r>
        <m:r>
          <m:rPr>
            <m:sty m:val="p"/>
          </m:rPr>
          <m:t>/</m:t>
        </m:r>
        <m:r>
          <m:rPr>
            <m:sty m:val="p"/>
          </m:rPr>
          <m:t>km</m:t>
        </m:r>
      </m:oMath>
      <w:r>
        <w:rPr>
          <w:rFonts w:eastAsia="Georgia" w:cs="Georgia" w:ascii="Georgia" w:hAnsi="Georgia"/>
        </w:rPr>
        <w:t xml:space="preserve"> aux fréquences audio, et conclure.</w:t>
      </w:r>
    </w:p>
    <w:p>
      <w:pPr>
        <w:spacing w:line="271" w:before="330" w:lineRule="auto"/>
      </w:pPr>
      <w:r>
        <w:rPr>
          <w:rFonts w:eastAsia="Georgia" w:cs="Georgia" w:ascii="Georgia" w:hAnsi="Georgia"/>
          <w:b/>
          <w:sz w:val="42"/>
        </w:rPr>
        <w:t xml:space="preserve">II. 2 - Entraînement de l'onde acoustique par un courant d'ensemble</w:t>
      </w:r>
    </w:p>
    <w:p>
      <w:pPr>
        <w:spacing w:after="220" w:lineRule="auto"/>
      </w:pPr>
      <w:r>
        <w:rPr>
          <w:rFonts w:eastAsia="Georgia" w:cs="Georgia" w:ascii="Georgia" w:hAnsi="Georgia"/>
        </w:rPr>
        <w:t xml:space="preserve">On revient ici à l'étude des ondes acoustiques dans un fluide parfait ( </w:t>
      </w:r>
      <m:oMath>
        <m:r>
          <m:rPr>
            <m:sty m:val="i"/>
          </m:rPr>
          <m:t>η</m:t>
        </m:r>
        <m:r>
          <m:rPr>
            <m:sty m:val="p"/>
          </m:rPr>
          <m:t>=</m:t>
        </m:r>
        <m:r>
          <m:rPr>
            <m:sty m:val="p"/>
          </m:rPr>
          <m:t>0</m:t>
        </m:r>
      </m:oMath>
      <w:r>
        <w:rPr/>
        <w:t xml:space="preserve"> ) mais on tient compte de la vitesse d'ensemble de l'eau, uniforme et constante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rFonts w:eastAsia="Georgia" w:cs="Georgia" w:ascii="Georgia" w:hAnsi="Georgia"/>
        </w:rPr>
        <w:t xml:space="preserve">; l'onde se propage dans une direction caractérisée par le vecteur d'onde réel </w:t>
      </w:r>
      <m:oMath>
        <m:acc>
          <m:accPr>
            <m:chr m:val="⃗"/>
          </m:accPr>
          <m:e>
            <m:r>
              <m:rPr>
                <m:sty m:val="i"/>
              </m:rPr>
              <m:t>k</m:t>
            </m:r>
          </m:e>
        </m:acc>
        <m:r>
          <m:rPr>
            <m:sty m:val="p"/>
          </m:rPr>
          <m:t>=</m:t>
        </m:r>
        <m:r>
          <m:rPr>
            <m:sty m:val="i"/>
          </m:rPr>
          <m:t>k</m:t>
        </m:r>
        <m:acc>
          <m:accPr>
            <m:chr m:val="⃗"/>
          </m:accPr>
          <m:e>
            <m:r>
              <m:rPr>
                <m:sty m:val="i"/>
              </m:rPr>
              <m:t>u</m:t>
            </m:r>
          </m:e>
        </m:acc>
      </m:oMath>
      <w:r>
        <w:rPr>
          <w:rFonts w:eastAsia="Georgia" w:cs="Georgia" w:ascii="Georgia" w:hAnsi="Georgia"/>
        </w:rPr>
        <w:t xml:space="preserve"> où </w:t>
      </w:r>
      <m:oMath>
        <m:r>
          <m:rPr>
            <m:sty m:val="i"/>
          </m:rPr>
          <m:t>k</m:t>
        </m:r>
        <m:r>
          <m:rPr>
            <m:sty m:val="p"/>
          </m:rPr>
          <m:t>&gt;</m:t>
        </m:r>
        <m:r>
          <m:rPr>
            <m:sty m:val="p"/>
          </m:rPr>
          <m:t>0</m:t>
        </m:r>
      </m:oMath>
      <w:r>
        <w:rPr/>
        <w:t xml:space="preserve"> et </w:t>
      </w:r>
      <m:oMath>
        <m:acc>
          <m:accPr>
            <m:chr m:val="⃗"/>
          </m:accPr>
          <m:e>
            <m:r>
              <m:rPr>
                <m:sty m:val="i"/>
              </m:rPr>
              <m:t>u</m:t>
            </m:r>
          </m:e>
        </m:acc>
      </m:oMath>
      <w:r>
        <w:rPr>
          <w:rFonts w:eastAsia="Georgia" w:cs="Georgia" w:ascii="Georgia" w:hAnsi="Georgia"/>
        </w:rPr>
        <w:t xml:space="preserve"> est un vecteur unitaire. La vitesse des courants océaniques en particulier vérifie </w:t>
      </w:r>
      <m:oMath>
        <m:d>
          <m:dPr>
            <m:begChr m:val="|"/>
            <m:endChr m:val="|"/>
            <m:ctrlPr>
              <w:rPr>
                <w:rFonts w:ascii="Cambria Math" w:hAnsi="Cambria Math"/>
              </w:rPr>
            </m:ctrlPr>
          </m:dPr>
          <m:e>
            <m:sSub>
              <m:sSubPr/>
              <m:e>
                <m:r>
                  <m:rPr>
                    <m:sty m:val="i"/>
                  </m:rPr>
                  <m:t>v</m:t>
                </m:r>
              </m:e>
              <m:sub>
                <m:r>
                  <m:rPr>
                    <m:sty m:val="p"/>
                  </m:rPr>
                  <m:t>1</m:t>
                </m:r>
              </m:sub>
            </m:sSub>
          </m:e>
        </m:d>
        <m:r>
          <m:rPr>
            <m:sty m:val="p"/>
          </m:rPr>
          <m:t>≪</m:t>
        </m:r>
        <m:sSub>
          <m:sSubPr/>
          <m:e>
            <m:r>
              <m:rPr>
                <m:sty m:val="i"/>
              </m:rPr>
              <m:t>v</m:t>
            </m:r>
          </m:e>
          <m:sub>
            <m:r>
              <m:rPr>
                <m:sty m:val="p"/>
              </m:rPr>
              <m:t>0</m:t>
            </m:r>
          </m:sub>
        </m:sSub>
        <m:r>
          <m:rPr>
            <m:sty m:val="p"/>
          </m:rPr>
          <m:t>≪</m:t>
        </m:r>
        <m:sSub>
          <m:sSubPr/>
          <m:e>
            <m:r>
              <m:rPr>
                <m:sty m:val="i"/>
              </m:rPr>
              <m:t>c</m:t>
            </m:r>
          </m:e>
          <m:sub>
            <m:r>
              <m:rPr>
                <m:sty m:val="i"/>
              </m:rPr>
              <m:t>a</m:t>
            </m:r>
          </m:sub>
        </m:sSub>
      </m:oMath>
      <w:r>
        <w:rPr/>
        <w:t xml:space="preserve">.</w:t>
      </w:r>
    </w:p>
    <w:p>
      <w:pPr>
        <w:spacing w:after="220" w:lineRule="auto"/>
      </w:pPr>
      <w:r>
        <w:rPr/>
        <w:t xml:space="preserve">Q33. Proposer un ordre de grandeur pour </w:t>
      </w:r>
      <m:oMath>
        <m:sSub>
          <m:sSubPr/>
          <m:e>
            <m:r>
              <m:rPr>
                <m:sty m:val="i"/>
              </m:rPr>
              <m:t>v</m:t>
            </m:r>
          </m:e>
          <m:sub>
            <m:r>
              <m:rPr>
                <m:sty m:val="p"/>
              </m:rPr>
              <m:t>0</m:t>
            </m:r>
          </m:sub>
        </m:sSub>
      </m:oMath>
      <w:r>
        <w:rPr>
          <w:rFonts w:eastAsia="Georgia" w:cs="Georgia" w:ascii="Georgia" w:hAnsi="Georgia"/>
        </w:rPr>
        <w:t xml:space="preserve">, en kilomètre par heure. Expliciter ensuite </w:t>
      </w:r>
      <m:oMath>
        <m:r>
          <m:rPr>
            <m:sty m:val="p"/>
          </m:rPr>
          <m:t>div</m:t>
        </m:r>
        <m:r>
          <m:rPr>
            <m:sty m:val="p"/>
          </m:rPr>
          <m:t>(</m:t>
        </m:r>
        <m:r>
          <m:rPr>
            <m:sty m:val="i"/>
          </m:rPr>
          <m:t>ρ</m:t>
        </m:r>
        <m:acc>
          <m:accPr>
            <m:chr m:val="⃗"/>
          </m:accPr>
          <m:e>
            <m:r>
              <m:rPr>
                <m:sty m:val="i"/>
              </m:rPr>
              <m:t>v</m:t>
            </m:r>
          </m:e>
        </m:acc>
        <m:r>
          <m:rPr>
            <m:sty m:val="p"/>
          </m:rPr>
          <m:t>)</m:t>
        </m:r>
      </m:oMath>
      <w:r>
        <w:rPr/>
        <w:t xml:space="preserve"> et </w:t>
      </w:r>
      <m:oMath>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oMath>
      <w:r>
        <w:rPr/>
        <w:t xml:space="preserve"> avec </w:t>
      </w:r>
      <m:oMath>
        <m:acc>
          <m:accPr>
            <m:chr m:val="⃗"/>
          </m:accPr>
          <m:e>
            <m:r>
              <m:rPr>
                <m:sty m:val="i"/>
              </m:rPr>
              <m:t>v</m:t>
            </m:r>
          </m:e>
        </m:acc>
        <m:r>
          <m:rPr>
            <m:sty m:val="p"/>
          </m:rPr>
          <m:t>=</m:t>
        </m:r>
        <m:sSub>
          <m:sSubPr/>
          <m:e>
            <m:acc>
              <m:accPr>
                <m:chr m:val="⃗"/>
              </m:accPr>
              <m:e>
                <m:r>
                  <m:rPr>
                    <m:sty m:val="i"/>
                  </m:rPr>
                  <m:t>v</m:t>
                </m:r>
              </m:e>
            </m:acc>
          </m:e>
          <m:sub>
            <m:r>
              <m:rPr>
                <m:sty m:val="p"/>
              </m:rPr>
              <m:t>0</m:t>
            </m:r>
          </m:sub>
        </m:sSub>
        <m:r>
          <m:rPr>
            <m:sty m:val="p"/>
          </m:rPr>
          <m:t>+</m:t>
        </m:r>
        <m:bar>
          <m:barPr/>
          <m:e>
            <m:acc>
              <m:accPr>
                <m:chr m:val="⃗"/>
              </m:accPr>
              <m:e>
                <m:r>
                  <m:rPr>
                    <m:sty m:val="i"/>
                  </m:rPr>
                  <m:t>v</m:t>
                </m:r>
              </m:e>
            </m:acc>
          </m:e>
        </m:bar>
      </m:oMath>
      <w:r>
        <w:rPr/>
        <w:t xml:space="preserve"> et </w:t>
      </w:r>
      <m:oMath>
        <m:r>
          <m:rPr>
            <m:sty m:val="i"/>
          </m:rPr>
          <m:t>ρ</m:t>
        </m:r>
        <m:r>
          <m:rPr>
            <m:sty m:val="p"/>
          </m:rPr>
          <m:t>=</m:t>
        </m:r>
        <m:sSub>
          <m:sSubPr/>
          <m:e>
            <m:r>
              <m:rPr>
                <m:sty m:val="i"/>
              </m:rPr>
              <m:t>ρ</m:t>
            </m:r>
          </m:e>
          <m:sub>
            <m:r>
              <m:rPr>
                <m:sty m:val="p"/>
              </m:rPr>
              <m:t>0</m:t>
            </m:r>
          </m:sub>
        </m:sSub>
        <m:r>
          <m:rPr>
            <m:sty m:val="p"/>
          </m:rPr>
          <m:t>+</m:t>
        </m:r>
        <m:bar>
          <m:barPr/>
          <m:e>
            <m:r>
              <m:rPr>
                <m:sty m:val="i"/>
              </m:rPr>
              <m:t>ρ</m:t>
            </m:r>
          </m:e>
        </m:bar>
      </m:oMath>
      <w:r>
        <w:rPr/>
        <w:t xml:space="preserve"> en vous limitant aux termes du premier ordre en </w:t>
      </w:r>
      <m:oMath>
        <m:bar>
          <m:barPr/>
          <m:e>
            <m:r>
              <m:rPr>
                <m:sty m:val="i"/>
              </m:rPr>
              <m:t>ρ</m:t>
            </m:r>
          </m:e>
        </m:bar>
      </m:oMath>
      <w:r>
        <w:rPr/>
        <w:t xml:space="preserve"> et </w:t>
      </w:r>
      <m:oMath>
        <m:bar>
          <m:barPr/>
          <m:e>
            <m:acc>
              <m:accPr>
                <m:chr m:val="⃗"/>
              </m:accPr>
              <m:e>
                <m:r>
                  <m:rPr>
                    <m:sty m:val="i"/>
                  </m:rPr>
                  <m:t>v</m:t>
                </m:r>
              </m:e>
            </m:acc>
          </m:e>
        </m:bar>
      </m:oMath>
      <w:r>
        <w:rPr/>
        <w:t xml:space="preserve">.</w:t>
      </w:r>
    </w:p>
    <w:p>
      <w:pPr>
        <w:spacing w:after="220" w:lineRule="auto"/>
      </w:pPr>
      <w:r>
        <w:rPr>
          <w:rFonts w:eastAsia="Georgia" w:cs="Georgia" w:ascii="Georgia" w:hAnsi="Georgia"/>
        </w:rPr>
        <w:t xml:space="preserve">Q34. Montrer les deux équations </w:t>
      </w:r>
      <m:oMath>
        <m:sSub>
          <m:sSubPr/>
          <m:e>
            <m:r>
              <m:rPr>
                <m:sty m:val="i"/>
              </m:rPr>
              <m:t>ρ</m:t>
            </m:r>
          </m:e>
          <m:sub>
            <m:r>
              <m:rPr>
                <m:sty m:val="p"/>
              </m:rPr>
              <m:t>0</m:t>
            </m:r>
          </m:sub>
        </m:sSub>
        <m:bar>
          <m:barPr/>
          <m:e>
            <m:acc>
              <m:accPr>
                <m:chr m:val="⃗"/>
              </m:accPr>
              <m:e>
                <m:r>
                  <m:rPr>
                    <m:sty m:val="i"/>
                  </m:rPr>
                  <m:t>v</m:t>
                </m:r>
              </m:e>
            </m:acc>
          </m:e>
        </m:bar>
        <m:r>
          <m:rPr>
            <m:sty m:val="p"/>
          </m:rPr>
          <m:t>(</m:t>
        </m:r>
        <m:r>
          <m:rPr>
            <m:sty m:val="i"/>
          </m:rPr>
          <m:t>ω</m:t>
        </m:r>
        <m:r>
          <m:rPr>
            <m:sty m:val="p"/>
          </m:rPr>
          <m:t>−</m:t>
        </m:r>
        <m:r>
          <m:rPr>
            <m:sty m:val="p"/>
          </m:rPr>
          <m:t>Ω</m:t>
        </m:r>
        <m:r>
          <m:rPr>
            <m:sty m:val="p"/>
          </m:rPr>
          <m:t>)</m:t>
        </m:r>
        <m:r>
          <m:rPr>
            <m:sty m:val="p"/>
          </m:rPr>
          <m:t>=</m:t>
        </m:r>
        <m:bar>
          <m:barPr/>
          <m:e>
            <m:r>
              <m:rPr>
                <m:sty m:val="i"/>
              </m:rPr>
              <m:t>p</m:t>
            </m:r>
          </m:e>
        </m:bar>
        <m:acc>
          <m:accPr>
            <m:chr m:val="⃗"/>
          </m:accPr>
          <m:e>
            <m:r>
              <m:rPr>
                <m:sty m:val="i"/>
              </m:rPr>
              <m:t>k</m:t>
            </m:r>
          </m:e>
        </m:acc>
      </m:oMath>
      <w:r>
        <w:rPr/>
        <w:t xml:space="preserve"> et </w:t>
      </w:r>
      <m:oMath>
        <m:acc>
          <m:accPr>
            <m:chr m:val="⃗"/>
          </m:accPr>
          <m:e>
            <m:r>
              <m:rPr>
                <m:sty m:val="i"/>
              </m:rPr>
              <m:t>k</m:t>
            </m:r>
          </m:e>
        </m:acc>
        <m:r>
          <m:rPr>
            <m:sty m:val="p"/>
          </m:rPr>
          <m:t>⋅</m:t>
        </m:r>
        <m:bar>
          <m:barPr/>
          <m:e>
            <m:acc>
              <m:accPr>
                <m:chr m:val="⃗"/>
              </m:accPr>
              <m:e>
                <m:r>
                  <m:rPr>
                    <m:sty m:val="i"/>
                  </m:rPr>
                  <m:t>v</m:t>
                </m:r>
              </m:e>
            </m:acc>
          </m:e>
        </m:bar>
        <m:r>
          <m:rPr>
            <m:sty m:val="p"/>
          </m:rPr>
          <m:t>=</m:t>
        </m:r>
        <m:r>
          <m:rPr>
            <m:sty m:val="p"/>
          </m:rPr>
          <m:t>(</m:t>
        </m:r>
        <m:r>
          <m:rPr>
            <m:sty m:val="i"/>
          </m:rPr>
          <m:t>ω</m:t>
        </m:r>
        <m:r>
          <m:rPr>
            <m:sty m:val="p"/>
          </m:rPr>
          <m:t>−</m:t>
        </m:r>
        <m:r>
          <m:rPr>
            <m:sty m:val="p"/>
          </m:rPr>
          <m:t>Ω</m:t>
        </m:r>
        <m:r>
          <m:rPr>
            <m:sty m:val="p"/>
          </m:rPr>
          <m:t>)</m:t>
        </m:r>
        <m:bar>
          <m:barPr/>
          <m:e>
            <m:r>
              <m:rPr>
                <m:sty m:val="i"/>
              </m:rPr>
              <m:t>p</m:t>
            </m:r>
          </m:e>
        </m:bar>
        <m:r>
          <m:rPr>
            <m:sty m:val="i"/>
          </m:rPr>
          <m:t>χ</m:t>
        </m:r>
      </m:oMath>
      <w:r>
        <w:rPr/>
        <w:t xml:space="preserve"> et expliciter la grandeur </w:t>
      </w:r>
      <m:oMath>
        <m:r>
          <m:rPr>
            <m:sty m:val="p"/>
          </m:rPr>
          <m:t>Ω</m:t>
        </m:r>
      </m:oMath>
      <w:r>
        <w:rPr/>
        <w:t xml:space="preserve"> en fonction de </w:t>
      </w:r>
      <m:oMath>
        <m:sSub>
          <m:sSubPr/>
          <m:e>
            <m:r>
              <m:rPr>
                <m:sty m:val="i"/>
              </m:rPr>
              <m:t>v</m:t>
            </m:r>
          </m:e>
          <m:sub>
            <m:r>
              <m:rPr>
                <m:sty m:val="p"/>
              </m:rPr>
              <m:t>0</m:t>
            </m:r>
          </m:sub>
        </m:sSub>
        <m:r>
          <m:rPr>
            <m:sty m:val="p"/>
          </m:rPr>
          <m:t>,</m:t>
        </m:r>
        <m:r>
          <m:rPr>
            <m:sty m:val="i"/>
          </m:rPr>
          <m:t>k</m:t>
        </m:r>
      </m:oMath>
      <w:r>
        <w:rPr/>
        <w:t xml:space="preserve"> et </w:t>
      </w:r>
      <m:oMath>
        <m:acc>
          <m:accPr>
            <m:chr m:val="⃗"/>
          </m:accPr>
          <m:e>
            <m:r>
              <m:rPr>
                <m:sty m:val="i"/>
              </m:rPr>
              <m:t>u</m:t>
            </m:r>
          </m:e>
        </m:acc>
        <m:r>
          <m:rPr>
            <m:sty m:val="p"/>
          </m:rPr>
          <m:t>⋅</m:t>
        </m:r>
        <m:sSub>
          <m:sSubPr/>
          <m:e>
            <m:acc>
              <m:accPr>
                <m:chr m:val="⃗"/>
              </m:accPr>
              <m:e>
                <m:r>
                  <m:rPr>
                    <m:sty m:val="i"/>
                  </m:rPr>
                  <m:t>u</m:t>
                </m:r>
              </m:e>
            </m:acc>
          </m:e>
          <m:sub>
            <m:r>
              <m:rPr>
                <m:sty m:val="i"/>
              </m:rPr>
              <m:t>x</m:t>
            </m:r>
          </m:sub>
        </m:sSub>
        <m:r>
          <m:rPr>
            <m:sty m:val="p"/>
          </m:rPr>
          <m:t>=</m:t>
        </m:r>
        <m:r>
          <m:rPr>
            <m:sty m:val="p"/>
          </m:rPr>
          <m:t>cos</m:t>
        </m:r>
        <m:r>
          <m:rPr>
            <m:sty m:val="p"/>
          </m:rPr>
          <m:t>⁡</m:t>
        </m:r>
        <m:r>
          <m:rPr>
            <m:sty m:val="i"/>
          </m:rPr>
          <m:t>θ</m:t>
        </m:r>
      </m:oMath>
      <w:r>
        <w:rPr/>
        <w:t xml:space="preserve">.</w:t>
      </w:r>
    </w:p>
    <w:p>
      <w:pPr>
        <w:spacing w:after="220" w:lineRule="auto"/>
      </w:pPr>
      <w:r>
        <w:rPr>
          <w:rFonts w:eastAsia="Georgia" w:cs="Georgia" w:ascii="Georgia" w:hAnsi="Georgia"/>
        </w:rPr>
        <w:t xml:space="preserve">Q35. En déduire la célérité </w:t>
      </w:r>
      <m:oMath>
        <m:sSubSup>
          <m:sSubSupPr/>
          <m:e>
            <m:r>
              <m:rPr>
                <m:sty m:val="i"/>
              </m:rPr>
              <m:t>c</m:t>
            </m:r>
          </m:e>
          <m:sub>
            <m:r>
              <m:rPr>
                <m:sty m:val="i"/>
              </m:rPr>
              <m:t>a</m:t>
            </m:r>
          </m:sub>
          <m:sup>
            <m:r>
              <m:rPr>
                <m:sty m:val="i"/>
              </m:rPr>
              <m:t>′</m:t>
            </m:r>
          </m:sup>
        </m:sSubSup>
      </m:oMath>
      <w:r>
        <w:rPr/>
        <w:t xml:space="preserve"> des ondes acoustiques en fonction de </w:t>
      </w:r>
      <m:oMath>
        <m:sSub>
          <m:sSubPr/>
          <m:e>
            <m:r>
              <m:rPr>
                <m:sty m:val="i"/>
              </m:rPr>
              <m:t>v</m:t>
            </m:r>
          </m:e>
          <m:sub>
            <m:r>
              <m:rPr>
                <m:sty m:val="p"/>
              </m:rPr>
              <m:t>0</m:t>
            </m:r>
          </m:sub>
        </m:sSub>
        <m:r>
          <m:rPr>
            <m:sty m:val="p"/>
          </m:rPr>
          <m:t>,</m:t>
        </m:r>
        <m:r>
          <m:rPr>
            <m:sty m:val="p"/>
          </m:rPr>
          <m:t>cos</m:t>
        </m:r>
        <m:r>
          <m:rPr>
            <m:sty m:val="p"/>
          </m:rPr>
          <m:t>⁡</m:t>
        </m:r>
        <m:r>
          <m:rPr>
            <m:sty m:val="i"/>
          </m:rPr>
          <m:t>θ</m:t>
        </m:r>
      </m:oMath>
      <w:r>
        <w:rPr/>
        <w:t xml:space="preserve"> et de la valeur </w:t>
      </w:r>
      <m:oMath>
        <m:sSub>
          <m:sSubPr/>
          <m:e>
            <m:r>
              <m:rPr>
                <m:sty m:val="i"/>
              </m:rPr>
              <m:t>c</m:t>
            </m:r>
          </m:e>
          <m:sub>
            <m:r>
              <m:rPr>
                <m:sty m:val="i"/>
              </m:rPr>
              <m:t>a</m:t>
            </m:r>
          </m:sub>
        </m:sSub>
      </m:oMath>
      <w:r>
        <w:rPr/>
        <w:t xml:space="preserve"> obtenue dans l'eau au repos. Peut-on parler de loi de composition des vitesses?</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Grandeur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notation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valeur</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au sol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oMath>
            </m:oMathPara>
          </w:p>
        </w:tc>
        <w:tc>
          <w:tcPr>
            <w:tcBorders>
              <w:bottom w:val="single" w:sz="8" w:space="0" w:color="000000"/>
              <w:right w:val="single" w:sz="8" w:space="0" w:color="000000"/>
            </w:tcBorders>
            <w:vAlign w:val="center"/>
          </w:tcPr>
          <w:p>
            <w:pPr>
              <w:spacing w:lineRule="auto"/>
              <w:jc w:val="left"/>
            </w:pPr>
            <w:r>
              <w:rPr/>
              <w:t xml:space="preserve">9,8</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sSup>
                  <m:sSupPr/>
                  <m:e>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00</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Compressibilité isentropique de l'eau</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χ</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10</m:t>
                </m:r>
                <m:r>
                  <m:rPr>
                    <m:sty m:val="p"/>
                  </m:rPr>
                  <m:t>⋅</m:t>
                </m:r>
                <m:sSup>
                  <m:sSupPr/>
                  <m:e>
                    <m:r>
                      <m:rPr>
                        <m:sty m:val="p"/>
                      </m:rPr>
                      <m:t>10</m:t>
                    </m:r>
                  </m:e>
                  <m:sup>
                    <m:r>
                      <m:rPr>
                        <m:sty m:val="p"/>
                      </m:rPr>
                      <m:t>−</m:t>
                    </m:r>
                    <m:r>
                      <m:rPr>
                        <m:sty m:val="p"/>
                      </m:rPr>
                      <m:t>10</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Pa</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la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67</m:t>
                </m:r>
                <m:r>
                  <m:rPr>
                    <m:sty m:val="p"/>
                  </m:rPr>
                  <m:t>⋅</m:t>
                </m:r>
                <m:sSup>
                  <m:sSupPr/>
                  <m:e>
                    <m:r>
                      <m:rPr>
                        <m:sty m:val="p"/>
                      </m:rPr>
                      <m:t>10</m:t>
                    </m:r>
                  </m:e>
                  <m:sup>
                    <m:r>
                      <m:rPr>
                        <m:sty m:val="p"/>
                      </m:rPr>
                      <m:t>−</m:t>
                    </m:r>
                    <m:r>
                      <m:rPr>
                        <m:sty m:val="p"/>
                      </m:rPr>
                      <m:t>11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moyenne Jupiter-Soleil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nor/>
                      </m:rPr>
                      <m:t>JS </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78</m:t>
                </m:r>
                <m:r>
                  <m:rPr>
                    <m:sty m:val="p"/>
                  </m:rPr>
                  <m:t>⋅</m:t>
                </m:r>
                <m:sSup>
                  <m:sSupPr/>
                  <m:e>
                    <m:r>
                      <m:rPr>
                        <m:sty m:val="p"/>
                      </m:rPr>
                      <m:t>10</m:t>
                    </m:r>
                  </m:e>
                  <m:sup>
                    <m:r>
                      <m:rPr>
                        <m:sty m:val="p"/>
                      </m:rPr>
                      <m:t>11</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moyenne Jupiter-Io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nor/>
                      </m:rPr>
                      <m:t>JI </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22</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minimale de Mercure au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nor/>
                      </m:rPr>
                      <m:t>min </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60</m:t>
                </m:r>
                <m:r>
                  <m:rPr>
                    <m:sty m:val="p"/>
                  </m:rPr>
                  <m:t>⋅</m:t>
                </m:r>
                <m:sSup>
                  <m:sSupPr/>
                  <m:e>
                    <m:r>
                      <m:rPr>
                        <m:sty m:val="p"/>
                      </m:rPr>
                      <m:t>10</m:t>
                    </m:r>
                  </m:e>
                  <m:sup>
                    <m:r>
                      <m:rPr>
                        <m:sty m:val="p"/>
                      </m:rPr>
                      <m:t>10</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maximale de Mercure au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nor/>
                      </m:rPr>
                      <m:t>max </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98</m:t>
                </m:r>
                <m:r>
                  <m:rPr>
                    <m:sty m:val="p"/>
                  </m:rPr>
                  <m:t>⋅</m:t>
                </m:r>
                <m:sSup>
                  <m:sSupPr/>
                  <m:e>
                    <m:r>
                      <m:rPr>
                        <m:sty m:val="p"/>
                      </m:rPr>
                      <m:t>10</m:t>
                    </m:r>
                  </m:e>
                  <m:sup>
                    <m:r>
                      <m:rPr>
                        <m:sty m:val="p"/>
                      </m:rPr>
                      <m:t>10</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Jour (solaire moyen)</w:t>
            </w:r>
          </w:p>
        </w:tc>
        <w:tc>
          <w:tcPr>
            <w:tcBorders>
              <w:bottom w:val="single" w:sz="8" w:space="0" w:color="000000"/>
              <w:right w:val="single" w:sz="8" w:space="0" w:color="000000"/>
            </w:tcBorders>
            <w:vAlign w:val="center"/>
          </w:tcPr>
          <w:p>
            <w:pPr>
              <w:spacing w:lineRule="auto"/>
              <w:jc w:val="left"/>
            </w:pPr>
            <w:r>
              <w:rPr/>
              <w:t xml:space="preserve">24 h</w:t>
            </w:r>
          </w:p>
        </w:tc>
        <w:tc>
          <w:tcPr>
            <w:tcBorders>
              <w:bottom w:val="single" w:sz="8" w:space="0" w:color="000000"/>
              <w:right w:val="single" w:sz="8" w:space="0" w:color="000000"/>
            </w:tcBorders>
            <w:vAlign w:val="center"/>
          </w:tcPr>
          <w:p>
            <w:pPr>
              <w:spacing w:lineRule="auto"/>
              <w:jc w:val="left"/>
            </w:pPr>
            <w:r>
              <w:rPr/>
              <w:t xml:space="preserve">86400</w:t>
            </w:r>
          </w:p>
        </w:tc>
        <w:tc>
          <w:tcPr>
            <w:tcBorders>
              <w:bottom w:val="single" w:sz="8" w:space="0" w:color="000000"/>
              <w:right w:val="single" w:sz="8" w:space="0" w:color="000000"/>
            </w:tcBorders>
            <w:vAlign w:val="center"/>
          </w:tcPr>
          <w:p>
            <w:pPr>
              <w:spacing w:lineRule="auto"/>
              <w:jc w:val="left"/>
            </w:pPr>
            <w:r>
              <w:rPr/>
              <w:t xml:space="preserv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99</m:t>
                </m:r>
                <m:r>
                  <m:rPr>
                    <m:sty m:val="p"/>
                  </m:rPr>
                  <m:t>⋅</m:t>
                </m:r>
                <m:sSup>
                  <m:sSupPr/>
                  <m:e>
                    <m:r>
                      <m:rPr>
                        <m:sty m:val="p"/>
                      </m:rPr>
                      <m:t>10</m:t>
                    </m:r>
                  </m:e>
                  <m:sup>
                    <m:r>
                      <m:rPr>
                        <m:sty m:val="p"/>
                      </m:rPr>
                      <m:t>30</m:t>
                    </m:r>
                  </m:sup>
                </m:sSup>
              </m:oMath>
            </m:oMathPara>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moyenne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00</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de révolution terrestre (année)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365</w:t>
            </w:r>
          </w:p>
        </w:tc>
        <w:tc>
          <w:tcPr>
            <w:tcBorders>
              <w:bottom w:val="single" w:sz="8" w:space="0" w:color="000000"/>
              <w:right w:val="single" w:sz="8" w:space="0" w:color="000000"/>
            </w:tcBorders>
            <w:vAlign w:val="center"/>
          </w:tcPr>
          <w:p>
            <w:pPr>
              <w:spacing w:lineRule="auto"/>
              <w:jc w:val="left"/>
            </w:pPr>
            <w:r>
              <w:rPr/>
              <w:t xml:space="preserve">jour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S</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96</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de Jupiter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J</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99</m:t>
                </m:r>
                <m:r>
                  <m:rPr>
                    <m:sty m:val="p"/>
                  </m:rPr>
                  <m:t>⋅</m:t>
                </m:r>
                <m:sSup>
                  <m:sSupPr/>
                  <m:e>
                    <m:r>
                      <m:rPr>
                        <m:sty m:val="p"/>
                      </m:rPr>
                      <m:t>10</m:t>
                    </m:r>
                  </m:e>
                  <m:sup>
                    <m:r>
                      <m:rPr>
                        <m:sty m:val="p"/>
                      </m:rPr>
                      <m:t>7</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Seconde d'arc</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m:t>
                    </m:r>
                  </m:e>
                  <m:sup>
                    <m:r>
                      <m:rPr>
                        <m:sty m:val="i"/>
                      </m:rPr>
                      <m:t>′</m:t>
                    </m:r>
                    <m:r>
                      <m:rPr>
                        <m:sty m:val="i"/>
                      </m:rPr>
                      <m: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85</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left"/>
            </w:pPr>
            <w:r>
              <w:rPr/>
              <w:t xml:space="preserve">rad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 astronomique (distance Terre-Soleil)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49</m:t>
                </m:r>
                <m:r>
                  <m:rPr>
                    <m:sty m:val="p"/>
                  </m:rPr>
                  <m:t>⋅</m:t>
                </m:r>
                <m:sSup>
                  <m:sSupPr/>
                  <m:e>
                    <m:r>
                      <m:rPr>
                        <m:sty m:val="p"/>
                      </m:rPr>
                      <m:t>10</m:t>
                    </m:r>
                  </m:e>
                  <m:sup>
                    <m:r>
                      <m:rPr>
                        <m:sty m:val="p"/>
                      </m:rPr>
                      <m:t>11</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20</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Pa</m:t>
                </m:r>
                <m:r>
                  <m:rPr>
                    <m:sty m:val="p"/>
                  </m:rPr>
                  <m:t>⋅</m:t>
                </m:r>
                <m:r>
                  <m:rPr>
                    <m:sty m:val="p"/>
                  </m:rPr>
                  <m:t>s</m:t>
                </m:r>
              </m:oMath>
            </m:oMathPara>
          </w:p>
        </w:tc>
      </w:tr>
    </w:tbl>
    <w:p>
      <w:pPr>
        <w:spacing w:lineRule="auto"/>
      </w:pPr>
    </w:p>
    <w:p>
      <w:pPr>
        <w:spacing w:line="271" w:before="330" w:lineRule="auto"/>
      </w:pPr>
      <w:r>
        <w:rPr>
          <w:rFonts w:eastAsia="Georgia" w:cs="Georgia" w:ascii="Georgia" w:hAnsi="Georgia"/>
          <w:b/>
          <w:sz w:val="42"/>
        </w:rPr>
        <w:t xml:space="preserve">Suite arithmético-géométrique</w:t>
      </w:r>
    </w:p>
    <w:p>
      <w:pPr>
        <w:spacing w:after="220" w:lineRule="auto"/>
      </w:pPr>
      <w:r>
        <w:rPr/>
        <w:t xml:space="preserve">Si </w:t>
      </w:r>
      <m:oMath>
        <m:sSub>
          <m:sSubPr/>
          <m:e>
            <m:r>
              <m:rPr>
                <m:sty m:val="i"/>
              </m:rPr>
              <m:t>u</m:t>
            </m:r>
          </m:e>
          <m:sub>
            <m:r>
              <m:rPr>
                <m:sty m:val="i"/>
              </m:rPr>
              <m:t>n</m:t>
            </m:r>
            <m:r>
              <m:rPr>
                <m:sty m:val="p"/>
              </m:rPr>
              <m:t>+</m:t>
            </m:r>
            <m:r>
              <m:rPr>
                <m:sty m:val="p"/>
              </m:rPr>
              <m:t>1</m:t>
            </m:r>
          </m:sub>
        </m:sSub>
        <m:r>
          <m:rPr>
            <m:sty m:val="p"/>
          </m:rPr>
          <m:t>=</m:t>
        </m:r>
        <m:r>
          <m:rPr>
            <m:sty m:val="i"/>
          </m:rPr>
          <m:t>α</m:t>
        </m:r>
        <m:sSub>
          <m:sSubPr/>
          <m:e>
            <m:r>
              <m:rPr>
                <m:sty m:val="i"/>
              </m:rPr>
              <m:t>u</m:t>
            </m:r>
          </m:e>
          <m:sub>
            <m:r>
              <m:rPr>
                <m:sty m:val="i"/>
              </m:rPr>
              <m:t>n</m:t>
            </m:r>
          </m:sub>
        </m:sSub>
        <m:r>
          <m:rPr>
            <m:sty m:val="p"/>
          </m:rPr>
          <m:t>+</m:t>
        </m:r>
        <m:r>
          <m:rPr>
            <m:sty m:val="i"/>
          </m:rPr>
          <m:t>β</m:t>
        </m:r>
      </m:oMath>
      <w:r>
        <w:rPr>
          <w:rFonts w:eastAsia="Georgia" w:cs="Georgia" w:ascii="Georgia" w:hAnsi="Georgia"/>
        </w:rPr>
        <w:t xml:space="preserve"> où </w:t>
      </w:r>
      <m:oMath>
        <m:r>
          <m:rPr>
            <m:sty m:val="p"/>
          </m:rPr>
          <m:t>|</m:t>
        </m:r>
        <m:r>
          <m:rPr>
            <m:sty m:val="i"/>
          </m:rPr>
          <m:t>α</m:t>
        </m:r>
        <m:r>
          <m:rPr>
            <m:sty m:val="p"/>
          </m:rPr>
          <m:t>|</m:t>
        </m:r>
        <m:r>
          <m:rPr>
            <m:sty m:val="p"/>
          </m:rPr>
          <m:t>&lt;</m:t>
        </m:r>
        <m:r>
          <m:rPr>
            <m:sty m:val="p"/>
          </m:rPr>
          <m:t>1</m:t>
        </m:r>
      </m:oMath>
      <w:r>
        <w:rPr>
          <w:rFonts w:eastAsia="Georgia" w:cs="Georgia" w:ascii="Georgia" w:hAnsi="Georgia"/>
        </w:rPr>
        <w:t xml:space="preserve">, la suite réelle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tend, pour </w:t>
      </w:r>
      <m:oMath>
        <m:r>
          <m:rPr>
            <m:sty m:val="i"/>
          </m:rPr>
          <m:t>n</m:t>
        </m:r>
        <m:r>
          <m:rPr>
            <m:sty m:val="p"/>
          </m:rPr>
          <m:t>→</m:t>
        </m:r>
        <m:r>
          <m:rPr>
            <m:sty m:val="p"/>
          </m:rPr>
          <m:t>∞</m:t>
        </m:r>
      </m:oMath>
      <w:r>
        <w:rPr/>
        <w:t xml:space="preserve">, vers la limite </w:t>
      </w:r>
      <m:oMath>
        <m:sSub>
          <m:sSubPr/>
          <m:e>
            <m:r>
              <m:rPr>
                <m:sty m:val="i"/>
              </m:rPr>
              <m:t>u</m:t>
            </m:r>
          </m:e>
          <m:sub>
            <m:r>
              <m:rPr>
                <m:sty m:val="p"/>
              </m:rPr>
              <m:t>∞</m:t>
            </m:r>
          </m:sub>
        </m:sSub>
        <m:r>
          <m:rPr>
            <m:sty m:val="p"/>
          </m:rPr>
          <m:t>=</m:t>
        </m:r>
        <m:f>
          <m:fPr>
            <m:ctrlPr>
              <w:rPr>
                <w:rFonts w:ascii="Cambria Math" w:hAnsi="Cambria Math"/>
              </w:rPr>
            </m:ctrlPr>
          </m:fPr>
          <m:num>
            <m:r>
              <m:rPr>
                <m:sty m:val="i"/>
              </m:rPr>
              <m:t>β</m:t>
            </m:r>
          </m:num>
          <m:den>
            <m:r>
              <m:rPr>
                <m:sty m:val="p"/>
              </m:rPr>
              <m:t>1</m:t>
            </m:r>
            <m:r>
              <m:rPr>
                <m:sty m:val="p"/>
              </m:rPr>
              <m:t>−</m:t>
            </m:r>
            <m:r>
              <m:rPr>
                <m:sty m:val="i"/>
              </m:rPr>
              <m:t>α</m:t>
            </m:r>
          </m:den>
        </m:f>
      </m:oMath>
      <w:r>
        <w:rPr/>
        <w:t xml:space="preserve">, quelle que soit la valeur initiale </w:t>
      </w:r>
      <m:oMath>
        <m:sSub>
          <m:sSubPr/>
          <m:e>
            <m:r>
              <m:rPr>
                <m:sty m:val="i"/>
              </m:rPr>
              <m:t>u</m:t>
            </m:r>
          </m:e>
          <m:sub>
            <m:r>
              <m:rPr>
                <m:sty m:val="p"/>
              </m:rPr>
              <m:t>0</m:t>
            </m:r>
          </m:sub>
        </m:sSub>
      </m:oMath>
      <w:r>
        <w:rPr/>
        <w:t xml:space="preserve">.</w:t>
      </w:r>
    </w:p>
    <w:p>
      <w:pPr>
        <w:spacing w:line="271" w:before="330" w:lineRule="auto"/>
      </w:pPr>
      <w:r>
        <w:rPr>
          <w:rFonts w:eastAsia="Georgia" w:cs="Georgia" w:ascii="Georgia" w:hAnsi="Georgia"/>
          <w:b/>
          <w:sz w:val="42"/>
        </w:rPr>
        <w:t xml:space="preserve">Quelques intégrales trigonométriques</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p"/>
                  </m:rPr>
                  <m:t>cos</m:t>
                </m:r>
                <m:r>
                  <m:rPr>
                    <m:sty m:val="p"/>
                  </m:rPr>
                  <m:t>⁡</m:t>
                </m:r>
                <m:r>
                  <m:rPr>
                    <m:sty m:val="i"/>
                  </m:rPr>
                  <m:t>θ</m:t>
                </m:r>
                <m:r>
                  <m:rPr>
                    <m:sty m:val="i"/>
                  </m:rPr>
                  <m:t>d</m:t>
                </m:r>
                <m:r>
                  <m:rPr>
                    <m:sty m:val="i"/>
                  </m:rPr>
                  <m:t>θ</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p"/>
                  </m:rPr>
                  <m:t>sin</m:t>
                </m:r>
                <m:r>
                  <m:rPr>
                    <m:sty m:val="p"/>
                  </m:rPr>
                  <m:t>⁡</m:t>
                </m:r>
                <m:r>
                  <m:rPr>
                    <m:sty m:val="i"/>
                  </m:rPr>
                  <m:t>θ</m:t>
                </m:r>
                <m:r>
                  <m:rPr>
                    <m:sty m:val="i"/>
                  </m:rPr>
                  <m:t>d</m:t>
                </m:r>
                <m:r>
                  <m:rPr>
                    <m:sty m:val="i"/>
                  </m:rPr>
                  <m:t>θ</m:t>
                </m:r>
                <m:r>
                  <m:rPr>
                    <m:sty m:val="p"/>
                  </m:rPr>
                  <m:t>=</m:t>
                </m:r>
                <m:r>
                  <m:rPr>
                    <m:sty m:val="p"/>
                  </m:rPr>
                  <m:t>0</m:t>
                </m:r>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p"/>
                      </m:rPr>
                      <m:t>cos</m:t>
                    </m:r>
                  </m:e>
                  <m:sup>
                    <m:r>
                      <m:rPr>
                        <m:sty m:val="p"/>
                      </m:rPr>
                      <m:t>3</m:t>
                    </m:r>
                  </m:sup>
                </m:sSup>
                <m:r>
                  <m:rPr>
                    <m:sty m:val="p"/>
                  </m:rPr>
                  <m:t>⁡</m:t>
                </m:r>
                <m:r>
                  <m:rPr>
                    <m:sty m:val="i"/>
                  </m:rPr>
                  <m:t>θ</m:t>
                </m:r>
                <m:r>
                  <m:rPr>
                    <m:sty m:val="i"/>
                  </m:rPr>
                  <m:t>d</m:t>
                </m:r>
                <m:r>
                  <m:rPr>
                    <m:sty m:val="i"/>
                  </m:rPr>
                  <m:t>θ</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p"/>
                      </m:rPr>
                      <m:t>sin</m:t>
                    </m:r>
                  </m:e>
                  <m:sup>
                    <m:r>
                      <m:rPr>
                        <m:sty m:val="p"/>
                      </m:rPr>
                      <m:t>3</m:t>
                    </m:r>
                  </m:sup>
                </m:sSup>
                <m:r>
                  <m:rPr>
                    <m:sty m:val="p"/>
                  </m:rPr>
                  <m:t>⁡</m:t>
                </m:r>
                <m:r>
                  <m:rPr>
                    <m:sty m:val="i"/>
                  </m:rPr>
                  <m:t>θ</m:t>
                </m:r>
                <m:r>
                  <m:rPr>
                    <m:sty m:val="i"/>
                  </m:rPr>
                  <m:t>d</m:t>
                </m:r>
                <m:r>
                  <m:rPr>
                    <m:sty m:val="i"/>
                  </m:rPr>
                  <m:t>θ</m:t>
                </m:r>
                <m:r>
                  <m:rPr>
                    <m:sty m:val="p"/>
                  </m:rPr>
                  <m:t>=</m:t>
                </m:r>
                <m:r>
                  <m:rPr>
                    <m:sty m:val="p"/>
                  </m:rPr>
                  <m:t>0</m:t>
                </m:r>
              </m:e>
            </m:mr>
            <m:m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p"/>
                      </m:rPr>
                      <m:t>cos</m:t>
                    </m:r>
                  </m:e>
                  <m:sup>
                    <m:r>
                      <m:rPr>
                        <m:sty m:val="p"/>
                      </m:rPr>
                      <m:t>2</m:t>
                    </m:r>
                  </m:sup>
                </m:sSup>
                <m:r>
                  <m:rPr>
                    <m:sty m:val="p"/>
                  </m:rPr>
                  <m:t>⁡</m:t>
                </m:r>
                <m:r>
                  <m:rPr>
                    <m:sty m:val="i"/>
                  </m:rPr>
                  <m:t>θ</m:t>
                </m:r>
                <m:r>
                  <m:rPr>
                    <m:sty m:val="i"/>
                  </m:rPr>
                  <m:t>d</m:t>
                </m:r>
                <m:r>
                  <m:rPr>
                    <m:sty m:val="i"/>
                  </m:rPr>
                  <m:t>θ</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p"/>
                      </m:rPr>
                      <m:t>sin</m:t>
                    </m:r>
                  </m:e>
                  <m:sup>
                    <m:r>
                      <m:rPr>
                        <m:sty m:val="p"/>
                      </m:rPr>
                      <m:t>2</m:t>
                    </m:r>
                  </m:sup>
                </m:sSup>
                <m:r>
                  <m:rPr>
                    <m:sty m:val="p"/>
                  </m:rPr>
                  <m:t>⁡</m:t>
                </m:r>
                <m:r>
                  <m:rPr>
                    <m:sty m:val="i"/>
                  </m:rPr>
                  <m:t>θ</m:t>
                </m:r>
                <m:r>
                  <m:rPr>
                    <m:sty m:val="i"/>
                  </m:rPr>
                  <m:t>d</m:t>
                </m:r>
                <m:r>
                  <m:rPr>
                    <m:sty m:val="i"/>
                  </m:rPr>
                  <m:t>θ</m:t>
                </m:r>
                <m:r>
                  <m:rPr>
                    <m:sty m:val="p"/>
                  </m:rPr>
                  <m:t>=</m:t>
                </m:r>
                <m:r>
                  <m:rPr>
                    <m:sty m:val="i"/>
                  </m:rPr>
                  <m:t>π</m:t>
                </m:r>
              </m:e>
            </m:mr>
          </m:m>
        </m:oMath>
      </m:oMathPara>
    </w:p>
    <w:p>
      <w:pPr>
        <w:spacing w:line="271" w:before="330" w:lineRule="auto"/>
      </w:pPr>
      <w:r>
        <w:rPr>
          <w:rFonts w:eastAsia="Georgia" w:cs="Georgia" w:ascii="Georgia" w:hAnsi="Georgia"/>
          <w:b/>
          <w:sz w:val="42"/>
        </w:rPr>
        <w:t xml:space="preserve">Analyse vectorielle en coordonnées cartésiennes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x</m:t>
                    </m:r>
                  </m:den>
                </m:f>
                <m:sSub>
                  <m:sSubPr/>
                  <m:e>
                    <m:acc>
                      <m:accPr>
                        <m:chr m:val="⃗"/>
                      </m:accPr>
                      <m:e>
                        <m:r>
                          <m:rPr>
                            <m:sty m:val="i"/>
                          </m:rPr>
                          <m:t>u</m:t>
                        </m:r>
                      </m:e>
                    </m:acc>
                  </m:e>
                  <m:sub>
                    <m:r>
                      <m:rPr>
                        <m:sty m:val="i"/>
                      </m:rPr>
                      <m:t>x</m:t>
                    </m:r>
                  </m:sub>
                </m:sSub>
                <m:r>
                  <m:rPr>
                    <m:sty m:val="p"/>
                  </m:rPr>
                  <m:t>+</m:t>
                </m:r>
                <m:f>
                  <m:fPr>
                    <m:ctrlPr>
                      <w:rPr>
                        <w:rFonts w:ascii="Cambria Math" w:hAnsi="Cambria Math"/>
                      </w:rPr>
                    </m:ctrlPr>
                  </m:fPr>
                  <m:num>
                    <m:r>
                      <m:rPr>
                        <m:sty m:val="i"/>
                      </m:rPr>
                      <m:t>∂</m:t>
                    </m:r>
                    <m:r>
                      <m:rPr>
                        <m:sty m:val="i"/>
                      </m:rPr>
                      <m:t>F</m:t>
                    </m:r>
                  </m:num>
                  <m:den>
                    <m:r>
                      <m:rPr>
                        <m:sty m:val="i"/>
                      </m:rPr>
                      <m:t>∂</m:t>
                    </m:r>
                    <m:r>
                      <m:rPr>
                        <m:sty m:val="i"/>
                      </m:rPr>
                      <m:t>y</m:t>
                    </m:r>
                  </m:den>
                </m:f>
                <m:sSub>
                  <m:sSubPr/>
                  <m:e>
                    <m:acc>
                      <m:accPr>
                        <m:chr m:val="⃗"/>
                      </m:accPr>
                      <m:e>
                        <m:r>
                          <m:rPr>
                            <m:sty m:val="i"/>
                          </m:rPr>
                          <m:t>u</m:t>
                        </m:r>
                      </m:e>
                    </m:acc>
                  </m:e>
                  <m:sub>
                    <m:r>
                      <m:rPr>
                        <m:sty m:val="i"/>
                      </m:rPr>
                      <m:t>y</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u</m:t>
                        </m:r>
                      </m:e>
                    </m:acc>
                  </m:e>
                  <m:sub>
                    <m:r>
                      <m:rPr>
                        <m:sty m:val="i"/>
                      </m:rPr>
                      <m:t>z</m:t>
                    </m:r>
                  </m:sub>
                </m:sSub>
              </m:e>
              <m:e>
                <m:r>
                  <m:rPr>
                    <m:sty m:val="p"/>
                  </m:rPr>
                  <m:t>div</m:t>
                </m:r>
                <m:acc>
                  <m:accPr>
                    <m:chr m:val="⃗"/>
                  </m:accPr>
                  <m:e>
                    <m:r>
                      <m:rPr>
                        <m:sty m:val="i"/>
                      </m:rPr>
                      <m:t>A</m:t>
                    </m:r>
                  </m:e>
                </m:acc>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r>
                  <m:rPr>
                    <m:sty m:val="p"/>
                  </m:rPr>
                  <m:t>(</m:t>
                </m:r>
                <m:acc>
                  <m:accPr>
                    <m:chr m:val="⃗"/>
                  </m:accPr>
                  <m:e>
                    <m:r>
                      <m:rPr>
                        <m:sty m:val="i"/>
                      </m:rPr>
                      <m:t>A</m:t>
                    </m:r>
                  </m:e>
                </m:acc>
                <m:r>
                  <m:rPr>
                    <m:sty m:val="p"/>
                  </m:rPr>
                  <m:t>⋅</m:t>
                </m:r>
                <m:acc>
                  <m:accPr>
                    <m:chr m:val="⃗"/>
                  </m:accPr>
                  <m:e>
                    <m:r>
                      <m:rPr>
                        <m:sty m:val="p"/>
                      </m:rPr>
                      <m:t>grad</m:t>
                    </m:r>
                  </m:e>
                </m:acc>
                <m:r>
                  <m:rPr>
                    <m:sty m:val="p"/>
                  </m:rPr>
                  <m:t>)</m:t>
                </m:r>
                <m:acc>
                  <m:accPr>
                    <m:chr m:val="⃗"/>
                  </m:accPr>
                  <m:e>
                    <m:r>
                      <m:rPr>
                        <m:sty m:val="i"/>
                      </m:rPr>
                      <m:t>B</m:t>
                    </m:r>
                  </m:e>
                </m:acc>
                <m:r>
                  <m:rPr>
                    <m:sty m:val="p"/>
                  </m:rPr>
                  <m:t>=</m:t>
                </m:r>
                <m:sSub>
                  <m:sSubPr/>
                  <m:e>
                    <m:r>
                      <m:rPr>
                        <m:sty m:val="i"/>
                      </m:rPr>
                      <m:t>A</m:t>
                    </m:r>
                  </m:e>
                  <m:sub>
                    <m:r>
                      <m:rPr>
                        <m:sty m:val="i"/>
                      </m:rPr>
                      <m:t>x</m:t>
                    </m:r>
                  </m:sub>
                </m:sSub>
                <m:f>
                  <m:fPr>
                    <m:ctrlPr>
                      <w:rPr>
                        <w:rFonts w:ascii="Cambria Math" w:hAnsi="Cambria Math"/>
                      </w:rPr>
                    </m:ctrlPr>
                  </m:fPr>
                  <m:num>
                    <m:r>
                      <m:rPr>
                        <m:sty m:val="i"/>
                      </m:rPr>
                      <m:t>∂</m:t>
                    </m:r>
                    <m:acc>
                      <m:accPr>
                        <m:chr m:val="⃗"/>
                      </m:accPr>
                      <m:e>
                        <m:r>
                          <m:rPr>
                            <m:sty m:val="i"/>
                          </m:rPr>
                          <m:t>B</m:t>
                        </m:r>
                      </m:e>
                    </m:acc>
                  </m:num>
                  <m:den>
                    <m:r>
                      <m:rPr>
                        <m:sty m:val="i"/>
                      </m:rPr>
                      <m:t>∂</m:t>
                    </m:r>
                    <m:r>
                      <m:rPr>
                        <m:sty m:val="i"/>
                      </m:rPr>
                      <m:t>x</m:t>
                    </m:r>
                  </m:den>
                </m:f>
                <m:r>
                  <m:rPr>
                    <m:sty m:val="p"/>
                  </m:rPr>
                  <m:t>+</m:t>
                </m:r>
                <m:sSub>
                  <m:sSubPr/>
                  <m:e>
                    <m:r>
                      <m:rPr>
                        <m:sty m:val="i"/>
                      </m:rPr>
                      <m:t>A</m:t>
                    </m:r>
                  </m:e>
                  <m:sub>
                    <m:r>
                      <m:rPr>
                        <m:sty m:val="i"/>
                      </m:rPr>
                      <m:t>y</m:t>
                    </m:r>
                  </m:sub>
                </m:sSub>
                <m:f>
                  <m:fPr>
                    <m:ctrlPr>
                      <w:rPr>
                        <w:rFonts w:ascii="Cambria Math" w:hAnsi="Cambria Math"/>
                      </w:rPr>
                    </m:ctrlPr>
                  </m:fPr>
                  <m:num>
                    <m:r>
                      <m:rPr>
                        <m:sty m:val="i"/>
                      </m:rPr>
                      <m:t>∂</m:t>
                    </m:r>
                    <m:acc>
                      <m:accPr>
                        <m:chr m:val="⃗"/>
                      </m:accPr>
                      <m:e>
                        <m:r>
                          <m:rPr>
                            <m:sty m:val="i"/>
                          </m:rPr>
                          <m:t>B</m:t>
                        </m:r>
                      </m:e>
                    </m:acc>
                  </m:num>
                  <m:den>
                    <m:r>
                      <m:rPr>
                        <m:sty m:val="i"/>
                      </m:rPr>
                      <m:t>∂</m:t>
                    </m:r>
                    <m:r>
                      <m:rPr>
                        <m:sty m:val="i"/>
                      </m:rPr>
                      <m:t>y</m:t>
                    </m:r>
                  </m:den>
                </m:f>
                <m:r>
                  <m:rPr>
                    <m:sty m:val="p"/>
                  </m:rPr>
                  <m:t>+</m:t>
                </m:r>
                <m:sSub>
                  <m:sSubPr/>
                  <m:e>
                    <m:r>
                      <m:rPr>
                        <m:sty m:val="i"/>
                      </m:rPr>
                      <m:t>A</m:t>
                    </m:r>
                  </m:e>
                  <m:sub>
                    <m:r>
                      <m:rPr>
                        <m:sty m:val="i"/>
                      </m:rPr>
                      <m:t>z</m:t>
                    </m:r>
                  </m:sub>
                </m:sSub>
                <m:f>
                  <m:fPr>
                    <m:ctrlPr>
                      <w:rPr>
                        <w:rFonts w:ascii="Cambria Math" w:hAnsi="Cambria Math"/>
                      </w:rPr>
                    </m:ctrlPr>
                  </m:fPr>
                  <m:num>
                    <m:r>
                      <m:rPr>
                        <m:sty m:val="i"/>
                      </m:rPr>
                      <m:t>∂</m:t>
                    </m:r>
                    <m:acc>
                      <m:accPr>
                        <m:chr m:val="⃗"/>
                      </m:accPr>
                      <m:e>
                        <m:r>
                          <m:rPr>
                            <m:sty m:val="i"/>
                          </m:rPr>
                          <m:t>B</m:t>
                        </m:r>
                      </m:e>
                    </m:acc>
                  </m:num>
                  <m:den>
                    <m:r>
                      <m:rPr>
                        <m:sty m:val="i"/>
                      </m:rPr>
                      <m:t>∂</m:t>
                    </m:r>
                    <m:r>
                      <m:rPr>
                        <m:sty m:val="i"/>
                      </m:rPr>
                      <m:t>z</m:t>
                    </m:r>
                  </m:den>
                </m:f>
              </m:e>
              <m:e>
                <m:r>
                  <m:rPr>
                    <m:sty m:val="p"/>
                  </m:rPr>
                  <m:t>div</m:t>
                </m:r>
                <m:r>
                  <m:rPr>
                    <m:sty m:val="p"/>
                  </m:rPr>
                  <m:t>(</m:t>
                </m:r>
                <m:r>
                  <m:rPr>
                    <m:sty m:val="i"/>
                  </m:rPr>
                  <m:t>F</m:t>
                </m:r>
                <m:acc>
                  <m:accPr>
                    <m:chr m:val="⃗"/>
                  </m:accPr>
                  <m:e>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acc>
                  <m:accPr>
                    <m:chr m:val="⃗"/>
                  </m:accPr>
                  <m:e>
                    <m:r>
                      <m:rPr>
                        <m:sty m:val="p"/>
                      </m:rPr>
                      <m:t>grad</m:t>
                    </m:r>
                  </m:e>
                </m:acc>
                <m:r>
                  <m:rPr>
                    <m:sty m:val="i"/>
                  </m:rPr>
                  <m:t>F</m:t>
                </m:r>
                <m:r>
                  <m:rPr>
                    <m:sty m:val="p"/>
                  </m:rPr>
                  <m:t>⋅</m:t>
                </m:r>
                <m:acc>
                  <m:accPr>
                    <m:chr m:val="⃗"/>
                  </m:accPr>
                  <m:e>
                    <m:r>
                      <m:rPr>
                        <m:sty m:val="i"/>
                      </m:rPr>
                      <m:t>A</m:t>
                    </m:r>
                  </m:e>
                </m:acc>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0cd317fe308f5831f34e3258a4b00e74c0029e5.jpg" TargetMode="Internal"/><Relationship Id="rId6" Type="http://schemas.openxmlformats.org/officeDocument/2006/relationships/image" Target="media/image-4a558b5c8bfbe249c644ec4e1f7be41f8c3014b5.jpg" TargetMode="Internal"/><Relationship Id="rId7" Type="http://schemas.openxmlformats.org/officeDocument/2006/relationships/image" Target="media/image-edd735e1d922bf1348e1b20abdc7afa455f09d10.jpg" TargetMode="Internal"/><Relationship Id="rId8" Type="http://schemas.openxmlformats.org/officeDocument/2006/relationships/image" Target="media/image-9404a7028c60704f83d932b42a93d9745961b525.jpg" TargetMode="Internal"/><Relationship Id="rId9" Type="http://schemas.openxmlformats.org/officeDocument/2006/relationships/image" Target="media/image-d37f03e5e00d524178c5284a996a7a807ef1269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2025-09-04T21:03:17.997Z</dcterms:created>
  <dcterms:modified xsi:type="dcterms:W3CDTF">2025-09-04T21:03:17.997Z</dcterms:modified>
</cp:coreProperties>
</file>