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La Terre est entourée de zones, appelées «ceintures de Van Allen », où des particules chargées, de haute énergie, sont piégées par le champ magnétique terrestre. Dans ces zones, les trajectoires des particules s'enroulent autour des lignes de champ terrestre. Au fur et à mesure que les particules se rapprochent des pôles magnétiques</w:t>
      </w:r>
      <w:r>
        <w:rPr/>
        <w:br w:type="textWrapping"/>
      </w:r>
    </w:p>
    <w:p>
      <w:pPr>
        <w:spacing w:lineRule="auto"/>
        <w:jc w:val="center"/>
      </w:pPr>
      <w:r>
        <w:rPr/>
        <w:drawing>
          <wp:inline distB="0" distL="0" distR="0" distT="0">
            <wp:extent cx="5486400" cy="3474970"/>
            <wp:effectExtent b="0" l="0" r="0" t="0"/>
            <wp:docPr id="1" name="image-7deff8278a9c143e9bb9ec83f0cc7283fa85c3dc.jpg"/>
            <a:graphic>
              <a:graphicData uri="http://schemas.openxmlformats.org/drawingml/2006/picture">
                <pic:pic>
                  <pic:nvPicPr>
                    <pic:cNvPr id="1" name="image-7deff8278a9c143e9bb9ec83f0cc7283fa85c3dc.jpg" descr=""/>
                    <pic:cNvPicPr/>
                  </pic:nvPicPr>
                  <pic:blipFill>
                    <a:blip r:embed="rId5" cstate="print"/>
                    <a:srcRect b="0" l="0" r="0" t="0"/>
                    <a:stretch>
                      <a:fillRect/>
                    </a:stretch>
                  </pic:blipFill>
                  <pic:spPr>
                    <a:xfrm>
                      <a:off x="0" y="0"/>
                      <a:ext cx="5486400" cy="3474970"/>
                    </a:xfrm>
                    <a:prstGeom prst="rect"/>
                  </pic:spPr>
                </pic:pic>
              </a:graphicData>
            </a:graphic>
          </wp:inline>
        </w:drawing>
      </w:r>
    </w:p>
    <w:p>
      <w:pPr>
        <w:spacing w:after="220" w:lineRule="auto"/>
      </w:pPr>
      <w:r>
        <w:rPr/>
        <w:br w:type="textWrapping"/>
      </w:r>
      <w:r>
        <w:rPr>
          <w:rFonts w:eastAsia="Georgia" w:cs="Georgia" w:ascii="Georgia" w:hAnsi="Georgia"/>
        </w:rPr>
        <w:t xml:space="preserve">de la terre, les trajectoires se resserrent et la composante longitudinale de la vitesse des particules le long des lignes de champ diminue ; elle peut finir même par s'annuler et les particules correspondantes repartent alors en sens inverse vers l'autre pôle où le même rebroussement se produit. Ces particules chargées oscillent ainsi entre deux points </w:t>
      </w:r>
      <m:oMath>
        <m:sSub>
          <m:sSubPr/>
          <m:e>
            <m:r>
              <m:rPr>
                <m:sty m:val="i"/>
              </m:rPr>
              <m:t>M</m:t>
            </m:r>
          </m:e>
          <m:sub>
            <m:r>
              <m:rPr>
                <m:sty m:val="p"/>
              </m:rPr>
              <m:t>0</m:t>
            </m:r>
          </m:sub>
        </m:sSub>
      </m:oMath>
      <w:r>
        <w:rPr/>
        <w:t xml:space="preserve"> et </w:t>
      </w:r>
      <m:oMath>
        <m:sSubSup>
          <m:sSubSupPr/>
          <m:e>
            <m:r>
              <m:rPr>
                <m:sty m:val="i"/>
              </m:rPr>
              <m:t>M</m:t>
            </m:r>
          </m:e>
          <m:sub>
            <m:r>
              <m:rPr>
                <m:sty m:val="p"/>
              </m:rPr>
              <m:t>0</m:t>
            </m:r>
          </m:sub>
          <m:sup>
            <m:r>
              <m:rPr>
                <m:sty m:val="i"/>
              </m:rPr>
              <m:t>′</m:t>
            </m:r>
          </m:sup>
        </m:sSubSup>
      </m:oMath>
      <w:r>
        <w:rPr>
          <w:rFonts w:eastAsia="Georgia" w:cs="Georgia" w:ascii="Georgia" w:hAnsi="Georgia"/>
        </w:rPr>
        <w:t xml:space="preserve"> appelés points miroirs (figure 1).</w:t>
      </w:r>
      <w:r>
        <w:rPr/>
        <w:br w:type="textWrapping"/>
      </w:r>
      <w:r>
        <w:rPr>
          <w:rFonts w:eastAsia="Georgia" w:cs="Georgia" w:ascii="Georgia" w:hAnsi="Georgia"/>
        </w:rPr>
        <w:t xml:space="preserve">Le problème qui suit se propose d'expliquer la présence des ceintures de Van Allen autour de la terre. On se place dans le cadre de la mécanique newtonienne et on néglige toutes les forces autres que la force magnétique.</w:t>
      </w:r>
    </w:p>
    <w:p>
      <w:pPr>
        <w:spacing w:line="271" w:before="330" w:lineRule="auto"/>
      </w:pPr>
      <w:r>
        <w:rPr>
          <w:rFonts w:eastAsia="Georgia" w:cs="Georgia" w:ascii="Georgia" w:hAnsi="Georgia"/>
          <w:b/>
          <w:sz w:val="42"/>
        </w:rPr>
        <w:t xml:space="preserve">Données numériques :</w:t>
      </w:r>
    </w:p>
    <w:p>
      <w:pPr>
        <w:spacing w:after="220" w:lineRule="auto"/>
      </w:pPr>
      <w:r>
        <w:rPr>
          <w:rFonts w:eastAsia="Georgia" w:cs="Georgia" w:ascii="Georgia" w:hAnsi="Georgia"/>
        </w:rPr>
        <w:t xml:space="preserve">Charge de l'électron (module) :</w:t>
      </w:r>
    </w:p>
    <w:p>
      <w:pPr>
        <w:spacing w:after="220" w:lineRule="auto"/>
      </w:pPr>
      <m:oMathPara>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p>
      <w:pPr>
        <w:spacing w:after="220" w:lineRule="auto"/>
      </w:pPr>
      <w:r>
        <w:rPr/>
        <w:t xml:space="preserve">Masse d'un proton :</w:t>
      </w:r>
    </w:p>
    <w:p>
      <w:pPr>
        <w:spacing w:after="220" w:lineRule="auto"/>
      </w:pPr>
      <m:oMathPara>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p>
      <w:pPr>
        <w:spacing w:after="220" w:lineRule="auto"/>
      </w:pPr>
      <w:r>
        <w:rPr>
          <w:rFonts w:eastAsia="Georgia" w:cs="Georgia" w:ascii="Georgia" w:hAnsi="Georgia"/>
        </w:rPr>
        <w:t xml:space="preserve">Masse d'un électron :</w:t>
      </w:r>
    </w:p>
    <w:p>
      <w:pPr>
        <w:spacing w:after="220" w:lineRule="auto"/>
      </w:pPr>
      <m:oMathPara>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p>
      <w:pPr>
        <w:spacing w:after="220" w:lineRule="auto"/>
      </w:pPr>
      <w:r>
        <w:rPr/>
        <w:t xml:space="preserve">Rayon terrestre :</w:t>
      </w:r>
    </w:p>
    <w:p>
      <w:pPr>
        <w:spacing w:after="220" w:lineRule="auto"/>
      </w:pPr>
      <m:oMathPara>
        <m:oMath>
          <m:sSub>
            <m:sSubPr/>
            <m:e>
              <m:r>
                <m:rPr>
                  <m:sty m:val="i"/>
                </m:rPr>
                <m:t>R</m:t>
              </m:r>
            </m:e>
            <m:sub>
              <m:r>
                <m:rPr>
                  <m:sty m:val="i"/>
                </m:rPr>
                <m:t>T</m:t>
              </m:r>
            </m:sub>
          </m:sSub>
          <m:r>
            <m:rPr>
              <m:sty m:val="p"/>
            </m:rPr>
            <m:t>=</m:t>
          </m:r>
          <m:r>
            <m:rPr>
              <m:sty m:val="p"/>
            </m:rPr>
            <m:t>6400</m:t>
          </m:r>
          <m:r>
            <m:rPr>
              <m:nor/>
            </m:rPr>
            <m:t xml:space="preserve"> </m:t>
          </m:r>
          <m:r>
            <m:rPr>
              <m:sty m:val="p"/>
            </m:rPr>
            <m:t>km</m:t>
          </m:r>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sty m:val="p"/>
                  </m:rPr>
                  <m:t>1</m:t>
                </m:r>
                <m:r>
                  <m:rPr>
                    <m:sty m:val="p"/>
                  </m:rPr>
                  <m:t>eV</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nor/>
                  </m:rPr>
                  <m:t xml:space="preserve"> </m:t>
                </m:r>
                <m:r>
                  <m:rPr>
                    <m:sty m:val="p"/>
                  </m:rPr>
                  <m:t>J</m:t>
                </m:r>
              </m:e>
            </m:mr>
            <m:mr>
              <m:e/>
              <m:e>
                <m:r>
                  <m:rPr>
                    <m:sty m:val="i"/>
                  </m:rPr>
                  <m:t xml:space="preserve"> </m:t>
                </m:r>
                <m:nary>
                  <m:naryPr>
                    <m:chr m:val="∫"/>
                    <m:limLoc m:val="subSup"/>
                    <m:grow m:val="1"/>
                  </m:naryPr>
                  <m:sub>
                    <m:r>
                      <m:rPr>
                        <m:sty m:val="p"/>
                      </m:rPr>
                      <m:t>0</m:t>
                    </m:r>
                  </m:sub>
                  <m:sup>
                    <m:sSub>
                      <m:sSubPr/>
                      <m:e>
                        <m:r>
                          <m:rPr>
                            <m:sty m:val="i"/>
                          </m:rPr>
                          <m:t>x</m:t>
                        </m:r>
                      </m:e>
                      <m:sub>
                        <m:r>
                          <m:rPr>
                            <m:sty m:val="p"/>
                          </m:rPr>
                          <m:t>0</m:t>
                        </m:r>
                      </m:sub>
                    </m:sSub>
                  </m:sup>
                  <m:e>
                    <m:r>
                      <m:rPr>
                        <m:sty m:val="p"/>
                      </m:rPr>
                      <m:t xml:space="preserve"> </m:t>
                    </m:r>
                  </m:e>
                </m:nary>
                <m:r>
                  <m:rPr>
                    <m:sty m:val="p"/>
                  </m:rPr>
                  <m:t xml:space="preserve"> </m:t>
                </m:r>
                <m:f>
                  <m:fPr>
                    <m:ctrlPr>
                      <w:rPr>
                        <w:rFonts w:ascii="Cambria Math" w:hAnsi="Cambria Math"/>
                      </w:rPr>
                    </m:ctrlPr>
                  </m:fPr>
                  <m:num>
                    <m:r>
                      <m:rPr>
                        <m:sty m:val="p"/>
                      </m:rPr>
                      <m:t>dx</m:t>
                    </m:r>
                  </m:num>
                  <m:den>
                    <m:rad>
                      <m:radPr>
                        <m:degHide m:val="1"/>
                        <m:ctrlPr>
                          <w:rPr>
                            <w:rFonts w:ascii="Cambria Math" w:hAnsi="Cambria Math"/>
                          </w:rPr>
                        </m:ctrlPr>
                      </m:radPr>
                      <m:deg/>
                      <m:e>
                        <m:sSubSup>
                          <m:sSubSupPr/>
                          <m:e>
                            <m:r>
                              <m:rPr>
                                <m:sty m:val="i"/>
                              </m:rPr>
                              <m:t>x</m:t>
                            </m:r>
                          </m:e>
                          <m:sub>
                            <m:r>
                              <m:rPr>
                                <m:sty m:val="p"/>
                              </m:rPr>
                              <m:t>0</m:t>
                            </m:r>
                          </m:sub>
                          <m:sup>
                            <m:r>
                              <m:rPr>
                                <m:sty m:val="p"/>
                              </m:rPr>
                              <m:t>2</m:t>
                            </m:r>
                          </m:sup>
                        </m:sSubSup>
                        <m:r>
                          <m:rPr>
                            <m:sty m:val="p"/>
                          </m:rPr>
                          <m:t>−</m:t>
                        </m:r>
                        <m:sSup>
                          <m:sSupPr/>
                          <m:e>
                            <m:r>
                              <m:rPr>
                                <m:sty m:val="i"/>
                              </m:rPr>
                              <m:t>x</m:t>
                            </m:r>
                          </m:e>
                          <m:sup>
                            <m:r>
                              <m:rPr>
                                <m:sty m:val="p"/>
                              </m:rPr>
                              <m:t>2</m:t>
                            </m:r>
                          </m:sup>
                        </m:sSup>
                      </m:e>
                    </m:rad>
                  </m:den>
                </m:f>
                <m:r>
                  <m:rPr>
                    <m:sty m:val="p"/>
                  </m:rPr>
                  <m:t>=</m:t>
                </m:r>
                <m:f>
                  <m:fPr>
                    <m:ctrlPr>
                      <w:rPr>
                        <w:rFonts w:ascii="Cambria Math" w:hAnsi="Cambria Math"/>
                      </w:rPr>
                    </m:ctrlPr>
                  </m:fPr>
                  <m:num>
                    <m:r>
                      <m:rPr>
                        <m:sty m:val="i"/>
                      </m:rPr>
                      <m:t>π</m:t>
                    </m:r>
                  </m:num>
                  <m:den>
                    <m:r>
                      <m:rPr>
                        <m:sty m:val="p"/>
                      </m:rPr>
                      <m:t>2</m:t>
                    </m:r>
                  </m:den>
                </m:f>
              </m:e>
            </m:mr>
          </m:m>
        </m:oMath>
      </m:oMathPara>
    </w:p>
    <w:p>
      <w:pPr>
        <w:spacing w:line="271" w:before="330" w:lineRule="auto"/>
      </w:pPr>
      <w:r>
        <w:rPr>
          <w:rFonts w:eastAsia="Georgia" w:cs="Georgia" w:ascii="Georgia" w:hAnsi="Georgia"/>
          <w:b/>
          <w:sz w:val="42"/>
        </w:rPr>
        <w:t xml:space="preserve">Filière TSI</w:t>
      </w:r>
    </w:p>
    <w:p>
      <w:pPr>
        <w:spacing w:line="271" w:before="330" w:lineRule="auto"/>
      </w:pPr>
      <w:r>
        <w:rPr>
          <w:rFonts w:eastAsia="Georgia" w:cs="Georgia" w:ascii="Georgia" w:hAnsi="Georgia"/>
          <w:b/>
          <w:sz w:val="42"/>
        </w:rPr>
        <w:t xml:space="preserve">Partie I - Mouvement d'une particule chargée dans un champ magnétique uniforme</w:t>
      </w:r>
    </w:p>
    <w:p>
      <w:pPr>
        <w:spacing w:after="220" w:lineRule="auto"/>
      </w:pPr>
      <w:r>
        <w:rPr/>
        <w:t xml:space="preserve">Une particule, de masse </w:t>
      </w:r>
      <m:oMath>
        <m:r>
          <m:rPr>
            <m:sty m:val="i"/>
          </m:rPr>
          <m:t>m</m:t>
        </m:r>
      </m:oMath>
      <w:r>
        <w:rPr/>
        <w:t xml:space="preserve"> et de charge </w:t>
      </w:r>
      <m:oMath>
        <m:r>
          <m:rPr>
            <m:sty m:val="i"/>
          </m:rPr>
          <m:t>q</m:t>
        </m:r>
      </m:oMath>
      <w:r>
        <w:rPr>
          <w:rFonts w:eastAsia="Georgia" w:cs="Georgia" w:ascii="Georgia" w:hAnsi="Georgia"/>
        </w:rPr>
        <w:t xml:space="preserve">, est soumise à l'action d'un champ magnétique </w:t>
      </w:r>
      <m:oMath>
        <m:acc>
          <m:accPr>
            <m:chr m:val="⃗"/>
          </m:accPr>
          <m:e>
            <m:r>
              <m:rPr>
                <m:sty m:val="i"/>
              </m:rPr>
              <m:t>B</m:t>
            </m:r>
          </m:e>
        </m:acc>
      </m:oMath>
      <w:r>
        <w:rPr>
          <w:rFonts w:eastAsia="Georgia" w:cs="Georgia" w:ascii="Georgia" w:hAnsi="Georgia"/>
        </w:rPr>
        <w:t xml:space="preserve"> uniforme et permanent (indépendant du temps), dans le référentiel </w:t>
      </w:r>
      <m:oMath>
        <m:r>
          <m:rPr>
            <m:scr m:val="script"/>
          </m:rPr>
          <m:t>R</m:t>
        </m:r>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supposé galiléen. On appelle respectivement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les vecteurs unitaires des axes </w:t>
      </w:r>
      <m:oMath>
        <m:r>
          <m:rPr>
            <m:sty m:val="i"/>
          </m:rPr>
          <m:t>O</m:t>
        </m:r>
        <m:r>
          <m:rPr>
            <m:sty m:val="i"/>
          </m:rPr>
          <m:t>x</m:t>
        </m:r>
        <m:r>
          <m:rPr>
            <m:sty m:val="p"/>
          </m:rPr>
          <m:t>,</m:t>
        </m:r>
        <m:r>
          <m:rPr>
            <m:sty m:val="i"/>
          </m:rPr>
          <m:t>O</m:t>
        </m:r>
        <m:r>
          <m:rPr>
            <m:sty m:val="i"/>
          </m:rPr>
          <m:t>y</m:t>
        </m:r>
      </m:oMath>
      <w:r>
        <w:rPr/>
        <w:t xml:space="preserve"> et </w:t>
      </w:r>
      <m:oMath>
        <m:r>
          <m:rPr>
            <m:sty m:val="i"/>
          </m:rPr>
          <m:t>O</m:t>
        </m:r>
        <m:r>
          <m:rPr>
            <m:sty m:val="i"/>
          </m:rPr>
          <m:t>z</m:t>
        </m:r>
      </m:oMath>
      <w:r>
        <w:rPr/>
        <w:t xml:space="preserve">.</w:t>
      </w:r>
      <w:r>
        <w:rPr/>
        <w:br w:type="textWrapping"/>
      </w:r>
      <w:r>
        <w:rPr>
          <w:rFonts w:eastAsia="Georgia" w:cs="Georgia" w:ascii="Georgia" w:hAnsi="Georgia"/>
        </w:rPr>
        <w:t xml:space="preserve">Le champ magnétique </w:t>
      </w:r>
      <m:oMath>
        <m:acc>
          <m:accPr>
            <m:chr m:val="⃗"/>
          </m:accPr>
          <m:e>
            <m:r>
              <m:rPr>
                <m:sty m:val="i"/>
              </m:rPr>
              <m:t>B</m:t>
            </m:r>
          </m:e>
        </m:acc>
      </m:oMath>
      <w:r>
        <w:rPr>
          <w:rFonts w:eastAsia="Georgia" w:cs="Georgia" w:ascii="Georgia" w:hAnsi="Georgia"/>
        </w:rPr>
        <w:t xml:space="preserve"> est colinéaire à </w:t>
      </w:r>
      <m:oMath>
        <m:r>
          <m:rPr>
            <m:sty m:val="i"/>
          </m:rPr>
          <m:t>O</m:t>
        </m:r>
        <m:r>
          <m:rPr>
            <m:sty m:val="i"/>
          </m:rPr>
          <m:t>z</m:t>
        </m:r>
        <m:r>
          <m:rPr>
            <m:sty m:val="p"/>
          </m:rPr>
          <m:t>:</m:t>
        </m:r>
        <m:acc>
          <m:accPr>
            <m:chr m:val="⃗"/>
          </m:accPr>
          <m:e>
            <m:r>
              <m:rPr>
                <m:sty m:val="i"/>
              </m:rPr>
              <m:t>B</m:t>
            </m:r>
          </m:e>
        </m:acc>
        <m:r>
          <m:rPr>
            <m:sty m:val="p"/>
          </m:rPr>
          <m:t>=</m:t>
        </m:r>
        <m:r>
          <m:rPr>
            <m:sty m:val="i"/>
          </m:rPr>
          <m:t>B</m:t>
        </m:r>
        <m:acc>
          <m:accPr>
            <m:chr m:val="⃗"/>
          </m:accPr>
          <m:e>
            <m:sSub>
              <m:sSubPr/>
              <m:e>
                <m:r>
                  <m:rPr>
                    <m:sty m:val="i"/>
                  </m:rPr>
                  <m:t>e</m:t>
                </m:r>
              </m:e>
              <m:sub>
                <m:r>
                  <m:rPr>
                    <m:sty m:val="i"/>
                  </m:rPr>
                  <m:t>z</m:t>
                </m:r>
              </m:sub>
            </m:sSub>
          </m:e>
        </m:acc>
        <m:r>
          <m:rPr>
            <m:sty m:val="p"/>
          </m:rPr>
          <m:t>(</m:t>
        </m:r>
        <m:r>
          <m:rPr>
            <m:sty m:val="i"/>
          </m:rPr>
          <m:t>B</m:t>
        </m:r>
        <m:r>
          <m:rPr>
            <m:sty m:val="p"/>
          </m:rPr>
          <m:t>&gt;</m:t>
        </m:r>
        <m:r>
          <m:rPr>
            <m:sty m:val="p"/>
          </m:rPr>
          <m:t>0</m:t>
        </m:r>
        <m:r>
          <m:rPr>
            <m:sty m:val="p"/>
          </m:rPr>
          <m:t>)</m:t>
        </m:r>
      </m:oMath>
      <w:r>
        <w:rPr/>
        <w:t xml:space="preserve">. On pose </w:t>
      </w:r>
      <m:oMath>
        <m:r>
          <m:rPr>
            <m:sty m:val="i"/>
          </m:rPr>
          <m:t>ω</m:t>
        </m:r>
        <m:r>
          <m:rPr>
            <m:sty m:val="p"/>
          </m:rPr>
          <m:t>=</m:t>
        </m:r>
        <m:f>
          <m:fPr>
            <m:ctrlPr>
              <w:rPr>
                <w:rFonts w:ascii="Cambria Math" w:hAnsi="Cambria Math"/>
              </w:rPr>
            </m:ctrlPr>
          </m:fPr>
          <m:num>
            <m:r>
              <m:rPr>
                <m:sty m:val="i"/>
              </m:rPr>
              <m:t>q</m:t>
            </m:r>
            <m:r>
              <m:rPr>
                <m:sty m:val="i"/>
              </m:rPr>
              <m:t>B</m:t>
            </m:r>
          </m:num>
          <m:den>
            <m:r>
              <m:rPr>
                <m:sty m:val="i"/>
              </m:rPr>
              <m:t>m</m:t>
            </m:r>
          </m:den>
        </m:f>
      </m:oMath>
      <w:r>
        <w:rPr/>
        <w:t xml:space="preserve">. La vitesse </w:t>
      </w:r>
      <m:oMath>
        <m:acc>
          <m:accPr>
            <m:chr m:val="⃗"/>
          </m:accPr>
          <m:e>
            <m:r>
              <m:rPr>
                <m:sty m:val="i"/>
              </m:rPr>
              <m:t>v</m:t>
            </m:r>
          </m:e>
        </m:acc>
      </m:oMath>
      <w:r>
        <w:rPr/>
        <w:t xml:space="preserve"> de la particule a pour composantes </w:t>
      </w:r>
      <m:oMath>
        <m:sSub>
          <m:sSubPr/>
          <m:e>
            <m:groupChr>
              <m:groupChrPr>
                <m:chr m:val="⃗"/>
                <m:pos m:val="bot"/>
              </m:groupChrPr>
              <m:e>
                <m:r>
                  <m:rPr>
                    <m:sty m:val="i"/>
                  </m:rPr>
                  <m:t>v</m:t>
                </m:r>
              </m:e>
            </m:groupChr>
          </m:e>
          <m:sub>
            <m:r>
              <m:rPr>
                <m:sty m:val="i"/>
              </m:rPr>
              <m:t>x</m:t>
            </m:r>
          </m:sub>
        </m:sSub>
        <m:r>
          <m:rPr>
            <m:sty m:val="p"/>
          </m:rPr>
          <m:t>,</m:t>
        </m:r>
        <m:sSub>
          <m:sSubPr/>
          <m:e>
            <m:limLow>
              <m:limLowPr/>
              <m:e>
                <m:r>
                  <m:rPr>
                    <m:sty m:val="i"/>
                  </m:rPr>
                  <m:t>v</m:t>
                </m:r>
              </m:e>
              <m:lim>
                <m:r>
                  <m:rPr>
                    <m:sty m:val="i"/>
                  </m:rPr>
                  <m:t>y</m:t>
                </m:r>
              </m:lim>
            </m:limLow>
          </m:e>
          <m:sub>
            <m:r>
              <m:rPr>
                <m:sty m:val="i"/>
              </m:rPr>
              <m:t>y</m:t>
            </m:r>
          </m:sub>
        </m:sSub>
      </m:oMath>
      <w:r>
        <w:rPr/>
        <w:t xml:space="preserve"> et </w:t>
      </w:r>
      <m:oMath>
        <m:sSub>
          <m:sSubPr/>
          <m:e>
            <m:r>
              <m:rPr>
                <m:sty m:val="i"/>
              </m:rPr>
              <m:t>v</m:t>
            </m:r>
          </m:e>
          <m:sub>
            <m:r>
              <m:rPr>
                <m:sty m:val="i"/>
              </m:rPr>
              <m:t>L</m:t>
            </m:r>
          </m:sub>
        </m:sSub>
      </m:oMath>
      <w:r>
        <w:rPr/>
        <w:t xml:space="preserve"> : </w:t>
      </w:r>
      <m:oMath>
        <m:acc>
          <m:accPr>
            <m:chr m:val="⃗"/>
          </m:accPr>
          <m:e>
            <m:r>
              <m:rPr>
                <m:sty m:val="i"/>
              </m:rPr>
              <m:t>v</m:t>
            </m:r>
          </m:e>
        </m:acc>
        <m:r>
          <m:rPr>
            <m:sty m:val="p"/>
          </m:rPr>
          <m:t>=</m:t>
        </m:r>
        <m:sSub>
          <m:sSubPr/>
          <m:e>
            <m:r>
              <m:rPr>
                <m:sty m:val="i"/>
              </m:rPr>
              <m:t>v</m:t>
            </m:r>
          </m:e>
          <m:sub>
            <m:r>
              <m:rPr>
                <m:sty m:val="i"/>
              </m:rPr>
              <m:t>x</m:t>
            </m:r>
          </m:sub>
        </m:sSub>
        <m:acc>
          <m:accPr>
            <m:chr m:val="⃗"/>
          </m:accPr>
          <m:e>
            <m:sSub>
              <m:sSubPr/>
              <m:e>
                <m:r>
                  <m:rPr>
                    <m:sty m:val="i"/>
                  </m:rPr>
                  <m:t>e</m:t>
                </m:r>
              </m:e>
              <m:sub>
                <m:r>
                  <m:rPr>
                    <m:sty m:val="i"/>
                  </m:rPr>
                  <m:t>x</m:t>
                </m:r>
              </m:sub>
            </m:sSub>
          </m:e>
        </m:acc>
        <m:r>
          <m:rPr>
            <m:sty m:val="p"/>
          </m:rPr>
          <m:t>+</m:t>
        </m:r>
        <m:sSub>
          <m:sSubPr/>
          <m:e>
            <m:r>
              <m:rPr>
                <m:sty m:val="i"/>
              </m:rPr>
              <m:t>v</m:t>
            </m:r>
          </m:e>
          <m:sub>
            <m:r>
              <m:rPr>
                <m:sty m:val="i"/>
              </m:rPr>
              <m:t>y</m:t>
            </m:r>
          </m:sub>
        </m:sSub>
        <m:acc>
          <m:accPr>
            <m:chr m:val="⃗"/>
          </m:accPr>
          <m:e>
            <m:sSub>
              <m:sSubPr/>
              <m:e>
                <m:r>
                  <m:rPr>
                    <m:sty m:val="i"/>
                  </m:rPr>
                  <m:t>e</m:t>
                </m:r>
              </m:e>
              <m:sub>
                <m:r>
                  <m:rPr>
                    <m:sty m:val="i"/>
                  </m:rPr>
                  <m:t>y</m:t>
                </m:r>
              </m:sub>
            </m:sSub>
          </m:e>
        </m:acc>
        <m:r>
          <m:rPr>
            <m:sty m:val="p"/>
          </m:rPr>
          <m:t>+</m:t>
        </m:r>
        <m:sSub>
          <m:sSubPr/>
          <m:e>
            <m:r>
              <m:rPr>
                <m:sty m:val="i"/>
              </m:rPr>
              <m:t>v</m:t>
            </m:r>
          </m:e>
          <m:sub>
            <m:r>
              <m:rPr>
                <m:sty m:val="i"/>
              </m:rPr>
              <m:t>L</m:t>
            </m:r>
          </m:sub>
        </m:sSub>
        <m:acc>
          <m:accPr>
            <m:chr m:val="⃗"/>
          </m:accPr>
          <m:e>
            <m:sSub>
              <m:sSubPr/>
              <m:e>
                <m:r>
                  <m:rPr>
                    <m:sty m:val="i"/>
                  </m:rPr>
                  <m:t>e</m:t>
                </m:r>
              </m:e>
              <m:sub>
                <m:r>
                  <m:rPr>
                    <m:sty m:val="i"/>
                  </m:rPr>
                  <m:t>z</m:t>
                </m:r>
              </m:sub>
            </m:sSub>
          </m:e>
        </m:acc>
        <m:r>
          <m:rPr>
            <m:sty m:val="p"/>
          </m:rPr>
          <m:t>;</m:t>
        </m:r>
      </m:oMath>
      <w:r>
        <w:rPr/>
        <w:t xml:space="preserve"> on pose </w:t>
      </w:r>
      <m:oMath>
        <m:acc>
          <m:accPr>
            <m:chr m:val="⃗"/>
          </m:accPr>
          <m:e>
            <m:sSub>
              <m:sSubPr/>
              <m:e>
                <m:r>
                  <m:rPr>
                    <m:sty m:val="i"/>
                  </m:rPr>
                  <m:t>v</m:t>
                </m:r>
              </m:e>
              <m:sub>
                <m:r>
                  <m:rPr>
                    <m:sty m:val="p"/>
                  </m:rPr>
                  <m:t>⊥</m:t>
                </m:r>
              </m:sub>
            </m:sSub>
          </m:e>
        </m:acc>
        <m:r>
          <m:rPr>
            <m:sty m:val="p"/>
          </m:rPr>
          <m:t>=</m:t>
        </m:r>
        <m:sSub>
          <m:sSubPr/>
          <m:e>
            <m:r>
              <m:rPr>
                <m:sty m:val="i"/>
              </m:rPr>
              <m:t>v</m:t>
            </m:r>
          </m:e>
          <m:sub>
            <m:r>
              <m:rPr>
                <m:sty m:val="i"/>
              </m:rPr>
              <m:t>x</m:t>
            </m:r>
          </m:sub>
        </m:sSub>
        <m:acc>
          <m:accPr>
            <m:chr m:val="⃗"/>
          </m:accPr>
          <m:e>
            <m:sSub>
              <m:sSubPr/>
              <m:e>
                <m:r>
                  <m:rPr>
                    <m:sty m:val="i"/>
                  </m:rPr>
                  <m:t>e</m:t>
                </m:r>
              </m:e>
              <m:sub>
                <m:r>
                  <m:rPr>
                    <m:sty m:val="i"/>
                  </m:rPr>
                  <m:t>x</m:t>
                </m:r>
              </m:sub>
            </m:sSub>
          </m:e>
        </m:acc>
        <m:r>
          <m:rPr>
            <m:sty m:val="p"/>
          </m:rPr>
          <m:t>+</m:t>
        </m:r>
        <m:sSub>
          <m:sSubPr/>
          <m:e>
            <m:r>
              <m:rPr>
                <m:sty m:val="i"/>
              </m:rPr>
              <m:t>v</m:t>
            </m:r>
          </m:e>
          <m:sub>
            <m:r>
              <m:rPr>
                <m:sty m:val="i"/>
              </m:rPr>
              <m:t>y</m:t>
            </m:r>
          </m:sub>
        </m:sSub>
        <m:acc>
          <m:accPr>
            <m:chr m:val="⃗"/>
          </m:accPr>
          <m:e>
            <m:sSub>
              <m:sSubPr/>
              <m:e>
                <m:r>
                  <m:rPr>
                    <m:sty m:val="i"/>
                  </m:rPr>
                  <m:t>e</m:t>
                </m:r>
              </m:e>
              <m:sub>
                <m:r>
                  <m:rPr>
                    <m:sty m:val="i"/>
                  </m:rPr>
                  <m:t>y</m:t>
                </m:r>
              </m:sub>
            </m:sSub>
          </m:e>
        </m:acc>
      </m:oMath>
      <w:r>
        <w:rPr/>
        <w:t xml:space="preserve"> et </w:t>
      </w:r>
      <m:oMath>
        <m:acc>
          <m:accPr>
            <m:chr m:val="⃗"/>
          </m:accPr>
          <m:e>
            <m:sSub>
              <m:sSubPr/>
              <m:e>
                <m:r>
                  <m:rPr>
                    <m:sty m:val="i"/>
                  </m:rPr>
                  <m:t>v</m:t>
                </m:r>
              </m:e>
              <m:sub>
                <m:r>
                  <m:rPr>
                    <m:sty m:val="i"/>
                  </m:rPr>
                  <m:t>L</m:t>
                </m:r>
              </m:sub>
            </m:sSub>
          </m:e>
        </m:acc>
        <m:r>
          <m:rPr>
            <m:sty m:val="p"/>
          </m:rPr>
          <m:t>=</m:t>
        </m:r>
        <m:sSub>
          <m:sSubPr/>
          <m:e>
            <m:r>
              <m:rPr>
                <m:sty m:val="i"/>
              </m:rPr>
              <m:t>v</m:t>
            </m:r>
          </m:e>
          <m:sub>
            <m:r>
              <m:rPr>
                <m:sty m:val="i"/>
              </m:rPr>
              <m:t>L</m:t>
            </m:r>
          </m:sub>
        </m:sSub>
        <m:acc>
          <m:accPr>
            <m:chr m:val="⃗"/>
          </m:accPr>
          <m:e>
            <m:sSub>
              <m:sSubPr/>
              <m:e>
                <m:r>
                  <m:rPr>
                    <m:sty m:val="i"/>
                  </m:rPr>
                  <m:t>e</m:t>
                </m:r>
              </m:e>
              <m:sub>
                <m:r>
                  <m:rPr>
                    <m:sty m:val="i"/>
                  </m:rPr>
                  <m:t>z</m:t>
                </m:r>
              </m:sub>
            </m:sSub>
          </m:e>
        </m:acc>
        <m:r>
          <m:rPr>
            <m:sty m:val="p"/>
          </m:rPr>
          <m:t>;</m:t>
        </m:r>
        <m:acc>
          <m:accPr>
            <m:chr m:val="⃗"/>
          </m:accPr>
          <m:e>
            <m:sSub>
              <m:sSubPr/>
              <m:e>
                <m:r>
                  <m:rPr>
                    <m:sty m:val="i"/>
                  </m:rPr>
                  <m:t>v</m:t>
                </m:r>
              </m:e>
              <m:sub>
                <m:r>
                  <m:rPr>
                    <m:sty m:val="p"/>
                  </m:rPr>
                  <m:t>⊥</m:t>
                </m:r>
              </m:sub>
            </m:sSub>
          </m:e>
        </m:acc>
      </m:oMath>
      <w:r>
        <w:rPr/>
        <w:t xml:space="preserve"> et </w:t>
      </w:r>
      <m:oMath>
        <m:acc>
          <m:accPr>
            <m:chr m:val="⃗"/>
          </m:accPr>
          <m:e>
            <m:sSub>
              <m:sSubPr/>
              <m:e>
                <m:r>
                  <m:rPr>
                    <m:sty m:val="i"/>
                  </m:rPr>
                  <m:t>v</m:t>
                </m:r>
              </m:e>
              <m:sub>
                <m:r>
                  <m:rPr>
                    <m:sty m:val="i"/>
                  </m:rPr>
                  <m:t>L</m:t>
                </m:r>
              </m:sub>
            </m:sSub>
          </m:e>
        </m:acc>
      </m:oMath>
      <w:r>
        <w:rPr>
          <w:rFonts w:eastAsia="Georgia" w:cs="Georgia" w:ascii="Georgia" w:hAnsi="Georgia"/>
        </w:rPr>
        <w:t xml:space="preserve"> désignent ainsi les composantes de la vitesse </w:t>
      </w:r>
      <m:oMath>
        <m:acc>
          <m:accPr>
            <m:chr m:val="⃗"/>
          </m:accPr>
          <m:e>
            <m:r>
              <m:rPr>
                <m:sty m:val="i"/>
              </m:rPr>
              <m:t>v</m:t>
            </m:r>
          </m:e>
        </m:acc>
      </m:oMath>
      <w:r>
        <w:rPr>
          <w:rFonts w:eastAsia="Georgia" w:cs="Georgia" w:ascii="Georgia" w:hAnsi="Georgia"/>
        </w:rPr>
        <w:t xml:space="preserve"> respectivement perpendiculaire et parallèle au champ </w:t>
      </w:r>
      <m:oMath>
        <m:acc>
          <m:accPr>
            <m:chr m:val="⃗"/>
          </m:accPr>
          <m:e>
            <m:r>
              <m:rPr>
                <m:sty m:val="i"/>
              </m:rPr>
              <m:t>B</m:t>
            </m:r>
          </m:e>
        </m:acc>
      </m:oMath>
      <w:r>
        <w:rPr/>
        <w:t xml:space="preserve">. La norme du vecteur </w:t>
      </w:r>
      <m:oMath>
        <m:acc>
          <m:accPr>
            <m:chr m:val="⃗"/>
          </m:accPr>
          <m:e>
            <m:sSub>
              <m:sSubPr/>
              <m:e>
                <m:r>
                  <m:rPr>
                    <m:sty m:val="i"/>
                  </m:rPr>
                  <m:t>v</m:t>
                </m:r>
              </m:e>
              <m:sub>
                <m:r>
                  <m:rPr>
                    <m:sty m:val="p"/>
                  </m:rPr>
                  <m:t>⊥</m:t>
                </m:r>
              </m:sub>
            </m:sSub>
          </m:e>
        </m:acc>
      </m:oMath>
      <w:r>
        <w:rPr>
          <w:rFonts w:eastAsia="Georgia" w:cs="Georgia" w:ascii="Georgia" w:hAnsi="Georgia"/>
        </w:rPr>
        <w:t xml:space="preserve"> est notée </w:t>
      </w:r>
      <m:oMath>
        <m:sSub>
          <m:sSubPr/>
          <m:e>
            <m:r>
              <m:rPr>
                <m:sty m:val="i"/>
              </m:rPr>
              <m:t>v</m:t>
            </m:r>
          </m:e>
          <m:sub>
            <m:r>
              <m:rPr>
                <m:sty m:val="p"/>
              </m:rPr>
              <m:t>⊥</m:t>
            </m:r>
          </m:sub>
        </m:sSub>
        <m:r>
          <m:rPr>
            <m:sty m:val="p"/>
          </m:rPr>
          <m:t>:</m:t>
        </m:r>
        <m:sSub>
          <m:sSubPr/>
          <m:e>
            <m:r>
              <m:rPr>
                <m:sty m:val="i"/>
              </m:rPr>
              <m:t>v</m:t>
            </m:r>
          </m:e>
          <m:sub>
            <m:r>
              <m:rPr>
                <m:sty m:val="p"/>
              </m:rPr>
              <m:t>⊥</m:t>
            </m:r>
          </m:sub>
        </m:sSub>
        <m:r>
          <m:rPr>
            <m:sty m:val="p"/>
          </m:rPr>
          <m:t>=</m:t>
        </m:r>
        <m:d>
          <m:dPr>
            <m:begChr m:val="‖"/>
            <m:endChr m:val="‖"/>
            <m:ctrlPr>
              <w:rPr>
                <w:rFonts w:ascii="Cambria Math" w:hAnsi="Cambria Math"/>
              </w:rPr>
            </m:ctrlPr>
          </m:dPr>
          <m:e>
            <m:acc>
              <m:accPr>
                <m:chr m:val="⃗"/>
              </m:accPr>
              <m:e>
                <m:sSub>
                  <m:sSubPr/>
                  <m:e>
                    <m:r>
                      <m:rPr>
                        <m:sty m:val="i"/>
                      </m:rPr>
                      <m:t>v</m:t>
                    </m:r>
                  </m:e>
                  <m:sub>
                    <m:r>
                      <m:rPr>
                        <m:sty m:val="p"/>
                      </m:rPr>
                      <m:t>⊥</m:t>
                    </m:r>
                  </m:sub>
                </m:sSub>
              </m:e>
            </m:acc>
          </m:e>
        </m:d>
      </m:oMath>
      <w:r>
        <w:rPr>
          <w:rFonts w:eastAsia="Georgia" w:cs="Georgia" w:ascii="Georgia" w:hAnsi="Georgia"/>
        </w:rPr>
        <w:t xml:space="preserve">. À l'instant initial, la particule se trouve en </w:t>
      </w:r>
      <m:oMath>
        <m:r>
          <m:rPr>
            <m:sty m:val="i"/>
          </m:rPr>
          <m:t>O</m:t>
        </m:r>
      </m:oMath>
      <w:r>
        <w:rPr/>
        <w:t xml:space="preserve"> avec la vitesse </w:t>
      </w:r>
      <m:oMath>
        <m:acc>
          <m:accPr>
            <m:chr m:val="⃗"/>
          </m:accPr>
          <m:e>
            <m:sSub>
              <m:sSubPr/>
              <m:e>
                <m:r>
                  <m:rPr>
                    <m:sty m:val="i"/>
                  </m:rPr>
                  <m:t>v</m:t>
                </m:r>
              </m:e>
              <m:sub>
                <m:r>
                  <m:rPr>
                    <m:sty m:val="p"/>
                  </m:rPr>
                  <m:t>0</m:t>
                </m:r>
              </m:sub>
            </m:sSub>
          </m:e>
        </m:acc>
        <m:r>
          <m:rPr>
            <m:sty m:val="p"/>
          </m:rPr>
          <m:t>=</m:t>
        </m:r>
        <m:sSub>
          <m:sSubPr/>
          <m:e>
            <m:r>
              <m:rPr>
                <m:sty m:val="i"/>
              </m:rPr>
              <m:t>v</m:t>
            </m:r>
          </m:e>
          <m:sub>
            <m:r>
              <m:rPr>
                <m:sty m:val="p"/>
              </m:rPr>
              <m:t>⊥</m:t>
            </m:r>
            <m:r>
              <m:rPr>
                <m:sty m:val="p"/>
              </m:rPr>
              <m:t>0</m:t>
            </m:r>
          </m:sub>
        </m:sSub>
        <m:acc>
          <m:accPr>
            <m:chr m:val="⃗"/>
          </m:accPr>
          <m:e>
            <m:sSub>
              <m:sSubPr/>
              <m:e>
                <m:r>
                  <m:rPr>
                    <m:sty m:val="i"/>
                  </m:rPr>
                  <m:t>e</m:t>
                </m:r>
              </m:e>
              <m:sub>
                <m:r>
                  <m:rPr>
                    <m:sty m:val="i"/>
                  </m:rPr>
                  <m:t>x</m:t>
                </m:r>
              </m:sub>
            </m:sSub>
          </m:e>
        </m:acc>
        <m:r>
          <m:rPr>
            <m:sty m:val="p"/>
          </m:rPr>
          <m:t>+</m:t>
        </m:r>
        <m:sSub>
          <m:sSubPr/>
          <m:e>
            <m:r>
              <m:rPr>
                <m:sty m:val="i"/>
              </m:rPr>
              <m:t>v</m:t>
            </m:r>
          </m:e>
          <m:sub>
            <m:sSub>
              <m:sSubPr/>
              <m:e>
                <m:r>
                  <m:rPr>
                    <m:sty m:val="i"/>
                  </m:rPr>
                  <m:t>L</m:t>
                </m:r>
              </m:e>
              <m:sub>
                <m:r>
                  <m:rPr>
                    <m:sty m:val="p"/>
                  </m:rPr>
                  <m:t>0</m:t>
                </m:r>
              </m:sub>
            </m:sSub>
          </m:sub>
        </m:sSub>
        <m:acc>
          <m:accPr>
            <m:chr m:val="⃗"/>
          </m:accPr>
          <m:e>
            <m:sSub>
              <m:sSubPr/>
              <m:e>
                <m:r>
                  <m:rPr>
                    <m:sty m:val="i"/>
                  </m:rPr>
                  <m:t>e</m:t>
                </m:r>
              </m:e>
              <m:sub>
                <m:r>
                  <m:rPr>
                    <m:sty m:val="i"/>
                  </m:rPr>
                  <m:t>z</m:t>
                </m:r>
              </m:sub>
            </m:sSub>
          </m:e>
        </m:acc>
        <m:d>
          <m:dPr>
            <m:begChr m:val="("/>
            <m:endChr m:val=")"/>
            <m:ctrlPr>
              <w:rPr>
                <w:rFonts w:ascii="Cambria Math" w:hAnsi="Cambria Math"/>
              </w:rPr>
            </m:ctrlPr>
          </m:dPr>
          <m:e>
            <m:sSub>
              <m:sSubPr/>
              <m:e>
                <m:r>
                  <m:rPr>
                    <m:sty m:val="i"/>
                  </m:rPr>
                  <m:t>v</m:t>
                </m:r>
              </m:e>
              <m:sub>
                <m:r>
                  <m:rPr>
                    <m:sty m:val="p"/>
                  </m:rPr>
                  <m:t>⊥</m:t>
                </m:r>
                <m:r>
                  <m:rPr>
                    <m:sty m:val="p"/>
                  </m:rPr>
                  <m:t>0</m:t>
                </m:r>
              </m:sub>
            </m:sSub>
            <m:r>
              <m:rPr>
                <m:sty m:val="p"/>
              </m:rPr>
              <m:t>&gt;</m:t>
            </m:r>
            <m:r>
              <m:rPr>
                <m:sty m:val="p"/>
              </m:rPr>
              <m:t>0</m:t>
            </m:r>
            <m:r>
              <m:rPr>
                <m:sty m:val="p"/>
              </m:rPr>
              <m:t>,</m:t>
            </m:r>
            <m:sSub>
              <m:sSubPr/>
              <m:e>
                <m:r>
                  <m:rPr>
                    <m:sty m:val="i"/>
                  </m:rPr>
                  <m:t>v</m:t>
                </m:r>
              </m:e>
              <m:sub>
                <m:sSub>
                  <m:sSubPr/>
                  <m:e>
                    <m:r>
                      <m:rPr>
                        <m:sty m:val="i"/>
                      </m:rPr>
                      <m:t>L</m:t>
                    </m:r>
                  </m:e>
                  <m:sub>
                    <m:r>
                      <m:rPr>
                        <m:sty m:val="p"/>
                      </m:rPr>
                      <m:t>0</m:t>
                    </m:r>
                  </m:sub>
                </m:sSub>
              </m:sub>
            </m:sSub>
            <m:r>
              <m:rPr>
                <m:sty m:val="p"/>
              </m:rPr>
              <m:t>&gt;</m:t>
            </m:r>
            <m:r>
              <m:rPr>
                <m:sty m:val="p"/>
              </m:rPr>
              <m:t>0</m:t>
            </m:r>
          </m:e>
        </m:d>
      </m:oMath>
      <w:r>
        <w:rPr/>
        <w:t xml:space="preserve">.</w:t>
      </w:r>
      <w:r>
        <w:rPr/>
        <w:br w:type="textWrapping"/>
      </w:r>
      <w:r>
        <w:rPr>
          <w:rFonts w:eastAsia="Georgia" w:cs="Georgia" w:ascii="Georgia" w:hAnsi="Georgia"/>
        </w:rPr>
        <w:t xml:space="preserve">I.A - Montrer que l'énergie cinétique </w:t>
      </w:r>
      <m:oMath>
        <m:sSub>
          <m:sSubPr/>
          <m:e>
            <m:r>
              <m:rPr>
                <m:sty m:val="i"/>
              </m:rPr>
              <m:t>E</m:t>
            </m:r>
          </m:e>
          <m:sub>
            <m:r>
              <m:rPr>
                <m:sty m:val="i"/>
              </m:rPr>
              <m:t>c</m:t>
            </m:r>
          </m:sub>
        </m:sSub>
      </m:oMath>
      <w:r>
        <w:rPr/>
        <w:t xml:space="preserve"> de la particule est une constante du mouvement.</w:t>
      </w:r>
      <w:r>
        <w:rPr/>
        <w:br w:type="textWrapping"/>
      </w:r>
      <w:r>
        <w:rPr/>
        <w:t xml:space="preserve">I.B - Montrer que </w:t>
      </w:r>
      <m:oMath>
        <m:acc>
          <m:accPr>
            <m:chr m:val="⃗"/>
          </m:accPr>
          <m:e>
            <m:sSub>
              <m:sSubPr/>
              <m:e>
                <m:r>
                  <m:rPr>
                    <m:sty m:val="i"/>
                  </m:rPr>
                  <m:t>v</m:t>
                </m:r>
              </m:e>
              <m:sub>
                <m:r>
                  <m:rPr>
                    <m:sty m:val="i"/>
                  </m:rPr>
                  <m:t>L</m:t>
                </m:r>
              </m:sub>
            </m:sSub>
          </m:e>
        </m:acc>
      </m:oMath>
      <w:r>
        <w:rPr>
          <w:rFonts w:eastAsia="Georgia" w:cs="Georgia" w:ascii="Georgia" w:hAnsi="Georgia"/>
        </w:rPr>
        <w:t xml:space="preserve"> est une constante du mouvement. En déduire que </w:t>
      </w:r>
      <m:oMath>
        <m:sSub>
          <m:sSubPr/>
          <m:e>
            <m:r>
              <m:rPr>
                <m:sty m:val="i"/>
              </m:rPr>
              <m:t>v</m:t>
            </m:r>
          </m:e>
          <m:sub>
            <m:r>
              <m:rPr>
                <m:sty m:val="p"/>
              </m:rPr>
              <m:t>⊥</m:t>
            </m:r>
          </m:sub>
        </m:sSub>
      </m:oMath>
      <w:r>
        <w:rPr>
          <w:rFonts w:eastAsia="Georgia" w:cs="Georgia" w:ascii="Georgia" w:hAnsi="Georgia"/>
        </w:rPr>
        <w:t xml:space="preserve"> est également constant au cours du mouvement. On pose </w:t>
      </w:r>
      <m:oMath>
        <m:sSub>
          <m:sSubPr/>
          <m:e>
            <m:r>
              <m:rPr>
                <m:sty m:val="i"/>
              </m:rPr>
              <m:t>E</m:t>
            </m:r>
          </m:e>
          <m:sub>
            <m:r>
              <m:rPr>
                <m:sty m:val="i"/>
              </m:rPr>
              <m:t>c</m:t>
            </m:r>
            <m:r>
              <m:rPr>
                <m:sty m:val="p"/>
              </m:rPr>
              <m:t>⊥</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p"/>
              </m:rPr>
              <m:t>⊥</m:t>
            </m:r>
          </m:sub>
          <m:sup>
            <m:r>
              <m:rPr>
                <m:sty m:val="p"/>
              </m:rPr>
              <m:t>2</m:t>
            </m:r>
          </m:sup>
        </m:sSubSup>
      </m:oMath>
      <w:r>
        <w:rPr/>
        <w:t xml:space="preserve">.</w:t>
      </w:r>
      <w:r>
        <w:rPr/>
        <w:br w:type="textWrapping"/>
      </w:r>
      <w:r>
        <w:rPr>
          <w:rFonts w:eastAsia="Georgia" w:cs="Georgia" w:ascii="Georgia" w:hAnsi="Georgia"/>
        </w:rPr>
        <w:t xml:space="preserve">I.C - On étudie la projection du mouvement de la particule dans le plan </w:t>
      </w:r>
      <m:oMath>
        <m:sSub>
          <m:sSubPr/>
          <m:e>
            <m:r>
              <m:rPr>
                <m:sty m:val="i"/>
              </m:rPr>
              <m:t>P</m:t>
            </m:r>
          </m:e>
          <m:sub>
            <m:r>
              <m:rPr>
                <m:sty m:val="p"/>
              </m:rPr>
              <m:t>⊥</m:t>
            </m:r>
          </m:sub>
        </m:sSub>
      </m:oMath>
      <w:r>
        <w:rPr>
          <w:rFonts w:eastAsia="Georgia" w:cs="Georgia" w:ascii="Georgia" w:hAnsi="Georgia"/>
        </w:rPr>
        <w:t xml:space="preserve"> perpendiculaire à </w:t>
      </w:r>
      <m:oMath>
        <m:acc>
          <m:accPr>
            <m:chr m:val="⃗"/>
          </m:accPr>
          <m:e>
            <m:r>
              <m:rPr>
                <m:sty m:val="i"/>
              </m:rPr>
              <m:t>B</m:t>
            </m:r>
          </m:e>
        </m:acc>
      </m:oMath>
      <w:r>
        <w:rPr/>
        <w:t xml:space="preserve">.</w:t>
      </w:r>
      <w:r>
        <w:rPr/>
        <w:br w:type="textWrapping"/>
      </w:r>
      <w:r>
        <w:rPr>
          <w:rFonts w:eastAsia="Georgia" w:cs="Georgia" w:ascii="Georgia" w:hAnsi="Georgia"/>
        </w:rPr>
        <w:t xml:space="preserve">I.C.1) Déterminer les composantes </w:t>
      </w:r>
      <m:oMath>
        <m:sSub>
          <m:sSubPr/>
          <m:e>
            <m:r>
              <m:rPr>
                <m:sty m:val="i"/>
              </m:rPr>
              <m:t>v</m:t>
            </m:r>
          </m:e>
          <m:sub>
            <m:r>
              <m:rPr>
                <m:sty m:val="i"/>
              </m:rPr>
              <m:t>x</m:t>
            </m:r>
          </m:sub>
        </m:sSub>
      </m:oMath>
      <w:r>
        <w:rPr/>
        <w:t xml:space="preserve"> et </w:t>
      </w:r>
      <m:oMath>
        <m:sSub>
          <m:sSubPr/>
          <m:e>
            <m:r>
              <m:rPr>
                <m:sty m:val="i"/>
              </m:rPr>
              <m:t>v</m:t>
            </m:r>
          </m:e>
          <m:sub>
            <m:r>
              <m:rPr>
                <m:sty m:val="i"/>
              </m:rPr>
              <m:t>y</m:t>
            </m:r>
          </m:sub>
        </m:sSub>
      </m:oMath>
      <w:r>
        <w:rPr/>
        <w:t xml:space="preserve"> de la vitesse de la particule en fonction de </w:t>
      </w:r>
      <m:oMath>
        <m:sSub>
          <m:sSubPr/>
          <m:e>
            <m:r>
              <m:rPr>
                <m:sty m:val="i"/>
              </m:rPr>
              <m:t>v</m:t>
            </m:r>
          </m:e>
          <m:sub>
            <m:r>
              <m:rPr>
                <m:sty m:val="p"/>
              </m:rPr>
              <m:t>⊥</m:t>
            </m:r>
            <m:r>
              <m:rPr>
                <m:sty m:val="p"/>
              </m:rPr>
              <m:t>0</m:t>
            </m:r>
          </m:sub>
        </m:sSub>
        <m:r>
          <m:rPr>
            <m:sty m:val="p"/>
          </m:rPr>
          <m:t>,</m:t>
        </m:r>
        <m:r>
          <m:rPr>
            <m:sty m:val="i"/>
          </m:rPr>
          <m:t>ω</m:t>
        </m:r>
      </m:oMath>
      <w:r>
        <w:rPr/>
        <w:t xml:space="preserve"> et du temps </w:t>
      </w:r>
      <m:oMath>
        <m:r>
          <m:rPr>
            <m:sty m:val="i"/>
          </m:rPr>
          <m:t>t</m:t>
        </m:r>
      </m:oMath>
      <w:r>
        <w:rPr/>
        <w:t xml:space="preserve">.</w:t>
      </w:r>
      <w:r>
        <w:rPr/>
        <w:br w:type="textWrapping"/>
      </w:r>
      <w:r>
        <w:rPr>
          <w:rFonts w:eastAsia="Georgia" w:cs="Georgia" w:ascii="Georgia" w:hAnsi="Georgia"/>
        </w:rPr>
        <w:t xml:space="preserve">I.C.2) En déduire les coordonnées </w:t>
      </w:r>
      <m:oMath>
        <m:r>
          <m:rPr>
            <m:sty m:val="i"/>
          </m:rPr>
          <m:t>x</m:t>
        </m:r>
      </m:oMath>
      <w:r>
        <w:rPr/>
        <w:t xml:space="preserve"> et </w:t>
      </w:r>
      <m:oMath>
        <m:r>
          <m:rPr>
            <m:sty m:val="i"/>
          </m:rPr>
          <m:t>y</m:t>
        </m:r>
      </m:oMath>
      <w:r>
        <w:rPr>
          <w:rFonts w:eastAsia="Georgia" w:cs="Georgia" w:ascii="Georgia" w:hAnsi="Georgia"/>
        </w:rPr>
        <w:t xml:space="preserve"> de la particule à l'instant </w:t>
      </w:r>
      <m:oMath>
        <m:r>
          <m:rPr>
            <m:sty m:val="i"/>
          </m:rPr>
          <m:t>t</m:t>
        </m:r>
      </m:oMath>
      <w:r>
        <w:rPr/>
        <w:t xml:space="preserve">.</w:t>
      </w:r>
      <w:r>
        <w:rPr/>
        <w:br w:type="textWrapping"/>
      </w:r>
      <w:r>
        <w:rPr/>
        <w:t xml:space="preserve">I.C.3) Montrer que la projection de la trajectoire de la particule dans le plan </w:t>
      </w:r>
      <m:oMath>
        <m:sSub>
          <m:sSubPr/>
          <m:e>
            <m:r>
              <m:rPr>
                <m:sty m:val="i"/>
              </m:rPr>
              <m:t>P</m:t>
            </m:r>
          </m:e>
          <m:sub>
            <m:r>
              <m:rPr>
                <m:sty m:val="p"/>
              </m:rPr>
              <m:t>⊥</m:t>
            </m:r>
          </m:sub>
        </m:sSub>
      </m:oMath>
      <w:r>
        <w:rPr/>
        <w:t xml:space="preserve"> est un cercle </w:t>
      </w:r>
      <m:oMath>
        <m:r>
          <m:rPr>
            <m:sty m:val="p"/>
          </m:rPr>
          <m:t>Γ</m:t>
        </m:r>
      </m:oMath>
      <w:r>
        <w:rPr/>
        <w:t xml:space="preserve"> de centre </w:t>
      </w:r>
      <m:oMath>
        <m:r>
          <m:rPr>
            <m:sty m:val="i"/>
          </m:rPr>
          <m:t>C</m:t>
        </m:r>
      </m:oMath>
      <w:r>
        <w:rPr/>
        <w:t xml:space="preserve"> (centre guide) et de rayon </w:t>
      </w:r>
      <m:oMath>
        <m:r>
          <m:rPr>
            <m:sty m:val="i"/>
          </m:rPr>
          <m:t>a</m:t>
        </m:r>
      </m:oMath>
      <w:r>
        <w:rPr>
          <w:rFonts w:eastAsia="Georgia" w:cs="Georgia" w:ascii="Georgia" w:hAnsi="Georgia"/>
        </w:rPr>
        <w:t xml:space="preserve"> (rayon de giration). Déterminer les coordonnées </w:t>
      </w:r>
      <m:oMath>
        <m:sSub>
          <m:sSubPr/>
          <m:e>
            <m:r>
              <m:rPr>
                <m:sty m:val="i"/>
              </m:rPr>
              <m:t>x</m:t>
            </m:r>
          </m:e>
          <m:sub>
            <m:r>
              <m:rPr>
                <m:sty m:val="i"/>
              </m:rPr>
              <m:t>c</m:t>
            </m:r>
          </m:sub>
        </m:sSub>
      </m:oMath>
      <w:r>
        <w:rPr/>
        <w:t xml:space="preserve"> et </w:t>
      </w:r>
      <m:oMath>
        <m:sSub>
          <m:sSubPr/>
          <m:e>
            <m:r>
              <m:rPr>
                <m:sty m:val="i"/>
              </m:rPr>
              <m:t>y</m:t>
            </m:r>
          </m:e>
          <m:sub>
            <m:r>
              <m:rPr>
                <m:sty m:val="i"/>
              </m:rPr>
              <m:t>c</m:t>
            </m:r>
          </m:sub>
        </m:sSub>
      </m:oMath>
      <w:r>
        <w:rPr/>
        <w:t xml:space="preserve"> de </w:t>
      </w:r>
      <m:oMath>
        <m:r>
          <m:rPr>
            <m:sty m:val="i"/>
          </m:rPr>
          <m:t>C</m:t>
        </m:r>
      </m:oMath>
      <w:r>
        <w:rPr/>
        <w:t xml:space="preserve">, le rayon </w:t>
      </w:r>
      <m:oMath>
        <m:r>
          <m:rPr>
            <m:sty m:val="i"/>
          </m:rPr>
          <m:t>a</m:t>
        </m:r>
      </m:oMath>
      <w:r>
        <w:rPr>
          <w:rFonts w:eastAsia="Georgia" w:cs="Georgia" w:ascii="Georgia" w:hAnsi="Georgia"/>
        </w:rPr>
        <w:t xml:space="preserve"> et la période de révolution </w:t>
      </w:r>
      <m:oMath>
        <m:sSub>
          <m:sSubPr/>
          <m:e>
            <m:r>
              <m:rPr>
                <m:sty m:val="i"/>
              </m:rPr>
              <m:t>T</m:t>
            </m:r>
          </m:e>
          <m:sub>
            <m:r>
              <m:rPr>
                <m:sty m:val="p"/>
              </m:rPr>
              <m:t>1</m:t>
            </m:r>
          </m:sub>
        </m:sSub>
      </m:oMath>
      <w:r>
        <w:rPr/>
        <w:t xml:space="preserve"> de la particule sur ce cercle en fonction de </w:t>
      </w:r>
      <m:oMath>
        <m:sSub>
          <m:sSubPr/>
          <m:e>
            <m:r>
              <m:rPr>
                <m:sty m:val="i"/>
              </m:rPr>
              <m:t>v</m:t>
            </m:r>
          </m:e>
          <m:sub>
            <m:r>
              <m:rPr>
                <m:sty m:val="p"/>
              </m:rPr>
              <m:t>⊥</m:t>
            </m:r>
            <m:r>
              <m:rPr>
                <m:sty m:val="p"/>
              </m:rPr>
              <m:t>0</m:t>
            </m:r>
          </m:sub>
        </m:sSub>
      </m:oMath>
      <w:r>
        <w:rPr/>
        <w:t xml:space="preserve"> et </w:t>
      </w:r>
      <m:oMath>
        <m:r>
          <m:rPr>
            <m:sty m:val="i"/>
          </m:rPr>
          <m:t>ω</m:t>
        </m:r>
      </m:oMath>
      <w:r>
        <w:rPr/>
        <w:t xml:space="preserve">.</w:t>
      </w:r>
      <w:r>
        <w:rPr/>
        <w:br w:type="textWrapping"/>
      </w:r>
      <w:r>
        <w:rPr/>
        <w:t xml:space="preserve">I.C.4) Tracer, avec soin, le cercle </w:t>
      </w:r>
      <m:oMath>
        <m:r>
          <m:rPr>
            <m:sty m:val="p"/>
          </m:rPr>
          <m:t>Γ</m:t>
        </m:r>
      </m:oMath>
      <w:r>
        <w:rPr/>
        <w:t xml:space="preserve"> dans le plan </w:t>
      </w:r>
      <m:oMath>
        <m:sSub>
          <m:sSubPr/>
          <m:e>
            <m:r>
              <m:rPr>
                <m:sty m:val="i"/>
              </m:rPr>
              <m:t>P</m:t>
            </m:r>
          </m:e>
          <m:sub>
            <m:r>
              <m:rPr>
                <m:sty m:val="p"/>
              </m:rPr>
              <m:t>⊥</m:t>
            </m:r>
          </m:sub>
        </m:sSub>
      </m:oMath>
      <w:r>
        <w:rPr>
          <w:rFonts w:eastAsia="Georgia" w:cs="Georgia" w:ascii="Georgia" w:hAnsi="Georgia"/>
        </w:rPr>
        <w:t xml:space="preserve">, dans le cas d'un proton, puis dans le cas d'un électron. Préciser en particulier les sens de parcours de chaque particule sur </w:t>
      </w:r>
      <m:oMath>
        <m:r>
          <m:rPr>
            <m:sty m:val="p"/>
          </m:rPr>
          <m:t>Γ</m:t>
        </m:r>
      </m:oMath>
      <w:r>
        <w:rPr/>
        <w:t xml:space="preserve">.</w:t>
      </w:r>
    </w:p>
    <w:p>
      <w:pPr>
        <w:spacing w:line="271" w:before="330" w:lineRule="auto"/>
      </w:pPr>
      <w:r>
        <w:rPr>
          <w:b/>
          <w:sz w:val="42"/>
        </w:rPr>
        <w:t xml:space="preserve">PHYSIQUE I</w:t>
      </w:r>
    </w:p>
    <w:p>
      <w:pPr>
        <w:spacing w:after="220" w:lineRule="auto"/>
      </w:pPr>
      <w:r>
        <w:rPr>
          <w:rFonts w:eastAsia="Georgia" w:cs="Georgia" w:ascii="Georgia" w:hAnsi="Georgia"/>
        </w:rPr>
        <w:t xml:space="preserve">I.C.5) Application numérique : </w:t>
      </w:r>
      <m:oMath>
        <m:r>
          <m:rPr>
            <m:sty m:val="i"/>
          </m:rPr>
          <m:t>B</m:t>
        </m:r>
        <m:r>
          <m:rPr>
            <m:sty m:val="p"/>
          </m:rPr>
          <m:t>=</m:t>
        </m:r>
        <m:r>
          <m:rPr>
            <m:sty m:val="p"/>
          </m:rPr>
          <m:t>0</m:t>
        </m:r>
        <m:r>
          <m:rPr>
            <m:sty m:val="p"/>
          </m:rPr>
          <m:t>,</m:t>
        </m:r>
        <m:r>
          <m:rPr>
            <m:sty m:val="p"/>
          </m:rPr>
          <m:t>5</m:t>
        </m:r>
        <m:r>
          <m:rPr>
            <m:sty m:val="i"/>
          </m:rPr>
          <m:t>μ</m:t>
        </m:r>
        <m:r>
          <m:rPr>
            <m:sty m:val="i"/>
          </m:rPr>
          <m:t>T</m:t>
        </m:r>
      </m:oMath>
      <w:r>
        <w:rPr/>
        <w:t xml:space="preserve">. On suppose </w:t>
      </w:r>
      <m:oMath>
        <m:sSubSup>
          <m:sSubSupPr/>
          <m:e>
            <m:r>
              <m:rPr>
                <m:sty m:val="i"/>
              </m:rPr>
              <m:t>v</m:t>
            </m:r>
          </m:e>
          <m:sub>
            <m:sSub>
              <m:sSubPr/>
              <m:e>
                <m:r>
                  <m:rPr>
                    <m:sty m:val="i"/>
                  </m:rPr>
                  <m:t>L</m:t>
                </m:r>
              </m:e>
              <m:sub>
                <m:r>
                  <m:rPr>
                    <m:sty m:val="p"/>
                  </m:rPr>
                  <m:t>0</m:t>
                </m:r>
              </m:sub>
            </m:sSub>
          </m:sub>
          <m:sup>
            <m:r>
              <m:rPr>
                <m:sty m:val="p"/>
              </m:rPr>
              <m:t>2</m:t>
            </m:r>
          </m:sup>
        </m:sSubSup>
        <m:r>
          <m:rPr>
            <m:sty m:val="p"/>
          </m:rPr>
          <m:t>=</m:t>
        </m:r>
        <m:f>
          <m:fPr>
            <m:ctrlPr>
              <w:rPr>
                <w:rFonts w:ascii="Cambria Math" w:hAnsi="Cambria Math"/>
              </w:rPr>
            </m:ctrlPr>
          </m:fPr>
          <m:num>
            <m:sSubSup>
              <m:sSubSupPr/>
              <m:e>
                <m:r>
                  <m:rPr>
                    <m:sty m:val="i"/>
                  </m:rPr>
                  <m:t>v</m:t>
                </m:r>
              </m:e>
              <m:sub>
                <m:r>
                  <m:rPr>
                    <m:sty m:val="p"/>
                  </m:rPr>
                  <m:t>⊥</m:t>
                </m:r>
                <m:r>
                  <m:rPr>
                    <m:sty m:val="p"/>
                  </m:rPr>
                  <m:t>0</m:t>
                </m:r>
              </m:sub>
              <m:sup>
                <m:r>
                  <m:rPr>
                    <m:sty m:val="p"/>
                  </m:rPr>
                  <m:t>2</m:t>
                </m:r>
              </m:sup>
            </m:sSubSup>
          </m:num>
          <m:den>
            <m:r>
              <m:rPr>
                <m:sty m:val="p"/>
              </m:rPr>
              <m:t>10</m:t>
            </m:r>
          </m:den>
        </m:f>
      </m:oMath>
      <w:r>
        <w:rPr/>
        <w:t xml:space="preserve">.</w:t>
      </w:r>
    </w:p>
    <w:p>
      <w:pPr>
        <w:spacing w:after="220" w:lineRule="auto"/>
      </w:pPr>
      <w:r>
        <w:rPr>
          <w:rFonts w:eastAsia="Georgia" w:cs="Georgia" w:ascii="Georgia" w:hAnsi="Georgia"/>
        </w:rPr>
        <w:t xml:space="preserve">Calculer, pour un électron d'énergie cinétique </w:t>
      </w:r>
      <m:oMath>
        <m:sSub>
          <m:sSubPr/>
          <m:e>
            <m:r>
              <m:rPr>
                <m:sty m:val="i"/>
              </m:rPr>
              <m:t>E</m:t>
            </m:r>
          </m:e>
          <m:sub>
            <m:r>
              <m:rPr>
                <m:sty m:val="i"/>
              </m:rPr>
              <m:t>c</m:t>
            </m:r>
          </m:sub>
        </m:sSub>
        <m:r>
          <m:rPr>
            <m:sty m:val="p"/>
          </m:rPr>
          <m:t>=</m:t>
        </m:r>
        <m:r>
          <m:rPr>
            <m:sty m:val="p"/>
          </m:rPr>
          <m:t>55</m:t>
        </m:r>
        <m:r>
          <m:rPr>
            <m:sty m:val="p"/>
          </m:rPr>
          <m:t>keV</m:t>
        </m:r>
      </m:oMath>
      <w:r>
        <w:rPr/>
        <w:t xml:space="preserve">, le module </w:t>
      </w:r>
      <m:oMath>
        <m:r>
          <m:rPr>
            <m:sty m:val="i"/>
          </m:rPr>
          <m:t>v</m:t>
        </m:r>
      </m:oMath>
      <w:r>
        <w:rPr/>
        <w:t xml:space="preserve"> de sa vitesse, le rayon </w:t>
      </w:r>
      <m:oMath>
        <m:r>
          <m:rPr>
            <m:sty m:val="i"/>
          </m:rPr>
          <m:t>a</m:t>
        </m:r>
      </m:oMath>
      <w:r>
        <w:rPr>
          <w:rFonts w:eastAsia="Georgia" w:cs="Georgia" w:ascii="Georgia" w:hAnsi="Georgia"/>
        </w:rPr>
        <w:t xml:space="preserve"> et la période </w:t>
      </w:r>
      <m:oMath>
        <m:sSub>
          <m:sSubPr/>
          <m:e>
            <m:r>
              <m:rPr>
                <m:sty m:val="i"/>
              </m:rPr>
              <m:t>T</m:t>
            </m:r>
          </m:e>
          <m:sub>
            <m:r>
              <m:rPr>
                <m:sty m:val="p"/>
              </m:rPr>
              <m:t>1</m:t>
            </m:r>
          </m:sub>
        </m:sSub>
      </m:oMath>
      <w:r>
        <w:rPr/>
        <w:t xml:space="preserve">; que pensez-vous de la valeur de </w:t>
      </w:r>
      <m:oMath>
        <m:r>
          <m:rPr>
            <m:sty m:val="i"/>
          </m:rPr>
          <m:t>v</m:t>
        </m:r>
      </m:oMath>
      <w:r>
        <w:rPr>
          <w:rFonts w:eastAsia="Georgia" w:cs="Georgia" w:ascii="Georgia" w:hAnsi="Georgia"/>
        </w:rPr>
        <w:t xml:space="preserve"> ? Mêmes questions pour un proton d'énergie cinétique </w:t>
      </w:r>
      <m:oMath>
        <m:sSub>
          <m:sSubPr/>
          <m:e>
            <m:r>
              <m:rPr>
                <m:sty m:val="i"/>
              </m:rPr>
              <m:t>E</m:t>
            </m:r>
          </m:e>
          <m:sub>
            <m:r>
              <m:rPr>
                <m:sty m:val="i"/>
              </m:rPr>
              <m:t>c</m:t>
            </m:r>
          </m:sub>
        </m:sSub>
        <m:r>
          <m:rPr>
            <m:sty m:val="p"/>
          </m:rPr>
          <m:t>=</m:t>
        </m:r>
        <m:r>
          <m:rPr>
            <m:sty m:val="p"/>
          </m:rPr>
          <m:t>0</m:t>
        </m:r>
        <m:r>
          <m:rPr>
            <m:sty m:val="p"/>
          </m:rPr>
          <m:t>,</m:t>
        </m:r>
        <m:r>
          <m:rPr>
            <m:sty m:val="p"/>
          </m:rPr>
          <m:t>55</m:t>
        </m:r>
        <m:r>
          <m:rPr>
            <m:sty m:val="p"/>
          </m:rPr>
          <m:t>MeV</m:t>
        </m:r>
      </m:oMath>
      <w:r>
        <w:rPr/>
        <w:t xml:space="preserve">.</w:t>
      </w:r>
      <w:r>
        <w:rPr/>
        <w:br w:type="textWrapping"/>
      </w:r>
      <w:r>
        <w:rPr/>
        <w:t xml:space="preserve">I.C.6) L'orbite circulaire </w:t>
      </w:r>
      <m:oMath>
        <m:r>
          <m:rPr>
            <m:sty m:val="p"/>
          </m:rPr>
          <m:t>Γ</m:t>
        </m:r>
      </m:oMath>
      <w:r>
        <w:rPr>
          <w:rFonts w:eastAsia="Georgia" w:cs="Georgia" w:ascii="Georgia" w:hAnsi="Georgia"/>
        </w:rPr>
        <w:t xml:space="preserve"> peut être assimilée à une petite spire de courant ; déterminer l'intensité </w:t>
      </w:r>
      <m:oMath>
        <m:r>
          <m:rPr>
            <m:sty m:val="i"/>
          </m:rPr>
          <m:t>i</m:t>
        </m:r>
      </m:oMath>
      <w:r>
        <w:rPr>
          <w:rFonts w:eastAsia="Georgia" w:cs="Georgia" w:ascii="Georgia" w:hAnsi="Georgia"/>
        </w:rPr>
        <w:t xml:space="preserve"> de ce courant associé au mouvement de la particule sur </w:t>
      </w:r>
      <m:oMath>
        <m:r>
          <m:rPr>
            <m:sty m:val="p"/>
          </m:rPr>
          <m:t>Γ</m:t>
        </m:r>
      </m:oMath>
      <w:r>
        <w:rPr>
          <w:rFonts w:eastAsia="Georgia" w:cs="Georgia" w:ascii="Georgia" w:hAnsi="Georgia"/>
        </w:rPr>
        <w:t xml:space="preserve"> et en déduire le moment dipolaire magnétique</w:t>
      </w:r>
    </w:p>
    <w:p>
      <w:pPr>
        <w:spacing w:after="220" w:lineRule="auto"/>
      </w:pPr>
      <m:oMathPara>
        <m:oMath>
          <m:acc>
            <m:accPr>
              <m:chr m:val="⃗"/>
            </m:accPr>
            <m:e>
              <m:r>
                <m:rPr>
                  <m:sty m:val="i"/>
                </m:rPr>
                <m:t>μ</m:t>
              </m:r>
            </m:e>
          </m:acc>
          <m:r>
            <m:rPr>
              <m:sty m:val="p"/>
            </m:rPr>
            <m:t>=</m:t>
          </m:r>
          <m:r>
            <m:rPr>
              <m:sty m:val="p"/>
            </m:rPr>
            <m:t>−</m:t>
          </m:r>
          <m:r>
            <m:rPr>
              <m:sty m:val="i"/>
            </m:rPr>
            <m:t>μ</m:t>
          </m:r>
          <m:acc>
            <m:accPr>
              <m:chr m:val="⃗"/>
            </m:accPr>
            <m:e>
              <m:sSub>
                <m:sSubPr/>
                <m:e>
                  <m:r>
                    <m:rPr>
                      <m:sty m:val="i"/>
                    </m:rPr>
                    <m:t>e</m:t>
                  </m:r>
                </m:e>
                <m:sub>
                  <m:r>
                    <m:rPr>
                      <m:sty m:val="i"/>
                    </m:rPr>
                    <m:t>z</m:t>
                  </m:r>
                </m:sub>
              </m:sSub>
            </m:e>
          </m:acc>
        </m:oMath>
      </m:oMathPara>
    </w:p>
    <w:p>
      <w:pPr>
        <w:spacing w:after="220" w:lineRule="auto"/>
      </w:pPr>
      <w:r>
        <w:rPr/>
        <w:t xml:space="preserve">correspondant. Exprimer </w:t>
      </w:r>
      <m:oMath>
        <m:r>
          <m:rPr>
            <m:sty m:val="i"/>
          </m:rPr>
          <m:t>μ</m:t>
        </m:r>
        <m:r>
          <m:rPr>
            <m:sty m:val="p"/>
          </m:rPr>
          <m:t>(</m:t>
        </m:r>
        <m:r>
          <m:rPr>
            <m:sty m:val="i"/>
          </m:rPr>
          <m:t>μ</m:t>
        </m:r>
        <m:r>
          <m:rPr>
            <m:sty m:val="p"/>
          </m:rPr>
          <m:t>&gt;</m:t>
        </m:r>
        <m:r>
          <m:rPr>
            <m:sty m:val="p"/>
          </m:rPr>
          <m:t>0</m:t>
        </m:r>
        <m:r>
          <m:rPr>
            <m:sty m:val="p"/>
          </m:rPr>
          <m:t>)</m:t>
        </m:r>
      </m:oMath>
      <w:r>
        <w:rPr/>
        <w:t xml:space="preserve"> en fonction de </w:t>
      </w:r>
      <m:oMath>
        <m:sSub>
          <m:sSubPr/>
          <m:e>
            <m:r>
              <m:rPr>
                <m:sty m:val="i"/>
              </m:rPr>
              <m:t>E</m:t>
            </m:r>
          </m:e>
          <m:sub>
            <m:r>
              <m:rPr>
                <m:sty m:val="i"/>
              </m:rPr>
              <m:t>c</m:t>
            </m:r>
            <m:r>
              <m:rPr>
                <m:sty m:val="p"/>
              </m:rPr>
              <m:t>⊥</m:t>
            </m:r>
          </m:sub>
        </m:sSub>
      </m:oMath>
      <w:r>
        <w:rPr/>
        <w:t xml:space="preserve"> et </w:t>
      </w:r>
      <m:oMath>
        <m:r>
          <m:rPr>
            <m:sty m:val="i"/>
          </m:rPr>
          <m:t>B</m:t>
        </m:r>
      </m:oMath>
      <w:r>
        <w:rPr/>
        <w:t xml:space="preserve"> puis en fonction de </w:t>
      </w:r>
      <m:oMath>
        <m:r>
          <m:rPr>
            <m:sty m:val="i"/>
          </m:rPr>
          <m:t>q</m:t>
        </m:r>
      </m:oMath>
      <w:r>
        <w:rPr/>
        <w:t xml:space="preserve">, </w:t>
      </w:r>
      <m:oMath>
        <m:r>
          <m:rPr>
            <m:sty m:val="i"/>
          </m:rPr>
          <m:t>m</m:t>
        </m:r>
      </m:oMath>
      <w:r>
        <w:rPr/>
        <w:t xml:space="preserve"> et du flux </w:t>
      </w:r>
      <m:oMath>
        <m:r>
          <m:rPr>
            <m:sty m:val="p"/>
          </m:rPr>
          <m:t>Φ</m:t>
        </m:r>
      </m:oMath>
      <w:r>
        <w:rPr/>
        <w:t xml:space="preserve"> du champ </w:t>
      </w:r>
      <m:oMath>
        <m:acc>
          <m:accPr>
            <m:chr m:val="⃗"/>
          </m:accPr>
          <m:e>
            <m:r>
              <m:rPr>
                <m:sty m:val="i"/>
              </m:rPr>
              <m:t>B</m:t>
            </m:r>
          </m:e>
        </m:acc>
      </m:oMath>
      <w:r>
        <w:rPr>
          <w:rFonts w:eastAsia="Georgia" w:cs="Georgia" w:ascii="Georgia" w:hAnsi="Georgia"/>
        </w:rPr>
        <w:t xml:space="preserve"> à travers l'orbite circulaire </w:t>
      </w:r>
      <m:oMath>
        <m:r>
          <m:rPr>
            <m:sty m:val="p"/>
          </m:rPr>
          <m:t>Γ</m:t>
        </m:r>
      </m:oMath>
      <w:r>
        <w:rPr/>
        <w:t xml:space="preserve">.</w:t>
      </w:r>
    </w:p>
    <w:p>
      <w:pPr>
        <w:spacing w:line="271" w:before="330" w:lineRule="auto"/>
      </w:pPr>
      <w:r>
        <w:rPr>
          <w:b/>
          <w:sz w:val="42"/>
        </w:rPr>
        <w:t xml:space="preserve">I.D -</w:t>
      </w:r>
    </w:p>
    <w:p>
      <w:pPr>
        <w:spacing w:after="220" w:lineRule="auto"/>
      </w:pPr>
      <w:r>
        <w:rPr>
          <w:rFonts w:eastAsia="Georgia" w:cs="Georgia" w:ascii="Georgia" w:hAnsi="Georgia"/>
        </w:rPr>
        <w:t xml:space="preserve">I.D.1) Quelle est la trajectoire de la particule chargée ? Expliquer pourquoi elle s'enroule sur un tube de champ du champ </w:t>
      </w:r>
      <m:oMath>
        <m:acc>
          <m:accPr>
            <m:chr m:val="⃗"/>
          </m:accPr>
          <m:e>
            <m:r>
              <m:rPr>
                <m:sty m:val="i"/>
              </m:rPr>
              <m:t>B</m:t>
            </m:r>
          </m:e>
        </m:acc>
      </m:oMath>
      <w:r>
        <w:rPr/>
        <w:t xml:space="preserve">.</w:t>
      </w:r>
      <w:r>
        <w:rPr/>
        <w:br w:type="textWrapping"/>
      </w:r>
      <w:r>
        <w:rPr>
          <w:rFonts w:eastAsia="Georgia" w:cs="Georgia" w:ascii="Georgia" w:hAnsi="Georgia"/>
        </w:rPr>
        <w:t xml:space="preserve">I.D.2) On peut décomposer le mouvement de la particule en un mouvement sur un cercle dont le centre </w:t>
      </w:r>
      <m:oMath>
        <m:r>
          <m:rPr>
            <m:sty m:val="i"/>
          </m:rPr>
          <m:t>C</m:t>
        </m:r>
      </m:oMath>
      <w:r>
        <w:rPr>
          <w:rFonts w:eastAsia="Georgia" w:cs="Georgia" w:ascii="Georgia" w:hAnsi="Georgia"/>
        </w:rPr>
        <w:t xml:space="preserve"> se déplace à la vitesse </w:t>
      </w:r>
      <m:oMath>
        <m:acc>
          <m:accPr>
            <m:chr m:val="⃗"/>
          </m:accPr>
          <m:e>
            <m:sSub>
              <m:sSubPr/>
              <m:e>
                <m:r>
                  <m:rPr>
                    <m:sty m:val="i"/>
                  </m:rPr>
                  <m:t>v</m:t>
                </m:r>
              </m:e>
              <m:sub>
                <m:r>
                  <m:rPr>
                    <m:sty m:val="i"/>
                  </m:rPr>
                  <m:t>L</m:t>
                </m:r>
              </m:sub>
            </m:sSub>
          </m:e>
        </m:acc>
      </m:oMath>
      <w:r>
        <w:rPr/>
        <w:t xml:space="preserve"> le long de </w:t>
      </w:r>
      <m:oMath>
        <m:r>
          <m:rPr>
            <m:sty m:val="i"/>
          </m:rPr>
          <m:t>O</m:t>
        </m:r>
        <m:r>
          <m:rPr>
            <m:sty m:val="i"/>
          </m:rPr>
          <m:t>z</m:t>
        </m:r>
      </m:oMath>
      <w:r>
        <w:rPr/>
        <w:t xml:space="preserve">. Quelle distance </w:t>
      </w:r>
      <m:oMath>
        <m:r>
          <m:rPr>
            <m:sty m:val="i"/>
          </m:rPr>
          <m:t>b</m:t>
        </m:r>
      </m:oMath>
      <w:r>
        <w:rPr/>
        <w:t xml:space="preserve"> parcourt le centre </w:t>
      </w:r>
      <m:oMath>
        <m:r>
          <m:rPr>
            <m:sty m:val="i"/>
          </m:rPr>
          <m:t>C</m:t>
        </m:r>
      </m:oMath>
      <w:r>
        <w:rPr/>
        <w:t xml:space="preserve"> sur </w:t>
      </w:r>
      <m:oMath>
        <m:r>
          <m:rPr>
            <m:sty m:val="i"/>
          </m:rPr>
          <m:t>O</m:t>
        </m:r>
        <m:r>
          <m:rPr>
            <m:sty m:val="i"/>
          </m:rPr>
          <m:t>z</m:t>
        </m:r>
      </m:oMath>
      <w:r>
        <w:rPr>
          <w:rFonts w:eastAsia="Georgia" w:cs="Georgia" w:ascii="Georgia" w:hAnsi="Georgia"/>
        </w:rPr>
        <w:t xml:space="preserve"> durant la période </w:t>
      </w:r>
      <m:oMath>
        <m:sSub>
          <m:sSubPr/>
          <m:e>
            <m:r>
              <m:rPr>
                <m:sty m:val="i"/>
              </m:rPr>
              <m:t>T</m:t>
            </m:r>
          </m:e>
          <m:sub>
            <m:r>
              <m:rPr>
                <m:sty m:val="p"/>
              </m:rPr>
              <m:t>1</m:t>
            </m:r>
          </m:sub>
        </m:sSub>
      </m:oMath>
      <w:r>
        <w:rPr/>
        <w:t xml:space="preserve"> ? Exprimer </w:t>
      </w:r>
      <m:oMath>
        <m:r>
          <m:rPr>
            <m:sty m:val="i"/>
          </m:rPr>
          <m:t>b</m:t>
        </m:r>
      </m:oMath>
      <w:r>
        <w:rPr/>
        <w:t xml:space="preserve"> en fonction de </w:t>
      </w:r>
      <m:oMath>
        <m:sSub>
          <m:sSubPr/>
          <m:e>
            <m:r>
              <m:rPr>
                <m:sty m:val="i"/>
              </m:rPr>
              <m:t>v</m:t>
            </m:r>
          </m:e>
          <m:sub>
            <m:r>
              <m:rPr>
                <m:sty m:val="i"/>
              </m:rPr>
              <m:t>L</m:t>
            </m:r>
          </m:sub>
        </m:sSub>
      </m:oMath>
      <w:r>
        <w:rPr/>
        <w:t xml:space="preserve"> et </w:t>
      </w:r>
      <m:oMath>
        <m:r>
          <m:rPr>
            <m:sty m:val="i"/>
          </m:rPr>
          <m:t>ω</m:t>
        </m:r>
      </m:oMath>
      <w:r>
        <w:rPr/>
        <w:t xml:space="preserve">. Comparer </w:t>
      </w:r>
      <m:oMath>
        <m:r>
          <m:rPr>
            <m:sty m:val="i"/>
          </m:rPr>
          <m:t>b</m:t>
        </m:r>
      </m:oMath>
      <w:r>
        <w:rPr/>
        <w:t xml:space="preserve"> et </w:t>
      </w:r>
      <m:oMath>
        <m:r>
          <m:rPr>
            <m:sty m:val="i"/>
          </m:rPr>
          <m:t>a</m:t>
        </m:r>
      </m:oMath>
      <w:r>
        <w:rPr>
          <w:rFonts w:eastAsia="Georgia" w:cs="Georgia" w:ascii="Georgia" w:hAnsi="Georgia"/>
        </w:rPr>
        <w:t xml:space="preserve"> dans le cas où</w:t>
      </w:r>
    </w:p>
    <w:p>
      <w:pPr>
        <w:spacing w:after="220" w:lineRule="auto"/>
      </w:pPr>
      <m:oMathPara>
        <m:oMath>
          <m:sSubSup>
            <m:sSubSupPr/>
            <m:e>
              <m:r>
                <m:rPr>
                  <m:sty m:val="i"/>
                </m:rPr>
                <m:t>v</m:t>
              </m:r>
            </m:e>
            <m:sub>
              <m:sSub>
                <m:sSubPr/>
                <m:e>
                  <m:r>
                    <m:rPr>
                      <m:sty m:val="i"/>
                    </m:rPr>
                    <m:t>L</m:t>
                  </m:r>
                </m:e>
                <m:sub>
                  <m:r>
                    <m:rPr>
                      <m:sty m:val="p"/>
                    </m:rPr>
                    <m:t>0</m:t>
                  </m:r>
                </m:sub>
              </m:sSub>
            </m:sub>
            <m:sup>
              <m:r>
                <m:rPr>
                  <m:sty m:val="p"/>
                </m:rPr>
                <m:t>2</m:t>
              </m:r>
            </m:sup>
          </m:sSubSup>
          <m:r>
            <m:rPr>
              <m:sty m:val="p"/>
            </m:rPr>
            <m:t>=</m:t>
          </m:r>
          <m:f>
            <m:fPr>
              <m:ctrlPr>
                <w:rPr>
                  <w:rFonts w:ascii="Cambria Math" w:hAnsi="Cambria Math"/>
                </w:rPr>
              </m:ctrlPr>
            </m:fPr>
            <m:num>
              <m:sSubSup>
                <m:sSubSupPr/>
                <m:e>
                  <m:r>
                    <m:rPr>
                      <m:sty m:val="i"/>
                    </m:rPr>
                    <m:t>v</m:t>
                  </m:r>
                </m:e>
                <m:sub>
                  <m:r>
                    <m:rPr>
                      <m:sty m:val="p"/>
                    </m:rPr>
                    <m:t>⊥</m:t>
                  </m:r>
                  <m:r>
                    <m:rPr>
                      <m:sty m:val="p"/>
                    </m:rPr>
                    <m:t>0</m:t>
                  </m:r>
                </m:sub>
                <m:sup>
                  <m:r>
                    <m:rPr>
                      <m:sty m:val="p"/>
                    </m:rPr>
                    <m:t>2</m:t>
                  </m:r>
                </m:sup>
              </m:sSubSup>
            </m:num>
            <m:den>
              <m:r>
                <m:rPr>
                  <m:sty m:val="p"/>
                </m:rPr>
                <m:t>10</m:t>
              </m:r>
            </m:den>
          </m:f>
          <m:r>
            <m:rPr>
              <m:sty m:val="p"/>
            </m:rPr>
            <m:t>.</m:t>
          </m:r>
        </m:oMath>
      </m:oMathPara>
    </w:p>
    <w:p>
      <w:pPr>
        <w:spacing w:line="271" w:before="330" w:lineRule="auto"/>
      </w:pPr>
      <w:r>
        <w:rPr>
          <w:rFonts w:eastAsia="Georgia" w:cs="Georgia" w:ascii="Georgia" w:hAnsi="Georgia"/>
          <w:b/>
          <w:sz w:val="42"/>
        </w:rPr>
        <w:t xml:space="preserve">Partie II - Mouvement d'une particule chargée dans un champ magnétique non uniforme</w:t>
      </w:r>
    </w:p>
    <w:p>
      <w:pPr>
        <w:spacing w:after="220" w:lineRule="auto"/>
      </w:pPr>
      <w:r>
        <w:rPr/>
        <w:t xml:space="preserve">On suppose que le champ </w:t>
      </w:r>
      <m:oMath>
        <m:acc>
          <m:accPr>
            <m:chr m:val="⃗"/>
          </m:accPr>
          <m:e>
            <m:r>
              <m:rPr>
                <m:sty m:val="i"/>
              </m:rPr>
              <m:t>B</m:t>
            </m:r>
          </m:e>
        </m:acc>
      </m:oMath>
      <w:r>
        <w:rPr>
          <w:rFonts w:eastAsia="Georgia" w:cs="Georgia" w:ascii="Georgia" w:hAnsi="Georgia"/>
        </w:rPr>
        <w:t xml:space="preserve"> n'est plus tout à fait uniforme, ses variations restant très faibles sur une distance de l'ordre du rayon de giration </w:t>
      </w:r>
      <m:oMath>
        <m:r>
          <m:rPr>
            <m:sty m:val="i"/>
          </m:rPr>
          <m:t>a</m:t>
        </m:r>
      </m:oMath>
      <w:r>
        <w:rPr/>
        <w:t xml:space="preserve"> ou de la distance </w:t>
      </w:r>
      <m:oMath>
        <m:r>
          <m:rPr>
            <m:sty m:val="i"/>
          </m:rPr>
          <m:t>b</m:t>
        </m:r>
      </m:oMath>
      <w:r>
        <w:rPr/>
        <w:t xml:space="preserve">. Le champ </w:t>
      </w:r>
      <m:oMath>
        <m:acc>
          <m:accPr>
            <m:chr m:val="⃗"/>
          </m:accPr>
          <m:e>
            <m:r>
              <m:rPr>
                <m:sty m:val="i"/>
              </m:rPr>
              <m:t>B</m:t>
            </m:r>
          </m:e>
        </m:acc>
      </m:oMath>
      <w:r>
        <w:rPr>
          <w:rFonts w:eastAsia="Georgia" w:cs="Georgia" w:ascii="Georgia" w:hAnsi="Georgia"/>
        </w:rPr>
        <w:t xml:space="preserve"> présente la symétrie de révolution autour de l'axe </w:t>
      </w:r>
      <m:oMath>
        <m:r>
          <m:rPr>
            <m:sty m:val="i"/>
          </m:rPr>
          <m:t>O</m:t>
        </m:r>
        <m:r>
          <m:rPr>
            <m:sty m:val="i"/>
          </m:rPr>
          <m:t>z</m:t>
        </m:r>
      </m:oMath>
      <w:r>
        <w:rPr/>
        <w:t xml:space="preserve">; en outre, on admet que la composante </w:t>
      </w:r>
      <m:oMath>
        <m:sSub>
          <m:sSubPr/>
          <m:e>
            <m:r>
              <m:rPr>
                <m:sty m:val="i"/>
              </m:rPr>
              <m:t>B</m:t>
            </m:r>
          </m:e>
          <m:sub>
            <m:r>
              <m:rPr>
                <m:sty m:val="i"/>
              </m:rPr>
              <m:t>z</m:t>
            </m:r>
          </m:sub>
        </m:sSub>
      </m:oMath>
      <w:r>
        <w:rPr/>
        <w:t xml:space="preserve"> du champ </w:t>
      </w:r>
      <m:oMath>
        <m:acc>
          <m:accPr>
            <m:chr m:val="⃗"/>
          </m:accPr>
          <m:e>
            <m:r>
              <m:rPr>
                <m:sty m:val="i"/>
              </m:rPr>
              <m:t>B</m:t>
            </m:r>
          </m:e>
        </m:acc>
      </m:oMath>
      <w:r>
        <w:rPr>
          <w:rFonts w:eastAsia="Georgia" w:cs="Georgia" w:ascii="Georgia" w:hAnsi="Georgia"/>
        </w:rPr>
        <w:t xml:space="preserve"> ne dépend que de </w:t>
      </w:r>
      <m:oMath>
        <m:r>
          <m:rPr>
            <m:sty m:val="i"/>
          </m:rPr>
          <m:t>z</m:t>
        </m:r>
      </m:oMath>
      <w:r>
        <w:rPr>
          <w:rFonts w:eastAsia="Georgia" w:cs="Georgia" w:ascii="Georgia" w:hAnsi="Georgia"/>
        </w:rPr>
        <w:t xml:space="preserve"> dans la zone située au voisinage de l'axe </w:t>
      </w:r>
      <m:oMath>
        <m:r>
          <m:rPr>
            <m:sty m:val="i"/>
          </m:rPr>
          <m:t>O</m:t>
        </m:r>
        <m:r>
          <m:rPr>
            <m:sty m:val="i"/>
          </m:rPr>
          <m:t>z</m:t>
        </m:r>
      </m:oMath>
      <w:r>
        <w:rPr>
          <w:rFonts w:eastAsia="Georgia" w:cs="Georgia" w:ascii="Georgia" w:hAnsi="Georgia"/>
        </w:rPr>
        <w:t xml:space="preserve"> où se déplace la particule chargée et dans laquelle il n'y a aucun courant. On suppose en outre </w:t>
      </w:r>
      <m:oMath>
        <m:sSub>
          <m:sSubPr/>
          <m:e>
            <m:r>
              <m:rPr>
                <m:sty m:val="i"/>
              </m:rPr>
              <m:t>B</m:t>
            </m:r>
          </m:e>
          <m:sub>
            <m:r>
              <m:rPr>
                <m:sty m:val="i"/>
              </m:rPr>
              <m:t>z</m:t>
            </m:r>
          </m:sub>
        </m:sSub>
      </m:oMath>
      <w:r>
        <w:rPr/>
        <w:t xml:space="preserve"> positive. Un point </w:t>
      </w:r>
      <m:oMath>
        <m:r>
          <m:rPr>
            <m:sty m:val="i"/>
          </m:rPr>
          <m:t>M</m:t>
        </m:r>
      </m:oMath>
      <w:r>
        <w:rPr>
          <w:rFonts w:eastAsia="Georgia" w:cs="Georgia" w:ascii="Georgia" w:hAnsi="Georgia"/>
        </w:rPr>
        <w:t xml:space="preserve"> de cette zone est repéré par ses coordonnées cylindriques ( </w:t>
      </w:r>
      <m:oMath>
        <m:r>
          <m:rPr>
            <m:sty m:val="i"/>
          </m:rPr>
          <m:t>ρ</m:t>
        </m:r>
        <m:r>
          <m:rPr>
            <m:sty m:val="p"/>
          </m:rPr>
          <m:t>,</m:t>
        </m:r>
        <m:r>
          <m:rPr>
            <m:sty m:val="i"/>
          </m:rPr>
          <m:t>θ</m:t>
        </m:r>
        <m:r>
          <m:rPr>
            <m:sty m:val="p"/>
          </m:rPr>
          <m:t>,</m:t>
        </m:r>
        <m:r>
          <m:rPr>
            <m:sty m:val="i"/>
          </m:rPr>
          <m:t>z</m:t>
        </m:r>
      </m:oMath>
      <w:r>
        <w:rPr/>
        <w:t xml:space="preserve"> ).</w:t>
      </w:r>
    </w:p>
    <w:p>
      <w:pPr>
        <w:spacing w:line="271" w:before="330" w:lineRule="auto"/>
      </w:pPr>
      <w:r>
        <w:rPr>
          <w:b/>
          <w:sz w:val="42"/>
        </w:rPr>
        <w:t xml:space="preserve">II.A -</w:t>
      </w:r>
    </w:p>
    <w:p>
      <w:pPr>
        <w:spacing w:after="220" w:lineRule="auto"/>
      </w:pPr>
      <w:r>
        <w:rPr/>
        <w:t xml:space="preserve">II.A.1) Montrer que la composante orthoradiale </w:t>
      </w:r>
      <m:oMath>
        <m:sSub>
          <m:sSubPr/>
          <m:e>
            <m:r>
              <m:rPr>
                <m:sty m:val="i"/>
              </m:rPr>
              <m:t>B</m:t>
            </m:r>
          </m:e>
          <m:sub>
            <m:r>
              <m:rPr>
                <m:sty m:val="i"/>
              </m:rPr>
              <m:t>θ</m:t>
            </m:r>
          </m:sub>
        </m:sSub>
      </m:oMath>
      <w:r>
        <w:rPr/>
        <w:t xml:space="preserve"> du champ </w:t>
      </w:r>
      <m:oMath>
        <m:acc>
          <m:accPr>
            <m:chr m:val="⃗"/>
          </m:accPr>
          <m:e>
            <m:r>
              <m:rPr>
                <m:sty m:val="i"/>
              </m:rPr>
              <m:t>B</m:t>
            </m:r>
          </m:e>
        </m:acc>
      </m:oMath>
      <w:r>
        <w:rPr/>
        <w:t xml:space="preserve"> est nulle.</w:t>
      </w:r>
      <w:r>
        <w:rPr/>
        <w:br w:type="textWrapping"/>
      </w:r>
      <w:r>
        <w:rPr/>
        <w:t xml:space="preserve">II.A.2) En exprimant le flux du champ </w:t>
      </w:r>
      <m:oMath>
        <m:acc>
          <m:accPr>
            <m:chr m:val="⃗"/>
          </m:accPr>
          <m:e>
            <m:r>
              <m:rPr>
                <m:sty m:val="i"/>
              </m:rPr>
              <m:t>B</m:t>
            </m:r>
          </m:e>
        </m:acc>
      </m:oMath>
      <w:r>
        <w:rPr>
          <w:rFonts w:eastAsia="Georgia" w:cs="Georgia" w:ascii="Georgia" w:hAnsi="Georgia"/>
        </w:rPr>
        <w:t xml:space="preserve"> à travers un petit cylindre judicieusement choisi, déterminer la composante radiale </w:t>
      </w:r>
      <m:oMath>
        <m:sSub>
          <m:sSubPr/>
          <m:e>
            <m:r>
              <m:rPr>
                <m:sty m:val="i"/>
              </m:rPr>
              <m:t>B</m:t>
            </m:r>
          </m:e>
          <m:sub>
            <m:r>
              <m:rPr>
                <m:sty m:val="i"/>
              </m:rPr>
              <m:t>ρ</m:t>
            </m:r>
          </m:sub>
        </m:sSub>
      </m:oMath>
      <w:r>
        <w:rPr/>
        <w:t xml:space="preserve"> du champ </w:t>
      </w:r>
      <m:oMath>
        <m:acc>
          <m:accPr>
            <m:chr m:val="⃗"/>
          </m:accPr>
          <m:e>
            <m:r>
              <m:rPr>
                <m:sty m:val="i"/>
              </m:rPr>
              <m:t>B</m:t>
            </m:r>
          </m:e>
        </m:acc>
      </m:oMath>
      <w:r>
        <w:rPr/>
        <w:t xml:space="preserve"> au point </w:t>
      </w:r>
      <m:oMath>
        <m:r>
          <m:rPr>
            <m:sty m:val="i"/>
          </m:rPr>
          <m:t>M</m:t>
        </m:r>
      </m:oMath>
      <w:r>
        <w:rPr/>
        <w:t xml:space="preserve"> en fonction de </w:t>
      </w:r>
      <m:oMath>
        <m:r>
          <m:rPr>
            <m:sty m:val="i"/>
          </m:rPr>
          <m:t>ρ</m:t>
        </m:r>
      </m:oMath>
      <w:r>
        <w:rPr>
          <w:rFonts w:eastAsia="Georgia" w:cs="Georgia" w:ascii="Georgia" w:hAnsi="Georgia"/>
        </w:rPr>
        <w:t xml:space="preserve"> et de la dérivée</w:t>
      </w:r>
    </w:p>
    <w:p>
      <w:pPr>
        <w:spacing w:after="220" w:lineRule="auto"/>
      </w:pPr>
      <m:oMathPara>
        <m:oMath>
          <m:f>
            <m:fPr>
              <m:ctrlPr>
                <w:rPr>
                  <w:rFonts w:ascii="Cambria Math" w:hAnsi="Cambria Math"/>
                </w:rPr>
              </m:ctrlPr>
            </m:fPr>
            <m:num>
              <m:r>
                <m:rPr>
                  <m:sty m:val="i"/>
                </m:rPr>
                <m:t>d</m:t>
              </m:r>
              <m:sSub>
                <m:sSubPr/>
                <m:e>
                  <m:r>
                    <m:rPr>
                      <m:sty m:val="i"/>
                    </m:rPr>
                    <m:t>B</m:t>
                  </m:r>
                </m:e>
                <m:sub>
                  <m:r>
                    <m:rPr>
                      <m:sty m:val="i"/>
                    </m:rPr>
                    <m:t>z</m:t>
                  </m:r>
                </m:sub>
              </m:sSub>
            </m:num>
            <m:den>
              <m:r>
                <m:rPr>
                  <m:sty m:val="i"/>
                </m:rPr>
                <m:t>d</m:t>
              </m:r>
              <m:r>
                <m:rPr>
                  <m:sty m:val="i"/>
                </m:rPr>
                <m:t>z</m:t>
              </m:r>
            </m:den>
          </m:f>
          <m:r>
            <m:rPr>
              <m:sty m:val="p"/>
            </m:rPr>
            <m:t>.</m:t>
          </m:r>
        </m:oMath>
      </m:oMathPara>
    </w:p>
    <w:p>
      <w:pPr>
        <w:spacing w:after="220" w:lineRule="auto"/>
      </w:pPr>
      <w:r>
        <w:rPr>
          <w:rFonts w:eastAsia="Georgia" w:cs="Georgia" w:ascii="Georgia" w:hAnsi="Georgia"/>
        </w:rPr>
        <w:t xml:space="preserve">II.B - En considérant le champ </w:t>
      </w:r>
      <m:oMath>
        <m:acc>
          <m:accPr>
            <m:chr m:val="⃗"/>
          </m:accPr>
          <m:e>
            <m:r>
              <m:rPr>
                <m:sty m:val="i"/>
              </m:rPr>
              <m:t>B</m:t>
            </m:r>
          </m:e>
        </m:acc>
      </m:oMath>
      <w:r>
        <w:rPr>
          <w:rFonts w:eastAsia="Georgia" w:cs="Georgia" w:ascii="Georgia" w:hAnsi="Georgia"/>
        </w:rPr>
        <w:t xml:space="preserve"> «localement» uniforme, on peut utiliser certains résultats de la partie I : dans ce champ, une particule chargée décrit un mouvement circulaire dans un plan perpendiculaire à </w:t>
      </w:r>
      <m:oMath>
        <m:acc>
          <m:accPr>
            <m:chr m:val="⃗"/>
          </m:accPr>
          <m:e>
            <m:r>
              <m:rPr>
                <m:sty m:val="i"/>
              </m:rPr>
              <m:t>B</m:t>
            </m:r>
          </m:e>
        </m:acc>
      </m:oMath>
      <w:r>
        <w:rPr/>
        <w:t xml:space="preserve">, autour d'un centre guide </w:t>
      </w:r>
      <m:oMath>
        <m:r>
          <m:rPr>
            <m:sty m:val="i"/>
          </m:rPr>
          <m:t>C</m:t>
        </m:r>
      </m:oMath>
      <w:r>
        <w:rPr>
          <w:rFonts w:eastAsia="Georgia" w:cs="Georgia" w:ascii="Georgia" w:hAnsi="Georgia"/>
        </w:rPr>
        <w:t xml:space="preserve"> se déplaçant le long de </w:t>
      </w:r>
      <m:oMath>
        <m:r>
          <m:rPr>
            <m:sty m:val="i"/>
          </m:rPr>
          <m:t>O</m:t>
        </m:r>
        <m:r>
          <m:rPr>
            <m:sty m:val="i"/>
          </m:rPr>
          <m:t>z</m:t>
        </m:r>
      </m:oMath>
      <w:r>
        <w:rPr/>
        <w:t xml:space="preserve">; mais, puisque </w:t>
      </w:r>
      <m:oMath>
        <m:acc>
          <m:accPr>
            <m:chr m:val="⃗"/>
          </m:accPr>
          <m:e>
            <m:r>
              <m:rPr>
                <m:sty m:val="i"/>
              </m:rPr>
              <m:t>B</m:t>
            </m:r>
          </m:e>
        </m:acc>
      </m:oMath>
      <w:r>
        <w:rPr>
          <w:rFonts w:eastAsia="Georgia" w:cs="Georgia" w:ascii="Georgia" w:hAnsi="Georgia"/>
        </w:rPr>
        <w:t xml:space="preserve"> varie d'un point à un autre, le rayon </w:t>
      </w:r>
      <m:oMath>
        <m:r>
          <m:rPr>
            <m:sty m:val="i"/>
          </m:rPr>
          <m:t>a</m:t>
        </m:r>
      </m:oMath>
      <w:r>
        <w:rPr>
          <w:rFonts w:eastAsia="Georgia" w:cs="Georgia" w:ascii="Georgia" w:hAnsi="Georgia"/>
        </w:rPr>
        <w:t xml:space="preserve"> du cercle, la période </w:t>
      </w:r>
      <m:oMath>
        <m:sSub>
          <m:sSubPr/>
          <m:e>
            <m:r>
              <m:rPr>
                <m:sty m:val="i"/>
              </m:rPr>
              <m:t>T</m:t>
            </m:r>
          </m:e>
          <m:sub>
            <m:r>
              <m:rPr>
                <m:sty m:val="p"/>
              </m:rPr>
              <m:t>1</m:t>
            </m:r>
          </m:sub>
        </m:sSub>
      </m:oMath>
      <w:r>
        <w:rPr>
          <w:rFonts w:eastAsia="Georgia" w:cs="Georgia" w:ascii="Georgia" w:hAnsi="Georgia"/>
        </w:rPr>
        <w:t xml:space="preserve"> de révolution (dont les expressions trouvées à la partie I restent valables en remplaçant </w:t>
      </w:r>
      <m:oMath>
        <m:r>
          <m:rPr>
            <m:sty m:val="i"/>
          </m:rPr>
          <m:t>B</m:t>
        </m:r>
      </m:oMath>
      <w:r>
        <w:rPr/>
        <w:t xml:space="preserve"> par </w:t>
      </w:r>
      <m:oMath>
        <m:sSub>
          <m:sSubPr/>
          <m:e>
            <m:r>
              <m:rPr>
                <m:sty m:val="i"/>
              </m:rPr>
              <m:t>B</m:t>
            </m:r>
          </m:e>
          <m:sub>
            <m:r>
              <m:rPr>
                <m:sty m:val="i"/>
              </m:rPr>
              <m:t>z</m:t>
            </m:r>
          </m:sub>
        </m:sSub>
      </m:oMath>
      <w:r>
        <w:rPr>
          <w:rFonts w:eastAsia="Georgia" w:cs="Georgia" w:ascii="Georgia" w:hAnsi="Georgia"/>
        </w:rPr>
        <w:t xml:space="preserve"> ) varient également au cours du mouvement et le déplacement de </w:t>
      </w:r>
      <m:oMath>
        <m:r>
          <m:rPr>
            <m:sty m:val="i"/>
          </m:rPr>
          <m:t>C</m:t>
        </m:r>
      </m:oMath>
      <w:r>
        <w:rPr/>
        <w:t xml:space="preserve"> sur </w:t>
      </w:r>
      <m:oMath>
        <m:r>
          <m:rPr>
            <m:sty m:val="i"/>
          </m:rPr>
          <m:t>O</m:t>
        </m:r>
        <m:r>
          <m:rPr>
            <m:sty m:val="i"/>
          </m:rPr>
          <m:t>z</m:t>
        </m:r>
      </m:oMath>
      <w:r>
        <w:rPr/>
        <w:t xml:space="preserve"> n'est plus uniforme (les vitesses </w:t>
      </w:r>
      <m:oMath>
        <m:sSub>
          <m:sSubPr/>
          <m:e>
            <m:r>
              <m:rPr>
                <m:sty m:val="i"/>
              </m:rPr>
              <m:t>v</m:t>
            </m:r>
          </m:e>
          <m:sub>
            <m:r>
              <m:rPr>
                <m:sty m:val="i"/>
              </m:rPr>
              <m:t>L</m:t>
            </m:r>
          </m:sub>
        </m:sSub>
      </m:oMath>
      <w:r>
        <w:rPr/>
        <w:t xml:space="preserve"> et </w:t>
      </w:r>
      <m:oMath>
        <m:sSub>
          <m:sSubPr/>
          <m:e>
            <m:r>
              <m:rPr>
                <m:sty m:val="i"/>
              </m:rPr>
              <m:t>v</m:t>
            </m:r>
          </m:e>
          <m:sub>
            <m:r>
              <m:rPr>
                <m:sty m:val="p"/>
              </m:rPr>
              <m:t>⊥</m:t>
            </m:r>
          </m:sub>
        </m:sSub>
      </m:oMath>
      <w:r>
        <w:rPr/>
        <w:t xml:space="preserve"> ne sont plus constantes).</w:t>
      </w:r>
      <w:r>
        <w:rPr/>
        <w:br w:type="textWrapping"/>
      </w:r>
      <w:r>
        <w:rPr/>
        <w:t xml:space="preserve">II.B.1) Montrer que la composante </w:t>
      </w:r>
      <m:oMath>
        <m:sSub>
          <m:sSubPr/>
          <m:e>
            <m:r>
              <m:rPr>
                <m:sty m:val="i"/>
              </m:rPr>
              <m:t>F</m:t>
            </m:r>
          </m:e>
          <m:sub>
            <m:r>
              <m:rPr>
                <m:sty m:val="i"/>
              </m:rPr>
              <m:t>z</m:t>
            </m:r>
          </m:sub>
        </m:sSub>
      </m:oMath>
      <w:r>
        <w:rPr>
          <w:rFonts w:eastAsia="Georgia" w:cs="Georgia" w:ascii="Georgia" w:hAnsi="Georgia"/>
        </w:rPr>
        <w:t xml:space="preserve"> sur l'axe Oz de la force qui agit sur la particule chargée a pour expression :</w:t>
      </w:r>
    </w:p>
    <w:p>
      <w:pPr>
        <w:spacing w:after="220" w:lineRule="auto"/>
      </w:pPr>
      <m:oMathPara>
        <m:oMath>
          <m:sSub>
            <m:sSubPr/>
            <m:e>
              <m:r>
                <m:rPr>
                  <m:sty m:val="i"/>
                </m:rPr>
                <m:t>F</m:t>
              </m:r>
            </m:e>
            <m:sub>
              <m:r>
                <m:rPr>
                  <m:sty m:val="i"/>
                </m:rPr>
                <m:t>z</m:t>
              </m:r>
            </m:sub>
          </m:sSub>
          <m:r>
            <m:rPr>
              <m:sty m:val="p"/>
            </m:rPr>
            <m:t>=</m:t>
          </m:r>
          <m:r>
            <m:rPr>
              <m:sty m:val="p"/>
            </m:rPr>
            <m:t>−</m:t>
          </m:r>
          <m:f>
            <m:fPr>
              <m:ctrlPr>
                <w:rPr>
                  <w:rFonts w:ascii="Cambria Math" w:hAnsi="Cambria Math"/>
                </w:rPr>
              </m:ctrlPr>
            </m:fPr>
            <m:num>
              <m:r>
                <m:rPr>
                  <m:sty m:val="i"/>
                </m:rPr>
                <m:t>m</m:t>
              </m:r>
              <m:sSubSup>
                <m:sSubSupPr/>
                <m:e>
                  <m:r>
                    <m:rPr>
                      <m:sty m:val="i"/>
                    </m:rPr>
                    <m:t>v</m:t>
                  </m:r>
                </m:e>
                <m:sub>
                  <m:r>
                    <m:rPr>
                      <m:sty m:val="p"/>
                    </m:rPr>
                    <m:t>⊥</m:t>
                  </m:r>
                </m:sub>
                <m:sup>
                  <m:r>
                    <m:rPr>
                      <m:sty m:val="p"/>
                    </m:rPr>
                    <m:t>2</m:t>
                  </m:r>
                </m:sup>
              </m:sSubSup>
            </m:num>
            <m:den>
              <m:r>
                <m:rPr>
                  <m:sty m:val="p"/>
                </m:rPr>
                <m:t>2</m:t>
              </m:r>
              <m:sSub>
                <m:sSubPr/>
                <m:e>
                  <m:r>
                    <m:rPr>
                      <m:sty m:val="i"/>
                    </m:rPr>
                    <m:t>B</m:t>
                  </m:r>
                </m:e>
                <m:sub>
                  <m:r>
                    <m:rPr>
                      <m:sty m:val="i"/>
                    </m:rPr>
                    <m:t>z</m:t>
                  </m:r>
                </m:sub>
              </m:sSub>
            </m:den>
          </m:f>
          <m:f>
            <m:fPr>
              <m:ctrlPr>
                <w:rPr>
                  <w:rFonts w:ascii="Cambria Math" w:hAnsi="Cambria Math"/>
                </w:rPr>
              </m:ctrlPr>
            </m:fPr>
            <m:num>
              <m:r>
                <m:rPr>
                  <m:sty m:val="i"/>
                </m:rPr>
                <m:t>d</m:t>
              </m:r>
              <m:sSub>
                <m:sSubPr/>
                <m:e>
                  <m:r>
                    <m:rPr>
                      <m:sty m:val="i"/>
                    </m:rPr>
                    <m:t>B</m:t>
                  </m:r>
                </m:e>
                <m:sub>
                  <m:r>
                    <m:rPr>
                      <m:sty m:val="i"/>
                    </m:rPr>
                    <m:t>z</m:t>
                  </m:r>
                </m:sub>
              </m:sSub>
            </m:num>
            <m:den>
              <m:r>
                <m:rPr>
                  <m:sty m:val="i"/>
                </m:rPr>
                <m:t>d</m:t>
              </m:r>
              <m:r>
                <m:rPr>
                  <m:sty m:val="i"/>
                </m:rPr>
                <m:t>z</m:t>
              </m:r>
            </m:den>
          </m:f>
          <m:r>
            <m:rPr>
              <m:sty m:val="p"/>
            </m:rPr>
            <m:t xml:space="preserve"> </m:t>
          </m:r>
          <m:d>
            <m:dPr>
              <m:begChr m:val="("/>
              <m:endChr m:val=")"/>
              <m:ctrlPr>
                <w:rPr>
                  <w:rFonts w:ascii="Cambria Math" w:hAnsi="Cambria Math"/>
                </w:rPr>
              </m:ctrlPr>
            </m:dPr>
            <m:e>
              <m:sSub>
                <m:sSubPr/>
                <m:e>
                  <m:r>
                    <m:rPr>
                      <m:sty m:val="i"/>
                    </m:rPr>
                    <m:t>v</m:t>
                  </m:r>
                </m:e>
                <m:sub>
                  <m:r>
                    <m:rPr>
                      <m:sty m:val="p"/>
                    </m:rPr>
                    <m:t>⊥</m:t>
                  </m:r>
                </m:sub>
              </m:sSub>
              <m:r>
                <m:rPr>
                  <m:nor/>
                </m:rPr>
                <m:t> est défini à la partie </m:t>
              </m:r>
              <m:r>
                <m:rPr>
                  <m:sty m:val="p"/>
                </m:rPr>
                <m:t>I</m:t>
              </m:r>
            </m:e>
          </m:d>
        </m:oMath>
      </m:oMathPara>
    </w:p>
    <w:p>
      <w:pPr>
        <w:spacing w:after="220" w:lineRule="auto"/>
      </w:pPr>
      <w:r>
        <w:rPr/>
        <w:t xml:space="preserve">II.B.2) En utilisant l'expression de </w:t>
      </w:r>
      <m:oMath>
        <m:r>
          <m:rPr>
            <m:sty m:val="i"/>
          </m:rPr>
          <m:t>μ</m:t>
        </m:r>
      </m:oMath>
      <w:r>
        <w:rPr>
          <w:rFonts w:eastAsia="Georgia" w:cs="Georgia" w:ascii="Georgia" w:hAnsi="Georgia"/>
        </w:rPr>
        <w:t xml:space="preserve"> obtenue à la question I.C. 6 dans laquelle </w:t>
      </w:r>
      <m:oMath>
        <m:r>
          <m:rPr>
            <m:sty m:val="i"/>
          </m:rPr>
          <m:t>B</m:t>
        </m:r>
      </m:oMath>
      <w:r>
        <w:rPr>
          <w:rFonts w:eastAsia="Georgia" w:cs="Georgia" w:ascii="Georgia" w:hAnsi="Georgia"/>
        </w:rPr>
        <w:t xml:space="preserve"> est remplacé par </w:t>
      </w:r>
      <m:oMath>
        <m:sSub>
          <m:sSubPr/>
          <m:e>
            <m:r>
              <m:rPr>
                <m:sty m:val="i"/>
              </m:rPr>
              <m:t>B</m:t>
            </m:r>
          </m:e>
          <m:sub>
            <m:r>
              <m:rPr>
                <m:sty m:val="i"/>
              </m:rPr>
              <m:t>z</m:t>
            </m:r>
          </m:sub>
        </m:sSub>
      </m:oMath>
      <w:r>
        <w:rPr/>
        <w:t xml:space="preserve">, calculer</w:t>
      </w:r>
    </w:p>
    <w:p>
      <w:pPr>
        <w:spacing w:after="220" w:lineRule="auto"/>
      </w:pPr>
      <m:oMathPara>
        <m:oMath>
          <m:f>
            <m:fPr>
              <m:ctrlPr>
                <w:rPr>
                  <w:rFonts w:ascii="Cambria Math" w:hAnsi="Cambria Math"/>
                </w:rPr>
              </m:ctrlPr>
            </m:fPr>
            <m:num>
              <m:r>
                <m:rPr>
                  <m:sty m:val="i"/>
                </m:rPr>
                <m:t>d</m:t>
              </m:r>
              <m:r>
                <m:rPr>
                  <m:sty m:val="i"/>
                </m:rPr>
                <m:t>μ</m:t>
              </m:r>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en déduire que </w:t>
      </w:r>
      <m:oMath>
        <m:r>
          <m:rPr>
            <m:sty m:val="i"/>
          </m:rPr>
          <m:t>μ</m:t>
        </m:r>
      </m:oMath>
      <w:r>
        <w:rPr/>
        <w:t xml:space="preserve"> est une constante du mouvement. Peut-on encore dire que la particule s'enroule sur un tube de champ du champ </w:t>
      </w:r>
      <m:oMath>
        <m:acc>
          <m:accPr>
            <m:chr m:val="⃗"/>
          </m:accPr>
          <m:e>
            <m:r>
              <m:rPr>
                <m:sty m:val="i"/>
              </m:rPr>
              <m:t>B</m:t>
            </m:r>
          </m:e>
        </m:acc>
      </m:oMath>
      <w:r>
        <w:rPr/>
        <w:t xml:space="preserve"> au cours de son mouvement?</w:t>
      </w:r>
      <w:r>
        <w:rPr/>
        <w:br w:type="textWrapping"/>
      </w:r>
      <w:r>
        <w:rPr>
          <w:rFonts w:eastAsia="Georgia" w:cs="Georgia" w:ascii="Georgia" w:hAnsi="Georgia"/>
        </w:rPr>
        <w:t xml:space="preserve">II.B.3) Exprimer l'énergie cinétique </w:t>
      </w:r>
      <m:oMath>
        <m:sSub>
          <m:sSubPr/>
          <m:e>
            <m:r>
              <m:rPr>
                <m:sty m:val="i"/>
              </m:rPr>
              <m:t>E</m:t>
            </m:r>
          </m:e>
          <m:sub>
            <m:r>
              <m:rPr>
                <m:sty m:val="i"/>
              </m:rPr>
              <m:t>c</m:t>
            </m:r>
          </m:sub>
        </m:sSub>
      </m:oMath>
      <w:r>
        <w:rPr/>
        <w:t xml:space="preserve"> de la particule en fonction de </w:t>
      </w:r>
      <m:oMath>
        <m:r>
          <m:rPr>
            <m:sty m:val="i"/>
          </m:rPr>
          <m:t>m</m:t>
        </m:r>
        <m:r>
          <m:rPr>
            <m:sty m:val="p"/>
          </m:rPr>
          <m:t>,</m:t>
        </m:r>
        <m:sSub>
          <m:sSubPr/>
          <m:e>
            <m:r>
              <m:rPr>
                <m:sty m:val="i"/>
              </m:rPr>
              <m:t>v</m:t>
            </m:r>
          </m:e>
          <m:sub>
            <m:r>
              <m:rPr>
                <m:sty m:val="i"/>
              </m:rPr>
              <m:t>L</m:t>
            </m:r>
          </m:sub>
        </m:sSub>
      </m:oMath>
      <w:r>
        <w:rPr/>
        <w:t xml:space="preserve">, </w:t>
      </w:r>
      <m:oMath>
        <m:r>
          <m:rPr>
            <m:sty m:val="i"/>
          </m:rPr>
          <m:t>μ</m:t>
        </m:r>
      </m:oMath>
      <w:r>
        <w:rPr/>
        <w:t xml:space="preserve"> et </w:t>
      </w:r>
      <m:oMath>
        <m:sSub>
          <m:sSubPr/>
          <m:e>
            <m:r>
              <m:rPr>
                <m:sty m:val="i"/>
              </m:rPr>
              <m:t>B</m:t>
            </m:r>
          </m:e>
          <m:sub>
            <m:r>
              <m:rPr>
                <m:sty m:val="i"/>
              </m:rPr>
              <m:t>z</m:t>
            </m:r>
          </m:sub>
        </m:sSub>
      </m:oMath>
      <w:r>
        <w:rPr/>
        <w:t xml:space="preserve">.</w:t>
      </w:r>
      <w:r>
        <w:rPr/>
        <w:br w:type="textWrapping"/>
      </w:r>
      <w:r>
        <w:rPr>
          <w:rFonts w:eastAsia="Georgia" w:cs="Georgia" w:ascii="Georgia" w:hAnsi="Georgia"/>
        </w:rPr>
        <w:t xml:space="preserve">II.B.4) En déduire que la particule chargée ne peut entrer dans une zone où la composante </w:t>
      </w:r>
      <m:oMath>
        <m:sSub>
          <m:sSubPr/>
          <m:e>
            <m:r>
              <m:rPr>
                <m:sty m:val="i"/>
              </m:rPr>
              <m:t>B</m:t>
            </m:r>
          </m:e>
          <m:sub>
            <m:r>
              <m:rPr>
                <m:sty m:val="i"/>
              </m:rPr>
              <m:t>z</m:t>
            </m:r>
          </m:sub>
        </m:sSub>
      </m:oMath>
      <w:r>
        <w:rPr>
          <w:rFonts w:eastAsia="Georgia" w:cs="Georgia" w:ascii="Georgia" w:hAnsi="Georgia"/>
        </w:rPr>
        <w:t xml:space="preserve"> du champ dépasse une valeur maximale </w:t>
      </w:r>
      <m:oMath>
        <m:sSub>
          <m:sSubPr/>
          <m:e>
            <m:r>
              <m:rPr>
                <m:sty m:val="i"/>
              </m:rPr>
              <m:t>B</m:t>
            </m:r>
          </m:e>
          <m:sub>
            <m:r>
              <m:rPr>
                <m:nor/>
              </m:rPr>
              <m:t>max </m:t>
            </m:r>
          </m:sub>
        </m:sSub>
      </m:oMath>
      <w:r>
        <w:rPr/>
        <w:t xml:space="preserve"> que l'on exprimera en fonction de </w:t>
      </w:r>
      <m:oMath>
        <m:sSub>
          <m:sSubPr/>
          <m:e>
            <m:r>
              <m:rPr>
                <m:sty m:val="i"/>
              </m:rPr>
              <m:t>E</m:t>
            </m:r>
          </m:e>
          <m:sub>
            <m:r>
              <m:rPr>
                <m:sty m:val="i"/>
              </m:rPr>
              <m:t>c</m:t>
            </m:r>
          </m:sub>
        </m:sSub>
      </m:oMath>
      <w:r>
        <w:rPr/>
        <w:t xml:space="preserve"> et </w:t>
      </w:r>
      <m:oMath>
        <m:r>
          <m:rPr>
            <m:sty m:val="i"/>
          </m:rPr>
          <m:t>μ</m:t>
        </m:r>
      </m:oMath>
      <w:r>
        <w:rPr/>
        <w:t xml:space="preserve">.</w:t>
      </w:r>
    </w:p>
    <w:p>
      <w:pPr>
        <w:spacing w:line="271" w:before="330" w:lineRule="auto"/>
      </w:pPr>
      <w:r>
        <w:rPr>
          <w:b/>
          <w:sz w:val="42"/>
        </w:rPr>
        <w:t xml:space="preserve">II.C -</w:t>
      </w:r>
    </w:p>
    <w:p>
      <w:pPr>
        <w:spacing w:after="220" w:lineRule="auto"/>
      </w:pPr>
      <w:r>
        <w:rPr>
          <w:rFonts w:eastAsia="Georgia" w:cs="Georgia" w:ascii="Georgia" w:hAnsi="Georgia"/>
        </w:rPr>
        <w:t xml:space="preserve">II.C.1) Sur la figure 2, ont été représentées plusieurs lignes de champ dans le plan méridien passant par Oz. On constate que le plan </w:t>
      </w:r>
      <m:oMath>
        <m:r>
          <m:rPr>
            <m:sty m:val="i"/>
          </m:rPr>
          <m:t>O</m:t>
        </m:r>
        <m:r>
          <m:rPr>
            <m:sty m:val="i"/>
          </m:rPr>
          <m:t>x</m:t>
        </m:r>
        <m:r>
          <m:rPr>
            <m:sty m:val="i"/>
          </m:rPr>
          <m:t>y</m:t>
        </m:r>
      </m:oMath>
      <w:r>
        <w:rPr>
          <w:rFonts w:eastAsia="Georgia" w:cs="Georgia" w:ascii="Georgia" w:hAnsi="Georgia"/>
        </w:rPr>
        <w:t xml:space="preserve"> est un plan de symétrie pour la distribution de courants</w:t>
      </w:r>
      <w:r>
        <w:rPr/>
        <w:br w:type="textWrapping"/>
      </w:r>
    </w:p>
    <w:p>
      <w:pPr>
        <w:spacing w:lineRule="auto"/>
        <w:jc w:val="center"/>
      </w:pPr>
      <w:r>
        <w:rPr/>
        <w:drawing>
          <wp:inline distB="0" distL="0" distR="0" distT="0">
            <wp:extent cx="5486400" cy="4602261"/>
            <wp:effectExtent b="0" l="0" r="0" t="0"/>
            <wp:docPr id="2" name="image-73fb35f062fde945b38b63498eeb1571e4cc32e1.jpg"/>
            <a:graphic>
              <a:graphicData uri="http://schemas.openxmlformats.org/drawingml/2006/picture">
                <pic:pic>
                  <pic:nvPicPr>
                    <pic:cNvPr id="2" name="image-73fb35f062fde945b38b63498eeb1571e4cc32e1.jpg" descr=""/>
                    <pic:cNvPicPr/>
                  </pic:nvPicPr>
                  <pic:blipFill>
                    <a:blip r:embed="rId6" cstate="print"/>
                    <a:srcRect b="0" l="0" r="0" t="0"/>
                    <a:stretch>
                      <a:fillRect/>
                    </a:stretch>
                  </pic:blipFill>
                  <pic:spPr>
                    <a:xfrm>
                      <a:off x="0" y="0"/>
                      <a:ext cx="5486400" cy="4602261"/>
                    </a:xfrm>
                    <a:prstGeom prst="rect"/>
                  </pic:spPr>
                </pic:pic>
              </a:graphicData>
            </a:graphic>
          </wp:inline>
        </w:drawing>
      </w:r>
    </w:p>
    <w:p>
      <w:pPr>
        <w:spacing w:after="220" w:lineRule="auto"/>
      </w:pPr>
      <w:r>
        <w:rPr/>
        <w:br w:type="textWrapping"/>
      </w:r>
      <w:r>
        <w:rPr>
          <w:rFonts w:eastAsia="Georgia" w:cs="Georgia" w:ascii="Georgia" w:hAnsi="Georgia"/>
        </w:rPr>
        <w:t xml:space="preserve">créant le champ </w:t>
      </w:r>
      <m:oMath>
        <m:acc>
          <m:accPr>
            <m:chr m:val="⃗"/>
          </m:accPr>
          <m:e>
            <m:r>
              <m:rPr>
                <m:sty m:val="i"/>
              </m:rPr>
              <m:t>B</m:t>
            </m:r>
          </m:e>
        </m:acc>
      </m:oMath>
      <w:r>
        <w:rPr>
          <w:rFonts w:eastAsia="Georgia" w:cs="Georgia" w:ascii="Georgia" w:hAnsi="Georgia"/>
        </w:rPr>
        <w:t xml:space="preserve">. Comment varie l'intensité du champ </w:t>
      </w:r>
      <m:oMath>
        <m:acc>
          <m:accPr>
            <m:chr m:val="⃗"/>
          </m:accPr>
          <m:e>
            <m:r>
              <m:rPr>
                <m:sty m:val="i"/>
              </m:rPr>
              <m:t>B</m:t>
            </m:r>
          </m:e>
        </m:acc>
      </m:oMath>
      <w:r>
        <w:rPr/>
        <w:t xml:space="preserve"> du point </w:t>
      </w:r>
      <m:oMath>
        <m:r>
          <m:rPr>
            <m:sty m:val="i"/>
          </m:rPr>
          <m:t>O</m:t>
        </m:r>
      </m:oMath>
      <w:r>
        <w:rPr/>
        <w:t xml:space="preserve"> au point </w:t>
      </w:r>
      <m:oMath>
        <m:sSub>
          <m:sSubPr/>
          <m:e>
            <m:r>
              <m:rPr>
                <m:sty m:val="i"/>
              </m:rPr>
              <m:t>M</m:t>
            </m:r>
          </m:e>
          <m:sub>
            <m:r>
              <m:rPr>
                <m:sty m:val="p"/>
              </m:rPr>
              <m:t>1</m:t>
            </m:r>
          </m:sub>
        </m:sSub>
      </m:oMath>
      <w:r>
        <w:rPr>
          <w:rFonts w:eastAsia="Georgia" w:cs="Georgia" w:ascii="Georgia" w:hAnsi="Georgia"/>
        </w:rPr>
        <w:t xml:space="preserve"> ? Justifier brièvement la réponse. Même question du point </w:t>
      </w:r>
      <m:oMath>
        <m:r>
          <m:rPr>
            <m:sty m:val="i"/>
          </m:rPr>
          <m:t>O</m:t>
        </m:r>
      </m:oMath>
      <w:r>
        <w:rPr/>
        <w:t xml:space="preserve"> au point </w:t>
      </w:r>
      <m:oMath>
        <m:sSubSup>
          <m:sSubSupPr/>
          <m:e>
            <m:r>
              <m:rPr>
                <m:sty m:val="i"/>
              </m:rPr>
              <m:t>M</m:t>
            </m:r>
          </m:e>
          <m:sub>
            <m:r>
              <m:rPr>
                <m:sty m:val="p"/>
              </m:rPr>
              <m:t>1</m:t>
            </m:r>
          </m:sub>
          <m:sup>
            <m:r>
              <m:rPr>
                <m:sty m:val="i"/>
              </m:rPr>
              <m:t>′</m:t>
            </m:r>
          </m:sup>
        </m:sSubSup>
      </m:oMath>
      <w:r>
        <w:rPr>
          <w:rFonts w:eastAsia="Georgia" w:cs="Georgia" w:ascii="Georgia" w:hAnsi="Georgia"/>
        </w:rPr>
        <w:t xml:space="preserve">. Que peut-on dire de l'intensité</w:t>
      </w:r>
      <w:r>
        <w:rPr/>
        <w:br w:type="textWrapping"/>
      </w:r>
      <m:oMath>
        <m:sSub>
          <m:sSubPr/>
          <m:e>
            <m:r>
              <m:rPr>
                <m:sty m:val="i"/>
              </m:rPr>
              <m:t>B</m:t>
            </m:r>
          </m:e>
          <m:sub>
            <m:r>
              <m:rPr>
                <m:sty m:val="p"/>
              </m:rPr>
              <m:t>0</m:t>
            </m:r>
          </m:sub>
        </m:sSub>
      </m:oMath>
      <w:r>
        <w:rPr/>
        <w:t xml:space="preserve"> du champ en </w:t>
      </w:r>
      <m:oMath>
        <m:r>
          <m:rPr>
            <m:sty m:val="i"/>
          </m:rPr>
          <m:t>O</m:t>
        </m:r>
      </m:oMath>
      <w:r>
        <w:rPr/>
        <w:t xml:space="preserve"> ? Les points </w:t>
      </w:r>
      <m:oMath>
        <m:sSub>
          <m:sSubPr/>
          <m:e>
            <m:r>
              <m:rPr>
                <m:sty m:val="i"/>
              </m:rPr>
              <m:t>M</m:t>
            </m:r>
          </m:e>
          <m:sub>
            <m:r>
              <m:rPr>
                <m:sty m:val="p"/>
              </m:rPr>
              <m:t>1</m:t>
            </m:r>
          </m:sub>
        </m:sSub>
      </m:oMath>
      <w:r>
        <w:rPr/>
        <w:t xml:space="preserve"> et </w:t>
      </w:r>
      <m:oMath>
        <m:sSubSup>
          <m:sSubSupPr/>
          <m:e>
            <m:r>
              <m:rPr>
                <m:sty m:val="i"/>
              </m:rPr>
              <m:t>M</m:t>
            </m:r>
          </m:e>
          <m:sub>
            <m:r>
              <m:rPr>
                <m:sty m:val="p"/>
              </m:rPr>
              <m:t>1</m:t>
            </m:r>
          </m:sub>
          <m:sup>
            <m:r>
              <m:rPr>
                <m:sty m:val="i"/>
              </m:rPr>
              <m:t>′</m:t>
            </m:r>
          </m:sup>
        </m:sSubSup>
      </m:oMath>
      <w:r>
        <w:rPr>
          <w:rFonts w:eastAsia="Georgia" w:cs="Georgia" w:ascii="Georgia" w:hAnsi="Georgia"/>
        </w:rPr>
        <w:t xml:space="preserve"> étant symétriques par rapport à </w:t>
      </w:r>
      <m:oMath>
        <m:r>
          <m:rPr>
            <m:sty m:val="i"/>
          </m:rPr>
          <m:t>O</m:t>
        </m:r>
      </m:oMath>
      <w:r>
        <w:rPr/>
        <w:t xml:space="preserve"> sur l'axe </w:t>
      </w:r>
      <m:oMath>
        <m:r>
          <m:rPr>
            <m:sty m:val="i"/>
          </m:rPr>
          <m:t>O</m:t>
        </m:r>
        <m:r>
          <m:rPr>
            <m:sty m:val="i"/>
          </m:rPr>
          <m:t>z</m:t>
        </m:r>
      </m:oMath>
      <w:r>
        <w:rPr/>
        <w:t xml:space="preserve"> le champ </w:t>
      </w:r>
      <m:oMath>
        <m:r>
          <m:rPr>
            <m:sty m:val="i"/>
          </m:rPr>
          <m:t>y</m:t>
        </m:r>
      </m:oMath>
      <w:r>
        <w:rPr>
          <w:rFonts w:eastAsia="Georgia" w:cs="Georgia" w:ascii="Georgia" w:hAnsi="Georgia"/>
        </w:rPr>
        <w:t xml:space="preserve"> a même intensité </w:t>
      </w:r>
      <m:oMath>
        <m:sSub>
          <m:sSubPr/>
          <m:e>
            <m:r>
              <m:rPr>
                <m:sty m:val="i"/>
              </m:rPr>
              <m:t>B</m:t>
            </m:r>
          </m:e>
          <m:sub>
            <m:r>
              <m:rPr>
                <m:sty m:val="p"/>
              </m:rPr>
              <m:t>1</m:t>
            </m:r>
          </m:sub>
        </m:sSub>
      </m:oMath>
      <w:r>
        <w:rPr/>
        <w:t xml:space="preserve">.</w:t>
      </w:r>
      <w:r>
        <w:rPr/>
        <w:br w:type="textWrapping"/>
      </w:r>
      <w:r>
        <w:rPr/>
        <w:t xml:space="preserve">II.C.2) On suppose </w:t>
      </w:r>
      <m:oMath>
        <m:sSub>
          <m:sSubPr/>
          <m:e>
            <m:r>
              <m:rPr>
                <m:sty m:val="i"/>
              </m:rPr>
              <m:t>B</m:t>
            </m:r>
          </m:e>
          <m:sub>
            <m:r>
              <m:rPr>
                <m:nor/>
              </m:rPr>
              <m:t>max </m:t>
            </m:r>
          </m:sub>
        </m:sSub>
      </m:oMath>
      <w:r>
        <w:rPr/>
        <w:t xml:space="preserve"> compris entre </w:t>
      </w:r>
      <m:oMath>
        <m:sSub>
          <m:sSubPr/>
          <m:e>
            <m:r>
              <m:rPr>
                <m:sty m:val="i"/>
              </m:rPr>
              <m:t>B</m:t>
            </m:r>
          </m:e>
          <m:sub>
            <m:r>
              <m:rPr>
                <m:sty m:val="p"/>
              </m:rPr>
              <m:t>0</m:t>
            </m:r>
          </m:sub>
        </m:sSub>
      </m:oMath>
      <w:r>
        <w:rPr/>
        <w:t xml:space="preserve"> et </w:t>
      </w:r>
      <m:oMath>
        <m:sSub>
          <m:sSubPr/>
          <m:e>
            <m:r>
              <m:rPr>
                <m:sty m:val="i"/>
              </m:rPr>
              <m:t>B</m:t>
            </m:r>
          </m:e>
          <m:sub>
            <m:r>
              <m:rPr>
                <m:sty m:val="p"/>
              </m:rPr>
              <m:t>1</m:t>
            </m:r>
          </m:sub>
        </m:sSub>
      </m:oMath>
      <w:r>
        <w:rPr/>
        <w:t xml:space="preserve">. Montrer que, dans ces conditions, le centre guide </w:t>
      </w:r>
      <m:oMath>
        <m:r>
          <m:rPr>
            <m:sty m:val="i"/>
          </m:rPr>
          <m:t>C</m:t>
        </m:r>
      </m:oMath>
      <w:r>
        <w:rPr>
          <w:rFonts w:eastAsia="Georgia" w:cs="Georgia" w:ascii="Georgia" w:hAnsi="Georgia"/>
        </w:rPr>
        <w:t xml:space="preserve"> oscille périodiquement entre deux points </w:t>
      </w:r>
      <m:oMath>
        <m:sSub>
          <m:sSubPr/>
          <m:e>
            <m:r>
              <m:rPr>
                <m:sty m:val="i"/>
              </m:rPr>
              <m:t>M</m:t>
            </m:r>
          </m:e>
          <m:sub>
            <m:r>
              <m:rPr>
                <m:sty m:val="p"/>
              </m:rPr>
              <m:t>0</m:t>
            </m:r>
          </m:sub>
        </m:sSub>
      </m:oMath>
      <w:r>
        <w:rPr/>
        <w:t xml:space="preserve"> et </w:t>
      </w:r>
      <m:oMath>
        <m:sSubSup>
          <m:sSubSupPr/>
          <m:e>
            <m:r>
              <m:rPr>
                <m:sty m:val="i"/>
              </m:rPr>
              <m:t>M</m:t>
            </m:r>
          </m:e>
          <m:sub>
            <m:r>
              <m:rPr>
                <m:sty m:val="p"/>
              </m:rPr>
              <m:t>0</m:t>
            </m:r>
          </m:sub>
          <m:sup>
            <m:r>
              <m:rPr>
                <m:sty m:val="i"/>
              </m:rPr>
              <m:t>′</m:t>
            </m:r>
          </m:sup>
        </m:sSubSup>
      </m:oMath>
      <w:r>
        <w:rPr>
          <w:rFonts w:eastAsia="Georgia" w:cs="Georgia" w:ascii="Georgia" w:hAnsi="Georgia"/>
        </w:rPr>
        <w:t xml:space="preserve"> symétriques par rapport au point </w:t>
      </w:r>
      <m:oMath>
        <m:r>
          <m:rPr>
            <m:sty m:val="i"/>
          </m:rPr>
          <m:t>O</m:t>
        </m:r>
      </m:oMath>
      <w:r>
        <w:rPr/>
        <w:t xml:space="preserve">, d'abscisses respectives </w:t>
      </w:r>
      <m:oMath>
        <m:sSub>
          <m:sSubPr/>
          <m:e>
            <m:r>
              <m:rPr>
                <m:sty m:val="i"/>
              </m:rPr>
              <m:t>z</m:t>
            </m:r>
          </m:e>
          <m:sub>
            <m:r>
              <m:rPr>
                <m:sty m:val="p"/>
              </m:rPr>
              <m:t>0</m:t>
            </m:r>
          </m:sub>
        </m:sSub>
        <m:r>
          <m:rPr>
            <m:sty m:val="p"/>
          </m:rPr>
          <m:t>&gt;</m:t>
        </m:r>
        <m:r>
          <m:rPr>
            <m:sty m:val="p"/>
          </m:rPr>
          <m:t>0</m:t>
        </m:r>
      </m:oMath>
      <w:r>
        <w:rPr/>
        <w:t xml:space="preserve"> et </w:t>
      </w:r>
      <m:oMath>
        <m:r>
          <m:rPr>
            <m:sty m:val="p"/>
          </m:rPr>
          <m:t>−</m:t>
        </m:r>
        <m:sSub>
          <m:sSubPr/>
          <m:e>
            <m:r>
              <m:rPr>
                <m:sty m:val="i"/>
              </m:rPr>
              <m:t>z</m:t>
            </m:r>
          </m:e>
          <m:sub>
            <m:r>
              <m:rPr>
                <m:sty m:val="p"/>
              </m:rPr>
              <m:t>0</m:t>
            </m:r>
          </m:sub>
        </m:sSub>
        <m:d>
          <m:dPr>
            <m:begChr m:val="("/>
            <m:endChr m:val=""/>
            <m:ctrlPr>
              <w:rPr>
                <w:rFonts w:ascii="Cambria Math" w:hAnsi="Cambria Math"/>
              </w:rPr>
            </m:ctrlPr>
          </m:dPr>
          <m:e>
            <m:sSub>
              <m:sSubPr/>
              <m:e>
                <m:r>
                  <m:rPr>
                    <m:sty m:val="i"/>
                  </m:rPr>
                  <m:t>M</m:t>
                </m:r>
              </m:e>
              <m:sub>
                <m:r>
                  <m:rPr>
                    <m:sty m:val="p"/>
                  </m:rPr>
                  <m:t>0</m:t>
                </m:r>
              </m:sub>
            </m:sSub>
          </m:e>
        </m:d>
      </m:oMath>
      <w:r>
        <w:rPr>
          <w:rFonts w:eastAsia="Georgia" w:cs="Georgia" w:ascii="Georgia" w:hAnsi="Georgia"/>
        </w:rPr>
        <w:t xml:space="preserve"> est situé entre </w:t>
      </w:r>
      <m:oMath>
        <m:r>
          <m:rPr>
            <m:sty m:val="i"/>
          </m:rPr>
          <m:t>O</m:t>
        </m:r>
      </m:oMath>
      <w:r>
        <w:rPr/>
        <w:t xml:space="preserve"> et </w:t>
      </w:r>
      <m:oMath>
        <m:sSub>
          <m:sSubPr/>
          <m:e>
            <m:r>
              <m:rPr>
                <m:sty m:val="i"/>
              </m:rPr>
              <m:t>M</m:t>
            </m:r>
          </m:e>
          <m:sub>
            <m:r>
              <m:rPr>
                <m:sty m:val="p"/>
              </m:rPr>
              <m:t>1</m:t>
            </m:r>
          </m:sub>
        </m:sSub>
        <m:r>
          <m:rPr>
            <m:sty m:val="p"/>
          </m:rPr>
          <m:t>,</m:t>
        </m:r>
        <m:sSubSup>
          <m:sSubSupPr/>
          <m:e>
            <m:r>
              <m:rPr>
                <m:sty m:val="i"/>
              </m:rPr>
              <m:t>M</m:t>
            </m:r>
          </m:e>
          <m:sub>
            <m:r>
              <m:rPr>
                <m:sty m:val="p"/>
              </m:rPr>
              <m:t>0</m:t>
            </m:r>
          </m:sub>
          <m:sup>
            <m:r>
              <m:rPr>
                <m:sty m:val="i"/>
              </m:rPr>
              <m:t>′</m:t>
            </m:r>
          </m:sup>
        </m:sSubSup>
      </m:oMath>
      <w:r>
        <w:rPr>
          <w:rFonts w:eastAsia="Georgia" w:cs="Georgia" w:ascii="Georgia" w:hAnsi="Georgia"/>
        </w:rPr>
        <w:t xml:space="preserve"> est situé entre </w:t>
      </w:r>
      <m:oMath>
        <m:r>
          <m:rPr>
            <m:sty m:val="i"/>
          </m:rPr>
          <m:t>O</m:t>
        </m:r>
      </m:oMath>
      <w:r>
        <w:rPr/>
        <w:t xml:space="preserve"> et </w:t>
      </w:r>
      <m:oMath>
        <m:sSubSup>
          <m:sSubSupPr/>
          <m:e>
            <m:r>
              <m:rPr>
                <m:sty m:val="i"/>
              </m:rPr>
              <m:t>M</m:t>
            </m:r>
          </m:e>
          <m:sub>
            <m:r>
              <m:rPr>
                <m:sty m:val="p"/>
              </m:rPr>
              <m:t>1</m:t>
            </m:r>
          </m:sub>
          <m:sup>
            <m:r>
              <m:rPr>
                <m:sty m:val="i"/>
              </m:rPr>
              <m:t>′</m:t>
            </m:r>
          </m:sup>
        </m:sSubSup>
      </m:oMath>
      <w:r>
        <w:rPr>
          <w:rFonts w:eastAsia="Georgia" w:cs="Georgia" w:ascii="Georgia" w:hAnsi="Georgia"/>
        </w:rPr>
        <w:t xml:space="preserve"> ) et que la période </w:t>
      </w:r>
      <m:oMath>
        <m:sSub>
          <m:sSubPr/>
          <m:e>
            <m:r>
              <m:rPr>
                <m:sty m:val="i"/>
              </m:rPr>
              <m:t>T</m:t>
            </m:r>
          </m:e>
          <m:sub>
            <m:r>
              <m:rPr>
                <m:sty m:val="p"/>
              </m:rPr>
              <m:t>2</m:t>
            </m:r>
          </m:sub>
        </m:sSub>
      </m:oMath>
      <w:r>
        <w:rPr>
          <w:rFonts w:eastAsia="Georgia" w:cs="Georgia" w:ascii="Georgia" w:hAnsi="Georgia"/>
        </w:rPr>
        <w:t xml:space="preserve"> de ce mouvement est donnée par :</w:t>
      </w:r>
    </w:p>
    <w:p>
      <w:pPr>
        <w:spacing w:after="220" w:lineRule="auto"/>
      </w:pPr>
      <m:oMathPara>
        <m:oMath>
          <m:sSub>
            <m:sSubPr/>
            <m:e>
              <m:r>
                <m:rPr>
                  <m:sty m:val="i"/>
                </m:rPr>
                <m:t>T</m:t>
              </m:r>
            </m:e>
            <m:sub>
              <m:r>
                <m:rPr>
                  <m:sty m:val="p"/>
                </m:rPr>
                <m:t>2</m:t>
              </m:r>
            </m:sub>
          </m:sSub>
          <m:r>
            <m:rPr>
              <m:sty m:val="p"/>
            </m:rPr>
            <m:t>=</m:t>
          </m:r>
          <m:r>
            <m:rPr>
              <m:sty m:val="p"/>
            </m:rPr>
            <m:t>4</m:t>
          </m:r>
          <m:rad>
            <m:radPr>
              <m:degHide m:val="1"/>
              <m:ctrlPr>
                <w:rPr>
                  <w:rFonts w:ascii="Cambria Math" w:hAnsi="Cambria Math"/>
                </w:rPr>
              </m:ctrlPr>
            </m:radPr>
            <m:deg/>
            <m:e>
              <m:f>
                <m:fPr>
                  <m:ctrlPr>
                    <w:rPr>
                      <w:rFonts w:ascii="Cambria Math" w:hAnsi="Cambria Math"/>
                    </w:rPr>
                  </m:ctrlPr>
                </m:fPr>
                <m:num>
                  <m:r>
                    <m:rPr>
                      <m:sty m:val="i"/>
                    </m:rPr>
                    <m:t>m</m:t>
                  </m:r>
                </m:num>
                <m:den>
                  <m:r>
                    <m:rPr>
                      <m:sty m:val="p"/>
                    </m:rPr>
                    <m:t>2</m:t>
                  </m:r>
                  <m:r>
                    <m:rPr>
                      <m:sty m:val="i"/>
                    </m:rPr>
                    <m:t>μ</m:t>
                  </m:r>
                </m:den>
              </m:f>
            </m:e>
          </m:rad>
          <m:nary>
            <m:naryPr>
              <m:chr m:val="∫"/>
              <m:limLoc m:val="subSup"/>
              <m:grow m:val="1"/>
            </m:naryPr>
            <m:sub>
              <m:r>
                <m:rPr>
                  <m:sty m:val="p"/>
                </m:rPr>
                <m:t>0</m:t>
              </m:r>
            </m:sub>
            <m:sup>
              <m:sSub>
                <m:sSubPr/>
                <m:e>
                  <m:r>
                    <m:rPr>
                      <m:sty m:val="i"/>
                    </m:rPr>
                    <m:t>z</m:t>
                  </m:r>
                </m:e>
                <m:sub>
                  <m:r>
                    <m:rPr>
                      <m:sty m:val="p"/>
                    </m:rPr>
                    <m:t>0</m:t>
                  </m:r>
                </m:sub>
              </m:sSub>
            </m:sup>
            <m:e>
              <m:r>
                <m:rPr>
                  <m:sty m:val="p"/>
                </m:rPr>
                <m:t xml:space="preserve"> </m:t>
              </m:r>
            </m:e>
          </m:nary>
          <m:f>
            <m:fPr>
              <m:ctrlPr>
                <w:rPr>
                  <w:rFonts w:ascii="Cambria Math" w:hAnsi="Cambria Math"/>
                </w:rPr>
              </m:ctrlPr>
            </m:fPr>
            <m:num>
              <m:r>
                <m:rPr>
                  <m:sty m:val="i"/>
                </m:rPr>
                <m:t>d</m:t>
              </m:r>
              <m:r>
                <m:rPr>
                  <m:sty m:val="i"/>
                </m:rPr>
                <m:t>z</m:t>
              </m:r>
            </m:num>
            <m:den>
              <m:rad>
                <m:radPr>
                  <m:degHide m:val="1"/>
                  <m:ctrlPr>
                    <w:rPr>
                      <w:rFonts w:ascii="Cambria Math" w:hAnsi="Cambria Math"/>
                    </w:rPr>
                  </m:ctrlPr>
                </m:radPr>
                <m:deg/>
                <m:e>
                  <m:sSub>
                    <m:sSubPr/>
                    <m:e>
                      <m:r>
                        <m:rPr>
                          <m:sty m:val="i"/>
                        </m:rPr>
                        <m:t>B</m:t>
                      </m:r>
                    </m:e>
                    <m:sub>
                      <m:r>
                        <m:rPr>
                          <m:sty m:val="p"/>
                        </m:rPr>
                        <m:t>max</m:t>
                      </m:r>
                    </m:sub>
                  </m:sSub>
                  <m:r>
                    <m:rPr>
                      <m:sty m:val="p"/>
                    </m:rPr>
                    <m:t>−</m:t>
                  </m:r>
                  <m:r>
                    <m:rPr>
                      <m:sty m:val="i"/>
                    </m:rPr>
                    <m:t>B</m:t>
                  </m:r>
                  <m:r>
                    <m:rPr>
                      <m:sty m:val="p"/>
                    </m:rPr>
                    <m:t>(</m:t>
                  </m:r>
                  <m:r>
                    <m:rPr>
                      <m:sty m:val="i"/>
                    </m:rPr>
                    <m:t>z</m:t>
                  </m:r>
                  <m:r>
                    <m:rPr>
                      <m:sty m:val="p"/>
                    </m:rPr>
                    <m:t>)</m:t>
                  </m:r>
                </m:e>
              </m:rad>
            </m:den>
          </m:f>
        </m:oMath>
      </m:oMathPara>
    </w:p>
    <w:p>
      <w:pPr>
        <w:spacing w:after="220" w:lineRule="auto"/>
      </w:pPr>
      <w:r>
        <w:rPr>
          <w:rFonts w:eastAsia="Georgia" w:cs="Georgia" w:ascii="Georgia" w:hAnsi="Georgia"/>
        </w:rPr>
        <w:t xml:space="preserve">où </w:t>
      </w:r>
      <m:oMath>
        <m:r>
          <m:rPr>
            <m:sty m:val="i"/>
          </m:rPr>
          <m:t>B</m:t>
        </m:r>
        <m:r>
          <m:rPr>
            <m:sty m:val="p"/>
          </m:rPr>
          <m:t>(</m:t>
        </m:r>
        <m:r>
          <m:rPr>
            <m:sty m:val="i"/>
          </m:rPr>
          <m:t>z</m:t>
        </m:r>
        <m:r>
          <m:rPr>
            <m:sty m:val="p"/>
          </m:rPr>
          <m:t>)</m:t>
        </m:r>
      </m:oMath>
      <w:r>
        <w:rPr>
          <w:rFonts w:eastAsia="Georgia" w:cs="Georgia" w:ascii="Georgia" w:hAnsi="Georgia"/>
        </w:rPr>
        <w:t xml:space="preserve"> représente l'intensité du champ magnétique en un point </w:t>
      </w:r>
      <m:oMath>
        <m:r>
          <m:rPr>
            <m:sty m:val="i"/>
          </m:rPr>
          <m:t>M</m:t>
        </m:r>
      </m:oMath>
      <w:r>
        <w:rPr/>
        <w:t xml:space="preserve"> variable de l'axe </w:t>
      </w:r>
      <m:oMath>
        <m:r>
          <m:rPr>
            <m:sty m:val="i"/>
          </m:rPr>
          <m:t>O</m:t>
        </m:r>
        <m:r>
          <m:rPr>
            <m:sty m:val="i"/>
          </m:rPr>
          <m:t>z</m:t>
        </m:r>
      </m:oMath>
      <w:r>
        <w:rPr>
          <w:rFonts w:eastAsia="Georgia" w:cs="Georgia" w:ascii="Georgia" w:hAnsi="Georgia"/>
        </w:rPr>
        <w:t xml:space="preserve"> situé entre </w:t>
      </w:r>
      <m:oMath>
        <m:r>
          <m:rPr>
            <m:sty m:val="i"/>
          </m:rPr>
          <m:t>O</m:t>
        </m:r>
      </m:oMath>
      <w:r>
        <w:rPr/>
        <w:t xml:space="preserve"> et </w:t>
      </w:r>
      <m:oMath>
        <m:sSub>
          <m:sSubPr/>
          <m:e>
            <m:r>
              <m:rPr>
                <m:sty m:val="i"/>
              </m:rPr>
              <m:t>M</m:t>
            </m:r>
          </m:e>
          <m:sub>
            <m:r>
              <m:rPr>
                <m:sty m:val="p"/>
              </m:rPr>
              <m:t>0</m:t>
            </m:r>
          </m:sub>
        </m:sSub>
      </m:oMath>
      <w:r>
        <w:rPr/>
        <w:t xml:space="preserve">.</w:t>
      </w:r>
    </w:p>
    <w:p>
      <w:pPr>
        <w:spacing w:line="271" w:before="330" w:lineRule="auto"/>
      </w:pPr>
      <w:r>
        <w:rPr>
          <w:rFonts w:eastAsia="Georgia" w:cs="Georgia" w:ascii="Georgia" w:hAnsi="Georgia"/>
          <w:b/>
          <w:sz w:val="42"/>
        </w:rPr>
        <w:t xml:space="preserve">Partie III - Étude du champ magnétique terrestre</w:t>
      </w:r>
    </w:p>
    <w:p>
      <w:pPr>
        <w:spacing w:after="220" w:lineRule="auto"/>
      </w:pPr>
      <w:r>
        <w:rPr>
          <w:rFonts w:eastAsia="Georgia" w:cs="Georgia" w:ascii="Georgia" w:hAnsi="Georgia"/>
        </w:rPr>
        <w:t xml:space="preserve">On admet que le champ magnétique terrestre </w:t>
      </w:r>
      <m:oMath>
        <m:acc>
          <m:accPr>
            <m:chr m:val="⃗"/>
          </m:accPr>
          <m:e>
            <m:r>
              <m:rPr>
                <m:sty m:val="i"/>
              </m:rPr>
              <m:t>B</m:t>
            </m:r>
          </m:e>
        </m:acc>
      </m:oMath>
      <w:r>
        <w:rPr>
          <w:rFonts w:eastAsia="Georgia" w:cs="Georgia" w:ascii="Georgia" w:hAnsi="Georgia"/>
        </w:rPr>
        <w:t xml:space="preserve"> est assimilable au champ magnétique d'un dipôle magnétique situé au centre </w:t>
      </w:r>
      <m:oMath>
        <m:r>
          <m:rPr>
            <m:sty m:val="i"/>
          </m:rPr>
          <m:t>A</m:t>
        </m:r>
      </m:oMath>
      <w:r>
        <w:rPr/>
        <w:t xml:space="preserve"> de la terre, de moment</w:t>
      </w:r>
    </w:p>
    <w:p>
      <w:pPr>
        <w:spacing w:after="220" w:lineRule="auto"/>
      </w:pPr>
      <m:oMathPara>
        <m:oMath>
          <m:sSub>
            <m:sSubPr/>
            <m:e>
              <m:acc>
                <m:accPr>
                  <m:chr m:val="⃗"/>
                </m:accPr>
                <m:e>
                  <m:r>
                    <m:rPr>
                      <m:scr m:val="script"/>
                    </m:rPr>
                    <m:t>M</m:t>
                  </m:r>
                </m:e>
              </m:acc>
            </m:e>
            <m:sub>
              <m:r>
                <m:rPr>
                  <m:sty m:val="i"/>
                </m:rPr>
                <m:t>T</m:t>
              </m:r>
            </m:sub>
          </m:sSub>
          <m:r>
            <m:rPr>
              <m:sty m:val="p"/>
            </m:rPr>
            <m:t>=</m:t>
          </m:r>
          <m:r>
            <m:rPr>
              <m:sty m:val="p"/>
            </m:rPr>
            <m:t>−</m:t>
          </m:r>
          <m:sSub>
            <m:sSubPr/>
            <m:e>
              <m:r>
                <m:rPr>
                  <m:scr m:val="script"/>
                </m:rPr>
                <m:t>M</m:t>
              </m:r>
            </m:e>
            <m:sub>
              <m:r>
                <m:rPr>
                  <m:sty m:val="i"/>
                </m:rPr>
                <m:t>T</m:t>
              </m:r>
            </m:sub>
          </m:sSub>
          <m:acc>
            <m:accPr>
              <m:chr m:val="⃗"/>
            </m:accPr>
            <m:e>
              <m:sSub>
                <m:sSubPr/>
                <m:e>
                  <m:r>
                    <m:rPr>
                      <m:sty m:val="i"/>
                    </m:rPr>
                    <m:t>E</m:t>
                  </m:r>
                </m:e>
                <m:sub>
                  <m:r>
                    <m:rPr>
                      <m:sty m:val="i"/>
                    </m:rPr>
                    <m:t>Z</m:t>
                  </m:r>
                </m:sub>
              </m:sSub>
            </m:e>
          </m:acc>
        </m:oMath>
      </m:oMathPara>
    </w:p>
    <w:p>
      <w:pPr>
        <w:spacing w:after="220" w:lineRule="auto"/>
      </w:pPr>
      <m:oMath>
        <m:d>
          <m:dPr>
            <m:begChr m:val="("/>
            <m:endChr m:val=""/>
            <m:ctrlPr>
              <w:rPr>
                <w:rFonts w:ascii="Cambria Math" w:hAnsi="Cambria Math"/>
              </w:rPr>
            </m:ctrlPr>
          </m:dPr>
          <m:e>
            <m:sSub>
              <m:sSubPr/>
              <m:e>
                <m:r>
                  <m:rPr>
                    <m:scr m:val="script"/>
                  </m:rPr>
                  <m:t>U</m:t>
                </m:r>
              </m:e>
              <m:sub>
                <m:r>
                  <m:rPr>
                    <m:sty m:val="i"/>
                  </m:rPr>
                  <m:t>T</m:t>
                </m:r>
              </m:sub>
            </m:sSub>
          </m:e>
        </m:d>
      </m:oMath>
      <w:r>
        <w:rPr/>
        <w:t xml:space="preserve"> est positif et </w:t>
      </w:r>
      <m:oMath>
        <m:acc>
          <m:accPr>
            <m:chr m:val="⃗"/>
          </m:accPr>
          <m:e>
            <m:sSub>
              <m:sSubPr/>
              <m:e>
                <m:r>
                  <m:rPr>
                    <m:sty m:val="i"/>
                  </m:rPr>
                  <m:t>E</m:t>
                </m:r>
              </m:e>
              <m:sub>
                <m:r>
                  <m:rPr>
                    <m:sty m:val="i"/>
                  </m:rPr>
                  <m:t>Z</m:t>
                </m:r>
              </m:sub>
            </m:sSub>
          </m:e>
        </m:acc>
      </m:oMath>
      <w:r>
        <w:rPr>
          <w:rFonts w:eastAsia="Georgia" w:cs="Georgia" w:ascii="Georgia" w:hAnsi="Georgia"/>
        </w:rPr>
        <w:t xml:space="preserve"> désigne le vecteur unitaire de l'axe géomagnétique de la terre qui est légèrement incliné par rapport à l'axe de rotation terrestre: le signe moins tient compte du fait que sud et nord magnéti-</w:t>
      </w:r>
      <w:r>
        <w:rPr/>
        <w:br w:type="textWrapping"/>
      </w:r>
    </w:p>
    <w:p>
      <w:pPr>
        <w:spacing w:lineRule="auto"/>
        <w:jc w:val="center"/>
      </w:pPr>
      <w:r>
        <w:rPr/>
        <w:drawing>
          <wp:inline distB="0" distL="0" distR="0" distT="0">
            <wp:extent cx="3771900" cy="3790950"/>
            <wp:effectExtent b="0" l="0" r="0" t="0"/>
            <wp:docPr id="3" name="image-e33a06605ebd77d5973152239358f7c69483fb95.jpg"/>
            <a:graphic>
              <a:graphicData uri="http://schemas.openxmlformats.org/drawingml/2006/picture">
                <pic:pic>
                  <pic:nvPicPr>
                    <pic:cNvPr id="3" name="image-e33a06605ebd77d5973152239358f7c69483fb95.jpg" descr=""/>
                    <pic:cNvPicPr/>
                  </pic:nvPicPr>
                  <pic:blipFill>
                    <a:blip r:embed="rId7" cstate="print"/>
                    <a:srcRect b="0" l="0" r="0" t="0"/>
                    <a:stretch>
                      <a:fillRect/>
                    </a:stretch>
                  </pic:blipFill>
                  <pic:spPr>
                    <a:xfrm>
                      <a:off x="0" y="0"/>
                      <a:ext cx="3771900" cy="3790950"/>
                    </a:xfrm>
                    <a:prstGeom prst="rect"/>
                  </pic:spPr>
                </pic:pic>
              </a:graphicData>
            </a:graphic>
          </wp:inline>
        </w:drawing>
      </w:r>
    </w:p>
    <w:p>
      <w:pPr>
        <w:spacing w:after="220" w:lineRule="auto"/>
      </w:pPr>
      <w:r>
        <w:rPr/>
        <w:br w:type="textWrapping"/>
      </w:r>
      <w:r>
        <w:rPr>
          <w:rFonts w:eastAsia="Georgia" w:cs="Georgia" w:ascii="Georgia" w:hAnsi="Georgia"/>
        </w:rPr>
        <w:t xml:space="preserve">ques sont inversés par rapport au sud et nord géographiques). Un point </w:t>
      </w:r>
      <m:oMath>
        <m:r>
          <m:rPr>
            <m:sty m:val="i"/>
          </m:rPr>
          <m:t>M</m:t>
        </m:r>
      </m:oMath>
      <w:r>
        <w:rPr>
          <w:rFonts w:eastAsia="Georgia" w:cs="Georgia" w:ascii="Georgia" w:hAnsi="Georgia"/>
        </w:rPr>
        <w:t xml:space="preserve"> de l'espace est repéré par ses coordonnées sphériques ( </w:t>
      </w:r>
      <m:oMath>
        <m:r>
          <m:rPr>
            <m:sty m:val="i"/>
          </m:rPr>
          <m:t>r</m:t>
        </m:r>
        <m:r>
          <m:rPr>
            <m:sty m:val="p"/>
          </m:rPr>
          <m:t>,</m:t>
        </m:r>
        <m:r>
          <m:rPr>
            <m:sty m:val="i"/>
          </m:rPr>
          <m:t>φ</m:t>
        </m:r>
        <m:r>
          <m:rPr>
            <m:sty m:val="p"/>
          </m:rPr>
          <m:t>,</m:t>
        </m:r>
        <m:r>
          <m:rPr>
            <m:sty m:val="i"/>
          </m:rPr>
          <m:t>ψ</m:t>
        </m:r>
      </m:oMath>
      <w:r>
        <w:rPr>
          <w:rFonts w:eastAsia="Georgia" w:cs="Georgia" w:ascii="Georgia" w:hAnsi="Georgia"/>
        </w:rPr>
        <w:t xml:space="preserve"> ) par rapport à l'axe géomagnétique </w:t>
      </w:r>
      <m:oMath>
        <m:r>
          <m:rPr>
            <m:sty m:val="i"/>
          </m:rPr>
          <m:t>A</m:t>
        </m:r>
        <m:r>
          <m:rPr>
            <m:sty m:val="i"/>
          </m:rPr>
          <m:t>Z</m:t>
        </m:r>
      </m:oMath>
      <w:r>
        <w:rPr/>
        <w:t xml:space="preserve"> (figure 3).</w:t>
      </w:r>
      <w:r>
        <w:rPr/>
        <w:br w:type="textWrapping"/>
      </w:r>
      <w:r>
        <w:rPr/>
        <w:t xml:space="preserve">En un point </w:t>
      </w:r>
      <m:oMath>
        <m:r>
          <m:rPr>
            <m:sty m:val="i"/>
          </m:rPr>
          <m:t>M</m:t>
        </m:r>
      </m:oMath>
      <w:r>
        <w:rPr>
          <w:rFonts w:eastAsia="Georgia" w:cs="Georgia" w:ascii="Georgia" w:hAnsi="Georgia"/>
        </w:rPr>
        <w:t xml:space="preserve"> suffisamment éloigné de </w:t>
      </w:r>
      <m:oMath>
        <m:r>
          <m:rPr>
            <m:sty m:val="i"/>
          </m:rPr>
          <m:t>A</m:t>
        </m:r>
      </m:oMath>
      <w:r>
        <w:rPr/>
        <w:t xml:space="preserve">, les composantes de </w:t>
      </w:r>
      <m:oMath>
        <m:acc>
          <m:accPr>
            <m:chr m:val="⃗"/>
          </m:accPr>
          <m:e>
            <m:r>
              <m:rPr>
                <m:sty m:val="i"/>
              </m:rPr>
              <m:t>B</m:t>
            </m:r>
          </m:e>
        </m:acc>
      </m:oMath>
      <w:r>
        <w:rPr>
          <w:rFonts w:eastAsia="Georgia" w:cs="Georgia" w:ascii="Georgia" w:hAnsi="Georgia"/>
        </w:rPr>
        <w:t xml:space="preserve"> s'écrivent:</w:t>
      </w:r>
    </w:p>
    <w:p>
      <w:pPr>
        <w:spacing w:after="220" w:lineRule="auto"/>
      </w:pPr>
      <m:oMathPara>
        <m:oMath>
          <m:acc>
            <m:accPr>
              <m:chr m:val="⃗"/>
            </m:accPr>
            <m:e>
              <m:r>
                <m:rPr>
                  <m:sty m:val="i"/>
                </m:rPr>
                <m:t>B</m:t>
              </m:r>
            </m:e>
          </m:acc>
          <m:r>
            <m:rPr>
              <m:sty m:val="p"/>
            </m:rPr>
            <m:t>=</m:t>
          </m:r>
          <m:sSub>
            <m:sSubPr/>
            <m:e>
              <m:r>
                <m:rPr>
                  <m:sty m:val="i"/>
                </m:rPr>
                <m:t>B</m:t>
              </m:r>
            </m:e>
            <m:sub>
              <m:r>
                <m:rPr>
                  <m:sty m:val="i"/>
                </m:rPr>
                <m:t>r</m:t>
              </m:r>
            </m:sub>
          </m:sSub>
          <m:acc>
            <m:accPr>
              <m:chr m:val="⃗"/>
            </m:accPr>
            <m:e>
              <m:sSub>
                <m:sSubPr/>
                <m:e>
                  <m:r>
                    <m:rPr>
                      <m:sty m:val="i"/>
                    </m:rPr>
                    <m:t>e</m:t>
                  </m:r>
                </m:e>
                <m:sub>
                  <m:r>
                    <m:rPr>
                      <m:sty m:val="i"/>
                    </m:rPr>
                    <m:t>r</m:t>
                  </m:r>
                </m:sub>
              </m:sSub>
            </m:e>
          </m:acc>
          <m:r>
            <m:rPr>
              <m:sty m:val="p"/>
            </m:rPr>
            <m:t>+</m:t>
          </m:r>
          <m:sSub>
            <m:sSubPr/>
            <m:e>
              <m:r>
                <m:rPr>
                  <m:sty m:val="i"/>
                </m:rPr>
                <m:t>B</m:t>
              </m:r>
            </m:e>
            <m:sub>
              <m:r>
                <m:rPr>
                  <m:sty m:val="i"/>
                </m:rPr>
                <m:t>φ</m:t>
              </m:r>
            </m:sub>
          </m:sSub>
          <m:acc>
            <m:accPr>
              <m:chr m:val="⃗"/>
            </m:accPr>
            <m:e>
              <m:sSub>
                <m:sSubPr/>
                <m:e>
                  <m:r>
                    <m:rPr>
                      <m:sty m:val="i"/>
                    </m:rPr>
                    <m:t>e</m:t>
                  </m:r>
                </m:e>
                <m:sub>
                  <m:r>
                    <m:rPr>
                      <m:sty m:val="i"/>
                    </m:rPr>
                    <m:t>φ</m:t>
                  </m:r>
                </m:sub>
              </m:sSub>
            </m:e>
          </m:acc>
          <m:r>
            <m:rPr>
              <m:sty m:val="p"/>
            </m:rPr>
            <m:t>+</m:t>
          </m:r>
          <m:sSub>
            <m:sSubPr/>
            <m:e>
              <m:r>
                <m:rPr>
                  <m:sty m:val="i"/>
                </m:rPr>
                <m:t>B</m:t>
              </m:r>
            </m:e>
            <m:sub>
              <m:r>
                <m:rPr>
                  <m:sty m:val="i"/>
                </m:rPr>
                <m:t>ψ</m:t>
              </m:r>
            </m:sub>
          </m:sSub>
          <m:acc>
            <m:accPr>
              <m:chr m:val="⃗"/>
            </m:accPr>
            <m:e>
              <m:sSub>
                <m:sSubPr/>
                <m:e>
                  <m:r>
                    <m:rPr>
                      <m:sty m:val="i"/>
                    </m:rPr>
                    <m:t>e</m:t>
                  </m:r>
                </m:e>
                <m:sub>
                  <m:r>
                    <m:rPr>
                      <m:sty m:val="i"/>
                    </m:rPr>
                    <m:t>ψ</m:t>
                  </m:r>
                </m:sub>
              </m:sSub>
            </m:e>
          </m:acc>
          <m:r>
            <m:rPr>
              <m:nor/>
            </m:rPr>
            <m:t> avec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B</m:t>
                        </m:r>
                      </m:e>
                      <m:sub>
                        <m:r>
                          <m:rPr>
                            <m:sty m:val="i"/>
                          </m:rPr>
                          <m:t>r</m:t>
                        </m:r>
                      </m:sub>
                    </m:sSub>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cr m:val="script"/>
                              </m:rPr>
                              <m:t>V</m:t>
                            </m:r>
                          </m:e>
                          <m:sub>
                            <m:r>
                              <m:rPr>
                                <m:sty m:val="i"/>
                              </m:rPr>
                              <m:t>T</m:t>
                            </m:r>
                          </m:sub>
                        </m:sSub>
                      </m:num>
                      <m:den>
                        <m:r>
                          <m:rPr>
                            <m:sty m:val="p"/>
                          </m:rPr>
                          <m:t>4</m:t>
                        </m:r>
                        <m:r>
                          <m:rPr>
                            <m:sty m:val="i"/>
                          </m:rPr>
                          <m:t>π</m:t>
                        </m:r>
                      </m:den>
                    </m:f>
                    <m:f>
                      <m:fPr>
                        <m:ctrlPr>
                          <w:rPr>
                            <w:rFonts w:ascii="Cambria Math" w:hAnsi="Cambria Math"/>
                          </w:rPr>
                        </m:ctrlPr>
                      </m:fPr>
                      <m:num>
                        <m:r>
                          <m:rPr>
                            <m:sty m:val="p"/>
                          </m:rPr>
                          <m:t>2</m:t>
                        </m:r>
                        <m:r>
                          <m:rPr>
                            <m:sty m:val="p"/>
                          </m:rPr>
                          <m:t>cos</m:t>
                        </m:r>
                        <m:r>
                          <m:rPr>
                            <m:sty m:val="p"/>
                          </m:rPr>
                          <m:t>⁡</m:t>
                        </m:r>
                        <m:r>
                          <m:rPr>
                            <m:sty m:val="i"/>
                          </m:rPr>
                          <m:t>φ</m:t>
                        </m:r>
                      </m:num>
                      <m:den>
                        <m:sSup>
                          <m:sSupPr/>
                          <m:e>
                            <m:r>
                              <m:rPr>
                                <m:sty m:val="i"/>
                              </m:rPr>
                              <m:t>r</m:t>
                            </m:r>
                          </m:e>
                          <m:sup>
                            <m:r>
                              <m:rPr>
                                <m:sty m:val="p"/>
                              </m:rPr>
                              <m:t>3</m:t>
                            </m:r>
                          </m:sup>
                        </m:sSup>
                      </m:den>
                    </m:f>
                  </m:e>
                </m:mr>
                <m:mr>
                  <m:e>
                    <m:sSub>
                      <m:sSubPr/>
                      <m:e>
                        <m:r>
                          <m:rPr>
                            <m:sty m:val="i"/>
                          </m:rPr>
                          <m:t>B</m:t>
                        </m:r>
                      </m:e>
                      <m:sub>
                        <m:r>
                          <m:rPr>
                            <m:sty m:val="i"/>
                          </m:rPr>
                          <m:t>φ</m:t>
                        </m:r>
                      </m:sub>
                    </m:sSub>
                    <m:r>
                      <m:rPr>
                        <m:sty m:val="p"/>
                      </m:rPr>
                      <m:t>=</m:t>
                    </m:r>
                    <m:r>
                      <m:rPr>
                        <m:sty m:val="p"/>
                      </m:rPr>
                      <m:t>−</m:t>
                    </m:r>
                    <m:f>
                      <m:fPr>
                        <m:ctrlPr>
                          <w:rPr>
                            <w:rFonts w:ascii="Cambria Math" w:hAnsi="Cambria Math"/>
                          </w:rPr>
                        </m:ctrlPr>
                      </m:fPr>
                      <m:num>
                        <m:sSub>
                          <m:sSubPr/>
                          <m:e>
                            <m:r>
                              <m:rPr>
                                <m:sty m:val="i"/>
                              </m:rPr>
                              <m:t>μ</m:t>
                            </m:r>
                          </m:e>
                          <m:sub>
                            <m:r>
                              <m:rPr>
                                <m:sty m:val="p"/>
                              </m:rPr>
                              <m:t>0</m:t>
                            </m:r>
                          </m:sub>
                        </m:sSub>
                        <m:sSub>
                          <m:sSubPr/>
                          <m:e>
                            <m:r>
                              <m:rPr>
                                <m:scr m:val="script"/>
                              </m:rPr>
                              <m:t>C</m:t>
                            </m:r>
                          </m:e>
                          <m:sub>
                            <m:r>
                              <m:rPr>
                                <m:sty m:val="i"/>
                              </m:rPr>
                              <m:t>T</m:t>
                            </m:r>
                          </m:sub>
                        </m:sSub>
                      </m:num>
                      <m:den>
                        <m:r>
                          <m:rPr>
                            <m:sty m:val="p"/>
                          </m:rPr>
                          <m:t>4</m:t>
                        </m:r>
                        <m:r>
                          <m:rPr>
                            <m:sty m:val="i"/>
                          </m:rPr>
                          <m:t>π</m:t>
                        </m:r>
                      </m:den>
                    </m:f>
                    <m:f>
                      <m:fPr>
                        <m:ctrlPr>
                          <w:rPr>
                            <w:rFonts w:ascii="Cambria Math" w:hAnsi="Cambria Math"/>
                          </w:rPr>
                        </m:ctrlPr>
                      </m:fPr>
                      <m:num>
                        <m:r>
                          <m:rPr>
                            <m:sty m:val="p"/>
                          </m:rPr>
                          <m:t>sin</m:t>
                        </m:r>
                        <m:r>
                          <m:rPr>
                            <m:sty m:val="p"/>
                          </m:rPr>
                          <m:t>⁡</m:t>
                        </m:r>
                        <m:r>
                          <m:rPr>
                            <m:sty m:val="i"/>
                          </m:rPr>
                          <m:t>φ</m:t>
                        </m:r>
                      </m:num>
                      <m:den>
                        <m:sSup>
                          <m:sSupPr/>
                          <m:e>
                            <m:r>
                              <m:rPr>
                                <m:sty m:val="i"/>
                              </m:rPr>
                              <m:t>r</m:t>
                            </m:r>
                          </m:e>
                          <m:sup>
                            <m:r>
                              <m:rPr>
                                <m:sty m:val="p"/>
                              </m:rPr>
                              <m:t>3</m:t>
                            </m:r>
                          </m:sup>
                        </m:sSup>
                      </m:den>
                    </m:f>
                  </m:e>
                </m:mr>
                <m:mr>
                  <m:e>
                    <m:sSub>
                      <m:sSubPr/>
                      <m:e>
                        <m:r>
                          <m:rPr>
                            <m:sty m:val="i"/>
                          </m:rPr>
                          <m:t>B</m:t>
                        </m:r>
                      </m:e>
                      <m:sub>
                        <m:r>
                          <m:rPr>
                            <m:sty m:val="i"/>
                          </m:rPr>
                          <m:t>ψ</m:t>
                        </m:r>
                      </m:sub>
                    </m:sSub>
                    <m:r>
                      <m:rPr>
                        <m:sty m:val="p"/>
                      </m:rPr>
                      <m:t>=</m:t>
                    </m:r>
                    <m:r>
                      <m:rPr>
                        <m:sty m:val="p"/>
                      </m:rPr>
                      <m:t>0</m:t>
                    </m:r>
                  </m:e>
                </m:mr>
              </m:m>
              <m:r>
                <m:rPr>
                  <m:sty m:val="p"/>
                </m:rPr>
                <m:t>;</m:t>
              </m:r>
            </m:e>
          </m:d>
        </m:oMath>
      </m:oMathPara>
    </w:p>
    <w:p>
      <w:pPr>
        <w:spacing w:after="220" w:lineRule="auto"/>
      </w:pPr>
      <m:oMath>
        <m:acc>
          <m:accPr>
            <m:chr m:val="⃗"/>
          </m:accPr>
          <m:e>
            <m:sSub>
              <m:sSubPr/>
              <m:e>
                <m:r>
                  <m:rPr>
                    <m:sty m:val="i"/>
                  </m:rPr>
                  <m:t>e</m:t>
                </m:r>
              </m:e>
              <m:sub>
                <m:r>
                  <m:rPr>
                    <m:sty m:val="i"/>
                  </m:rPr>
                  <m:t>r</m:t>
                </m:r>
              </m:sub>
            </m:sSub>
          </m:e>
        </m:acc>
        <m:r>
          <m:rPr>
            <m:sty m:val="p"/>
          </m:rPr>
          <m:t>,</m:t>
        </m:r>
        <m:acc>
          <m:accPr>
            <m:chr m:val="⃗"/>
          </m:accPr>
          <m:e>
            <m:sSub>
              <m:sSubPr/>
              <m:e>
                <m:r>
                  <m:rPr>
                    <m:sty m:val="i"/>
                  </m:rPr>
                  <m:t>e</m:t>
                </m:r>
              </m:e>
              <m:sub>
                <m:r>
                  <m:rPr>
                    <m:sty m:val="i"/>
                  </m:rPr>
                  <m:t>φ</m:t>
                </m:r>
              </m:sub>
            </m:sSub>
          </m:e>
        </m:acc>
        <m:r>
          <m:rPr>
            <m:sty m:val="p"/>
          </m:rPr>
          <m:t>,</m:t>
        </m:r>
        <m:acc>
          <m:accPr>
            <m:chr m:val="⃗"/>
          </m:accPr>
          <m:e>
            <m:sSub>
              <m:sSubPr/>
              <m:e>
                <m:r>
                  <m:rPr>
                    <m:sty m:val="i"/>
                  </m:rPr>
                  <m:t>e</m:t>
                </m:r>
              </m:e>
              <m:sub>
                <m:r>
                  <m:rPr>
                    <m:sty m:val="i"/>
                  </m:rPr>
                  <m:t>ψ</m:t>
                </m:r>
              </m:sub>
            </m:sSub>
          </m:e>
        </m:acc>
      </m:oMath>
      <w:r>
        <w:rPr>
          <w:rFonts w:eastAsia="Georgia" w:cs="Georgia" w:ascii="Georgia" w:hAnsi="Georgia"/>
        </w:rPr>
        <w:t xml:space="preserve"> sont les vecteurs unitaires sphériques.</w:t>
      </w:r>
      <w:r>
        <w:rPr/>
        <w:br w:type="textWrapping"/>
      </w:r>
      <w:r>
        <w:rPr>
          <w:rFonts w:eastAsia="Georgia" w:cs="Georgia" w:ascii="Georgia" w:hAnsi="Georgia"/>
        </w:rPr>
        <w:t xml:space="preserve">III.A - Établir l'équation différentielle d'une ligne de champ. En intégrant cette équation, montrer que l'équation d'une ligne de champ est donnée par l'expression </w:t>
      </w:r>
      <m:oMath>
        <m:r>
          <m:rPr>
            <m:sty m:val="i"/>
          </m:rPr>
          <m:t>r</m:t>
        </m:r>
        <m:r>
          <m:rPr>
            <m:sty m:val="p"/>
          </m:rPr>
          <m:t>=</m:t>
        </m:r>
        <m:sSub>
          <m:sSubPr/>
          <m:e>
            <m:r>
              <m:rPr>
                <m:sty m:val="i"/>
              </m:rPr>
              <m:t>r</m:t>
            </m:r>
          </m:e>
          <m:sub>
            <m:r>
              <m:rPr>
                <m:sty m:val="p"/>
              </m:rPr>
              <m:t>0</m:t>
            </m:r>
          </m:sub>
        </m:sSub>
        <m:sSubSup>
          <m:sSubSupPr/>
          <m:e>
            <m:r>
              <m:rPr>
                <m:sty m:val="p"/>
              </m:rPr>
              <m:t>sin</m:t>
            </m:r>
          </m:e>
          <m:sub>
            <m:r>
              <m:rPr>
                <m:sty m:val="i"/>
              </m:rPr>
              <m:t>φ</m:t>
            </m:r>
          </m:sub>
          <m:sup>
            <m:r>
              <m:rPr>
                <m:sty m:val="p"/>
              </m:rPr>
              <m:t>2</m:t>
            </m:r>
          </m:sup>
        </m:sSubSup>
      </m:oMath>
      <w:r>
        <w:rPr>
          <w:rFonts w:eastAsia="Georgia" w:cs="Georgia" w:ascii="Georgia" w:hAnsi="Georgia"/>
        </w:rPr>
        <w:t xml:space="preserve"> où </w:t>
      </w:r>
      <m:oMath>
        <m:sSub>
          <m:sSubPr/>
          <m:e>
            <m:r>
              <m:rPr>
                <m:sty m:val="i"/>
              </m:rPr>
              <m:t>r</m:t>
            </m:r>
          </m:e>
          <m:sub>
            <m:r>
              <m:rPr>
                <m:sty m:val="p"/>
              </m:rPr>
              <m:t>0</m:t>
            </m:r>
          </m:sub>
        </m:sSub>
      </m:oMath>
      <w:r>
        <w:rPr>
          <w:rFonts w:eastAsia="Georgia" w:cs="Georgia" w:ascii="Georgia" w:hAnsi="Georgia"/>
        </w:rPr>
        <w:t xml:space="preserve"> désigne une constante.</w:t>
      </w:r>
      <w:r>
        <w:rPr/>
        <w:br w:type="textWrapping"/>
      </w:r>
      <w:r>
        <w:rPr>
          <w:rFonts w:eastAsia="Georgia" w:cs="Georgia" w:ascii="Georgia" w:hAnsi="Georgia"/>
        </w:rPr>
        <w:t xml:space="preserve">III.B - Tracer l'allure de quelques lignes de champ dans un plan méridien (plan défini par </w:t>
      </w:r>
      <m:oMath>
        <m:r>
          <m:rPr>
            <m:sty m:val="i"/>
          </m:rPr>
          <m:t>ψ</m:t>
        </m:r>
        <m:r>
          <m:rPr>
            <m:sty m:val="p"/>
          </m:rPr>
          <m:t>=</m:t>
        </m:r>
      </m:oMath>
      <w:r>
        <w:rPr/>
        <w:t xml:space="preserve"> constante) sans oublier d'y indiquer le sens du champ.</w:t>
      </w:r>
      <w:r>
        <w:rPr/>
        <w:br w:type="textWrapping"/>
      </w:r>
      <w:r>
        <w:rPr>
          <w:rFonts w:eastAsia="Georgia" w:cs="Georgia" w:ascii="Georgia" w:hAnsi="Georgia"/>
        </w:rPr>
        <w:t xml:space="preserve">Que représente la distance </w:t>
      </w:r>
      <m:oMath>
        <m:sSub>
          <m:sSubPr/>
          <m:e>
            <m:r>
              <m:rPr>
                <m:sty m:val="i"/>
              </m:rPr>
              <m:t>r</m:t>
            </m:r>
          </m:e>
          <m:sub>
            <m:r>
              <m:rPr>
                <m:sty m:val="p"/>
              </m:rPr>
              <m:t>0</m:t>
            </m:r>
          </m:sub>
        </m:sSub>
      </m:oMath>
      <w:r>
        <w:rPr/>
        <w:t xml:space="preserve"> pour une ligne de champ?</w:t>
      </w:r>
      <w:r>
        <w:rPr/>
        <w:br w:type="textWrapping"/>
      </w:r>
      <w:r>
        <w:rPr>
          <w:rFonts w:eastAsia="Georgia" w:cs="Georgia" w:ascii="Georgia" w:hAnsi="Georgia"/>
        </w:rPr>
        <w:t xml:space="preserve">III.C - Calculer l'intensité </w:t>
      </w:r>
      <m:oMath>
        <m:r>
          <m:rPr>
            <m:sty m:val="i"/>
          </m:rPr>
          <m:t>B</m:t>
        </m:r>
        <m:r>
          <m:rPr>
            <m:sty m:val="p"/>
          </m:rPr>
          <m:t>=</m:t>
        </m:r>
        <m:r>
          <m:rPr>
            <m:sty m:val="i"/>
          </m:rPr>
          <m:t>B</m:t>
        </m:r>
        <m:r>
          <m:rPr>
            <m:sty m:val="p"/>
          </m:rPr>
          <m:t>(</m:t>
        </m:r>
        <m:r>
          <m:rPr>
            <m:sty m:val="i"/>
          </m:rPr>
          <m:t>φ</m:t>
        </m:r>
        <m:r>
          <m:rPr>
            <m:sty m:val="p"/>
          </m:rPr>
          <m:t>)</m:t>
        </m:r>
      </m:oMath>
      <w:r>
        <w:rPr>
          <w:rFonts w:eastAsia="Georgia" w:cs="Georgia" w:ascii="Georgia" w:hAnsi="Georgia"/>
        </w:rPr>
        <w:t xml:space="preserve"> du champ magnétique sur une ligne de champ ; en désignant par </w:t>
      </w:r>
      <m:oMath>
        <m:sSub>
          <m:sSubPr/>
          <m:e>
            <m:r>
              <m:rPr>
                <m:sty m:val="i"/>
              </m:rPr>
              <m:t>B</m:t>
            </m:r>
          </m:e>
          <m:sub>
            <m:r>
              <m:rPr>
                <m:sty m:val="p"/>
              </m:rPr>
              <m:t>0</m:t>
            </m:r>
          </m:sub>
        </m:sSub>
      </m:oMath>
      <w:r>
        <w:rPr>
          <w:rFonts w:eastAsia="Georgia" w:cs="Georgia" w:ascii="Georgia" w:hAnsi="Georgia"/>
        </w:rPr>
        <w:t xml:space="preserve"> l'intensité correspondante dans le plan équatorial magnétique (plan défini par </w:t>
      </w:r>
      <m:oMath>
        <m:r>
          <m:rPr>
            <m:sty m:val="i"/>
          </m:rPr>
          <m:t>φ</m:t>
        </m:r>
        <m:r>
          <m:rPr>
            <m:sty m:val="p"/>
          </m:rPr>
          <m:t>=</m:t>
        </m:r>
        <m:r>
          <m:rPr>
            <m:sty m:val="i"/>
          </m:rPr>
          <m:t>π</m:t>
        </m:r>
        <m:r>
          <m:rPr>
            <m:sty m:val="p"/>
          </m:rPr>
          <m:t>/</m:t>
        </m:r>
        <m:r>
          <m:rPr>
            <m:sty m:val="p"/>
          </m:rPr>
          <m:t>2</m:t>
        </m:r>
      </m:oMath>
      <w:r>
        <w:rPr>
          <w:rFonts w:eastAsia="Georgia" w:cs="Georgia" w:ascii="Georgia" w:hAnsi="Georgia"/>
        </w:rPr>
        <w:t xml:space="preserve"> ), écrire </w:t>
      </w:r>
      <m:oMath>
        <m:r>
          <m:rPr>
            <m:sty m:val="i"/>
          </m:rPr>
          <m:t>B</m:t>
        </m:r>
      </m:oMath>
      <w:r>
        <w:rPr/>
        <w:t xml:space="preserve"> sous la forme </w:t>
      </w:r>
      <m:oMath>
        <m:r>
          <m:rPr>
            <m:sty m:val="i"/>
          </m:rPr>
          <m:t>B</m:t>
        </m:r>
        <m:r>
          <m:rPr>
            <m:sty m:val="p"/>
          </m:rPr>
          <m:t>=</m:t>
        </m:r>
        <m:sSub>
          <m:sSubPr/>
          <m:e>
            <m:r>
              <m:rPr>
                <m:sty m:val="i"/>
              </m:rPr>
              <m:t>B</m:t>
            </m:r>
          </m:e>
          <m:sub>
            <m:r>
              <m:rPr>
                <m:sty m:val="p"/>
              </m:rPr>
              <m:t>0</m:t>
            </m:r>
          </m:sub>
        </m:sSub>
        <m:r>
          <m:rPr>
            <m:sty m:val="i"/>
          </m:rPr>
          <m:t>f</m:t>
        </m:r>
        <m:r>
          <m:rPr>
            <m:sty m:val="p"/>
          </m:rPr>
          <m:t>(</m:t>
        </m:r>
        <m:r>
          <m:rPr>
            <m:sty m:val="i"/>
          </m:rPr>
          <m:t>φ</m:t>
        </m:r>
        <m:r>
          <m:rPr>
            <m:sty m:val="p"/>
          </m:rPr>
          <m:t>)</m:t>
        </m:r>
      </m:oMath>
      <w:r>
        <w:rPr/>
        <w:t xml:space="preserve">.</w:t>
      </w:r>
      <w:r>
        <w:rPr/>
        <w:br w:type="textWrapping"/>
      </w:r>
      <w:r>
        <w:rPr/>
        <w:t xml:space="preserve">Exprimer </w:t>
      </w:r>
      <m:oMath>
        <m:sSub>
          <m:sSubPr/>
          <m:e>
            <m:r>
              <m:rPr>
                <m:sty m:val="i"/>
              </m:rPr>
              <m:t>B</m:t>
            </m:r>
          </m:e>
          <m:sub>
            <m:r>
              <m:rPr>
                <m:sty m:val="p"/>
              </m:rPr>
              <m:t>0</m:t>
            </m:r>
          </m:sub>
        </m:sSub>
      </m:oMath>
      <w:r>
        <w:rPr/>
        <w:t xml:space="preserve"> en fonction de </w:t>
      </w:r>
      <m:oMath>
        <m:sSub>
          <m:sSubPr/>
          <m:e>
            <m:r>
              <m:rPr>
                <m:scr m:val="script"/>
              </m:rPr>
              <m:t>M</m:t>
            </m:r>
          </m:e>
          <m:sub>
            <m:r>
              <m:rPr>
                <m:sty m:val="i"/>
              </m:rPr>
              <m:t>T</m:t>
            </m:r>
          </m:sub>
        </m:sSub>
        <m:r>
          <m:rPr>
            <m:sty m:val="p"/>
          </m:rPr>
          <m:t>,</m:t>
        </m:r>
        <m:sSub>
          <m:sSubPr/>
          <m:e>
            <m:r>
              <m:rPr>
                <m:sty m:val="i"/>
              </m:rPr>
              <m:t>r</m:t>
            </m:r>
          </m:e>
          <m:sub>
            <m:r>
              <m:rPr>
                <m:sty m:val="p"/>
              </m:rPr>
              <m:t>0</m:t>
            </m:r>
          </m:sub>
        </m:sSub>
      </m:oMath>
      <w:r>
        <w:rPr/>
        <w:t xml:space="preserve"> et </w:t>
      </w:r>
      <m:oMath>
        <m:sSub>
          <m:sSubPr/>
          <m:e>
            <m:r>
              <m:rPr>
                <m:sty m:val="i"/>
              </m:rPr>
              <m:t>μ</m:t>
            </m:r>
          </m:e>
          <m:sub>
            <m:r>
              <m:rPr>
                <m:sty m:val="p"/>
              </m:rPr>
              <m:t>0</m:t>
            </m:r>
          </m:sub>
        </m:sSub>
      </m:oMath>
      <w:r>
        <w:rPr/>
        <w:t xml:space="preserve"> et expliciter la fonction </w:t>
      </w:r>
      <m:oMath>
        <m:r>
          <m:rPr>
            <m:sty m:val="i"/>
          </m:rPr>
          <m:t>f</m:t>
        </m:r>
        <m:r>
          <m:rPr>
            <m:sty m:val="p"/>
          </m:rPr>
          <m:t>(</m:t>
        </m:r>
        <m:r>
          <m:rPr>
            <m:sty m:val="i"/>
          </m:rPr>
          <m:t>φ</m:t>
        </m:r>
        <m:r>
          <m:rPr>
            <m:sty m:val="p"/>
          </m:rPr>
          <m:t>)</m:t>
        </m:r>
      </m:oMath>
      <w:r>
        <w:rPr/>
        <w:t xml:space="preserve">.</w:t>
      </w:r>
      <w:r>
        <w:rPr/>
        <w:br w:type="textWrapping"/>
      </w:r>
      <w:r>
        <w:rPr/>
        <w:t xml:space="preserve">III.D - Pour quelle valeur </w:t>
      </w:r>
      <m:oMath>
        <m:r>
          <m:rPr>
            <m:sty m:val="i"/>
          </m:rPr>
          <m:t>φ</m:t>
        </m:r>
      </m:oMath>
      <w:r>
        <w:rPr>
          <w:rFonts w:eastAsia="Georgia" w:cs="Georgia" w:ascii="Georgia" w:hAnsi="Georgia"/>
        </w:rPr>
        <w:t xml:space="preserve">, l'intensité </w:t>
      </w:r>
      <m:oMath>
        <m:r>
          <m:rPr>
            <m:sty m:val="i"/>
          </m:rPr>
          <m:t>B</m:t>
        </m:r>
        <m:r>
          <m:rPr>
            <m:sty m:val="p"/>
          </m:rPr>
          <m:t>(</m:t>
        </m:r>
        <m:r>
          <m:rPr>
            <m:sty m:val="i"/>
          </m:rPr>
          <m:t>φ</m:t>
        </m:r>
        <m:r>
          <m:rPr>
            <m:sty m:val="p"/>
          </m:rPr>
          <m:t>)</m:t>
        </m:r>
      </m:oMath>
      <w:r>
        <w:rPr/>
        <w:t xml:space="preserve"> du champ est-elle minimale? Exprimer la valeur </w:t>
      </w:r>
      <m:oMath>
        <m:sSub>
          <m:sSubPr/>
          <m:e>
            <m:r>
              <m:rPr>
                <m:sty m:val="i"/>
              </m:rPr>
              <m:t>B</m:t>
            </m:r>
          </m:e>
          <m:sub>
            <m:r>
              <m:rPr>
                <m:nor/>
              </m:rPr>
              <m:t>min </m:t>
            </m:r>
          </m:sub>
        </m:sSub>
      </m:oMath>
      <w:r>
        <w:rPr/>
        <w:t xml:space="preserve"> correspondante en fonction de </w:t>
      </w:r>
      <m:oMath>
        <m:sSub>
          <m:sSubPr/>
          <m:e>
            <m:r>
              <m:rPr>
                <m:sty m:val="i"/>
              </m:rPr>
              <m:t>B</m:t>
            </m:r>
          </m:e>
          <m:sub>
            <m:r>
              <m:rPr>
                <m:sty m:val="p"/>
              </m:rPr>
              <m:t>0</m:t>
            </m:r>
          </m:sub>
        </m:sSub>
      </m:oMath>
      <w:r>
        <w:rPr/>
        <w:t xml:space="preserve">.</w:t>
      </w:r>
      <w:r>
        <w:rPr/>
        <w:br w:type="textWrapping"/>
      </w:r>
      <w:r>
        <w:rPr>
          <w:rFonts w:eastAsia="Georgia" w:cs="Georgia" w:ascii="Georgia" w:hAnsi="Georgia"/>
        </w:rPr>
        <w:t xml:space="preserve">III.E - Vérifier que </w:t>
      </w:r>
      <m:oMath>
        <m:r>
          <m:rPr>
            <m:sty m:val="i"/>
          </m:rPr>
          <m:t>f</m:t>
        </m:r>
        <m:r>
          <m:rPr>
            <m:sty m:val="p"/>
          </m:rPr>
          <m:t>(</m:t>
        </m:r>
        <m:r>
          <m:rPr>
            <m:sty m:val="i"/>
          </m:rPr>
          <m:t>π</m:t>
        </m:r>
        <m:r>
          <m:rPr>
            <m:sty m:val="p"/>
          </m:rPr>
          <m:t>−</m:t>
        </m:r>
        <m:r>
          <m:rPr>
            <m:sty m:val="i"/>
          </m:rPr>
          <m:t>φ</m:t>
        </m:r>
        <m:r>
          <m:rPr>
            <m:sty m:val="p"/>
          </m:rPr>
          <m:t>)</m:t>
        </m:r>
        <m:r>
          <m:rPr>
            <m:sty m:val="p"/>
          </m:rPr>
          <m:t>=</m:t>
        </m:r>
        <m:r>
          <m:rPr>
            <m:sty m:val="i"/>
          </m:rPr>
          <m:t>f</m:t>
        </m:r>
        <m:r>
          <m:rPr>
            <m:sty m:val="p"/>
          </m:rPr>
          <m:t>(</m:t>
        </m:r>
        <m:r>
          <m:rPr>
            <m:sty m:val="i"/>
          </m:rPr>
          <m:t>φ</m:t>
        </m:r>
        <m:r>
          <m:rPr>
            <m:sty m:val="p"/>
          </m:rPr>
          <m:t>)</m:t>
        </m:r>
      </m:oMath>
      <w:r>
        <w:rPr/>
        <w:t xml:space="preserve">.</w:t>
      </w:r>
      <w:r>
        <w:rPr/>
        <w:br w:type="textWrapping"/>
      </w:r>
      <w:r>
        <w:rPr>
          <w:rFonts w:eastAsia="Georgia" w:cs="Georgia" w:ascii="Georgia" w:hAnsi="Georgia"/>
        </w:rPr>
        <w:t xml:space="preserve">III.F - Représenter le graphe de la fonction </w:t>
      </w:r>
      <m:oMath>
        <m:r>
          <m:rPr>
            <m:sty m:val="i"/>
          </m:rPr>
          <m:t>f</m:t>
        </m:r>
        <m:r>
          <m:rPr>
            <m:sty m:val="p"/>
          </m:rPr>
          <m:t>(</m:t>
        </m:r>
        <m:r>
          <m:rPr>
            <m:sty m:val="i"/>
          </m:rPr>
          <m:t>φ</m:t>
        </m:r>
        <m:r>
          <m:rPr>
            <m:sty m:val="p"/>
          </m:rPr>
          <m:t>)</m:t>
        </m:r>
      </m:oMath>
      <w:r>
        <w:rPr>
          <w:rFonts w:eastAsia="Georgia" w:cs="Georgia" w:ascii="Georgia" w:hAnsi="Georgia"/>
        </w:rPr>
        <w:t xml:space="preserve"> en précisant le domaine de variation de l'angle </w:t>
      </w:r>
      <m:oMath>
        <m:r>
          <m:rPr>
            <m:sty m:val="i"/>
          </m:rPr>
          <m:t>φ</m:t>
        </m:r>
      </m:oMath>
      <w:r>
        <w:rPr/>
        <w:t xml:space="preserve">.</w:t>
      </w:r>
      <w:r>
        <w:rPr/>
        <w:br w:type="textWrapping"/>
      </w:r>
      <w:r>
        <w:rPr>
          <w:rFonts w:eastAsia="Georgia" w:cs="Georgia" w:ascii="Georgia" w:hAnsi="Georgia"/>
        </w:rPr>
        <w:t xml:space="preserve">III.G - On se propose de déterminer, en un point </w:t>
      </w:r>
      <m:oMath>
        <m:r>
          <m:rPr>
            <m:sty m:val="i"/>
          </m:rPr>
          <m:t>P</m:t>
        </m:r>
      </m:oMath>
      <w:r>
        <w:rPr>
          <w:rFonts w:eastAsia="Georgia" w:cs="Georgia" w:ascii="Georgia" w:hAnsi="Georgia"/>
        </w:rPr>
        <w:t xml:space="preserve"> (défini par l'angle </w:t>
      </w:r>
      <m:oMath>
        <m:r>
          <m:rPr>
            <m:sty m:val="i"/>
          </m:rPr>
          <m:t>φ</m:t>
        </m:r>
        <m:r>
          <m:rPr>
            <m:sty m:val="p"/>
          </m:rPr>
          <m:t>=</m:t>
        </m:r>
        <m:sSub>
          <m:sSubPr/>
          <m:e>
            <m:r>
              <m:rPr>
                <m:sty m:val="i"/>
              </m:rPr>
              <m:t>φ</m:t>
            </m:r>
          </m:e>
          <m:sub>
            <m:r>
              <m:rPr>
                <m:sty m:val="i"/>
              </m:rPr>
              <m:t>P</m:t>
            </m:r>
          </m:sub>
        </m:sSub>
      </m:oMath>
      <w:r>
        <w:rPr>
          <w:rFonts w:eastAsia="Georgia" w:cs="Georgia" w:ascii="Georgia" w:hAnsi="Georgia"/>
        </w:rPr>
        <w:t xml:space="preserve"> ) situé à la surface de la terre, l'intensité de la composante horizontale </w:t>
      </w:r>
      <m:oMath>
        <m:sSub>
          <m:sSubPr/>
          <m:e>
            <m:r>
              <m:rPr>
                <m:sty m:val="i"/>
              </m:rPr>
              <m:t>B</m:t>
            </m:r>
          </m:e>
          <m:sub>
            <m:r>
              <m:rPr>
                <m:sty m:val="i"/>
              </m:rPr>
              <m:t>h</m:t>
            </m:r>
          </m:sub>
        </m:sSub>
        <m:r>
          <m:rPr>
            <m:sty m:val="p"/>
          </m:rPr>
          <m:t>=</m:t>
        </m:r>
        <m:d>
          <m:dPr>
            <m:begChr m:val="|"/>
            <m:endChr m:val="|"/>
            <m:ctrlPr>
              <w:rPr>
                <w:rFonts w:ascii="Cambria Math" w:hAnsi="Cambria Math"/>
              </w:rPr>
            </m:ctrlPr>
          </m:dPr>
          <m:e>
            <m:sSub>
              <m:sSubPr/>
              <m:e>
                <m:r>
                  <m:rPr>
                    <m:sty m:val="i"/>
                  </m:rPr>
                  <m:t>B</m:t>
                </m:r>
              </m:e>
              <m:sub>
                <m:r>
                  <m:rPr>
                    <m:sty m:val="i"/>
                  </m:rPr>
                  <m:t>φ</m:t>
                </m:r>
              </m:sub>
            </m:sSub>
          </m:e>
        </m:d>
      </m:oMath>
      <w:r>
        <w:rPr>
          <w:rFonts w:eastAsia="Georgia" w:cs="Georgia" w:ascii="Georgia" w:hAnsi="Georgia"/>
        </w:rPr>
        <w:t xml:space="preserve"> du champ magnétique terrestre en mesurant les petites oscillations dans un plan horizontal d'une aiguille aimantée.</w:t>
      </w:r>
      <w:r>
        <w:rPr/>
        <w:br w:type="textWrapping"/>
      </w:r>
      <w:r>
        <w:rPr>
          <w:rFonts w:eastAsia="Georgia" w:cs="Georgia" w:ascii="Georgia" w:hAnsi="Georgia"/>
        </w:rPr>
        <w:t xml:space="preserve">L'aiguille aimantée est un petit solide qui peut tourner sans frottement autour de son axe vertical. Elle est assimilable à un dipôle magnétique de moment magnétique </w:t>
      </w:r>
      <m:oMath>
        <m:r>
          <m:rPr>
            <m:scr m:val="script"/>
          </m:rPr>
          <m:t>C</m:t>
        </m:r>
      </m:oMath>
      <w:r>
        <w:rPr/>
        <w:t xml:space="preserve"> horizontal et de moment d'inertie </w:t>
      </w:r>
      <m:oMath>
        <m:r>
          <m:rPr>
            <m:sty m:val="i"/>
          </m:rPr>
          <m:t>J</m:t>
        </m:r>
      </m:oMath>
      <w:r>
        <w:rPr>
          <w:rFonts w:eastAsia="Georgia" w:cs="Georgia" w:ascii="Georgia" w:hAnsi="Georgia"/>
        </w:rPr>
        <w:t xml:space="preserve"> par rapport à son axe de rotation. On pose</w:t>
      </w:r>
    </w:p>
    <w:p>
      <w:pPr>
        <w:spacing w:after="220" w:lineRule="auto"/>
      </w:pPr>
      <m:oMathPara>
        <m:oMath>
          <m:r>
            <m:rPr>
              <m:sty m:val="i"/>
            </m:rPr>
            <m:t>α</m:t>
          </m:r>
          <m:r>
            <m:rPr>
              <m:sty m:val="p"/>
            </m:rPr>
            <m:t>=</m:t>
          </m:r>
          <m:d>
            <m:dPr>
              <m:begChr m:val="("/>
              <m:endChr m:val=")"/>
              <m:ctrlPr>
                <w:rPr>
                  <w:rFonts w:ascii="Cambria Math" w:hAnsi="Cambria Math"/>
                </w:rPr>
              </m:ctrlPr>
            </m:dPr>
            <m:e>
              <m:acc>
                <m:accPr>
                  <m:chr m:val="⃗"/>
                </m:accPr>
                <m:e>
                  <m:sSub>
                    <m:sSubPr/>
                    <m:e>
                      <m:r>
                        <m:rPr>
                          <m:sty m:val="i"/>
                        </m:rPr>
                        <m:t>e</m:t>
                      </m:r>
                    </m:e>
                    <m:sub>
                      <m:r>
                        <m:rPr>
                          <m:sty m:val="i"/>
                        </m:rPr>
                        <m:t>φ</m:t>
                      </m:r>
                    </m:sub>
                  </m:sSub>
                </m:e>
              </m:acc>
              <m:r>
                <m:rPr>
                  <m:sty m:val="p"/>
                </m:rPr>
                <m:t>,</m:t>
              </m:r>
              <m:acc>
                <m:accPr>
                  <m:chr m:val="⃗"/>
                </m:accPr>
                <m:e>
                  <m:r>
                    <m:rPr>
                      <m:scr m:val="script"/>
                    </m:rPr>
                    <m:t>M</m:t>
                  </m:r>
                </m:e>
              </m:acc>
            </m:e>
          </m:d>
          <m:r>
            <m:rPr>
              <m:sty m:val="p"/>
            </m:rPr>
            <m:t>.</m:t>
          </m:r>
        </m:oMath>
      </m:oMathPara>
    </w:p>
    <w:p>
      <w:pPr>
        <w:spacing w:after="220" w:lineRule="auto"/>
      </w:pPr>
      <w:r>
        <w:rPr>
          <w:rFonts w:eastAsia="Georgia" w:cs="Georgia" w:ascii="Georgia" w:hAnsi="Georgia"/>
        </w:rPr>
        <w:t xml:space="preserve">III.G.1) Quelle est la position d'équilibre stable de l'aiguille aimantée dans le champ magnétique terrestre ? Justifier brièvement la réponse.</w:t>
      </w:r>
      <w:r>
        <w:rPr/>
        <w:br w:type="textWrapping"/>
      </w:r>
      <w:r>
        <w:rPr>
          <w:rFonts w:eastAsia="Georgia" w:cs="Georgia" w:ascii="Georgia" w:hAnsi="Georgia"/>
        </w:rPr>
        <w:t xml:space="preserve">III.G.2) Établir l'équation différentielle du mouvement de l'aiguille soumise au champ magnétique terrestre.</w:t>
      </w:r>
      <w:r>
        <w:rPr/>
        <w:br w:type="textWrapping"/>
      </w:r>
      <w:r>
        <w:rPr>
          <w:rFonts w:eastAsia="Georgia" w:cs="Georgia" w:ascii="Georgia" w:hAnsi="Georgia"/>
        </w:rPr>
        <w:t xml:space="preserve">III.G.3) En déduire la période </w:t>
      </w:r>
      <m:oMath>
        <m:sSub>
          <m:sSubPr/>
          <m:e>
            <m:r>
              <m:rPr>
                <m:sty m:val="i"/>
              </m:rPr>
              <m:t>τ</m:t>
            </m:r>
          </m:e>
          <m:sub>
            <m:r>
              <m:rPr>
                <m:sty m:val="p"/>
              </m:rPr>
              <m:t>0</m:t>
            </m:r>
          </m:sub>
        </m:sSub>
      </m:oMath>
      <w:r>
        <w:rPr/>
        <w:t xml:space="preserve"> des petites oscillations de cette aiguille en fonction de </w:t>
      </w:r>
      <m:oMath>
        <m:sSub>
          <m:sSubPr/>
          <m:e>
            <m:r>
              <m:rPr>
                <m:sty m:val="i"/>
              </m:rPr>
              <m:t>B</m:t>
            </m:r>
          </m:e>
          <m:sub>
            <m:r>
              <m:rPr>
                <m:sty m:val="i"/>
              </m:rPr>
              <m:t>h</m:t>
            </m:r>
          </m:sub>
        </m:sSub>
        <m:r>
          <m:rPr>
            <m:sty m:val="p"/>
          </m:rPr>
          <m:t>,</m:t>
        </m:r>
        <m:r>
          <m:rPr>
            <m:sty m:val="i"/>
          </m:rPr>
          <m:t>J</m:t>
        </m:r>
      </m:oMath>
      <w:r>
        <w:rPr/>
        <w:t xml:space="preserve"> et la norme </w:t>
      </w:r>
      <m:oMath>
        <m:r>
          <m:rPr>
            <m:scr m:val="script"/>
          </m:rPr>
          <m:t>M</m:t>
        </m:r>
      </m:oMath>
      <w:r>
        <w:rPr/>
        <w:t xml:space="preserve"> du moment </w:t>
      </w:r>
      <m:oMath>
        <m:acc>
          <m:accPr>
            <m:chr m:val="⃗"/>
          </m:accPr>
          <m:e>
            <m:r>
              <m:rPr>
                <m:scr m:val="script"/>
              </m:rPr>
              <m:t>M</m:t>
            </m:r>
          </m:e>
        </m:acc>
      </m:oMath>
      <w:r>
        <w:rPr/>
        <w:t xml:space="preserve">.</w:t>
      </w:r>
      <w:r>
        <w:rPr/>
        <w:br w:type="textWrapping"/>
      </w:r>
      <w:r>
        <w:rPr/>
        <w:t xml:space="preserve">III.G.4) Les valeurs de </w:t>
      </w:r>
      <m:oMath>
        <m:r>
          <m:rPr>
            <m:scr m:val="script"/>
          </m:rPr>
          <m:t>M</m:t>
        </m:r>
      </m:oMath>
      <w:r>
        <w:rPr/>
        <w:t xml:space="preserve"> et </w:t>
      </w:r>
      <m:oMath>
        <m:r>
          <m:rPr>
            <m:sty m:val="i"/>
          </m:rPr>
          <m:t>J</m:t>
        </m:r>
      </m:oMath>
      <w:r>
        <w:rPr>
          <w:rFonts w:eastAsia="Georgia" w:cs="Georgia" w:ascii="Georgia" w:hAnsi="Georgia"/>
        </w:rPr>
        <w:t xml:space="preserve"> n'étant pas connues, on utilise le champ magnétique </w:t>
      </w:r>
      <m:oMath>
        <m:acc>
          <m:accPr>
            <m:chr m:val="⃗"/>
          </m:accPr>
          <m:e>
            <m:sSub>
              <m:sSubPr/>
              <m:e>
                <m:r>
                  <m:rPr>
                    <m:sty m:val="i"/>
                  </m:rPr>
                  <m:t>B</m:t>
                </m:r>
              </m:e>
              <m:sub>
                <m:r>
                  <m:rPr>
                    <m:sty m:val="i"/>
                  </m:rPr>
                  <m:t>e</m:t>
                </m:r>
              </m:sub>
            </m:sSub>
          </m:e>
        </m:acc>
      </m:oMath>
      <w:r>
        <w:rPr>
          <w:rFonts w:eastAsia="Georgia" w:cs="Georgia" w:ascii="Georgia" w:hAnsi="Georgia"/>
        </w:rPr>
        <w:t xml:space="preserve"> créé par une bobine parcourue par un courant électrique pour s'en affranchir. On place d'abord la bobine telle que </w:t>
      </w:r>
      <m:oMath>
        <m:acc>
          <m:accPr>
            <m:chr m:val="⃗"/>
          </m:accPr>
          <m:e>
            <m:sSub>
              <m:sSubPr/>
              <m:e>
                <m:r>
                  <m:rPr>
                    <m:sty m:val="i"/>
                  </m:rPr>
                  <m:t>B</m:t>
                </m:r>
              </m:e>
              <m:sub>
                <m:r>
                  <m:rPr>
                    <m:sty m:val="i"/>
                  </m:rPr>
                  <m:t>e</m:t>
                </m:r>
              </m:sub>
            </m:sSub>
          </m:e>
        </m:acc>
      </m:oMath>
      <w:r>
        <w:rPr/>
        <w:t xml:space="preserve"> et la composante horizontale</w:t>
      </w:r>
      <w:r>
        <w:rPr/>
        <w:br w:type="textWrapping"/>
      </w:r>
      <w:r>
        <w:rPr>
          <w:rFonts w:eastAsia="Georgia" w:cs="Georgia" w:ascii="Georgia" w:hAnsi="Georgia"/>
        </w:rPr>
        <w:t xml:space="preserve">du champ terrestre soient parallèles et de même sens et on mesure la période </w:t>
      </w:r>
      <m:oMath>
        <m:sSub>
          <m:sSubPr/>
          <m:e>
            <m:r>
              <m:rPr>
                <m:sty m:val="i"/>
              </m:rPr>
              <m:t>τ</m:t>
            </m:r>
          </m:e>
          <m:sub>
            <m:r>
              <m:rPr>
                <m:sty m:val="p"/>
              </m:rPr>
              <m:t>1</m:t>
            </m:r>
          </m:sub>
        </m:sSub>
      </m:oMath>
      <w:r>
        <w:rPr>
          <w:rFonts w:eastAsia="Georgia" w:cs="Georgia" w:ascii="Georgia" w:hAnsi="Georgia"/>
        </w:rPr>
        <w:t xml:space="preserve"> des petites oscillations de l'aiguille aimantée. On change ensuite le sens du courant dans la bobine et on mesure la nouvelle valeur </w:t>
      </w:r>
      <m:oMath>
        <m:sSub>
          <m:sSubPr/>
          <m:e>
            <m:r>
              <m:rPr>
                <m:sty m:val="i"/>
              </m:rPr>
              <m:t>τ</m:t>
            </m:r>
          </m:e>
          <m:sub>
            <m:r>
              <m:rPr>
                <m:sty m:val="p"/>
              </m:rPr>
              <m:t>2</m:t>
            </m:r>
          </m:sub>
        </m:sSub>
      </m:oMath>
      <w:r>
        <w:rPr>
          <w:rFonts w:eastAsia="Georgia" w:cs="Georgia" w:ascii="Georgia" w:hAnsi="Georgia"/>
        </w:rPr>
        <w:t xml:space="preserve"> de la période des petites oscillations. En déduire </w:t>
      </w:r>
      <m:oMath>
        <m:sSub>
          <m:sSubPr/>
          <m:e>
            <m:r>
              <m:rPr>
                <m:sty m:val="i"/>
              </m:rPr>
              <m:t>B</m:t>
            </m:r>
          </m:e>
          <m:sub>
            <m:r>
              <m:rPr>
                <m:sty m:val="i"/>
              </m:rPr>
              <m:t>h</m:t>
            </m:r>
          </m:sub>
        </m:sSub>
      </m:oMath>
      <w:r>
        <w:rPr>
          <w:rFonts w:eastAsia="Georgia" w:cs="Georgia" w:ascii="Georgia" w:hAnsi="Georgia"/>
        </w:rPr>
        <w:t xml:space="preserve"> en fonction de l'intensité </w:t>
      </w:r>
      <m:oMath>
        <m:sSub>
          <m:sSubPr/>
          <m:e>
            <m:r>
              <m:rPr>
                <m:sty m:val="i"/>
              </m:rPr>
              <m:t>B</m:t>
            </m:r>
          </m:e>
          <m:sub>
            <m:r>
              <m:rPr>
                <m:sty m:val="i"/>
              </m:rPr>
              <m:t>e</m:t>
            </m:r>
          </m:sub>
        </m:sSub>
      </m:oMath>
      <w:r>
        <w:rPr/>
        <w:t xml:space="preserve"> du champ </w:t>
      </w:r>
      <m:oMath>
        <m:acc>
          <m:accPr>
            <m:chr m:val="⃗"/>
          </m:accPr>
          <m:e>
            <m:sSub>
              <m:sSubPr/>
              <m:e>
                <m:r>
                  <m:rPr>
                    <m:sty m:val="i"/>
                  </m:rPr>
                  <m:t>B</m:t>
                </m:r>
              </m:e>
              <m:sub>
                <m:r>
                  <m:rPr>
                    <m:sty m:val="i"/>
                  </m:rPr>
                  <m:t>e</m:t>
                </m:r>
              </m:sub>
            </m:sSub>
          </m:e>
        </m:acc>
      </m:oMath>
      <w:r>
        <w:rPr>
          <w:rFonts w:eastAsia="Georgia" w:cs="Georgia" w:ascii="Georgia" w:hAnsi="Georgia"/>
        </w:rPr>
        <w:t xml:space="preserve"> créé par la bobine et du rapport </w:t>
      </w:r>
      <m:oMath>
        <m:sSub>
          <m:sSubPr/>
          <m:e>
            <m:r>
              <m:rPr>
                <m:sty m:val="i"/>
              </m:rPr>
              <m:t>τ</m:t>
            </m:r>
          </m:e>
          <m:sub>
            <m:r>
              <m:rPr>
                <m:sty m:val="p"/>
              </m:rPr>
              <m:t>1</m:t>
            </m:r>
          </m:sub>
        </m:sSub>
        <m:r>
          <m:rPr>
            <m:sty m:val="p"/>
          </m:rPr>
          <m:t>/</m:t>
        </m:r>
        <m:sSub>
          <m:sSubPr/>
          <m:e>
            <m:r>
              <m:rPr>
                <m:sty m:val="i"/>
              </m:rPr>
              <m:t>τ</m:t>
            </m:r>
          </m:e>
          <m:sub>
            <m:r>
              <m:rPr>
                <m:sty m:val="p"/>
              </m:rPr>
              <m:t>2</m:t>
            </m:r>
          </m:sub>
        </m:sSub>
      </m:oMath>
      <w:r>
        <w:rPr/>
        <w:t xml:space="preserve"> (on supposera </w:t>
      </w:r>
      <m:oMath>
        <m:sSub>
          <m:sSubPr/>
          <m:e>
            <m:r>
              <m:rPr>
                <m:sty m:val="i"/>
              </m:rPr>
              <m:t>B</m:t>
            </m:r>
          </m:e>
          <m:sub>
            <m:r>
              <m:rPr>
                <m:sty m:val="i"/>
              </m:rPr>
              <m:t>h</m:t>
            </m:r>
          </m:sub>
        </m:sSub>
        <m:r>
          <m:rPr>
            <m:sty m:val="p"/>
          </m:rPr>
          <m:t>&lt;</m:t>
        </m:r>
        <m:sSub>
          <m:sSubPr/>
          <m:e>
            <m:r>
              <m:rPr>
                <m:sty m:val="i"/>
              </m:rPr>
              <m:t>B</m:t>
            </m:r>
          </m:e>
          <m:sub>
            <m:r>
              <m:rPr>
                <m:sty m:val="i"/>
              </m:rPr>
              <m:t>e</m:t>
            </m:r>
          </m:sub>
        </m:sSub>
      </m:oMath>
      <w:r>
        <w:rPr/>
        <w:t xml:space="preserve"> ).</w:t>
      </w:r>
      <w:r>
        <w:rPr/>
        <w:br w:type="textWrapping"/>
      </w:r>
      <w:r>
        <w:rPr>
          <w:rFonts w:eastAsia="Georgia" w:cs="Georgia" w:ascii="Georgia" w:hAnsi="Georgia"/>
        </w:rPr>
        <w:t xml:space="preserve">III.G.5) Application numérique : en un point </w:t>
      </w:r>
      <m:oMath>
        <m:r>
          <m:rPr>
            <m:sty m:val="i"/>
          </m:rPr>
          <m:t>P</m:t>
        </m:r>
      </m:oMath>
      <w:r>
        <w:rPr>
          <w:rFonts w:eastAsia="Georgia" w:cs="Georgia" w:ascii="Georgia" w:hAnsi="Georgia"/>
        </w:rPr>
        <w:t xml:space="preserve"> défini par </w:t>
      </w:r>
      <m:oMath>
        <m:sSub>
          <m:sSubPr/>
          <m:e>
            <m:r>
              <m:rPr>
                <m:sty m:val="i"/>
              </m:rPr>
              <m:t>φ</m:t>
            </m:r>
          </m:e>
          <m:sub>
            <m:r>
              <m:rPr>
                <m:sty m:val="i"/>
              </m:rPr>
              <m:t>P</m:t>
            </m:r>
          </m:sub>
        </m:sSub>
        <m:r>
          <m:rPr>
            <m:sty m:val="p"/>
          </m:rPr>
          <m:t>=</m:t>
        </m:r>
        <m:sSup>
          <m:sSupPr/>
          <m:e>
            <m:r>
              <m:rPr>
                <m:sty m:val="p"/>
              </m:rPr>
              <m:t>50</m:t>
            </m:r>
          </m:e>
          <m:sup>
            <m:r>
              <m:rPr>
                <m:sty m:val="p"/>
              </m:rPr>
              <m:t>∘</m:t>
            </m:r>
          </m:sup>
        </m:sSup>
      </m:oMath>
      <w:r>
        <w:rPr>
          <w:rFonts w:eastAsia="Georgia" w:cs="Georgia" w:ascii="Georgia" w:hAnsi="Georgia"/>
        </w:rPr>
        <w:t xml:space="preserve">, on a mesuré </w:t>
      </w:r>
      <m:oMath>
        <m:sSub>
          <m:sSubPr/>
          <m:e>
            <m:r>
              <m:rPr>
                <m:sty m:val="i"/>
              </m:rPr>
              <m:t>B</m:t>
            </m:r>
          </m:e>
          <m:sub>
            <m:r>
              <m:rPr>
                <m:sty m:val="i"/>
              </m:rPr>
              <m:t>e</m:t>
            </m:r>
          </m:sub>
        </m:sSub>
        <m:r>
          <m:rPr>
            <m:sty m:val="p"/>
          </m:rPr>
          <m:t>=</m:t>
        </m:r>
        <m:r>
          <m:rPr>
            <m:sty m:val="p"/>
          </m:rPr>
          <m:t>100</m:t>
        </m:r>
        <m:r>
          <m:rPr>
            <m:sty m:val="i"/>
          </m:rPr>
          <m:t>μ</m:t>
        </m:r>
        <m:r>
          <m:rPr>
            <m:sty m:val="i"/>
          </m:rPr>
          <m:t>T</m:t>
        </m:r>
      </m:oMath>
      <w:r>
        <w:rPr/>
        <w:t xml:space="preserve"> et </w:t>
      </w:r>
      <m:oMath>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0</m:t>
        </m:r>
        <m:r>
          <m:rPr>
            <m:sty m:val="p"/>
          </m:rPr>
          <m:t>,</m:t>
        </m:r>
        <m:r>
          <m:rPr>
            <m:sty m:val="p"/>
          </m:rPr>
          <m:t>78</m:t>
        </m:r>
      </m:oMath>
      <w:r>
        <w:rPr/>
        <w:t xml:space="preserve">. Calculer </w:t>
      </w:r>
      <m:oMath>
        <m:sSub>
          <m:sSubPr/>
          <m:e>
            <m:r>
              <m:rPr>
                <m:sty m:val="i"/>
              </m:rPr>
              <m:t>B</m:t>
            </m:r>
          </m:e>
          <m:sub>
            <m:r>
              <m:rPr>
                <m:sty m:val="i"/>
              </m:rPr>
              <m:t>h</m:t>
            </m:r>
          </m:sub>
        </m:sSub>
      </m:oMath>
      <w:r>
        <w:rPr/>
        <w:t xml:space="preserve">.</w:t>
      </w:r>
      <w:r>
        <w:rPr/>
        <w:br w:type="textWrapping"/>
      </w:r>
      <w:r>
        <w:rPr>
          <w:rFonts w:eastAsia="Georgia" w:cs="Georgia" w:ascii="Georgia" w:hAnsi="Georgia"/>
        </w:rPr>
        <w:t xml:space="preserve">En déduire le moment magnétique terrestre </w:t>
      </w:r>
      <m:oMath>
        <m:sSub>
          <m:sSubPr/>
          <m:e>
            <m:r>
              <m:rPr>
                <m:scr m:val="script"/>
              </m:rPr>
              <m:t>N</m:t>
            </m:r>
          </m:e>
          <m:sub>
            <m:r>
              <m:rPr>
                <m:sty m:val="i"/>
              </m:rPr>
              <m:t>T</m:t>
            </m:r>
          </m:sub>
        </m:sSub>
      </m:oMath>
      <w:r>
        <w:rPr>
          <w:rFonts w:eastAsia="Georgia" w:cs="Georgia" w:ascii="Georgia" w:hAnsi="Georgia"/>
        </w:rPr>
        <w:t xml:space="preserve">. Dans quel intervalle l'intensité du champ magnétique terrestre sur la surface de la terre varie-t-elle?</w:t>
      </w:r>
    </w:p>
    <w:p>
      <w:pPr>
        <w:spacing w:line="271" w:before="330" w:lineRule="auto"/>
      </w:pPr>
      <w:r>
        <w:rPr>
          <w:rFonts w:eastAsia="Georgia" w:cs="Georgia" w:ascii="Georgia" w:hAnsi="Georgia"/>
          <w:b/>
          <w:sz w:val="42"/>
        </w:rPr>
        <w:t xml:space="preserve">Partie IV - Piégeage des particules chargées par le champ magnétique terrestre</w:t>
      </w:r>
    </w:p>
    <w:p>
      <w:pPr>
        <w:spacing w:after="220" w:lineRule="auto"/>
      </w:pPr>
      <w:r>
        <w:rPr>
          <w:rFonts w:eastAsia="Georgia" w:cs="Georgia" w:ascii="Georgia" w:hAnsi="Georgia"/>
        </w:rPr>
        <w:t xml:space="preserve">Dans cette partie, on utilise les notations des parties précédentes. En négligeant l'influence de la courbure des lignes de champ terrestre, on peut utiliser tous les résultats de la partie II : une particule chargée dans l'espace, soumise à l'action du champ terrestre, s'enroule sur un tube de champ défini par le paramètre </w:t>
      </w:r>
      <m:oMath>
        <m:sSub>
          <m:sSubPr/>
          <m:e>
            <m:r>
              <m:rPr>
                <m:sty m:val="i"/>
              </m:rPr>
              <m:t>r</m:t>
            </m:r>
          </m:e>
          <m:sub>
            <m:r>
              <m:rPr>
                <m:sty m:val="p"/>
              </m:rPr>
              <m:t>0</m:t>
            </m:r>
          </m:sub>
        </m:sSub>
      </m:oMath>
      <w:r>
        <w:rPr>
          <w:rFonts w:eastAsia="Georgia" w:cs="Georgia" w:ascii="Georgia" w:hAnsi="Georgia"/>
        </w:rPr>
        <w:t xml:space="preserve"> et on suppose qu'elle est piégée entre les points miroirs </w:t>
      </w:r>
      <m:oMath>
        <m:sSub>
          <m:sSubPr/>
          <m:e>
            <m:r>
              <m:rPr>
                <m:sty m:val="i"/>
              </m:rPr>
              <m:t>M</m:t>
            </m:r>
          </m:e>
          <m:sub>
            <m:r>
              <m:rPr>
                <m:sty m:val="p"/>
              </m:rPr>
              <m:t>0</m:t>
            </m:r>
          </m:sub>
        </m:sSub>
      </m:oMath>
      <w:r>
        <w:rPr/>
        <w:t xml:space="preserve"> et </w:t>
      </w:r>
      <m:oMath>
        <m:sSubSup>
          <m:sSubSupPr/>
          <m:e>
            <m:r>
              <m:rPr>
                <m:sty m:val="i"/>
              </m:rPr>
              <m:t>M</m:t>
            </m:r>
          </m:e>
          <m:sub>
            <m:r>
              <m:rPr>
                <m:sty m:val="p"/>
              </m:rPr>
              <m:t>0</m:t>
            </m:r>
          </m:sub>
          <m:sup>
            <m:r>
              <m:rPr>
                <m:sty m:val="i"/>
              </m:rPr>
              <m:t>′</m:t>
            </m:r>
          </m:sup>
        </m:sSubSup>
      </m:oMath>
      <w:r>
        <w:rPr>
          <w:rFonts w:eastAsia="Georgia" w:cs="Georgia" w:ascii="Georgia" w:hAnsi="Georgia"/>
        </w:rPr>
        <w:t xml:space="preserve"> définis respectivement par les angles </w:t>
      </w:r>
      <m:oMath>
        <m:sSub>
          <m:sSubPr/>
          <m:e>
            <m:r>
              <m:rPr>
                <m:sty m:val="i"/>
              </m:rPr>
              <m:t>φ</m:t>
            </m:r>
          </m:e>
          <m:sub>
            <m:r>
              <m:rPr>
                <m:sty m:val="p"/>
              </m:rPr>
              <m:t>0</m:t>
            </m:r>
          </m:sub>
        </m:sSub>
      </m:oMath>
      <w:r>
        <w:rPr/>
        <w:t xml:space="preserve"> et ( </w:t>
      </w:r>
      <m:oMath>
        <m:r>
          <m:rPr>
            <m:sty m:val="i"/>
          </m:rPr>
          <m:t>π</m:t>
        </m:r>
        <m:r>
          <m:rPr>
            <m:sty m:val="p"/>
          </m:rPr>
          <m:t>−</m:t>
        </m:r>
        <m:sSub>
          <m:sSubPr/>
          <m:e>
            <m:r>
              <m:rPr>
                <m:sty m:val="i"/>
              </m:rPr>
              <m:t>φ</m:t>
            </m:r>
          </m:e>
          <m:sub>
            <m:r>
              <m:rPr>
                <m:sty m:val="p"/>
              </m:rPr>
              <m:t>0</m:t>
            </m:r>
          </m:sub>
        </m:sSub>
      </m:oMath>
      <w:r>
        <w:rPr/>
        <w:t xml:space="preserve"> ) (figures 1 et 3 ).</w:t>
      </w:r>
      <w:r>
        <w:rPr/>
        <w:br w:type="textWrapping"/>
      </w:r>
      <w:r>
        <w:rPr>
          <w:rFonts w:eastAsia="Georgia" w:cs="Georgia" w:ascii="Georgia" w:hAnsi="Georgia"/>
        </w:rPr>
        <w:t xml:space="preserve">IV.A - Expliquer brièvement que l'expression de la période </w:t>
      </w:r>
      <m:oMath>
        <m:sSub>
          <m:sSubPr/>
          <m:e>
            <m:r>
              <m:rPr>
                <m:sty m:val="i"/>
              </m:rPr>
              <m:t>T</m:t>
            </m:r>
          </m:e>
          <m:sub>
            <m:r>
              <m:rPr>
                <m:sty m:val="p"/>
              </m:rPr>
              <m:t>2</m:t>
            </m:r>
          </m:sub>
        </m:sSub>
      </m:oMath>
      <w:r>
        <w:rPr/>
        <w:t xml:space="preserve"> d'oscillations entre </w:t>
      </w:r>
      <m:oMath>
        <m:sSub>
          <m:sSubPr/>
          <m:e>
            <m:r>
              <m:rPr>
                <m:sty m:val="i"/>
              </m:rPr>
              <m:t>M</m:t>
            </m:r>
          </m:e>
          <m:sub>
            <m:r>
              <m:rPr>
                <m:sty m:val="p"/>
              </m:rPr>
              <m:t>0</m:t>
            </m:r>
          </m:sub>
        </m:sSub>
      </m:oMath>
      <w:r>
        <w:rPr/>
        <w:t xml:space="preserve"> et </w:t>
      </w:r>
      <m:oMath>
        <m:sSubSup>
          <m:sSubSupPr/>
          <m:e>
            <m:r>
              <m:rPr>
                <m:sty m:val="i"/>
              </m:rPr>
              <m:t>M</m:t>
            </m:r>
          </m:e>
          <m:sub>
            <m:r>
              <m:rPr>
                <m:sty m:val="p"/>
              </m:rPr>
              <m:t>0</m:t>
            </m:r>
          </m:sub>
          <m:sup>
            <m:r>
              <m:rPr>
                <m:sty m:val="i"/>
              </m:rPr>
              <m:t>′</m:t>
            </m:r>
          </m:sup>
        </m:sSubSup>
      </m:oMath>
      <w:r>
        <w:rPr>
          <w:rFonts w:eastAsia="Georgia" w:cs="Georgia" w:ascii="Georgia" w:hAnsi="Georgia"/>
        </w:rPr>
        <w:t xml:space="preserve">, obtenue à la question II.C. 2 peut s'écrire maintenant:</w:t>
      </w:r>
    </w:p>
    <w:p>
      <w:pPr>
        <w:spacing w:after="220" w:lineRule="auto"/>
      </w:pPr>
      <m:oMathPara>
        <m:oMath>
          <m:sSub>
            <m:sSubPr/>
            <m:e>
              <m:r>
                <m:rPr>
                  <m:sty m:val="i"/>
                </m:rPr>
                <m:t>T</m:t>
              </m:r>
            </m:e>
            <m:sub>
              <m:r>
                <m:rPr>
                  <m:sty m:val="p"/>
                </m:rPr>
                <m:t>2</m:t>
              </m:r>
            </m:sub>
          </m:sSub>
          <m:r>
            <m:rPr>
              <m:sty m:val="p"/>
            </m:rPr>
            <m:t>=</m:t>
          </m:r>
          <m:r>
            <m:rPr>
              <m:sty m:val="p"/>
            </m:rPr>
            <m:t>4</m:t>
          </m:r>
          <m:rad>
            <m:radPr>
              <m:degHide m:val="1"/>
              <m:ctrlPr>
                <w:rPr>
                  <w:rFonts w:ascii="Cambria Math" w:hAnsi="Cambria Math"/>
                </w:rPr>
              </m:ctrlPr>
            </m:radPr>
            <m:deg/>
            <m:e>
              <m:f>
                <m:fPr>
                  <m:ctrlPr>
                    <w:rPr>
                      <w:rFonts w:ascii="Cambria Math" w:hAnsi="Cambria Math"/>
                    </w:rPr>
                  </m:ctrlPr>
                </m:fPr>
                <m:num>
                  <m:r>
                    <m:rPr>
                      <m:sty m:val="i"/>
                    </m:rPr>
                    <m:t>m</m:t>
                  </m:r>
                </m:num>
                <m:den>
                  <m:r>
                    <m:rPr>
                      <m:sty m:val="p"/>
                    </m:rPr>
                    <m:t>2</m:t>
                  </m:r>
                  <m:r>
                    <m:rPr>
                      <m:sty m:val="i"/>
                    </m:rPr>
                    <m:t>μ</m:t>
                  </m:r>
                </m:den>
              </m:f>
            </m:e>
          </m:rad>
          <m:nary>
            <m:naryPr>
              <m:chr m:val="∫"/>
              <m:limLoc m:val="subSup"/>
              <m:grow m:val="1"/>
            </m:naryPr>
            <m:sub>
              <m:f>
                <m:fPr>
                  <m:ctrlPr>
                    <w:rPr>
                      <w:rFonts w:ascii="Cambria Math" w:hAnsi="Cambria Math"/>
                    </w:rPr>
                  </m:ctrlPr>
                </m:fPr>
                <m:num>
                  <m:r>
                    <m:rPr>
                      <m:sty m:val="i"/>
                    </m:rPr>
                    <m:t>π</m:t>
                  </m:r>
                </m:num>
                <m:den>
                  <m:r>
                    <m:rPr>
                      <m:sty m:val="p"/>
                    </m:rPr>
                    <m:t>2</m:t>
                  </m:r>
                </m:den>
              </m:f>
            </m:sub>
            <m:sup>
              <m:sSub>
                <m:sSubPr/>
                <m:e>
                  <m:r>
                    <m:rPr>
                      <m:sty m:val="i"/>
                    </m:rPr>
                    <m:t>φ</m:t>
                  </m:r>
                </m:e>
                <m:sub>
                  <m:r>
                    <m:rPr>
                      <m:sty m:val="p"/>
                    </m:rPr>
                    <m:t>0</m:t>
                  </m:r>
                </m:sub>
              </m:sSub>
            </m:sup>
            <m:e>
              <m:r>
                <m:rPr>
                  <m:sty m:val="p"/>
                </m:rPr>
                <m:t xml:space="preserve"> </m:t>
              </m:r>
            </m:e>
          </m:nary>
          <m:f>
            <m:fPr>
              <m:ctrlPr>
                <w:rPr>
                  <w:rFonts w:ascii="Cambria Math" w:hAnsi="Cambria Math"/>
                </w:rPr>
              </m:ctrlPr>
            </m:fPr>
            <m:num>
              <m:r>
                <m:rPr>
                  <m:sty m:val="i"/>
                </m:rPr>
                <m:t>d</m:t>
              </m:r>
              <m:r>
                <m:rPr>
                  <m:sty m:val="i"/>
                </m:rPr>
                <m:t>s</m:t>
              </m:r>
            </m:num>
            <m:den>
              <m:rad>
                <m:radPr>
                  <m:degHide m:val="1"/>
                  <m:ctrlPr>
                    <w:rPr>
                      <w:rFonts w:ascii="Cambria Math" w:hAnsi="Cambria Math"/>
                    </w:rPr>
                  </m:ctrlPr>
                </m:radPr>
                <m:deg/>
                <m:e>
                  <m:sSub>
                    <m:sSubPr/>
                    <m:e>
                      <m:r>
                        <m:rPr>
                          <m:sty m:val="i"/>
                        </m:rPr>
                        <m:t>B</m:t>
                      </m:r>
                    </m:e>
                    <m:sub>
                      <m:r>
                        <m:rPr>
                          <m:sty m:val="p"/>
                        </m:rPr>
                        <m:t>max</m:t>
                      </m:r>
                    </m:sub>
                  </m:sSub>
                  <m:r>
                    <m:rPr>
                      <m:sty m:val="p"/>
                    </m:rPr>
                    <m:t>−</m:t>
                  </m:r>
                  <m:r>
                    <m:rPr>
                      <m:sty m:val="i"/>
                    </m:rPr>
                    <m:t>B</m:t>
                  </m:r>
                  <m:r>
                    <m:rPr>
                      <m:sty m:val="p"/>
                    </m:rPr>
                    <m:t>(</m:t>
                  </m:r>
                  <m:r>
                    <m:rPr>
                      <m:sty m:val="i"/>
                    </m:rPr>
                    <m:t>φ</m:t>
                  </m:r>
                  <m:r>
                    <m:rPr>
                      <m:sty m:val="p"/>
                    </m:rPr>
                    <m:t>)</m:t>
                  </m:r>
                </m:e>
              </m:rad>
            </m:den>
          </m:f>
        </m:oMath>
      </m:oMathPara>
    </w:p>
    <w:p>
      <w:pPr>
        <w:spacing w:after="220" w:lineRule="auto"/>
      </w:pPr>
      <w:r>
        <w:rPr/>
        <w:t xml:space="preserve">Exprimer le module </w:t>
      </w:r>
      <m:oMath>
        <m:r>
          <m:rPr>
            <m:sty m:val="i"/>
          </m:rPr>
          <m:t>d</m:t>
        </m:r>
        <m:r>
          <m:rPr>
            <m:sty m:val="i"/>
          </m:rPr>
          <m:t>s</m:t>
        </m:r>
      </m:oMath>
      <w:r>
        <w:rPr>
          <w:rFonts w:eastAsia="Georgia" w:cs="Georgia" w:ascii="Georgia" w:hAnsi="Georgia"/>
        </w:rPr>
        <w:t xml:space="preserve"> de l'élément d'abscisse curviligne de la ligne de champ considérée en fonction de </w:t>
      </w:r>
      <m:oMath>
        <m:sSub>
          <m:sSubPr/>
          <m:e>
            <m:r>
              <m:rPr>
                <m:sty m:val="i"/>
              </m:rPr>
              <m:t>r</m:t>
            </m:r>
          </m:e>
          <m:sub>
            <m:r>
              <m:rPr>
                <m:sty m:val="p"/>
              </m:rPr>
              <m:t>0</m:t>
            </m:r>
          </m:sub>
        </m:sSub>
      </m:oMath>
      <w:r>
        <w:rPr/>
        <w:t xml:space="preserve"> et </w:t>
      </w:r>
      <m:oMath>
        <m:r>
          <m:rPr>
            <m:sty m:val="i"/>
          </m:rPr>
          <m:t>φ</m:t>
        </m:r>
      </m:oMath>
      <w:r>
        <w:rPr/>
        <w:t xml:space="preserve">.</w:t>
      </w:r>
      <w:r>
        <w:rPr/>
        <w:br w:type="textWrapping"/>
      </w:r>
      <w:r>
        <w:rPr/>
        <w:t xml:space="preserve">IV.B - Montrer que, si </w:t>
      </w:r>
      <m:oMath>
        <m:sSub>
          <m:sSubPr/>
          <m:e>
            <m:r>
              <m:rPr>
                <m:sty m:val="i"/>
              </m:rPr>
              <m:t>φ</m:t>
            </m:r>
          </m:e>
          <m:sub>
            <m:r>
              <m:rPr>
                <m:sty m:val="p"/>
              </m:rPr>
              <m:t>0</m:t>
            </m:r>
          </m:sub>
        </m:sSub>
      </m:oMath>
      <w:r>
        <w:rPr/>
        <w:t xml:space="preserve"> reste voisin de </w:t>
      </w:r>
      <m:oMath>
        <m:r>
          <m:rPr>
            <m:sty m:val="i"/>
          </m:rPr>
          <m:t>π</m:t>
        </m:r>
        <m:r>
          <m:rPr>
            <m:sty m:val="p"/>
          </m:rPr>
          <m:t>/</m:t>
        </m:r>
        <m:r>
          <m:rPr>
            <m:sty m:val="p"/>
          </m:rPr>
          <m:t>2</m:t>
        </m:r>
      </m:oMath>
      <w:r>
        <w:rPr/>
        <w:t xml:space="preserve">, l'expression ci-dessus devient</w:t>
      </w:r>
    </w:p>
    <w:p>
      <w:pPr>
        <w:spacing w:after="220" w:lineRule="auto"/>
      </w:pPr>
      <m:oMathPara>
        <m:oMath>
          <m:sSub>
            <m:sSubPr/>
            <m:e>
              <m:r>
                <m:rPr>
                  <m:sty m:val="i"/>
                </m:rPr>
                <m:t>T</m:t>
              </m:r>
            </m:e>
            <m:sub>
              <m:r>
                <m:rPr>
                  <m:sty m:val="p"/>
                </m:rPr>
                <m:t>2</m:t>
              </m:r>
            </m:sub>
          </m:sSub>
          <m:r>
            <m:rPr>
              <m:sty m:val="p"/>
            </m:rPr>
            <m:t>≈</m:t>
          </m:r>
          <m:r>
            <m:rPr>
              <m:sty m:val="i"/>
            </m:rPr>
            <m:t>γ</m:t>
          </m:r>
          <m:sSub>
            <m:sSubPr/>
            <m:e>
              <m:r>
                <m:rPr>
                  <m:sty m:val="i"/>
                </m:rPr>
                <m:t>r</m:t>
              </m:r>
            </m:e>
            <m:sub>
              <m:r>
                <m:rPr>
                  <m:sty m:val="p"/>
                </m:rPr>
                <m:t>0</m:t>
              </m:r>
            </m:sub>
          </m:sSub>
          <m:rad>
            <m:radPr>
              <m:degHide m:val="1"/>
              <m:ctrlPr>
                <w:rPr>
                  <w:rFonts w:ascii="Cambria Math" w:hAnsi="Cambria Math"/>
                </w:rPr>
              </m:ctrlPr>
            </m:radPr>
            <m:deg/>
            <m:e>
              <m:f>
                <m:fPr>
                  <m:ctrlPr>
                    <w:rPr>
                      <w:rFonts w:ascii="Cambria Math" w:hAnsi="Cambria Math"/>
                    </w:rPr>
                  </m:ctrlPr>
                </m:fPr>
                <m:num>
                  <m:r>
                    <m:rPr>
                      <m:sty m:val="i"/>
                    </m:rPr>
                    <m:t>m</m:t>
                  </m:r>
                </m:num>
                <m:den>
                  <m:r>
                    <m:rPr>
                      <m:sty m:val="i"/>
                    </m:rPr>
                    <m:t>μ</m:t>
                  </m:r>
                  <m:sSub>
                    <m:sSubPr/>
                    <m:e>
                      <m:r>
                        <m:rPr>
                          <m:sty m:val="i"/>
                        </m:rPr>
                        <m:t>B</m:t>
                      </m:r>
                    </m:e>
                    <m:sub>
                      <m:r>
                        <m:rPr>
                          <m:sty m:val="p"/>
                        </m:rPr>
                        <m:t>0</m:t>
                      </m:r>
                    </m:sub>
                  </m:sSub>
                </m:den>
              </m:f>
            </m:e>
          </m:rad>
          <m:r>
            <m:rPr>
              <m:sty m:val="p"/>
            </m:rPr>
            <m:t>.</m:t>
          </m:r>
        </m:oMath>
      </m:oMathPara>
    </w:p>
    <w:p>
      <w:pPr>
        <w:spacing w:after="220" w:lineRule="auto"/>
      </w:pPr>
      <w:r>
        <w:rPr>
          <w:rFonts w:eastAsia="Georgia" w:cs="Georgia" w:ascii="Georgia" w:hAnsi="Georgia"/>
        </w:rPr>
        <w:t xml:space="preserve">Quelle est l'unité du coefficient </w:t>
      </w:r>
      <m:oMath>
        <m:r>
          <m:rPr>
            <m:sty m:val="i"/>
          </m:rPr>
          <m:t>γ</m:t>
        </m:r>
      </m:oMath>
      <w:r>
        <w:rPr>
          <w:rFonts w:eastAsia="Georgia" w:cs="Georgia" w:ascii="Georgia" w:hAnsi="Georgia"/>
        </w:rPr>
        <w:t xml:space="preserve"> ? Justifier la réponse. Quelle est sa valeur numérique?</w:t>
      </w:r>
      <w:r>
        <w:rPr/>
        <w:br w:type="textWrapping"/>
      </w:r>
      <w:r>
        <w:rPr>
          <w:rFonts w:eastAsia="Georgia" w:cs="Georgia" w:ascii="Georgia" w:hAnsi="Georgia"/>
        </w:rPr>
        <w:t xml:space="preserve">IV.C - Application numérique : on reprend les valeurs numériques des questions précédentes. La particule chargée, d'énergie cinétique </w:t>
      </w:r>
      <m:oMath>
        <m:sSub>
          <m:sSubPr/>
          <m:e>
            <m:r>
              <m:rPr>
                <m:sty m:val="i"/>
              </m:rPr>
              <m:t>E</m:t>
            </m:r>
          </m:e>
          <m:sub>
            <m:r>
              <m:rPr>
                <m:sty m:val="i"/>
              </m:rPr>
              <m:t>c</m:t>
            </m:r>
          </m:sub>
        </m:sSub>
      </m:oMath>
      <w:r>
        <w:rPr>
          <w:rFonts w:eastAsia="Georgia" w:cs="Georgia" w:ascii="Georgia" w:hAnsi="Georgia"/>
        </w:rPr>
        <w:t xml:space="preserve">, s'enroule autour d'une ligne de champ définie par le paramètre </w:t>
      </w:r>
      <m:oMath>
        <m:sSub>
          <m:sSubPr/>
          <m:e>
            <m:r>
              <m:rPr>
                <m:sty m:val="i"/>
              </m:rPr>
              <m:t>r</m:t>
            </m:r>
          </m:e>
          <m:sub>
            <m:r>
              <m:rPr>
                <m:sty m:val="p"/>
              </m:rPr>
              <m:t>0</m:t>
            </m:r>
          </m:sub>
        </m:sSub>
        <m:r>
          <m:rPr>
            <m:sty m:val="p"/>
          </m:rPr>
          <m:t>=</m:t>
        </m:r>
        <m:r>
          <m:rPr>
            <m:sty m:val="p"/>
          </m:rPr>
          <m:t>4</m:t>
        </m:r>
        <m:sSub>
          <m:sSubPr/>
          <m:e>
            <m:r>
              <m:rPr>
                <m:sty m:val="i"/>
              </m:rPr>
              <m:t>R</m:t>
            </m:r>
          </m:e>
          <m:sub>
            <m:r>
              <m:rPr>
                <m:sty m:val="i"/>
              </m:rPr>
              <m:t>T</m:t>
            </m:r>
          </m:sub>
        </m:sSub>
      </m:oMath>
      <w:r>
        <w:rPr>
          <w:rFonts w:eastAsia="Georgia" w:cs="Georgia" w:ascii="Georgia" w:hAnsi="Georgia"/>
        </w:rPr>
        <w:t xml:space="preserve">. On suppose qu'à un instant pris comme instant initial, cette particule se trouve dans le plan</w:t>
      </w:r>
    </w:p>
    <w:p>
      <w:pPr>
        <w:spacing w:line="271" w:before="330" w:lineRule="auto"/>
      </w:pPr>
      <w:r>
        <w:rPr>
          <w:b/>
          <w:sz w:val="42"/>
        </w:rPr>
        <w:t xml:space="preserve">PHYSIQUE I</w:t>
      </w:r>
    </w:p>
    <w:p>
      <w:pPr>
        <w:spacing w:after="220" w:lineRule="auto"/>
      </w:pPr>
      <w:r>
        <w:rPr>
          <w:rFonts w:eastAsia="Georgia" w:cs="Georgia" w:ascii="Georgia" w:hAnsi="Georgia"/>
        </w:rPr>
        <w:t xml:space="preserve">équatorial magnétique ( </w:t>
      </w:r>
      <m:oMath>
        <m:r>
          <m:rPr>
            <m:sty m:val="i"/>
          </m:rPr>
          <m:t>φ</m:t>
        </m:r>
        <m:r>
          <m:rPr>
            <m:sty m:val="p"/>
          </m:rPr>
          <m:t>=</m:t>
        </m:r>
        <m:r>
          <m:rPr>
            <m:sty m:val="i"/>
          </m:rPr>
          <m:t>π</m:t>
        </m:r>
        <m:r>
          <m:rPr>
            <m:sty m:val="p"/>
          </m:rPr>
          <m:t>/</m:t>
        </m:r>
        <m:r>
          <m:rPr>
            <m:sty m:val="p"/>
          </m:rPr>
          <m:t>2</m:t>
        </m:r>
      </m:oMath>
      <w:r>
        <w:rPr/>
        <w:t xml:space="preserve"> ), avec une vitesse dont les composantes </w:t>
      </w:r>
      <m:oMath>
        <m:acc>
          <m:accPr>
            <m:chr m:val="⃗"/>
          </m:accPr>
          <m:e>
            <m:sSub>
              <m:sSubPr/>
              <m:e>
                <m:r>
                  <m:rPr>
                    <m:sty m:val="i"/>
                  </m:rPr>
                  <m:t>v</m:t>
                </m:r>
              </m:e>
              <m:sub>
                <m:r>
                  <m:rPr>
                    <m:sty m:val="p"/>
                  </m:rPr>
                  <m:t>⊥</m:t>
                </m:r>
              </m:sub>
            </m:sSub>
          </m:e>
        </m:acc>
      </m:oMath>
      <w:r>
        <w:rPr/>
        <w:t xml:space="preserve"> et </w:t>
      </w:r>
      <m:oMath>
        <m:sSub>
          <m:sSubPr/>
          <m:e>
            <m:r>
              <m:rPr>
                <m:sty m:val="i"/>
              </m:rPr>
              <m:t>v</m:t>
            </m:r>
          </m:e>
          <m:sub>
            <m:r>
              <m:rPr>
                <m:sty m:val="i"/>
              </m:rPr>
              <m:t>L</m:t>
            </m:r>
          </m:sub>
        </m:sSub>
      </m:oMath>
      <w:r>
        <w:rPr>
          <w:rFonts w:eastAsia="Georgia" w:cs="Georgia" w:ascii="Georgia" w:hAnsi="Georgia"/>
        </w:rPr>
        <w:t xml:space="preserve"> vérifient</w:t>
      </w:r>
    </w:p>
    <w:p>
      <w:pPr>
        <w:spacing w:after="220" w:lineRule="auto"/>
      </w:pPr>
      <m:oMathPara>
        <m:oMath>
          <m:f>
            <m:fPr>
              <m:ctrlPr>
                <w:rPr>
                  <w:rFonts w:ascii="Cambria Math" w:hAnsi="Cambria Math"/>
                </w:rPr>
              </m:ctrlPr>
            </m:fPr>
            <m:num>
              <m:sSup>
                <m:sSupPr/>
                <m:e>
                  <m:d>
                    <m:dPr>
                      <m:begChr m:val="‖"/>
                      <m:endChr m:val="‖"/>
                      <m:ctrlPr>
                        <w:rPr>
                          <w:rFonts w:ascii="Cambria Math" w:hAnsi="Cambria Math"/>
                        </w:rPr>
                      </m:ctrlPr>
                    </m:dPr>
                    <m:e>
                      <m:acc>
                        <m:accPr>
                          <m:chr m:val="⃗"/>
                        </m:accPr>
                        <m:e>
                          <m:sSub>
                            <m:sSubPr/>
                            <m:e>
                              <m:r>
                                <m:rPr>
                                  <m:sty m:val="i"/>
                                </m:rPr>
                                <m:t>v</m:t>
                              </m:r>
                            </m:e>
                            <m:sub>
                              <m:r>
                                <m:rPr>
                                  <m:sty m:val="i"/>
                                </m:rPr>
                                <m:t>L</m:t>
                              </m:r>
                            </m:sub>
                          </m:sSub>
                        </m:e>
                      </m:acc>
                    </m:e>
                  </m:d>
                </m:e>
                <m:sup>
                  <m:r>
                    <m:rPr>
                      <m:sty m:val="p"/>
                    </m:rPr>
                    <m:t>2</m:t>
                  </m:r>
                </m:sup>
              </m:sSup>
            </m:num>
            <m:den>
              <m:sSup>
                <m:sSupPr/>
                <m:e>
                  <m:d>
                    <m:dPr>
                      <m:begChr m:val="‖"/>
                      <m:endChr m:val="‖"/>
                      <m:ctrlPr>
                        <w:rPr>
                          <w:rFonts w:ascii="Cambria Math" w:hAnsi="Cambria Math"/>
                        </w:rPr>
                      </m:ctrlPr>
                    </m:dPr>
                    <m:e>
                      <m:acc>
                        <m:accPr>
                          <m:chr m:val="⃗"/>
                        </m:accPr>
                        <m:e>
                          <m:sSub>
                            <m:sSubPr/>
                            <m:e>
                              <m:r>
                                <m:rPr>
                                  <m:sty m:val="i"/>
                                </m:rPr>
                                <m:t>v</m:t>
                              </m:r>
                            </m:e>
                            <m:sub>
                              <m:r>
                                <m:rPr>
                                  <m:sty m:val="p"/>
                                </m:rPr>
                                <m:t>⊥</m:t>
                              </m:r>
                            </m:sub>
                          </m:sSub>
                        </m:e>
                      </m:acc>
                    </m:e>
                  </m:d>
                </m:e>
                <m:sup>
                  <m:r>
                    <m:rPr>
                      <m:sty m:val="p"/>
                    </m:rPr>
                    <m:t>2</m:t>
                  </m:r>
                </m:sup>
              </m:sSup>
            </m:den>
          </m:f>
          <m:r>
            <m:rPr>
              <m:sty m:val="p"/>
            </m:rPr>
            <m:t>=</m:t>
          </m:r>
          <m:f>
            <m:fPr>
              <m:ctrlPr>
                <w:rPr>
                  <w:rFonts w:ascii="Cambria Math" w:hAnsi="Cambria Math"/>
                </w:rPr>
              </m:ctrlPr>
            </m:fPr>
            <m:num>
              <m:r>
                <m:rPr>
                  <m:sty m:val="p"/>
                </m:rPr>
                <m:t>1</m:t>
              </m:r>
            </m:num>
            <m:den>
              <m:r>
                <m:rPr>
                  <m:sty m:val="p"/>
                </m:rPr>
                <m:t>10</m:t>
              </m:r>
            </m:den>
          </m:f>
          <m:r>
            <m:rPr>
              <m:sty m:val="p"/>
            </m:rPr>
            <m:t>.</m:t>
          </m:r>
        </m:oMath>
      </m:oMathPara>
    </w:p>
    <w:p>
      <w:pPr>
        <w:spacing w:after="220" w:lineRule="auto"/>
      </w:pPr>
      <w:r>
        <w:rPr/>
        <w:t xml:space="preserve">IV.C.1) Calculer </w:t>
      </w:r>
      <m:oMath>
        <m:sSub>
          <m:sSubPr/>
          <m:e>
            <m:r>
              <m:rPr>
                <m:sty m:val="i"/>
              </m:rPr>
              <m:t>B</m:t>
            </m:r>
          </m:e>
          <m:sub>
            <m:r>
              <m:rPr>
                <m:nor/>
              </m:rPr>
              <m:t>min </m:t>
            </m:r>
          </m:sub>
        </m:sSub>
      </m:oMath>
      <w:r>
        <w:rPr/>
        <w:t xml:space="preserve"> sur la ligne de champ.</w:t>
      </w:r>
      <w:r>
        <w:rPr/>
        <w:br w:type="textWrapping"/>
      </w:r>
      <w:r>
        <w:rPr/>
        <w:t xml:space="preserve">IV.C.2) Calculer la valeur de </w:t>
      </w:r>
      <m:oMath>
        <m:sSub>
          <m:sSubPr/>
          <m:e>
            <m:r>
              <m:rPr>
                <m:sty m:val="i"/>
              </m:rPr>
              <m:t>B</m:t>
            </m:r>
          </m:e>
          <m:sub>
            <m:r>
              <m:rPr>
                <m:nor/>
              </m:rPr>
              <m:t>max </m:t>
            </m:r>
          </m:sub>
        </m:sSub>
      </m:oMath>
      <w:r>
        <w:rPr>
          <w:rFonts w:eastAsia="Georgia" w:cs="Georgia" w:ascii="Georgia" w:hAnsi="Georgia"/>
        </w:rPr>
        <w:t xml:space="preserve"> pour cette particule. Vérifier que les conditions de piégeage sont effectivement satisfaites et que </w:t>
      </w:r>
      <m:oMath>
        <m:sSub>
          <m:sSubPr/>
          <m:e>
            <m:r>
              <m:rPr>
                <m:sty m:val="i"/>
              </m:rPr>
              <m:t>φ</m:t>
            </m:r>
          </m:e>
          <m:sub>
            <m:r>
              <m:rPr>
                <m:sty m:val="p"/>
              </m:rPr>
              <m:t>0</m:t>
            </m:r>
          </m:sub>
        </m:sSub>
      </m:oMath>
      <w:r>
        <w:rPr/>
        <w:t xml:space="preserve"> reste voisin de </w:t>
      </w:r>
      <m:oMath>
        <m:r>
          <m:rPr>
            <m:sty m:val="i"/>
          </m:rPr>
          <m:t>π</m:t>
        </m:r>
        <m:r>
          <m:rPr>
            <m:sty m:val="p"/>
          </m:rPr>
          <m:t>/</m:t>
        </m:r>
        <m:r>
          <m:rPr>
            <m:sty m:val="p"/>
          </m:rPr>
          <m:t>2</m:t>
        </m:r>
      </m:oMath>
      <w:r>
        <w:rPr>
          <w:rFonts w:eastAsia="Georgia" w:cs="Georgia" w:ascii="Georgia" w:hAnsi="Georgia"/>
        </w:rPr>
        <w:t xml:space="preserve">. Moyennant cette dernière remarque, déterminer la valeur de </w:t>
      </w:r>
      <m:oMath>
        <m:sSub>
          <m:sSubPr/>
          <m:e>
            <m:r>
              <m:rPr>
                <m:sty m:val="i"/>
              </m:rPr>
              <m:t>φ</m:t>
            </m:r>
          </m:e>
          <m:sub>
            <m:r>
              <m:rPr>
                <m:sty m:val="p"/>
              </m:rPr>
              <m:t>0</m:t>
            </m:r>
          </m:sub>
        </m:sSub>
      </m:oMath>
      <w:r>
        <w:rPr/>
        <w:t xml:space="preserve">.</w:t>
      </w:r>
      <w:r>
        <w:rPr/>
        <w:br w:type="textWrapping"/>
      </w:r>
      <w:r>
        <w:rPr>
          <w:rFonts w:eastAsia="Georgia" w:cs="Georgia" w:ascii="Georgia" w:hAnsi="Georgia"/>
        </w:rPr>
        <w:t xml:space="preserve">IV.C.3) En déduire les valeurs de </w:t>
      </w:r>
      <m:oMath>
        <m:sSub>
          <m:sSubPr/>
          <m:e>
            <m:r>
              <m:rPr>
                <m:sty m:val="i"/>
              </m:rPr>
              <m:t>T</m:t>
            </m:r>
          </m:e>
          <m:sub>
            <m:r>
              <m:rPr>
                <m:sty m:val="p"/>
              </m:rPr>
              <m:t>2</m:t>
            </m:r>
          </m:sub>
        </m:sSub>
      </m:oMath>
      <w:r>
        <w:rPr>
          <w:rFonts w:eastAsia="Georgia" w:cs="Georgia" w:ascii="Georgia" w:hAnsi="Georgia"/>
        </w:rPr>
        <w:t xml:space="preserve"> pour un électron d'énergie </w:t>
      </w:r>
      <m:oMath>
        <m:sSub>
          <m:sSubPr/>
          <m:e>
            <m:r>
              <m:rPr>
                <m:sty m:val="i"/>
              </m:rPr>
              <m:t>E</m:t>
            </m:r>
          </m:e>
          <m:sub>
            <m:r>
              <m:rPr>
                <m:sty m:val="i"/>
              </m:rPr>
              <m:t>c</m:t>
            </m:r>
          </m:sub>
        </m:sSub>
        <m:r>
          <m:rPr>
            <m:sty m:val="p"/>
          </m:rPr>
          <m:t>=</m:t>
        </m:r>
        <m:r>
          <m:rPr>
            <m:sty m:val="p"/>
          </m:rPr>
          <m:t>55</m:t>
        </m:r>
        <m:r>
          <m:rPr>
            <m:sty m:val="p"/>
          </m:rPr>
          <m:t>keV</m:t>
        </m:r>
      </m:oMath>
      <w:r>
        <w:rPr>
          <w:rFonts w:eastAsia="Georgia" w:cs="Georgia" w:ascii="Georgia" w:hAnsi="Georgia"/>
        </w:rPr>
        <w:t xml:space="preserve"> et un proton d'énergie </w:t>
      </w:r>
      <m:oMath>
        <m:sSub>
          <m:sSubPr/>
          <m:e>
            <m:r>
              <m:rPr>
                <m:sty m:val="i"/>
              </m:rPr>
              <m:t>E</m:t>
            </m:r>
          </m:e>
          <m:sub>
            <m:r>
              <m:rPr>
                <m:sty m:val="i"/>
              </m:rPr>
              <m:t>c</m:t>
            </m:r>
          </m:sub>
        </m:sSub>
        <m:r>
          <m:rPr>
            <m:sty m:val="p"/>
          </m:rPr>
          <m:t>=</m:t>
        </m:r>
        <m:r>
          <m:rPr>
            <m:sty m:val="p"/>
          </m:rPr>
          <m:t>0</m:t>
        </m:r>
        <m:r>
          <m:rPr>
            <m:sty m:val="p"/>
          </m:rPr>
          <m:t>,</m:t>
        </m:r>
        <m:r>
          <m:rPr>
            <m:sty m:val="p"/>
          </m:rPr>
          <m:t>55</m:t>
        </m:r>
        <m:r>
          <m:rPr>
            <m:sty m:val="p"/>
          </m:rPr>
          <m:t>MeV</m:t>
        </m:r>
      </m:oMath>
      <w:r>
        <w:rPr>
          <w:rFonts w:eastAsia="Georgia" w:cs="Georgia" w:ascii="Georgia" w:hAnsi="Georgia"/>
        </w:rPr>
        <w:t xml:space="preserve">. Que pensez-vous des valeurs trouvées sachant que des mesures donnent des valeurs de </w:t>
      </w:r>
      <m:oMath>
        <m:sSub>
          <m:sSubPr/>
          <m:e>
            <m:r>
              <m:rPr>
                <m:sty m:val="i"/>
              </m:rPr>
              <m:t>T</m:t>
            </m:r>
          </m:e>
          <m:sub>
            <m:r>
              <m:rPr>
                <m:sty m:val="p"/>
              </m:rPr>
              <m:t>2</m:t>
            </m:r>
          </m:sub>
        </m:sSub>
      </m:oMath>
      <w:r>
        <w:rPr>
          <w:rFonts w:eastAsia="Georgia" w:cs="Georgia" w:ascii="Georgia" w:hAnsi="Georgia"/>
        </w:rPr>
        <w:t xml:space="preserve"> de l'ordre de 100 ms pour l'électron et de l'ordre de 10 s pour le proton?</w:t>
      </w:r>
      <w:r>
        <w:rPr/>
        <w:br w:type="textWrapping"/>
      </w:r>
      <w:r>
        <w:rPr>
          <w:rFonts w:eastAsia="Georgia" w:cs="Georgia" w:ascii="Georgia" w:hAnsi="Georgia"/>
        </w:rPr>
        <w:t xml:space="preserve">IV.D - Quels sont les effets des particules chargées sur un vaisseau spatial qui traverserait les ceintures de Van Allen?</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deff8278a9c143e9bb9ec83f0cc7283fa85c3dc.jpg" TargetMode="Internal"/><Relationship Id="rId6" Type="http://schemas.openxmlformats.org/officeDocument/2006/relationships/image" Target="media/image-73fb35f062fde945b38b63498eeb1571e4cc32e1.jpg" TargetMode="Internal"/><Relationship Id="rId7" Type="http://schemas.openxmlformats.org/officeDocument/2006/relationships/image" Target="media/image-e33a06605ebd77d5973152239358f7c69483fb9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2025-09-04T21:45:05.107Z</dcterms:created>
  <dcterms:modified xsi:type="dcterms:W3CDTF">2025-09-04T21:45:05.107Z</dcterms:modified>
</cp:coreProperties>
</file>