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Le sujet est composé de deux problèmes indépendants. Le premier problème, plus court, s'intéresse à deux techniques de navigation côtière, l'une à l'aide d'un compas, l'autre à l'aide du signal émis par un radiophare. Le second problème a pour objectif la comparaison du sillage d'un avion ou d'un obus supersonique à celui d'un bateau. Les calculatrices sont autorisées. On rappelle les identités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r>
                  <m:rPr>
                    <m:sty m:val="p"/>
                  </m:rPr>
                  <m:t>(</m:t>
                </m:r>
                <m:r>
                  <m:rPr>
                    <m:sty m:val="i"/>
                  </m:rPr>
                  <m:t>λ</m:t>
                </m:r>
                <m:acc>
                  <m:accPr>
                    <m:chr m:val="⃗"/>
                  </m:accPr>
                  <m:e>
                    <m:r>
                      <m:rPr>
                        <m:sty m:val="i"/>
                      </m:rPr>
                      <m:t>V</m:t>
                    </m:r>
                  </m:e>
                </m:acc>
                <m:r>
                  <m:rPr>
                    <m:sty m:val="p"/>
                  </m:rPr>
                  <m:t>)</m:t>
                </m:r>
                <m:r>
                  <m:rPr>
                    <m:sty m:val="p"/>
                  </m:rPr>
                  <m:t>=</m:t>
                </m:r>
                <m:acc>
                  <m:accPr>
                    <m:chr m:val="⃗"/>
                  </m:accPr>
                  <m:e>
                    <m:r>
                      <m:rPr>
                        <m:sty m:val="p"/>
                      </m:rPr>
                      <m:t>grad</m:t>
                    </m:r>
                    <m:r>
                      <m:rPr>
                        <m:sty m:val="i"/>
                      </m:rPr>
                      <m:t>λ</m:t>
                    </m:r>
                  </m:e>
                </m:acc>
                <m:r>
                  <m:rPr>
                    <m:sty m:val="p"/>
                  </m:rPr>
                  <m:t>⋅</m:t>
                </m:r>
                <m:acc>
                  <m:accPr>
                    <m:chr m:val="⃗"/>
                  </m:accPr>
                  <m:e>
                    <m:r>
                      <m:rPr>
                        <m:sty m:val="i"/>
                      </m:rPr>
                      <m:t>V</m:t>
                    </m:r>
                  </m:e>
                </m:acc>
                <m:r>
                  <m:rPr>
                    <m:sty m:val="p"/>
                  </m:rPr>
                  <m:t>+</m:t>
                </m:r>
                <m:r>
                  <m:rPr>
                    <m:sty m:val="i"/>
                  </m:rPr>
                  <m:t>λ</m:t>
                </m:r>
                <m:r>
                  <m:rPr>
                    <m:sty m:val="p"/>
                  </m:rPr>
                  <m:t>div</m:t>
                </m:r>
                <m:acc>
                  <m:accPr>
                    <m:chr m:val="⃗"/>
                  </m:accPr>
                  <m:e>
                    <m:r>
                      <m:rPr>
                        <m:sty m:val="i"/>
                      </m:rPr>
                      <m:t>V</m:t>
                    </m:r>
                  </m:e>
                </m:acc>
              </m:e>
            </m:mr>
            <m:mr>
              <m:e/>
              <m:e>
                <m:acc>
                  <m:accPr>
                    <m:chr m:val="⃗"/>
                  </m:accPr>
                  <m:e>
                    <m:r>
                      <m:rPr>
                        <m:sty m:val="p"/>
                      </m:rPr>
                      <m:t>rot</m:t>
                    </m:r>
                  </m:e>
                </m:acc>
                <m:r>
                  <m:rPr>
                    <m:sty m:val="p"/>
                  </m:rPr>
                  <m:t>(</m:t>
                </m:r>
                <m:r>
                  <m:rPr>
                    <m:sty m:val="i"/>
                  </m:rPr>
                  <m:t>λ</m:t>
                </m:r>
                <m:acc>
                  <m:accPr>
                    <m:chr m:val="⃗"/>
                  </m:accPr>
                  <m:e>
                    <m:r>
                      <m:rPr>
                        <m:sty m:val="i"/>
                      </m:rPr>
                      <m:t>V</m:t>
                    </m:r>
                  </m:e>
                </m:acc>
                <m:r>
                  <m:rPr>
                    <m:sty m:val="p"/>
                  </m:rPr>
                  <m:t>)</m:t>
                </m:r>
                <m:r>
                  <m:rPr>
                    <m:sty m:val="p"/>
                  </m:rPr>
                  <m:t>=</m:t>
                </m:r>
                <m:acc>
                  <m:accPr>
                    <m:chr m:val="⃗"/>
                  </m:accPr>
                  <m:e>
                    <m:r>
                      <m:rPr>
                        <m:sty m:val="p"/>
                      </m:rPr>
                      <m:t>grad</m:t>
                    </m:r>
                    <m:r>
                      <m:rPr>
                        <m:sty m:val="i"/>
                      </m:rPr>
                      <m:t>λ</m:t>
                    </m:r>
                  </m:e>
                </m:acc>
                <m:r>
                  <m:rPr>
                    <m:sty m:val="p"/>
                  </m:rPr>
                  <m:t>∧</m:t>
                </m:r>
                <m:acc>
                  <m:accPr>
                    <m:chr m:val="⃗"/>
                  </m:accPr>
                  <m:e>
                    <m:r>
                      <m:rPr>
                        <m:sty m:val="i"/>
                      </m:rPr>
                      <m:t>V</m:t>
                    </m:r>
                  </m:e>
                </m:acc>
                <m:r>
                  <m:rPr>
                    <m:sty m:val="p"/>
                  </m:rPr>
                  <m:t>+</m:t>
                </m:r>
                <m:r>
                  <m:rPr>
                    <m:sty m:val="i"/>
                  </m:rPr>
                  <m:t>λ</m:t>
                </m:r>
                <m:acc>
                  <m:accPr>
                    <m:chr m:val="⃗"/>
                  </m:accPr>
                  <m:e>
                    <m:r>
                      <m:rPr>
                        <m:sty m:val="p"/>
                      </m:rPr>
                      <m:t>rot</m:t>
                    </m:r>
                  </m:e>
                </m:acc>
                <m:acc>
                  <m:accPr>
                    <m:chr m:val="⃗"/>
                  </m:accPr>
                  <m:e>
                    <m:r>
                      <m:rPr>
                        <m:sty m:val="i"/>
                      </m:rPr>
                      <m:t>V</m:t>
                    </m:r>
                  </m:e>
                </m:acc>
              </m:e>
            </m:mr>
            <m:mr>
              <m:e/>
              <m:e>
                <m:r>
                  <m:rPr>
                    <m:sty m:val="p"/>
                  </m:rPr>
                  <m:t>Δ</m:t>
                </m:r>
                <m:acc>
                  <m:accPr>
                    <m:chr m:val="⃗"/>
                  </m:accPr>
                  <m:e>
                    <m:r>
                      <m:rPr>
                        <m:sty m:val="i"/>
                      </m:rPr>
                      <m:t>V</m:t>
                    </m:r>
                  </m:e>
                </m:acc>
                <m:r>
                  <m:rPr>
                    <m:sty m:val="p"/>
                  </m:rPr>
                  <m:t>=</m:t>
                </m:r>
                <m:r>
                  <m:rPr>
                    <m:sty m:val="p"/>
                  </m:rPr>
                  <m:t>−</m:t>
                </m:r>
                <m:acc>
                  <m:accPr>
                    <m:chr m:val="⃗"/>
                  </m:accPr>
                  <m:e>
                    <m:r>
                      <m:rPr>
                        <m:sty m:val="p"/>
                      </m:rPr>
                      <m:t>rot</m:t>
                    </m:r>
                  </m:e>
                </m:acc>
                <m:r>
                  <m:rPr>
                    <m:sty m:val="p"/>
                  </m:rPr>
                  <m:t>(</m:t>
                </m:r>
                <m:acc>
                  <m:accPr>
                    <m:chr m:val="⃗"/>
                  </m:accPr>
                  <m:e>
                    <m:r>
                      <m:rPr>
                        <m:sty m:val="p"/>
                      </m:rPr>
                      <m:t>rot</m:t>
                    </m:r>
                  </m:e>
                </m:acc>
                <m:acc>
                  <m:accPr>
                    <m:chr m:val="⃗"/>
                  </m:accPr>
                  <m:e>
                    <m:r>
                      <m:rPr>
                        <m:sty m:val="i"/>
                      </m:rPr>
                      <m:t>V</m:t>
                    </m:r>
                  </m:e>
                </m:acc>
                <m:r>
                  <m:rPr>
                    <m:sty m:val="p"/>
                  </m:rPr>
                  <m:t>)</m:t>
                </m:r>
                <m:r>
                  <m:rPr>
                    <m:sty m:val="p"/>
                  </m:rPr>
                  <m:t>+</m:t>
                </m:r>
                <m:acc>
                  <m:accPr>
                    <m:chr m:val="⃗"/>
                  </m:accPr>
                  <m:e>
                    <m:r>
                      <m:rPr>
                        <m:sty m:val="p"/>
                      </m:rPr>
                      <m:t>grad</m:t>
                    </m:r>
                  </m:e>
                </m:acc>
                <m:r>
                  <m:rPr>
                    <m:sty m:val="p"/>
                  </m:rPr>
                  <m:t>(</m:t>
                </m:r>
                <m:r>
                  <m:rPr>
                    <m:sty m:val="p"/>
                  </m:rPr>
                  <m:t>div</m:t>
                </m:r>
                <m:acc>
                  <m:accPr>
                    <m:chr m:val="⃗"/>
                  </m:accPr>
                  <m:e>
                    <m:r>
                      <m:rPr>
                        <m:sty m:val="i"/>
                      </m:rPr>
                      <m:t>V</m:t>
                    </m:r>
                  </m:e>
                </m:acc>
                <m:r>
                  <m:rPr>
                    <m:sty m:val="p"/>
                  </m:rPr>
                  <m:t>)</m:t>
                </m:r>
              </m:e>
            </m:mr>
          </m:m>
        </m:oMath>
      </m:oMathPara>
    </w:p>
    <w:p>
      <w:pPr>
        <w:spacing w:line="271" w:before="330" w:lineRule="auto"/>
      </w:pPr>
      <w:r>
        <w:rPr>
          <w:rFonts w:eastAsia="Georgia" w:cs="Georgia" w:ascii="Georgia" w:hAnsi="Georgia"/>
          <w:b/>
          <w:sz w:val="42"/>
        </w:rPr>
        <w:t xml:space="preserve">Partie I - Navigation côtière</w:t>
      </w:r>
    </w:p>
    <w:p>
      <w:pPr>
        <w:spacing w:after="220" w:lineRule="auto"/>
      </w:pPr>
      <w:r>
        <w:rPr>
          <w:rFonts w:eastAsia="Georgia" w:cs="Georgia" w:ascii="Georgia" w:hAnsi="Georgia"/>
        </w:rPr>
        <w:t xml:space="preserve">Un navire, à l'approche du port, doit nécessairement effectuer une navigation précise afin d'éviter les dangers de la côte (rochers, haut-fonds, courants, etc...). Nous allons étudier quelques outils de la navigation côtière. Les parties I.A et I.B sont indépendantes.</w:t>
      </w:r>
    </w:p>
    <w:p>
      <w:pPr>
        <w:spacing w:line="271" w:before="330" w:lineRule="auto"/>
      </w:pPr>
      <w:r>
        <w:rPr>
          <w:rFonts w:eastAsia="Georgia" w:cs="Georgia" w:ascii="Georgia" w:hAnsi="Georgia"/>
          <w:b/>
          <w:sz w:val="42"/>
        </w:rPr>
        <w:t xml:space="preserve">I.A - Navigation à vue</w:t>
      </w:r>
    </w:p>
    <w:p>
      <w:pPr>
        <w:spacing w:after="220" w:lineRule="auto"/>
      </w:pPr>
      <w:r>
        <w:rPr>
          <w:rFonts w:eastAsia="Georgia" w:cs="Georgia" w:ascii="Georgia" w:hAnsi="Georgia"/>
        </w:rPr>
        <w:t xml:space="preserve">Par temps clair, il est possible de repérer à l'œil des balises (bouées ou phares). Une boussole appelée compas de relèvement, pointée sur la balise, indique la direction de celle-ci par rapport au nord magnétique.</w:t>
      </w:r>
    </w:p>
    <w:p>
      <w:pPr>
        <w:spacing w:line="271" w:before="330" w:lineRule="auto"/>
      </w:pPr>
      <w:r>
        <w:rPr>
          <w:rFonts w:eastAsia="Georgia" w:cs="Georgia" w:ascii="Georgia" w:hAnsi="Georgia"/>
          <w:b/>
          <w:sz w:val="42"/>
        </w:rPr>
        <w:t xml:space="preserve">I.A.1) Le champ magnétique terrestre</w:t>
      </w:r>
    </w:p>
    <w:p>
      <w:pPr>
        <w:spacing w:after="220" w:lineRule="auto"/>
      </w:pPr>
      <w:r>
        <w:rPr>
          <w:rFonts w:eastAsia="Georgia" w:cs="Georgia" w:ascii="Georgia" w:hAnsi="Georgia"/>
        </w:rPr>
        <w:t xml:space="preserve">a) Représenter la terre et les lignes du champ magnétique terrestre orientées.</w:t>
      </w:r>
      <w:r>
        <w:rPr/>
        <w:br w:type="textWrapping"/>
      </w:r>
      <w:r>
        <w:rPr>
          <w:rFonts w:eastAsia="Georgia" w:cs="Georgia" w:ascii="Georgia" w:hAnsi="Georgia"/>
        </w:rPr>
        <w:t xml:space="preserve">b) Quel est l'ordre de grandeur de l'intensité du champ magnétique terrestre ? À l'aide d'un schéma, représenter ce vecteur champ en un point de l'hémisphère nord.</w:t>
      </w:r>
    </w:p>
    <w:p>
      <w:pPr>
        <w:spacing w:line="271" w:before="330" w:lineRule="auto"/>
      </w:pPr>
      <w:r>
        <w:rPr>
          <w:rFonts w:eastAsia="Georgia" w:cs="Georgia" w:ascii="Georgia" w:hAnsi="Georgia"/>
          <w:b/>
          <w:sz w:val="42"/>
        </w:rPr>
        <w:t xml:space="preserve">I.A.2) La déclinaison</w:t>
      </w:r>
    </w:p>
    <w:p>
      <w:pPr>
        <w:spacing w:after="220" w:lineRule="auto"/>
      </w:pPr>
      <w:r>
        <w:rPr>
          <w:rFonts w:eastAsia="Georgia" w:cs="Georgia" w:ascii="Georgia" w:hAnsi="Georgia"/>
        </w:rPr>
        <w:t xml:space="preserve">a) Pour reporter sur la carte la position du navire, il faut ajouter à la valeur magnétique lue sur le compas, l'angle de déclinaison. En effet le Nord magnétique et le Nord géographique ne sont pas confondus. On appelle déclinaison en un point, l'angle que fait la direction du Nord magnétique avec celle du Nord géographique. Cet angle est noté positivement dans le sens Nord-Est. La valeur de la déclinaison est-elle constante? uniforme? Si ce n'est pas le cas, de quoi dépend-elle?</w:t>
      </w:r>
      <w:r>
        <w:rPr/>
        <w:br w:type="textWrapping"/>
      </w:r>
      <w:r>
        <w:rPr>
          <w:rFonts w:eastAsia="Georgia" w:cs="Georgia" w:ascii="Georgia" w:hAnsi="Georgia"/>
        </w:rPr>
        <w:t xml:space="preserve">b) Actuellement, en Bretagne, la déclinaison est égale à </w:t>
      </w:r>
      <m:oMath>
        <m:r>
          <m:rPr>
            <m:sty m:val="p"/>
          </m:rPr>
          <m:t>−</m:t>
        </m:r>
        <m:sSup>
          <m:sSupPr/>
          <m:e>
            <m:r>
              <m:rPr>
                <m:sty m:val="p"/>
              </m:rPr>
              <m:t>4</m:t>
            </m:r>
          </m:e>
          <m:sup>
            <m:r>
              <m:rPr>
                <m:sty m:val="p"/>
              </m:rPr>
              <m:t>∘</m:t>
            </m:r>
          </m:sup>
        </m:sSup>
      </m:oMath>
      <w:r>
        <w:rPr>
          <w:rFonts w:eastAsia="Georgia" w:cs="Georgia" w:ascii="Georgia" w:hAnsi="Georgia"/>
        </w:rPr>
        <w:t xml:space="preserve">. À l'aide d'un schéma, indiquer les positions respectives du navire, des balises (1) et (2) sachant que les mesures effectuées sur le navire à l'aide du compas donnent </w:t>
      </w:r>
      <m:oMath>
        <m:sSup>
          <m:sSupPr/>
          <m:e>
            <m:r>
              <m:rPr>
                <m:sty m:val="p"/>
              </m:rPr>
              <m:t>49</m:t>
            </m:r>
          </m:e>
          <m:sup>
            <m:r>
              <m:rPr>
                <m:sty m:val="p"/>
              </m:rPr>
              <m:t>∘</m:t>
            </m:r>
          </m:sup>
        </m:sSup>
      </m:oMath>
      <w:r>
        <w:rPr/>
        <w:t xml:space="preserve"> pour la balise (1) et </w:t>
      </w:r>
      <m:oMath>
        <m:sSup>
          <m:sSupPr/>
          <m:e>
            <m:r>
              <m:rPr>
                <m:sty m:val="p"/>
              </m:rPr>
              <m:t>94</m:t>
            </m:r>
          </m:e>
          <m:sup>
            <m:r>
              <m:rPr>
                <m:sty m:val="p"/>
              </m:rPr>
              <m:t>∘</m:t>
            </m:r>
          </m:sup>
        </m:sSup>
      </m:oMath>
      <w:r>
        <w:rPr/>
        <w:t xml:space="preserve"> pour la balise (2).</w:t>
      </w:r>
    </w:p>
    <w:p>
      <w:pPr>
        <w:spacing w:line="271" w:before="330" w:lineRule="auto"/>
      </w:pPr>
      <w:r>
        <w:rPr>
          <w:b/>
          <w:sz w:val="42"/>
        </w:rPr>
        <w:t xml:space="preserve">I.B - Navigation par temps de brouillard</w:t>
      </w:r>
    </w:p>
    <w:p>
      <w:pPr>
        <w:spacing w:after="220" w:lineRule="auto"/>
      </w:pPr>
      <w:r>
        <w:rPr>
          <w:rFonts w:eastAsia="Georgia" w:cs="Georgia" w:ascii="Georgia" w:hAnsi="Georgia"/>
        </w:rPr>
        <w:t xml:space="preserve">Par temps de brouillard, il n'est plus possible de repérer à vue les balises. Certains phares importants, par exemple le phare de Cordouan à l'entrée de la Gironde, émettent des</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signaux électromagnétiques codés que l'on peut détecter et ainsi positionner le navire par rapport au phare.</w:t>
      </w:r>
    </w:p>
    <w:p>
      <w:pPr>
        <w:spacing w:line="271" w:before="330" w:lineRule="auto"/>
      </w:pPr>
      <w:r>
        <w:rPr>
          <w:rFonts w:eastAsia="Georgia" w:cs="Georgia" w:ascii="Georgia" w:hAnsi="Georgia"/>
          <w:b/>
          <w:sz w:val="42"/>
        </w:rPr>
        <w:t xml:space="preserve">I.B.1) Rayonnement d'un dipôle oscillant</w:t>
      </w:r>
    </w:p>
    <w:p>
      <w:pPr>
        <w:spacing w:after="220" w:lineRule="auto"/>
      </w:pPr>
      <w:r>
        <w:rPr>
          <w:rFonts w:eastAsia="Georgia" w:cs="Georgia" w:ascii="Georgia" w:hAnsi="Georgia"/>
        </w:rPr>
        <w:t xml:space="preserve">L'atmosphère terrestre a les propriétés électriques du vide : </w:t>
      </w:r>
      <m:oMath>
        <m:sSub>
          <m:sSubPr/>
          <m:e>
            <m:r>
              <m:rPr>
                <m:sty m:val="i"/>
              </m:rPr>
              <m:t>ε</m:t>
            </m:r>
          </m:e>
          <m:sub>
            <m:r>
              <m:rPr>
                <m:sty m:val="p"/>
              </m:rPr>
              <m:t>0</m:t>
            </m:r>
          </m:sub>
        </m:sSub>
        <m:r>
          <m:rPr>
            <m:sty m:val="p"/>
          </m:rPr>
          <m:t>=</m:t>
        </m:r>
        <m:r>
          <m:rPr>
            <m:sty m:val="p"/>
          </m:rPr>
          <m:t>(</m:t>
        </m:r>
        <m:r>
          <m:rPr>
            <m:sty m:val="p"/>
          </m:rPr>
          <m:t>1</m:t>
        </m:r>
        <m:r>
          <m:rPr>
            <m:sty m:val="p"/>
          </m:rPr>
          <m:t>/</m:t>
        </m:r>
        <m:r>
          <m:rPr>
            <m:sty m:val="p"/>
          </m:rPr>
          <m:t>36</m:t>
        </m:r>
        <m:r>
          <m:rPr>
            <m:sty m:val="i"/>
          </m:rPr>
          <m:t>π</m:t>
        </m:r>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r>
          <m:rPr>
            <m:sty m:val="p"/>
          </m:rPr>
          <m:t>;</m:t>
        </m:r>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Un dipôle oscillant de moment dipolaire </w:t>
      </w:r>
      <m:oMath>
        <m:acc>
          <m:accPr>
            <m:chr m:val="⃗"/>
          </m:accPr>
          <m:e>
            <m:r>
              <m:rPr>
                <m:sty m:val="i"/>
              </m:rPr>
              <m:t>p</m:t>
            </m:r>
          </m:e>
        </m:acc>
        <m:r>
          <m:rPr>
            <m:sty m:val="p"/>
          </m:rPr>
          <m:t>(</m:t>
        </m:r>
        <m:r>
          <m:rPr>
            <m:sty m:val="i"/>
          </m:rPr>
          <m:t>t</m:t>
        </m:r>
        <m:r>
          <m:rPr>
            <m:sty m:val="p"/>
          </m:rPr>
          <m:t>)</m:t>
        </m:r>
        <m:r>
          <m:rPr>
            <m:sty m:val="p"/>
          </m:rPr>
          <m:t>=</m:t>
        </m:r>
        <m:sSub>
          <m:sSubPr/>
          <m:e>
            <m:acc>
              <m:accPr>
                <m:chr m:val="⃗"/>
              </m:accPr>
              <m:e>
                <m:r>
                  <m:rPr>
                    <m:sty m:val="i"/>
                  </m:rPr>
                  <m:t>p</m:t>
                </m:r>
              </m:e>
            </m:acc>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est placé à l'origine </w:t>
      </w:r>
      <m:oMath>
        <m:r>
          <m:rPr>
            <m:sty m:val="i"/>
          </m:rPr>
          <m:t>O</m:t>
        </m:r>
      </m:oMath>
      <w:r>
        <w:rPr/>
        <w:t xml:space="preserve"> de l'espace le long de l'axe </w:t>
      </w:r>
      <m:oMath>
        <m:r>
          <m:rPr>
            <m:sty m:val="i"/>
          </m:rPr>
          <m:t>O</m:t>
        </m:r>
        <m:r>
          <m:rPr>
            <m:sty m:val="i"/>
          </m:rPr>
          <m:t>z</m:t>
        </m:r>
      </m:oMath>
      <w:r>
        <w:rPr>
          <w:rFonts w:eastAsia="Georgia" w:cs="Georgia" w:ascii="Georgia" w:hAnsi="Georgia"/>
        </w:rPr>
        <w:t xml:space="preserve">. On étudie le rayonnement émis en un point </w:t>
      </w:r>
      <m:oMath>
        <m:r>
          <m:rPr>
            <m:sty m:val="i"/>
          </m:rPr>
          <m:t>M</m:t>
        </m:r>
      </m:oMath>
      <w:r>
        <w:rPr>
          <w:rFonts w:eastAsia="Georgia" w:cs="Georgia" w:ascii="Georgia" w:hAnsi="Georgia"/>
        </w:rPr>
        <w:t xml:space="preserve"> repéré par ses coordonnées sphériques </w:t>
      </w:r>
      <m:oMath>
        <m:r>
          <m:rPr>
            <m:sty m:val="i"/>
          </m:rPr>
          <m:t>r</m:t>
        </m:r>
        <m:r>
          <m:rPr>
            <m:sty m:val="p"/>
          </m:rPr>
          <m:t>,</m:t>
        </m:r>
        <m:r>
          <m:rPr>
            <m:sty m:val="i"/>
          </m:rPr>
          <m:t>θ</m:t>
        </m:r>
        <m:r>
          <m:rPr>
            <m:sty m:val="p"/>
          </m:rPr>
          <m:t>,</m:t>
        </m:r>
        <m:r>
          <m:rPr>
            <m:sty m:val="i"/>
          </m:rPr>
          <m:t>φ</m:t>
        </m:r>
      </m:oMath>
      <w:r>
        <w:rPr/>
        <w:t xml:space="preserve"> (figure 1).</w:t>
      </w:r>
      <w:r>
        <w:rPr/>
        <w:br w:type="textWrapping"/>
      </w:r>
      <w:r>
        <w:rPr>
          <w:rFonts w:eastAsia="Georgia" w:cs="Georgia" w:ascii="Georgia" w:hAnsi="Georgia"/>
        </w:rPr>
        <w:t xml:space="preserve">a) Sous certaines conditions, le champ magnétique créé au point </w:t>
      </w:r>
      <m:oMath>
        <m:r>
          <m:rPr>
            <m:sty m:val="i"/>
          </m:rPr>
          <m:t>M</m:t>
        </m:r>
      </m:oMath>
      <w:r>
        <w:rPr>
          <w:rFonts w:eastAsia="Georgia" w:cs="Georgia" w:ascii="Georgia" w:hAnsi="Georgia"/>
        </w:rPr>
        <w:t xml:space="preserve"> par le dipôle s'écrit :</w:t>
      </w:r>
    </w:p>
    <w:p>
      <w:pPr>
        <w:spacing w:after="220" w:lineRule="auto"/>
      </w:pPr>
      <m:oMathPara>
        <m:oMath>
          <m:acc>
            <m:accPr>
              <m:chr m:val="⃗"/>
            </m:accPr>
            <m:e>
              <m:r>
                <m:rPr>
                  <m:sty m:val="i"/>
                </m:rPr>
                <m:t>B</m:t>
              </m:r>
            </m:e>
          </m:acc>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r>
                <m:rPr>
                  <m:sty m:val="i"/>
                </m:rPr>
                <m:t>r</m:t>
              </m:r>
              <m:r>
                <m:rPr>
                  <m:sty m:val="i"/>
                </m:rPr>
                <m:t>c</m:t>
              </m:r>
            </m:den>
          </m:f>
          <m:f>
            <m:fPr>
              <m:ctrlPr>
                <w:rPr>
                  <w:rFonts w:ascii="Cambria Math" w:hAnsi="Cambria Math"/>
                </w:rPr>
              </m:ctrlPr>
            </m:fPr>
            <m:num>
              <m:sSup>
                <m:sSupPr/>
                <m:e>
                  <m:r>
                    <m:rPr>
                      <m:sty m:val="i"/>
                    </m:rPr>
                    <m:t>d</m:t>
                  </m:r>
                </m:e>
                <m:sup>
                  <m:r>
                    <m:rPr>
                      <m:sty m:val="p"/>
                    </m:rPr>
                    <m:t>2</m:t>
                  </m:r>
                </m:sup>
              </m:sSup>
            </m:num>
            <m:den>
              <m:r>
                <m:rPr>
                  <m:sty m:val="i"/>
                </m:rPr>
                <m:t>d</m:t>
              </m:r>
              <m:sSup>
                <m:sSupPr/>
                <m:e>
                  <m:r>
                    <m:rPr>
                      <m:sty m:val="i"/>
                    </m:rPr>
                    <m:t>t</m:t>
                  </m:r>
                </m:e>
                <m:sup>
                  <m:r>
                    <m:rPr>
                      <m:sty m:val="p"/>
                    </m:rPr>
                    <m:t>2</m:t>
                  </m:r>
                </m:sup>
              </m:sSup>
            </m:den>
          </m:f>
          <m:d>
            <m:dPr>
              <m:begChr m:val="["/>
              <m:endChr m:val="]"/>
              <m:ctrlPr>
                <w:rPr>
                  <w:rFonts w:ascii="Cambria Math" w:hAnsi="Cambria Math"/>
                </w:rPr>
              </m:ctrlPr>
            </m:dPr>
            <m:e>
              <m:acc>
                <m:accPr>
                  <m:chr m:val="⃗"/>
                </m:accPr>
                <m:e>
                  <m:r>
                    <m:rPr>
                      <m:sty m:val="i"/>
                    </m:rPr>
                    <m:t>p</m:t>
                  </m:r>
                </m:e>
              </m:acc>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r>
            <m:rPr>
              <m:sty m:val="p"/>
            </m:rPr>
            <m:t>∧</m:t>
          </m:r>
          <m:sSub>
            <m:sSubPr/>
            <m:e>
              <m:acc>
                <m:accPr>
                  <m:chr m:val="⃗"/>
                </m:accPr>
                <m:e>
                  <m:r>
                    <m:rPr>
                      <m:sty m:val="i"/>
                    </m:rPr>
                    <m:t>e</m:t>
                  </m:r>
                </m:e>
              </m:acc>
            </m:e>
            <m:sub>
              <m:r>
                <m:rPr>
                  <m:sty m:val="i"/>
                </m:rPr>
                <m:t>r</m:t>
              </m:r>
            </m:sub>
          </m:sSub>
        </m:oMath>
      </m:oMathPara>
    </w:p>
    <w:p>
      <w:pPr>
        <w:spacing w:lineRule="auto"/>
        <w:jc w:val="center"/>
      </w:pPr>
      <w:r>
        <w:rPr/>
        <w:drawing>
          <wp:inline distB="0" distL="0" distR="0" distT="0">
            <wp:extent cx="4019550" cy="3524250"/>
            <wp:effectExtent b="0" l="0" r="0" t="0"/>
            <wp:docPr id="1" name="image-10ddb647fa72a9fbe6242942415c00e7d2f85912.jpg"/>
            <a:graphic>
              <a:graphicData uri="http://schemas.openxmlformats.org/drawingml/2006/picture">
                <pic:pic>
                  <pic:nvPicPr>
                    <pic:cNvPr id="1" name="image-10ddb647fa72a9fbe6242942415c00e7d2f85912.jpg" descr=""/>
                    <pic:cNvPicPr/>
                  </pic:nvPicPr>
                  <pic:blipFill>
                    <a:blip r:embed="rId5" cstate="print"/>
                    <a:srcRect b="0" l="0" r="0" t="0"/>
                    <a:stretch>
                      <a:fillRect/>
                    </a:stretch>
                  </pic:blipFill>
                  <pic:spPr>
                    <a:xfrm>
                      <a:off x="0" y="0"/>
                      <a:ext cx="4019550" cy="3524250"/>
                    </a:xfrm>
                    <a:prstGeom prst="rect"/>
                  </pic:spPr>
                </pic:pic>
              </a:graphicData>
            </a:graphic>
          </wp:inline>
        </w:drawing>
      </w:r>
    </w:p>
    <w:p>
      <w:pPr>
        <w:spacing w:after="220" w:lineRule="auto"/>
      </w:pPr>
      <w:r>
        <w:rPr/>
        <w:br w:type="textWrapping"/>
      </w:r>
      <w:r>
        <w:rPr>
          <w:rFonts w:eastAsia="Georgia" w:cs="Georgia" w:ascii="Georgia" w:hAnsi="Georgia"/>
        </w:rPr>
        <w:t xml:space="preserve">c est la vitesse de la lumière dans le vide. Cette formule est obtenue sous certaines conditions ; les préciser et dégager leur contenu physique.</w:t>
      </w:r>
      <w:r>
        <w:rPr/>
        <w:br w:type="textWrapping"/>
      </w:r>
      <w:r>
        <w:rPr/>
        <w:t xml:space="preserve">b) En notation complexe </w:t>
      </w:r>
      <m:oMath>
        <m:bar>
          <m:barPr/>
          <m:e>
            <m:acc>
              <m:accPr>
                <m:chr m:val="⃗"/>
              </m:accPr>
              <m:e>
                <m:r>
                  <m:rPr>
                    <m:sty m:val="i"/>
                  </m:rPr>
                  <m:t>p</m:t>
                </m:r>
              </m:e>
            </m:acc>
          </m:e>
        </m:bar>
        <m:r>
          <m:rPr>
            <m:sty m:val="p"/>
          </m:rPr>
          <m:t>(</m:t>
        </m:r>
        <m:r>
          <m:rPr>
            <m:sty m:val="i"/>
          </m:rPr>
          <m:t>t</m:t>
        </m:r>
        <m:r>
          <m:rPr>
            <m:sty m:val="p"/>
          </m:rPr>
          <m:t>)</m:t>
        </m:r>
        <m:r>
          <m:rPr>
            <m:sty m:val="p"/>
          </m:rPr>
          <m:t>=</m:t>
        </m:r>
        <m:sSub>
          <m:sSubPr/>
          <m:e>
            <m:acc>
              <m:accPr>
                <m:chr m:val="⃗"/>
              </m:accPr>
              <m:e>
                <m:r>
                  <m:rPr>
                    <m:sty m:val="i"/>
                  </m:rPr>
                  <m:t>p</m:t>
                </m:r>
              </m:e>
            </m:acc>
          </m:e>
          <m:sub>
            <m:r>
              <m:rPr>
                <m:sty m:val="p"/>
              </m:rPr>
              <m:t>0</m:t>
            </m:r>
          </m:sub>
        </m:sSub>
        <m:sSup>
          <m:sSupPr/>
          <m:e>
            <m:r>
              <m:rPr>
                <m:sty m:val="i"/>
              </m:rPr>
              <m:t>e</m:t>
            </m:r>
          </m:e>
          <m:sup>
            <m:r>
              <m:rPr>
                <m:sty m:val="i"/>
              </m:rPr>
              <m:t>j</m:t>
            </m:r>
            <m:r>
              <m:rPr>
                <m:sty m:val="i"/>
              </m:rPr>
              <m:t>ω</m:t>
            </m:r>
            <m:r>
              <m:rPr>
                <m:sty m:val="i"/>
              </m:rPr>
              <m:t>t</m:t>
            </m:r>
          </m:sup>
        </m:sSup>
      </m:oMath>
      <w:r>
        <w:rPr/>
        <w:t xml:space="preserve">; donner alors </w:t>
      </w:r>
      <m:oMath>
        <m:bar>
          <m:barPr/>
          <m:e>
            <m:acc>
              <m:accPr>
                <m:chr m:val="⃗"/>
              </m:accPr>
              <m:e>
                <m:r>
                  <m:rPr>
                    <m:sty m:val="i"/>
                  </m:rPr>
                  <m:t>B</m:t>
                </m:r>
              </m:e>
            </m:acc>
          </m:e>
        </m:bar>
        <m:r>
          <m:rPr>
            <m:sty m:val="p"/>
          </m:rPr>
          <m:t>(</m:t>
        </m:r>
        <m:r>
          <m:rPr>
            <m:sty m:val="i"/>
          </m:rPr>
          <m:t>M</m:t>
        </m:r>
        <m:r>
          <m:rPr>
            <m:sty m:val="p"/>
          </m:rPr>
          <m:t>,</m:t>
        </m:r>
        <m:r>
          <m:rPr>
            <m:sty m:val="i"/>
          </m:rPr>
          <m:t>t</m:t>
        </m:r>
        <m:r>
          <m:rPr>
            <m:sty m:val="p"/>
          </m:rPr>
          <m:t>)</m:t>
        </m:r>
      </m:oMath>
      <w:r>
        <w:rPr/>
        <w:t xml:space="preserve"> en notation complexe en introduisant le nombre d'onde </w:t>
      </w:r>
      <m:oMath>
        <m:r>
          <m:rPr>
            <m:sty m:val="i"/>
          </m:rPr>
          <m:t>k</m:t>
        </m:r>
        <m:r>
          <m:rPr>
            <m:sty m:val="p"/>
          </m:rPr>
          <m:t>=</m:t>
        </m:r>
        <m:r>
          <m:rPr>
            <m:sty m:val="i"/>
          </m:rPr>
          <m:t>ω</m:t>
        </m:r>
        <m:r>
          <m:rPr>
            <m:sty m:val="p"/>
          </m:rPr>
          <m:t>/</m:t>
        </m:r>
        <m:r>
          <m:rPr>
            <m:sty m:val="i"/>
          </m:rPr>
          <m:t>c</m:t>
        </m:r>
      </m:oMath>
      <w:r>
        <w:rPr/>
        <w:t xml:space="preserve">.</w:t>
      </w:r>
      <w:r>
        <w:rPr/>
        <w:br w:type="textWrapping"/>
      </w:r>
      <w:r>
        <w:rPr>
          <w:rFonts w:eastAsia="Georgia" w:cs="Georgia" w:ascii="Georgia" w:hAnsi="Georgia"/>
        </w:rPr>
        <w:t xml:space="preserve">c) Préciser la zone de rayonnement du phare si celui-ci émet un signal de fréquence 100 kHz . Conclure.</w:t>
      </w:r>
      <w:r>
        <w:rPr/>
        <w:br w:type="textWrapping"/>
      </w:r>
      <w:r>
        <w:rPr>
          <w:rFonts w:eastAsia="Georgia" w:cs="Georgia" w:ascii="Georgia" w:hAnsi="Georgia"/>
        </w:rPr>
        <w:t xml:space="preserve">d) Sachant que le champ électromagnétique (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 possède localement la structure d'une onde plane progressive dans la direction </w:t>
      </w:r>
      <m:oMath>
        <m:sSub>
          <m:sSubPr/>
          <m:e>
            <m:acc>
              <m:accPr>
                <m:chr m:val="⃗"/>
              </m:accPr>
              <m:e>
                <m:r>
                  <m:rPr>
                    <m:sty m:val="i"/>
                  </m:rPr>
                  <m:t>e</m:t>
                </m:r>
              </m:e>
            </m:acc>
          </m:e>
          <m:sub>
            <m:r>
              <m:rPr>
                <m:sty m:val="i"/>
              </m:rPr>
              <m:t>r</m:t>
            </m:r>
          </m:sub>
        </m:sSub>
      </m:oMath>
      <w:r>
        <w:rPr>
          <w:rFonts w:eastAsia="Georgia" w:cs="Georgia" w:ascii="Georgia" w:hAnsi="Georgia"/>
        </w:rPr>
        <w:t xml:space="preserve">, en déduire l'expression complexe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e) Définir le vecteur de Poynting </w:t>
      </w:r>
      <m:oMath>
        <m:acc>
          <m:accPr>
            <m:chr m:val="⃗"/>
          </m:accPr>
          <m:e>
            <m:r>
              <m:rPr>
                <m:sty m:val="p"/>
              </m:rPr>
              <m:t>Π</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et préciser sa signification physique.</w:t>
      </w:r>
    </w:p>
    <w:p>
      <w:pPr>
        <w:spacing w:after="220" w:lineRule="auto"/>
      </w:pPr>
      <w:r>
        <w:rPr/>
        <w:t xml:space="preserve">Calculer </w:t>
      </w:r>
      <m:oMath>
        <m:acc>
          <m:accPr>
            <m:chr m:val="⃗"/>
          </m:accPr>
          <m:e>
            <m:r>
              <m:rPr>
                <m:sty m:val="p"/>
              </m:rPr>
              <m:t>Π</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en notation réelle, puis sa valeur moyenne dans le temps.</w:t>
      </w:r>
      <w:r>
        <w:rPr/>
        <w:br w:type="textWrapping"/>
      </w:r>
      <w:r>
        <w:rPr/>
        <w:t xml:space="preserve">f) Calculer la puissance moyenne </w:t>
      </w:r>
      <m:oMath>
        <m:r>
          <m:rPr>
            <m:sty m:val="p"/>
          </m:rPr>
          <m:t>⟨</m:t>
        </m:r>
        <m:r>
          <m:rPr>
            <m:sty m:val="i"/>
          </m:rPr>
          <m:t>d</m:t>
        </m:r>
        <m:r>
          <m:rPr>
            <m:sty m:val="i"/>
          </m:rPr>
          <m:t>P</m:t>
        </m:r>
        <m:r>
          <m:rPr>
            <m:sty m:val="p"/>
          </m:rPr>
          <m:t>⟩</m:t>
        </m:r>
      </m:oMath>
      <w:r>
        <w:rPr>
          <w:rFonts w:eastAsia="Georgia" w:cs="Georgia" w:ascii="Georgia" w:hAnsi="Georgia"/>
        </w:rPr>
        <w:t xml:space="preserve"> rayonnée par le dipôle à travers la surface élémentaire de largeur angulaire </w:t>
      </w:r>
      <m:oMath>
        <m:r>
          <m:rPr>
            <m:sty m:val="i"/>
          </m:rPr>
          <m:t>d</m:t>
        </m:r>
        <m:r>
          <m:rPr>
            <m:sty m:val="i"/>
          </m:rPr>
          <m:t>θ</m:t>
        </m:r>
      </m:oMath>
      <w:r>
        <w:rPr/>
        <w:t xml:space="preserve"> selon </w:t>
      </w:r>
      <m:oMath>
        <m:sSub>
          <m:sSubPr/>
          <m:e>
            <m:acc>
              <m:accPr>
                <m:chr m:val="⃗"/>
              </m:accPr>
              <m:e>
                <m:r>
                  <m:rPr>
                    <m:sty m:val="i"/>
                  </m:rPr>
                  <m:t>e</m:t>
                </m:r>
              </m:e>
            </m:acc>
          </m:e>
          <m:sub>
            <m:r>
              <m:rPr>
                <m:sty m:val="i"/>
              </m:rPr>
              <m:t>θ</m:t>
            </m:r>
          </m:sub>
        </m:sSub>
      </m:oMath>
      <w:r>
        <w:rPr/>
        <w:t xml:space="preserve"> et </w:t>
      </w:r>
      <m:oMath>
        <m:r>
          <m:rPr>
            <m:sty m:val="i"/>
          </m:rPr>
          <m:t>d</m:t>
        </m:r>
        <m:r>
          <m:rPr>
            <m:sty m:val="i"/>
          </m:rPr>
          <m:t>φ</m:t>
        </m:r>
      </m:oMath>
      <w:r>
        <w:rPr/>
        <w:t xml:space="preserve"> selon </w:t>
      </w:r>
      <m:oMath>
        <m:sSub>
          <m:sSubPr/>
          <m:e>
            <m:acc>
              <m:accPr>
                <m:chr m:val="⃗"/>
              </m:accPr>
              <m:e>
                <m:r>
                  <m:rPr>
                    <m:sty m:val="i"/>
                  </m:rPr>
                  <m:t>e</m:t>
                </m:r>
              </m:e>
            </m:acc>
          </m:e>
          <m:sub>
            <m:r>
              <m:rPr>
                <m:sty m:val="i"/>
              </m:rPr>
              <m:t>φ</m:t>
            </m:r>
          </m:sub>
        </m:sSub>
      </m:oMath>
      <w:r>
        <w:rPr>
          <w:rFonts w:eastAsia="Georgia" w:cs="Georgia" w:ascii="Georgia" w:hAnsi="Georgia"/>
        </w:rPr>
        <w:t xml:space="preserve">, tracée sur la sphère de centre </w:t>
      </w:r>
      <m:oMath>
        <m:r>
          <m:rPr>
            <m:sty m:val="i"/>
          </m:rPr>
          <m:t>O</m:t>
        </m:r>
      </m:oMath>
      <w:r>
        <w:rPr/>
        <w:t xml:space="preserve"> et de rayon </w:t>
      </w:r>
      <m:oMath>
        <m:r>
          <m:rPr>
            <m:sty m:val="i"/>
          </m:rPr>
          <m:t>r</m:t>
        </m:r>
      </m:oMath>
      <w:r>
        <w:rPr/>
        <w:t xml:space="preserve"> ( </w:t>
      </w:r>
      <m:oMath>
        <m:r>
          <m:rPr>
            <m:sty m:val="i"/>
          </m:rPr>
          <m:t>r</m:t>
        </m:r>
        <m:r>
          <m:rPr>
            <m:sty m:val="p"/>
          </m:rPr>
          <m:t>≫</m:t>
        </m:r>
        <m:r>
          <m:rPr>
            <m:sty m:val="i"/>
          </m:rPr>
          <m:t>λ</m:t>
        </m:r>
      </m:oMath>
      <w:r>
        <w:rPr>
          <w:rFonts w:eastAsia="Georgia" w:cs="Georgia" w:ascii="Georgia" w:hAnsi="Georgia"/>
        </w:rPr>
        <w:t xml:space="preserve"> ). Interpréter physiquement ce résultat ainsi que la dépendance en </w:t>
      </w:r>
      <m:oMath>
        <m:r>
          <m:rPr>
            <m:sty m:val="p"/>
          </m:rPr>
          <m:t>1</m:t>
        </m:r>
        <m:r>
          <m:rPr>
            <m:sty m:val="p"/>
          </m:rPr>
          <m:t>/</m:t>
        </m:r>
        <m:r>
          <m:rPr>
            <m:sty m:val="i"/>
          </m:rPr>
          <m:t>r</m:t>
        </m:r>
      </m:oMath>
      <w:r>
        <w:rPr>
          <w:rFonts w:eastAsia="Georgia" w:cs="Georgia" w:ascii="Georgia" w:hAnsi="Georgia"/>
        </w:rPr>
        <w:t xml:space="preserve"> du champ électromagnétique dans la zone de rayonnement. En déduire la puissance moyenne rayonnée.</w:t>
      </w:r>
    </w:p>
    <w:p>
      <w:pPr>
        <w:spacing w:line="271" w:before="330" w:lineRule="auto"/>
      </w:pPr>
      <w:r>
        <w:rPr>
          <w:rFonts w:eastAsia="Georgia" w:cs="Georgia" w:ascii="Georgia" w:hAnsi="Georgia"/>
          <w:b/>
          <w:sz w:val="42"/>
        </w:rPr>
        <w:t xml:space="preserve">I.B.2) Réception du signal</w:t>
      </w:r>
    </w:p>
    <w:p>
      <w:pPr>
        <w:spacing w:after="220" w:lineRule="auto"/>
      </w:pPr>
      <w:r>
        <w:rPr>
          <w:rFonts w:eastAsia="Georgia" w:cs="Georgia" w:ascii="Georgia" w:hAnsi="Georgia"/>
        </w:rPr>
        <w:t xml:space="preserve">Le navire est suffisamment éloigné du radiophare pour considérer que l'onde électromagnétique reçue par le détecteur a localement la structure d'une onde plane progressive à polarisation rectiligne.</w:t>
      </w:r>
      <w:r>
        <w:rPr/>
        <w:br w:type="textWrapping"/>
      </w:r>
      <w:r>
        <w:rPr>
          <w:rFonts w:eastAsia="Georgia" w:cs="Georgia" w:ascii="Georgia" w:hAnsi="Georgia"/>
        </w:rPr>
        <w:t xml:space="preserve">L'expression complexe du champ électrique peut alors s'écrire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acc>
          <m:accPr>
            <m:chr m:val="⃗"/>
          </m:accPr>
          <m:e>
            <m:sSub>
              <m:sSubPr/>
              <m:e>
                <m:r>
                  <m:rPr>
                    <m:sty m:val="i"/>
                  </m:rPr>
                  <m:t>e</m:t>
                </m:r>
              </m:e>
              <m:sub>
                <m:r>
                  <m:rPr>
                    <m:sty m:val="i"/>
                  </m:rPr>
                  <m:t>z</m:t>
                </m:r>
              </m:sub>
            </m:sSub>
          </m:e>
        </m:acc>
      </m:oMath>
      <w:r>
        <w:rPr/>
        <w:t xml:space="preserve">.</w:t>
      </w:r>
      <w:r>
        <w:rPr/>
        <w:br w:type="textWrapping"/>
      </w:r>
      <w:r>
        <w:rPr>
          <w:rFonts w:eastAsia="Georgia" w:cs="Georgia" w:ascii="Georgia" w:hAnsi="Georgia"/>
        </w:rPr>
        <w:t xml:space="preserve">a) À partir des équations de Maxwell, établir les équations de propagation des champs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En déduire l'équation de dispersion dans le vide.</w:t>
      </w:r>
      <w:r>
        <w:rPr/>
        <w:br w:type="textWrapping"/>
      </w:r>
      <w:r>
        <w:rPr>
          <w:rFonts w:eastAsia="Georgia" w:cs="Georgia" w:ascii="Georgia" w:hAnsi="Georgia"/>
        </w:rPr>
        <w:t xml:space="preserve">b) Déterminer le champ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w:t>
      </w:r>
      <w:r>
        <w:rPr/>
        <w:br w:type="textWrapping"/>
      </w:r>
      <w:r>
        <w:rPr/>
        <w:t xml:space="preserve">c) Calculer la valeur moyenne dans le temps du vecteur de Poynting en fonction de </w:t>
      </w:r>
      <m:oMath>
        <m:r>
          <m:rPr>
            <m:sty m:val="i"/>
          </m:rPr>
          <m:t>c</m:t>
        </m:r>
      </m:oMath>
      <w:r>
        <w:rPr/>
        <w:t xml:space="preserve">, </w:t>
      </w:r>
      <m:oMath>
        <m:sSub>
          <m:sSubPr/>
          <m:e>
            <m:r>
              <m:rPr>
                <m:sty m:val="i"/>
              </m:rPr>
              <m:t>ε</m:t>
            </m:r>
          </m:e>
          <m:sub>
            <m:r>
              <m:rPr>
                <m:sty m:val="p"/>
              </m:rPr>
              <m:t>0</m:t>
            </m:r>
          </m:sub>
        </m:sSub>
      </m:oMath>
      <w:r>
        <w:rPr/>
        <w:t xml:space="preserve"> et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d) Le détecteur est un cadre carré de coté </w:t>
      </w:r>
      <m:oMath>
        <m:r>
          <m:rPr>
            <m:sty m:val="i"/>
          </m:rPr>
          <m:t>a</m:t>
        </m:r>
        <m:r>
          <m:rPr>
            <m:sty m:val="p"/>
          </m:rPr>
          <m:t>=</m:t>
        </m:r>
        <m:r>
          <m:rPr>
            <m:sty m:val="p"/>
          </m:rPr>
          <m:t>10</m:t>
        </m:r>
        <m:r>
          <m:rPr>
            <m:nor/>
          </m:rPr>
          <m:t xml:space="preserve"> </m:t>
        </m:r>
        <m:r>
          <m:rPr>
            <m:sty m:val="p"/>
          </m:rPr>
          <m:t>cm</m:t>
        </m:r>
      </m:oMath>
      <w:r>
        <w:rPr>
          <w:rFonts w:eastAsia="Georgia" w:cs="Georgia" w:ascii="Georgia" w:hAnsi="Georgia"/>
        </w:rPr>
        <w:t xml:space="preserve"> sur lequel on a enroulé </w:t>
      </w:r>
      <m:oMath>
        <m:r>
          <m:rPr>
            <m:sty m:val="i"/>
          </m:rPr>
          <m:t>N</m:t>
        </m:r>
        <m:r>
          <m:rPr>
            <m:sty m:val="p"/>
          </m:rPr>
          <m:t>=</m:t>
        </m:r>
        <m:r>
          <m:rPr>
            <m:sty m:val="p"/>
          </m:rPr>
          <m:t>100</m:t>
        </m:r>
      </m:oMath>
      <w:r>
        <w:rPr/>
        <w:t xml:space="preserve"> spires de fil conducteur.</w:t>
      </w:r>
      <w:r>
        <w:rPr/>
        <w:br w:type="textWrapping"/>
      </w:r>
      <w:r>
        <w:rPr>
          <w:rFonts w:eastAsia="Georgia" w:cs="Georgia" w:ascii="Georgia" w:hAnsi="Georgia"/>
        </w:rPr>
        <w:t xml:space="preserve">Expliquer pourquoi il apparaît en circuit ouvert une tension électrique aux bornes </w:t>
      </w:r>
      <m:oMath>
        <m:r>
          <m:rPr>
            <m:sty m:val="i"/>
          </m:rPr>
          <m:t>A</m:t>
        </m:r>
      </m:oMath>
      <w:r>
        <w:rPr/>
        <w:t xml:space="preserve"> et </w:t>
      </w:r>
      <m:oMath>
        <m:r>
          <m:rPr>
            <m:sty m:val="i"/>
          </m:rPr>
          <m:t>B</m:t>
        </m:r>
      </m:oMath>
      <w:r>
        <w:rPr>
          <w:rFonts w:eastAsia="Georgia" w:cs="Georgia" w:ascii="Georgia" w:hAnsi="Georgia"/>
        </w:rPr>
        <w:t xml:space="preserve"> du fil enroulé sur le cadre. Vues les dimensions du cadre, que pouvez-vous conclure sur la valeur du champ magnétique en tout point intérieur au cadre?</w:t>
      </w:r>
      <w:r>
        <w:rPr/>
        <w:br w:type="textWrapping"/>
      </w:r>
      <w:r>
        <w:rPr>
          <w:rFonts w:eastAsia="Georgia" w:cs="Georgia" w:ascii="Georgia" w:hAnsi="Georgia"/>
        </w:rPr>
        <w:t xml:space="preserve">Quelle doit être l'orientation du cadre pour obtenir une tension efficace maximale?</w:t>
      </w:r>
    </w:p>
    <w:p>
      <w:pPr>
        <w:spacing w:lineRule="auto"/>
        <w:jc w:val="center"/>
      </w:pPr>
      <w:r>
        <w:rPr/>
        <w:drawing>
          <wp:inline distB="0" distL="0" distR="0" distT="0">
            <wp:extent cx="3648075" cy="2628900"/>
            <wp:effectExtent b="0" l="0" r="0" t="0"/>
            <wp:docPr id="2" name="image-45b22a850909429c0244e85dd232ab4cfa7ee858.jpg"/>
            <a:graphic>
              <a:graphicData uri="http://schemas.openxmlformats.org/drawingml/2006/picture">
                <pic:pic>
                  <pic:nvPicPr>
                    <pic:cNvPr id="2" name="image-45b22a850909429c0244e85dd232ab4cfa7ee858.jpg" descr=""/>
                    <pic:cNvPicPr/>
                  </pic:nvPicPr>
                  <pic:blipFill>
                    <a:blip r:embed="rId6" cstate="print"/>
                    <a:srcRect b="0" l="0" r="0" t="0"/>
                    <a:stretch>
                      <a:fillRect/>
                    </a:stretch>
                  </pic:blipFill>
                  <pic:spPr>
                    <a:xfrm>
                      <a:off x="0" y="0"/>
                      <a:ext cx="3648075" cy="2628900"/>
                    </a:xfrm>
                    <a:prstGeom prst="rect"/>
                  </pic:spPr>
                </pic:pic>
              </a:graphicData>
            </a:graphic>
          </wp:inline>
        </w:drawing>
      </w:r>
    </w:p>
    <w:p>
      <w:pPr>
        <w:spacing w:lineRule="auto"/>
      </w:pPr>
      <w:r>
        <w:rPr>
          <w:rFonts w:eastAsia="Georgia" w:cs="Georgia" w:ascii="Georgia" w:hAnsi="Georgia"/>
        </w:rPr>
        <w:t xml:space="preserve">Figure 2 : cadre détecteur</w:t>
      </w:r>
    </w:p>
    <w:p>
      <w:pPr>
        <w:spacing w:after="220" w:lineRule="auto"/>
      </w:pPr>
      <w:r>
        <w:rPr>
          <w:rFonts w:eastAsia="Georgia" w:cs="Georgia" w:ascii="Georgia" w:hAnsi="Georgia"/>
        </w:rPr>
        <w:t xml:space="preserve">Déterminer alors cette tension efficace maximale </w:t>
      </w:r>
      <m:oMath>
        <m:r>
          <m:rPr>
            <m:sty m:val="i"/>
          </m:rPr>
          <m:t>U</m:t>
        </m:r>
      </m:oMath>
      <w:r>
        <w:rPr/>
        <w:t xml:space="preserve"> aux bornes </w:t>
      </w:r>
      <m:oMath>
        <m:r>
          <m:rPr>
            <m:sty m:val="i"/>
          </m:rPr>
          <m:t>A</m:t>
        </m:r>
        <m:r>
          <m:rPr>
            <m:sty m:val="p"/>
          </m:rPr>
          <m:t>,</m:t>
        </m:r>
        <m:r>
          <m:rPr>
            <m:sty m:val="i"/>
          </m:rPr>
          <m:t>B</m:t>
        </m:r>
      </m:oMath>
      <w:r>
        <w:rPr/>
        <w:t xml:space="preserve"> du fil en fonction de </w:t>
      </w:r>
      <m:oMath>
        <m:r>
          <m:rPr>
            <m:sty m:val="i"/>
          </m:rPr>
          <m:t>N</m:t>
        </m:r>
        <m:r>
          <m:rPr>
            <m:sty m:val="p"/>
          </m:rPr>
          <m:t>,</m:t>
        </m:r>
        <m:r>
          <m:rPr>
            <m:sty m:val="i"/>
          </m:rPr>
          <m:t>a</m:t>
        </m:r>
        <m:r>
          <m:rPr>
            <m:sty m:val="p"/>
          </m:rPr>
          <m:t>,</m:t>
        </m:r>
        <m:r>
          <m:rPr>
            <m:sty m:val="i"/>
          </m:rPr>
          <m:t>ω</m:t>
        </m:r>
        <m:r>
          <m:rPr>
            <m:sty m:val="p"/>
          </m:rPr>
          <m:t>,</m:t>
        </m:r>
        <m:r>
          <m:rPr>
            <m:sty m:val="i"/>
          </m:rPr>
          <m:t>c</m:t>
        </m:r>
      </m:oMath>
      <w:r>
        <w:rPr/>
        <w:t xml:space="preserve"> et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e) Le navire est à 30 milles marins du radiophare. Celui-ci émet une onde monochromatique de fréquence 100 kHz avec une puissance moyenne </w:t>
      </w:r>
      <m:oMath>
        <m:r>
          <m:rPr>
            <m:sty m:val="p"/>
          </m:rPr>
          <m:t>⟨</m:t>
        </m:r>
        <m:r>
          <m:rPr>
            <m:sty m:val="i"/>
          </m:rPr>
          <m:t>P</m:t>
        </m:r>
        <m:r>
          <m:rPr>
            <m:sty m:val="p"/>
          </m:rPr>
          <m:t>⟩</m:t>
        </m:r>
        <m:r>
          <m:rPr>
            <m:sty m:val="p"/>
          </m:rPr>
          <m:t>=</m:t>
        </m:r>
        <m:r>
          <m:rPr>
            <m:sty m:val="p"/>
          </m:rPr>
          <m:t>20</m:t>
        </m:r>
        <m:r>
          <m:rPr>
            <m:nor/>
          </m:rPr>
          <m:t xml:space="preserve"> </m:t>
        </m:r>
        <m:r>
          <m:rPr>
            <m:sty m:val="p"/>
          </m:rPr>
          <m:t>kW</m:t>
        </m:r>
      </m:oMath>
      <w:r>
        <w:rPr>
          <w:rFonts w:eastAsia="Georgia" w:cs="Georgia" w:ascii="Georgia" w:hAnsi="Georgia"/>
        </w:rPr>
        <w:t xml:space="preserve">. On suppose que les caractéristiques d'émission du radiophare sont analogues à celles du dipôle oscillant étudié en I.B.1. Calculer la valeur efficace </w:t>
      </w:r>
      <m:oMath>
        <m:r>
          <m:rPr>
            <m:sty m:val="i"/>
          </m:rPr>
          <m:t>U</m:t>
        </m:r>
      </m:oMath>
      <w:r>
        <w:rPr/>
        <w:t xml:space="preserve"> obtenue entre les bornes </w:t>
      </w:r>
      <m:oMath>
        <m:r>
          <m:rPr>
            <m:sty m:val="i"/>
          </m:rPr>
          <m:t>A</m:t>
        </m:r>
      </m:oMath>
      <w:r>
        <w:rPr/>
        <w:t xml:space="preserve"> et </w:t>
      </w:r>
      <m:oMath>
        <m:r>
          <m:rPr>
            <m:sty m:val="i"/>
          </m:rPr>
          <m:t>B</m:t>
        </m:r>
      </m:oMath>
      <w:r>
        <w:rPr/>
        <w:t xml:space="preserve">.</w:t>
      </w:r>
      <w:r>
        <w:rPr/>
        <w:br w:type="textWrapping"/>
      </w:r>
      <m:oMath>
        <m:r>
          <m:rPr>
            <m:sty m:val="p"/>
          </m:rPr>
          <m:t>(</m:t>
        </m:r>
        <m:r>
          <m:rPr>
            <m:sty m:val="p"/>
          </m:rPr>
          <m:t>1</m:t>
        </m:r>
      </m:oMath>
      <w:r>
        <w:rPr/>
        <w:t xml:space="preserve"> mille marin </w:t>
      </w:r>
      <m:oMath>
        <m:r>
          <m:rPr>
            <m:sty m:val="p"/>
          </m:rPr>
          <m:t>=</m:t>
        </m:r>
        <m:r>
          <m:rPr>
            <m:sty m:val="p"/>
          </m:rPr>
          <m:t>1852</m:t>
        </m:r>
        <m:r>
          <m:rPr>
            <m:nor/>
          </m:rPr>
          <m:t xml:space="preserve"> </m:t>
        </m:r>
        <m:r>
          <m:rPr>
            <m:sty m:val="p"/>
          </m:rPr>
          <m:t>m</m:t>
        </m:r>
        <m:r>
          <m:rPr>
            <m:sty m:val="p"/>
          </m:rPr>
          <m:t>)</m:t>
        </m:r>
      </m:oMath>
      <w:r>
        <w:rPr/>
        <w:t xml:space="preserve">.</w:t>
      </w:r>
    </w:p>
    <w:p>
      <w:pPr>
        <w:spacing w:line="271" w:before="330" w:lineRule="auto"/>
      </w:pPr>
      <w:r>
        <w:rPr>
          <w:b/>
          <w:sz w:val="42"/>
        </w:rPr>
        <w:t xml:space="preserve">Partie II - Ondes dans les fluides</w:t>
      </w:r>
    </w:p>
    <w:p>
      <w:pPr>
        <w:spacing w:after="220" w:lineRule="auto"/>
      </w:pPr>
      <w:r>
        <w:rPr/>
        <w:t xml:space="preserve">Tout le monde a pu observer le </w:t>
      </w:r>
      <m:oMath>
        <m:r>
          <m:rPr>
            <m:sty m:val="i"/>
          </m:rPr>
          <m:t>V</m:t>
        </m:r>
      </m:oMath>
      <w:r>
        <w:rPr>
          <w:rFonts w:eastAsia="Georgia" w:cs="Georgia" w:ascii="Georgia" w:hAnsi="Georgia"/>
        </w:rPr>
        <w:t xml:space="preserve"> se formant à la surface de l'eau dans le sillage d'un bateau ou d'un animal (canard...) ; d'autre part, on peut trouver de très belles photographies faisant apparaître un sillage en </w:t>
      </w:r>
      <m:oMath>
        <m:r>
          <m:rPr>
            <m:sty m:val="i"/>
          </m:rPr>
          <m:t>V</m:t>
        </m:r>
      </m:oMath>
      <w:r>
        <w:rPr>
          <w:rFonts w:eastAsia="Georgia" w:cs="Georgia" w:ascii="Georgia" w:hAnsi="Georgia"/>
        </w:rPr>
        <w:t xml:space="preserve"> créé par un avion rapide, un obus ou une balle de fusil. L'objet de ce problème est de comparer les deux phénomènes et d'en fournir des modèles théoriques élémentaires.</w:t>
      </w:r>
      <w:r>
        <w:rPr/>
        <w:br w:type="textWrapping"/>
      </w:r>
    </w:p>
    <w:p>
      <w:pPr>
        <w:spacing w:lineRule="auto"/>
        <w:jc w:val="center"/>
      </w:pPr>
      <w:r>
        <w:rPr/>
        <w:drawing>
          <wp:inline distB="0" distL="0" distR="0" distT="0">
            <wp:extent cx="5486400" cy="5232064"/>
            <wp:effectExtent b="0" l="0" r="0" t="0"/>
            <wp:docPr id="3" name="image-4dba0c501d19a5c7131ffc7dd9bbcab31fb91aff.jpg"/>
            <a:graphic>
              <a:graphicData uri="http://schemas.openxmlformats.org/drawingml/2006/picture">
                <pic:pic>
                  <pic:nvPicPr>
                    <pic:cNvPr id="3" name="image-4dba0c501d19a5c7131ffc7dd9bbcab31fb91aff.jpg" descr=""/>
                    <pic:cNvPicPr/>
                  </pic:nvPicPr>
                  <pic:blipFill>
                    <a:blip r:embed="rId7" cstate="print"/>
                    <a:srcRect b="0" l="0" r="0" t="0"/>
                    <a:stretch>
                      <a:fillRect/>
                    </a:stretch>
                  </pic:blipFill>
                  <pic:spPr>
                    <a:xfrm>
                      <a:off x="0" y="0"/>
                      <a:ext cx="5486400" cy="5232064"/>
                    </a:xfrm>
                    <a:prstGeom prst="rect"/>
                  </pic:spPr>
                </pic:pic>
              </a:graphicData>
            </a:graphic>
          </wp:inline>
        </w:drawing>
      </w:r>
    </w:p>
    <w:p>
      <w:pPr>
        <w:spacing w:lineRule="auto"/>
        <w:jc w:val="center"/>
      </w:pPr>
      <w:r>
        <w:rPr/>
        <w:drawing>
          <wp:inline distB="0" distL="0" distR="0" distT="0">
            <wp:extent cx="5486400" cy="4081947"/>
            <wp:effectExtent b="0" l="0" r="0" t="0"/>
            <wp:docPr id="4" name="image-87a42a6302b5241e196b623f0d118059a8f398cf.jpg"/>
            <a:graphic>
              <a:graphicData uri="http://schemas.openxmlformats.org/drawingml/2006/picture">
                <pic:pic>
                  <pic:nvPicPr>
                    <pic:cNvPr id="4" name="image-87a42a6302b5241e196b623f0d118059a8f398cf.jpg" descr=""/>
                    <pic:cNvPicPr/>
                  </pic:nvPicPr>
                  <pic:blipFill>
                    <a:blip r:embed="rId8" cstate="print"/>
                    <a:srcRect b="0" l="0" r="0" t="0"/>
                    <a:stretch>
                      <a:fillRect/>
                    </a:stretch>
                  </pic:blipFill>
                  <pic:spPr>
                    <a:xfrm>
                      <a:off x="0" y="0"/>
                      <a:ext cx="5486400" cy="4081947"/>
                    </a:xfrm>
                    <a:prstGeom prst="rect"/>
                  </pic:spPr>
                </pic:pic>
              </a:graphicData>
            </a:graphic>
          </wp:inline>
        </w:drawing>
      </w:r>
    </w:p>
    <w:p>
      <w:pPr>
        <w:spacing w:lineRule="auto"/>
      </w:pPr>
      <w:r>
        <w:rPr/>
        <w:t xml:space="preserve">Photo 4 : sillage d'un catamaran</w:t>
      </w:r>
    </w:p>
    <w:p>
      <w:pPr>
        <w:spacing w:after="220" w:lineRule="auto"/>
      </w:pPr>
      <w:r>
        <w:rPr>
          <w:rFonts w:eastAsia="Georgia" w:cs="Georgia" w:ascii="Georgia" w:hAnsi="Georgia"/>
        </w:rPr>
        <w:t xml:space="preserve">Dans les deux premières parties, on étudie les ondes qui vont servir de support à ces modèles théoriques (ondes sonores pour le sillage de l'avion et ondes de surface libre pour le sillage du bateau). Malgré cela, les deux dernières parties peuvent, dans une large mesure, être abordées de façon indépendante.</w:t>
      </w:r>
    </w:p>
    <w:p>
      <w:pPr>
        <w:spacing w:line="271" w:before="330" w:lineRule="auto"/>
      </w:pPr>
      <w:r>
        <w:rPr>
          <w:b/>
          <w:sz w:val="42"/>
        </w:rPr>
        <w:t xml:space="preserve">II.A - Propagation du son</w:t>
      </w:r>
    </w:p>
    <w:p>
      <w:pPr>
        <w:spacing w:after="220" w:lineRule="auto"/>
      </w:pPr>
      <w:r>
        <w:rPr>
          <w:rFonts w:eastAsia="Georgia" w:cs="Georgia" w:ascii="Georgia" w:hAnsi="Georgia"/>
        </w:rPr>
        <w:t xml:space="preserve">On cherche à étudier la propagation du son dans l'air que l'on assimilera à un gaz parfait. On note respectivement </w:t>
      </w:r>
      <m:oMath>
        <m:r>
          <m:rPr>
            <m:sty m:val="i"/>
          </m:rPr>
          <m:t>μ</m:t>
        </m:r>
        <m:r>
          <m:rPr>
            <m:sty m:val="p"/>
          </m:rPr>
          <m:t>,</m:t>
        </m:r>
        <m:r>
          <m:rPr>
            <m:sty m:val="i"/>
          </m:rPr>
          <m:t>P</m:t>
        </m:r>
        <m:r>
          <m:rPr>
            <m:sty m:val="p"/>
          </m:rPr>
          <m:t>,</m:t>
        </m:r>
        <m:r>
          <m:rPr>
            <m:sty m:val="i"/>
          </m:rPr>
          <m:t>T</m:t>
        </m:r>
        <m:r>
          <m:rPr>
            <m:sty m:val="p"/>
          </m:rPr>
          <m:t>,</m:t>
        </m:r>
        <m:acc>
          <m:accPr>
            <m:chr m:val="⃗"/>
          </m:accPr>
          <m:e>
            <m:r>
              <m:rPr>
                <m:sty m:val="i"/>
              </m:rPr>
              <m:t>v</m:t>
            </m:r>
          </m:e>
        </m:acc>
      </m:oMath>
      <w:r>
        <w:rPr>
          <w:rFonts w:eastAsia="Georgia" w:cs="Georgia" w:ascii="Georgia" w:hAnsi="Georgia"/>
        </w:rPr>
        <w:t xml:space="preserve"> la masse volumique, la pression, la température et la vitesse locale d'écoulement. Les valeurs correspondantes sont </w:t>
      </w:r>
      <m:oMath>
        <m:sSub>
          <m:sSubPr/>
          <m:e>
            <m:r>
              <m:rPr>
                <m:sty m:val="i"/>
              </m:rPr>
              <m:t>μ</m:t>
            </m:r>
          </m:e>
          <m:sub>
            <m:r>
              <m:rPr>
                <m:sty m:val="p"/>
              </m:rPr>
              <m:t>0</m:t>
            </m:r>
          </m:sub>
        </m:sSub>
        <m:r>
          <m:rPr>
            <m:sty m:val="p"/>
          </m:rPr>
          <m:t>,</m:t>
        </m:r>
        <m:sSub>
          <m:sSubPr/>
          <m:e>
            <m:r>
              <m:rPr>
                <m:sty m:val="i"/>
              </m:rPr>
              <m:t>P</m:t>
            </m:r>
          </m:e>
          <m:sub>
            <m:r>
              <m:rPr>
                <m:sty m:val="p"/>
              </m:rPr>
              <m:t>0</m:t>
            </m:r>
          </m:sub>
        </m:sSub>
        <m:r>
          <m:rPr>
            <m:sty m:val="p"/>
          </m:rPr>
          <m:t>,</m:t>
        </m:r>
        <m:sSub>
          <m:sSubPr/>
          <m:e>
            <m:r>
              <m:rPr>
                <m:sty m:val="i"/>
              </m:rPr>
              <m:t>T</m:t>
            </m:r>
          </m:e>
          <m:sub>
            <m:r>
              <m:rPr>
                <m:sty m:val="p"/>
              </m:rPr>
              <m:t>0</m:t>
            </m:r>
          </m:sub>
        </m:sSub>
        <m:r>
          <m:rPr>
            <m:sty m:val="p"/>
          </m:rPr>
          <m:t>,</m:t>
        </m:r>
        <m:r>
          <m:rPr>
            <m:sty m:val="p"/>
          </m:rPr>
          <m:t>0</m:t>
        </m:r>
      </m:oMath>
      <w:r>
        <w:rPr>
          <w:rFonts w:eastAsia="Georgia" w:cs="Georgia" w:ascii="Georgia" w:hAnsi="Georgia"/>
        </w:rPr>
        <w:t xml:space="preserve"> à l'équilibre. Les écarts de ces grandeurs par rapport à l'équilibre sont les grandeurs acoustiques. Les effets de la pesanteur sont négligés devant ceux de l'onde sonore.</w:t>
      </w:r>
    </w:p>
    <w:p>
      <w:pPr>
        <w:spacing w:line="271" w:before="330" w:lineRule="auto"/>
      </w:pPr>
      <w:r>
        <w:rPr>
          <w:b/>
          <w:sz w:val="42"/>
        </w:rPr>
        <w:t xml:space="preserve">II.A.1) Approximation acoustique</w:t>
      </w:r>
    </w:p>
    <w:p>
      <w:pPr>
        <w:spacing w:after="220" w:lineRule="auto"/>
      </w:pPr>
      <w:r>
        <w:rPr>
          <w:rFonts w:eastAsia="Georgia" w:cs="Georgia" w:ascii="Georgia" w:hAnsi="Georgia"/>
        </w:rPr>
        <w:t xml:space="preserve">a) On supposera la température uniforme à l'équilibre. Justifier que la masse volumique à l'équilibre est également uniforme.</w:t>
      </w:r>
      <w:r>
        <w:rPr/>
        <w:br w:type="textWrapping"/>
      </w:r>
      <w:r>
        <w:rPr>
          <w:rFonts w:eastAsia="Georgia" w:cs="Georgia" w:ascii="Georgia" w:hAnsi="Georgia"/>
        </w:rPr>
        <w:t xml:space="preserve">b) L'approximation acoustique permet de se limiter à des équations d'ordre 1 . À quoi se réduit alors l'équation d'Euler?</w:t>
      </w:r>
      <w:r>
        <w:rPr/>
        <w:br w:type="textWrapping"/>
      </w:r>
      <w:r>
        <w:rPr>
          <w:rFonts w:eastAsia="Georgia" w:cs="Georgia" w:ascii="Georgia" w:hAnsi="Georgia"/>
        </w:rPr>
        <w:t xml:space="preserve">c) Écrire de même la forme approchée à l'ordre 1 de l'équation de bilan massique.</w:t>
      </w:r>
      <w:r>
        <w:rPr/>
        <w:br w:type="textWrapping"/>
      </w:r>
      <w:r>
        <w:rPr>
          <w:rFonts w:eastAsia="Georgia" w:cs="Georgia" w:ascii="Georgia" w:hAnsi="Georgia"/>
        </w:rPr>
        <w:t xml:space="preserve">d) Le coefficient de compressibilité isentropique est défini par</w:t>
      </w:r>
    </w:p>
    <w:p>
      <w:pPr>
        <w:spacing w:after="220" w:lineRule="auto"/>
      </w:pPr>
      <m:oMathPara>
        <m:oMath>
          <m:sSub>
            <m:sSubPr/>
            <m:e>
              <m:r>
                <m:rPr>
                  <m:sty m:val="i"/>
                </m:rPr>
                <m:t>χ</m:t>
              </m:r>
            </m:e>
            <m:sub>
              <m:r>
                <m:rPr>
                  <m:sty m:val="i"/>
                </m:rPr>
                <m:t>s</m:t>
              </m:r>
            </m:sub>
          </m:sSub>
          <m:r>
            <m:rPr>
              <m:sty m:val="p"/>
            </m:rPr>
            <m:t>=</m:t>
          </m:r>
          <m:f>
            <m:fPr>
              <m:ctrlPr>
                <w:rPr>
                  <w:rFonts w:ascii="Cambria Math" w:hAnsi="Cambria Math"/>
                </w:rPr>
              </m:ctrlPr>
            </m:fPr>
            <m:num>
              <m:r>
                <m:rPr>
                  <m:sty m:val="p"/>
                </m:rPr>
                <m:t>1</m:t>
              </m:r>
            </m:num>
            <m:den>
              <m:r>
                <m:rPr>
                  <m:sty m:val="i"/>
                </m:rPr>
                <m:t>μ</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μ</m:t>
                      </m:r>
                    </m:num>
                    <m:den>
                      <m:r>
                        <m:rPr>
                          <m:sty m:val="i"/>
                        </m:rPr>
                        <m:t>∂</m:t>
                      </m:r>
                      <m:r>
                        <m:rPr>
                          <m:sty m:val="i"/>
                        </m:rPr>
                        <m:t>P</m:t>
                      </m:r>
                    </m:den>
                  </m:f>
                </m:e>
              </m:d>
            </m:e>
            <m:sub>
              <m:r>
                <m:rPr>
                  <m:sty m:val="i"/>
                </m:rPr>
                <m:t>s</m:t>
              </m:r>
            </m:sub>
          </m:sSub>
          <m:r>
            <m:rPr>
              <m:sty m:val="p"/>
            </m:rPr>
            <m:t>.</m:t>
          </m:r>
        </m:oMath>
      </m:oMathPara>
    </w:p>
    <w:p>
      <w:pPr>
        <w:spacing w:after="220" w:lineRule="auto"/>
      </w:pPr>
      <w:r>
        <w:rPr>
          <w:rFonts w:eastAsia="Georgia" w:cs="Georgia" w:ascii="Georgia" w:hAnsi="Georgia"/>
        </w:rPr>
        <w:t xml:space="preserve">En déduire une relation de proportionnalité entre la surpression acoustique </w:t>
      </w:r>
      <m:oMath>
        <m:r>
          <m:rPr>
            <m:sty m:val="i"/>
          </m:rPr>
          <m:t>p</m:t>
        </m:r>
        <m:r>
          <m:rPr>
            <m:sty m:val="p"/>
          </m:rPr>
          <m:t>=</m:t>
        </m:r>
        <m:r>
          <m:rPr>
            <m:sty m:val="i"/>
          </m:rPr>
          <m:t>P</m:t>
        </m:r>
        <m:r>
          <m:rPr>
            <m:sty m:val="p"/>
          </m:rPr>
          <m:t>−</m:t>
        </m:r>
        <m:sSub>
          <m:sSubPr/>
          <m:e>
            <m:r>
              <m:rPr>
                <m:sty m:val="i"/>
              </m:rPr>
              <m:t>P</m:t>
            </m:r>
          </m:e>
          <m:sub>
            <m:r>
              <m:rPr>
                <m:sty m:val="p"/>
              </m:rPr>
              <m:t>0</m:t>
            </m:r>
          </m:sub>
        </m:sSub>
      </m:oMath>
      <w:r>
        <w:rPr>
          <w:rFonts w:eastAsia="Georgia" w:cs="Georgia" w:ascii="Georgia" w:hAnsi="Georgia"/>
        </w:rPr>
        <w:t xml:space="preserve"> et l'écart de masse volumique </w:t>
      </w:r>
      <m:oMath>
        <m:r>
          <m:rPr>
            <m:sty m:val="i"/>
          </m:rPr>
          <m:t>μ</m:t>
        </m:r>
        <m:r>
          <m:rPr>
            <m:sty m:val="p"/>
          </m:rPr>
          <m:t>−</m:t>
        </m:r>
        <m:sSub>
          <m:sSubPr/>
          <m:e>
            <m:r>
              <m:rPr>
                <m:sty m:val="i"/>
              </m:rPr>
              <m:t>μ</m:t>
            </m:r>
          </m:e>
          <m:sub>
            <m:r>
              <m:rPr>
                <m:sty m:val="p"/>
              </m:rPr>
              <m:t>0</m:t>
            </m:r>
          </m:sub>
        </m:sSub>
      </m:oMath>
      <w:r>
        <w:rPr/>
        <w:t xml:space="preserve">.</w:t>
      </w:r>
      <w:r>
        <w:rPr/>
        <w:br w:type="textWrapping"/>
      </w:r>
      <w:r>
        <w:rPr/>
        <w:t xml:space="preserve">e) Montrer que </w:t>
      </w:r>
      <m:oMath>
        <m:r>
          <m:rPr>
            <m:sty m:val="i"/>
          </m:rPr>
          <m:t>p</m:t>
        </m:r>
      </m:oMath>
      <w:r>
        <w:rPr>
          <w:rFonts w:eastAsia="Georgia" w:cs="Georgia" w:ascii="Georgia" w:hAnsi="Georgia"/>
        </w:rPr>
        <w:t xml:space="preserve"> est solution d'une équation de d'Alembert. Préciser la célérité </w:t>
      </w:r>
      <m:oMath>
        <m:r>
          <m:rPr>
            <m:sty m:val="i"/>
          </m:rPr>
          <m:t>c</m:t>
        </m:r>
      </m:oMath>
      <w:r>
        <w:rPr/>
        <w:t xml:space="preserve"> correspondante.</w:t>
      </w:r>
      <w:r>
        <w:rPr/>
        <w:br w:type="textWrapping"/>
      </w:r>
      <w:r>
        <w:rPr>
          <w:rFonts w:eastAsia="Georgia" w:cs="Georgia" w:ascii="Georgia" w:hAnsi="Georgia"/>
        </w:rPr>
        <w:t xml:space="preserve">f) Montrer que la dérivée locale de la vitesse par rapport au temps est un champ de gradient. En déduire que l'écoulement est potentiel.</w:t>
      </w:r>
      <w:r>
        <w:rPr/>
        <w:br w:type="textWrapping"/>
      </w:r>
      <w:r>
        <w:rPr/>
        <w:t xml:space="preserve">g) Montrer que </w:t>
      </w:r>
      <m:oMath>
        <m:acc>
          <m:accPr>
            <m:chr m:val="⃗"/>
          </m:accPr>
          <m:e>
            <m:r>
              <m:rPr>
                <m:sty m:val="i"/>
              </m:rPr>
              <m:t>v</m:t>
            </m:r>
          </m:e>
        </m:acc>
      </m:oMath>
      <w:r>
        <w:rPr>
          <w:rFonts w:eastAsia="Georgia" w:cs="Georgia" w:ascii="Georgia" w:hAnsi="Georgia"/>
        </w:rPr>
        <w:t xml:space="preserve"> est solution d'une équation de d'Alembert. Préciser la célérité correspondante.</w:t>
      </w:r>
      <w:r>
        <w:rPr/>
        <w:br w:type="textWrapping"/>
      </w:r>
      <w:r>
        <w:rPr>
          <w:rFonts w:eastAsia="Georgia" w:cs="Georgia" w:ascii="Georgia" w:hAnsi="Georgia"/>
        </w:rPr>
        <w:t xml:space="preserve">h) Le milieu étudié est-il dispersif ?</w:t>
      </w:r>
    </w:p>
    <w:p>
      <w:pPr>
        <w:spacing w:line="271" w:before="330" w:lineRule="auto"/>
      </w:pPr>
      <w:r>
        <w:rPr>
          <w:rFonts w:eastAsia="Georgia" w:cs="Georgia" w:ascii="Georgia" w:hAnsi="Georgia"/>
          <w:b/>
          <w:sz w:val="42"/>
        </w:rPr>
        <w:t xml:space="preserve">II.A.2) Aspect énergétique</w:t>
      </w:r>
    </w:p>
    <w:p>
      <w:pPr>
        <w:spacing w:after="220" w:lineRule="auto"/>
      </w:pPr>
      <w:r>
        <w:rPr>
          <w:rFonts w:eastAsia="Georgia" w:cs="Georgia" w:ascii="Georgia" w:hAnsi="Georgia"/>
        </w:rPr>
        <w:t xml:space="preserve">a) On définit le vecteur </w:t>
      </w:r>
      <m:oMath>
        <m:acc>
          <m:accPr>
            <m:chr m:val="⃗"/>
          </m:accPr>
          <m:e>
            <m:r>
              <m:rPr>
                <m:sty m:val="i"/>
              </m:rPr>
              <m:t>J</m:t>
            </m:r>
          </m:e>
        </m:acc>
        <m:r>
          <m:rPr>
            <m:sty m:val="p"/>
          </m:rPr>
          <m:t>=</m:t>
        </m:r>
        <m:r>
          <m:rPr>
            <m:sty m:val="i"/>
          </m:rPr>
          <m:t>p</m:t>
        </m:r>
        <m:acc>
          <m:accPr>
            <m:chr m:val="⃗"/>
          </m:accPr>
          <m:e>
            <m:r>
              <m:rPr>
                <m:sty m:val="i"/>
              </m:rPr>
              <m:t>v</m:t>
            </m:r>
          </m:e>
        </m:acc>
      </m:oMath>
      <w:r>
        <w:rPr/>
        <w:t xml:space="preserve">. Quelle est la signification du flux de </w:t>
      </w:r>
      <m:oMath>
        <m:acc>
          <m:accPr>
            <m:chr m:val="⃗"/>
          </m:accPr>
          <m:e>
            <m:r>
              <m:rPr>
                <m:sty m:val="i"/>
              </m:rPr>
              <m:t>J</m:t>
            </m:r>
          </m:e>
        </m:acc>
      </m:oMath>
      <w:r>
        <w:rPr>
          <w:rFonts w:eastAsia="Georgia" w:cs="Georgia" w:ascii="Georgia" w:hAnsi="Georgia"/>
        </w:rPr>
        <w:t xml:space="preserve"> à travers une surface </w:t>
      </w:r>
      <m:oMath>
        <m:r>
          <m:rPr>
            <m:sty m:val="p"/>
          </m:rPr>
          <m:t>Σ</m:t>
        </m:r>
      </m:oMath>
      <w:r>
        <w:rPr>
          <w:rFonts w:eastAsia="Georgia" w:cs="Georgia" w:ascii="Georgia" w:hAnsi="Georgia"/>
        </w:rPr>
        <w:t xml:space="preserve"> ? Quel est le vecteur jouant le même rôle pour les ondes électromagnétiques?</w:t>
      </w:r>
      <w:r>
        <w:rPr/>
        <w:br w:type="textWrapping"/>
      </w:r>
      <w:r>
        <w:rPr/>
        <w:t xml:space="preserve">b) On pose </w:t>
      </w:r>
      <m:oMath>
        <m:r>
          <m:rPr>
            <m:sty m:val="i"/>
          </m:rPr>
          <m:t>e</m:t>
        </m:r>
        <m:r>
          <m:rPr>
            <m:sty m:val="p"/>
          </m:rPr>
          <m:t>=</m:t>
        </m:r>
        <m:f>
          <m:fPr>
            <m:ctrlPr>
              <w:rPr>
                <w:rFonts w:ascii="Cambria Math" w:hAnsi="Cambria Math"/>
              </w:rPr>
            </m:ctrlPr>
          </m:fPr>
          <m:num>
            <m:r>
              <m:rPr>
                <m:sty m:val="p"/>
              </m:rPr>
              <m:t>1</m:t>
            </m:r>
          </m:num>
          <m:den>
            <m:r>
              <m:rPr>
                <m:sty m:val="p"/>
              </m:rPr>
              <m:t>2</m:t>
            </m:r>
          </m:den>
        </m:f>
        <m:sSub>
          <m:sSubPr/>
          <m:e>
            <m:r>
              <m:rPr>
                <m:sty m:val="i"/>
              </m:rPr>
              <m:t>μ</m:t>
            </m:r>
          </m:e>
          <m:sub>
            <m:r>
              <m:rPr>
                <m:sty m:val="p"/>
              </m:rPr>
              <m:t>0</m:t>
            </m:r>
          </m:sub>
        </m:sSub>
        <m:sSup>
          <m:sSupPr/>
          <m:e>
            <m:r>
              <m:rPr>
                <m:sty m:val="i"/>
              </m:rPr>
              <m:t>v</m:t>
            </m:r>
          </m:e>
          <m:sup>
            <m:r>
              <m:rPr>
                <m:sty m:val="p"/>
              </m:rPr>
              <m:t>2</m:t>
            </m:r>
          </m:sup>
        </m:sSup>
        <m:r>
          <m:rPr>
            <m:sty m:val="p"/>
          </m:rPr>
          <m:t>+</m:t>
        </m:r>
        <m:r>
          <m:rPr>
            <m:sty m:val="i"/>
          </m:rPr>
          <m:t>α</m:t>
        </m:r>
        <m:sSup>
          <m:sSupPr/>
          <m:e>
            <m:r>
              <m:rPr>
                <m:sty m:val="i"/>
              </m:rPr>
              <m:t>p</m:t>
            </m:r>
          </m:e>
          <m:sup>
            <m:r>
              <m:rPr>
                <m:sty m:val="p"/>
              </m:rPr>
              <m:t>2</m:t>
            </m:r>
          </m:sup>
        </m:sSup>
      </m:oMath>
      <w:r>
        <w:rPr/>
        <w:t xml:space="preserve">.</w:t>
      </w:r>
    </w:p>
    <w:p>
      <w:pPr>
        <w:spacing w:after="220" w:lineRule="auto"/>
      </w:pPr>
      <w:r>
        <w:rPr>
          <w:rFonts w:eastAsia="Georgia" w:cs="Georgia" w:ascii="Georgia" w:hAnsi="Georgia"/>
        </w:rPr>
        <w:t xml:space="preserve">Quelle doit être la dimension physique de </w:t>
      </w:r>
      <m:oMath>
        <m:r>
          <m:rPr>
            <m:sty m:val="i"/>
          </m:rPr>
          <m:t>α</m:t>
        </m:r>
      </m:oMath>
      <w:r>
        <w:rPr/>
        <w:t xml:space="preserve"> pour que l'expression de </w:t>
      </w:r>
      <m:oMath>
        <m:r>
          <m:rPr>
            <m:sty m:val="i"/>
          </m:rPr>
          <m:t>e</m:t>
        </m:r>
      </m:oMath>
      <w:r>
        <w:rPr>
          <w:rFonts w:eastAsia="Georgia" w:cs="Georgia" w:ascii="Georgia" w:hAnsi="Georgia"/>
        </w:rPr>
        <w:t xml:space="preserve"> soit homogène ? Indiquer la nature physique de </w:t>
      </w:r>
      <m:oMath>
        <m:r>
          <m:rPr>
            <m:sty m:val="i"/>
          </m:rPr>
          <m:t>e</m:t>
        </m:r>
      </m:oMath>
      <w:r>
        <w:rPr/>
        <w:t xml:space="preserve">.</w:t>
      </w:r>
      <w:r>
        <w:rPr/>
        <w:br w:type="textWrapping"/>
      </w:r>
      <w:r>
        <w:rPr/>
        <w:t xml:space="preserve">c) Montrer que l'on peut trouver </w:t>
      </w:r>
      <m:oMath>
        <m:r>
          <m:rPr>
            <m:sty m:val="i"/>
          </m:rPr>
          <m:t>α</m:t>
        </m:r>
      </m:oMath>
      <w:r>
        <w:rPr/>
        <w:t xml:space="preserve"> de telle sorte que </w:t>
      </w:r>
      <m:oMath>
        <m:f>
          <m:fPr>
            <m:ctrlPr>
              <w:rPr>
                <w:rFonts w:ascii="Cambria Math" w:hAnsi="Cambria Math"/>
              </w:rPr>
            </m:ctrlPr>
          </m:fPr>
          <m:num>
            <m:r>
              <m:rPr>
                <m:sty m:val="i"/>
              </m:rPr>
              <m:t>∂</m:t>
            </m:r>
            <m:r>
              <m:rPr>
                <m:sty m:val="i"/>
              </m:rPr>
              <m:t>e</m:t>
            </m:r>
          </m:num>
          <m:den>
            <m:r>
              <m:rPr>
                <m:sty m:val="i"/>
              </m:rPr>
              <m:t>∂</m:t>
            </m:r>
            <m:r>
              <m:rPr>
                <m:sty m:val="i"/>
              </m:rPr>
              <m:t>t</m:t>
            </m:r>
          </m:den>
        </m:f>
        <m:r>
          <m:rPr>
            <m:sty m:val="p"/>
          </m:rPr>
          <m:t>+</m:t>
        </m:r>
        <m:r>
          <m:rPr>
            <m:sty m:val="p"/>
          </m:rPr>
          <m:t>div</m:t>
        </m:r>
        <m:acc>
          <m:accPr>
            <m:chr m:val="⃗"/>
          </m:accPr>
          <m:e>
            <m:r>
              <m:rPr>
                <m:sty m:val="i"/>
              </m:rPr>
              <m:t>J</m:t>
            </m:r>
          </m:e>
        </m:acc>
        <m:r>
          <m:rPr>
            <m:sty m:val="p"/>
          </m:rPr>
          <m:t>=</m:t>
        </m:r>
        <m:r>
          <m:rPr>
            <m:sty m:val="p"/>
          </m:rPr>
          <m:t>0</m:t>
        </m:r>
      </m:oMath>
      <w:r>
        <w:rPr/>
        <w:t xml:space="preserve">.</w:t>
      </w:r>
    </w:p>
    <w:p>
      <w:pPr>
        <w:spacing w:after="220" w:lineRule="auto"/>
      </w:pPr>
      <w:r>
        <w:rPr>
          <w:rFonts w:eastAsia="Georgia" w:cs="Georgia" w:ascii="Georgia" w:hAnsi="Georgia"/>
        </w:rPr>
        <w:t xml:space="preserve">Vérifier la dimension physique de </w:t>
      </w:r>
      <m:oMath>
        <m:r>
          <m:rPr>
            <m:sty m:val="i"/>
          </m:rPr>
          <m:t>α</m:t>
        </m:r>
      </m:oMath>
      <w:r>
        <w:rPr>
          <w:rFonts w:eastAsia="Georgia" w:cs="Georgia" w:ascii="Georgia" w:hAnsi="Georgia"/>
        </w:rPr>
        <w:t xml:space="preserve"> et indiquer la signification physique de l'équation ainsi établie.</w:t>
      </w:r>
    </w:p>
    <w:p>
      <w:pPr>
        <w:spacing w:line="271" w:before="330" w:lineRule="auto"/>
      </w:pPr>
      <w:r>
        <w:rPr>
          <w:b/>
          <w:sz w:val="42"/>
        </w:rPr>
        <w:t xml:space="preserve">II.A.3) Ordres de grandeur</w:t>
      </w:r>
    </w:p>
    <w:p>
      <w:pPr>
        <w:spacing w:after="220" w:lineRule="auto"/>
      </w:pPr>
      <w:r>
        <w:rPr>
          <w:rFonts w:eastAsia="Georgia" w:cs="Georgia" w:ascii="Georgia" w:hAnsi="Georgia"/>
        </w:rPr>
        <w:t xml:space="preserve">L'air est assimilé à un gaz parfait diatomique ; conformément à l'usage, on note </w:t>
      </w:r>
      <m:oMath>
        <m:r>
          <m:rPr>
            <m:sty m:val="i"/>
          </m:rPr>
          <m:t>γ</m:t>
        </m:r>
      </m:oMath>
      <w:r>
        <w:rPr>
          <w:rFonts w:eastAsia="Georgia" w:cs="Georgia" w:ascii="Georgia" w:hAnsi="Georgia"/>
        </w:rPr>
        <w:t xml:space="preserve"> le rapport des capacités thermiques à pression constante et à volume constant et </w:t>
      </w:r>
      <m:oMath>
        <m:r>
          <m:rPr>
            <m:sty m:val="i"/>
          </m:rPr>
          <m:t>R</m:t>
        </m:r>
      </m:oMath>
      <w:r>
        <w:rPr/>
        <w:t xml:space="preserve"> la cons-</w:t>
      </w:r>
      <w:r>
        <w:rPr/>
        <w:br w:type="textWrapping"/>
      </w:r>
      <w:r>
        <w:rPr/>
        <w:t xml:space="preserve">tante molaire des gaz parfaits. </w:t>
      </w:r>
      <m:oMath>
        <m:r>
          <m:rPr>
            <m:sty m:val="i"/>
          </m:rPr>
          <m:t>γ</m:t>
        </m:r>
        <m:r>
          <m:rPr>
            <m:sty m:val="p"/>
          </m:rPr>
          <m:t>=</m:t>
        </m:r>
        <m:r>
          <m:rPr>
            <m:sty m:val="p"/>
          </m:rPr>
          <m:t>1</m:t>
        </m:r>
        <m:r>
          <m:rPr>
            <m:sty m:val="p"/>
          </m:rPr>
          <m:t>,</m:t>
        </m:r>
        <m:r>
          <m:rPr>
            <m:sty m:val="p"/>
          </m:rPr>
          <m:t>4</m:t>
        </m:r>
      </m:oMath>
      <w:r>
        <w:rPr/>
        <w:t xml:space="preserve"> et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La masse molaire moyenne de l'air est </w:t>
      </w:r>
      <m:oMath>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La température d'équilibre est </w:t>
      </w:r>
      <m:oMath>
        <m:sSub>
          <m:sSubPr/>
          <m:e>
            <m:r>
              <m:rPr>
                <m:sty m:val="i"/>
              </m:rPr>
              <m:t>T</m:t>
            </m:r>
          </m:e>
          <m:sub>
            <m:r>
              <m:rPr>
                <m:sty m:val="p"/>
              </m:rPr>
              <m:t>0</m:t>
            </m:r>
          </m:sub>
        </m:sSub>
        <m:r>
          <m:rPr>
            <m:sty m:val="p"/>
          </m:rPr>
          <m:t>=</m:t>
        </m:r>
        <m:r>
          <m:rPr>
            <m:sty m:val="p"/>
          </m:rPr>
          <m:t>300</m:t>
        </m:r>
        <m:r>
          <m:rPr>
            <m:nor/>
          </m:rPr>
          <m:t xml:space="preserve"> </m:t>
        </m:r>
        <m:r>
          <m:rPr>
            <m:sty m:val="p"/>
          </m:rPr>
          <m:t>K</m:t>
        </m:r>
      </m:oMath>
      <w:r>
        <w:rPr>
          <w:rFonts w:eastAsia="Georgia" w:cs="Georgia" w:ascii="Georgia" w:hAnsi="Georgia"/>
        </w:rPr>
        <w:t xml:space="preserve"> et la pression d'équilibre est </w:t>
      </w:r>
      <m:oMath>
        <m:sSub>
          <m:sSubPr/>
          <m:e>
            <m:r>
              <m:rPr>
                <m:sty m:val="i"/>
              </m:rPr>
              <m:t>P</m:t>
            </m:r>
          </m:e>
          <m:sub>
            <m:r>
              <m:rPr>
                <m:sty m:val="p"/>
              </m:rPr>
              <m:t>0</m:t>
            </m:r>
          </m:sub>
        </m:sSub>
        <m:r>
          <m:rPr>
            <m:sty m:val="p"/>
          </m:rPr>
          <m:t>=</m:t>
        </m:r>
        <m:r>
          <m:rPr>
            <m:sty m:val="p"/>
          </m:rPr>
          <m:t>1</m:t>
        </m:r>
        <m:r>
          <m:rPr>
            <m:sty m:val="p"/>
          </m:rPr>
          <m:t>,</m:t>
        </m:r>
        <m:r>
          <m:rPr>
            <m:sty m:val="p"/>
          </m:rPr>
          <m:t>013</m:t>
        </m:r>
        <m:r>
          <m:rPr>
            <m:sty m:val="p"/>
          </m:rPr>
          <m:t>⋅</m:t>
        </m:r>
        <m:sSup>
          <m:sSupPr/>
          <m:e>
            <m:r>
              <m:rPr>
                <m:sty m:val="p"/>
              </m:rPr>
              <m:t>10</m:t>
            </m:r>
          </m:e>
          <m:sup>
            <m:r>
              <m:rPr>
                <m:sty m:val="p"/>
              </m:rPr>
              <m:t>5</m:t>
            </m:r>
          </m:sup>
        </m:sSup>
        <m:r>
          <m:rPr>
            <m:nor/>
          </m:rPr>
          <m:t xml:space="preserve"> </m:t>
        </m:r>
        <m:r>
          <m:rPr>
            <m:sty m:val="p"/>
          </m:rPr>
          <m:t>Pa</m:t>
        </m:r>
      </m:oMath>
      <w:r>
        <w:rPr/>
        <w:t xml:space="preserve">.</w:t>
      </w:r>
      <w:r>
        <w:rPr/>
        <w:br w:type="textWrapping"/>
      </w:r>
      <w:r>
        <w:rPr>
          <w:rFonts w:eastAsia="Georgia" w:cs="Georgia" w:ascii="Georgia" w:hAnsi="Georgia"/>
        </w:rPr>
        <w:t xml:space="preserve">a) Rappeler la valeur numérique de </w:t>
      </w:r>
      <m:oMath>
        <m:sSub>
          <m:sSubPr/>
          <m:e>
            <m:r>
              <m:rPr>
                <m:sty m:val="i"/>
              </m:rPr>
              <m:t>μ</m:t>
            </m:r>
          </m:e>
          <m:sub>
            <m:r>
              <m:rPr>
                <m:sty m:val="p"/>
              </m:rPr>
              <m:t>0</m:t>
            </m:r>
          </m:sub>
        </m:sSub>
      </m:oMath>
      <w:r>
        <w:rPr>
          <w:rFonts w:eastAsia="Georgia" w:cs="Georgia" w:ascii="Georgia" w:hAnsi="Georgia"/>
        </w:rPr>
        <w:t xml:space="preserve"> et préciser son unité.</w:t>
      </w:r>
      <w:r>
        <w:rPr/>
        <w:br w:type="textWrapping"/>
      </w:r>
      <w:r>
        <w:rPr>
          <w:rFonts w:eastAsia="Georgia" w:cs="Georgia" w:ascii="Georgia" w:hAnsi="Georgia"/>
        </w:rPr>
        <w:t xml:space="preserve">b) Exprimer le coefficient de compressibilité </w:t>
      </w:r>
      <m:oMath>
        <m:sSub>
          <m:sSubPr/>
          <m:e>
            <m:r>
              <m:rPr>
                <m:sty m:val="i"/>
              </m:rPr>
              <m:t>χ</m:t>
            </m:r>
          </m:e>
          <m:sub>
            <m:r>
              <m:rPr>
                <m:sty m:val="i"/>
              </m:rPr>
              <m:t>s</m:t>
            </m:r>
          </m:sub>
        </m:sSub>
      </m:oMath>
      <w:r>
        <w:rPr/>
        <w:t xml:space="preserve"> en fonction de la pression et du coefficient </w:t>
      </w:r>
      <m:oMath>
        <m:r>
          <m:rPr>
            <m:sty m:val="i"/>
          </m:rPr>
          <m:t>γ</m:t>
        </m:r>
      </m:oMath>
      <w:r>
        <w:rPr/>
        <w:t xml:space="preserve">.</w:t>
      </w:r>
      <w:r>
        <w:rPr/>
        <w:br w:type="textWrapping"/>
      </w:r>
      <w:r>
        <w:rPr>
          <w:rFonts w:eastAsia="Georgia" w:cs="Georgia" w:ascii="Georgia" w:hAnsi="Georgia"/>
        </w:rPr>
        <w:t xml:space="preserve">c) En déduire l'expression de la célérité du son dans l'air en fonction de </w:t>
      </w:r>
      <m:oMath>
        <m:r>
          <m:rPr>
            <m:sty m:val="i"/>
          </m:rPr>
          <m:t>γ</m:t>
        </m:r>
        <m:r>
          <m:rPr>
            <m:sty m:val="p"/>
          </m:rPr>
          <m:t>,</m:t>
        </m:r>
        <m:r>
          <m:rPr>
            <m:sty m:val="i"/>
          </m:rPr>
          <m:t>R</m:t>
        </m:r>
        <m:r>
          <m:rPr>
            <m:sty m:val="p"/>
          </m:rPr>
          <m:t>,</m:t>
        </m:r>
        <m:sSub>
          <m:sSubPr/>
          <m:e>
            <m:r>
              <m:rPr>
                <m:sty m:val="i"/>
              </m:rPr>
              <m:t>T</m:t>
            </m:r>
          </m:e>
          <m:sub>
            <m:r>
              <m:rPr>
                <m:sty m:val="p"/>
              </m:rPr>
              <m:t>0</m:t>
            </m:r>
          </m:sub>
        </m:sSub>
      </m:oMath>
      <w:r>
        <w:rPr/>
        <w:t xml:space="preserve"> et </w:t>
      </w:r>
      <m:oMath>
        <m:r>
          <m:rPr>
            <m:sty m:val="i"/>
          </m:rPr>
          <m:t>M</m:t>
        </m:r>
      </m:oMath>
      <w:r>
        <w:rPr>
          <w:rFonts w:eastAsia="Georgia" w:cs="Georgia" w:ascii="Georgia" w:hAnsi="Georgia"/>
        </w:rPr>
        <w:t xml:space="preserve">. Calculer numériquement cette célérité.</w:t>
      </w:r>
      <w:r>
        <w:rPr/>
        <w:br w:type="textWrapping"/>
      </w:r>
      <w:r>
        <w:rPr>
          <w:rFonts w:eastAsia="Georgia" w:cs="Georgia" w:ascii="Georgia" w:hAnsi="Georgia"/>
        </w:rPr>
        <w:t xml:space="preserve">d) On définit l'intensité sonore comme la valeur moyenne de la puissance sonore surfacique. On choisit une valeur de référence </w:t>
      </w:r>
      <m:oMath>
        <m:sSub>
          <m:sSubPr/>
          <m:e>
            <m:r>
              <m:rPr>
                <m:sty m:val="i"/>
              </m:rPr>
              <m:t>I</m:t>
            </m:r>
          </m:e>
          <m:sub>
            <m:r>
              <m:rPr>
                <m:sty m:val="p"/>
              </m:rPr>
              <m:t>0</m:t>
            </m:r>
          </m:sub>
        </m:sSub>
        <m:r>
          <m:rPr>
            <m:sty m:val="p"/>
          </m:rPr>
          <m:t>=</m:t>
        </m:r>
        <m:sSup>
          <m:sSupPr/>
          <m:e>
            <m:r>
              <m:rPr>
                <m:sty m:val="p"/>
              </m:rPr>
              <m:t>10</m:t>
            </m:r>
          </m:e>
          <m:sup>
            <m:r>
              <m:rPr>
                <m:sty m:val="p"/>
              </m:rPr>
              <m:t>−</m:t>
            </m:r>
            <m:r>
              <m:rPr>
                <m:sty m:val="p"/>
              </m:rPr>
              <m:t>12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valeur qui correspond au seuil d'audition d'une oreille moyenne à la fréquence de 1 kHz . Déterminer, pour une onde plane progressive ayant cette intensité sonore, les amplitudes de la surpression et de la vitesse acoustique. Quelle est l'amplitude du déplacement du fluide lié à l'onde sonore? La comparer à la longueur d'onde. Montrer que l'approximation acoustique est valable. Vérifier que les effets de la pesanteur sont bien négligeables devant ceux de l'onde sonore.</w:t>
      </w:r>
      <w:r>
        <w:rPr/>
        <w:br w:type="textWrapping"/>
      </w:r>
      <w:r>
        <w:rPr>
          <w:rFonts w:eastAsia="Georgia" w:cs="Georgia" w:ascii="Georgia" w:hAnsi="Georgia"/>
        </w:rPr>
        <w:t xml:space="preserve">e) On utilise souvent une échelle logarithmique pour indiquer un niveau sonore. Le niveau sonore correspondant à une onde d'intensité </w:t>
      </w:r>
      <m:oMath>
        <m:r>
          <m:rPr>
            <m:sty m:val="i"/>
          </m:rPr>
          <m:t>I</m:t>
        </m:r>
      </m:oMath>
      <w:r>
        <w:rPr>
          <w:rFonts w:eastAsia="Georgia" w:cs="Georgia" w:ascii="Georgia" w:hAnsi="Georgia"/>
        </w:rPr>
        <w:t xml:space="preserve"> est indiqué en décibels; il s'obtient par </w:t>
      </w:r>
      <m:oMath>
        <m:sSub>
          <m:sSubPr/>
          <m:e>
            <m:r>
              <m:rPr>
                <m:sty m:val="i"/>
              </m:rPr>
              <m:t>I</m:t>
            </m:r>
          </m:e>
          <m:sub>
            <m:r>
              <m:rPr>
                <m:sty m:val="i"/>
              </m:rPr>
              <m:t>d</m:t>
            </m:r>
            <m:r>
              <m:rPr>
                <m:sty m:val="i"/>
              </m:rPr>
              <m:t>B</m:t>
            </m:r>
          </m:sub>
        </m:sSub>
        <m:r>
          <m:rPr>
            <m:sty m:val="p"/>
          </m:rPr>
          <m:t>=</m:t>
        </m:r>
        <m:r>
          <m:rPr>
            <m:sty m:val="p"/>
          </m:rPr>
          <m:t>10</m:t>
        </m:r>
        <m:r>
          <m:rPr>
            <m:sty m:val="p"/>
          </m:rPr>
          <m:t>log</m:t>
        </m:r>
        <m:r>
          <m:rPr>
            <m:sty m:val="p"/>
          </m:rPr>
          <m:t>⁡</m:t>
        </m:r>
        <m:d>
          <m:dPr>
            <m:begChr m:val="("/>
            <m:endChr m:val=")"/>
            <m:ctrlPr>
              <w:rPr>
                <w:rFonts w:ascii="Cambria Math" w:hAnsi="Cambria Math"/>
              </w:rPr>
            </m:ctrlPr>
          </m:dPr>
          <m:e>
            <m:r>
              <m:rPr>
                <m:sty m:val="i"/>
              </m:rPr>
              <m:t>I</m:t>
            </m:r>
            <m:r>
              <m:rPr>
                <m:sty m:val="p"/>
              </m:rPr>
              <m:t>/</m:t>
            </m:r>
            <m:sSub>
              <m:sSubPr/>
              <m:e>
                <m:r>
                  <m:rPr>
                    <m:sty m:val="i"/>
                  </m:rPr>
                  <m:t>I</m:t>
                </m:r>
              </m:e>
              <m:sub>
                <m:r>
                  <m:rPr>
                    <m:sty m:val="p"/>
                  </m:rPr>
                  <m:t>0</m:t>
                </m:r>
              </m:sub>
            </m:sSub>
          </m:e>
        </m:d>
      </m:oMath>
      <w:r>
        <w:rPr/>
        <w:t xml:space="preserve">.</w:t>
      </w:r>
      <w:r>
        <w:rPr/>
        <w:br w:type="textWrapping"/>
      </w:r>
      <w:r>
        <w:rPr>
          <w:rFonts w:eastAsia="Georgia" w:cs="Georgia" w:ascii="Georgia" w:hAnsi="Georgia"/>
        </w:rPr>
        <w:t xml:space="preserve">Le seuil de douleur correspond à </w:t>
      </w:r>
      <m:oMath>
        <m:sSub>
          <m:sSubPr/>
          <m:e>
            <m:r>
              <m:rPr>
                <m:sty m:val="i"/>
              </m:rPr>
              <m:t>I</m:t>
            </m:r>
          </m:e>
          <m:sub>
            <m:r>
              <m:rPr>
                <m:sty m:val="i"/>
              </m:rPr>
              <m:t>d</m:t>
            </m:r>
            <m:r>
              <m:rPr>
                <m:sty m:val="i"/>
              </m:rPr>
              <m:t>B</m:t>
            </m:r>
          </m:sub>
        </m:sSub>
        <m:r>
          <m:rPr>
            <m:sty m:val="p"/>
          </m:rPr>
          <m:t>=</m:t>
        </m:r>
        <m:r>
          <m:rPr>
            <m:sty m:val="p"/>
          </m:rPr>
          <m:t>120</m:t>
        </m:r>
        <m:r>
          <m:rPr>
            <m:nor/>
          </m:rPr>
          <m:t xml:space="preserve"> </m:t>
        </m:r>
        <m:r>
          <m:rPr>
            <m:sty m:val="p"/>
          </m:rPr>
          <m:t>dB</m:t>
        </m:r>
      </m:oMath>
      <w:r>
        <w:rPr>
          <w:rFonts w:eastAsia="Georgia" w:cs="Georgia" w:ascii="Georgia" w:hAnsi="Georgia"/>
        </w:rPr>
        <w:t xml:space="preserve">. Comparer l'amplitude du déplacement acoustique à la longueur d'onde pour une onde sonore de 120 dB à 1 kHz . Conclure.</w:t>
      </w:r>
    </w:p>
    <w:p>
      <w:pPr>
        <w:spacing w:line="271" w:before="330" w:lineRule="auto"/>
      </w:pPr>
      <w:r>
        <w:rPr>
          <w:rFonts w:eastAsia="Georgia" w:cs="Georgia" w:ascii="Georgia" w:hAnsi="Georgia"/>
          <w:b/>
          <w:sz w:val="42"/>
        </w:rPr>
        <w:t xml:space="preserve">II.B - Ondes à la surface libre d'un liquide</w:t>
      </w:r>
    </w:p>
    <w:p>
      <w:pPr>
        <w:spacing w:after="220" w:lineRule="auto"/>
      </w:pPr>
      <w:r>
        <w:rPr>
          <w:rFonts w:eastAsia="Georgia" w:cs="Georgia" w:ascii="Georgia" w:hAnsi="Georgia"/>
        </w:rPr>
        <w:t xml:space="preserve">Un plan d'eau est surmonté d'une atmosphère au repos où règne une pression uniforme </w:t>
      </w:r>
      <m:oMath>
        <m:sSub>
          <m:sSubPr/>
          <m:e>
            <m:r>
              <m:rPr>
                <m:sty m:val="i"/>
              </m:rPr>
              <m:t>P</m:t>
            </m:r>
          </m:e>
          <m:sub>
            <m:r>
              <m:rPr>
                <m:sty m:val="p"/>
              </m:rPr>
              <m:t>0</m:t>
            </m:r>
          </m:sub>
        </m:sSub>
      </m:oMath>
      <w:r>
        <w:rPr>
          <w:rFonts w:eastAsia="Georgia" w:cs="Georgia" w:ascii="Georgia" w:hAnsi="Georgia"/>
        </w:rPr>
        <w:t xml:space="preserve">. Il est soumis à un champ de pesanteur uniforme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Au repos, la surface libre est un plan horizontal d'équation </w:t>
      </w:r>
      <m:oMath>
        <m:r>
          <m:rPr>
            <m:sty m:val="i"/>
          </m:rPr>
          <m:t>z</m:t>
        </m:r>
        <m:r>
          <m:rPr>
            <m:sty m:val="p"/>
          </m:rPr>
          <m:t>=</m:t>
        </m:r>
        <m:r>
          <m:rPr>
            <m:sty m:val="p"/>
          </m:rPr>
          <m:t>0</m:t>
        </m:r>
      </m:oMath>
      <w:r>
        <w:rPr>
          <w:rFonts w:eastAsia="Georgia" w:cs="Georgia" w:ascii="Georgia" w:hAnsi="Georgia"/>
        </w:rPr>
        <w:t xml:space="preserve">. On envisage un mouvement de cette surface décrit par une élongation verticale </w:t>
      </w:r>
      <m:oMath>
        <m:r>
          <m:rPr>
            <m:sty m:val="i"/>
          </m:rPr>
          <m:t>Z</m:t>
        </m:r>
      </m:oMath>
      <w:r>
        <w:rPr>
          <w:rFonts w:eastAsia="Georgia" w:cs="Georgia" w:ascii="Georgia" w:hAnsi="Georgia"/>
        </w:rPr>
        <w:t xml:space="preserve">; l'équation de la surface libre devient alors </w:t>
      </w:r>
      <m:oMath>
        <m:r>
          <m:rPr>
            <m:sty m:val="i"/>
          </m:rPr>
          <m:t>z</m:t>
        </m:r>
        <m:r>
          <m:rPr>
            <m:sty m:val="p"/>
          </m:rPr>
          <m:t>=</m:t>
        </m:r>
        <m:r>
          <m:rPr>
            <m:sty m:val="i"/>
          </m:rPr>
          <m:t>Z</m:t>
        </m:r>
        <m:r>
          <m:rPr>
            <m:sty m:val="p"/>
          </m:rPr>
          <m:t>(</m:t>
        </m:r>
        <m:r>
          <m:rPr>
            <m:sty m:val="i"/>
          </m:rPr>
          <m:t>x</m:t>
        </m:r>
        <m:r>
          <m:rPr>
            <m:sty m:val="p"/>
          </m:rPr>
          <m:t>,</m:t>
        </m:r>
        <m:r>
          <m:rPr>
            <m:sty m:val="i"/>
          </m:rPr>
          <m:t>y</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II.B.1) Mise en équations</w:t>
      </w:r>
    </w:p>
    <w:p>
      <w:pPr>
        <w:spacing w:after="220" w:lineRule="auto"/>
      </w:pPr>
      <w:r>
        <w:rPr>
          <w:rFonts w:eastAsia="Georgia" w:cs="Georgia" w:ascii="Georgia" w:hAnsi="Georgia"/>
        </w:rPr>
        <w:t xml:space="preserve">a) Dans l'hypothèse d'un écoulement incompressible, donner l'équation aux dérivées partielles reliant les dérivées partielles de la vitesse. À quelle condition cette hypothèse est-elle valide ? On supposera dans la suite que la masse volumique </w:t>
      </w:r>
      <m:oMath>
        <m:r>
          <m:rPr>
            <m:sty m:val="i"/>
          </m:rPr>
          <m:t>ρ</m:t>
        </m:r>
      </m:oMath>
      <w:r>
        <w:rPr>
          <w:rFonts w:eastAsia="Georgia" w:cs="Georgia" w:ascii="Georgia" w:hAnsi="Georgia"/>
        </w:rPr>
        <w:t xml:space="preserve"> de l'eau est uniforme et indépendante du temps.</w:t>
      </w:r>
      <w:r>
        <w:rPr/>
        <w:br w:type="textWrapping"/>
      </w:r>
      <w:r>
        <w:rPr>
          <w:rFonts w:eastAsia="Georgia" w:cs="Georgia" w:ascii="Georgia" w:hAnsi="Georgia"/>
        </w:rPr>
        <w:t xml:space="preserve">b) Montrer que, si l'on néglige les termes d'ordre 2 dans l'équation d'Euler, la dérivée partielle de la vitesse par rapport au temps est un champ de gradient. En déduire qu'il est naturel d'introduire un potentiel des vitesses </w:t>
      </w:r>
      <m:oMath>
        <m:r>
          <m:rPr>
            <m:sty m:val="i"/>
          </m:rPr>
          <m:t>ϕ</m:t>
        </m:r>
      </m:oMath>
      <w:r>
        <w:rPr/>
        <w:t xml:space="preserve"> tel que </w:t>
      </w:r>
      <m:oMath>
        <m:acc>
          <m:accPr>
            <m:chr m:val="⃗"/>
          </m:accPr>
          <m:e>
            <m:r>
              <m:rPr>
                <m:sty m:val="i"/>
              </m:rPr>
              <m:t>v</m:t>
            </m:r>
          </m:e>
        </m:acc>
        <m:r>
          <m:rPr>
            <m:sty m:val="p"/>
          </m:rPr>
          <m:t>=</m:t>
        </m:r>
        <m:acc>
          <m:accPr>
            <m:chr m:val="⃗"/>
          </m:accPr>
          <m:e>
            <m:r>
              <m:rPr>
                <m:sty m:val="p"/>
              </m:rPr>
              <m:t>grad</m:t>
            </m:r>
            <m:r>
              <m:rPr>
                <m:sty m:val="i"/>
              </m:rPr>
              <m:t>ϕ</m:t>
            </m:r>
          </m:e>
        </m:acc>
      </m:oMath>
      <w:r>
        <w:rPr/>
        <w:t xml:space="preserve">.</w:t>
      </w:r>
      <w:r>
        <w:rPr/>
        <w:br w:type="textWrapping"/>
      </w:r>
      <w:r>
        <w:rPr>
          <w:rFonts w:eastAsia="Georgia" w:cs="Georgia" w:ascii="Georgia" w:hAnsi="Georgia"/>
        </w:rPr>
        <w:t xml:space="preserve">c) Donner l'équation aux dérivées partielles satisfaite par </w:t>
      </w:r>
      <m:oMath>
        <m:r>
          <m:rPr>
            <m:sty m:val="i"/>
          </m:rPr>
          <m:t>ϕ</m:t>
        </m:r>
      </m:oMath>
      <w:r>
        <w:rPr>
          <w:rFonts w:eastAsia="Georgia" w:cs="Georgia" w:ascii="Georgia" w:hAnsi="Georgia"/>
        </w:rPr>
        <w:t xml:space="preserve">, qui traduit la condition d'incompressibilité.</w:t>
      </w:r>
      <w:r>
        <w:rPr/>
        <w:br w:type="textWrapping"/>
      </w:r>
      <w:r>
        <w:rPr>
          <w:rFonts w:eastAsia="Georgia" w:cs="Georgia" w:ascii="Georgia" w:hAnsi="Georgia"/>
        </w:rPr>
        <w:t xml:space="preserve">d) Montrer qu'avec les approximations précédentes, on a </w:t>
      </w:r>
      <m:oMath>
        <m:r>
          <m:rPr>
            <m:sty m:val="i"/>
          </m:rPr>
          <m:t>∂</m:t>
        </m:r>
        <m:r>
          <m:rPr>
            <m:sty m:val="i"/>
          </m:rPr>
          <m:t>ϕ</m:t>
        </m:r>
        <m:r>
          <m:rPr>
            <m:sty m:val="p"/>
          </m:rPr>
          <m:t>/</m:t>
        </m:r>
        <m:r>
          <m:rPr>
            <m:sty m:val="i"/>
          </m:rPr>
          <m:t>∂</m:t>
        </m:r>
        <m:r>
          <m:rPr>
            <m:sty m:val="i"/>
          </m:rPr>
          <m:t>t</m:t>
        </m:r>
        <m:r>
          <m:rPr>
            <m:sty m:val="p"/>
          </m:rPr>
          <m:t>+</m:t>
        </m:r>
        <m:r>
          <m:rPr>
            <m:sty m:val="i"/>
          </m:rPr>
          <m:t>g</m:t>
        </m:r>
        <m:r>
          <m:rPr>
            <m:sty m:val="i"/>
          </m:rPr>
          <m:t>z</m:t>
        </m:r>
        <m:r>
          <m:rPr>
            <m:sty m:val="p"/>
          </m:rPr>
          <m:t>+</m:t>
        </m:r>
        <m:r>
          <m:rPr>
            <m:sty m:val="i"/>
          </m:rPr>
          <m:t>P</m:t>
        </m:r>
        <m:r>
          <m:rPr>
            <m:sty m:val="p"/>
          </m:rPr>
          <m:t>/</m:t>
        </m:r>
        <m:r>
          <m:rPr>
            <m:sty m:val="i"/>
          </m:rPr>
          <m:t>ρ</m:t>
        </m:r>
        <m:r>
          <m:rPr>
            <m:sty m:val="p"/>
          </m:rPr>
          <m:t>=</m:t>
        </m:r>
        <m:r>
          <m:rPr>
            <m:sty m:val="i"/>
          </m:rPr>
          <m:t>e</m:t>
        </m:r>
        <m:r>
          <m:rPr>
            <m:sty m:val="p"/>
          </m:rPr>
          <m:t>(</m:t>
        </m:r>
        <m:r>
          <m:rPr>
            <m:sty m:val="i"/>
          </m:rPr>
          <m:t>t</m:t>
        </m:r>
        <m:r>
          <m:rPr>
            <m:sty m:val="p"/>
          </m:rPr>
          <m:t>)</m:t>
        </m:r>
      </m:oMath>
      <w:r>
        <w:rPr>
          <w:rFonts w:eastAsia="Georgia" w:cs="Georgia" w:ascii="Georgia" w:hAnsi="Georgia"/>
        </w:rPr>
        <w:t xml:space="preserve">, où </w:t>
      </w:r>
      <m:oMath>
        <m:r>
          <m:rPr>
            <m:sty m:val="i"/>
          </m:rPr>
          <m:t>e</m:t>
        </m:r>
        <m:r>
          <m:rPr>
            <m:sty m:val="p"/>
          </m:rPr>
          <m:t>(</m:t>
        </m:r>
        <m:r>
          <m:rPr>
            <m:sty m:val="i"/>
          </m:rPr>
          <m:t>t</m:t>
        </m:r>
        <m:r>
          <m:rPr>
            <m:sty m:val="p"/>
          </m:rPr>
          <m:t>)</m:t>
        </m:r>
      </m:oMath>
      <w:r>
        <w:rPr>
          <w:rFonts w:eastAsia="Georgia" w:cs="Georgia" w:ascii="Georgia" w:hAnsi="Georgia"/>
        </w:rPr>
        <w:t xml:space="preserve"> est une fonction du temps dont on précisera la dimension physique.</w:t>
      </w:r>
      <w:r>
        <w:rPr/>
        <w:br w:type="textWrapping"/>
      </w:r>
      <w:r>
        <w:rPr/>
        <w:t xml:space="preserve">e) Justifier le fait que l'on peut imposer </w:t>
      </w:r>
      <m:oMath>
        <m:r>
          <m:rPr>
            <m:sty m:val="i"/>
          </m:rPr>
          <m:t>e</m:t>
        </m:r>
        <m:r>
          <m:rPr>
            <m:sty m:val="p"/>
          </m:rPr>
          <m:t>(</m:t>
        </m:r>
        <m:r>
          <m:rPr>
            <m:sty m:val="i"/>
          </m:rPr>
          <m:t>t</m:t>
        </m:r>
        <m:r>
          <m:rPr>
            <m:sty m:val="p"/>
          </m:rPr>
          <m:t>)</m:t>
        </m:r>
        <m:r>
          <m:rPr>
            <m:sty m:val="p"/>
          </m:rPr>
          <m:t>=</m:t>
        </m:r>
        <m:r>
          <m:rPr>
            <m:sty m:val="p"/>
          </m:rPr>
          <m:t>0</m:t>
        </m:r>
      </m:oMath>
      <w:r>
        <w:rPr/>
        <w:t xml:space="preserve"> sans modifier la nature du mouvement.</w:t>
      </w:r>
    </w:p>
    <w:p>
      <w:pPr>
        <w:spacing w:line="271" w:before="330" w:lineRule="auto"/>
      </w:pPr>
      <w:r>
        <w:rPr>
          <w:b/>
          <w:sz w:val="42"/>
        </w:rPr>
        <w:t xml:space="preserve">II.B.2) Solution progressive sur un plan d'eau de profondeur finie</w:t>
      </w:r>
    </w:p>
    <w:p>
      <w:pPr>
        <w:spacing w:after="220" w:lineRule="auto"/>
      </w:pPr>
      <w:r>
        <w:rPr/>
        <w:t xml:space="preserve">Le plan d'eau est de grandes dimensions dans les directions </w:t>
      </w:r>
      <m:oMath>
        <m:r>
          <m:rPr>
            <m:sty m:val="i"/>
          </m:rPr>
          <m:t>x</m:t>
        </m:r>
      </m:oMath>
      <w:r>
        <w:rPr/>
        <w:t xml:space="preserve"> et </w:t>
      </w:r>
      <m:oMath>
        <m:r>
          <m:rPr>
            <m:sty m:val="i"/>
          </m:rPr>
          <m:t>y</m:t>
        </m:r>
      </m:oMath>
      <w:r>
        <w:rPr>
          <w:rFonts w:eastAsia="Georgia" w:cs="Georgia" w:ascii="Georgia" w:hAnsi="Georgia"/>
        </w:rPr>
        <w:t xml:space="preserve">. Le fond du bassin est modélisé par un plan horizontal d'équation </w:t>
      </w:r>
      <m:oMath>
        <m:r>
          <m:rPr>
            <m:sty m:val="i"/>
          </m:rPr>
          <m:t>z</m:t>
        </m:r>
        <m:r>
          <m:rPr>
            <m:sty m:val="p"/>
          </m:rPr>
          <m:t>=</m:t>
        </m:r>
        <m:r>
          <m:rPr>
            <m:sty m:val="p"/>
          </m:rPr>
          <m:t>−</m:t>
        </m:r>
        <m:r>
          <m:rPr>
            <m:sty m:val="i"/>
          </m:rPr>
          <m:t>h</m:t>
        </m:r>
      </m:oMath>
      <w:r>
        <w:rPr/>
        <w:t xml:space="preserve">.</w:t>
      </w:r>
      <w:r>
        <w:rPr/>
        <w:br w:type="textWrapping"/>
      </w:r>
      <w:r>
        <w:rPr>
          <w:rFonts w:eastAsia="Georgia" w:cs="Georgia" w:ascii="Georgia" w:hAnsi="Georgia"/>
        </w:rPr>
        <w:t xml:space="preserve">L'écoulement s'effectue dans la direction </w:t>
      </w:r>
      <m:oMath>
        <m:r>
          <m:rPr>
            <m:sty m:val="i"/>
          </m:rPr>
          <m:t>O</m:t>
        </m:r>
        <m:r>
          <m:rPr>
            <m:sty m:val="i"/>
          </m:rPr>
          <m:t>x</m:t>
        </m:r>
      </m:oMath>
      <w:r>
        <w:rPr>
          <w:rFonts w:eastAsia="Georgia" w:cs="Georgia" w:ascii="Georgia" w:hAnsi="Georgia"/>
        </w:rPr>
        <w:t xml:space="preserve"> et les phénomènes étudiés sont indépendants de </w:t>
      </w:r>
      <m:oMath>
        <m:r>
          <m:rPr>
            <m:sty m:val="i"/>
          </m:rPr>
          <m:t>y</m:t>
        </m:r>
      </m:oMath>
      <w:r>
        <w:rPr/>
        <w:t xml:space="preserve">.</w:t>
      </w:r>
      <w:r>
        <w:rPr/>
        <w:br w:type="textWrapping"/>
      </w:r>
      <w:r>
        <w:rPr>
          <w:rFonts w:eastAsia="Georgia" w:cs="Georgia" w:ascii="Georgia" w:hAnsi="Georgia"/>
        </w:rPr>
        <w:t xml:space="preserve">a) Préciser à quelles longueurs caractéristiques du problème les dimensions du bassin doivent être comparées pour qu'il soit légitime de les considérer comme grandes.</w:t>
      </w:r>
      <w:r>
        <w:rPr/>
        <w:br w:type="textWrapping"/>
      </w:r>
      <w:r>
        <w:rPr>
          <w:rFonts w:eastAsia="Georgia" w:cs="Georgia" w:ascii="Georgia" w:hAnsi="Georgia"/>
        </w:rPr>
        <w:t xml:space="preserve">b) Montrer que les conditions aux limites conduisent à :</w:t>
      </w:r>
    </w:p>
    <w:p>
      <w:pPr>
        <w:spacing w:after="220" w:lineRule="auto"/>
      </w:pPr>
      <m:oMathPara>
        <m:oMath>
          <m:f>
            <m:fPr>
              <m:ctrlPr>
                <w:rPr>
                  <w:rFonts w:ascii="Cambria Math" w:hAnsi="Cambria Math"/>
                </w:rPr>
              </m:ctrlPr>
            </m:fPr>
            <m:num>
              <m:r>
                <m:rPr>
                  <m:sty m:val="i"/>
                </m:rPr>
                <m:t>∂</m:t>
              </m:r>
              <m:r>
                <m:rPr>
                  <m:sty m:val="i"/>
                </m:rPr>
                <m:t>ϕ</m:t>
              </m:r>
            </m:num>
            <m:den>
              <m:r>
                <m:rPr>
                  <m:sty m:val="i"/>
                </m:rPr>
                <m:t>∂</m:t>
              </m:r>
              <m:r>
                <m:rPr>
                  <m:sty m:val="i"/>
                </m:rPr>
                <m:t>z</m:t>
              </m:r>
            </m:den>
          </m:f>
          <m:r>
            <m:rPr>
              <m:sty m:val="p"/>
            </m:rPr>
            <m:t>(</m:t>
          </m:r>
          <m:r>
            <m:rPr>
              <m:sty m:val="i"/>
            </m:rPr>
            <m:t>x</m:t>
          </m:r>
          <m:r>
            <m:rPr>
              <m:sty m:val="p"/>
            </m:rPr>
            <m:t>,</m:t>
          </m:r>
          <m:r>
            <m:rPr>
              <m:sty m:val="p"/>
            </m:rPr>
            <m:t>−</m:t>
          </m:r>
          <m:r>
            <m:rPr>
              <m:sty m:val="i"/>
            </m:rPr>
            <m:t>h</m:t>
          </m:r>
          <m:r>
            <m:rPr>
              <m:sty m:val="p"/>
            </m:rPr>
            <m:t>,</m:t>
          </m:r>
          <m:r>
            <m:rPr>
              <m:sty m:val="i"/>
            </m:rPr>
            <m:t>t</m:t>
          </m:r>
          <m:r>
            <m:rPr>
              <m:sty m:val="p"/>
            </m:rPr>
            <m:t>)</m:t>
          </m:r>
          <m:r>
            <m:rPr>
              <m:sty m:val="p"/>
            </m:rPr>
            <m:t>=</m:t>
          </m:r>
          <m:r>
            <m:rPr>
              <m:sty m:val="p"/>
            </m:rPr>
            <m:t>0</m:t>
          </m:r>
          <m:r>
            <m:rPr>
              <m:nor/>
            </m:rPr>
            <m:t> et </m:t>
          </m:r>
          <m:f>
            <m:fPr>
              <m:ctrlPr>
                <w:rPr>
                  <w:rFonts w:ascii="Cambria Math" w:hAnsi="Cambria Math"/>
                </w:rPr>
              </m:ctrlPr>
            </m:fPr>
            <m:num>
              <m:sSup>
                <m:sSupPr/>
                <m:e>
                  <m:r>
                    <m:rPr>
                      <m:sty m:val="i"/>
                    </m:rPr>
                    <m:t>∂</m:t>
                  </m:r>
                </m:e>
                <m:sup>
                  <m:r>
                    <m:rPr>
                      <m:sty m:val="p"/>
                    </m:rPr>
                    <m:t>2</m:t>
                  </m:r>
                </m:sup>
              </m:sSup>
              <m:r>
                <m:rPr>
                  <m:sty m:val="i"/>
                </m:rPr>
                <m:t>ϕ</m:t>
              </m:r>
            </m:num>
            <m:den>
              <m:r>
                <m:rPr>
                  <m:sty m:val="i"/>
                </m:rPr>
                <m:t>∂</m:t>
              </m:r>
              <m:sSup>
                <m:sSupPr/>
                <m:e>
                  <m:r>
                    <m:rPr>
                      <m:sty m:val="i"/>
                    </m:rPr>
                    <m:t>t</m:t>
                  </m:r>
                </m:e>
                <m:sup>
                  <m:r>
                    <m:rPr>
                      <m:sty m:val="p"/>
                    </m:rPr>
                    <m:t>2</m:t>
                  </m:r>
                </m:sup>
              </m:sSup>
            </m:den>
          </m:f>
          <m:r>
            <m:rPr>
              <m:sty m:val="p"/>
            </m:rPr>
            <m:t>(</m:t>
          </m:r>
          <m:r>
            <m:rPr>
              <m:sty m:val="i"/>
            </m:rPr>
            <m:t>x</m:t>
          </m:r>
          <m:r>
            <m:rPr>
              <m:sty m:val="p"/>
            </m:rPr>
            <m:t>,</m:t>
          </m:r>
          <m:r>
            <m:rPr>
              <m:sty m:val="p"/>
            </m:rPr>
            <m:t>0</m:t>
          </m:r>
          <m:r>
            <m:rPr>
              <m:sty m:val="p"/>
            </m:rPr>
            <m:t>,</m:t>
          </m:r>
          <m:r>
            <m:rPr>
              <m:sty m:val="i"/>
            </m:rPr>
            <m:t>t</m:t>
          </m:r>
          <m:r>
            <m:rPr>
              <m:sty m:val="p"/>
            </m:rPr>
            <m:t>)</m:t>
          </m:r>
          <m:r>
            <m:rPr>
              <m:sty m:val="p"/>
            </m:rPr>
            <m:t>+</m:t>
          </m:r>
          <m:r>
            <m:rPr>
              <m:sty m:val="i"/>
            </m:rPr>
            <m:t>g</m:t>
          </m:r>
          <m:f>
            <m:fPr>
              <m:ctrlPr>
                <w:rPr>
                  <w:rFonts w:ascii="Cambria Math" w:hAnsi="Cambria Math"/>
                </w:rPr>
              </m:ctrlPr>
            </m:fPr>
            <m:num>
              <m:r>
                <m:rPr>
                  <m:sty m:val="i"/>
                </m:rPr>
                <m:t>∂</m:t>
              </m:r>
              <m:r>
                <m:rPr>
                  <m:sty m:val="i"/>
                </m:rPr>
                <m:t>ϕ</m:t>
              </m:r>
            </m:num>
            <m:den>
              <m:r>
                <m:rPr>
                  <m:sty m:val="i"/>
                </m:rPr>
                <m:t>∂</m:t>
              </m:r>
              <m:r>
                <m:rPr>
                  <m:sty m:val="i"/>
                </m:rPr>
                <m:t>z</m:t>
              </m:r>
            </m:den>
          </m:f>
          <m:r>
            <m:rPr>
              <m:sty m:val="p"/>
            </m:rPr>
            <m:t>(</m:t>
          </m:r>
          <m:r>
            <m:rPr>
              <m:sty m:val="i"/>
            </m:rPr>
            <m:t>x</m:t>
          </m:r>
          <m:r>
            <m:rPr>
              <m:sty m:val="p"/>
            </m:rPr>
            <m:t>,</m:t>
          </m:r>
          <m:r>
            <m:rPr>
              <m:sty m:val="p"/>
            </m:rPr>
            <m:t>0</m:t>
          </m:r>
          <m:r>
            <m:rPr>
              <m:sty m:val="p"/>
            </m:rPr>
            <m:t>,</m:t>
          </m:r>
          <m:r>
            <m:rPr>
              <m:sty m:val="i"/>
            </m:rPr>
            <m:t>t</m:t>
          </m:r>
          <m:r>
            <m:rPr>
              <m:sty m:val="p"/>
            </m:rPr>
            <m:t>)</m:t>
          </m:r>
          <m:r>
            <m:rPr>
              <m:sty m:val="p"/>
            </m:rPr>
            <m:t>=</m:t>
          </m:r>
          <m:r>
            <m:rPr>
              <m:sty m:val="p"/>
            </m:rPr>
            <m:t>0</m:t>
          </m:r>
        </m:oMath>
      </m:oMathPara>
    </w:p>
    <w:p>
      <w:pPr>
        <w:spacing w:after="220" w:lineRule="auto"/>
      </w:pPr>
      <w:r>
        <w:rPr>
          <w:rFonts w:eastAsia="Georgia" w:cs="Georgia" w:ascii="Georgia" w:hAnsi="Georgia"/>
        </w:rPr>
        <w:t xml:space="preserve">où la seconde équation est une équation approchée.</w:t>
      </w:r>
      <w:r>
        <w:rPr/>
        <w:br w:type="textWrapping"/>
      </w:r>
      <w:r>
        <w:rPr>
          <w:rFonts w:eastAsia="Georgia" w:cs="Georgia" w:ascii="Georgia" w:hAnsi="Georgia"/>
        </w:rPr>
        <w:t xml:space="preserve">c) On cherche dans la suite une solution progressive dérivant du potentiel des vitesses </w:t>
      </w:r>
      <m:oMath>
        <m:r>
          <m:rPr>
            <m:sty m:val="i"/>
          </m:rPr>
          <m:t>ϕ</m:t>
        </m:r>
        <m:r>
          <m:rPr>
            <m:sty m:val="p"/>
          </m:rPr>
          <m:t>(</m:t>
        </m:r>
        <m:r>
          <m:rPr>
            <m:sty m:val="i"/>
          </m:rPr>
          <m:t>x</m:t>
        </m:r>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z</m:t>
        </m:r>
        <m:r>
          <m:rPr>
            <m:sty m:val="p"/>
          </m:rPr>
          <m:t>)</m:t>
        </m:r>
        <m:r>
          <m:rPr>
            <m:sty m:val="p"/>
          </m:rPr>
          <m:t>cos</m:t>
        </m:r>
        <m:r>
          <m:rPr>
            <m:sty m:val="p"/>
          </m:rPr>
          <m:t>⁡</m:t>
        </m:r>
        <m:r>
          <m:rPr>
            <m:sty m:val="p"/>
          </m:rPr>
          <m:t>(</m:t>
        </m:r>
        <m:r>
          <m:rPr>
            <m:sty m:val="i"/>
          </m:rPr>
          <m:t>k</m:t>
        </m:r>
        <m:r>
          <m:rPr>
            <m:sty m:val="i"/>
          </m:rPr>
          <m:t>x</m:t>
        </m:r>
        <m:r>
          <m:rPr>
            <m:sty m:val="p"/>
          </m:rPr>
          <m:t>−</m:t>
        </m:r>
        <m:r>
          <m:rPr>
            <m:sty m:val="i"/>
          </m:rPr>
          <m:t>ω</m:t>
        </m:r>
        <m:r>
          <m:rPr>
            <m:sty m:val="i"/>
          </m:rPr>
          <m:t>t</m:t>
        </m:r>
        <m:r>
          <m:rPr>
            <m:sty m:val="p"/>
          </m:rPr>
          <m:t>)</m:t>
        </m:r>
      </m:oMath>
      <w:r>
        <w:rPr>
          <w:rFonts w:eastAsia="Georgia" w:cs="Georgia" w:ascii="Georgia" w:hAnsi="Georgia"/>
        </w:rPr>
        <w:t xml:space="preserve">. Établir l'équation différentielle à laquelle satisfait </w:t>
      </w:r>
      <m:oMath>
        <m:r>
          <m:rPr>
            <m:sty m:val="i"/>
          </m:rPr>
          <m:t>f</m:t>
        </m:r>
      </m:oMath>
      <w:r>
        <w:rPr>
          <w:rFonts w:eastAsia="Georgia" w:cs="Georgia" w:ascii="Georgia" w:hAnsi="Georgia"/>
        </w:rPr>
        <w:t xml:space="preserve"> et donner la forme générale des solutions.</w:t>
      </w:r>
      <w:r>
        <w:rPr/>
        <w:br w:type="textWrapping"/>
      </w:r>
      <w:r>
        <w:rPr/>
        <w:t xml:space="preserve">d) Montrer que </w:t>
      </w:r>
      <m:oMath>
        <m:sSup>
          <m:sSupPr/>
          <m:e>
            <m:r>
              <m:rPr>
                <m:sty m:val="i"/>
              </m:rPr>
              <m:t>f</m:t>
            </m:r>
          </m:e>
          <m:sup>
            <m:r>
              <m:rPr>
                <m:sty m:val="i"/>
              </m:rPr>
              <m:t>′</m:t>
            </m:r>
          </m:sup>
        </m:sSup>
        <m:r>
          <m:rPr>
            <m:sty m:val="p"/>
          </m:rPr>
          <m:t>(</m:t>
        </m:r>
        <m:r>
          <m:rPr>
            <m:sty m:val="p"/>
          </m:rPr>
          <m:t>−</m:t>
        </m:r>
        <m:r>
          <m:rPr>
            <m:sty m:val="i"/>
          </m:rPr>
          <m:t>h</m:t>
        </m:r>
        <m:r>
          <m:rPr>
            <m:sty m:val="p"/>
          </m:rPr>
          <m:t>)</m:t>
        </m:r>
        <m:r>
          <m:rPr>
            <m:sty m:val="p"/>
          </m:rPr>
          <m:t>=</m:t>
        </m:r>
        <m:r>
          <m:rPr>
            <m:sty m:val="p"/>
          </m:rPr>
          <m:t>0</m:t>
        </m:r>
      </m:oMath>
      <w:r>
        <w:rPr/>
        <w:t xml:space="preserve"> et que </w:t>
      </w:r>
      <m:oMath>
        <m:r>
          <m:rPr>
            <m:sty m:val="p"/>
          </m:rPr>
          <m:t>−</m:t>
        </m:r>
        <m:sSup>
          <m:sSupPr/>
          <m:e>
            <m:r>
              <m:rPr>
                <m:sty m:val="i"/>
              </m:rPr>
              <m:t>ω</m:t>
            </m:r>
          </m:e>
          <m:sup>
            <m:r>
              <m:rPr>
                <m:sty m:val="p"/>
              </m:rPr>
              <m:t>2</m:t>
            </m:r>
          </m:sup>
        </m:sSup>
        <m:r>
          <m:rPr>
            <m:sty m:val="i"/>
          </m:rPr>
          <m:t>f</m:t>
        </m:r>
        <m:r>
          <m:rPr>
            <m:sty m:val="p"/>
          </m:rPr>
          <m:t>(</m:t>
        </m:r>
        <m:r>
          <m:rPr>
            <m:sty m:val="p"/>
          </m:rPr>
          <m:t>0</m:t>
        </m:r>
        <m:r>
          <m:rPr>
            <m:sty m:val="p"/>
          </m:rPr>
          <m:t>)</m:t>
        </m:r>
        <m:r>
          <m:rPr>
            <m:sty m:val="p"/>
          </m:rPr>
          <m:t>+</m:t>
        </m:r>
        <m:r>
          <m:rPr>
            <m:sty m:val="i"/>
          </m:rPr>
          <m:t>g</m:t>
        </m:r>
        <m:sSup>
          <m:sSupPr/>
          <m:e>
            <m:r>
              <m:rPr>
                <m:sty m:val="i"/>
              </m:rPr>
              <m:t>f</m:t>
            </m:r>
          </m:e>
          <m:sup>
            <m:r>
              <m:rPr>
                <m:sty m:val="i"/>
              </m:rPr>
              <m:t>′</m:t>
            </m:r>
          </m:sup>
        </m:sSup>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e) En déduire la relation de dispersion. Le milieu est-il dispersif ?</w:t>
      </w:r>
    </w:p>
    <w:p>
      <w:pPr>
        <w:spacing w:line="271" w:before="330" w:lineRule="auto"/>
      </w:pPr>
      <w:r>
        <w:rPr>
          <w:b/>
          <w:sz w:val="42"/>
        </w:rPr>
        <w:t xml:space="preserve">II.B.3) Solution progressive en eau profonde</w:t>
      </w:r>
    </w:p>
    <w:p>
      <w:pPr>
        <w:spacing w:after="220" w:lineRule="auto"/>
      </w:pPr>
      <w:r>
        <w:rPr/>
        <w:t xml:space="preserve">a) Que devient la relation de dispersion lorsque la profondeur </w:t>
      </w:r>
      <m:oMath>
        <m:r>
          <m:rPr>
            <m:sty m:val="i"/>
          </m:rPr>
          <m:t>h</m:t>
        </m:r>
      </m:oMath>
      <w:r>
        <w:rPr>
          <w:rFonts w:eastAsia="Georgia" w:cs="Georgia" w:ascii="Georgia" w:hAnsi="Georgia"/>
        </w:rPr>
        <w:t xml:space="preserve"> devient très grande devant la longueur d'onde </w:t>
      </w:r>
      <m:oMath>
        <m:r>
          <m:rPr>
            <m:sty m:val="i"/>
          </m:rPr>
          <m:t>λ</m:t>
        </m:r>
      </m:oMath>
      <w:r>
        <w:rPr/>
        <w:t xml:space="preserve"> ? Donner alors les expressions en fonction de </w:t>
      </w:r>
      <m:oMath>
        <m:r>
          <m:rPr>
            <m:sty m:val="i"/>
          </m:rPr>
          <m:t>g</m:t>
        </m:r>
      </m:oMath>
      <w:r>
        <w:rPr/>
        <w:t xml:space="preserve"> et de </w:t>
      </w:r>
      <m:oMath>
        <m:r>
          <m:rPr>
            <m:sty m:val="i"/>
          </m:rPr>
          <m:t>k</m:t>
        </m:r>
      </m:oMath>
      <w:r>
        <w:rPr/>
        <w:t xml:space="preserve"> des vitesses de groupe et de phase.</w:t>
      </w:r>
      <w:r>
        <w:rPr/>
        <w:br w:type="textWrapping"/>
      </w:r>
      <w:r>
        <w:rPr/>
        <w:t xml:space="preserve">b) Quelle est l'expression en eau profonde du potentiel des vitesses ?</w:t>
      </w:r>
      <w:r>
        <w:rPr/>
        <w:br w:type="textWrapping"/>
      </w:r>
      <w:r>
        <w:rPr/>
        <w:t xml:space="preserve">c) Soient ( </w:t>
      </w:r>
      <m:oMath>
        <m:r>
          <m:rPr>
            <m:sty m:val="i"/>
          </m:rPr>
          <m:t>x</m:t>
        </m:r>
        <m:r>
          <m:rPr>
            <m:sty m:val="p"/>
          </m:rPr>
          <m:t>,</m:t>
        </m:r>
        <m:r>
          <m:rPr>
            <m:sty m:val="i"/>
          </m:rPr>
          <m:t>z</m:t>
        </m:r>
      </m:oMath>
      <w:r>
        <w:rPr>
          <w:rFonts w:eastAsia="Georgia" w:cs="Georgia" w:ascii="Georgia" w:hAnsi="Georgia"/>
        </w:rPr>
        <w:t xml:space="preserve"> ) les coordonnées d'une particule de fluide en mouvement et ( </w:t>
      </w:r>
      <m:oMath>
        <m:sSub>
          <m:sSubPr/>
          <m:e>
            <m:r>
              <m:rPr>
                <m:sty m:val="i"/>
              </m:rPr>
              <m:t>x</m:t>
            </m:r>
          </m:e>
          <m:sub>
            <m:r>
              <m:rPr>
                <m:sty m:val="p"/>
              </m:rPr>
              <m:t>0</m:t>
            </m:r>
          </m:sub>
        </m:sSub>
        <m:r>
          <m:rPr>
            <m:sty m:val="p"/>
          </m:rPr>
          <m:t>,</m:t>
        </m:r>
        <m:sSub>
          <m:sSubPr/>
          <m:e>
            <m:r>
              <m:rPr>
                <m:sty m:val="i"/>
              </m:rPr>
              <m:t>z</m:t>
            </m:r>
          </m:e>
          <m:sub>
            <m:r>
              <m:rPr>
                <m:sty m:val="p"/>
              </m:rPr>
              <m:t>0</m:t>
            </m:r>
          </m:sub>
        </m:sSub>
      </m:oMath>
      <w:r>
        <w:rPr>
          <w:rFonts w:eastAsia="Georgia" w:cs="Georgia" w:ascii="Georgia" w:hAnsi="Georgia"/>
        </w:rPr>
        <w:t xml:space="preserve"> ) ses coordonnées au repos. L'amplitude du mouvement reste faible devant la longueur d'onde. Établir les expressions de </w:t>
      </w:r>
      <m:oMath>
        <m:r>
          <m:rPr>
            <m:sty m:val="i"/>
          </m:rPr>
          <m:t>x</m:t>
        </m:r>
        <m:r>
          <m:rPr>
            <m:sty m:val="p"/>
          </m:rPr>
          <m:t>−</m:t>
        </m:r>
        <m:sSub>
          <m:sSubPr/>
          <m:e>
            <m:r>
              <m:rPr>
                <m:sty m:val="i"/>
              </m:rPr>
              <m:t>x</m:t>
            </m:r>
          </m:e>
          <m:sub>
            <m:r>
              <m:rPr>
                <m:sty m:val="p"/>
              </m:rPr>
              <m:t>0</m:t>
            </m:r>
          </m:sub>
        </m:sSub>
      </m:oMath>
      <w:r>
        <w:rPr/>
        <w:t xml:space="preserve"> et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En déduire les caractéristiques géométriques des trajectoires.</w:t>
      </w:r>
      <w:r>
        <w:rPr/>
        <w:br w:type="textWrapping"/>
      </w:r>
      <w:r>
        <w:rPr/>
        <w:t xml:space="preserve">d) Quelle est la forme de la surface libre ?</w:t>
      </w:r>
    </w:p>
    <w:p>
      <w:pPr>
        <w:spacing w:line="271" w:before="330" w:lineRule="auto"/>
      </w:pPr>
      <w:r>
        <w:rPr>
          <w:b/>
          <w:sz w:val="42"/>
        </w:rPr>
        <w:t xml:space="preserve">II.C - Sillage d'un avion</w:t>
      </w:r>
    </w:p>
    <w:p>
      <w:pPr>
        <w:spacing w:line="271" w:before="330" w:lineRule="auto"/>
      </w:pPr>
      <w:r>
        <w:rPr>
          <w:b/>
          <w:sz w:val="42"/>
        </w:rPr>
        <w:t xml:space="preserve">II.C.1) Vol subsonique</w:t>
      </w:r>
    </w:p>
    <w:p>
      <w:pPr>
        <w:spacing w:after="220" w:lineRule="auto"/>
      </w:pPr>
      <w:r>
        <w:rPr/>
        <w:t xml:space="preserve">Un avion </w:t>
      </w:r>
      <m:oMath>
        <m:r>
          <m:rPr>
            <m:sty m:val="i"/>
          </m:rPr>
          <m:t>A</m:t>
        </m:r>
      </m:oMath>
      <w:r>
        <w:rPr>
          <w:rFonts w:eastAsia="Georgia" w:cs="Georgia" w:ascii="Georgia" w:hAnsi="Georgia"/>
        </w:rPr>
        <w:t xml:space="preserve"> émet un signal sonore de période </w:t>
      </w:r>
      <m:oMath>
        <m:r>
          <m:rPr>
            <m:sty m:val="i"/>
          </m:rPr>
          <m:t>T</m:t>
        </m:r>
      </m:oMath>
      <w:r>
        <w:rPr>
          <w:rFonts w:eastAsia="Georgia" w:cs="Georgia" w:ascii="Georgia" w:hAnsi="Georgia"/>
        </w:rPr>
        <w:t xml:space="preserve"> en se déplaçant dans le sens des </w:t>
      </w:r>
      <m:oMath>
        <m:r>
          <m:rPr>
            <m:sty m:val="i"/>
          </m:rPr>
          <m:t>x</m:t>
        </m:r>
      </m:oMath>
      <w:r>
        <w:rPr>
          <w:rFonts w:eastAsia="Georgia" w:cs="Georgia" w:ascii="Georgia" w:hAnsi="Georgia"/>
        </w:rPr>
        <w:t xml:space="preserve"> croissants, à la vitesse </w:t>
      </w:r>
      <m:oMath>
        <m:r>
          <m:rPr>
            <m:sty m:val="i"/>
          </m:rPr>
          <m:t>v</m:t>
        </m:r>
      </m:oMath>
      <w:r>
        <w:rPr>
          <w:rFonts w:eastAsia="Georgia" w:cs="Georgia" w:ascii="Georgia" w:hAnsi="Georgia"/>
        </w:rPr>
        <w:t xml:space="preserve"> inférieure à la célérité </w:t>
      </w:r>
      <m:oMath>
        <m:r>
          <m:rPr>
            <m:sty m:val="i"/>
          </m:rPr>
          <m:t>c</m:t>
        </m:r>
      </m:oMath>
      <w:r>
        <w:rPr/>
        <w:t xml:space="preserve"> du son sur une droite horizontale </w:t>
      </w:r>
      <m:oMath>
        <m:r>
          <m:rPr>
            <m:sty m:val="p"/>
          </m:rPr>
          <m:t>(</m:t>
        </m:r>
        <m:r>
          <m:rPr>
            <m:sty m:val="i"/>
          </m:rPr>
          <m:t>y</m:t>
        </m:r>
        <m:r>
          <m:rPr>
            <m:sty m:val="p"/>
          </m:rPr>
          <m:t>=</m:t>
        </m:r>
        <m:r>
          <m:rPr>
            <m:sty m:val="p"/>
          </m:rPr>
          <m:t>0</m:t>
        </m:r>
        <m:r>
          <m:rPr>
            <m:sty m:val="p"/>
          </m:rPr>
          <m:t>,</m:t>
        </m:r>
        <m:r>
          <m:rPr>
            <m:sty m:val="i"/>
          </m:rPr>
          <m:t>z</m:t>
        </m:r>
        <m:r>
          <m:rPr>
            <m:sty m:val="p"/>
          </m:rPr>
          <m:t>=</m:t>
        </m:r>
        <m:r>
          <m:rPr>
            <m:sty m:val="i"/>
          </m:rPr>
          <m:t>h</m:t>
        </m:r>
        <m:r>
          <m:rPr>
            <m:sty m:val="p"/>
          </m:rPr>
          <m:t>)</m:t>
        </m:r>
      </m:oMath>
      <w:r>
        <w:rPr>
          <w:rFonts w:eastAsia="Georgia" w:cs="Georgia" w:ascii="Georgia" w:hAnsi="Georgia"/>
        </w:rPr>
        <w:t xml:space="preserve">. Un observateur est situé au point </w:t>
      </w:r>
      <m:oMath>
        <m:r>
          <m:rPr>
            <m:sty m:val="i"/>
          </m:rPr>
          <m:t>O</m:t>
        </m:r>
        <m:r>
          <m:rPr>
            <m:sty m:val="p"/>
          </m:rPr>
          <m:t>(</m:t>
        </m:r>
        <m:r>
          <m:rPr>
            <m:sty m:val="p"/>
          </m:rPr>
          <m:t>0</m:t>
        </m:r>
        <m:r>
          <m:rPr>
            <m:sty m:val="p"/>
          </m:rPr>
          <m:t>,</m:t>
        </m:r>
        <m:r>
          <m:rPr>
            <m:sty m:val="p"/>
          </m:rPr>
          <m:t>0</m:t>
        </m:r>
        <m:r>
          <m:rPr>
            <m:sty m:val="p"/>
          </m:rPr>
          <m:t>,</m:t>
        </m:r>
        <m:r>
          <m:rPr>
            <m:sty m:val="p"/>
          </m:rPr>
          <m:t>0</m:t>
        </m:r>
        <m:r>
          <m:rPr>
            <m:sty m:val="p"/>
          </m:rPr>
          <m:t>)</m:t>
        </m:r>
      </m:oMath>
      <w:r>
        <w:rPr/>
        <w:t xml:space="preserve">. On note </w:t>
      </w:r>
      <m:oMath>
        <m:r>
          <m:rPr>
            <m:sty m:val="i"/>
          </m:rPr>
          <m:t>θ</m:t>
        </m:r>
        <m:r>
          <m:rPr>
            <m:sty m:val="p"/>
          </m:rPr>
          <m:t>=</m:t>
        </m:r>
        <m:r>
          <m:rPr>
            <m:sty m:val="p"/>
          </m:rPr>
          <m:t>(</m:t>
        </m:r>
        <m:acc>
          <m:accPr>
            <m:chr m:val="⃗"/>
          </m:accPr>
          <m:e>
            <m:r>
              <m:rPr>
                <m:sty m:val="i"/>
              </m:rPr>
              <m:t>O</m:t>
            </m:r>
            <m:r>
              <m:rPr>
                <m:sty m:val="i"/>
              </m:rPr>
              <m:t>x</m:t>
            </m:r>
          </m:e>
        </m:acc>
        <m:r>
          <m:rPr>
            <m:sty m:val="p"/>
          </m:rPr>
          <m:t>,</m:t>
        </m:r>
        <m:acc>
          <m:accPr>
            <m:chr m:val="⃗"/>
          </m:accPr>
          <m:e>
            <m:r>
              <m:rPr>
                <m:sty m:val="i"/>
              </m:rPr>
              <m:t>O</m:t>
            </m:r>
            <m:r>
              <m:rPr>
                <m:sty m:val="i"/>
              </m:rPr>
              <m:t>A</m:t>
            </m:r>
          </m:e>
        </m:acc>
        <m:r>
          <m:rPr>
            <m:sty m:val="p"/>
          </m:rPr>
          <m:t>)</m:t>
        </m:r>
      </m:oMath>
      <w:r>
        <w:rPr>
          <w:rFonts w:eastAsia="Georgia" w:cs="Georgia" w:ascii="Georgia" w:hAnsi="Georgia"/>
        </w:rPr>
        <w:t xml:space="preserve"> l'inclinaison par rapport à l'horizontale de la direction observateur-avion. On suppose que cet angle varie peu pendant une période.</w:t>
      </w:r>
      <w:r>
        <w:rPr/>
        <w:br w:type="textWrapping"/>
      </w:r>
      <w:r>
        <w:rPr>
          <w:rFonts w:eastAsia="Georgia" w:cs="Georgia" w:ascii="Georgia" w:hAnsi="Georgia"/>
        </w:rPr>
        <w:t xml:space="preserve">a) Quelle est la période </w:t>
      </w:r>
      <m:oMath>
        <m:sSup>
          <m:sSupPr/>
          <m:e>
            <m:r>
              <m:rPr>
                <m:sty m:val="i"/>
              </m:rPr>
              <m:t>T</m:t>
            </m:r>
          </m:e>
          <m:sup>
            <m:r>
              <m:rPr>
                <m:sty m:val="i"/>
              </m:rPr>
              <m:t>′</m:t>
            </m:r>
          </m:sup>
        </m:sSup>
      </m:oMath>
      <w:r>
        <w:rPr>
          <w:rFonts w:eastAsia="Georgia" w:cs="Georgia" w:ascii="Georgia" w:hAnsi="Georgia"/>
        </w:rPr>
        <w:t xml:space="preserve"> du signal perçu par l'observateur ? On commentera l'expression obtenue selon les valeurs de </w:t>
      </w:r>
      <m:oMath>
        <m:r>
          <m:rPr>
            <m:sty m:val="i"/>
          </m:rPr>
          <m:t>θ</m:t>
        </m:r>
      </m:oMath>
      <w:r>
        <w:rPr>
          <w:rFonts w:eastAsia="Georgia" w:cs="Georgia" w:ascii="Georgia" w:hAnsi="Georgia"/>
        </w:rPr>
        <w:t xml:space="preserve"> et on précisera le cas </w:t>
      </w:r>
      <m:oMath>
        <m:r>
          <m:rPr>
            <m:sty m:val="i"/>
          </m:rPr>
          <m:t>θ</m:t>
        </m:r>
        <m:r>
          <m:rPr>
            <m:sty m:val="p"/>
          </m:rPr>
          <m:t>=</m:t>
        </m:r>
        <m:r>
          <m:rPr>
            <m:sty m:val="i"/>
          </m:rPr>
          <m:t>π</m:t>
        </m:r>
        <m:r>
          <m:rPr>
            <m:sty m:val="p"/>
          </m:rPr>
          <m:t>/</m:t>
        </m:r>
        <m:r>
          <m:rPr>
            <m:sty m:val="p"/>
          </m:rPr>
          <m:t>2</m:t>
        </m:r>
      </m:oMath>
      <w:r>
        <w:rPr/>
        <w:t xml:space="preserve">.</w:t>
      </w:r>
      <w:r>
        <w:rPr/>
        <w:br w:type="textWrapping"/>
      </w:r>
      <w:r>
        <w:rPr>
          <w:rFonts w:eastAsia="Georgia" w:cs="Georgia" w:ascii="Georgia" w:hAnsi="Georgia"/>
        </w:rPr>
        <w:t xml:space="preserve">b) Quelle est la région de l'espace qui peut être atteinte à un instant donné par une onde sonore provenant de l'avion?</w:t>
      </w:r>
    </w:p>
    <w:p>
      <w:pPr>
        <w:spacing w:line="271" w:before="330" w:lineRule="auto"/>
      </w:pPr>
      <w:r>
        <w:rPr>
          <w:b/>
          <w:sz w:val="42"/>
        </w:rPr>
        <w:t xml:space="preserve">II.C.2) Vol supersonique</w:t>
      </w:r>
    </w:p>
    <w:p>
      <w:pPr>
        <w:spacing w:after="220" w:lineRule="auto"/>
      </w:pPr>
      <w:r>
        <w:rPr/>
        <w:t xml:space="preserve">Un avion </w:t>
      </w:r>
      <m:oMath>
        <m:r>
          <m:rPr>
            <m:sty m:val="i"/>
          </m:rPr>
          <m:t>A</m:t>
        </m:r>
      </m:oMath>
      <w:r>
        <w:rPr>
          <w:rFonts w:eastAsia="Georgia" w:cs="Georgia" w:ascii="Georgia" w:hAnsi="Georgia"/>
        </w:rPr>
        <w:t xml:space="preserve"> émet un signal sonore de période </w:t>
      </w:r>
      <m:oMath>
        <m:r>
          <m:rPr>
            <m:sty m:val="i"/>
          </m:rPr>
          <m:t>T</m:t>
        </m:r>
      </m:oMath>
      <w:r>
        <w:rPr>
          <w:rFonts w:eastAsia="Georgia" w:cs="Georgia" w:ascii="Georgia" w:hAnsi="Georgia"/>
        </w:rPr>
        <w:t xml:space="preserve"> en se déplaçant à la vitesse </w:t>
      </w:r>
      <m:oMath>
        <m:r>
          <m:rPr>
            <m:sty m:val="i"/>
          </m:rPr>
          <m:t>v</m:t>
        </m:r>
      </m:oMath>
      <w:r>
        <w:rPr>
          <w:rFonts w:eastAsia="Georgia" w:cs="Georgia" w:ascii="Georgia" w:hAnsi="Georgia"/>
        </w:rPr>
        <w:t xml:space="preserve"> supérieure à la célérité </w:t>
      </w:r>
      <m:oMath>
        <m:r>
          <m:rPr>
            <m:sty m:val="i"/>
          </m:rPr>
          <m:t>c</m:t>
        </m:r>
      </m:oMath>
      <w:r>
        <w:rPr/>
        <w:t xml:space="preserve"> du son sur une droite horizontale ( </w:t>
      </w:r>
      <m:oMath>
        <m:r>
          <m:rPr>
            <m:sty m:val="i"/>
          </m:rPr>
          <m:t>y</m:t>
        </m:r>
        <m:r>
          <m:rPr>
            <m:sty m:val="p"/>
          </m:rPr>
          <m:t>=</m:t>
        </m:r>
        <m:r>
          <m:rPr>
            <m:sty m:val="p"/>
          </m:rPr>
          <m:t>0</m:t>
        </m:r>
        <m:r>
          <m:rPr>
            <m:sty m:val="p"/>
          </m:rPr>
          <m:t>,</m:t>
        </m:r>
        <m:r>
          <m:rPr>
            <m:sty m:val="i"/>
          </m:rPr>
          <m:t>z</m:t>
        </m:r>
        <m:r>
          <m:rPr>
            <m:sty m:val="p"/>
          </m:rPr>
          <m:t>=</m:t>
        </m:r>
        <m:r>
          <m:rPr>
            <m:sty m:val="i"/>
          </m:rPr>
          <m:t>h</m:t>
        </m:r>
      </m:oMath>
      <w:r>
        <w:rPr/>
        <w:t xml:space="preserve"> ).</w:t>
      </w:r>
    </w:p>
    <w:p>
      <w:pPr>
        <w:spacing w:after="220" w:lineRule="auto"/>
      </w:pPr>
      <w:r>
        <w:rPr>
          <w:rFonts w:eastAsia="Georgia" w:cs="Georgia" w:ascii="Georgia" w:hAnsi="Georgia"/>
        </w:rPr>
        <w:t xml:space="preserve">Un observateur est situé au point </w:t>
      </w:r>
      <m:oMath>
        <m:r>
          <m:rPr>
            <m:sty m:val="i"/>
          </m:rPr>
          <m:t>O</m:t>
        </m:r>
        <m:r>
          <m:rPr>
            <m:sty m:val="p"/>
          </m:rPr>
          <m:t>(</m:t>
        </m:r>
        <m:r>
          <m:rPr>
            <m:sty m:val="p"/>
          </m:rPr>
          <m:t>0</m:t>
        </m:r>
        <m:r>
          <m:rPr>
            <m:sty m:val="p"/>
          </m:rPr>
          <m:t>,</m:t>
        </m:r>
        <m:r>
          <m:rPr>
            <m:sty m:val="p"/>
          </m:rPr>
          <m:t>0</m:t>
        </m:r>
        <m:r>
          <m:rPr>
            <m:sty m:val="p"/>
          </m:rPr>
          <m:t>,</m:t>
        </m:r>
        <m:r>
          <m:rPr>
            <m:sty m:val="p"/>
          </m:rPr>
          <m:t>0</m:t>
        </m:r>
        <m:r>
          <m:rPr>
            <m:sty m:val="p"/>
          </m:rPr>
          <m:t>)</m:t>
        </m:r>
      </m:oMath>
      <w:r>
        <w:rPr/>
        <w:t xml:space="preserve">.</w:t>
      </w:r>
      <w:r>
        <w:rPr/>
        <w:br w:type="textWrapping"/>
      </w:r>
      <w:r>
        <w:rPr>
          <w:rFonts w:eastAsia="Georgia" w:cs="Georgia" w:ascii="Georgia" w:hAnsi="Georgia"/>
        </w:rPr>
        <w:t xml:space="preserve">a) Le son émis par </w:t>
      </w:r>
      <m:oMath>
        <m:r>
          <m:rPr>
            <m:sty m:val="i"/>
          </m:rPr>
          <m:t>A</m:t>
        </m:r>
      </m:oMath>
      <w:r>
        <w:rPr>
          <w:rFonts w:eastAsia="Georgia" w:cs="Georgia" w:ascii="Georgia" w:hAnsi="Georgia"/>
        </w:rPr>
        <w:t xml:space="preserve"> à l'instant </w:t>
      </w:r>
      <m:oMath>
        <m:r>
          <m:rPr>
            <m:sty m:val="i"/>
          </m:rPr>
          <m:t>t</m:t>
        </m:r>
      </m:oMath>
      <w:r>
        <w:rPr>
          <w:rFonts w:eastAsia="Georgia" w:cs="Georgia" w:ascii="Georgia" w:hAnsi="Georgia"/>
        </w:rPr>
        <w:t xml:space="preserve"> est perçu par l'observateur à l'instant </w:t>
      </w:r>
      <m:oMath>
        <m:sSup>
          <m:sSupPr/>
          <m:e>
            <m:r>
              <m:rPr>
                <m:sty m:val="i"/>
              </m:rPr>
              <m:t>t</m:t>
            </m:r>
          </m:e>
          <m:sup>
            <m:r>
              <m:rPr>
                <m:sty m:val="i"/>
              </m:rPr>
              <m:t>′</m:t>
            </m:r>
          </m:sup>
        </m:sSup>
        <m:r>
          <m:rPr>
            <m:sty m:val="p"/>
          </m:rPr>
          <m:t>=</m:t>
        </m:r>
        <m:r>
          <m:rPr>
            <m:sty m:val="i"/>
          </m:rPr>
          <m:t>f</m:t>
        </m:r>
        <m:r>
          <m:rPr>
            <m:sty m:val="p"/>
          </m:rPr>
          <m:t>(</m:t>
        </m:r>
        <m:r>
          <m:rPr>
            <m:sty m:val="i"/>
          </m:rPr>
          <m:t>t</m:t>
        </m:r>
        <m:r>
          <m:rPr>
            <m:sty m:val="p"/>
          </m:rPr>
          <m:t>)</m:t>
        </m:r>
      </m:oMath>
      <w:r>
        <w:rPr>
          <w:rFonts w:eastAsia="Georgia" w:cs="Georgia" w:ascii="Georgia" w:hAnsi="Georgia"/>
        </w:rPr>
        <w:t xml:space="preserve">; déterminer la fonction </w:t>
      </w:r>
      <m:oMath>
        <m:r>
          <m:rPr>
            <m:sty m:val="i"/>
          </m:rPr>
          <m:t>f</m:t>
        </m:r>
        <m:r>
          <m:rPr>
            <m:sty m:val="p"/>
          </m:rPr>
          <m:t>(</m:t>
        </m:r>
        <m:r>
          <m:rPr>
            <m:sty m:val="i"/>
          </m:rPr>
          <m:t>t</m:t>
        </m:r>
        <m:r>
          <m:rPr>
            <m:sty m:val="p"/>
          </m:rPr>
          <m:t>)</m:t>
        </m:r>
      </m:oMath>
      <w:r>
        <w:rPr>
          <w:rFonts w:eastAsia="Georgia" w:cs="Georgia" w:ascii="Georgia" w:hAnsi="Georgia"/>
        </w:rPr>
        <w:t xml:space="preserve"> si l'avion passe à l'instant </w:t>
      </w:r>
      <m:oMath>
        <m:r>
          <m:rPr>
            <m:sty m:val="i"/>
          </m:rPr>
          <m:t>t</m:t>
        </m:r>
        <m:r>
          <m:rPr>
            <m:sty m:val="p"/>
          </m:rPr>
          <m:t>=</m:t>
        </m:r>
        <m:r>
          <m:rPr>
            <m:sty m:val="i"/>
          </m:rPr>
          <m:t>τ</m:t>
        </m:r>
      </m:oMath>
      <w:r>
        <w:rPr>
          <w:rFonts w:eastAsia="Georgia" w:cs="Georgia" w:ascii="Georgia" w:hAnsi="Georgia"/>
        </w:rPr>
        <w:t xml:space="preserve"> à la verticale de l'observateur ( </w:t>
      </w:r>
      <m:oMath>
        <m:r>
          <m:rPr>
            <m:sty m:val="i"/>
          </m:rPr>
          <m:t>x</m:t>
        </m:r>
        <m:r>
          <m:rPr>
            <m:sty m:val="p"/>
          </m:rPr>
          <m:t>=</m:t>
        </m:r>
        <m:r>
          <m:rPr>
            <m:sty m:val="p"/>
          </m:rPr>
          <m:t>0</m:t>
        </m:r>
      </m:oMath>
      <w:r>
        <w:rPr/>
        <w:t xml:space="preserve"> ). Pour simplifier cette fonction, on posera </w:t>
      </w:r>
      <m:oMath>
        <m:r>
          <m:rPr>
            <m:sty m:val="i"/>
          </m:rPr>
          <m:t>τ</m:t>
        </m:r>
        <m:r>
          <m:rPr>
            <m:sty m:val="p"/>
          </m:rPr>
          <m:t>=</m:t>
        </m:r>
        <m:r>
          <m:rPr>
            <m:sty m:val="p"/>
          </m:rPr>
          <m:t>0</m:t>
        </m:r>
      </m:oMath>
      <w:r>
        <w:rPr/>
        <w:t xml:space="preserve"> et les valeurs de </w:t>
      </w:r>
      <m:oMath>
        <m:r>
          <m:rPr>
            <m:sty m:val="i"/>
          </m:rPr>
          <m:t>t</m:t>
        </m:r>
      </m:oMath>
      <w:r>
        <w:rPr>
          <w:rFonts w:eastAsia="Georgia" w:cs="Georgia" w:ascii="Georgia" w:hAnsi="Georgia"/>
        </w:rPr>
        <w:t xml:space="preserve"> inférieures à </w:t>
      </w:r>
      <m:oMath>
        <m:r>
          <m:rPr>
            <m:sty m:val="i"/>
          </m:rPr>
          <m:t>τ</m:t>
        </m:r>
      </m:oMath>
      <w:r>
        <w:rPr>
          <w:rFonts w:eastAsia="Georgia" w:cs="Georgia" w:ascii="Georgia" w:hAnsi="Georgia"/>
        </w:rPr>
        <w:t xml:space="preserve"> seront comptées négativement. Représenter graphiquement </w:t>
      </w:r>
      <m:oMath>
        <m:r>
          <m:rPr>
            <m:sty m:val="i"/>
          </m:rPr>
          <m:t>f</m:t>
        </m:r>
        <m:r>
          <m:rPr>
            <m:sty m:val="p"/>
          </m:rPr>
          <m:t>(</m:t>
        </m:r>
        <m:r>
          <m:rPr>
            <m:sty m:val="i"/>
          </m:rPr>
          <m:t>t</m:t>
        </m:r>
        <m:r>
          <m:rPr>
            <m:sty m:val="p"/>
          </m:rPr>
          <m:t>)</m:t>
        </m:r>
      </m:oMath>
      <w:r>
        <w:rPr/>
        <w:t xml:space="preserve"> pour </w:t>
      </w:r>
      <m:oMath>
        <m:r>
          <m:rPr>
            <m:sty m:val="i"/>
          </m:rPr>
          <m:t>t</m:t>
        </m:r>
        <m:r>
          <m:rPr>
            <m:sty m:val="p"/>
          </m:rPr>
          <m:t>∈</m:t>
        </m:r>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On interprétera physiquement la pente des asymptotes.</w:t>
      </w:r>
      <w:r>
        <w:rPr/>
        <w:br w:type="textWrapping"/>
      </w:r>
      <w:r>
        <w:rPr>
          <w:rFonts w:eastAsia="Georgia" w:cs="Georgia" w:ascii="Georgia" w:hAnsi="Georgia"/>
        </w:rPr>
        <w:t xml:space="preserve">b) Pourquoi le son perçu est-il particulièrement intense si </w:t>
      </w:r>
      <m:oMath>
        <m:r>
          <m:rPr>
            <m:sty m:val="i"/>
          </m:rPr>
          <m:t>d</m:t>
        </m:r>
        <m:sSup>
          <m:sSupPr/>
          <m:e>
            <m:r>
              <m:rPr>
                <m:sty m:val="i"/>
              </m:rPr>
              <m:t>t</m:t>
            </m:r>
          </m:e>
          <m:sup>
            <m:r>
              <m:rPr>
                <m:sty m:val="i"/>
              </m:rPr>
              <m:t>′</m:t>
            </m:r>
          </m:sup>
        </m:sSup>
        <m:r>
          <m:rPr>
            <m:sty m:val="p"/>
          </m:rPr>
          <m:t>/</m:t>
        </m:r>
        <m:r>
          <m:rPr>
            <m:sty m:val="i"/>
          </m:rPr>
          <m:t>d</m:t>
        </m:r>
        <m:r>
          <m:rPr>
            <m:sty m:val="i"/>
          </m:rPr>
          <m:t>t</m:t>
        </m:r>
        <m:r>
          <m:rPr>
            <m:sty m:val="p"/>
          </m:rPr>
          <m:t>=</m:t>
        </m:r>
        <m:r>
          <m:rPr>
            <m:sty m:val="p"/>
          </m:rPr>
          <m:t>0</m:t>
        </m:r>
      </m:oMath>
      <w:r>
        <w:rPr>
          <w:rFonts w:eastAsia="Georgia" w:cs="Georgia" w:ascii="Georgia" w:hAnsi="Georgia"/>
        </w:rPr>
        <w:t xml:space="preserve"> ? Ce phénomène, appelé «bang supersonique», traduit la présence d'une onde de choc.</w:t>
      </w:r>
      <w:r>
        <w:rPr/>
        <w:br w:type="textWrapping"/>
      </w:r>
      <w:r>
        <w:rPr/>
        <w:t xml:space="preserve">c) On donne </w:t>
      </w:r>
      <m:oMath>
        <m:r>
          <m:rPr>
            <m:sty m:val="i"/>
          </m:rPr>
          <m:t>h</m:t>
        </m:r>
        <m:r>
          <m:rPr>
            <m:sty m:val="p"/>
          </m:rPr>
          <m:t>=</m:t>
        </m:r>
        <m:r>
          <m:rPr>
            <m:sty m:val="p"/>
          </m:rPr>
          <m:t>1000</m:t>
        </m:r>
        <m:r>
          <m:rPr>
            <m:nor/>
          </m:rPr>
          <m:t xml:space="preserve"> </m:t>
        </m:r>
        <m:r>
          <m:rPr>
            <m:sty m:val="p"/>
          </m:rPr>
          <m:t>m</m:t>
        </m:r>
        <m:r>
          <m:rPr>
            <m:sty m:val="p"/>
          </m:rPr>
          <m:t>;</m:t>
        </m:r>
        <m:r>
          <m:rPr>
            <m:sty m:val="i"/>
          </m:rPr>
          <m:t>v</m:t>
        </m:r>
        <m:r>
          <m:rPr>
            <m:sty m:val="p"/>
          </m:rPr>
          <m:t>=</m:t>
        </m:r>
        <m:r>
          <m:rPr>
            <m:sty m:val="p"/>
          </m:rPr>
          <m:t>500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r>
          <m:rPr>
            <m:sty m:val="i"/>
          </m:rPr>
          <m:t>c</m:t>
        </m:r>
        <m:r>
          <m:rPr>
            <m:sty m:val="p"/>
          </m:rPr>
          <m:t>=</m:t>
        </m:r>
        <m:r>
          <m:rPr>
            <m:sty m:val="p"/>
          </m:rPr>
          <m:t>340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On note </w:t>
      </w:r>
      <m:oMath>
        <m:sSubSup>
          <m:sSubSupPr/>
          <m:e>
            <m:r>
              <m:rPr>
                <m:sty m:val="i"/>
              </m:rPr>
              <m:t>t</m:t>
            </m:r>
          </m:e>
          <m:sub>
            <m:r>
              <m:rPr>
                <m:sty m:val="p"/>
              </m:rPr>
              <m:t>0</m:t>
            </m:r>
          </m:sub>
          <m:sup>
            <m:r>
              <m:rPr>
                <m:sty m:val="i"/>
              </m:rPr>
              <m:t>′</m:t>
            </m:r>
          </m:sup>
        </m:sSubSup>
      </m:oMath>
      <w:r>
        <w:rPr>
          <w:rFonts w:eastAsia="Georgia" w:cs="Georgia" w:ascii="Georgia" w:hAnsi="Georgia"/>
        </w:rPr>
        <w:t xml:space="preserve"> l'instant auquel le bang est perçu par l'observateur et </w:t>
      </w:r>
      <m:oMath>
        <m:sSub>
          <m:sSubPr/>
          <m:e>
            <m:r>
              <m:rPr>
                <m:sty m:val="i"/>
              </m:rPr>
              <m:t>t</m:t>
            </m:r>
          </m:e>
          <m:sub>
            <m:r>
              <m:rPr>
                <m:sty m:val="p"/>
              </m:rPr>
              <m:t>0</m:t>
            </m:r>
          </m:sub>
        </m:sSub>
      </m:oMath>
      <w:r>
        <w:rPr>
          <w:rFonts w:eastAsia="Georgia" w:cs="Georgia" w:ascii="Georgia" w:hAnsi="Georgia"/>
        </w:rPr>
        <w:t xml:space="preserve"> l'instant auquel les sons perçus à l'instant </w:t>
      </w:r>
      <m:oMath>
        <m:sSub>
          <m:sSubPr/>
          <m:e>
            <m:r>
              <m:rPr>
                <m:sty m:val="i"/>
              </m:rPr>
              <m:t>t</m:t>
            </m:r>
          </m:e>
          <m:sub>
            <m:r>
              <m:rPr>
                <m:sty m:val="p"/>
              </m:rPr>
              <m:t>0</m:t>
            </m:r>
          </m:sub>
        </m:sSub>
        <m:sSup>
          <m:sSupPr/>
          <m:e>
            <m:r>
              <m:t xml:space="preserve"> </m:t>
            </m:r>
          </m:e>
          <m:sup>
            <m:r>
              <m:rPr>
                <m:sty m:val="i"/>
              </m:rPr>
              <m:t>′</m:t>
            </m:r>
          </m:sup>
        </m:sSup>
      </m:oMath>
      <w:r>
        <w:rPr>
          <w:rFonts w:eastAsia="Georgia" w:cs="Georgia" w:ascii="Georgia" w:hAnsi="Georgia"/>
        </w:rPr>
        <w:t xml:space="preserve"> ont été émis par l'avion. Déterminer en fonction de ces données :</w:t>
      </w:r>
    </w:p>
    <w:p>
      <w:pPr>
        <w:numPr>
          <w:ilvl w:val="0"/>
          <w:numId w:val="1"/>
        </w:numPr>
        <w:spacing w:lineRule="auto"/>
      </w:pPr>
      <w:r>
        <w:rPr/>
        <w:t xml:space="preserve">l'instant </w:t>
      </w:r>
      <m:oMath>
        <m:sSub>
          <m:sSubPr/>
          <m:e>
            <m:r>
              <m:rPr>
                <m:sty m:val="i"/>
              </m:rPr>
              <m:t>t</m:t>
            </m:r>
          </m:e>
          <m:sub>
            <m:r>
              <m:rPr>
                <m:sty m:val="p"/>
              </m:rPr>
              <m:t>0</m:t>
            </m:r>
          </m:sub>
        </m:sSub>
      </m:oMath>
      <w:r>
        <w:rPr/>
        <w:t xml:space="preserve">;</w:t>
      </w:r>
    </w:p>
    <w:p>
      <w:pPr>
        <w:numPr>
          <w:ilvl w:val="0"/>
          <w:numId w:val="1"/>
        </w:numPr>
        <w:spacing w:lineRule="auto"/>
      </w:pPr>
      <w:r>
        <w:rPr/>
        <w:t xml:space="preserve">l'instant </w:t>
      </w:r>
      <m:oMath>
        <m:sSubSup>
          <m:sSubSupPr/>
          <m:e>
            <m:r>
              <m:rPr>
                <m:sty m:val="i"/>
              </m:rPr>
              <m:t>t</m:t>
            </m:r>
          </m:e>
          <m:sub>
            <m:r>
              <m:rPr>
                <m:sty m:val="p"/>
              </m:rPr>
              <m:t>0</m:t>
            </m:r>
          </m:sub>
          <m:sup>
            <m:r>
              <m:rPr>
                <m:sty m:val="i"/>
              </m:rPr>
              <m:t>′</m:t>
            </m:r>
          </m:sup>
        </m:sSubSup>
      </m:oMath>
      <w:r>
        <w:rPr/>
        <w:t xml:space="preserve">;</w:t>
      </w:r>
    </w:p>
    <w:p>
      <w:pPr>
        <w:numPr>
          <w:ilvl w:val="0"/>
          <w:numId w:val="1"/>
        </w:numPr>
        <w:spacing w:lineRule="auto"/>
      </w:pPr>
      <w:r>
        <w:rPr/>
        <w:t xml:space="preserve">les positions de </w:t>
      </w:r>
      <m:oMath>
        <m:r>
          <m:rPr>
            <m:sty m:val="i"/>
          </m:rPr>
          <m:t>A</m:t>
        </m:r>
      </m:oMath>
      <w:r>
        <w:rPr/>
        <w:t xml:space="preserve"> aux instants </w:t>
      </w:r>
      <m:oMath>
        <m:sSub>
          <m:sSubPr/>
          <m:e>
            <m:r>
              <m:rPr>
                <m:sty m:val="i"/>
              </m:rPr>
              <m:t>t</m:t>
            </m:r>
          </m:e>
          <m:sub>
            <m:r>
              <m:rPr>
                <m:sty m:val="p"/>
              </m:rPr>
              <m:t>0</m:t>
            </m:r>
          </m:sub>
        </m:sSub>
      </m:oMath>
      <w:r>
        <w:rPr/>
        <w:t xml:space="preserve"> et </w:t>
      </w:r>
      <m:oMath>
        <m:sSubSup>
          <m:sSubSupPr/>
          <m:e>
            <m:r>
              <m:rPr>
                <m:sty m:val="i"/>
              </m:rPr>
              <m:t>t</m:t>
            </m:r>
          </m:e>
          <m:sub>
            <m:r>
              <m:rPr>
                <m:sty m:val="p"/>
              </m:rPr>
              <m:t>0</m:t>
            </m:r>
          </m:sub>
          <m:sup>
            <m:r>
              <m:rPr>
                <m:sty m:val="i"/>
              </m:rPr>
              <m:t>′</m:t>
            </m:r>
          </m:sup>
        </m:sSubSup>
      </m:oMath>
      <w:r>
        <w:rPr/>
        <w:t xml:space="preserve">.</w:t>
      </w:r>
      <w:r>
        <w:rPr/>
        <w:br w:type="textWrapping"/>
      </w:r>
      <w:r>
        <w:rPr>
          <w:rFonts w:eastAsia="Georgia" w:cs="Georgia" w:ascii="Georgia" w:hAnsi="Georgia"/>
        </w:rPr>
        <w:t xml:space="preserve">d) L'observateur entend-il l'avion avant d'entendre le bang? Quelle est la durée </w:t>
      </w:r>
      <m:oMath>
        <m:r>
          <m:rPr>
            <m:sty m:val="p"/>
          </m:rPr>
          <m:t>Δ</m:t>
        </m:r>
        <m:r>
          <m:rPr>
            <m:sty m:val="i"/>
          </m:rPr>
          <m:t>t</m:t>
        </m:r>
      </m:oMath>
      <w:r>
        <w:rPr>
          <w:rFonts w:eastAsia="Georgia" w:cs="Georgia" w:ascii="Georgia" w:hAnsi="Georgia"/>
        </w:rPr>
        <w:t xml:space="preserve"> d'émission des sons perçus entre </w:t>
      </w:r>
      <m:oMath>
        <m:sSubSup>
          <m:sSubSupPr/>
          <m:e>
            <m:r>
              <m:rPr>
                <m:sty m:val="i"/>
              </m:rPr>
              <m:t>t</m:t>
            </m:r>
          </m:e>
          <m:sub>
            <m:r>
              <m:rPr>
                <m:sty m:val="p"/>
              </m:rPr>
              <m:t>0</m:t>
            </m:r>
          </m:sub>
          <m:sup>
            <m:r>
              <m:rPr>
                <m:sty m:val="i"/>
              </m:rPr>
              <m:t>′</m:t>
            </m:r>
          </m:sup>
        </m:sSubSup>
      </m:oMath>
      <w:r>
        <w:rPr/>
        <w:t xml:space="preserve"> et </w:t>
      </w:r>
      <m:oMath>
        <m:sSubSup>
          <m:sSubSupPr/>
          <m:e>
            <m:r>
              <m:rPr>
                <m:sty m:val="i"/>
              </m:rPr>
              <m:t>t</m:t>
            </m:r>
          </m:e>
          <m:sub>
            <m:r>
              <m:rPr>
                <m:sty m:val="p"/>
              </m:rPr>
              <m:t>0</m:t>
            </m:r>
          </m:sub>
          <m:sup>
            <m:r>
              <m:rPr>
                <m:sty m:val="i"/>
              </m:rPr>
              <m:t>′</m:t>
            </m:r>
          </m:sup>
        </m:sSubSup>
        <m:r>
          <m:rPr>
            <m:sty m:val="p"/>
          </m:rPr>
          <m:t>+</m:t>
        </m:r>
        <m:r>
          <m:rPr>
            <m:sty m:val="p"/>
          </m:rPr>
          <m:t>Δ</m:t>
        </m:r>
        <m:sSup>
          <m:sSupPr/>
          <m:e>
            <m:r>
              <m:rPr>
                <m:sty m:val="i"/>
              </m:rPr>
              <m:t>t</m:t>
            </m:r>
          </m:e>
          <m:sup>
            <m:r>
              <m:rPr>
                <m:sty m:val="i"/>
              </m:rPr>
              <m:t>′</m:t>
            </m:r>
          </m:sup>
        </m:sSup>
      </m:oMath>
      <w:r>
        <w:rPr>
          <w:rFonts w:eastAsia="Georgia" w:cs="Georgia" w:ascii="Georgia" w:hAnsi="Georgia"/>
        </w:rPr>
        <w:t xml:space="preserve"> ? (Pour répondre, on pourra effectuer un développement limité de </w:t>
      </w:r>
      <m:oMath>
        <m:r>
          <m:rPr>
            <m:sty m:val="i"/>
          </m:rPr>
          <m:t>f</m:t>
        </m:r>
        <m:r>
          <m:rPr>
            <m:sty m:val="p"/>
          </m:rPr>
          <m:t>(</m:t>
        </m:r>
        <m:r>
          <m:rPr>
            <m:sty m:val="i"/>
          </m:rPr>
          <m:t>t</m:t>
        </m:r>
        <m:r>
          <m:rPr>
            <m:sty m:val="p"/>
          </m:rPr>
          <m:t>)</m:t>
        </m:r>
      </m:oMath>
      <w:r>
        <w:rPr/>
        <w:t xml:space="preserve"> au voisinage de </w:t>
      </w:r>
      <m:oMath>
        <m:sSub>
          <m:sSubPr/>
          <m:e>
            <m:r>
              <m:rPr>
                <m:sty m:val="i"/>
              </m:rPr>
              <m:t>t</m:t>
            </m:r>
          </m:e>
          <m:sub>
            <m:r>
              <m:rPr>
                <m:sty m:val="p"/>
              </m:rPr>
              <m:t>0</m:t>
            </m:r>
          </m:sub>
        </m:sSub>
      </m:oMath>
      <w:r>
        <w:rPr/>
        <w:t xml:space="preserve"> ). Calculer </w:t>
      </w:r>
      <m:oMath>
        <m:r>
          <m:rPr>
            <m:sty m:val="p"/>
          </m:rPr>
          <m:t>Δ</m:t>
        </m:r>
        <m:r>
          <m:rPr>
            <m:sty m:val="i"/>
          </m:rPr>
          <m:t>t</m:t>
        </m:r>
      </m:oMath>
      <w:r>
        <w:rPr/>
        <w:t xml:space="preserve"> pour </w:t>
      </w:r>
      <m:oMath>
        <m:r>
          <m:rPr>
            <m:sty m:val="p"/>
          </m:rPr>
          <m:t>Δ</m:t>
        </m:r>
        <m:sSup>
          <m:sSupPr/>
          <m:e>
            <m:r>
              <m:rPr>
                <m:sty m:val="i"/>
              </m:rPr>
              <m:t>t</m:t>
            </m:r>
          </m:e>
          <m:sup>
            <m:r>
              <m:rPr>
                <m:sty m:val="i"/>
              </m:rPr>
              <m:t>′</m:t>
            </m:r>
          </m:sup>
        </m:sSup>
        <m:r>
          <m:rPr>
            <m:sty m:val="p"/>
          </m:rPr>
          <m:t>=</m:t>
        </m:r>
        <m:r>
          <m:rPr>
            <m:sty m:val="p"/>
          </m:rPr>
          <m:t>0</m:t>
        </m:r>
        <m:r>
          <m:rPr>
            <m:sty m:val="p"/>
          </m:rPr>
          <m:t>,</m:t>
        </m:r>
        <m:r>
          <m:rPr>
            <m:sty m:val="p"/>
          </m:rPr>
          <m:t>1</m:t>
        </m:r>
        <m:r>
          <m:rPr>
            <m:nor/>
          </m:rPr>
          <m:t xml:space="preserve"> </m:t>
        </m:r>
        <m:r>
          <m:rPr>
            <m:sty m:val="p"/>
          </m:rPr>
          <m:t>s</m:t>
        </m:r>
      </m:oMath>
      <w:r>
        <w:rPr/>
        <w:t xml:space="preserve"> et commenter.</w:t>
      </w:r>
      <w:r>
        <w:rPr/>
        <w:br w:type="textWrapping"/>
      </w:r>
      <w:r>
        <w:rPr>
          <w:rFonts w:eastAsia="Georgia" w:cs="Georgia" w:ascii="Georgia" w:hAnsi="Georgia"/>
        </w:rPr>
        <w:t xml:space="preserve">e) Déterminer l'ensemble des points recevant l'onde de choc à un instant donné.</w:t>
      </w:r>
      <w:r>
        <w:rPr/>
        <w:br w:type="textWrapping"/>
      </w:r>
      <w:r>
        <w:rPr>
          <w:rFonts w:eastAsia="Georgia" w:cs="Georgia" w:ascii="Georgia" w:hAnsi="Georgia"/>
        </w:rPr>
        <w:t xml:space="preserve">f) Quelle est la région de l'espace qui peut être atteinte à un instant donné par une onde sonore provenant de l'avion?</w:t>
      </w:r>
      <w:r>
        <w:rPr/>
        <w:br w:type="textWrapping"/>
      </w:r>
      <w:r>
        <w:rPr>
          <w:rFonts w:eastAsia="Georgia" w:cs="Georgia" w:ascii="Georgia" w:hAnsi="Georgia"/>
        </w:rPr>
        <w:t xml:space="preserve">g) En conservant la valeur de la célérité du son de la question II.C.2-c), estimer la vitesse de l'obus sur la photographie 3.</w:t>
      </w:r>
    </w:p>
    <w:p>
      <w:pPr>
        <w:spacing w:line="271" w:before="330" w:lineRule="auto"/>
      </w:pPr>
      <w:r>
        <w:rPr>
          <w:b/>
          <w:sz w:val="42"/>
        </w:rPr>
        <w:t xml:space="preserve">II.D - Sillage d'un bateau</w:t>
      </w:r>
    </w:p>
    <w:p>
      <w:pPr>
        <w:spacing w:line="271" w:before="330" w:lineRule="auto"/>
      </w:pPr>
      <w:r>
        <w:rPr>
          <w:b/>
          <w:sz w:val="42"/>
        </w:rPr>
        <w:t xml:space="preserve">II.D.1) Relation de dispersion</w:t>
      </w:r>
    </w:p>
    <w:p>
      <w:pPr>
        <w:spacing w:after="220" w:lineRule="auto"/>
      </w:pPr>
      <w:r>
        <w:rPr/>
        <w:t xml:space="preserve">a) Montrer que l'on peut trouver une relation de dispersion </w:t>
      </w:r>
      <m:oMath>
        <m:r>
          <m:rPr>
            <m:sty m:val="i"/>
          </m:rPr>
          <m:t>ω</m:t>
        </m:r>
        <m:r>
          <m:rPr>
            <m:sty m:val="p"/>
          </m:rPr>
          <m:t>=</m:t>
        </m:r>
        <m:r>
          <m:rPr>
            <m:sty m:val="i"/>
          </m:rPr>
          <m:t>f</m:t>
        </m:r>
        <m:r>
          <m:rPr>
            <m:sty m:val="p"/>
          </m:rPr>
          <m:t>(</m:t>
        </m:r>
        <m:r>
          <m:rPr>
            <m:sty m:val="i"/>
          </m:rPr>
          <m:t>k</m:t>
        </m:r>
        <m:r>
          <m:rPr>
            <m:sty m:val="p"/>
          </m:rPr>
          <m:t>)</m:t>
        </m:r>
      </m:oMath>
      <w:r>
        <w:rPr>
          <w:rFonts w:eastAsia="Georgia" w:cs="Georgia" w:ascii="Georgia" w:hAnsi="Georgia"/>
        </w:rPr>
        <w:t xml:space="preserve"> telle que les vitesses de groupe et de phase sont reliées par la relation simple </w:t>
      </w:r>
      <m:oMath>
        <m:sSub>
          <m:sSubPr/>
          <m:e>
            <m:r>
              <m:rPr>
                <m:sty m:val="i"/>
              </m:rPr>
              <m:t>v</m:t>
            </m:r>
          </m:e>
          <m:sub>
            <m:r>
              <m:rPr>
                <m:sty m:val="i"/>
              </m:rPr>
              <m:t>g</m:t>
            </m:r>
          </m:sub>
        </m:sSub>
        <m:r>
          <m:rPr>
            <m:sty m:val="p"/>
          </m:rPr>
          <m:t>=</m:t>
        </m:r>
        <m:r>
          <m:rPr>
            <m:sty m:val="i"/>
          </m:rPr>
          <m:t>η</m:t>
        </m:r>
        <m:sSub>
          <m:sSubPr/>
          <m:e>
            <m:r>
              <m:rPr>
                <m:sty m:val="i"/>
              </m:rPr>
              <m:t>v</m:t>
            </m:r>
          </m:e>
          <m:sub>
            <m:r>
              <m:rPr>
                <m:sty m:val="i"/>
              </m:rPr>
              <m:t>ϕ</m:t>
            </m:r>
          </m:sub>
        </m:sSub>
      </m:oMath>
      <w:r>
        <w:rPr>
          <w:rFonts w:eastAsia="Georgia" w:cs="Georgia" w:ascii="Georgia" w:hAnsi="Georgia"/>
        </w:rPr>
        <w:t xml:space="preserve">, où </w:t>
      </w:r>
      <m:oMath>
        <m:r>
          <m:rPr>
            <m:sty m:val="i"/>
          </m:rPr>
          <m:t>η</m:t>
        </m:r>
      </m:oMath>
      <w:r>
        <w:rPr/>
        <w:t xml:space="preserve"> est une constante.</w:t>
      </w:r>
      <w:r>
        <w:rPr/>
        <w:br w:type="textWrapping"/>
      </w:r>
      <w:r>
        <w:rPr>
          <w:rFonts w:eastAsia="Georgia" w:cs="Georgia" w:ascii="Georgia" w:hAnsi="Georgia"/>
        </w:rPr>
        <w:t xml:space="preserve">b) Pour un bateau naviguant sur un bassin suffisamment profond, on peut estimer que la propagation des ondes de surface sera indépendante de la profondeur. On cherche alors une relation de dispersion de la forme </w:t>
      </w:r>
      <m:oMath>
        <m:r>
          <m:rPr>
            <m:sty m:val="i"/>
          </m:rPr>
          <m:t>ω</m:t>
        </m:r>
        <m:r>
          <m:rPr>
            <m:sty m:val="p"/>
          </m:rPr>
          <m:t>=</m:t>
        </m:r>
        <m:r>
          <m:rPr>
            <m:sty m:val="i"/>
          </m:rPr>
          <m:t>a</m:t>
        </m:r>
        <m:sSup>
          <m:sSupPr/>
          <m:e>
            <m:r>
              <m:rPr>
                <m:sty m:val="i"/>
              </m:rPr>
              <m:t>g</m:t>
            </m:r>
          </m:e>
          <m:sup>
            <m:r>
              <m:rPr>
                <m:sty m:val="i"/>
              </m:rPr>
              <m:t>α</m:t>
            </m:r>
          </m:sup>
        </m:sSup>
        <m:sSup>
          <m:sSupPr/>
          <m:e>
            <m:r>
              <m:rPr>
                <m:sty m:val="i"/>
              </m:rPr>
              <m:t>k</m:t>
            </m:r>
          </m:e>
          <m:sup>
            <m:r>
              <m:rPr>
                <m:sty m:val="i"/>
              </m:rPr>
              <m:t>β</m:t>
            </m:r>
          </m:sup>
        </m:sSup>
      </m:oMath>
      <w:r>
        <w:rPr>
          <w:rFonts w:eastAsia="Georgia" w:cs="Georgia" w:ascii="Georgia" w:hAnsi="Georgia"/>
        </w:rPr>
        <w:t xml:space="preserve">, où </w:t>
      </w:r>
      <m:oMath>
        <m:r>
          <m:rPr>
            <m:sty m:val="i"/>
          </m:rPr>
          <m:t>a</m:t>
        </m:r>
      </m:oMath>
      <w:r>
        <w:rPr>
          <w:rFonts w:eastAsia="Georgia" w:cs="Georgia" w:ascii="Georgia" w:hAnsi="Georgia"/>
        </w:rPr>
        <w:t xml:space="preserve"> est une constante sans dimension. Déterminer les exposants </w:t>
      </w:r>
      <m:oMath>
        <m:r>
          <m:rPr>
            <m:sty m:val="i"/>
          </m:rPr>
          <m:t>α</m:t>
        </m:r>
      </m:oMath>
      <w:r>
        <w:rPr/>
        <w:t xml:space="preserve"> et </w:t>
      </w:r>
      <m:oMath>
        <m:r>
          <m:rPr>
            <m:sty m:val="i"/>
          </m:rPr>
          <m:t>β</m:t>
        </m:r>
      </m:oMath>
      <w:r>
        <w:rPr>
          <w:rFonts w:eastAsia="Georgia" w:cs="Georgia" w:ascii="Georgia" w:hAnsi="Georgia"/>
        </w:rPr>
        <w:t xml:space="preserve">. Comparer la relation de dispersion ainsi obtenue à celles qui ont été obtenues précédemment. Dans la suite on prendra </w:t>
      </w:r>
      <m:oMath>
        <m:r>
          <m:rPr>
            <m:sty m:val="i"/>
          </m:rPr>
          <m:t>a</m:t>
        </m:r>
        <m:r>
          <m:rPr>
            <m:sty m:val="p"/>
          </m:rPr>
          <m:t>=</m:t>
        </m:r>
        <m:r>
          <m:rPr>
            <m:sty m:val="p"/>
          </m:rPr>
          <m:t>1</m:t>
        </m:r>
      </m:oMath>
      <w:r>
        <w:rPr/>
        <w:t xml:space="preserve">.</w:t>
      </w:r>
    </w:p>
    <w:p>
      <w:pPr>
        <w:spacing w:line="271" w:before="330" w:lineRule="auto"/>
      </w:pPr>
      <w:r>
        <w:rPr>
          <w:b/>
          <w:sz w:val="42"/>
        </w:rPr>
        <w:t xml:space="preserve">II.D.2) Forme du sillage</w:t>
      </w:r>
    </w:p>
    <w:p>
      <w:pPr>
        <w:spacing w:after="220" w:lineRule="auto"/>
      </w:pPr>
      <w:r>
        <w:rPr>
          <w:rFonts w:eastAsia="Georgia" w:cs="Georgia" w:ascii="Georgia" w:hAnsi="Georgia"/>
        </w:rPr>
        <w:t xml:space="preserve">Le bateau est assimilé à un point matériel </w:t>
      </w:r>
      <m:oMath>
        <m:r>
          <m:rPr>
            <m:sty m:val="i"/>
          </m:rPr>
          <m:t>B</m:t>
        </m:r>
      </m:oMath>
      <w:r>
        <w:rPr/>
        <w:t xml:space="preserve"> de masse </w:t>
      </w:r>
      <m:oMath>
        <m:r>
          <m:rPr>
            <m:sty m:val="i"/>
          </m:rPr>
          <m:t>m</m:t>
        </m:r>
      </m:oMath>
      <w:r>
        <w:rPr/>
        <w:t xml:space="preserve">. Le vent lui permet d'avoir un mouvement pratiquement rectiligne uniforme de vitesse </w:t>
      </w:r>
      <m:oMath>
        <m:acc>
          <m:accPr>
            <m:chr m:val="⃗"/>
          </m:accPr>
          <m:e>
            <m:r>
              <m:rPr>
                <m:sty m:val="i"/>
              </m:rPr>
              <m:t>v</m:t>
            </m:r>
          </m:e>
        </m:acc>
      </m:oMath>
      <w:r>
        <w:rPr>
          <w:rFonts w:eastAsia="Georgia" w:cs="Georgia" w:ascii="Georgia" w:hAnsi="Georgia"/>
        </w:rPr>
        <w:t xml:space="preserve">. Il émet un paquet d'ondes, spatialement très concentré, de pulsation moyenne </w:t>
      </w:r>
      <m:oMath>
        <m:r>
          <m:rPr>
            <m:sty m:val="i"/>
          </m:rPr>
          <m:t>ω</m:t>
        </m:r>
      </m:oMath>
      <w:r>
        <w:rPr/>
        <w:t xml:space="preserve"> et dont le vecteur d'onde </w:t>
      </w:r>
      <m:oMath>
        <m:acc>
          <m:accPr>
            <m:chr m:val="⃗"/>
          </m:accPr>
          <m:e>
            <m:r>
              <m:rPr>
                <m:sty m:val="i"/>
              </m:rPr>
              <m:t>k</m:t>
            </m:r>
          </m:e>
        </m:acc>
      </m:oMath>
      <w:r>
        <w:rPr/>
        <w:t xml:space="preserve"> fait un angle </w:t>
      </w:r>
      <m:oMath>
        <m:r>
          <m:rPr>
            <m:sty m:val="i"/>
          </m:rPr>
          <m:t>θ</m:t>
        </m:r>
      </m:oMath>
      <w:r>
        <w:rPr/>
        <w:t xml:space="preserve"> avec la vitesse </w:t>
      </w:r>
      <m:oMath>
        <m:acc>
          <m:accPr>
            <m:chr m:val="⃗"/>
          </m:accPr>
          <m:e>
            <m:r>
              <m:rPr>
                <m:sty m:val="i"/>
              </m:rPr>
              <m:t>v</m:t>
            </m:r>
          </m:e>
        </m:acc>
      </m:oMath>
      <w:r>
        <w:rPr/>
        <w:t xml:space="preserve">.</w:t>
      </w:r>
    </w:p>
    <w:p>
      <w:pPr>
        <w:spacing w:after="220" w:lineRule="auto"/>
      </w:pPr>
      <w:r>
        <w:rPr>
          <w:rFonts w:eastAsia="Georgia" w:cs="Georgia" w:ascii="Georgia" w:hAnsi="Georgia"/>
        </w:rPr>
        <w:t xml:space="preserve">On suppose que le paquet d'onde est émis vers l'avant du navire, soit</w:t>
      </w:r>
    </w:p>
    <w:p>
      <w:pPr>
        <w:spacing w:after="220" w:lineRule="auto"/>
      </w:pPr>
      <m:oMathPara>
        <m:oMath>
          <m:r>
            <m:rPr>
              <m:sty m:val="p"/>
            </m:rPr>
            <m:t>−</m:t>
          </m:r>
          <m:f>
            <m:fPr>
              <m:ctrlPr>
                <w:rPr>
                  <w:rFonts w:ascii="Cambria Math" w:hAnsi="Cambria Math"/>
                </w:rPr>
              </m:ctrlPr>
            </m:fPr>
            <m:num>
              <m:r>
                <m:rPr>
                  <m:sty m:val="i"/>
                </m:rPr>
                <m:t>π</m:t>
              </m:r>
            </m:num>
            <m:den>
              <m:r>
                <m:rPr>
                  <m:sty m:val="p"/>
                </m:rPr>
                <m:t>2</m:t>
              </m:r>
            </m:den>
          </m:f>
          <m:r>
            <m:rPr>
              <m:sty m:val="p"/>
            </m:rPr>
            <m:t>&lt;</m:t>
          </m:r>
          <m:r>
            <m:rPr>
              <m:sty m:val="i"/>
            </m:rPr>
            <m:t>θ</m:t>
          </m:r>
          <m:r>
            <m:rPr>
              <m:sty m:val="p"/>
            </m:rPr>
            <m:t>&lt;</m:t>
          </m:r>
          <m:f>
            <m:fPr>
              <m:ctrlPr>
                <w:rPr>
                  <w:rFonts w:ascii="Cambria Math" w:hAnsi="Cambria Math"/>
                </w:rPr>
              </m:ctrlPr>
            </m:fPr>
            <m:num>
              <m:r>
                <m:rPr>
                  <m:sty m:val="i"/>
                </m:rPr>
                <m:t>π</m:t>
              </m:r>
            </m:num>
            <m:den>
              <m:r>
                <m:rPr>
                  <m:sty m:val="p"/>
                </m:rPr>
                <m:t>2</m:t>
              </m:r>
            </m:den>
          </m:f>
          <m:r>
            <m:rPr>
              <m:sty m:val="p"/>
            </m:rPr>
            <m:t>.</m:t>
          </m:r>
        </m:oMath>
      </m:oMathPara>
    </w:p>
    <w:p>
      <w:pPr>
        <w:spacing w:after="220" w:lineRule="auto"/>
      </w:pPr>
      <w:r>
        <w:rPr>
          <w:rFonts w:eastAsia="Georgia" w:cs="Georgia" w:ascii="Georgia" w:hAnsi="Georgia"/>
        </w:rPr>
        <w:t xml:space="preserve">On admet que ce paquet d'onde transporte une énergie </w:t>
      </w:r>
      <m:oMath>
        <m:r>
          <m:rPr>
            <m:sty m:val="i"/>
          </m:rPr>
          <m:t>H</m:t>
        </m:r>
        <m:r>
          <m:rPr>
            <m:sty m:val="i"/>
          </m:rPr>
          <m:t>ω</m:t>
        </m:r>
      </m:oMath>
      <w:r>
        <w:rPr>
          <w:rFonts w:eastAsia="Georgia" w:cs="Georgia" w:ascii="Georgia" w:hAnsi="Georgia"/>
        </w:rPr>
        <w:t xml:space="preserve"> et une quantité de mouvement </w:t>
      </w:r>
      <m:oMath>
        <m:r>
          <m:rPr>
            <m:sty m:val="i"/>
          </m:rPr>
          <m:t>H</m:t>
        </m:r>
        <m:acc>
          <m:accPr>
            <m:chr m:val="⃗"/>
          </m:accPr>
          <m:e>
            <m:r>
              <m:rPr>
                <m:sty m:val="i"/>
              </m:rPr>
              <m:t>k</m:t>
            </m:r>
          </m:e>
        </m:acc>
      </m:oMath>
      <w:r>
        <w:rPr>
          <w:rFonts w:eastAsia="Georgia" w:cs="Georgia" w:ascii="Georgia" w:hAnsi="Georgia"/>
        </w:rPr>
        <w:t xml:space="preserve">, où </w:t>
      </w:r>
      <m:oMath>
        <m:r>
          <m:rPr>
            <m:sty m:val="i"/>
          </m:rPr>
          <m:t>H</m:t>
        </m:r>
      </m:oMath>
      <w:r>
        <w:rPr/>
        <w:t xml:space="preserve"> est une constante.</w:t>
      </w:r>
      <w:r>
        <w:rPr/>
        <w:br w:type="textWrapping"/>
      </w:r>
      <w:r>
        <w:rPr/>
        <w:t xml:space="preserve">a) Donner la dimension physique de </w:t>
      </w:r>
      <m:oMath>
        <m:r>
          <m:rPr>
            <m:sty m:val="i"/>
          </m:rPr>
          <m:t>H</m:t>
        </m:r>
      </m:oMath>
      <w:r>
        <w:rPr>
          <w:rFonts w:eastAsia="Georgia" w:cs="Georgia" w:ascii="Georgia" w:hAnsi="Georgia"/>
        </w:rPr>
        <w:t xml:space="preserve">. Citer une constante physique fondamentale qui a la même dimension physique que </w:t>
      </w:r>
      <m:oMath>
        <m:r>
          <m:rPr>
            <m:sty m:val="i"/>
          </m:rPr>
          <m:t>H</m:t>
        </m:r>
      </m:oMath>
      <w:r>
        <w:rPr>
          <w:rFonts w:eastAsia="Georgia" w:cs="Georgia" w:ascii="Georgia" w:hAnsi="Georgia"/>
        </w:rPr>
        <w:t xml:space="preserve"> et qui apparaît dans les expressions de l'énergie et de la quantité de mouvement d'un paquet d'ondes dans un autre domaine de la physique.</w:t>
      </w:r>
      <w:r>
        <w:rPr/>
        <w:br w:type="textWrapping"/>
      </w:r>
      <w:r>
        <w:rPr>
          <w:rFonts w:eastAsia="Georgia" w:cs="Georgia" w:ascii="Georgia" w:hAnsi="Georgia"/>
        </w:rPr>
        <w:t xml:space="preserve">b)L'émission par le bateau d'un paquet d'ondes s'effectue avec conservation de l'énergie cinétique et conservation du vecteur quantité de mouvement. Au cours de cette émission la vitesse du bateau varie de </w:t>
      </w:r>
      <m:oMath>
        <m:acc>
          <m:accPr>
            <m:chr m:val="⃗"/>
          </m:accPr>
          <m:e>
            <m:r>
              <m:rPr>
                <m:sty m:val="i"/>
              </m:rPr>
              <m:t>v</m:t>
            </m:r>
          </m:e>
        </m:acc>
      </m:oMath>
      <w:r>
        <w:rPr>
          <w:rFonts w:eastAsia="Georgia" w:cs="Georgia" w:ascii="Georgia" w:hAnsi="Georgia"/>
        </w:rPr>
        <w:t xml:space="preserve"> à </w:t>
      </w:r>
      <m:oMath>
        <m:acc>
          <m:accPr>
            <m:chr m:val="⃗"/>
          </m:accPr>
          <m:e>
            <m:sSup>
              <m:sSupPr/>
              <m:e>
                <m:r>
                  <m:rPr>
                    <m:sty m:val="i"/>
                  </m:rPr>
                  <m:t>v</m:t>
                </m:r>
              </m:e>
              <m:sup>
                <m:r>
                  <m:rPr>
                    <m:sty m:val="i"/>
                  </m:rPr>
                  <m:t>′</m:t>
                </m:r>
              </m:sup>
            </m:sSup>
          </m:e>
        </m:acc>
      </m:oMath>
      <w:r>
        <w:rPr>
          <w:rFonts w:eastAsia="Georgia" w:cs="Georgia" w:ascii="Georgia" w:hAnsi="Georgia"/>
        </w:rPr>
        <w:t xml:space="preserve">. En négligeant les termes d'ordre 2 en </w:t>
      </w:r>
      <m:oMath>
        <m:r>
          <m:rPr>
            <m:sty m:val="i"/>
          </m:rPr>
          <m:t>H</m:t>
        </m:r>
      </m:oMath>
      <w:r>
        <w:rPr/>
        <w:t xml:space="preserve">, montrer que </w:t>
      </w:r>
      <m:oMath>
        <m:r>
          <m:rPr>
            <m:sty m:val="i"/>
          </m:rPr>
          <m:t>ω</m:t>
        </m:r>
        <m:r>
          <m:rPr>
            <m:sty m:val="p"/>
          </m:rPr>
          <m:t>=</m:t>
        </m:r>
        <m:r>
          <m:rPr>
            <m:sty m:val="i"/>
          </m:rPr>
          <m:t>k</m:t>
        </m:r>
        <m:r>
          <m:rPr>
            <m:sty m:val="i"/>
          </m:rPr>
          <m:t>v</m:t>
        </m:r>
        <m:r>
          <m:rPr>
            <m:sty m:val="p"/>
          </m:rPr>
          <m:t>cos</m:t>
        </m:r>
        <m:r>
          <m:rPr>
            <m:sty m:val="p"/>
          </m:rPr>
          <m:t>⁡</m:t>
        </m:r>
        <m:r>
          <m:rPr>
            <m:sty m:val="i"/>
          </m:rPr>
          <m:t>θ</m:t>
        </m:r>
      </m:oMath>
      <w:r>
        <w:rPr/>
        <w:t xml:space="preserve">.</w:t>
      </w:r>
      <w:r>
        <w:rPr/>
        <w:br w:type="textWrapping"/>
      </w:r>
      <w:r>
        <w:rPr>
          <w:rFonts w:eastAsia="Georgia" w:cs="Georgia" w:ascii="Georgia" w:hAnsi="Georgia"/>
        </w:rPr>
        <w:t xml:space="preserve">c) En déduire, en utilisant la relation de dispersion établie à la question II.D. 1 - b), les expressions des vitesses de groupe et de phase en fonction de la vitesse </w:t>
      </w:r>
      <m:oMath>
        <m:r>
          <m:rPr>
            <m:sty m:val="i"/>
          </m:rPr>
          <m:t>v</m:t>
        </m:r>
      </m:oMath>
      <w:r>
        <w:rPr/>
        <w:t xml:space="preserve"> et de l'angle </w:t>
      </w:r>
      <m:oMath>
        <m:r>
          <m:rPr>
            <m:sty m:val="i"/>
          </m:rPr>
          <m:t>θ</m:t>
        </m:r>
      </m:oMath>
      <w:r>
        <w:rPr/>
        <w:t xml:space="preserve">.</w:t>
      </w:r>
      <w:r>
        <w:rPr/>
        <w:br w:type="textWrapping"/>
      </w:r>
      <w:r>
        <w:rPr>
          <w:rFonts w:eastAsia="Georgia" w:cs="Georgia" w:ascii="Georgia" w:hAnsi="Georgia"/>
        </w:rPr>
        <w:t xml:space="preserve">d) Le bateau se déplace à la vitesse </w:t>
      </w:r>
      <m:oMath>
        <m:acc>
          <m:accPr>
            <m:chr m:val="⃗"/>
          </m:accPr>
          <m:e>
            <m:r>
              <m:rPr>
                <m:sty m:val="i"/>
              </m:rPr>
              <m:t>v</m:t>
            </m:r>
          </m:e>
        </m:acc>
      </m:oMath>
      <w:r>
        <w:rPr/>
        <w:t xml:space="preserve"> selon l'axe </w:t>
      </w:r>
      <m:oMath>
        <m:r>
          <m:rPr>
            <m:sty m:val="i"/>
          </m:rPr>
          <m:t>O</m:t>
        </m:r>
        <m:r>
          <m:rPr>
            <m:sty m:val="i"/>
          </m:rPr>
          <m:t>x</m:t>
        </m:r>
      </m:oMath>
      <w:r>
        <w:rPr/>
        <w:t xml:space="preserve"> dans le sens des </w:t>
      </w:r>
      <m:oMath>
        <m:r>
          <m:rPr>
            <m:sty m:val="i"/>
          </m:rPr>
          <m:t>x</m:t>
        </m:r>
      </m:oMath>
      <w:r>
        <w:rPr>
          <w:rFonts w:eastAsia="Georgia" w:cs="Georgia" w:ascii="Georgia" w:hAnsi="Georgia"/>
        </w:rPr>
        <w:t xml:space="preserve"> croissants. Montrer qu'à l'instant </w:t>
      </w:r>
      <m:oMath>
        <m:r>
          <m:rPr>
            <m:sty m:val="i"/>
          </m:rPr>
          <m:t>t</m:t>
        </m:r>
      </m:oMath>
      <w:r>
        <w:rPr>
          <w:rFonts w:eastAsia="Georgia" w:cs="Georgia" w:ascii="Georgia" w:hAnsi="Georgia"/>
        </w:rPr>
        <w:t xml:space="preserve">, les paquets d'ondes émis antérieurement par le bateau dans la direction </w:t>
      </w:r>
      <m:oMath>
        <m:r>
          <m:rPr>
            <m:sty m:val="i"/>
          </m:rPr>
          <m:t>θ</m:t>
        </m:r>
      </m:oMath>
      <w:r>
        <w:rPr>
          <w:rFonts w:eastAsia="Georgia" w:cs="Georgia" w:ascii="Georgia" w:hAnsi="Georgia"/>
        </w:rPr>
        <w:t xml:space="preserve"> sont répartis sur une demi-droite de sommet </w:t>
      </w:r>
      <m:oMath>
        <m:r>
          <m:rPr>
            <m:sty m:val="i"/>
          </m:rPr>
          <m:t>B</m:t>
        </m:r>
      </m:oMath>
      <w:r>
        <w:rPr/>
        <w:t xml:space="preserve"> faisant avec la vitesse </w:t>
      </w:r>
      <m:oMath>
        <m:acc>
          <m:accPr>
            <m:chr m:val="⃗"/>
          </m:accPr>
          <m:e>
            <m:r>
              <m:rPr>
                <m:sty m:val="i"/>
              </m:rPr>
              <m:t>v</m:t>
            </m:r>
          </m:e>
        </m:acc>
      </m:oMath>
      <w:r>
        <w:rPr/>
        <w:t xml:space="preserve"> un angle </w:t>
      </w:r>
      <m:oMath>
        <m:r>
          <m:rPr>
            <m:sty m:val="i"/>
          </m:rPr>
          <m:t>ϕ</m:t>
        </m:r>
      </m:oMath>
      <w:r>
        <w:rPr/>
        <w:t xml:space="preserve"> tel que</w:t>
      </w:r>
    </w:p>
    <w:p>
      <w:pPr>
        <w:spacing w:after="220" w:lineRule="auto"/>
      </w:pPr>
      <m:oMathPara>
        <m:oMath>
          <m:r>
            <m:rPr>
              <m:sty m:val="p"/>
            </m:rPr>
            <m:t>tan</m:t>
          </m:r>
          <m:r>
            <m:rPr>
              <m:sty m:val="p"/>
            </m:rPr>
            <m:t>⁡</m:t>
          </m:r>
          <m:r>
            <m:rPr>
              <m:sty m:val="i"/>
            </m:rPr>
            <m:t>ϕ</m:t>
          </m:r>
          <m:r>
            <m:rPr>
              <m:sty m:val="p"/>
            </m:rPr>
            <m:t>=</m:t>
          </m:r>
          <m:f>
            <m:fPr>
              <m:ctrlPr>
                <w:rPr>
                  <w:rFonts w:ascii="Cambria Math" w:hAnsi="Cambria Math"/>
                </w:rPr>
              </m:ctrlPr>
            </m:fPr>
            <m:num>
              <m:r>
                <m:rPr>
                  <m:sty m:val="p"/>
                </m:rPr>
                <m:t>sin</m:t>
              </m:r>
              <m:r>
                <m:rPr>
                  <m:sty m:val="p"/>
                </m:rPr>
                <m:t>⁡</m:t>
              </m:r>
              <m:r>
                <m:rPr>
                  <m:sty m:val="i"/>
                </m:rPr>
                <m:t>θ</m:t>
              </m:r>
              <m:r>
                <m:rPr>
                  <m:sty m:val="p"/>
                </m:rPr>
                <m:t>cos</m:t>
              </m:r>
              <m:r>
                <m:rPr>
                  <m:sty m:val="p"/>
                </m:rPr>
                <m:t>⁡</m:t>
              </m:r>
              <m:r>
                <m:rPr>
                  <m:sty m:val="i"/>
                </m:rPr>
                <m:t>θ</m:t>
              </m:r>
            </m:num>
            <m:den>
              <m:sSup>
                <m:sSupPr/>
                <m:e>
                  <m:r>
                    <m:rPr>
                      <m:sty m:val="p"/>
                    </m:rPr>
                    <m:t>cos</m:t>
                  </m:r>
                </m:e>
                <m:sup>
                  <m:r>
                    <m:rPr>
                      <m:sty m:val="p"/>
                    </m:rPr>
                    <m:t>2</m:t>
                  </m:r>
                </m:sup>
              </m:sSup>
              <m:r>
                <m:rPr>
                  <m:sty m:val="p"/>
                </m:rPr>
                <m:t>⁡</m:t>
              </m:r>
              <m:r>
                <m:rPr>
                  <m:sty m:val="i"/>
                </m:rPr>
                <m:t>θ</m:t>
              </m:r>
              <m:r>
                <m:rPr>
                  <m:sty m:val="p"/>
                </m:rPr>
                <m:t>−</m:t>
              </m:r>
              <m:r>
                <m:rPr>
                  <m:sty m:val="p"/>
                </m:rPr>
                <m:t>2</m:t>
              </m:r>
            </m:den>
          </m:f>
          <m:r>
            <m:rPr>
              <m:nor/>
            </m:rPr>
            <m:t> avec </m:t>
          </m:r>
          <m:r>
            <m:rPr>
              <m:sty m:val="p"/>
            </m:rPr>
            <m:t>cos</m:t>
          </m:r>
          <m:r>
            <m:rPr>
              <m:sty m:val="p"/>
            </m:rPr>
            <m:t>⁡</m:t>
          </m:r>
          <m:r>
            <m:rPr>
              <m:sty m:val="i"/>
            </m:rPr>
            <m:t>ϕ</m:t>
          </m:r>
          <m:r>
            <m:rPr>
              <m:sty m:val="p"/>
            </m:rPr>
            <m:t>&lt;</m:t>
          </m:r>
          <m:r>
            <m:rPr>
              <m:sty m:val="p"/>
            </m:rPr>
            <m:t>0</m:t>
          </m:r>
          <m:r>
            <m:rPr>
              <m:sty m:val="p"/>
            </m:rPr>
            <m:t>.</m:t>
          </m:r>
        </m:oMath>
      </m:oMathPara>
    </w:p>
    <w:p>
      <w:pPr>
        <w:spacing w:after="220" w:lineRule="auto"/>
      </w:pPr>
      <w:r>
        <w:rPr>
          <w:rFonts w:eastAsia="Georgia" w:cs="Georgia" w:ascii="Georgia" w:hAnsi="Georgia"/>
        </w:rPr>
        <w:t xml:space="preserve">e) Étudier la fonction </w:t>
      </w:r>
      <m:oMath>
        <m:r>
          <m:rPr>
            <m:sty m:val="i"/>
          </m:rPr>
          <m:t>ϕ</m:t>
        </m:r>
        <m:r>
          <m:rPr>
            <m:sty m:val="p"/>
          </m:rPr>
          <m:t>(</m:t>
        </m:r>
        <m:r>
          <m:rPr>
            <m:sty m:val="i"/>
          </m:rPr>
          <m:t>θ</m:t>
        </m:r>
        <m:r>
          <m:rPr>
            <m:sty m:val="p"/>
          </m:rPr>
          <m:t>)</m:t>
        </m:r>
      </m:oMath>
      <w:r>
        <w:rPr>
          <w:rFonts w:eastAsia="Georgia" w:cs="Georgia" w:ascii="Georgia" w:hAnsi="Georgia"/>
        </w:rPr>
        <w:t xml:space="preserve">; en déduire que le sillage du bateau est limité par deux demi-droites faisant un angle </w:t>
      </w:r>
      <m:oMath>
        <m:r>
          <m:rPr>
            <m:sty m:val="p"/>
          </m:rPr>
          <m:t>2</m:t>
        </m:r>
        <m:r>
          <m:rPr>
            <m:sty m:val="i"/>
          </m:rPr>
          <m:t>α</m:t>
        </m:r>
      </m:oMath>
      <w:r>
        <w:rPr>
          <w:rFonts w:eastAsia="Georgia" w:cs="Georgia" w:ascii="Georgia" w:hAnsi="Georgia"/>
        </w:rPr>
        <w:t xml:space="preserve"> que l'on exprimera et que l'on calculera numériquement.</w:t>
      </w:r>
      <w:r>
        <w:rPr/>
        <w:br w:type="textWrapping"/>
      </w:r>
      <w:r>
        <w:rPr>
          <w:rFonts w:eastAsia="Georgia" w:cs="Georgia" w:ascii="Georgia" w:hAnsi="Georgia"/>
        </w:rPr>
        <w:t xml:space="preserve">f) Le résultat est-il en accord avec ce que l'on peut observer sur la photographie 4 ? Peuton estimer la vitesse du catamaran?</w:t>
      </w:r>
      <w:r>
        <w:rPr/>
        <w:br w:type="textWrapping"/>
      </w:r>
      <w:r>
        <w:rPr>
          <w:rFonts w:eastAsia="Georgia" w:cs="Georgia" w:ascii="Georgia" w:hAnsi="Georgia"/>
        </w:rPr>
        <w:t xml:space="preserve">g) Comparer ce résultat au résultat obtenu pour le sillage d'un avion supersonique.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0ddb647fa72a9fbe6242942415c00e7d2f85912.jpg" TargetMode="Internal"/><Relationship Id="rId6" Type="http://schemas.openxmlformats.org/officeDocument/2006/relationships/image" Target="media/image-45b22a850909429c0244e85dd232ab4cfa7ee858.jpg" TargetMode="Internal"/><Relationship Id="rId7" Type="http://schemas.openxmlformats.org/officeDocument/2006/relationships/image" Target="media/image-4dba0c501d19a5c7131ffc7dd9bbcab31fb91aff.jpg" TargetMode="Internal"/><Relationship Id="rId8" Type="http://schemas.openxmlformats.org/officeDocument/2006/relationships/image" Target="media/image-87a42a6302b5241e196b623f0d118059a8f398c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2025-09-04T01:17:01.591Z</dcterms:created>
  <dcterms:modified xsi:type="dcterms:W3CDTF">2025-09-04T01:17:01.591Z</dcterms:modified>
</cp:coreProperties>
</file>