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De l'atome d'hydrogène aux galaxies</w:t>
      </w:r>
    </w:p>
    <w:p>
      <w:pPr>
        <w:spacing w:after="220" w:lineRule="auto"/>
      </w:pPr>
      <w:r>
        <w:rPr>
          <w:rFonts w:eastAsia="Georgia" w:cs="Georgia" w:ascii="Georgia" w:hAnsi="Georgia"/>
        </w:rPr>
        <w:t xml:space="preserve">L'atome d'hydrogène, dans son état fondamental, absorbe ou émet un rayonnement électromagnétique de longueur d'onde </w:t>
      </w:r>
      <m:oMath>
        <m:r>
          <m:rPr>
            <m:sty m:val="i"/>
          </m:rPr>
          <m:t>λ</m:t>
        </m:r>
        <m:r>
          <m:rPr>
            <m:sty m:val="p"/>
          </m:rPr>
          <m:t>=</m:t>
        </m:r>
        <m:r>
          <m:rPr>
            <m:sty m:val="p"/>
          </m:rPr>
          <m:t>21</m:t>
        </m:r>
        <m:r>
          <m:rPr>
            <m:nor/>
          </m:rPr>
          <m:t xml:space="preserve"> </m:t>
        </m:r>
        <m:r>
          <m:rPr>
            <m:sty m:val="p"/>
          </m:rPr>
          <m:t>cm</m:t>
        </m:r>
      </m:oMath>
      <w:r>
        <w:rPr>
          <w:rFonts w:eastAsia="Georgia" w:cs="Georgia" w:ascii="Georgia" w:hAnsi="Georgia"/>
        </w:rPr>
        <w:t xml:space="preserve">. Cette transition, appelée raie HI à 21 cm , est celle du maser à hydrogène. Elle est aussi à l'origine du rayonnement émis à cette longueur d'onde par le milieu interstellaire constitutif des galaxies. Après avoir étudié l'origine physique de cette transition, nous verrons l'intérêt d'observer des galaxies dans cette fenêtre de rayonnement.</w:t>
      </w:r>
      <w:r>
        <w:rPr/>
        <w:br w:type="textWrapping"/>
      </w:r>
      <w:r>
        <w:rPr>
          <w:rFonts w:eastAsia="Georgia" w:cs="Georgia" w:ascii="Georgia" w:hAnsi="Georgia"/>
        </w:rPr>
        <w:t xml:space="preserve">Ce sujet comprend une annexe située en fin de texte et regroupant des extraits de documents, un formulaire et des données numériques.</w:t>
      </w:r>
    </w:p>
    <w:p>
      <w:pPr>
        <w:spacing w:line="271" w:before="330" w:lineRule="auto"/>
      </w:pPr>
      <w:r>
        <w:rPr>
          <w:rFonts w:eastAsia="Georgia" w:cs="Georgia" w:ascii="Georgia" w:hAnsi="Georgia"/>
          <w:b/>
          <w:sz w:val="42"/>
        </w:rPr>
        <w:t xml:space="preserve">I La raie HI à 21 cm</w:t>
      </w:r>
    </w:p>
    <w:p>
      <w:pPr>
        <w:spacing w:after="220" w:lineRule="auto"/>
      </w:pPr>
      <w:r>
        <w:rPr>
          <w:rFonts w:eastAsia="Georgia" w:cs="Georgia" w:ascii="Georgia" w:hAnsi="Georgia"/>
        </w:rPr>
        <w:t xml:space="preserve">Un atome d'hydrogène protoné (isotope </w:t>
      </w:r>
      <m:oMath>
        <m:sSup>
          <m:sSupPr/>
          <m:e>
            <m:r>
              <m:t xml:space="preserve"> </m:t>
            </m:r>
          </m:e>
          <m:sup>
            <m:r>
              <m:rPr>
                <m:sty m:val="p"/>
              </m:rPr>
              <m:t>1</m:t>
            </m:r>
          </m:sup>
        </m:sSup>
        <m:r>
          <m:rPr>
            <m:sty m:val="p"/>
          </m:rPr>
          <m:t>H</m:t>
        </m:r>
      </m:oMath>
      <w:r>
        <w:rPr>
          <w:rFonts w:eastAsia="Georgia" w:cs="Georgia" w:ascii="Georgia" w:hAnsi="Georgia"/>
        </w:rPr>
        <w:t xml:space="preserve"> dont le noyau est un proton) dans son état fondamental peut absorber un rayonnement électromagnétique de longueur d'onde </w:t>
      </w:r>
      <m:oMath>
        <m:r>
          <m:rPr>
            <m:sty m:val="i"/>
          </m:rPr>
          <m:t>λ</m:t>
        </m:r>
        <m:r>
          <m:rPr>
            <m:sty m:val="p"/>
          </m:rPr>
          <m:t>=</m:t>
        </m:r>
        <m:r>
          <m:rPr>
            <m:sty m:val="p"/>
          </m:rPr>
          <m:t>21</m:t>
        </m:r>
        <m:r>
          <m:rPr>
            <m:nor/>
          </m:rPr>
          <m:t xml:space="preserve"> </m:t>
        </m:r>
        <m:r>
          <m:rPr>
            <m:sty m:val="p"/>
          </m:rPr>
          <m:t>cm</m:t>
        </m:r>
      </m:oMath>
      <w:r>
        <w:rPr>
          <w:rFonts w:eastAsia="Georgia" w:cs="Georgia" w:ascii="Georgia" w:hAnsi="Georgia"/>
        </w:rPr>
        <w:t xml:space="preserve">, c'est ce que l'on appelle usuellement la raie HI à 21 cm . Pour interpréter exactement l'origine de cette raie, il faut mener une étude complète de l'atome d'hydrogène dans le cadre de la théorie de Dirac (mécanique quantique relativiste).</w:t>
      </w:r>
      <w:r>
        <w:rPr/>
        <w:br w:type="textWrapping"/>
      </w:r>
      <w:r>
        <w:rPr>
          <w:rFonts w:eastAsia="Georgia" w:cs="Georgia" w:ascii="Georgia" w:hAnsi="Georgia"/>
        </w:rPr>
        <w:t xml:space="preserve">Nous pouvons cependant comprendre qualitativement l'origine de la raie HI à partir des quelques notions simples évoquées dans ce qui suit.</w:t>
      </w:r>
    </w:p>
    <w:p>
      <w:pPr>
        <w:spacing w:line="271" w:before="330" w:lineRule="auto"/>
      </w:pPr>
      <w:r>
        <w:rPr>
          <w:rFonts w:eastAsia="Georgia" w:cs="Georgia" w:ascii="Georgia" w:hAnsi="Georgia"/>
          <w:b/>
          <w:sz w:val="42"/>
        </w:rPr>
        <w:t xml:space="preserve">I.A - Étude classique de l'atome d'hydrogène</w:t>
      </w:r>
    </w:p>
    <w:p>
      <w:pPr>
        <w:spacing w:after="220" w:lineRule="auto"/>
      </w:pPr>
      <w:r>
        <w:rPr>
          <w:rFonts w:eastAsia="Georgia" w:cs="Georgia" w:ascii="Georgia" w:hAnsi="Georgia"/>
        </w:rPr>
        <w:t xml:space="preserve">L'étude qui suit sera menée dans le référentiel </w:t>
      </w:r>
      <m:oMath>
        <m:r>
          <m:rPr>
            <m:scr m:val="script"/>
          </m:rPr>
          <m:t>R</m:t>
        </m:r>
      </m:oMath>
      <w:r>
        <w:rPr>
          <w:rFonts w:eastAsia="Georgia" w:cs="Georgia" w:ascii="Georgia" w:hAnsi="Georgia"/>
        </w:rPr>
        <w:t xml:space="preserve"> centré sur le proton, ce référentiel sera considéré comme galiléen. On désignera par </w:t>
      </w:r>
      <m:oMath>
        <m:r>
          <m:rPr>
            <m:sty m:val="i"/>
          </m:rPr>
          <m:t>r</m:t>
        </m:r>
      </m:oMath>
      <w:r>
        <w:rPr>
          <w:rFonts w:eastAsia="Georgia" w:cs="Georgia" w:ascii="Georgia" w:hAnsi="Georgia"/>
        </w:rPr>
        <w:t xml:space="preserve"> la distance entre le proton et l'électron et le moment cinétique de l'électron par rapport à l'origine dans le référentiel </w:t>
      </w:r>
      <m:oMath>
        <m:r>
          <m:rPr>
            <m:scr m:val="script"/>
          </m:rPr>
          <m:t>R</m:t>
        </m:r>
      </m:oMath>
      <w:r>
        <w:rPr>
          <w:rFonts w:eastAsia="Georgia" w:cs="Georgia" w:ascii="Georgia" w:hAnsi="Georgia"/>
        </w:rPr>
        <w:t xml:space="preserve"> sera noté </w:t>
      </w:r>
      <m:oMath>
        <m:acc>
          <m:accPr>
            <m:chr m:val="⃗"/>
          </m:accPr>
          <m:e>
            <m:r>
              <m:rPr>
                <m:sty m:val="i"/>
              </m:rPr>
              <m:t>L</m:t>
            </m:r>
          </m:e>
        </m:acc>
      </m:oMath>
      <w:r>
        <w:rPr/>
        <w:t xml:space="preserve">.</w:t>
      </w:r>
      <w:r>
        <w:rPr/>
        <w:br w:type="textWrapping"/>
      </w:r>
      <w:r>
        <w:rPr>
          <w:rFonts w:eastAsia="Georgia" w:cs="Georgia" w:ascii="Georgia" w:hAnsi="Georgia"/>
        </w:rPr>
        <w:t xml:space="preserve">Q 1. Rappeler l'expression de la force électrostatique </w:t>
      </w:r>
      <m:oMath>
        <m:acc>
          <m:accPr>
            <m:chr m:val="⃗"/>
          </m:accPr>
          <m:e>
            <m:r>
              <m:rPr>
                <m:sty m:val="i"/>
              </m:rPr>
              <m:t>F</m:t>
            </m:r>
          </m:e>
        </m:acc>
      </m:oMath>
      <w:r>
        <w:rPr>
          <w:rFonts w:eastAsia="Georgia" w:cs="Georgia" w:ascii="Georgia" w:hAnsi="Georgia"/>
        </w:rPr>
        <w:t xml:space="preserve"> s'exerçant sur l'électron.</w:t>
      </w:r>
      <w:r>
        <w:rPr/>
        <w:br w:type="textWrapping"/>
      </w:r>
      <w:r>
        <w:rPr>
          <w:rFonts w:eastAsia="Georgia" w:cs="Georgia" w:ascii="Georgia" w:hAnsi="Georgia"/>
        </w:rPr>
        <w:t xml:space="preserve">Q 2. En déduire l'expression de l'énergie potentielle électrostatique </w:t>
      </w:r>
      <m:oMath>
        <m:sSub>
          <m:sSubPr/>
          <m:e>
            <m:r>
              <m:rPr>
                <m:sty m:val="i"/>
              </m:rPr>
              <m:t>E</m:t>
            </m:r>
          </m:e>
          <m:sub>
            <m:r>
              <m:rPr>
                <m:sty m:val="i"/>
              </m:rPr>
              <m:t>P</m:t>
            </m:r>
          </m:sub>
        </m:sSub>
      </m:oMath>
      <w:r>
        <w:rPr>
          <w:rFonts w:eastAsia="Georgia" w:cs="Georgia" w:ascii="Georgia" w:hAnsi="Georgia"/>
        </w:rPr>
        <w:t xml:space="preserve"> de l'électron, en choisissant le zéro de cette énergie potentielle quand </w:t>
      </w:r>
      <m:oMath>
        <m:r>
          <m:rPr>
            <m:sty m:val="i"/>
          </m:rPr>
          <m:t>r</m:t>
        </m:r>
        <m:r>
          <m:rPr>
            <m:sty m:val="p"/>
          </m:rPr>
          <m:t>→</m:t>
        </m:r>
        <m:r>
          <m:rPr>
            <m:sty m:val="p"/>
          </m:rPr>
          <m:t>∞</m:t>
        </m:r>
      </m:oMath>
      <w:r>
        <w:rPr/>
        <w:t xml:space="preserve">.</w:t>
      </w:r>
      <w:r>
        <w:rPr/>
        <w:br w:type="textWrapping"/>
      </w:r>
      <w:r>
        <w:rPr>
          <w:rFonts w:eastAsia="Georgia" w:cs="Georgia" w:ascii="Georgia" w:hAnsi="Georgia"/>
        </w:rPr>
        <w:t xml:space="preserve">Q 3. Montrer que le mouvement de l'électron est plan.</w:t>
      </w:r>
      <w:r>
        <w:rPr/>
        <w:br w:type="textWrapping"/>
      </w:r>
      <w:r>
        <w:rPr>
          <w:rFonts w:eastAsia="Georgia" w:cs="Georgia" w:ascii="Georgia" w:hAnsi="Georgia"/>
        </w:rPr>
        <w:t xml:space="preserve">Q 4. Déterminer l'énergie mécanique </w:t>
      </w:r>
      <m:oMath>
        <m:r>
          <m:rPr>
            <m:sty m:val="i"/>
          </m:rPr>
          <m:t>E</m:t>
        </m:r>
      </m:oMath>
      <w:r>
        <w:rPr>
          <w:rFonts w:eastAsia="Georgia" w:cs="Georgia" w:ascii="Georgia" w:hAnsi="Georgia"/>
        </w:rPr>
        <w:t xml:space="preserve"> de l'électron et la mettre sous la forme</w:t>
      </w:r>
    </w:p>
    <w:p>
      <w:pPr>
        <w:spacing w:after="220" w:lineRule="auto"/>
      </w:pPr>
      <m:oMathPara>
        <m:oMath>
          <m:r>
            <m:rPr>
              <m:sty m:val="i"/>
            </m:rPr>
            <m:t>E</m:t>
          </m:r>
          <m:r>
            <m:rPr>
              <m:sty m:val="p"/>
            </m:rPr>
            <m:t>=</m:t>
          </m:r>
          <m:f>
            <m:fPr>
              <m:ctrlPr>
                <w:rPr>
                  <w:rFonts w:ascii="Cambria Math" w:hAnsi="Cambria Math"/>
                </w:rPr>
              </m:ctrlPr>
            </m:fPr>
            <m:num>
              <m:r>
                <m:rPr>
                  <m:sty m:val="p"/>
                </m:rPr>
                <m:t>1</m:t>
              </m:r>
            </m:num>
            <m:den>
              <m:r>
                <m:rPr>
                  <m:sty m:val="p"/>
                </m:rPr>
                <m:t>2</m:t>
              </m:r>
            </m:den>
          </m:f>
          <m:sSub>
            <m:sSubPr/>
            <m:e>
              <m:r>
                <m:rPr>
                  <m:sty m:val="i"/>
                </m:rPr>
                <m:t>m</m:t>
              </m:r>
            </m:e>
            <m:sub>
              <m:r>
                <m:rPr>
                  <m:sty m:val="i"/>
                </m:rPr>
                <m:t>e</m:t>
              </m:r>
            </m:sub>
          </m:sSub>
          <m:sSup>
            <m:sSupPr/>
            <m:e>
              <m:acc>
                <m:accPr>
                  <m:chr m:val="˙"/>
                </m:accPr>
                <m:e>
                  <m:r>
                    <m:rPr>
                      <m:sty m:val="i"/>
                    </m:rPr>
                    <m:t>r</m:t>
                  </m:r>
                </m:e>
              </m:acc>
            </m:e>
            <m:sup>
              <m:r>
                <m:rPr>
                  <m:sty m:val="p"/>
                </m:rPr>
                <m:t>2</m:t>
              </m:r>
            </m:sup>
          </m:sSup>
          <m:r>
            <m:rPr>
              <m:sty m:val="p"/>
            </m:rPr>
            <m:t>+</m:t>
          </m:r>
          <m:sSub>
            <m:sSubPr/>
            <m:e>
              <m:r>
                <m:rPr>
                  <m:sty m:val="i"/>
                </m:rPr>
                <m:t>E</m:t>
              </m:r>
            </m:e>
            <m:sub>
              <m:r>
                <m:rPr>
                  <m:sty m:val="i"/>
                </m:rPr>
                <m:t>P</m:t>
              </m:r>
              <m:r>
                <m:rPr>
                  <m:sty m:val="p"/>
                </m:rPr>
                <m:t>eff</m:t>
              </m:r>
            </m:sub>
          </m:sSub>
          <m:r>
            <m:rPr>
              <m:sty m:val="p"/>
            </m:rPr>
            <m:t>(</m:t>
          </m:r>
          <m:r>
            <m:rPr>
              <m:sty m:val="i"/>
            </m:rPr>
            <m:t>r</m:t>
          </m:r>
          <m:r>
            <m:rPr>
              <m:sty m:val="p"/>
            </m:rPr>
            <m:t>)</m:t>
          </m:r>
        </m:oMath>
      </m:oMathPara>
    </w:p>
    <w:p>
      <w:pPr>
        <w:spacing w:after="220" w:lineRule="auto"/>
      </w:pPr>
      <w:r>
        <w:rPr>
          <w:rFonts w:eastAsia="Georgia" w:cs="Georgia" w:ascii="Georgia" w:hAnsi="Georgia"/>
        </w:rPr>
        <w:t xml:space="preserve">où </w:t>
      </w:r>
      <m:oMath>
        <m:sSub>
          <m:sSubPr/>
          <m:e>
            <m:r>
              <m:rPr>
                <m:sty m:val="i"/>
              </m:rPr>
              <m:t>E</m:t>
            </m:r>
          </m:e>
          <m:sub>
            <m:r>
              <m:rPr>
                <m:sty m:val="i"/>
              </m:rPr>
              <m:t>P</m:t>
            </m:r>
            <m:r>
              <m:rPr>
                <m:sty m:val="p"/>
              </m:rPr>
              <m:t>eff</m:t>
            </m:r>
          </m:sub>
        </m:sSub>
        <m:r>
          <m:rPr>
            <m:sty m:val="p"/>
          </m:rPr>
          <m:t>(</m:t>
        </m:r>
        <m:r>
          <m:rPr>
            <m:sty m:val="i"/>
          </m:rPr>
          <m:t>r</m:t>
        </m:r>
        <m:r>
          <m:rPr>
            <m:sty m:val="p"/>
          </m:rPr>
          <m:t>)</m:t>
        </m:r>
      </m:oMath>
      <w:r>
        <w:rPr/>
        <w:t xml:space="preserve"> est une fonction de </w:t>
      </w:r>
      <m:oMath>
        <m:r>
          <m:rPr>
            <m:sty m:val="i"/>
          </m:rPr>
          <m:t>r</m:t>
        </m:r>
      </m:oMath>
      <w:r>
        <w:rPr>
          <w:rFonts w:eastAsia="Georgia" w:cs="Georgia" w:ascii="Georgia" w:hAnsi="Georgia"/>
        </w:rPr>
        <w:t xml:space="preserve"> à expliciter en fonction des paramètres du problème et du moment cinétique orbital </w:t>
      </w:r>
      <m:oMath>
        <m:acc>
          <m:accPr>
            <m:chr m:val="⃗"/>
          </m:accPr>
          <m:e>
            <m:r>
              <m:rPr>
                <m:sty m:val="i"/>
              </m:rPr>
              <m:t>L</m:t>
            </m:r>
          </m:e>
        </m:acc>
      </m:oMath>
      <w:r>
        <w:rPr>
          <w:rFonts w:eastAsia="Georgia" w:cs="Georgia" w:ascii="Georgia" w:hAnsi="Georgia"/>
        </w:rPr>
        <w:t xml:space="preserve"> de l'électron.</w:t>
      </w:r>
      <w:r>
        <w:rPr/>
        <w:br w:type="textWrapping"/>
      </w:r>
      <w:r>
        <w:rPr>
          <w:rFonts w:eastAsia="Georgia" w:cs="Georgia" w:ascii="Georgia" w:hAnsi="Georgia"/>
        </w:rPr>
        <w:t xml:space="preserve">Q 5. Donner l'allure de la représentation graphique de </w:t>
      </w:r>
      <m:oMath>
        <m:sSub>
          <m:sSubPr/>
          <m:e>
            <m:r>
              <m:rPr>
                <m:sty m:val="i"/>
              </m:rPr>
              <m:t>E</m:t>
            </m:r>
          </m:e>
          <m:sub>
            <m:r>
              <m:rPr>
                <m:sty m:val="i"/>
              </m:rPr>
              <m:t>P</m:t>
            </m:r>
            <m:r>
              <m:rPr>
                <m:nor/>
              </m:rPr>
              <m:t> eff </m:t>
            </m:r>
          </m:sub>
        </m:sSub>
        <m:r>
          <m:rPr>
            <m:sty m:val="p"/>
          </m:rPr>
          <m:t>(</m:t>
        </m:r>
        <m:r>
          <m:rPr>
            <m:sty m:val="i"/>
          </m:rPr>
          <m:t>r</m:t>
        </m:r>
        <m:r>
          <m:rPr>
            <m:sty m:val="p"/>
          </m:rPr>
          <m:t>)</m:t>
        </m:r>
      </m:oMath>
      <w:r>
        <w:rPr>
          <w:rFonts w:eastAsia="Georgia" w:cs="Georgia" w:ascii="Georgia" w:hAnsi="Georgia"/>
        </w:rPr>
        <w:t xml:space="preserve">. Analyser qualitativement le comportement du système pour différentes valeurs de l'énergie mécanique </w:t>
      </w:r>
      <m:oMath>
        <m:r>
          <m:rPr>
            <m:sty m:val="i"/>
          </m:rPr>
          <m:t>E</m:t>
        </m:r>
      </m:oMath>
      <w:r>
        <w:rPr>
          <w:rFonts w:eastAsia="Georgia" w:cs="Georgia" w:ascii="Georgia" w:hAnsi="Georgia"/>
        </w:rPr>
        <w:t xml:space="preserve"> et du moment cinétique </w:t>
      </w:r>
      <m:oMath>
        <m:acc>
          <m:accPr>
            <m:chr m:val="⃗"/>
          </m:accPr>
          <m:e>
            <m:r>
              <m:rPr>
                <m:sty m:val="i"/>
              </m:rPr>
              <m:t>L</m:t>
            </m:r>
          </m:e>
        </m:acc>
      </m:oMath>
      <w:r>
        <w:rPr/>
        <w:t xml:space="preserve">.</w:t>
      </w:r>
      <w:r>
        <w:rPr/>
        <w:br w:type="textWrapping"/>
      </w:r>
      <w:r>
        <w:rPr>
          <w:rFonts w:eastAsia="Georgia" w:cs="Georgia" w:ascii="Georgia" w:hAnsi="Georgia"/>
        </w:rPr>
        <w:t xml:space="preserve">Q 6. À quelles conditions (sur </w:t>
      </w:r>
      <m:oMath>
        <m:r>
          <m:rPr>
            <m:sty m:val="i"/>
          </m:rPr>
          <m:t>L</m:t>
        </m:r>
      </m:oMath>
      <w:r>
        <w:rPr/>
        <w:t xml:space="preserve"> et </w:t>
      </w:r>
      <m:oMath>
        <m:r>
          <m:rPr>
            <m:sty m:val="i"/>
          </m:rPr>
          <m:t>E</m:t>
        </m:r>
      </m:oMath>
      <w:r>
        <w:rPr/>
        <w:t xml:space="preserve"> ) une orbite circulaire est-elle possible ? Calculer le rayon </w:t>
      </w:r>
      <m:oMath>
        <m:r>
          <m:rPr>
            <m:sty m:val="i"/>
          </m:rPr>
          <m:t>r</m:t>
        </m:r>
      </m:oMath>
      <w:r>
        <w:rPr>
          <w:rFonts w:eastAsia="Georgia" w:cs="Georgia" w:ascii="Georgia" w:hAnsi="Georgia"/>
        </w:rPr>
        <w:t xml:space="preserve"> de l'orbite circulaire et l'énergie mécanique </w:t>
      </w:r>
      <m:oMath>
        <m:r>
          <m:rPr>
            <m:sty m:val="i"/>
          </m:rPr>
          <m:t>E</m:t>
        </m:r>
      </m:oMath>
      <w:r>
        <w:rPr>
          <w:rFonts w:eastAsia="Georgia" w:cs="Georgia" w:ascii="Georgia" w:hAnsi="Georgia"/>
        </w:rPr>
        <w:t xml:space="preserve"> de l'électron décrivant une telle orbite en fonction de </w:t>
      </w:r>
      <m:oMath>
        <m:r>
          <m:rPr>
            <m:sty m:val="i"/>
          </m:rPr>
          <m:t>L</m:t>
        </m:r>
        <m:r>
          <m:rPr>
            <m:sty m:val="p"/>
          </m:rPr>
          <m:t>,</m:t>
        </m:r>
        <m:r>
          <m:rPr>
            <m:sty m:val="i"/>
          </m:rPr>
          <m:t>e</m:t>
        </m:r>
        <m:r>
          <m:rPr>
            <m:sty m:val="p"/>
          </m:rPr>
          <m:t>,</m:t>
        </m:r>
        <m:sSub>
          <m:sSubPr/>
          <m:e>
            <m:r>
              <m:rPr>
                <m:sty m:val="i"/>
              </m:rPr>
              <m:t>m</m:t>
            </m:r>
          </m:e>
          <m:sub>
            <m:r>
              <m:rPr>
                <m:sty m:val="i"/>
              </m:rPr>
              <m:t>e</m:t>
            </m:r>
          </m:sub>
        </m:sSub>
      </m:oMath>
      <w:r>
        <w:rPr/>
        <w:t xml:space="preserve"> et </w:t>
      </w:r>
      <m:oMath>
        <m:sSub>
          <m:sSubPr/>
          <m:e>
            <m:r>
              <m:rPr>
                <m:sty m:val="i"/>
              </m:rPr>
              <m:t>ϵ</m:t>
            </m:r>
          </m:e>
          <m:sub>
            <m:r>
              <m:rPr>
                <m:sty m:val="p"/>
              </m:rPr>
              <m:t>0</m:t>
            </m:r>
          </m:sub>
        </m:sSub>
      </m:oMath>
      <w:r>
        <w:rPr/>
        <w:t xml:space="preserve">.</w:t>
      </w:r>
      <w:r>
        <w:rPr/>
        <w:br w:type="textWrapping"/>
      </w:r>
      <w:r>
        <w:rPr>
          <w:rFonts w:eastAsia="Georgia" w:cs="Georgia" w:ascii="Georgia" w:hAnsi="Georgia"/>
        </w:rPr>
        <w:t xml:space="preserve">Q 7. Dessiner une trajectoire de l'électron si </w:t>
      </w:r>
      <m:oMath>
        <m:r>
          <m:rPr>
            <m:sty m:val="i"/>
          </m:rPr>
          <m:t>L</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I.B - Le modèle de Bohr de l'atome d'hydrogène</w:t>
      </w:r>
    </w:p>
    <w:p>
      <w:pPr>
        <w:spacing w:after="220" w:lineRule="auto"/>
      </w:pPr>
      <w:r>
        <w:rPr>
          <w:rFonts w:eastAsia="Georgia" w:cs="Georgia" w:ascii="Georgia" w:hAnsi="Georgia"/>
        </w:rPr>
        <w:t xml:space="preserve">En 1913 Niels Bohr proposa un modèle «semi-classique» de l'atome d'hydrogène, dans ce modèle l'électron se trouve sur une orbite circulaire de rayon </w:t>
      </w:r>
      <m:oMath>
        <m:r>
          <m:rPr>
            <m:sty m:val="i"/>
          </m:rPr>
          <m:t>r</m:t>
        </m:r>
      </m:oMath>
      <w:r>
        <w:rPr>
          <w:rFonts w:eastAsia="Georgia" w:cs="Georgia" w:ascii="Georgia" w:hAnsi="Georgia"/>
        </w:rPr>
        <w:t xml:space="preserve"> et son moment cinétique orbital </w:t>
      </w:r>
      <m:oMath>
        <m:r>
          <m:rPr>
            <m:sty m:val="i"/>
          </m:rPr>
          <m:t>L</m:t>
        </m:r>
      </m:oMath>
      <w:r>
        <w:rPr>
          <w:rFonts w:eastAsia="Georgia" w:cs="Georgia" w:ascii="Georgia" w:hAnsi="Georgia"/>
        </w:rPr>
        <w:t xml:space="preserve"> est quantifié par</w:t>
      </w:r>
    </w:p>
    <w:p>
      <w:pPr>
        <w:spacing w:after="220" w:lineRule="auto"/>
      </w:pPr>
      <m:oMathPara>
        <m:oMath>
          <m:r>
            <m:rPr>
              <m:sty m:val="i"/>
            </m:rPr>
            <m:t>L</m:t>
          </m:r>
          <m:r>
            <m:rPr>
              <m:sty m:val="p"/>
            </m:rPr>
            <m:t>=</m:t>
          </m:r>
          <m:r>
            <m:rPr>
              <m:sty m:val="i"/>
            </m:rPr>
            <m:t>n</m:t>
          </m:r>
          <m:f>
            <m:fPr>
              <m:ctrlPr>
                <w:rPr>
                  <w:rFonts w:ascii="Cambria Math" w:hAnsi="Cambria Math"/>
                </w:rPr>
              </m:ctrlPr>
            </m:fPr>
            <m:num>
              <m:r>
                <m:rPr>
                  <m:sty m:val="i"/>
                </m:rPr>
                <m:t>h</m:t>
              </m:r>
            </m:num>
            <m:den>
              <m:r>
                <m:rPr>
                  <m:sty m:val="p"/>
                </m:rPr>
                <m:t>2</m:t>
              </m:r>
              <m:r>
                <m:rPr>
                  <m:sty m:val="i"/>
                </m:rPr>
                <m:t>π</m:t>
              </m:r>
            </m:den>
          </m:f>
          <m:r>
            <m:rPr>
              <m:sty m:val="p"/>
            </m:rPr>
            <m:t>=</m:t>
          </m:r>
          <m:r>
            <m:rPr>
              <m:sty m:val="i"/>
            </m:rPr>
            <m:t>n</m:t>
          </m:r>
          <m:r>
            <m:rPr>
              <m:sty m:val="i"/>
            </m:rPr>
            <m:t>ℏ</m:t>
          </m:r>
        </m:oMath>
      </m:oMathPara>
    </w:p>
    <w:p>
      <w:pPr>
        <w:spacing w:after="220" w:lineRule="auto"/>
      </w:pPr>
      <w:r>
        <w:rPr>
          <w:rFonts w:eastAsia="Georgia" w:cs="Georgia" w:ascii="Georgia" w:hAnsi="Georgia"/>
        </w:rPr>
        <w:t xml:space="preserve">où </w:t>
      </w:r>
      <m:oMath>
        <m:r>
          <m:rPr>
            <m:sty m:val="i"/>
          </m:rPr>
          <m:t>n</m:t>
        </m:r>
      </m:oMath>
      <w:r>
        <w:rPr/>
        <w:t xml:space="preserve"> est un nombre entier strictement positif et </w:t>
      </w:r>
      <m:oMath>
        <m:r>
          <m:rPr>
            <m:sty m:val="i"/>
          </m:rPr>
          <m:t>h</m:t>
        </m:r>
      </m:oMath>
      <w:r>
        <w:rPr/>
        <w:t xml:space="preserve"> la constante de Planck.</w:t>
      </w:r>
      <w:r>
        <w:rPr/>
        <w:br w:type="textWrapping"/>
      </w:r>
      <w:r>
        <w:rPr>
          <w:rFonts w:eastAsia="Georgia" w:cs="Georgia" w:ascii="Georgia" w:hAnsi="Georgia"/>
        </w:rPr>
        <w:t xml:space="preserve">Q 8. Montrer que les orbites sont quantifiées. Déterminer la valeur du rayon </w:t>
      </w:r>
      <m:oMath>
        <m:sSub>
          <m:sSubPr/>
          <m:e>
            <m:r>
              <m:rPr>
                <m:sty m:val="i"/>
              </m:rPr>
              <m:t>a</m:t>
            </m:r>
          </m:e>
          <m:sub>
            <m:r>
              <m:rPr>
                <m:sty m:val="p"/>
              </m:rPr>
              <m:t>0</m:t>
            </m:r>
          </m:sub>
        </m:sSub>
      </m:oMath>
      <w:r>
        <w:rPr>
          <w:rFonts w:eastAsia="Georgia" w:cs="Georgia" w:ascii="Georgia" w:hAnsi="Georgia"/>
        </w:rPr>
        <w:t xml:space="preserve"> de la première orbite de Bohr.</w:t>
      </w:r>
      <w:r>
        <w:rPr/>
        <w:br w:type="textWrapping"/>
      </w:r>
      <w:r>
        <w:rPr>
          <w:rFonts w:eastAsia="Georgia" w:cs="Georgia" w:ascii="Georgia" w:hAnsi="Georgia"/>
        </w:rPr>
        <w:t xml:space="preserve">Q 9. En déduire que les niveaux d'énergie sont quantifiés. Donner la valeur (en eV) de l'énergie de l'état fondamental.</w:t>
      </w:r>
      <w:r>
        <w:rPr/>
        <w:br w:type="textWrapping"/>
      </w:r>
      <w:r>
        <w:rPr>
          <w:rFonts w:eastAsia="Georgia" w:cs="Georgia" w:ascii="Georgia" w:hAnsi="Georgia"/>
        </w:rPr>
        <w:t xml:space="preserve">Q 10. À quelle température l'énergie d'agitation thermique d'un atome d'hydrogène est-elle comparable à son énergie d'ionisation? Commenter.</w:t>
      </w:r>
    </w:p>
    <w:p>
      <w:pPr>
        <w:spacing w:after="220" w:lineRule="auto"/>
      </w:pPr>
      <w:r>
        <w:rPr>
          <w:rFonts w:eastAsia="Georgia" w:cs="Georgia" w:ascii="Georgia" w:hAnsi="Georgia"/>
        </w:rPr>
        <w:t xml:space="preserve">Q 11. L'atome d'hydrogène dans son état fondamental est susceptible d'absorber ou d'émettre un rayonnement de longueur d'onde proche de </w:t>
      </w:r>
      <m:oMath>
        <m:r>
          <m:rPr>
            <m:sty m:val="i"/>
          </m:rPr>
          <m:t>λ</m:t>
        </m:r>
        <m:r>
          <m:rPr>
            <m:sty m:val="p"/>
          </m:rPr>
          <m:t>=</m:t>
        </m:r>
        <m:r>
          <m:rPr>
            <m:sty m:val="p"/>
          </m:rPr>
          <m:t>21</m:t>
        </m:r>
        <m:r>
          <m:rPr>
            <m:nor/>
          </m:rPr>
          <m:t xml:space="preserve"> </m:t>
        </m:r>
        <m:r>
          <m:rPr>
            <m:sty m:val="p"/>
          </m:rPr>
          <m:t>cm</m:t>
        </m:r>
      </m:oMath>
      <w:r>
        <w:rPr>
          <w:rFonts w:eastAsia="Georgia" w:cs="Georgia" w:ascii="Georgia" w:hAnsi="Georgia"/>
        </w:rPr>
        <w:t xml:space="preserve">. Le modèle de Bohr permet-il de comprendre l'origine de cette transition?</w:t>
      </w:r>
    </w:p>
    <w:p>
      <w:pPr>
        <w:spacing w:line="271" w:before="330" w:lineRule="auto"/>
      </w:pPr>
      <w:r>
        <w:rPr>
          <w:b/>
          <w:sz w:val="42"/>
        </w:rPr>
        <w:t xml:space="preserve">I. </w:t>
      </w:r>
      <m:oMath>
        <m:r>
          <m:rPr>
            <m:sty m:val="i"/>
          </m:rPr>
          <w:rPr>
            <w:sz w:val="42"/>
          </w:rPr>
          <m:t>C</m:t>
        </m:r>
        <m:r>
          <m:rPr>
            <m:sty m:val="p"/>
          </m:rPr>
          <w:rPr>
            <w:sz w:val="42"/>
          </w:rPr>
          <m:t>−</m:t>
        </m:r>
        <m:r>
          <m:rPr>
            <m:sty m:val="p"/>
          </m:rPr>
          <w:rPr>
            <w:sz w:val="42"/>
          </w:rPr>
          <m:t xml:space="preserve"> </m:t>
        </m:r>
      </m:oMath>
      <w:r>
        <w:rPr>
          <w:rFonts w:eastAsia="Georgia" w:cs="Georgia" w:ascii="Georgia" w:hAnsi="Georgia"/>
          <w:b/>
          <w:sz w:val="42"/>
        </w:rPr>
        <w:t xml:space="preserve"> La structure hyperfine de l'atome d'hydrogène</w:t>
      </w:r>
    </w:p>
    <w:p>
      <w:pPr>
        <w:spacing w:after="220" w:lineRule="auto"/>
      </w:pPr>
      <w:r>
        <w:rPr>
          <w:rFonts w:eastAsia="Georgia" w:cs="Georgia" w:ascii="Georgia" w:hAnsi="Georgia"/>
        </w:rPr>
        <w:t xml:space="preserve">Pour comprendre l'origine de la raie HI il faut étudier les interactions magnétiques entre le proton et l'électron. Afin d'en obtenir un ordre de grandeur, nous allons étudier ici l'interaction entre le dipôle magnétique associé au spin de l'électron et le dipôle magnétique associé au spin du proton, qui est appelée «interaction spin-spin ».</w:t>
      </w:r>
      <w:r>
        <w:rPr/>
        <w:br w:type="textWrapping"/>
      </w:r>
      <w:r>
        <w:rPr>
          <w:rFonts w:eastAsia="Georgia" w:cs="Georgia" w:ascii="Georgia" w:hAnsi="Georgia"/>
        </w:rPr>
        <w:t xml:space="preserve">Q 12. Dans le cadre du modèle planétaire classique de l'atome d'hydrogène, montrer que le moment magnétique </w:t>
      </w:r>
      <m:oMath>
        <m:sSub>
          <m:sSubPr/>
          <m:e>
            <m:acc>
              <m:accPr>
                <m:chr m:val="⃗"/>
              </m:accPr>
              <m:e>
                <m:r>
                  <m:rPr>
                    <m:sty m:val="i"/>
                  </m:rPr>
                  <m:t>M</m:t>
                </m:r>
              </m:e>
            </m:acc>
          </m:e>
          <m:sub>
            <m:r>
              <m:rPr>
                <m:sty m:val="i"/>
              </m:rPr>
              <m:t>o</m:t>
            </m:r>
          </m:sub>
        </m:sSub>
      </m:oMath>
      <w:r>
        <w:rPr>
          <w:rFonts w:eastAsia="Georgia" w:cs="Georgia" w:ascii="Georgia" w:hAnsi="Georgia"/>
        </w:rPr>
        <w:t xml:space="preserve"> de l'électron sur une orbite circulaire est proportionnel à son moment cinétique orbital </w:t>
      </w:r>
      <m:oMath>
        <m:acc>
          <m:accPr>
            <m:chr m:val="⃗"/>
          </m:accPr>
          <m:e>
            <m:r>
              <m:rPr>
                <m:sty m:val="i"/>
              </m:rPr>
              <m:t>L</m:t>
            </m:r>
          </m:e>
        </m:acc>
        <m:r>
          <m:rPr>
            <m:sty m:val="p"/>
          </m:rPr>
          <m:t>:</m:t>
        </m:r>
        <m:sSub>
          <m:sSubPr/>
          <m:e>
            <m:acc>
              <m:accPr>
                <m:chr m:val="⃗"/>
              </m:accPr>
              <m:e>
                <m:r>
                  <m:rPr>
                    <m:sty m:val="i"/>
                  </m:rPr>
                  <m:t>M</m:t>
                </m:r>
              </m:e>
            </m:acc>
          </m:e>
          <m:sub>
            <m:r>
              <m:rPr>
                <m:sty m:val="i"/>
              </m:rPr>
              <m:t>o</m:t>
            </m:r>
          </m:sub>
        </m:sSub>
        <m:r>
          <m:rPr>
            <m:sty m:val="p"/>
          </m:rPr>
          <m:t>=</m:t>
        </m:r>
        <m:sSub>
          <m:sSubPr/>
          <m:e>
            <m:r>
              <m:rPr>
                <m:sty m:val="i"/>
              </m:rPr>
              <m:t>γ</m:t>
            </m:r>
          </m:e>
          <m:sub>
            <m:r>
              <m:rPr>
                <m:sty m:val="i"/>
              </m:rPr>
              <m:t>o</m:t>
            </m:r>
          </m:sub>
        </m:sSub>
        <m:acc>
          <m:accPr>
            <m:chr m:val="⃗"/>
          </m:accPr>
          <m:e>
            <m:r>
              <m:rPr>
                <m:sty m:val="i"/>
              </m:rPr>
              <m:t>L</m:t>
            </m:r>
          </m:e>
        </m:acc>
      </m:oMath>
      <w:r>
        <w:rPr/>
        <w:t xml:space="preserve">.</w:t>
      </w:r>
      <w:r>
        <w:rPr/>
        <w:br w:type="textWrapping"/>
      </w:r>
      <w:r>
        <w:rPr/>
        <w:t xml:space="preserve">Q 13. Exprimer </w:t>
      </w:r>
      <m:oMath>
        <m:sSub>
          <m:sSubPr/>
          <m:e>
            <m:r>
              <m:rPr>
                <m:sty m:val="i"/>
              </m:rPr>
              <m:t>γ</m:t>
            </m:r>
          </m:e>
          <m:sub>
            <m:r>
              <m:rPr>
                <m:sty m:val="i"/>
              </m:rPr>
              <m:t>o</m:t>
            </m:r>
          </m:sub>
        </m:sSub>
      </m:oMath>
      <w:r>
        <w:rPr/>
        <w:t xml:space="preserve"> en fonction de </w:t>
      </w:r>
      <m:oMath>
        <m:r>
          <m:rPr>
            <m:sty m:val="i"/>
          </m:rPr>
          <m:t>e</m:t>
        </m:r>
      </m:oMath>
      <w:r>
        <w:rPr/>
        <w:t xml:space="preserve"> et de </w:t>
      </w:r>
      <m:oMath>
        <m:sSub>
          <m:sSubPr/>
          <m:e>
            <m:r>
              <m:rPr>
                <m:sty m:val="i"/>
              </m:rPr>
              <m:t>m</m:t>
            </m:r>
          </m:e>
          <m:sub>
            <m:r>
              <m:rPr>
                <m:sty m:val="i"/>
              </m:rPr>
              <m:t>e</m:t>
            </m:r>
          </m:sub>
        </m:sSub>
      </m:oMath>
      <w:r>
        <w:rPr>
          <w:rFonts w:eastAsia="Georgia" w:cs="Georgia" w:ascii="Georgia" w:hAnsi="Georgia"/>
        </w:rPr>
        <w:t xml:space="preserve">, la masse de l'électron. Comment se nomme cette constante ? Le résultat précédent est encore vrai en théorie quantique : le moment magnétique d'une particule est proportionnel à son moment cinétique. En outre, dans une théorie quantique relativiste chaque particule élémentaire possède un spin qui est interprété comme son moment cinétique intrinsèque. En généralisant le résultat précédent, elle possède aussi un moment magnétique intrinsèque (ou moment magnétique de spin) qui est proportionnel à son spin. Ainsi:</w:t>
      </w:r>
    </w:p>
    <w:p>
      <w:pPr>
        <w:numPr>
          <w:ilvl w:val="0"/>
          <w:numId w:val="1"/>
        </w:numPr>
        <w:spacing w:lineRule="auto"/>
      </w:pPr>
      <w:r>
        <w:rPr>
          <w:rFonts w:eastAsia="Georgia" w:cs="Georgia" w:ascii="Georgia" w:hAnsi="Georgia"/>
        </w:rPr>
        <w:t xml:space="preserve">l'électron, de spin </w:t>
      </w:r>
      <m:oMath>
        <m:sSub>
          <m:sSubPr/>
          <m:e>
            <m:acc>
              <m:accPr>
                <m:chr m:val="⃗"/>
              </m:accPr>
              <m:e>
                <m:r>
                  <m:rPr>
                    <m:sty m:val="i"/>
                  </m:rPr>
                  <m:t>S</m:t>
                </m:r>
              </m:e>
            </m:acc>
          </m:e>
          <m:sub>
            <m:r>
              <m:rPr>
                <m:sty m:val="i"/>
              </m:rPr>
              <m:t>e</m:t>
            </m:r>
          </m:sub>
        </m:sSub>
      </m:oMath>
      <w:r>
        <w:rPr>
          <w:rFonts w:eastAsia="Georgia" w:cs="Georgia" w:ascii="Georgia" w:hAnsi="Georgia"/>
        </w:rPr>
        <w:t xml:space="preserve">, possède un moment magnétique </w:t>
      </w:r>
      <m:oMath>
        <m:sSub>
          <m:sSubPr/>
          <m:e>
            <m:acc>
              <m:accPr>
                <m:chr m:val="⃗"/>
              </m:accPr>
              <m:e>
                <m:r>
                  <m:rPr>
                    <m:sty m:val="i"/>
                  </m:rPr>
                  <m:t>M</m:t>
                </m:r>
              </m:e>
            </m:acc>
          </m:e>
          <m:sub>
            <m:r>
              <m:rPr>
                <m:sty m:val="i"/>
              </m:rPr>
              <m:t>e</m:t>
            </m:r>
          </m:sub>
        </m:sSub>
      </m:oMath>
      <w:r>
        <w:rPr>
          <w:rFonts w:eastAsia="Georgia" w:cs="Georgia" w:ascii="Georgia" w:hAnsi="Georgia"/>
        </w:rPr>
        <w:t xml:space="preserve"> proportionnel à son spin : </w:t>
      </w:r>
      <m:oMath>
        <m:sSub>
          <m:sSubPr/>
          <m:e>
            <m:acc>
              <m:accPr>
                <m:chr m:val="⃗"/>
              </m:accPr>
              <m:e>
                <m:r>
                  <m:rPr>
                    <m:sty m:val="i"/>
                  </m:rPr>
                  <m:t>M</m:t>
                </m:r>
              </m:e>
            </m:acc>
          </m:e>
          <m:sub>
            <m:r>
              <m:rPr>
                <m:sty m:val="i"/>
              </m:rPr>
              <m:t>e</m:t>
            </m:r>
          </m:sub>
        </m:sSub>
        <m:r>
          <m:rPr>
            <m:sty m:val="p"/>
          </m:rPr>
          <m:t>=</m:t>
        </m:r>
        <m:r>
          <m:rPr>
            <m:sty m:val="p"/>
          </m:rPr>
          <m:t>−</m:t>
        </m:r>
        <m:sSub>
          <m:sSubPr/>
          <m:e>
            <m:r>
              <m:rPr>
                <m:sty m:val="i"/>
              </m:rPr>
              <m:t>g</m:t>
            </m:r>
          </m:e>
          <m:sub>
            <m:r>
              <m:rPr>
                <m:sty m:val="i"/>
              </m:rPr>
              <m:t>S</m:t>
            </m:r>
          </m:sub>
        </m:sSub>
        <m:f>
          <m:fPr>
            <m:ctrlPr>
              <w:rPr>
                <w:rFonts w:ascii="Cambria Math" w:hAnsi="Cambria Math"/>
              </w:rPr>
            </m:ctrlPr>
          </m:fPr>
          <m:num>
            <m:r>
              <m:rPr>
                <m:sty m:val="i"/>
              </m:rPr>
              <m:t>e</m:t>
            </m:r>
          </m:num>
          <m:den>
            <m:r>
              <m:rPr>
                <m:sty m:val="p"/>
              </m:rPr>
              <m:t>2</m:t>
            </m:r>
            <m:sSub>
              <m:sSubPr/>
              <m:e>
                <m:r>
                  <m:rPr>
                    <m:sty m:val="i"/>
                  </m:rPr>
                  <m:t>m</m:t>
                </m:r>
              </m:e>
              <m:sub>
                <m:r>
                  <m:rPr>
                    <m:sty m:val="i"/>
                  </m:rPr>
                  <m:t>e</m:t>
                </m:r>
              </m:sub>
            </m:sSub>
          </m:den>
        </m:f>
        <m:sSub>
          <m:sSubPr/>
          <m:e>
            <m:acc>
              <m:accPr>
                <m:chr m:val="⃗"/>
              </m:accPr>
              <m:e>
                <m:r>
                  <m:rPr>
                    <m:sty m:val="i"/>
                  </m:rPr>
                  <m:t>S</m:t>
                </m:r>
              </m:e>
            </m:acc>
          </m:e>
          <m:sub>
            <m:r>
              <m:rPr>
                <m:sty m:val="i"/>
              </m:rPr>
              <m:t>e</m:t>
            </m:r>
          </m:sub>
        </m:sSub>
      </m:oMath>
      <w:r>
        <w:rPr>
          <w:rFonts w:eastAsia="Georgia" w:cs="Georgia" w:ascii="Georgia" w:hAnsi="Georgia"/>
        </w:rPr>
        <w:t xml:space="preserve">, où </w:t>
      </w:r>
      <m:oMath>
        <m:sSub>
          <m:sSubPr/>
          <m:e>
            <m:r>
              <m:rPr>
                <m:sty m:val="i"/>
              </m:rPr>
              <m:t>g</m:t>
            </m:r>
          </m:e>
          <m:sub>
            <m:r>
              <m:rPr>
                <m:sty m:val="i"/>
              </m:rPr>
              <m:t>s</m:t>
            </m:r>
          </m:sub>
        </m:sSub>
        <m:r>
          <m:rPr>
            <m:sty m:val="p"/>
          </m:rPr>
          <m:t>≈</m:t>
        </m:r>
        <m:r>
          <m:rPr>
            <m:sty m:val="p"/>
          </m:rPr>
          <m:t>2</m:t>
        </m:r>
        <m:r>
          <m:rPr>
            <m:sty m:val="p"/>
          </m:rPr>
          <m:t>,</m:t>
        </m:r>
        <m:r>
          <m:rPr>
            <m:sty m:val="p"/>
          </m:rPr>
          <m:t>00</m:t>
        </m:r>
        <m:r>
          <m:rPr>
            <m:sty m:val="p"/>
          </m:rPr>
          <m:t>;</m:t>
        </m:r>
      </m:oMath>
    </w:p>
    <w:p>
      <w:pPr>
        <w:numPr>
          <w:ilvl w:val="0"/>
          <w:numId w:val="1"/>
        </w:numPr>
        <w:spacing w:lineRule="auto"/>
      </w:pPr>
      <w:r>
        <w:rPr/>
        <w:t xml:space="preserve">le proton de masse </w:t>
      </w:r>
      <m:oMath>
        <m:sSub>
          <m:sSubPr/>
          <m:e>
            <m:r>
              <m:rPr>
                <m:sty m:val="i"/>
              </m:rPr>
              <m:t>m</m:t>
            </m:r>
          </m:e>
          <m:sub>
            <m:r>
              <m:rPr>
                <m:sty m:val="i"/>
              </m:rPr>
              <m:t>p</m:t>
            </m:r>
          </m:sub>
        </m:sSub>
      </m:oMath>
      <w:r>
        <w:rPr/>
        <w:t xml:space="preserve"> et de spin </w:t>
      </w:r>
      <m:oMath>
        <m:sSub>
          <m:sSubPr/>
          <m:e>
            <m:acc>
              <m:accPr>
                <m:chr m:val="⃗"/>
              </m:accPr>
              <m:e>
                <m:r>
                  <m:rPr>
                    <m:sty m:val="i"/>
                  </m:rPr>
                  <m:t>S</m:t>
                </m:r>
              </m:e>
            </m:acc>
          </m:e>
          <m:sub>
            <m:r>
              <m:rPr>
                <m:sty m:val="i"/>
              </m:rPr>
              <m:t>p</m:t>
            </m:r>
          </m:sub>
        </m:sSub>
      </m:oMath>
      <w:r>
        <w:rPr>
          <w:rFonts w:eastAsia="Georgia" w:cs="Georgia" w:ascii="Georgia" w:hAnsi="Georgia"/>
        </w:rPr>
        <w:t xml:space="preserve">, possède un moment magnétique de spin </w:t>
      </w:r>
      <m:oMath>
        <m:sSub>
          <m:sSubPr/>
          <m:e>
            <m:acc>
              <m:accPr>
                <m:chr m:val="⃗"/>
              </m:accPr>
              <m:e>
                <m:r>
                  <m:rPr>
                    <m:sty m:val="i"/>
                  </m:rPr>
                  <m:t>M</m:t>
                </m:r>
              </m:e>
            </m:acc>
          </m:e>
          <m:sub>
            <m:r>
              <m:rPr>
                <m:sty m:val="i"/>
              </m:rPr>
              <m:t>p</m:t>
            </m:r>
          </m:sub>
        </m:sSub>
        <m:r>
          <m:rPr>
            <m:sty m:val="p"/>
          </m:rPr>
          <m:t>=</m:t>
        </m:r>
        <m:sSub>
          <m:sSubPr/>
          <m:e>
            <m:r>
              <m:rPr>
                <m:sty m:val="i"/>
              </m:rPr>
              <m:t>g</m:t>
            </m:r>
          </m:e>
          <m:sub>
            <m:r>
              <m:rPr>
                <m:sty m:val="i"/>
              </m:rPr>
              <m:t>p</m:t>
            </m:r>
          </m:sub>
        </m:sSub>
        <m:f>
          <m:fPr>
            <m:ctrlPr>
              <w:rPr>
                <w:rFonts w:ascii="Cambria Math" w:hAnsi="Cambria Math"/>
              </w:rPr>
            </m:ctrlPr>
          </m:fPr>
          <m:num>
            <m:r>
              <m:rPr>
                <m:sty m:val="i"/>
              </m:rPr>
              <m:t>e</m:t>
            </m:r>
          </m:num>
          <m:den>
            <m:r>
              <m:rPr>
                <m:sty m:val="p"/>
              </m:rPr>
              <m:t>2</m:t>
            </m:r>
            <m:sSub>
              <m:sSubPr/>
              <m:e>
                <m:r>
                  <m:rPr>
                    <m:sty m:val="i"/>
                  </m:rPr>
                  <m:t>m</m:t>
                </m:r>
              </m:e>
              <m:sub>
                <m:r>
                  <m:rPr>
                    <m:sty m:val="i"/>
                  </m:rPr>
                  <m:t>p</m:t>
                </m:r>
              </m:sub>
            </m:sSub>
          </m:den>
        </m:f>
        <m:sSub>
          <m:sSubPr/>
          <m:e>
            <m:acc>
              <m:accPr>
                <m:chr m:val="⃗"/>
              </m:accPr>
              <m:e>
                <m:r>
                  <m:rPr>
                    <m:sty m:val="i"/>
                  </m:rPr>
                  <m:t>S</m:t>
                </m:r>
              </m:e>
            </m:acc>
          </m:e>
          <m:sub>
            <m:r>
              <m:rPr>
                <m:sty m:val="i"/>
              </m:rPr>
              <m:t>p</m:t>
            </m:r>
          </m:sub>
        </m:sSub>
      </m:oMath>
      <w:r>
        <w:rPr>
          <w:rFonts w:eastAsia="Georgia" w:cs="Georgia" w:ascii="Georgia" w:hAnsi="Georgia"/>
        </w:rPr>
        <w:t xml:space="preserve"> où </w:t>
      </w:r>
      <m:oMath>
        <m:sSub>
          <m:sSubPr/>
          <m:e>
            <m:r>
              <m:rPr>
                <m:sty m:val="i"/>
              </m:rPr>
              <m:t>g</m:t>
            </m:r>
          </m:e>
          <m:sub>
            <m:r>
              <m:rPr>
                <m:sty m:val="i"/>
              </m:rPr>
              <m:t>p</m:t>
            </m:r>
          </m:sub>
        </m:sSub>
        <m:r>
          <m:rPr>
            <m:sty m:val="p"/>
          </m:rPr>
          <m:t>=</m:t>
        </m:r>
        <m:r>
          <m:rPr>
            <m:sty m:val="p"/>
          </m:rPr>
          <m:t>5</m:t>
        </m:r>
        <m:r>
          <m:rPr>
            <m:sty m:val="p"/>
          </m:rPr>
          <m:t>,</m:t>
        </m:r>
        <m:r>
          <m:rPr>
            <m:sty m:val="p"/>
          </m:rPr>
          <m:t>58</m:t>
        </m:r>
      </m:oMath>
      <w:r>
        <w:rPr/>
        <w:t xml:space="preserve">; les coefficients </w:t>
      </w:r>
      <m:oMath>
        <m:sSub>
          <m:sSubPr/>
          <m:e>
            <m:r>
              <m:rPr>
                <m:sty m:val="i"/>
              </m:rPr>
              <m:t>g</m:t>
            </m:r>
          </m:e>
          <m:sub>
            <m:r>
              <m:rPr>
                <m:sty m:val="i"/>
              </m:rPr>
              <m:t>S</m:t>
            </m:r>
          </m:sub>
        </m:sSub>
      </m:oMath>
      <w:r>
        <w:rPr/>
        <w:t xml:space="preserve"> et </w:t>
      </w:r>
      <m:oMath>
        <m:sSub>
          <m:sSubPr/>
          <m:e>
            <m:r>
              <m:rPr>
                <m:sty m:val="i"/>
              </m:rPr>
              <m:t>g</m:t>
            </m:r>
          </m:e>
          <m:sub>
            <m:r>
              <m:rPr>
                <m:sty m:val="i"/>
              </m:rPr>
              <m:t>p</m:t>
            </m:r>
          </m:sub>
        </m:sSub>
      </m:oMath>
      <w:r>
        <w:rPr>
          <w:rFonts w:eastAsia="Georgia" w:cs="Georgia" w:ascii="Georgia" w:hAnsi="Georgia"/>
        </w:rPr>
        <w:t xml:space="preserve"> sont appelés «facteurs de Landé » de l'électron et du proton;</w:t>
      </w:r>
    </w:p>
    <w:p>
      <w:pPr>
        <w:numPr>
          <w:ilvl w:val="0"/>
          <w:numId w:val="1"/>
        </w:numPr>
        <w:spacing w:lineRule="auto"/>
      </w:pPr>
      <w:r>
        <w:rPr>
          <w:rFonts w:eastAsia="Georgia" w:cs="Georgia" w:ascii="Georgia" w:hAnsi="Georgia"/>
        </w:rPr>
        <w:t xml:space="preserve">l'expression du champ magnétique créé en un point </w:t>
      </w:r>
      <m:oMath>
        <m:r>
          <m:rPr>
            <m:sty m:val="i"/>
          </m:rPr>
          <m:t>P</m:t>
        </m:r>
      </m:oMath>
      <w:r>
        <w:rPr>
          <w:rFonts w:eastAsia="Georgia" w:cs="Georgia" w:ascii="Georgia" w:hAnsi="Georgia"/>
        </w:rPr>
        <w:t xml:space="preserve"> (différent de </w:t>
      </w:r>
      <m:oMath>
        <m:r>
          <m:rPr>
            <m:sty m:val="i"/>
          </m:rPr>
          <m:t>O</m:t>
        </m:r>
      </m:oMath>
      <w:r>
        <w:rPr>
          <w:rFonts w:eastAsia="Georgia" w:cs="Georgia" w:ascii="Georgia" w:hAnsi="Georgia"/>
        </w:rPr>
        <w:t xml:space="preserve"> ) par un moment magnétique ponctuel </w:t>
      </w:r>
      <m:oMath>
        <m:acc>
          <m:accPr>
            <m:chr m:val="⃗"/>
          </m:accPr>
          <m:e>
            <m:r>
              <m:rPr>
                <m:sty m:val="i"/>
              </m:rPr>
              <m:t>M</m:t>
            </m:r>
          </m:e>
        </m:acc>
      </m:oMath>
      <w:r>
        <w:rPr>
          <w:rFonts w:eastAsia="Georgia" w:cs="Georgia" w:ascii="Georgia" w:hAnsi="Georgia"/>
        </w:rPr>
        <w:t xml:space="preserve"> placé en </w:t>
      </w:r>
      <m:oMath>
        <m:r>
          <m:rPr>
            <m:sty m:val="i"/>
          </m:rPr>
          <m:t>O</m:t>
        </m:r>
      </m:oMath>
      <w:r>
        <w:rPr/>
        <w:t xml:space="preserve"> est</w:t>
      </w:r>
    </w:p>
    <w:p>
      <w:pPr>
        <w:spacing w:after="220" w:lineRule="auto"/>
      </w:pPr>
      <m:oMathPara>
        <m:oMath>
          <m:acc>
            <m:accPr>
              <m:chr m:val="⃗"/>
            </m:accPr>
            <m:e>
              <m:r>
                <m:rPr>
                  <m:sty m:val="i"/>
                </m:rPr>
                <m:t>B</m:t>
              </m:r>
            </m:e>
          </m:acc>
          <m:r>
            <m:rPr>
              <m:sty m:val="p"/>
            </m:rPr>
            <m:t>(</m:t>
          </m:r>
          <m:r>
            <m:rPr>
              <m:sty m:val="i"/>
            </m:rPr>
            <m:t>P</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3</m:t>
              </m:r>
              <m:r>
                <m:rPr>
                  <m:sty m:val="p"/>
                </m:rPr>
                <m:t>(</m:t>
              </m:r>
              <m:acc>
                <m:accPr>
                  <m:chr m:val="⃗"/>
                </m:accPr>
                <m:e>
                  <m:r>
                    <m:rPr>
                      <m:sty m:val="i"/>
                    </m:rPr>
                    <m:t>M</m:t>
                  </m:r>
                </m:e>
              </m:acc>
              <m:r>
                <m:rPr>
                  <m:sty m:val="p"/>
                </m:rPr>
                <m:t>⋅</m:t>
              </m:r>
              <m:acc>
                <m:accPr>
                  <m:chr m:val="⃗"/>
                </m:accPr>
                <m:e>
                  <m:r>
                    <m:rPr>
                      <m:sty m:val="i"/>
                    </m:rPr>
                    <m:t>u</m:t>
                  </m:r>
                </m:e>
              </m:acc>
              <m:r>
                <m:rPr>
                  <m:sty m:val="p"/>
                </m:rPr>
                <m:t>)</m:t>
              </m:r>
              <m:acc>
                <m:accPr>
                  <m:chr m:val="⃗"/>
                </m:accPr>
                <m:e>
                  <m:r>
                    <m:rPr>
                      <m:sty m:val="i"/>
                    </m:rPr>
                    <m:t>u</m:t>
                  </m:r>
                </m:e>
              </m:acc>
              <m:r>
                <m:rPr>
                  <m:sty m:val="p"/>
                </m:rPr>
                <m:t>−</m:t>
              </m:r>
              <m:acc>
                <m:accPr>
                  <m:chr m:val="⃗"/>
                </m:accPr>
                <m:e>
                  <m:r>
                    <m:rPr>
                      <m:sty m:val="i"/>
                    </m:rPr>
                    <m:t>M</m:t>
                  </m:r>
                </m:e>
              </m:acc>
            </m:num>
            <m:den>
              <m:sSup>
                <m:sSupPr/>
                <m:e>
                  <m:r>
                    <m:rPr>
                      <m:sty m:val="i"/>
                    </m:rPr>
                    <m:t>r</m:t>
                  </m:r>
                </m:e>
                <m:sup>
                  <m:r>
                    <m:rPr>
                      <m:sty m:val="p"/>
                    </m:rPr>
                    <m:t>3</m:t>
                  </m:r>
                </m:sup>
              </m:sSup>
            </m:den>
          </m:f>
        </m:oMath>
      </m:oMathPara>
    </w:p>
    <w:p>
      <w:pPr>
        <w:spacing w:after="220" w:lineRule="auto"/>
      </w:pPr>
      <w:r>
        <w:rPr>
          <w:rFonts w:eastAsia="Georgia" w:cs="Georgia" w:ascii="Georgia" w:hAnsi="Georgia"/>
        </w:rPr>
        <w:t xml:space="preserve">où </w:t>
      </w:r>
      <m:oMath>
        <m:r>
          <m:rPr>
            <m:sty m:val="i"/>
          </m:rPr>
          <m:t>r</m:t>
        </m:r>
        <m:r>
          <m:rPr>
            <m:sty m:val="p"/>
          </m:rPr>
          <m:t>=</m:t>
        </m:r>
        <m:r>
          <m:rPr>
            <m:sty m:val="p"/>
          </m:rPr>
          <m:t>‖</m:t>
        </m:r>
        <m:acc>
          <m:accPr>
            <m:chr m:val="⃗"/>
          </m:accPr>
          <m:e>
            <m:r>
              <m:rPr>
                <m:sty m:val="i"/>
              </m:rPr>
              <m:t>O</m:t>
            </m:r>
            <m:r>
              <m:rPr>
                <m:sty m:val="i"/>
              </m:rPr>
              <m:t>P</m:t>
            </m:r>
          </m:e>
        </m:acc>
        <m:r>
          <m:rPr>
            <m:sty m:val="p"/>
          </m:rPr>
          <m:t>‖</m:t>
        </m:r>
      </m:oMath>
      <w:r>
        <w:rPr/>
        <w:t xml:space="preserve"> et </w:t>
      </w:r>
      <m:oMath>
        <m:acc>
          <m:accPr>
            <m:chr m:val="⃗"/>
          </m:accPr>
          <m:e>
            <m:r>
              <m:rPr>
                <m:sty m:val="i"/>
              </m:rPr>
              <m:t>u</m:t>
            </m:r>
          </m:e>
        </m:acc>
        <m:r>
          <m:rPr>
            <m:sty m:val="p"/>
          </m:rPr>
          <m:t>=</m:t>
        </m:r>
        <m:f>
          <m:fPr>
            <m:ctrlPr>
              <w:rPr>
                <w:rFonts w:ascii="Cambria Math" w:hAnsi="Cambria Math"/>
              </w:rPr>
            </m:ctrlPr>
          </m:fPr>
          <m:num>
            <m:acc>
              <m:accPr>
                <m:chr m:val="⃗"/>
              </m:accPr>
              <m:e>
                <m:r>
                  <m:rPr>
                    <m:sty m:val="i"/>
                  </m:rPr>
                  <m:t>O</m:t>
                </m:r>
                <m:r>
                  <m:rPr>
                    <m:sty m:val="i"/>
                  </m:rPr>
                  <m:t>P</m:t>
                </m:r>
              </m:e>
            </m:acc>
          </m:num>
          <m:den>
            <m:r>
              <m:rPr>
                <m:sty m:val="p"/>
              </m:rPr>
              <m:t>‖</m:t>
            </m:r>
            <m:acc>
              <m:accPr>
                <m:chr m:val="⃗"/>
              </m:accPr>
              <m:e>
                <m:r>
                  <m:rPr>
                    <m:sty m:val="i"/>
                  </m:rPr>
                  <m:t>O</m:t>
                </m:r>
                <m:r>
                  <m:rPr>
                    <m:sty m:val="i"/>
                  </m:rPr>
                  <m:t>P</m:t>
                </m:r>
              </m:e>
            </m:acc>
            <m:r>
              <m:rPr>
                <m:sty m:val="p"/>
              </m:rPr>
              <m:t>‖</m:t>
            </m:r>
          </m:den>
        </m:f>
      </m:oMath>
      <w:r>
        <w:rPr/>
        <w:t xml:space="preserve">;</w:t>
      </w:r>
    </w:p>
    <w:p>
      <w:pPr>
        <w:numPr>
          <w:ilvl w:val="0"/>
          <w:numId w:val="2"/>
        </w:numPr>
        <w:spacing w:lineRule="auto"/>
      </w:pPr>
      <w:r>
        <w:rPr>
          <w:rFonts w:eastAsia="Georgia" w:cs="Georgia" w:ascii="Georgia" w:hAnsi="Georgia"/>
        </w:rPr>
        <w:t xml:space="preserve">on rappelle que l'énergie potentielle magnétique d'un dipôle magnétique de moment magnétique </w:t>
      </w:r>
      <m:oMath>
        <m:acc>
          <m:accPr>
            <m:chr m:val="⃗"/>
          </m:accPr>
          <m:e>
            <m:r>
              <m:rPr>
                <m:sty m:val="i"/>
              </m:rPr>
              <m:t>M</m:t>
            </m:r>
          </m:e>
        </m:acc>
      </m:oMath>
      <w:r>
        <w:rPr>
          <w:rFonts w:eastAsia="Georgia" w:cs="Georgia" w:ascii="Georgia" w:hAnsi="Georgia"/>
        </w:rPr>
        <w:t xml:space="preserve"> placé dans un champ magnétique </w:t>
      </w:r>
      <m:oMath>
        <m:acc>
          <m:accPr>
            <m:chr m:val="⃗"/>
          </m:accPr>
          <m:e>
            <m:r>
              <m:rPr>
                <m:sty m:val="i"/>
              </m:rPr>
              <m:t>B</m:t>
            </m:r>
          </m:e>
        </m:acc>
      </m:oMath>
      <w:r>
        <w:rPr/>
        <w:t xml:space="preserve"> se met sous la forme </w:t>
      </w:r>
      <m:oMath>
        <m:r>
          <m:rPr>
            <m:sty m:val="i"/>
          </m:rPr>
          <m:t>U</m:t>
        </m:r>
        <m:r>
          <m:rPr>
            <m:sty m:val="p"/>
          </m:rPr>
          <m:t>=</m:t>
        </m:r>
        <m:r>
          <m:rPr>
            <m:sty m:val="p"/>
          </m:rPr>
          <m:t>−</m:t>
        </m:r>
        <m:acc>
          <m:accPr>
            <m:chr m:val="⃗"/>
          </m:accPr>
          <m:e>
            <m:r>
              <m:rPr>
                <m:sty m:val="i"/>
              </m:rPr>
              <m:t>M</m:t>
            </m:r>
          </m:e>
        </m:acc>
        <m:r>
          <m:rPr>
            <m:sty m:val="p"/>
          </m:rPr>
          <m:t>⋅</m:t>
        </m:r>
        <m:acc>
          <m:accPr>
            <m:chr m:val="⃗"/>
          </m:accPr>
          <m:e>
            <m:r>
              <m:rPr>
                <m:sty m:val="i"/>
              </m:rPr>
              <m:t>B</m:t>
            </m:r>
          </m:e>
        </m:acc>
      </m:oMath>
      <w:r>
        <w:rPr/>
        <w:t xml:space="preserve">;</w:t>
      </w:r>
    </w:p>
    <w:p>
      <w:pPr>
        <w:numPr>
          <w:ilvl w:val="0"/>
          <w:numId w:val="2"/>
        </w:numPr>
        <w:spacing w:lineRule="auto"/>
      </w:pPr>
      <w:r>
        <w:rPr>
          <w:rFonts w:eastAsia="Georgia" w:cs="Georgia" w:ascii="Georgia" w:hAnsi="Georgia"/>
        </w:rPr>
        <w:t xml:space="preserve">une propriété remarquable du spin de l'électron (ou du proton) est que sa projection suivant une direction quelconque ne peut prendre que deux valeurs </w:t>
      </w:r>
      <m:oMath>
        <m:r>
          <m:rPr>
            <m:sty m:val="i"/>
          </m:rPr>
          <m:t>ℏ</m:t>
        </m:r>
        <m:r>
          <m:rPr>
            <m:sty m:val="p"/>
          </m:rPr>
          <m:t>/</m:t>
        </m:r>
        <m:r>
          <m:rPr>
            <m:sty m:val="p"/>
          </m:rPr>
          <m:t>2</m:t>
        </m:r>
      </m:oMath>
      <w:r>
        <w:rPr/>
        <w:t xml:space="preserve"> ou </w:t>
      </w:r>
      <m:oMath>
        <m:r>
          <m:rPr>
            <m:sty m:val="p"/>
          </m:rPr>
          <m:t>−</m:t>
        </m:r>
        <m:r>
          <m:rPr>
            <m:sty m:val="i"/>
          </m:rPr>
          <m:t>ℏ</m:t>
        </m:r>
        <m:r>
          <m:rPr>
            <m:sty m:val="p"/>
          </m:rPr>
          <m:t>/</m:t>
        </m:r>
        <m:r>
          <m:rPr>
            <m:sty m:val="p"/>
          </m:rPr>
          <m:t>2</m:t>
        </m:r>
      </m:oMath>
      <w:r>
        <w:rPr/>
        <w:t xml:space="preserve">.</w:t>
      </w:r>
      <w:r>
        <w:rPr/>
        <w:br w:type="textWrapping"/>
      </w:r>
      <w:r>
        <w:rPr>
          <w:rFonts w:eastAsia="Georgia" w:cs="Georgia" w:ascii="Georgia" w:hAnsi="Georgia"/>
        </w:rPr>
        <w:t xml:space="preserve">Q 14. Déterminer l'expression du champ magnétique </w:t>
      </w:r>
      <m:oMath>
        <m:acc>
          <m:accPr>
            <m:chr m:val="⃗"/>
          </m:accPr>
          <m:e>
            <m:r>
              <m:rPr>
                <m:sty m:val="i"/>
              </m:rPr>
              <m:t>B</m:t>
            </m:r>
          </m:e>
        </m:acc>
      </m:oMath>
      <w:r>
        <w:rPr>
          <w:rFonts w:eastAsia="Georgia" w:cs="Georgia" w:ascii="Georgia" w:hAnsi="Georgia"/>
        </w:rPr>
        <w:t xml:space="preserve"> créé par le proton, sur l'électron, en supposant que l'électron est sur l'orbite fondamentale du modèle de Bohr et en admettant que le moment magnétique de spin du proton </w:t>
      </w:r>
      <m:oMath>
        <m:sSub>
          <m:sSubPr/>
          <m:e>
            <m:acc>
              <m:accPr>
                <m:chr m:val="⃗"/>
              </m:accPr>
              <m:e>
                <m:r>
                  <m:rPr>
                    <m:sty m:val="i"/>
                  </m:rPr>
                  <m:t>M</m:t>
                </m:r>
              </m:e>
            </m:acc>
          </m:e>
          <m:sub>
            <m:r>
              <m:rPr>
                <m:sty m:val="i"/>
              </m:rPr>
              <m:t>p</m:t>
            </m:r>
          </m:sub>
        </m:sSub>
      </m:oMath>
      <w:r>
        <w:rPr/>
        <w:t xml:space="preserve"> est orthogonal au plan de l'orbite.</w:t>
      </w:r>
      <w:r>
        <w:rPr/>
        <w:br w:type="textWrapping"/>
      </w:r>
      <w:r>
        <w:rPr>
          <w:rFonts w:eastAsia="Georgia" w:cs="Georgia" w:ascii="Georgia" w:hAnsi="Georgia"/>
        </w:rPr>
        <w:t xml:space="preserve">Q 15. À partir des éléments précédents, montrer que l'état fondamental de l'hydrogène est formé de deux «sous-niveaux» d'énergie </w:t>
      </w:r>
      <m:oMath>
        <m:sSub>
          <m:sSubPr/>
          <m:e>
            <m:r>
              <m:rPr>
                <m:sty m:val="i"/>
              </m:rPr>
              <m:t>E</m:t>
            </m:r>
          </m:e>
          <m:sub>
            <m:r>
              <m:rPr>
                <m:sty m:val="i"/>
              </m:rPr>
              <m:t>l</m:t>
            </m:r>
          </m:sub>
        </m:sSub>
      </m:oMath>
      <w:r>
        <w:rPr/>
        <w:t xml:space="preserve"> et </w:t>
      </w:r>
      <m:oMath>
        <m:sSub>
          <m:sSubPr/>
          <m:e>
            <m:r>
              <m:rPr>
                <m:sty m:val="i"/>
              </m:rPr>
              <m:t>E</m:t>
            </m:r>
          </m:e>
          <m:sub>
            <m:r>
              <m:rPr>
                <m:sty m:val="i"/>
              </m:rPr>
              <m:t>u</m:t>
            </m:r>
          </m:sub>
        </m:sSub>
        <m:r>
          <m:rPr>
            <m:sty m:val="p"/>
          </m:rPr>
          <m:t>=</m:t>
        </m:r>
        <m:sSub>
          <m:sSubPr/>
          <m:e>
            <m:r>
              <m:rPr>
                <m:sty m:val="i"/>
              </m:rPr>
              <m:t>E</m:t>
            </m:r>
          </m:e>
          <m:sub>
            <m:r>
              <m:rPr>
                <m:sty m:val="i"/>
              </m:rPr>
              <m:t>l</m:t>
            </m:r>
          </m:sub>
        </m:sSub>
        <m:r>
          <m:rPr>
            <m:sty m:val="p"/>
          </m:rPr>
          <m:t>+</m:t>
        </m:r>
        <m:r>
          <m:rPr>
            <m:sty m:val="p"/>
          </m:rPr>
          <m:t>Δ</m:t>
        </m:r>
        <m:r>
          <m:rPr>
            <m:sty m:val="i"/>
          </m:rPr>
          <m:t>E</m:t>
        </m:r>
      </m:oMath>
      <w:r>
        <w:rPr/>
        <w:t xml:space="preserve"> (avec </w:t>
      </w:r>
      <m:oMath>
        <m:sSub>
          <m:sSubPr/>
          <m:e>
            <m:r>
              <m:rPr>
                <m:sty m:val="i"/>
              </m:rPr>
              <m:t>E</m:t>
            </m:r>
          </m:e>
          <m:sub>
            <m:r>
              <m:rPr>
                <m:sty m:val="i"/>
              </m:rPr>
              <m:t>l</m:t>
            </m:r>
          </m:sub>
        </m:sSub>
        <m:r>
          <m:rPr>
            <m:sty m:val="p"/>
          </m:rPr>
          <m:t>&lt;</m:t>
        </m:r>
        <m:sSub>
          <m:sSubPr/>
          <m:e>
            <m:r>
              <m:rPr>
                <m:sty m:val="i"/>
              </m:rPr>
              <m:t>E</m:t>
            </m:r>
          </m:e>
          <m:sub>
            <m:r>
              <m:rPr>
                <m:sty m:val="i"/>
              </m:rPr>
              <m:t>u</m:t>
            </m:r>
          </m:sub>
        </m:sSub>
      </m:oMath>
      <w:r>
        <w:rPr>
          <w:rFonts w:eastAsia="Georgia" w:cs="Georgia" w:ascii="Georgia" w:hAnsi="Georgia"/>
        </w:rPr>
        <w:t xml:space="preserve"> ). On parle de «structure hyperfine» de l'état fondamental.</w:t>
      </w:r>
      <w:r>
        <w:rPr/>
        <w:br w:type="textWrapping"/>
      </w:r>
      <w:r>
        <w:rPr/>
        <w:t xml:space="preserve">Q 16. Donner l'expression, en fonction de </w:t>
      </w:r>
      <m:oMath>
        <m:sSub>
          <m:sSubPr/>
          <m:e>
            <m:r>
              <m:rPr>
                <m:sty m:val="i"/>
              </m:rPr>
              <m:t>g</m:t>
            </m:r>
          </m:e>
          <m:sub>
            <m:r>
              <m:rPr>
                <m:sty m:val="i"/>
              </m:rPr>
              <m:t>S</m:t>
            </m:r>
          </m:sub>
        </m:sSub>
        <m:r>
          <m:rPr>
            <m:sty m:val="p"/>
          </m:rPr>
          <m:t>,</m:t>
        </m:r>
        <m:sSub>
          <m:sSubPr/>
          <m:e>
            <m:r>
              <m:rPr>
                <m:sty m:val="i"/>
              </m:rPr>
              <m:t>g</m:t>
            </m:r>
          </m:e>
          <m:sub>
            <m:r>
              <m:rPr>
                <m:sty m:val="i"/>
              </m:rPr>
              <m:t>p</m:t>
            </m:r>
          </m:sub>
        </m:sSub>
        <m:r>
          <m:rPr>
            <m:sty m:val="p"/>
          </m:rPr>
          <m:t>,</m:t>
        </m:r>
        <m:r>
          <m:rPr>
            <m:sty m:val="i"/>
          </m:rPr>
          <m:t>e</m:t>
        </m:r>
        <m:r>
          <m:rPr>
            <m:sty m:val="p"/>
          </m:rPr>
          <m:t>,</m:t>
        </m:r>
        <m:sSub>
          <m:sSubPr/>
          <m:e>
            <m:r>
              <m:rPr>
                <m:sty m:val="i"/>
              </m:rPr>
              <m:t>m</m:t>
            </m:r>
          </m:e>
          <m:sub>
            <m:r>
              <m:rPr>
                <m:sty m:val="i"/>
              </m:rPr>
              <m:t>e</m:t>
            </m:r>
          </m:sub>
        </m:sSub>
        <m:r>
          <m:rPr>
            <m:sty m:val="p"/>
          </m:rPr>
          <m:t>,</m:t>
        </m:r>
        <m:sSub>
          <m:sSubPr/>
          <m:e>
            <m:r>
              <m:rPr>
                <m:sty m:val="i"/>
              </m:rPr>
              <m:t>m</m:t>
            </m:r>
          </m:e>
          <m:sub>
            <m:r>
              <m:rPr>
                <m:sty m:val="i"/>
              </m:rPr>
              <m:t>p</m:t>
            </m:r>
          </m:sub>
        </m:sSub>
      </m:oMath>
      <w:r>
        <w:rPr/>
        <w:t xml:space="preserve"> et </w:t>
      </w:r>
      <m:oMath>
        <m:sSub>
          <m:sSubPr/>
          <m:e>
            <m:r>
              <m:rPr>
                <m:sty m:val="i"/>
              </m:rPr>
              <m:t>a</m:t>
            </m:r>
          </m:e>
          <m:sub>
            <m:r>
              <m:rPr>
                <m:sty m:val="p"/>
              </m:rPr>
              <m:t>0</m:t>
            </m:r>
          </m:sub>
        </m:sSub>
      </m:oMath>
      <w:r>
        <w:rPr>
          <w:rFonts w:eastAsia="Georgia" w:cs="Georgia" w:ascii="Georgia" w:hAnsi="Georgia"/>
        </w:rPr>
        <w:t xml:space="preserve">, de la différence d'énergie </w:t>
      </w:r>
      <m:oMath>
        <m:r>
          <m:rPr>
            <m:sty m:val="p"/>
          </m:rPr>
          <m:t>Δ</m:t>
        </m:r>
        <m:r>
          <m:rPr>
            <m:sty m:val="i"/>
          </m:rPr>
          <m:t>E</m:t>
        </m:r>
      </m:oMath>
      <w:r>
        <w:rPr>
          <w:rFonts w:eastAsia="Georgia" w:cs="Georgia" w:ascii="Georgia" w:hAnsi="Georgia"/>
        </w:rPr>
        <w:t xml:space="preserve"> entre les deux sous-niveaux hyperfins à laquelle conduit ce modèle.</w:t>
      </w:r>
      <w:r>
        <w:rPr/>
        <w:br w:type="textWrapping"/>
      </w:r>
      <w:r>
        <w:rPr>
          <w:rFonts w:eastAsia="Georgia" w:cs="Georgia" w:ascii="Georgia" w:hAnsi="Georgia"/>
        </w:rPr>
        <w:t xml:space="preserve">En fait, cette modélisation ne permet pas de déterminer correctement la structure hyperfine du niveau fondamental de l'atome d'hydrogène, pour deux raisons :</w:t>
      </w:r>
    </w:p>
    <w:p>
      <w:pPr>
        <w:numPr>
          <w:ilvl w:val="0"/>
          <w:numId w:val="2"/>
        </w:numPr>
        <w:spacing w:lineRule="auto"/>
      </w:pPr>
      <w:r>
        <w:rPr>
          <w:rFonts w:eastAsia="Georgia" w:cs="Georgia" w:ascii="Georgia" w:hAnsi="Georgia"/>
        </w:rPr>
        <w:t xml:space="preserve">elle ne prend pas en compte toutes les interactions magnétiques entre le proton et l'électron;</w:t>
      </w:r>
    </w:p>
    <w:p>
      <w:pPr>
        <w:numPr>
          <w:ilvl w:val="0"/>
          <w:numId w:val="2"/>
        </w:numPr>
        <w:spacing w:lineRule="auto"/>
      </w:pPr>
      <w:r>
        <w:rPr>
          <w:rFonts w:eastAsia="Georgia" w:cs="Georgia" w:ascii="Georgia" w:hAnsi="Georgia"/>
        </w:rPr>
        <w:t xml:space="preserve">le modèle de Bohr utilisé dans les questions précédentes est très insuffisant pour décrire de façon réaliste l'atome d'hydrogène et en particulier son état électronique fondamental 1 s .</w:t>
      </w:r>
      <w:r>
        <w:rPr/>
        <w:br w:type="textWrapping"/>
      </w:r>
      <w:r>
        <w:rPr>
          <w:rFonts w:eastAsia="Georgia" w:cs="Georgia" w:ascii="Georgia" w:hAnsi="Georgia"/>
        </w:rPr>
        <w:t xml:space="preserve">Q 17. La théorie quantique nous apprend que dans cet état </w:t>
      </w:r>
      <m:oMath>
        <m:r>
          <m:rPr>
            <m:sty m:val="p"/>
          </m:rPr>
          <m:t>1</m:t>
        </m:r>
        <m:r>
          <m:rPr>
            <m:nor/>
          </m:rPr>
          <m:t xml:space="preserve"> </m:t>
        </m:r>
        <m:r>
          <m:rPr>
            <m:sty m:val="p"/>
          </m:rPr>
          <m:t>s</m:t>
        </m:r>
        <m:r>
          <m:rPr>
            <m:sty m:val="p"/>
          </m:rPr>
          <m:t>(</m:t>
        </m:r>
        <m:r>
          <m:rPr>
            <m:sty m:val="i"/>
          </m:rPr>
          <m:t>n</m:t>
        </m:r>
        <m:r>
          <m:rPr>
            <m:sty m:val="p"/>
          </m:rPr>
          <m:t>=</m:t>
        </m:r>
        <m:r>
          <m:rPr>
            <m:sty m:val="p"/>
          </m:rPr>
          <m:t>1</m:t>
        </m:r>
        <m:r>
          <m:rPr>
            <m:sty m:val="p"/>
          </m:rPr>
          <m:t>,</m:t>
        </m:r>
        <m:r>
          <m:rPr>
            <m:sty m:val="i"/>
          </m:rPr>
          <m:t>ℓ</m:t>
        </m:r>
        <m:r>
          <m:rPr>
            <m:sty m:val="p"/>
          </m:rPr>
          <m:t>=</m:t>
        </m:r>
        <m:r>
          <m:rPr>
            <m:sty m:val="p"/>
          </m:rPr>
          <m:t>0</m:t>
        </m:r>
        <m:r>
          <m:rPr>
            <m:sty m:val="p"/>
          </m:rPr>
          <m:t>)</m:t>
        </m:r>
      </m:oMath>
      <w:r>
        <w:rPr>
          <w:rFonts w:eastAsia="Georgia" w:cs="Georgia" w:ascii="Georgia" w:hAnsi="Georgia"/>
        </w:rPr>
        <w:t xml:space="preserve">, le moment cinétique orbital de l'électron est nul (soit </w:t>
      </w:r>
      <m:oMath>
        <m:sSub>
          <m:sSubPr/>
          <m:e>
            <m:r>
              <m:rPr>
                <m:sty m:val="i"/>
              </m:rPr>
              <m:t>L</m:t>
            </m:r>
          </m:e>
          <m:sub>
            <m:r>
              <m:rPr>
                <m:sty m:val="i"/>
              </m:rPr>
              <m:t>o</m:t>
            </m:r>
          </m:sub>
        </m:sSub>
        <m:r>
          <m:rPr>
            <m:sty m:val="p"/>
          </m:rPr>
          <m:t>=</m:t>
        </m:r>
        <m:r>
          <m:rPr>
            <m:sty m:val="p"/>
          </m:rPr>
          <m:t>0</m:t>
        </m:r>
      </m:oMath>
      <w:r>
        <w:rPr>
          <w:rFonts w:eastAsia="Georgia" w:cs="Georgia" w:ascii="Georgia" w:hAnsi="Georgia"/>
        </w:rPr>
        <w:t xml:space="preserve"> ). Montrer que ceci est contradictoire avec le fait d'assimiler cet état à celui d'un électron décrivant l'orbite fondamentale de l'orbite de Bohr.</w:t>
      </w:r>
      <w:r>
        <w:rPr/>
        <w:br w:type="textWrapping"/>
      </w:r>
      <w:r>
        <w:rPr>
          <w:rFonts w:eastAsia="Georgia" w:cs="Georgia" w:ascii="Georgia" w:hAnsi="Georgia"/>
        </w:rPr>
        <w:t xml:space="preserve">Dès lors, il est légitime de penser que la théorie quantique ne donne pas toujours les mêmes résultats que la théorie «semi-classique» de l'atome de Bohr. Par exemple, la théorie quantique permet de montrer que l'interaction spin-spin dans l'état fondamental de l'atome d'hydrogène est nulle (ceci est dû à ce que la fonction d'onde de l'électron 1s est à symétrie sphérique, ce qui est une autre façon d'exprimer le fait que le moment cinétique orbital de l'électron est nul).</w:t>
      </w:r>
      <w:r>
        <w:rPr/>
        <w:br w:type="textWrapping"/>
      </w:r>
      <w:r>
        <w:rPr>
          <w:rFonts w:eastAsia="Georgia" w:cs="Georgia" w:ascii="Georgia" w:hAnsi="Georgia"/>
        </w:rPr>
        <w:t xml:space="preserve">Il existe d'autres interactions magnétiques entre le proton et l'électron dans l'atome d'hydrogène. En particulier, on a négligé jusque là l'interaction spin-spin contact (ou interaction de contact de Fermi), qui comme l'interaction spin-spin conduit à une énergie d'interaction proportionnelle à </w:t>
      </w:r>
      <m:oMath>
        <m:sSub>
          <m:sSubPr/>
          <m:e>
            <m:acc>
              <m:accPr>
                <m:chr m:val="⃗"/>
              </m:accPr>
              <m:e>
                <m:r>
                  <m:rPr>
                    <m:sty m:val="i"/>
                  </m:rPr>
                  <m:t>M</m:t>
                </m:r>
              </m:e>
            </m:acc>
          </m:e>
          <m:sub>
            <m:r>
              <m:rPr>
                <m:sty m:val="i"/>
              </m:rPr>
              <m:t>e</m:t>
            </m:r>
          </m:sub>
        </m:sSub>
        <m:r>
          <m:rPr>
            <m:sty m:val="p"/>
          </m:rPr>
          <m:t>⋅</m:t>
        </m:r>
        <m:sSub>
          <m:sSubPr/>
          <m:e>
            <m:acc>
              <m:accPr>
                <m:chr m:val="⃗"/>
              </m:accPr>
              <m:e>
                <m:r>
                  <m:rPr>
                    <m:sty m:val="i"/>
                  </m:rPr>
                  <m:t>M</m:t>
                </m:r>
              </m:e>
            </m:acc>
          </m:e>
          <m:sub>
            <m:r>
              <m:rPr>
                <m:sty m:val="i"/>
              </m:rPr>
              <m:t>p</m:t>
            </m:r>
          </m:sub>
        </m:sSub>
      </m:oMath>
      <w:r>
        <w:rPr>
          <w:rFonts w:eastAsia="Georgia" w:cs="Georgia" w:ascii="Georgia" w:hAnsi="Georgia"/>
        </w:rPr>
        <w:t xml:space="preserve">, mais qui n'existe que si l'électron a une probabilité de présence non nulle dans le proton, c'est-à-dire au point </w:t>
      </w:r>
      <m:oMath>
        <m:r>
          <m:rPr>
            <m:sty m:val="i"/>
          </m:rPr>
          <m:t>O</m:t>
        </m:r>
      </m:oMath>
      <w:r>
        <w:rPr/>
        <w:t xml:space="preserve"> (c'est pourquoi on qualifie cette</w:t>
      </w:r>
      <w:r>
        <w:rPr/>
        <w:br w:type="textWrapping"/>
      </w:r>
      <w:r>
        <w:rPr>
          <w:rFonts w:eastAsia="Georgia" w:cs="Georgia" w:ascii="Georgia" w:hAnsi="Georgia"/>
        </w:rPr>
        <w:t xml:space="preserve">interaction de spin-spin «contact» puisqu'elle n'existe que si l'électron (ponctuel) est en «contact» avec le proton, ponctuel lui aussi).</w:t>
      </w:r>
      <w:r>
        <w:rPr/>
        <w:br w:type="textWrapping"/>
      </w:r>
      <w:r>
        <w:rPr/>
        <w:t xml:space="preserve">Les fonctions d'onde </w:t>
      </w:r>
      <m:oMath>
        <m:sSub>
          <m:sSubPr/>
          <m:e>
            <m:r>
              <m:rPr>
                <m:sty m:val="i"/>
              </m:rPr>
              <m:t>φ</m:t>
            </m:r>
          </m:e>
          <m:sub>
            <m:r>
              <m:rPr>
                <m:sty m:val="i"/>
              </m:rPr>
              <m:t>n</m:t>
            </m:r>
            <m:r>
              <m:rPr>
                <m:sty m:val="i"/>
              </m:rPr>
              <m:t>l</m:t>
            </m:r>
            <m:r>
              <m:rPr>
                <m:sty m:val="i"/>
              </m:rPr>
              <m:t>m</m:t>
            </m:r>
          </m:sub>
        </m:sSub>
        <m:r>
          <m:rPr>
            <m:sty m:val="p"/>
          </m:rPr>
          <m:t>(</m:t>
        </m:r>
        <m:acc>
          <m:accPr>
            <m:chr m:val="⃗"/>
          </m:accPr>
          <m:e>
            <m:r>
              <m:rPr>
                <m:sty m:val="i"/>
              </m:rPr>
              <m:t>r</m:t>
            </m:r>
          </m:e>
        </m:acc>
        <m:r>
          <m:rPr>
            <m:sty m:val="p"/>
          </m:rPr>
          <m:t>)</m:t>
        </m:r>
      </m:oMath>
      <w:r>
        <w:rPr>
          <w:rFonts w:eastAsia="Georgia" w:cs="Georgia" w:ascii="Georgia" w:hAnsi="Georgia"/>
        </w:rPr>
        <w:t xml:space="preserve"> de l'électron de l'atome d'hydrogène prennent des valeurs non nulles en </w:t>
      </w:r>
      <m:oMath>
        <m:acc>
          <m:accPr>
            <m:chr m:val="⃗"/>
          </m:accPr>
          <m:e>
            <m:r>
              <m:rPr>
                <m:sty m:val="i"/>
              </m:rPr>
              <m:t>r</m:t>
            </m:r>
          </m:e>
        </m:acc>
        <m:r>
          <m:rPr>
            <m:sty m:val="p"/>
          </m:rPr>
          <m:t>=</m:t>
        </m:r>
        <m:acc>
          <m:accPr>
            <m:chr m:val="⃗"/>
          </m:accPr>
          <m:e>
            <m:r>
              <m:rPr>
                <m:sty m:val="p"/>
              </m:rPr>
              <m:t>0</m:t>
            </m:r>
          </m:e>
        </m:acc>
      </m:oMath>
      <w:r>
        <w:rPr>
          <w:rFonts w:eastAsia="Georgia" w:cs="Georgia" w:ascii="Georgia" w:hAnsi="Georgia"/>
        </w:rPr>
        <w:t xml:space="preserve"> pour les états ns (tels que </w:t>
      </w:r>
      <m:oMath>
        <m:r>
          <m:rPr>
            <m:sty m:val="i"/>
          </m:rPr>
          <m:t>ℓ</m:t>
        </m:r>
        <m:r>
          <m:rPr>
            <m:sty m:val="p"/>
          </m:rPr>
          <m:t>=</m:t>
        </m:r>
        <m:r>
          <m:rPr>
            <m:sty m:val="p"/>
          </m:rPr>
          <m:t>0</m:t>
        </m:r>
      </m:oMath>
      <w:r>
        <w:rPr>
          <w:rFonts w:eastAsia="Georgia" w:cs="Georgia" w:ascii="Georgia" w:hAnsi="Georgia"/>
        </w:rPr>
        <w:t xml:space="preserve"> ), tandis que pour les états np, nd, etc. (tels que </w:t>
      </w:r>
      <m:oMath>
        <m:r>
          <m:rPr>
            <m:sty m:val="i"/>
          </m:rPr>
          <m:t>ℓ</m:t>
        </m:r>
        <m:r>
          <m:rPr>
            <m:sty m:val="p"/>
          </m:rPr>
          <m:t>≠</m:t>
        </m:r>
        <m:r>
          <m:rPr>
            <m:sty m:val="p"/>
          </m:rPr>
          <m:t>0</m:t>
        </m:r>
      </m:oMath>
      <w:r>
        <w:rPr/>
        <w:t xml:space="preserve"> ) elles s'annulent en </w:t>
      </w:r>
      <m:oMath>
        <m:acc>
          <m:accPr>
            <m:chr m:val="⃗"/>
          </m:accPr>
          <m:e>
            <m:r>
              <m:rPr>
                <m:sty m:val="i"/>
              </m:rPr>
              <m:t>r</m:t>
            </m:r>
          </m:e>
        </m:acc>
        <m:r>
          <m:rPr>
            <m:sty m:val="p"/>
          </m:rPr>
          <m:t>=</m:t>
        </m:r>
        <m:acc>
          <m:accPr>
            <m:chr m:val="⃗"/>
          </m:accPr>
          <m:e>
            <m:r>
              <m:rPr>
                <m:sty m:val="p"/>
              </m:rPr>
              <m:t>0</m:t>
            </m:r>
          </m:e>
        </m:acc>
      </m:oMath>
      <w:r>
        <w:rPr>
          <w:rFonts w:eastAsia="Georgia" w:cs="Georgia" w:ascii="Georgia" w:hAnsi="Georgia"/>
        </w:rPr>
        <w:t xml:space="preserve">. Ainsi, l'électron dans un état </w:t>
      </w:r>
      <m:oMath>
        <m:r>
          <m:rPr>
            <m:sty m:val="p"/>
          </m:rPr>
          <m:t>s</m:t>
        </m:r>
        <m:d>
          <m:dPr>
            <m:begChr m:val="("/>
            <m:endChr m:val=""/>
            <m:ctrlPr>
              <w:rPr>
                <w:rFonts w:ascii="Cambria Math" w:hAnsi="Cambria Math"/>
              </w:rPr>
            </m:ctrlPr>
          </m:dPr>
          <m:e>
            <m:r>
              <m:rPr>
                <m:sty m:val="i"/>
              </m:rPr>
              <m:t>ℓ</m:t>
            </m:r>
            <m:r>
              <m:rPr>
                <m:sty m:val="p"/>
              </m:rPr>
              <m:t>=</m:t>
            </m:r>
            <m:r>
              <m:rPr>
                <m:sty m:val="p"/>
              </m:rPr>
              <m:t>0</m:t>
            </m:r>
          </m:e>
        </m:d>
      </m:oMath>
      <w:r>
        <w:rPr/>
        <w:t xml:space="preserve">, donc </w:t>
      </w:r>
      <m:oMath>
        <m:d>
          <m:dPr>
            <m:begChr m:val=""/>
            <m:endChr m:val=")"/>
            <m:ctrlPr>
              <w:rPr>
                <w:rFonts w:ascii="Cambria Math" w:hAnsi="Cambria Math"/>
              </w:rPr>
            </m:ctrlPr>
          </m:dPr>
          <m:e>
            <m:sSub>
              <m:sSubPr/>
              <m:e>
                <m:r>
                  <m:rPr>
                    <m:sty m:val="i"/>
                  </m:rPr>
                  <m:t>L</m:t>
                </m:r>
              </m:e>
              <m:sub>
                <m:r>
                  <m:rPr>
                    <m:sty m:val="i"/>
                  </m:rPr>
                  <m:t>o</m:t>
                </m:r>
              </m:sub>
            </m:sSub>
            <m:r>
              <m:rPr>
                <m:sty m:val="p"/>
              </m:rPr>
              <m:t>=</m:t>
            </m:r>
            <m:r>
              <m:rPr>
                <m:sty m:val="p"/>
              </m:rPr>
              <m:t>0</m:t>
            </m:r>
          </m:e>
        </m:d>
      </m:oMath>
      <w:r>
        <w:rPr>
          <w:rFonts w:eastAsia="Georgia" w:cs="Georgia" w:ascii="Georgia" w:hAnsi="Georgia"/>
        </w:rPr>
        <w:t xml:space="preserve"> a une probabilité de présence en </w:t>
      </w:r>
      <m:oMath>
        <m:r>
          <m:rPr>
            <m:sty m:val="i"/>
          </m:rPr>
          <m:t>O</m:t>
        </m:r>
      </m:oMath>
      <w:r>
        <w:rPr/>
        <w:t xml:space="preserve"> non nulle, soit </w:t>
      </w:r>
      <m:oMath>
        <m:sSup>
          <m:sSupPr/>
          <m:e>
            <m:d>
              <m:dPr>
                <m:begChr m:val="‖"/>
                <m:endChr m:val="‖"/>
                <m:ctrlPr>
                  <w:rPr>
                    <w:rFonts w:ascii="Cambria Math" w:hAnsi="Cambria Math"/>
                  </w:rPr>
                </m:ctrlPr>
              </m:dPr>
              <m:e>
                <m:sSub>
                  <m:sSubPr/>
                  <m:e>
                    <m:r>
                      <m:rPr>
                        <m:sty m:val="i"/>
                      </m:rPr>
                      <m:t>φ</m:t>
                    </m:r>
                  </m:e>
                  <m:sub>
                    <m:r>
                      <m:rPr>
                        <m:sty m:val="i"/>
                      </m:rPr>
                      <m:t>n</m:t>
                    </m:r>
                    <m:r>
                      <m:rPr>
                        <m:sty m:val="i"/>
                      </m:rPr>
                      <m:t>s</m:t>
                    </m:r>
                  </m:sub>
                </m:sSub>
                <m:r>
                  <m:rPr>
                    <m:sty m:val="p"/>
                  </m:rPr>
                  <m:t>(</m:t>
                </m:r>
                <m:acc>
                  <m:accPr>
                    <m:chr m:val="⃗"/>
                  </m:accPr>
                  <m:e>
                    <m:r>
                      <m:rPr>
                        <m:sty m:val="i"/>
                      </m:rPr>
                      <m:t>r</m:t>
                    </m:r>
                  </m:e>
                </m:acc>
                <m:r>
                  <m:rPr>
                    <m:sty m:val="p"/>
                  </m:rPr>
                  <m:t>=</m:t>
                </m:r>
                <m:acc>
                  <m:accPr>
                    <m:chr m:val="⃗"/>
                  </m:accPr>
                  <m:e>
                    <m:r>
                      <m:rPr>
                        <m:sty m:val="p"/>
                      </m:rPr>
                      <m:t>0</m:t>
                    </m:r>
                  </m:e>
                </m:acc>
                <m:r>
                  <m:rPr>
                    <m:sty m:val="p"/>
                  </m:rPr>
                  <m:t>)</m:t>
                </m:r>
              </m:e>
            </m:d>
          </m:e>
          <m:sup>
            <m:r>
              <m:rPr>
                <m:sty m:val="p"/>
              </m:rPr>
              <m:t>2</m:t>
            </m:r>
          </m:sup>
        </m:sSup>
        <m:r>
          <m:rPr>
            <m:sty m:val="p"/>
          </m:rPr>
          <m:t>≠</m:t>
        </m:r>
        <m:r>
          <m:rPr>
            <m:sty m:val="p"/>
          </m:rPr>
          <m:t>0</m:t>
        </m:r>
      </m:oMath>
      <w:r>
        <w:rPr>
          <w:rFonts w:eastAsia="Georgia" w:cs="Georgia" w:ascii="Georgia" w:hAnsi="Georgia"/>
        </w:rPr>
        <w:t xml:space="preserve">, tandis qu'un électron dans un état </w:t>
      </w:r>
      <m:oMath>
        <m:r>
          <m:rPr>
            <m:sty m:val="p"/>
          </m:rPr>
          <m:t>p</m:t>
        </m:r>
        <m:r>
          <m:rPr>
            <m:sty m:val="p"/>
          </m:rPr>
          <m:t>,</m:t>
        </m:r>
        <m:r>
          <m:rPr>
            <m:sty m:val="p"/>
          </m:rPr>
          <m:t>d</m:t>
        </m:r>
        <m:r>
          <m:rPr>
            <m:sty m:val="p"/>
          </m:rPr>
          <m:t>,</m:t>
        </m:r>
        <m:r>
          <m:rPr>
            <m:sty m:val="p"/>
          </m:rPr>
          <m:t>f</m:t>
        </m:r>
        <m:r>
          <m:rPr>
            <m:sty m:val="p"/>
          </m:rPr>
          <m:t>,</m:t>
        </m:r>
        <m:r>
          <m:rPr>
            <m:sty m:val="p"/>
          </m:rPr>
          <m:t>…</m:t>
        </m:r>
        <m:d>
          <m:dPr>
            <m:begChr m:val="("/>
            <m:endChr m:val=""/>
            <m:ctrlPr>
              <w:rPr>
                <w:rFonts w:ascii="Cambria Math" w:hAnsi="Cambria Math"/>
              </w:rPr>
            </m:ctrlPr>
          </m:dPr>
          <m:e>
            <m:r>
              <m:rPr>
                <m:sty m:val="i"/>
              </m:rPr>
              <m:t>ℓ</m:t>
            </m:r>
            <m:r>
              <m:rPr>
                <m:sty m:val="p"/>
              </m:rPr>
              <m:t>=</m:t>
            </m:r>
            <m:r>
              <m:rPr>
                <m:sty m:val="p"/>
              </m:rPr>
              <m:t>1</m:t>
            </m:r>
            <m:r>
              <m:rPr>
                <m:sty m:val="p"/>
              </m:rPr>
              <m:t>,</m:t>
            </m:r>
            <m:r>
              <m:rPr>
                <m:sty m:val="p"/>
              </m:rPr>
              <m:t>2</m:t>
            </m:r>
            <m:r>
              <m:rPr>
                <m:sty m:val="p"/>
              </m:rPr>
              <m:t>,</m:t>
            </m:r>
            <m:r>
              <m:rPr>
                <m:sty m:val="p"/>
              </m:rPr>
              <m:t>…</m:t>
            </m:r>
          </m:e>
        </m:d>
      </m:oMath>
      <w:r>
        <w:rPr/>
        <w:t xml:space="preserve">, donc </w:t>
      </w:r>
      <m:oMath>
        <m:sSub>
          <m:sSubPr/>
          <m:e>
            <m:r>
              <m:rPr>
                <m:sty m:val="i"/>
              </m:rPr>
              <m:t>L</m:t>
            </m:r>
          </m:e>
          <m:sub>
            <m:r>
              <m:rPr>
                <m:sty m:val="i"/>
              </m:rPr>
              <m:t>o</m:t>
            </m:r>
          </m:sub>
        </m:sSub>
        <m:r>
          <m:rPr>
            <m:sty m:val="p"/>
          </m:rPr>
          <m:t>≠</m:t>
        </m:r>
        <m:r>
          <m:rPr>
            <m:sty m:val="p"/>
          </m:rPr>
          <m:t>0</m:t>
        </m:r>
      </m:oMath>
      <w:r>
        <w:rPr>
          <w:rFonts w:eastAsia="Georgia" w:cs="Georgia" w:ascii="Georgia" w:hAnsi="Georgia"/>
        </w:rPr>
        <w:t xml:space="preserve"> ) a une probabilité de présence nulle en </w:t>
      </w:r>
      <m:oMath>
        <m:r>
          <m:rPr>
            <m:sty m:val="i"/>
          </m:rPr>
          <m:t>O</m:t>
        </m:r>
      </m:oMath>
      <w:r>
        <w:rPr/>
        <w:t xml:space="preserve">.</w:t>
      </w:r>
      <w:r>
        <w:rPr/>
        <w:br w:type="textWrapping"/>
      </w:r>
      <w:r>
        <w:rPr>
          <w:rFonts w:eastAsia="Georgia" w:cs="Georgia" w:ascii="Georgia" w:hAnsi="Georgia"/>
        </w:rPr>
        <w:t xml:space="preserve">Q 18. Donner une interprétation physique de ce résultat dans le cadre d'une théorie classique de l'atome d'hydrogène (sous-partie I.A).</w:t>
      </w:r>
      <w:r>
        <w:rPr/>
        <w:br w:type="textWrapping"/>
      </w:r>
      <w:r>
        <w:rPr>
          <w:rFonts w:eastAsia="Georgia" w:cs="Georgia" w:ascii="Georgia" w:hAnsi="Georgia"/>
        </w:rPr>
        <w:t xml:space="preserve">Dans la mesure où l'énergie d'interaction spin-spin contact est proportionnelle à </w:t>
      </w:r>
      <m:oMath>
        <m:sSub>
          <m:sSubPr/>
          <m:e>
            <m:acc>
              <m:accPr>
                <m:chr m:val="⃗"/>
              </m:accPr>
              <m:e>
                <m:r>
                  <m:rPr>
                    <m:sty m:val="i"/>
                  </m:rPr>
                  <m:t>M</m:t>
                </m:r>
              </m:e>
            </m:acc>
          </m:e>
          <m:sub>
            <m:r>
              <m:rPr>
                <m:sty m:val="i"/>
              </m:rPr>
              <m:t>e</m:t>
            </m:r>
          </m:sub>
        </m:sSub>
        <m:r>
          <m:rPr>
            <m:sty m:val="p"/>
          </m:rPr>
          <m:t>⋅</m:t>
        </m:r>
        <m:sSub>
          <m:sSubPr/>
          <m:e>
            <m:acc>
              <m:accPr>
                <m:chr m:val="⃗"/>
              </m:accPr>
              <m:e>
                <m:r>
                  <m:rPr>
                    <m:sty m:val="i"/>
                  </m:rPr>
                  <m:t>M</m:t>
                </m:r>
              </m:e>
            </m:acc>
          </m:e>
          <m:sub>
            <m:r>
              <m:rPr>
                <m:sty m:val="i"/>
              </m:rPr>
              <m:t>p</m:t>
            </m:r>
          </m:sub>
        </m:sSub>
      </m:oMath>
      <w:r>
        <w:rPr>
          <w:rFonts w:eastAsia="Georgia" w:cs="Georgia" w:ascii="Georgia" w:hAnsi="Georgia"/>
        </w:rPr>
        <w:t xml:space="preserve">, la prise en compte de cet effet conduit à l'existence de deux sous-niveaux hyperfins </w:t>
      </w:r>
      <m:oMath>
        <m:r>
          <m:rPr>
            <m:sty m:val="i"/>
          </m:rPr>
          <m:t>l</m:t>
        </m:r>
      </m:oMath>
      <w:r>
        <w:rPr/>
        <w:t xml:space="preserve"> et </w:t>
      </w:r>
      <m:oMath>
        <m:r>
          <m:rPr>
            <m:sty m:val="i"/>
          </m:rPr>
          <m:t>u</m:t>
        </m:r>
      </m:oMath>
      <w:r>
        <w:rPr>
          <w:rFonts w:eastAsia="Georgia" w:cs="Georgia" w:ascii="Georgia" w:hAnsi="Georgia"/>
        </w:rPr>
        <w:t xml:space="preserve"> dans l'état fondamental de l'atome d'hydrogène. Un calcul quantique de la différence d'énergie </w:t>
      </w:r>
      <m:oMath>
        <m:r>
          <m:rPr>
            <m:sty m:val="p"/>
          </m:rPr>
          <m:t>Δ</m:t>
        </m:r>
        <m:r>
          <m:rPr>
            <m:sty m:val="i"/>
          </m:rPr>
          <m:t>E</m:t>
        </m:r>
      </m:oMath>
      <w:r>
        <w:rPr>
          <w:rFonts w:eastAsia="Georgia" w:cs="Georgia" w:ascii="Georgia" w:hAnsi="Georgia"/>
        </w:rPr>
        <w:t xml:space="preserve"> entre ces deux sous-niveaux conduit à</w:t>
      </w:r>
    </w:p>
    <w:p>
      <w:pPr>
        <w:spacing w:after="220" w:lineRule="auto"/>
      </w:pPr>
      <m:oMathPara>
        <m:oMath>
          <m:r>
            <m:rPr>
              <m:sty m:val="p"/>
            </m:rPr>
            <m:t>Δ</m:t>
          </m:r>
          <m:r>
            <m:rPr>
              <m:sty m:val="i"/>
            </m:rPr>
            <m:t>E</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8</m:t>
              </m:r>
            </m:num>
            <m:den>
              <m:r>
                <m:rPr>
                  <m:sty m:val="p"/>
                </m:rPr>
                <m:t>3</m:t>
              </m:r>
            </m:den>
          </m:f>
          <m:sSub>
            <m:sSubPr/>
            <m:e>
              <m:r>
                <m:rPr>
                  <m:sty m:val="i"/>
                </m:rPr>
                <m:t>g</m:t>
              </m:r>
            </m:e>
            <m:sub>
              <m:r>
                <m:rPr>
                  <m:sty m:val="i"/>
                </m:rPr>
                <m:t>S</m:t>
              </m:r>
            </m:sub>
          </m:sSub>
          <m:sSub>
            <m:sSubPr/>
            <m:e>
              <m:r>
                <m:rPr>
                  <m:sty m:val="i"/>
                </m:rPr>
                <m:t>g</m:t>
              </m:r>
            </m:e>
            <m:sub>
              <m:r>
                <m:rPr>
                  <m:sty m:val="i"/>
                </m:rPr>
                <m:t>p</m:t>
              </m:r>
            </m:sub>
          </m:sSub>
          <m:f>
            <m:fPr>
              <m:ctrlPr>
                <w:rPr>
                  <w:rFonts w:ascii="Cambria Math" w:hAnsi="Cambria Math"/>
                </w:rPr>
              </m:ctrlPr>
            </m:fPr>
            <m:num>
              <m:sSub>
                <m:sSubPr/>
                <m:e>
                  <m:r>
                    <m:rPr>
                      <m:sty m:val="i"/>
                    </m:rPr>
                    <m:t>m</m:t>
                  </m:r>
                </m:e>
                <m:sub>
                  <m:r>
                    <m:rPr>
                      <m:sty m:val="i"/>
                    </m:rPr>
                    <m:t>e</m:t>
                  </m:r>
                </m:sub>
              </m:sSub>
            </m:num>
            <m:den>
              <m:sSub>
                <m:sSubPr/>
                <m:e>
                  <m:r>
                    <m:rPr>
                      <m:sty m:val="i"/>
                    </m:rPr>
                    <m:t>m</m:t>
                  </m:r>
                </m:e>
                <m:sub>
                  <m:r>
                    <m:rPr>
                      <m:sty m:val="i"/>
                    </m:rPr>
                    <m:t>p</m:t>
                  </m:r>
                </m:sub>
              </m:sSub>
            </m:den>
          </m:f>
          <m:sSup>
            <m:sSupPr/>
            <m:e>
              <m:d>
                <m:dPr>
                  <m:begChr m:val="("/>
                  <m:endChr m:val=")"/>
                  <m:ctrlPr>
                    <w:rPr>
                      <w:rFonts w:ascii="Cambria Math" w:hAnsi="Cambria Math"/>
                    </w:rPr>
                  </m:ctrlPr>
                </m:dPr>
                <m:e>
                  <m:f>
                    <m:fPr>
                      <m:ctrlPr>
                        <w:rPr>
                          <w:rFonts w:ascii="Cambria Math" w:hAnsi="Cambria Math"/>
                        </w:rPr>
                      </m:ctrlPr>
                    </m:fPr>
                    <m:num>
                      <m:r>
                        <m:rPr>
                          <m:sty m:val="i"/>
                        </m:rPr>
                        <m:t>e</m:t>
                      </m:r>
                      <m:r>
                        <m:rPr>
                          <m:sty m:val="i"/>
                        </m:rPr>
                        <m:t>ℏ</m:t>
                      </m:r>
                    </m:num>
                    <m:den>
                      <m:r>
                        <m:rPr>
                          <m:sty m:val="p"/>
                        </m:rPr>
                        <m:t>2</m:t>
                      </m:r>
                      <m:sSub>
                        <m:sSubPr/>
                        <m:e>
                          <m:r>
                            <m:rPr>
                              <m:sty m:val="i"/>
                            </m:rPr>
                            <m:t>m</m:t>
                          </m:r>
                        </m:e>
                        <m:sub>
                          <m:r>
                            <m:rPr>
                              <m:sty m:val="i"/>
                            </m:rPr>
                            <m:t>e</m:t>
                          </m:r>
                        </m:sub>
                      </m:sSub>
                    </m:den>
                  </m:f>
                </m:e>
              </m:d>
            </m:e>
            <m:sup>
              <m:r>
                <m:rPr>
                  <m:sty m:val="p"/>
                </m:rPr>
                <m:t>2</m:t>
              </m:r>
            </m:sup>
          </m:sSup>
          <m:f>
            <m:fPr>
              <m:ctrlPr>
                <w:rPr>
                  <w:rFonts w:ascii="Cambria Math" w:hAnsi="Cambria Math"/>
                </w:rPr>
              </m:ctrlPr>
            </m:fPr>
            <m:num>
              <m:r>
                <m:rPr>
                  <m:sty m:val="p"/>
                </m:rPr>
                <m:t>1</m:t>
              </m:r>
            </m:num>
            <m:den>
              <m:sSubSup>
                <m:sSubSupPr/>
                <m:e>
                  <m:r>
                    <m:rPr>
                      <m:sty m:val="i"/>
                    </m:rPr>
                    <m:t>a</m:t>
                  </m:r>
                </m:e>
                <m:sub>
                  <m:r>
                    <m:rPr>
                      <m:sty m:val="p"/>
                    </m:rPr>
                    <m:t>0</m:t>
                  </m:r>
                </m:sub>
                <m:sup>
                  <m:r>
                    <m:rPr>
                      <m:sty m:val="p"/>
                    </m:rPr>
                    <m:t>3</m:t>
                  </m:r>
                </m:sup>
              </m:sSubSup>
            </m:den>
          </m:f>
        </m:oMath>
      </m:oMathPara>
    </w:p>
    <w:p>
      <w:pPr>
        <w:spacing w:after="220" w:lineRule="auto"/>
      </w:pPr>
      <w:r>
        <w:rPr>
          <w:rFonts w:eastAsia="Georgia" w:cs="Georgia" w:ascii="Georgia" w:hAnsi="Georgia"/>
        </w:rPr>
        <w:t xml:space="preserve">Q 19. Calculer la fréquence </w:t>
      </w:r>
      <m:oMath>
        <m:sSub>
          <m:sSubPr/>
          <m:e>
            <m:r>
              <m:rPr>
                <m:sty m:val="i"/>
              </m:rPr>
              <m:t>ν</m:t>
            </m:r>
          </m:e>
          <m:sub>
            <m:r>
              <m:rPr>
                <m:sty m:val="p"/>
              </m:rPr>
              <m:t>0</m:t>
            </m:r>
          </m:sub>
        </m:sSub>
      </m:oMath>
      <w:r>
        <w:rPr/>
        <w:t xml:space="preserve"> et la longueur d'onde dans le vide </w:t>
      </w:r>
      <m:oMath>
        <m:sSub>
          <m:sSubPr/>
          <m:e>
            <m:r>
              <m:rPr>
                <m:sty m:val="i"/>
              </m:rPr>
              <m:t>λ</m:t>
            </m:r>
          </m:e>
          <m:sub>
            <m:r>
              <m:rPr>
                <m:sty m:val="p"/>
              </m:rPr>
              <m:t>0</m:t>
            </m:r>
          </m:sub>
        </m:sSub>
      </m:oMath>
      <w:r>
        <w:rPr>
          <w:rFonts w:eastAsia="Georgia" w:cs="Georgia" w:ascii="Georgia" w:hAnsi="Georgia"/>
        </w:rPr>
        <w:t xml:space="preserve"> du rayonnement électromagnétique absorbé ou émis lors d'une transition entre les deux sous-niveaux hyperfins </w:t>
      </w:r>
      <m:oMath>
        <m:r>
          <m:rPr>
            <m:sty m:val="i"/>
          </m:rPr>
          <m:t>l</m:t>
        </m:r>
      </m:oMath>
      <w:r>
        <w:rPr/>
        <w:t xml:space="preserve"> et </w:t>
      </w:r>
      <m:oMath>
        <m:r>
          <m:rPr>
            <m:sty m:val="i"/>
          </m:rPr>
          <m:t>u</m:t>
        </m:r>
      </m:oMath>
      <w:r>
        <w:rPr>
          <w:rFonts w:eastAsia="Georgia" w:cs="Georgia" w:ascii="Georgia" w:hAnsi="Georgia"/>
        </w:rPr>
        <w:t xml:space="preserve">. Commenter ce résultat. Dans quel domaine spectral se situe cette raie?</w:t>
      </w:r>
    </w:p>
    <w:p>
      <w:pPr>
        <w:spacing w:line="271" w:before="330" w:lineRule="auto"/>
      </w:pPr>
      <w:r>
        <w:rPr>
          <w:rFonts w:eastAsia="Georgia" w:cs="Georgia" w:ascii="Georgia" w:hAnsi="Georgia"/>
          <w:b/>
          <w:sz w:val="42"/>
        </w:rPr>
        <w:t xml:space="preserve">II Étude de l'émission et de l'absorption entre les deux niveaux hyperfins</w:t>
      </w:r>
    </w:p>
    <w:p>
      <w:pPr>
        <w:spacing w:after="220" w:lineRule="auto"/>
      </w:pPr>
      <w:r>
        <w:rPr>
          <w:rFonts w:eastAsia="Georgia" w:cs="Georgia" w:ascii="Georgia" w:hAnsi="Georgia"/>
        </w:rPr>
        <w:t xml:space="preserve">L'analyse du rayonnement HI joue un rôle majeur en radioastronomie. Le milieu interstellaire est essentiellement gazeux ( </w:t>
      </w:r>
      <m:oMath>
        <m:r>
          <m:rPr>
            <m:sty m:val="p"/>
          </m:rPr>
          <m:t>99</m:t>
        </m:r>
        <m:r>
          <m:rPr>
            <m:sty m:val="p"/>
          </m:rPr>
          <m:t>%</m:t>
        </m:r>
      </m:oMath>
      <w:r>
        <w:rPr/>
        <w:t xml:space="preserve"> de sa masse prend la forme de gaz) et, parmi ces gaz, </w:t>
      </w:r>
      <m:oMath>
        <m:r>
          <m:rPr>
            <m:sty m:val="p"/>
          </m:rPr>
          <m:t>89</m:t>
        </m:r>
        <m:r>
          <m:rPr>
            <m:sty m:val="p"/>
          </m:rPr>
          <m:t>%</m:t>
        </m:r>
      </m:oMath>
      <w:r>
        <w:rPr>
          <w:rFonts w:eastAsia="Georgia" w:cs="Georgia" w:ascii="Georgia" w:hAnsi="Georgia"/>
        </w:rPr>
        <w:t xml:space="preserve"> des atomes sont de l'hydrogène. Le rayonnement HI est donc un moyen privilégié pour étudier le milieu interstellaire. En outre, le rayonnement HI à </w:t>
      </w:r>
      <m:oMath>
        <m:r>
          <m:rPr>
            <m:sty m:val="i"/>
          </m:rPr>
          <m:t>λ</m:t>
        </m:r>
        <m:r>
          <m:rPr>
            <m:sty m:val="p"/>
          </m:rPr>
          <m:t>=</m:t>
        </m:r>
        <m:r>
          <m:rPr>
            <m:sty m:val="p"/>
          </m:rPr>
          <m:t>21</m:t>
        </m:r>
        <m:r>
          <m:rPr>
            <m:nor/>
          </m:rPr>
          <m:t xml:space="preserve"> </m:t>
        </m:r>
        <m:r>
          <m:rPr>
            <m:sty m:val="p"/>
          </m:rPr>
          <m:t>cm</m:t>
        </m:r>
      </m:oMath>
      <w:r>
        <w:rPr>
          <w:rFonts w:eastAsia="Georgia" w:cs="Georgia" w:ascii="Georgia" w:hAnsi="Georgia"/>
        </w:rPr>
        <w:t xml:space="preserve"> est très peu diffusé par les poussières interstellaires constituées de petits grains (silicates, graphite, glace) de quelques micromètres à quelques millimètres de diamètre, à la différence de rayonnements de plus courte longueur d'onde. La raie HI permet donc de «voir» les régions denses des galaxies.</w:t>
      </w:r>
      <w:r>
        <w:rPr/>
        <w:br w:type="textWrapping"/>
      </w:r>
      <w:r>
        <w:rPr>
          <w:rFonts w:eastAsia="Georgia" w:cs="Georgia" w:ascii="Georgia" w:hAnsi="Georgia"/>
        </w:rPr>
        <w:t xml:space="preserve">Nous supposerons par la suite que ce rayonnement est émis de façon isotrope et que les seuls processus envisagés sont les processus d'absorption et d'émission.</w:t>
      </w:r>
      <w:r>
        <w:rPr/>
        <w:br w:type="textWrapping"/>
      </w:r>
      <w:r>
        <w:rPr/>
        <w:t xml:space="preserve">Les niveaux </w:t>
      </w:r>
      <m:oMath>
        <m:r>
          <m:rPr>
            <m:sty m:val="i"/>
          </m:rPr>
          <m:t>l</m:t>
        </m:r>
      </m:oMath>
      <w:r>
        <w:rPr/>
        <w:t xml:space="preserve"> et </w:t>
      </w:r>
      <m:oMath>
        <m:r>
          <m:rPr>
            <m:sty m:val="i"/>
          </m:rPr>
          <m:t>u</m:t>
        </m:r>
      </m:oMath>
      <w:r>
        <w:rPr>
          <w:rFonts w:eastAsia="Georgia" w:cs="Georgia" w:ascii="Georgia" w:hAnsi="Georgia"/>
        </w:rPr>
        <w:t xml:space="preserve"> de l'hydrogène dans son état électronique fondamental peuvent être «alimentés» par les collisions entre les atomes mais également par le rayonnement (absorption ou émission de photons). Lorsque les mécanismes de collision entre les atomes déterminent totalement les populations de ces niveaux, on dit d'un tel système qu'il est à l'équilibre thermique local à la température </w:t>
      </w:r>
      <m:oMath>
        <m:r>
          <m:rPr>
            <m:sty m:val="i"/>
          </m:rPr>
          <m:t>T</m:t>
        </m:r>
      </m:oMath>
      <w:r>
        <w:rPr>
          <w:rFonts w:eastAsia="Georgia" w:cs="Georgia" w:ascii="Georgia" w:hAnsi="Georgia"/>
        </w:rPr>
        <w:t xml:space="preserve"> et la répartition des populations dans les différents niveaux est alors régie par la relation de Boltzmann</w:t>
      </w:r>
    </w:p>
    <w:p>
      <w:pPr>
        <w:spacing w:after="220" w:lineRule="auto"/>
      </w:pPr>
      <m:oMathPara>
        <m:oMath>
          <m:f>
            <m:fPr>
              <m:ctrlPr>
                <w:rPr>
                  <w:rFonts w:ascii="Cambria Math" w:hAnsi="Cambria Math"/>
                </w:rPr>
              </m:ctrlPr>
            </m:fPr>
            <m:num>
              <m:sSub>
                <m:sSubPr/>
                <m:e>
                  <m:r>
                    <m:rPr>
                      <m:sty m:val="i"/>
                    </m:rPr>
                    <m:t>n</m:t>
                  </m:r>
                </m:e>
                <m:sub>
                  <m:r>
                    <m:rPr>
                      <m:sty m:val="i"/>
                    </m:rPr>
                    <m:t>u</m:t>
                  </m:r>
                </m:sub>
              </m:sSub>
            </m:num>
            <m:den>
              <m:sSub>
                <m:sSubPr/>
                <m:e>
                  <m:r>
                    <m:rPr>
                      <m:sty m:val="i"/>
                    </m:rPr>
                    <m:t>n</m:t>
                  </m:r>
                </m:e>
                <m:sub>
                  <m:r>
                    <m:rPr>
                      <m:sty m:val="i"/>
                    </m:rPr>
                    <m:t>l</m:t>
                  </m:r>
                </m:sub>
              </m:sSub>
            </m:den>
          </m:f>
          <m:r>
            <m:rPr>
              <m:sty m:val="p"/>
            </m:rPr>
            <m:t>=</m:t>
          </m:r>
          <m:f>
            <m:fPr>
              <m:ctrlPr>
                <w:rPr>
                  <w:rFonts w:ascii="Cambria Math" w:hAnsi="Cambria Math"/>
                </w:rPr>
              </m:ctrlPr>
            </m:fPr>
            <m:num>
              <m:sSub>
                <m:sSubPr/>
                <m:e>
                  <m:r>
                    <m:rPr>
                      <m:sty m:val="i"/>
                    </m:rPr>
                    <m:t>g</m:t>
                  </m:r>
                </m:e>
                <m:sub>
                  <m:r>
                    <m:rPr>
                      <m:sty m:val="i"/>
                    </m:rPr>
                    <m:t>u</m:t>
                  </m:r>
                </m:sub>
              </m:sSub>
            </m:num>
            <m:den>
              <m:sSub>
                <m:sSubPr/>
                <m:e>
                  <m:r>
                    <m:rPr>
                      <m:sty m:val="i"/>
                    </m:rPr>
                    <m:t>g</m:t>
                  </m:r>
                </m:e>
                <m:sub>
                  <m:r>
                    <m:rPr>
                      <m:sty m:val="i"/>
                    </m:rPr>
                    <m:t>l</m:t>
                  </m:r>
                </m:sub>
              </m:sSub>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E</m:t>
                      </m:r>
                    </m:e>
                    <m:sub>
                      <m:r>
                        <m:rPr>
                          <m:sty m:val="i"/>
                        </m:rPr>
                        <m:t>u</m:t>
                      </m:r>
                    </m:sub>
                  </m:sSub>
                  <m:r>
                    <m:rPr>
                      <m:sty m:val="p"/>
                    </m:rPr>
                    <m:t>−</m:t>
                  </m:r>
                  <m:sSub>
                    <m:sSubPr/>
                    <m:e>
                      <m:r>
                        <m:rPr>
                          <m:sty m:val="i"/>
                        </m:rPr>
                        <m:t>E</m:t>
                      </m:r>
                    </m:e>
                    <m:sub>
                      <m:r>
                        <m:rPr>
                          <m:sty m:val="i"/>
                        </m:rPr>
                        <m:t>l</m:t>
                      </m:r>
                    </m:sub>
                  </m:sSub>
                </m:num>
                <m:den>
                  <m:r>
                    <m:rPr>
                      <m:sty m:val="i"/>
                    </m:rPr>
                    <m:t>k</m:t>
                  </m:r>
                  <m:r>
                    <m:rPr>
                      <m:sty m:val="i"/>
                    </m:rPr>
                    <m:t>T</m:t>
                  </m:r>
                </m:den>
              </m:f>
            </m:e>
          </m:d>
        </m:oMath>
      </m:oMathPara>
    </w:p>
    <w:p>
      <w:pPr>
        <w:spacing w:after="220" w:lineRule="auto"/>
      </w:pPr>
      <w:r>
        <w:rPr>
          <w:rFonts w:eastAsia="Georgia" w:cs="Georgia" w:ascii="Georgia" w:hAnsi="Georgia"/>
        </w:rPr>
        <w:t xml:space="preserve">où </w:t>
      </w:r>
      <m:oMath>
        <m:r>
          <m:rPr>
            <m:sty m:val="i"/>
          </m:rPr>
          <m:t>k</m:t>
        </m:r>
      </m:oMath>
      <w:r>
        <w:rPr/>
        <w:t xml:space="preserve"> est la constante de Boltzmann, </w:t>
      </w:r>
      <m:oMath>
        <m:sSub>
          <m:sSubPr/>
          <m:e>
            <m:r>
              <m:rPr>
                <m:sty m:val="i"/>
              </m:rPr>
              <m:t>n</m:t>
            </m:r>
          </m:e>
          <m:sub>
            <m:r>
              <m:rPr>
                <m:sty m:val="i"/>
              </m:rPr>
              <m:t>l</m:t>
            </m:r>
          </m:sub>
        </m:sSub>
      </m:oMath>
      <w:r>
        <w:rPr/>
        <w:t xml:space="preserve"> et </w:t>
      </w:r>
      <m:oMath>
        <m:sSub>
          <m:sSubPr/>
          <m:e>
            <m:r>
              <m:rPr>
                <m:sty m:val="i"/>
              </m:rPr>
              <m:t>n</m:t>
            </m:r>
          </m:e>
          <m:sub>
            <m:r>
              <m:rPr>
                <m:sty m:val="i"/>
              </m:rPr>
              <m:t>u</m:t>
            </m:r>
          </m:sub>
        </m:sSub>
      </m:oMath>
      <w:r>
        <w:rPr>
          <w:rFonts w:eastAsia="Georgia" w:cs="Georgia" w:ascii="Georgia" w:hAnsi="Georgia"/>
        </w:rPr>
        <w:t xml:space="preserve"> sont les densités particulaires (nombre d'atomes par unité de volume) dans les deux niveaux d'énergie </w:t>
      </w:r>
      <m:oMath>
        <m:sSub>
          <m:sSubPr/>
          <m:e>
            <m:r>
              <m:rPr>
                <m:sty m:val="i"/>
              </m:rPr>
              <m:t>E</m:t>
            </m:r>
          </m:e>
          <m:sub>
            <m:r>
              <m:rPr>
                <m:sty m:val="i"/>
              </m:rPr>
              <m:t>l</m:t>
            </m:r>
          </m:sub>
        </m:sSub>
      </m:oMath>
      <w:r>
        <w:rPr/>
        <w:t xml:space="preserve"> et </w:t>
      </w:r>
      <m:oMath>
        <m:sSub>
          <m:sSubPr/>
          <m:e>
            <m:r>
              <m:rPr>
                <m:sty m:val="i"/>
              </m:rPr>
              <m:t>E</m:t>
            </m:r>
          </m:e>
          <m:sub>
            <m:r>
              <m:rPr>
                <m:sty m:val="i"/>
              </m:rPr>
              <m:t>u</m:t>
            </m:r>
          </m:sub>
        </m:sSub>
        <m:r>
          <m:rPr>
            <m:sty m:val="p"/>
          </m:rPr>
          <m:t>=</m:t>
        </m:r>
        <m:sSub>
          <m:sSubPr/>
          <m:e>
            <m:r>
              <m:rPr>
                <m:sty m:val="i"/>
              </m:rPr>
              <m:t>E</m:t>
            </m:r>
          </m:e>
          <m:sub>
            <m:r>
              <m:rPr>
                <m:sty m:val="i"/>
              </m:rPr>
              <m:t>l</m:t>
            </m:r>
          </m:sub>
        </m:sSub>
        <m:r>
          <m:rPr>
            <m:sty m:val="p"/>
          </m:rPr>
          <m:t>+</m:t>
        </m:r>
        <m:r>
          <m:rPr>
            <m:sty m:val="p"/>
          </m:rPr>
          <m:t>Δ</m:t>
        </m:r>
        <m:r>
          <m:rPr>
            <m:sty m:val="i"/>
          </m:rPr>
          <m:t>E</m:t>
        </m:r>
        <m:r>
          <m:rPr>
            <m:sty m:val="p"/>
          </m:rPr>
          <m:t>.</m:t>
        </m:r>
        <m:sSub>
          <m:sSubPr/>
          <m:e>
            <m:r>
              <m:rPr>
                <m:sty m:val="i"/>
              </m:rPr>
              <m:t>g</m:t>
            </m:r>
          </m:e>
          <m:sub>
            <m:r>
              <m:rPr>
                <m:sty m:val="i"/>
              </m:rPr>
              <m:t>u</m:t>
            </m:r>
          </m:sub>
        </m:sSub>
      </m:oMath>
      <w:r>
        <w:rPr/>
        <w:t xml:space="preserve"> et </w:t>
      </w:r>
      <m:oMath>
        <m:sSub>
          <m:sSubPr/>
          <m:e>
            <m:r>
              <m:rPr>
                <m:sty m:val="i"/>
              </m:rPr>
              <m:t>g</m:t>
            </m:r>
          </m:e>
          <m:sub>
            <m:r>
              <m:rPr>
                <m:sty m:val="i"/>
              </m:rPr>
              <m:t>l</m:t>
            </m:r>
          </m:sub>
        </m:sSub>
      </m:oMath>
      <w:r>
        <w:rPr>
          <w:rFonts w:eastAsia="Georgia" w:cs="Georgia" w:ascii="Georgia" w:hAnsi="Georgia"/>
        </w:rPr>
        <w:t xml:space="preserve"> sont les dégénérescences des niveaux </w:t>
      </w:r>
      <m:oMath>
        <m:r>
          <m:rPr>
            <m:sty m:val="i"/>
          </m:rPr>
          <m:t>u</m:t>
        </m:r>
      </m:oMath>
      <w:r>
        <w:rPr/>
        <w:t xml:space="preserve"> et </w:t>
      </w:r>
      <m:oMath>
        <m:r>
          <m:rPr>
            <m:sty m:val="i"/>
          </m:rPr>
          <m:t>l</m:t>
        </m:r>
      </m:oMath>
      <w:r>
        <w:rPr>
          <w:rFonts w:eastAsia="Georgia" w:cs="Georgia" w:ascii="Georgia" w:hAnsi="Georgia"/>
        </w:rPr>
        <w:t xml:space="preserve">. La dégénérescence d'un niveau </w:t>
      </w:r>
      <m:oMath>
        <m:r>
          <m:rPr>
            <m:sty m:val="i"/>
          </m:rPr>
          <m:t>x</m:t>
        </m:r>
      </m:oMath>
      <w:r>
        <w:rPr>
          <w:rFonts w:eastAsia="Georgia" w:cs="Georgia" w:ascii="Georgia" w:hAnsi="Georgia"/>
        </w:rPr>
        <w:t xml:space="preserve"> d'énergie </w:t>
      </w:r>
      <m:oMath>
        <m:sSub>
          <m:sSubPr/>
          <m:e>
            <m:r>
              <m:rPr>
                <m:sty m:val="i"/>
              </m:rPr>
              <m:t>E</m:t>
            </m:r>
          </m:e>
          <m:sub>
            <m:r>
              <m:rPr>
                <m:sty m:val="i"/>
              </m:rPr>
              <m:t>x</m:t>
            </m:r>
          </m:sub>
        </m:sSub>
      </m:oMath>
      <w:r>
        <w:rPr>
          <w:rFonts w:eastAsia="Georgia" w:cs="Georgia" w:ascii="Georgia" w:hAnsi="Georgia"/>
        </w:rPr>
        <w:t xml:space="preserve"> est le nombre d'états différents du système ayant l'énergie </w:t>
      </w:r>
      <m:oMath>
        <m:sSub>
          <m:sSubPr/>
          <m:e>
            <m:r>
              <m:rPr>
                <m:sty m:val="i"/>
              </m:rPr>
              <m:t>E</m:t>
            </m:r>
          </m:e>
          <m:sub>
            <m:r>
              <m:rPr>
                <m:sty m:val="i"/>
              </m:rPr>
              <m:t>x</m:t>
            </m:r>
          </m:sub>
        </m:sSub>
      </m:oMath>
      <w:r>
        <w:rPr>
          <w:rFonts w:eastAsia="Georgia" w:cs="Georgia" w:ascii="Georgia" w:hAnsi="Georgia"/>
        </w:rPr>
        <w:t xml:space="preserve">. Un niveau d'énergie </w:t>
      </w:r>
      <m:oMath>
        <m:sSub>
          <m:sSubPr/>
          <m:e>
            <m:r>
              <m:rPr>
                <m:sty m:val="i"/>
              </m:rPr>
              <m:t>E</m:t>
            </m:r>
          </m:e>
          <m:sub>
            <m:r>
              <m:rPr>
                <m:sty m:val="i"/>
              </m:rPr>
              <m:t>x</m:t>
            </m:r>
          </m:sub>
        </m:sSub>
      </m:oMath>
      <w:r>
        <w:rPr>
          <w:rFonts w:eastAsia="Georgia" w:cs="Georgia" w:ascii="Georgia" w:hAnsi="Georgia"/>
        </w:rPr>
        <w:t xml:space="preserve"> est dit non dégénéré ( </w:t>
      </w:r>
      <m:oMath>
        <m:sSub>
          <m:sSubPr/>
          <m:e>
            <m:r>
              <m:rPr>
                <m:sty m:val="i"/>
              </m:rPr>
              <m:t>g</m:t>
            </m:r>
          </m:e>
          <m:sub>
            <m:r>
              <m:rPr>
                <m:sty m:val="i"/>
              </m:rPr>
              <m:t>x</m:t>
            </m:r>
          </m:sub>
        </m:sSub>
        <m:r>
          <m:rPr>
            <m:sty m:val="p"/>
          </m:rPr>
          <m:t>=</m:t>
        </m:r>
        <m:r>
          <m:rPr>
            <m:sty m:val="p"/>
          </m:rPr>
          <m:t>1</m:t>
        </m:r>
      </m:oMath>
      <w:r>
        <w:rPr>
          <w:rFonts w:eastAsia="Georgia" w:cs="Georgia" w:ascii="Georgia" w:hAnsi="Georgia"/>
        </w:rPr>
        <w:t xml:space="preserve"> ) s'il n'y a qu'un seul état du système possédant l'énergie </w:t>
      </w:r>
      <m:oMath>
        <m:sSub>
          <m:sSubPr/>
          <m:e>
            <m:r>
              <m:rPr>
                <m:sty m:val="i"/>
              </m:rPr>
              <m:t>E</m:t>
            </m:r>
          </m:e>
          <m:sub>
            <m:r>
              <m:rPr>
                <m:sty m:val="i"/>
              </m:rPr>
              <m:t>x</m:t>
            </m:r>
          </m:sub>
        </m:sSub>
      </m:oMath>
      <w:r>
        <w:rPr>
          <w:rFonts w:eastAsia="Georgia" w:cs="Georgia" w:ascii="Georgia" w:hAnsi="Georgia"/>
        </w:rPr>
        <w:t xml:space="preserve">. Pour les niveaux hyperfins de l'atome d'hydrogène étudiés précédemment, on a </w:t>
      </w:r>
      <m:oMath>
        <m:sSub>
          <m:sSubPr/>
          <m:e>
            <m:r>
              <m:rPr>
                <m:sty m:val="i"/>
              </m:rPr>
              <m:t>g</m:t>
            </m:r>
          </m:e>
          <m:sub>
            <m:r>
              <m:rPr>
                <m:sty m:val="i"/>
              </m:rPr>
              <m:t>u</m:t>
            </m:r>
          </m:sub>
        </m:sSub>
        <m:r>
          <m:rPr>
            <m:sty m:val="p"/>
          </m:rPr>
          <m:t>=</m:t>
        </m:r>
        <m:r>
          <m:rPr>
            <m:sty m:val="p"/>
          </m:rPr>
          <m:t>3</m:t>
        </m:r>
      </m:oMath>
      <w:r>
        <w:rPr/>
        <w:t xml:space="preserve"> et </w:t>
      </w:r>
      <m:oMath>
        <m:sSub>
          <m:sSubPr/>
          <m:e>
            <m:r>
              <m:rPr>
                <m:sty m:val="i"/>
              </m:rPr>
              <m:t>g</m:t>
            </m:r>
          </m:e>
          <m:sub>
            <m:r>
              <m:rPr>
                <m:sty m:val="i"/>
              </m:rPr>
              <m:t>l</m:t>
            </m:r>
          </m:sub>
        </m:sSub>
        <m:r>
          <m:rPr>
            <m:sty m:val="p"/>
          </m:rPr>
          <m:t>=</m:t>
        </m:r>
        <m:r>
          <m:rPr>
            <m:sty m:val="p"/>
          </m:rPr>
          <m:t>1</m:t>
        </m:r>
      </m:oMath>
      <w:r>
        <w:rPr/>
        <w:t xml:space="preserve">.</w:t>
      </w:r>
    </w:p>
    <w:p>
      <w:pPr>
        <w:spacing w:line="271" w:before="330" w:lineRule="auto"/>
      </w:pPr>
      <w:r>
        <w:rPr>
          <w:b/>
          <w:sz w:val="42"/>
        </w:rPr>
        <w:t xml:space="preserve">II.A - Bilan radiatif de la raie HI</w:t>
      </w:r>
    </w:p>
    <w:p>
      <w:pPr>
        <w:spacing w:after="220" w:lineRule="auto"/>
      </w:pPr>
      <w:r>
        <w:rPr/>
        <w:t xml:space="preserve">On note </w:t>
      </w:r>
      <m:oMath>
        <m:sSub>
          <m:sSubPr/>
          <m:e>
            <m:r>
              <m:rPr>
                <m:sty m:val="i"/>
              </m:rPr>
              <m:t>A</m:t>
            </m:r>
          </m:e>
          <m:sub>
            <m:r>
              <m:rPr>
                <m:sty m:val="i"/>
              </m:rPr>
              <m:t>u</m:t>
            </m:r>
            <m:r>
              <m:rPr>
                <m:sty m:val="i"/>
              </m:rPr>
              <m:t>l</m:t>
            </m:r>
          </m:sub>
        </m:sSub>
        <m:r>
          <m:rPr>
            <m:sty m:val="p"/>
          </m:rPr>
          <m:t>,</m:t>
        </m:r>
        <m:sSub>
          <m:sSubPr/>
          <m:e>
            <m:r>
              <m:rPr>
                <m:sty m:val="i"/>
              </m:rPr>
              <m:t>B</m:t>
            </m:r>
          </m:e>
          <m:sub>
            <m:r>
              <m:rPr>
                <m:sty m:val="i"/>
              </m:rPr>
              <m:t>u</m:t>
            </m:r>
            <m:r>
              <m:rPr>
                <m:sty m:val="i"/>
              </m:rPr>
              <m:t>l</m:t>
            </m:r>
          </m:sub>
        </m:sSub>
      </m:oMath>
      <w:r>
        <w:rPr/>
        <w:t xml:space="preserve"> et </w:t>
      </w:r>
      <m:oMath>
        <m:sSub>
          <m:sSubPr/>
          <m:e>
            <m:r>
              <m:rPr>
                <m:sty m:val="i"/>
              </m:rPr>
              <m:t>B</m:t>
            </m:r>
          </m:e>
          <m:sub>
            <m:r>
              <m:rPr>
                <m:sty m:val="i"/>
              </m:rPr>
              <m:t>l</m:t>
            </m:r>
            <m:r>
              <m:rPr>
                <m:sty m:val="i"/>
              </m:rPr>
              <m:t>u</m:t>
            </m:r>
          </m:sub>
        </m:sSub>
      </m:oMath>
      <w:r>
        <w:rPr>
          <w:rFonts w:eastAsia="Georgia" w:cs="Georgia" w:ascii="Georgia" w:hAnsi="Georgia"/>
        </w:rPr>
        <w:t xml:space="preserve"> les coefficients d'Einstein correspondant respectivement à l'émission spontanée, à l'émission stimulée et à l'absorption entre les niveaux </w:t>
      </w:r>
      <m:oMath>
        <m:r>
          <m:rPr>
            <m:sty m:val="i"/>
          </m:rPr>
          <m:t>u</m:t>
        </m:r>
      </m:oMath>
      <w:r>
        <w:rPr/>
        <w:t xml:space="preserve"> et </w:t>
      </w:r>
      <m:oMath>
        <m:r>
          <m:rPr>
            <m:sty m:val="i"/>
          </m:rPr>
          <m:t>l</m:t>
        </m:r>
      </m:oMath>
      <w:r>
        <w:rPr/>
        <w:t xml:space="preserve">. On donne </w:t>
      </w:r>
      <m:oMath>
        <m:sSub>
          <m:sSubPr/>
          <m:e>
            <m:r>
              <m:rPr>
                <m:sty m:val="i"/>
              </m:rPr>
              <m:t>A</m:t>
            </m:r>
          </m:e>
          <m:sub>
            <m:r>
              <m:rPr>
                <m:sty m:val="i"/>
              </m:rPr>
              <m:t>u</m:t>
            </m:r>
            <m:r>
              <m:rPr>
                <m:sty m:val="i"/>
              </m:rPr>
              <m:t>l</m:t>
            </m:r>
          </m:sub>
        </m:sSub>
        <m:r>
          <m:rPr>
            <m:sty m:val="p"/>
          </m:rPr>
          <m:t>=</m:t>
        </m:r>
        <m:r>
          <m:rPr>
            <m:sty m:val="p"/>
          </m:rPr>
          <m:t>2</m:t>
        </m:r>
        <m:r>
          <m:rPr>
            <m:sty m:val="p"/>
          </m:rPr>
          <m:t>,</m:t>
        </m:r>
        <m:r>
          <m:rPr>
            <m:sty m:val="p"/>
          </m:rPr>
          <m:t>85</m:t>
        </m:r>
        <m:r>
          <m:rPr>
            <m:sty m:val="p"/>
          </m:rPr>
          <m:t>×</m:t>
        </m:r>
        <m:sSup>
          <m:sSupPr/>
          <m:e>
            <m:r>
              <m:rPr>
                <m:sty m:val="p"/>
              </m:rPr>
              <m:t>10</m:t>
            </m:r>
          </m:e>
          <m:sup>
            <m:r>
              <m:rPr>
                <m:sty m:val="p"/>
              </m:rPr>
              <m:t>−</m:t>
            </m:r>
            <m:r>
              <m:rPr>
                <m:sty m:val="p"/>
              </m:rPr>
              <m:t>15</m:t>
            </m:r>
          </m:sup>
        </m:sSup>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Q 20. Rappeler sommairement les différentes caractéristiques de ces trois processus.</w:t>
      </w:r>
      <w:r>
        <w:rPr/>
        <w:br w:type="textWrapping"/>
      </w:r>
      <w:r>
        <w:rPr>
          <w:rFonts w:eastAsia="Georgia" w:cs="Georgia" w:ascii="Georgia" w:hAnsi="Georgia"/>
        </w:rPr>
        <w:t xml:space="preserve">Q 21. Quelle est la durée de vie </w:t>
      </w:r>
      <m:oMath>
        <m:r>
          <m:rPr>
            <m:sty m:val="i"/>
          </m:rPr>
          <m:t>τ</m:t>
        </m:r>
      </m:oMath>
      <w:r>
        <w:rPr>
          <w:rFonts w:eastAsia="Georgia" w:cs="Georgia" w:ascii="Georgia" w:hAnsi="Georgia"/>
        </w:rPr>
        <w:t xml:space="preserve"> de l'état excité d'énergie </w:t>
      </w:r>
      <m:oMath>
        <m:sSub>
          <m:sSubPr/>
          <m:e>
            <m:r>
              <m:rPr>
                <m:sty m:val="i"/>
              </m:rPr>
              <m:t>E</m:t>
            </m:r>
          </m:e>
          <m:sub>
            <m:r>
              <m:rPr>
                <m:sty m:val="i"/>
              </m:rPr>
              <m:t>u</m:t>
            </m:r>
          </m:sub>
        </m:sSub>
      </m:oMath>
      <w:r>
        <w:rPr/>
        <w:t xml:space="preserve"> ?</w:t>
      </w:r>
      <w:r>
        <w:rPr/>
        <w:br w:type="textWrapping"/>
      </w:r>
      <w:r>
        <w:rPr>
          <w:rFonts w:eastAsia="Georgia" w:cs="Georgia" w:ascii="Georgia" w:hAnsi="Georgia"/>
        </w:rPr>
        <w:t xml:space="preserve">Q 22. Dans le milieu interstellaire ce rayonnement conduit à une raie de forte intensité. Pourquoi?</w:t>
      </w:r>
      <w:r>
        <w:rPr/>
        <w:br w:type="textWrapping"/>
      </w:r>
      <w:r>
        <w:rPr>
          <w:rFonts w:eastAsia="Georgia" w:cs="Georgia" w:ascii="Georgia" w:hAnsi="Georgia"/>
        </w:rPr>
        <w:t xml:space="preserve">Dans la suite, on considère qu'on étudie un nuage froid d'hydrogène à la température </w:t>
      </w:r>
      <m:oMath>
        <m:r>
          <m:rPr>
            <m:sty m:val="i"/>
          </m:rPr>
          <m:t>T</m:t>
        </m:r>
        <m:r>
          <m:rPr>
            <m:sty m:val="p"/>
          </m:rPr>
          <m:t>=</m:t>
        </m:r>
        <m:r>
          <m:rPr>
            <m:sty m:val="p"/>
          </m:rPr>
          <m:t>100</m:t>
        </m:r>
        <m:r>
          <m:rPr>
            <m:nor/>
          </m:rPr>
          <m:t xml:space="preserve"> </m:t>
        </m:r>
        <m:r>
          <m:rPr>
            <m:sty m:val="p"/>
          </m:rPr>
          <m:t>K</m:t>
        </m:r>
      </m:oMath>
      <w:r>
        <w:rPr>
          <w:rFonts w:eastAsia="Georgia" w:cs="Georgia" w:ascii="Georgia" w:hAnsi="Georgia"/>
        </w:rPr>
        <w:t xml:space="preserve"> et de densité particulaire </w:t>
      </w:r>
      <m:oMath>
        <m:sSub>
          <m:sSubPr/>
          <m:e>
            <m:r>
              <m:rPr>
                <m:sty m:val="i"/>
              </m:rPr>
              <m:t>n</m:t>
            </m:r>
          </m:e>
          <m:sub>
            <m:r>
              <m:rPr>
                <m:sty m:val="i"/>
              </m:rPr>
              <m:t>H</m:t>
            </m:r>
          </m:sub>
        </m:sSub>
        <m:r>
          <m:rPr>
            <m:sty m:val="p"/>
          </m:rPr>
          <m:t>=</m:t>
        </m:r>
        <m:r>
          <m:rPr>
            <m:sty m:val="p"/>
          </m:rPr>
          <m:t>25</m:t>
        </m:r>
        <m:sSup>
          <m:sSupPr/>
          <m:e>
            <m:r>
              <m:rPr>
                <m:nor/>
              </m:rPr>
              <m:t xml:space="preserve"> </m:t>
            </m:r>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Q 23. Montrer que l'essentiel de l'hydrogène du milieu interstellaire se trouve dans les deux niveaux hyperfins et que la densité particulaire en atomes d'hydrogène </w:t>
      </w:r>
      <m:oMath>
        <m:sSub>
          <m:sSubPr/>
          <m:e>
            <m:r>
              <m:rPr>
                <m:sty m:val="i"/>
              </m:rPr>
              <m:t>n</m:t>
            </m:r>
          </m:e>
          <m:sub>
            <m:r>
              <m:rPr>
                <m:sty m:val="i"/>
              </m:rPr>
              <m:t>H</m:t>
            </m:r>
          </m:sub>
        </m:sSub>
      </m:oMath>
      <w:r>
        <w:rPr/>
        <w:t xml:space="preserve"> est telle que </w:t>
      </w:r>
      <m:oMath>
        <m:sSub>
          <m:sSubPr/>
          <m:e>
            <m:r>
              <m:rPr>
                <m:sty m:val="i"/>
              </m:rPr>
              <m:t>n</m:t>
            </m:r>
          </m:e>
          <m:sub>
            <m:r>
              <m:rPr>
                <m:sty m:val="i"/>
              </m:rPr>
              <m:t>H</m:t>
            </m:r>
          </m:sub>
        </m:sSub>
        <m:r>
          <m:rPr>
            <m:sty m:val="p"/>
          </m:rPr>
          <m:t>=</m:t>
        </m:r>
        <m:sSub>
          <m:sSubPr/>
          <m:e>
            <m:r>
              <m:rPr>
                <m:sty m:val="i"/>
              </m:rPr>
              <m:t>n</m:t>
            </m:r>
          </m:e>
          <m:sub>
            <m:r>
              <m:rPr>
                <m:sty m:val="i"/>
              </m:rPr>
              <m:t>u</m:t>
            </m:r>
          </m:sub>
        </m:sSub>
        <m:r>
          <m:rPr>
            <m:sty m:val="p"/>
          </m:rPr>
          <m:t>+</m:t>
        </m:r>
        <m:sSub>
          <m:sSubPr/>
          <m:e>
            <m:r>
              <m:rPr>
                <m:sty m:val="i"/>
              </m:rPr>
              <m:t>n</m:t>
            </m:r>
          </m:e>
          <m:sub>
            <m:r>
              <m:rPr>
                <m:sty m:val="i"/>
              </m:rPr>
              <m:t>l</m:t>
            </m:r>
          </m:sub>
        </m:sSub>
        <m:r>
          <m:rPr>
            <m:sty m:val="p"/>
          </m:rPr>
          <m:t>=</m:t>
        </m:r>
        <m:r>
          <m:rPr>
            <m:sty m:val="p"/>
          </m:rPr>
          <m:t>4</m:t>
        </m:r>
        <m:sSub>
          <m:sSubPr/>
          <m:e>
            <m:r>
              <m:rPr>
                <m:sty m:val="i"/>
              </m:rPr>
              <m:t>n</m:t>
            </m:r>
          </m:e>
          <m:sub>
            <m:r>
              <m:rPr>
                <m:sty m:val="i"/>
              </m:rPr>
              <m:t>l</m:t>
            </m:r>
          </m:sub>
        </m:sSub>
      </m:oMath>
      <w:r>
        <w:rPr/>
        <w:t xml:space="preserve">.</w:t>
      </w:r>
      <w:r>
        <w:rPr/>
        <w:br w:type="textWrapping"/>
      </w:r>
      <w:r>
        <w:rPr/>
        <w:t xml:space="preserve">Q 24. Exprimer </w:t>
      </w:r>
      <m:oMath>
        <m:f>
          <m:fPr>
            <m:ctrlPr>
              <w:rPr>
                <w:rFonts w:ascii="Cambria Math" w:hAnsi="Cambria Math"/>
              </w:rPr>
            </m:ctrlPr>
          </m:fPr>
          <m:num>
            <m:r>
              <m:rPr>
                <m:sty m:val="p"/>
              </m:rPr>
              <m:t>d</m:t>
            </m:r>
            <m:sSub>
              <m:sSubPr/>
              <m:e>
                <m:r>
                  <m:rPr>
                    <m:sty m:val="i"/>
                  </m:rPr>
                  <m:t>n</m:t>
                </m:r>
              </m:e>
              <m:sub>
                <m:r>
                  <m:rPr>
                    <m:sty m:val="i"/>
                  </m:rPr>
                  <m:t>l</m:t>
                </m:r>
              </m:sub>
            </m:sSub>
          </m:num>
          <m:den>
            <m:r>
              <m:rPr>
                <m:nor/>
              </m:rPr>
              <m:t xml:space="preserve"> </m:t>
            </m:r>
            <m:r>
              <m:rPr>
                <m:sty m:val="p"/>
              </m:rPr>
              <m:t>d</m:t>
            </m:r>
            <m:r>
              <m:rPr>
                <m:sty m:val="i"/>
              </m:rPr>
              <m:t>t</m:t>
            </m:r>
          </m:den>
        </m:f>
      </m:oMath>
      <w:r>
        <w:rPr>
          <w:rFonts w:eastAsia="Georgia" w:cs="Georgia" w:ascii="Georgia" w:hAnsi="Georgia"/>
        </w:rPr>
        <w:t xml:space="preserve"> en fonction des coefficients d'Einstein, de la densité spectrale </w:t>
      </w:r>
      <m:oMath>
        <m:sSub>
          <m:sSubPr/>
          <m:e>
            <m:r>
              <m:rPr>
                <m:sty m:val="i"/>
              </m:rPr>
              <m:t>u</m:t>
            </m:r>
          </m:e>
          <m:sub>
            <m:r>
              <m:rPr>
                <m:sty m:val="i"/>
              </m:rPr>
              <m:t>ν</m:t>
            </m:r>
          </m:sub>
        </m:sSub>
      </m:oMath>
      <w:r>
        <w:rPr>
          <w:rFonts w:eastAsia="Georgia" w:cs="Georgia" w:ascii="Georgia" w:hAnsi="Georgia"/>
        </w:rPr>
        <w:t xml:space="preserve"> du rayonnement électromagnétique et des densités particulaires </w:t>
      </w:r>
      <m:oMath>
        <m:sSub>
          <m:sSubPr/>
          <m:e>
            <m:r>
              <m:rPr>
                <m:sty m:val="i"/>
              </m:rPr>
              <m:t>n</m:t>
            </m:r>
          </m:e>
          <m:sub>
            <m:r>
              <m:rPr>
                <m:sty m:val="i"/>
              </m:rPr>
              <m:t>u</m:t>
            </m:r>
          </m:sub>
        </m:sSub>
      </m:oMath>
      <w:r>
        <w:rPr/>
        <w:t xml:space="preserve"> et </w:t>
      </w:r>
      <m:oMath>
        <m:sSub>
          <m:sSubPr/>
          <m:e>
            <m:r>
              <m:rPr>
                <m:sty m:val="i"/>
              </m:rPr>
              <m:t>n</m:t>
            </m:r>
          </m:e>
          <m:sub>
            <m:r>
              <m:rPr>
                <m:sty m:val="i"/>
              </m:rPr>
              <m:t>l</m:t>
            </m:r>
          </m:sub>
        </m:sSub>
      </m:oMath>
      <w:r>
        <w:rPr/>
        <w:t xml:space="preserve">.</w:t>
      </w:r>
      <w:r>
        <w:rPr/>
        <w:br w:type="textWrapping"/>
      </w:r>
      <w:r>
        <w:rPr>
          <w:rFonts w:eastAsia="Georgia" w:cs="Georgia" w:ascii="Georgia" w:hAnsi="Georgia"/>
        </w:rPr>
        <w:t xml:space="preserve">On rappelle que la densité spectrale est la densité volumique d'énergie d'un rayonnement électromagnétique dont la fréquence se situe dans l'intervalle </w:t>
      </w:r>
      <m:oMath>
        <m:r>
          <m:rPr>
            <m:sty m:val="p"/>
          </m:rPr>
          <m:t>[</m:t>
        </m:r>
        <m:r>
          <m:rPr>
            <m:sty m:val="i"/>
          </m:rPr>
          <m:t>ν</m:t>
        </m:r>
        <m:r>
          <m:rPr>
            <m:sty m:val="p"/>
          </m:rPr>
          <m:t>,</m:t>
        </m:r>
        <m:r>
          <m:rPr>
            <m:sty m:val="i"/>
          </m:rPr>
          <m:t>ν</m:t>
        </m:r>
        <m:r>
          <m:rPr>
            <m:sty m:val="p"/>
          </m:rPr>
          <m:t>+</m:t>
        </m:r>
        <m:r>
          <m:rPr>
            <m:sty m:val="p"/>
          </m:rPr>
          <m:t>d</m:t>
        </m:r>
        <m:r>
          <m:rPr>
            <m:sty m:val="i"/>
          </m:rPr>
          <m:t>ν</m:t>
        </m:r>
        <m:r>
          <m:rPr>
            <m:sty m:val="p"/>
          </m:rPr>
          <m:t>]</m:t>
        </m:r>
      </m:oMath>
      <w:r>
        <w:rPr>
          <w:rFonts w:eastAsia="Georgia" w:cs="Georgia" w:ascii="Georgia" w:hAnsi="Georgia"/>
        </w:rPr>
        <w:t xml:space="preserve"> (unité : </w:t>
      </w:r>
      <m:oMath>
        <m:r>
          <m:rPr>
            <m:sty m:val="p"/>
          </m:rPr>
          <m:t>J</m:t>
        </m:r>
        <m:r>
          <m:rPr>
            <m:sty m:val="p"/>
          </m:rPr>
          <m:t>⋅</m:t>
        </m:r>
        <m:sSup>
          <m:sSupPr/>
          <m:e>
            <m:r>
              <m:rPr>
                <m:sty m:val="p"/>
              </m:rPr>
              <m:t>m</m:t>
            </m:r>
          </m:e>
          <m:sup>
            <m:r>
              <m:rPr>
                <m:sty m:val="p"/>
              </m:rPr>
              <m:t>−</m:t>
            </m:r>
            <m:r>
              <m:rPr>
                <m:sty m:val="p"/>
              </m:rPr>
              <m:t>3</m:t>
            </m:r>
          </m:sup>
        </m:sSup>
        <m:r>
          <m:rPr>
            <m:sty m:val="p"/>
          </m:rPr>
          <m:t>⋅</m:t>
        </m:r>
        <m:sSup>
          <m:sSupPr/>
          <m:e>
            <m:r>
              <m:rPr>
                <m:nor/>
              </m:rPr>
              <m:t xml:space="preserve"> </m:t>
            </m:r>
            <m:r>
              <m:rPr>
                <m:sty m:val="p"/>
              </m:rPr>
              <m:t>Hz</m:t>
            </m:r>
          </m:e>
          <m:sup>
            <m:r>
              <m:rPr>
                <m:sty m:val="p"/>
              </m:rPr>
              <m:t>−</m:t>
            </m:r>
            <m:r>
              <m:rPr>
                <m:sty m:val="p"/>
              </m:rPr>
              <m:t>1</m:t>
            </m:r>
          </m:sup>
        </m:sSup>
      </m:oMath>
      <w:r>
        <w:rPr/>
        <w:t xml:space="preserve"> ).</w:t>
      </w:r>
    </w:p>
    <w:p>
      <w:pPr>
        <w:spacing w:after="220" w:lineRule="auto"/>
      </w:pPr>
      <w:r>
        <w:rPr/>
        <w:t xml:space="preserve">Q 25. En supposant la largeur de la raie HI nulle, relier </w:t>
      </w:r>
      <m:oMath>
        <m:f>
          <m:fPr>
            <m:ctrlPr>
              <w:rPr>
                <w:rFonts w:ascii="Cambria Math" w:hAnsi="Cambria Math"/>
              </w:rPr>
            </m:ctrlPr>
          </m:fPr>
          <m:num>
            <m:r>
              <m:rPr>
                <m:sty m:val="p"/>
              </m:rPr>
              <m:t>d</m:t>
            </m:r>
            <m:sSub>
              <m:sSubPr/>
              <m:e>
                <m:r>
                  <m:rPr>
                    <m:sty m:val="i"/>
                  </m:rPr>
                  <m:t>n</m:t>
                </m:r>
              </m:e>
              <m:sub>
                <m:r>
                  <m:rPr>
                    <m:sty m:val="i"/>
                  </m:rPr>
                  <m:t>l</m:t>
                </m:r>
              </m:sub>
            </m:sSub>
          </m:num>
          <m:den>
            <m:r>
              <m:rPr>
                <m:nor/>
              </m:rPr>
              <m:t xml:space="preserve"> </m:t>
            </m:r>
            <m:r>
              <m:rPr>
                <m:sty m:val="p"/>
              </m:rPr>
              <m:t>d</m:t>
            </m:r>
            <m:r>
              <m:rPr>
                <m:sty m:val="i"/>
              </m:rPr>
              <m:t>t</m:t>
            </m:r>
          </m:den>
        </m:f>
      </m:oMath>
      <w:r>
        <w:rPr>
          <w:rFonts w:eastAsia="Georgia" w:cs="Georgia" w:ascii="Georgia" w:hAnsi="Georgia"/>
        </w:rPr>
        <w:t xml:space="preserve"> à </w:t>
      </w:r>
      <m:oMath>
        <m:f>
          <m:fPr>
            <m:ctrlPr>
              <w:rPr>
                <w:rFonts w:ascii="Cambria Math" w:hAnsi="Cambria Math"/>
              </w:rPr>
            </m:ctrlPr>
          </m:fPr>
          <m:num>
            <m:r>
              <m:rPr>
                <m:sty m:val="p"/>
              </m:rPr>
              <m:t>d</m:t>
            </m:r>
            <m:r>
              <m:rPr>
                <m:sty m:val="i"/>
              </m:rPr>
              <m:t>n</m:t>
            </m:r>
          </m:num>
          <m:den>
            <m:r>
              <m:rPr>
                <m:nor/>
              </m:rPr>
              <m:t xml:space="preserve"> </m:t>
            </m:r>
            <m:r>
              <m:rPr>
                <m:sty m:val="p"/>
              </m:rPr>
              <m:t>d</m:t>
            </m:r>
            <m:r>
              <m:rPr>
                <m:sty m:val="i"/>
              </m:rPr>
              <m:t>t</m:t>
            </m:r>
          </m:den>
        </m:f>
      </m:oMath>
      <w:r>
        <w:rPr>
          <w:rFonts w:eastAsia="Georgia" w:cs="Georgia" w:ascii="Georgia" w:hAnsi="Georgia"/>
        </w:rPr>
        <w:t xml:space="preserve"> où </w:t>
      </w:r>
      <m:oMath>
        <m:r>
          <m:rPr>
            <m:sty m:val="i"/>
          </m:rPr>
          <m:t>n</m:t>
        </m:r>
      </m:oMath>
      <w:r>
        <w:rPr>
          <w:rFonts w:eastAsia="Georgia" w:cs="Georgia" w:ascii="Georgia" w:hAnsi="Georgia"/>
        </w:rPr>
        <w:t xml:space="preserve"> est la densité particulaire des photons associés à cette transition.</w:t>
      </w:r>
      <w:r>
        <w:rPr/>
        <w:br w:type="textWrapping"/>
      </w:r>
      <w:r>
        <w:rPr>
          <w:rFonts w:eastAsia="Georgia" w:cs="Georgia" w:ascii="Georgia" w:hAnsi="Georgia"/>
        </w:rPr>
        <w:t xml:space="preserve">En réalité la largeur de la raie n'est pas nulle, sa largeur est caractérisée par une fonction </w:t>
      </w:r>
      <m:oMath>
        <m:r>
          <m:rPr>
            <m:sty m:val="p"/>
          </m:rPr>
          <m:t>Φ</m:t>
        </m:r>
        <m:r>
          <m:rPr>
            <m:sty m:val="p"/>
          </m:rPr>
          <m:t>(</m:t>
        </m:r>
        <m:r>
          <m:rPr>
            <m:sty m:val="i"/>
          </m:rPr>
          <m:t>ν</m:t>
        </m:r>
        <m:r>
          <m:rPr>
            <m:sty m:val="p"/>
          </m:rPr>
          <m:t>)</m:t>
        </m:r>
      </m:oMath>
      <w:r>
        <w:rPr>
          <w:rFonts w:eastAsia="Georgia" w:cs="Georgia" w:ascii="Georgia" w:hAnsi="Georgia"/>
        </w:rPr>
        <w:t xml:space="preserve">. Cette fonction est centrée sur la fréquence </w:t>
      </w:r>
      <m:oMath>
        <m:sSub>
          <m:sSubPr/>
          <m:e>
            <m:r>
              <m:rPr>
                <m:sty m:val="i"/>
              </m:rPr>
              <m:t>ν</m:t>
            </m:r>
          </m:e>
          <m:sub>
            <m:r>
              <m:rPr>
                <m:sty m:val="p"/>
              </m:rPr>
              <m:t>0</m:t>
            </m:r>
          </m:sub>
        </m:sSub>
      </m:oMath>
      <w:r>
        <w:rPr>
          <w:rFonts w:eastAsia="Georgia" w:cs="Georgia" w:ascii="Georgia" w:hAnsi="Georgia"/>
        </w:rPr>
        <w:t xml:space="preserve"> et elle vérifie la condition de normalisation </w:t>
      </w:r>
      <m:oMath>
        <m:nary>
          <m:naryPr>
            <m:chr m:val="∫"/>
            <m:limLoc m:val="subSup"/>
            <m:grow m:val="1"/>
          </m:naryPr>
          <m:sub>
            <m:r>
              <m:rPr>
                <m:sty m:val="p"/>
              </m:rPr>
              <m:t>0</m:t>
            </m:r>
          </m:sub>
          <m:sup>
            <m:r>
              <m:rPr>
                <m:sty m:val="p"/>
              </m:rPr>
              <m:t>∞</m:t>
            </m:r>
          </m:sup>
          <m:e>
            <m:r>
              <m:rPr>
                <m:sty m:val="p"/>
              </m:rPr>
              <m:t xml:space="preserve"> </m:t>
            </m:r>
          </m:e>
        </m:nary>
        <m:r>
          <m:rPr>
            <m:sty m:val="p"/>
          </m:rPr>
          <m:t>Φ</m:t>
        </m:r>
        <m:r>
          <m:rPr>
            <m:sty m:val="p"/>
          </m:rPr>
          <m:t>(</m:t>
        </m:r>
        <m:r>
          <m:rPr>
            <m:sty m:val="i"/>
          </m:rPr>
          <m:t>ν</m:t>
        </m:r>
        <m:r>
          <m:rPr>
            <m:sty m:val="p"/>
          </m:rPr>
          <m:t>)</m:t>
        </m:r>
        <m:r>
          <m:rPr>
            <m:sty m:val="p"/>
          </m:rPr>
          <m:t>d</m:t>
        </m:r>
        <m:r>
          <m:rPr>
            <m:sty m:val="i"/>
          </m:rPr>
          <m:t>ν</m:t>
        </m:r>
        <m:r>
          <m:rPr>
            <m:sty m:val="p"/>
          </m:rPr>
          <m:t>=</m:t>
        </m:r>
        <m:r>
          <m:rPr>
            <m:sty m:val="p"/>
          </m:rPr>
          <m:t>1</m:t>
        </m:r>
      </m:oMath>
      <w:r>
        <w:rPr>
          <w:rFonts w:eastAsia="Georgia" w:cs="Georgia" w:ascii="Georgia" w:hAnsi="Georgia"/>
        </w:rPr>
        <w:t xml:space="preserve">. Dans chaque intervalle de fréquence </w:t>
      </w:r>
      <m:oMath>
        <m:r>
          <m:rPr>
            <m:sty m:val="p"/>
          </m:rPr>
          <m:t>[</m:t>
        </m:r>
        <m:r>
          <m:rPr>
            <m:sty m:val="i"/>
          </m:rPr>
          <m:t>ν</m:t>
        </m:r>
        <m:r>
          <m:rPr>
            <m:sty m:val="p"/>
          </m:rPr>
          <m:t>,</m:t>
        </m:r>
        <m:r>
          <m:rPr>
            <m:sty m:val="i"/>
          </m:rPr>
          <m:t>ν</m:t>
        </m:r>
        <m:r>
          <m:rPr>
            <m:sty m:val="p"/>
          </m:rPr>
          <m:t>+</m:t>
        </m:r>
        <m:r>
          <m:rPr>
            <m:sty m:val="p"/>
          </m:rPr>
          <m:t>d</m:t>
        </m:r>
        <m:r>
          <m:rPr>
            <m:sty m:val="i"/>
          </m:rPr>
          <m:t>ν</m:t>
        </m:r>
        <m:r>
          <m:rPr>
            <m:sty m:val="p"/>
          </m:rPr>
          <m:t>]</m:t>
        </m:r>
      </m:oMath>
      <w:r>
        <w:rPr>
          <w:rFonts w:eastAsia="Georgia" w:cs="Georgia" w:ascii="Georgia" w:hAnsi="Georgia"/>
        </w:rPr>
        <w:t xml:space="preserve"> les probabilités de transition sont alors pondérées par </w:t>
      </w:r>
      <m:oMath>
        <m:r>
          <m:rPr>
            <m:sty m:val="p"/>
          </m:rPr>
          <m:t>Φ</m:t>
        </m:r>
        <m:r>
          <m:rPr>
            <m:sty m:val="p"/>
          </m:rPr>
          <m:t>(</m:t>
        </m:r>
        <m:r>
          <m:rPr>
            <m:sty m:val="i"/>
          </m:rPr>
          <m:t>ν</m:t>
        </m:r>
        <m:r>
          <m:rPr>
            <m:sty m:val="p"/>
          </m:rPr>
          <m:t>)</m:t>
        </m:r>
      </m:oMath>
      <w:r>
        <w:rPr/>
        <w:t xml:space="preserve">. On note </w:t>
      </w:r>
      <m:oMath>
        <m:sSub>
          <m:sSubPr/>
          <m:e>
            <m:r>
              <m:rPr>
                <m:sty m:val="i"/>
              </m:rPr>
              <m:t>n</m:t>
            </m:r>
          </m:e>
          <m:sub>
            <m:r>
              <m:rPr>
                <m:sty m:val="i"/>
              </m:rPr>
              <m:t>ν</m:t>
            </m:r>
          </m:sub>
        </m:sSub>
      </m:oMath>
      <w:r>
        <w:rPr>
          <w:rFonts w:eastAsia="Georgia" w:cs="Georgia" w:ascii="Georgia" w:hAnsi="Georgia"/>
        </w:rPr>
        <w:t xml:space="preserve"> la densité particulaire des photons dont la fréquence est comprise dans l'intervalle </w:t>
      </w:r>
      <m:oMath>
        <m:r>
          <m:rPr>
            <m:sty m:val="p"/>
          </m:rPr>
          <m:t>[</m:t>
        </m:r>
        <m:r>
          <m:rPr>
            <m:sty m:val="i"/>
          </m:rPr>
          <m:t>ν</m:t>
        </m:r>
        <m:r>
          <m:rPr>
            <m:sty m:val="p"/>
          </m:rPr>
          <m:t>,</m:t>
        </m:r>
        <m:r>
          <m:rPr>
            <m:sty m:val="i"/>
          </m:rPr>
          <m:t>ν</m:t>
        </m:r>
        <m:r>
          <m:rPr>
            <m:sty m:val="p"/>
          </m:rPr>
          <m:t>+</m:t>
        </m:r>
        <m:r>
          <m:rPr>
            <m:sty m:val="p"/>
          </m:rPr>
          <m:t>d</m:t>
        </m:r>
        <m:r>
          <m:rPr>
            <m:sty m:val="i"/>
          </m:rPr>
          <m:t>ν</m:t>
        </m:r>
        <m:r>
          <m:rPr>
            <m:sty m:val="p"/>
          </m:rPr>
          <m:t>]</m:t>
        </m:r>
      </m:oMath>
      <w:r>
        <w:rPr>
          <w:rFonts w:eastAsia="Georgia" w:cs="Georgia" w:ascii="Georgia" w:hAnsi="Georgia"/>
        </w:rPr>
        <w:t xml:space="preserve"> (unité : </w:t>
      </w:r>
      <m:oMath>
        <m:sSup>
          <m:sSupPr/>
          <m:e>
            <m:r>
              <m:rPr>
                <m:sty m:val="p"/>
              </m:rPr>
              <m:t>m</m:t>
            </m:r>
          </m:e>
          <m:sup>
            <m:r>
              <m:rPr>
                <m:sty m:val="p"/>
              </m:rPr>
              <m:t>−</m:t>
            </m:r>
            <m:r>
              <m:rPr>
                <m:sty m:val="p"/>
              </m:rPr>
              <m:t>3</m:t>
            </m:r>
          </m:sup>
        </m:sSup>
        <m:r>
          <m:rPr>
            <m:sty m:val="p"/>
          </m:rPr>
          <m:t>⋅</m:t>
        </m:r>
        <m:sSup>
          <m:sSupPr/>
          <m:e>
            <m:r>
              <m:rPr>
                <m:nor/>
              </m:rPr>
              <m:t xml:space="preserve"> </m:t>
            </m:r>
            <m:r>
              <m:rPr>
                <m:sty m:val="p"/>
              </m:rPr>
              <m:t>Hz</m:t>
            </m:r>
          </m:e>
          <m:sup>
            <m:r>
              <m:rPr>
                <m:sty m:val="p"/>
              </m:rPr>
              <m:t>−</m:t>
            </m:r>
            <m:r>
              <m:rPr>
                <m:sty m:val="p"/>
              </m:rPr>
              <m:t>1</m:t>
            </m:r>
          </m:sup>
        </m:sSup>
      </m:oMath>
      <w:r>
        <w:rPr/>
        <w:t xml:space="preserve"> ).</w:t>
      </w:r>
      <w:r>
        <w:rPr/>
        <w:br w:type="textWrapping"/>
      </w:r>
      <w:r>
        <w:rPr/>
        <w:t xml:space="preserve">Q 26. Montrer que</w:t>
      </w:r>
    </w:p>
    <w:p>
      <w:pPr>
        <w:spacing w:after="220" w:lineRule="auto"/>
      </w:pPr>
      <m:oMathPara>
        <m:oMath>
          <m:f>
            <m:fPr>
              <m:ctrlPr>
                <w:rPr>
                  <w:rFonts w:ascii="Cambria Math" w:hAnsi="Cambria Math"/>
                </w:rPr>
              </m:ctrlPr>
            </m:fPr>
            <m:num>
              <m:r>
                <m:rPr>
                  <m:sty m:val="p"/>
                </m:rPr>
                <m:t>d</m:t>
              </m:r>
              <m:sSub>
                <m:sSubPr/>
                <m:e>
                  <m:r>
                    <m:rPr>
                      <m:sty m:val="i"/>
                    </m:rPr>
                    <m:t>n</m:t>
                  </m:r>
                </m:e>
                <m:sub>
                  <m:r>
                    <m:rPr>
                      <m:sty m:val="i"/>
                    </m:rPr>
                    <m:t>ν</m:t>
                  </m:r>
                </m:sub>
              </m:sSub>
            </m:num>
            <m:den>
              <m:r>
                <m:rPr>
                  <m:sty m:val="p"/>
                </m:rPr>
                <m:t>d</m:t>
              </m:r>
              <m:r>
                <m:rPr>
                  <m:sty m:val="i"/>
                </m:rPr>
                <m:t>t</m:t>
              </m:r>
            </m:den>
          </m:f>
          <m:r>
            <m:rPr>
              <m:sty m:val="p"/>
            </m:rPr>
            <m:t>=</m:t>
          </m:r>
          <m:sSub>
            <m:sSubPr/>
            <m:e>
              <m:r>
                <m:rPr>
                  <m:sty m:val="i"/>
                </m:rPr>
                <m:t>A</m:t>
              </m:r>
            </m:e>
            <m:sub>
              <m:r>
                <m:rPr>
                  <m:sty m:val="i"/>
                </m:rPr>
                <m:t>u</m:t>
              </m:r>
              <m:r>
                <m:rPr>
                  <m:sty m:val="i"/>
                </m:rPr>
                <m:t>l</m:t>
              </m:r>
            </m:sub>
          </m:sSub>
          <m:sSub>
            <m:sSubPr/>
            <m:e>
              <m:r>
                <m:rPr>
                  <m:sty m:val="i"/>
                </m:rPr>
                <m:t>n</m:t>
              </m:r>
            </m:e>
            <m:sub>
              <m:r>
                <m:rPr>
                  <m:sty m:val="i"/>
                </m:rPr>
                <m:t>u</m:t>
              </m:r>
            </m:sub>
          </m:sSub>
          <m:r>
            <m:rPr>
              <m:sty m:val="p"/>
            </m:rPr>
            <m:t>Φ</m:t>
          </m:r>
          <m:r>
            <m:rPr>
              <m:sty m:val="p"/>
            </m:rPr>
            <m:t>(</m:t>
          </m:r>
          <m:r>
            <m:rPr>
              <m:sty m:val="i"/>
            </m:rPr>
            <m:t>ν</m:t>
          </m:r>
          <m:r>
            <m:rPr>
              <m:sty m:val="p"/>
            </m:rPr>
            <m:t>)</m:t>
          </m:r>
          <m:r>
            <m:rPr>
              <m:sty m:val="p"/>
            </m:rPr>
            <m:t>+</m:t>
          </m:r>
          <m:sSub>
            <m:sSubPr/>
            <m:e>
              <m:r>
                <m:rPr>
                  <m:sty m:val="i"/>
                </m:rPr>
                <m:t>B</m:t>
              </m:r>
            </m:e>
            <m:sub>
              <m:r>
                <m:rPr>
                  <m:sty m:val="i"/>
                </m:rPr>
                <m:t>u</m:t>
              </m:r>
              <m:r>
                <m:rPr>
                  <m:sty m:val="i"/>
                </m:rPr>
                <m:t>l</m:t>
              </m:r>
            </m:sub>
          </m:sSub>
          <m:sSub>
            <m:sSubPr/>
            <m:e>
              <m:r>
                <m:rPr>
                  <m:sty m:val="i"/>
                </m:rPr>
                <m:t>n</m:t>
              </m:r>
            </m:e>
            <m:sub>
              <m:r>
                <m:rPr>
                  <m:sty m:val="i"/>
                </m:rPr>
                <m:t>u</m:t>
              </m:r>
            </m:sub>
          </m:sSub>
          <m:r>
            <m:rPr>
              <m:sty m:val="p"/>
            </m:rPr>
            <m:t>Φ</m:t>
          </m:r>
          <m:r>
            <m:rPr>
              <m:sty m:val="p"/>
            </m:rPr>
            <m:t>(</m:t>
          </m:r>
          <m:r>
            <m:rPr>
              <m:sty m:val="i"/>
            </m:rPr>
            <m:t>ν</m:t>
          </m:r>
          <m:r>
            <m:rPr>
              <m:sty m:val="p"/>
            </m:rPr>
            <m:t>)</m:t>
          </m:r>
          <m:sSub>
            <m:sSubPr/>
            <m:e>
              <m:r>
                <m:rPr>
                  <m:sty m:val="i"/>
                </m:rPr>
                <m:t>u</m:t>
              </m:r>
            </m:e>
            <m:sub>
              <m:r>
                <m:rPr>
                  <m:sty m:val="i"/>
                </m:rPr>
                <m:t>ν</m:t>
              </m:r>
            </m:sub>
          </m:sSub>
          <m:r>
            <m:rPr>
              <m:sty m:val="p"/>
            </m:rPr>
            <m:t>−</m:t>
          </m:r>
          <m:sSub>
            <m:sSubPr/>
            <m:e>
              <m:r>
                <m:rPr>
                  <m:sty m:val="i"/>
                </m:rPr>
                <m:t>B</m:t>
              </m:r>
            </m:e>
            <m:sub>
              <m:r>
                <m:rPr>
                  <m:sty m:val="i"/>
                </m:rPr>
                <m:t>l</m:t>
              </m:r>
              <m:r>
                <m:rPr>
                  <m:sty m:val="i"/>
                </m:rPr>
                <m:t>u</m:t>
              </m:r>
            </m:sub>
          </m:sSub>
          <m:sSub>
            <m:sSubPr/>
            <m:e>
              <m:r>
                <m:rPr>
                  <m:sty m:val="i"/>
                </m:rPr>
                <m:t>n</m:t>
              </m:r>
            </m:e>
            <m:sub>
              <m:r>
                <m:rPr>
                  <m:sty m:val="i"/>
                </m:rPr>
                <m:t>l</m:t>
              </m:r>
            </m:sub>
          </m:sSub>
          <m:r>
            <m:rPr>
              <m:sty m:val="p"/>
            </m:rPr>
            <m:t>Φ</m:t>
          </m:r>
          <m:r>
            <m:rPr>
              <m:sty m:val="p"/>
            </m:rPr>
            <m:t>(</m:t>
          </m:r>
          <m:r>
            <m:rPr>
              <m:sty m:val="i"/>
            </m:rPr>
            <m:t>ν</m:t>
          </m:r>
          <m:r>
            <m:rPr>
              <m:sty m:val="p"/>
            </m:rPr>
            <m:t>)</m:t>
          </m:r>
          <m:sSub>
            <m:sSubPr/>
            <m:e>
              <m:r>
                <m:rPr>
                  <m:sty m:val="i"/>
                </m:rPr>
                <m:t>u</m:t>
              </m:r>
            </m:e>
            <m:sub>
              <m:r>
                <m:rPr>
                  <m:sty m:val="i"/>
                </m:rPr>
                <m:t>ν</m:t>
              </m:r>
            </m:sub>
          </m:sSub>
        </m:oMath>
      </m:oMathPara>
    </w:p>
    <w:p>
      <w:pPr>
        <w:spacing w:after="220" w:lineRule="auto"/>
      </w:pPr>
      <w:r>
        <w:rPr>
          <w:rFonts w:eastAsia="Georgia" w:cs="Georgia" w:ascii="Georgia" w:hAnsi="Georgia"/>
        </w:rPr>
        <w:t xml:space="preserve">Un corps noir est un corps qui absorbe tous les rayonnements électromagnétiques qu'il reçoit, sans les réfléchir ni les transmettre. Maintenu à une température </w:t>
      </w:r>
      <m:oMath>
        <m:r>
          <m:rPr>
            <m:sty m:val="i"/>
          </m:rPr>
          <m:t>T</m:t>
        </m:r>
      </m:oMath>
      <w:r>
        <w:rPr>
          <w:rFonts w:eastAsia="Georgia" w:cs="Georgia" w:ascii="Georgia" w:hAnsi="Georgia"/>
        </w:rPr>
        <w:t xml:space="preserve"> constante il émet un rayonnement isotrope dont la densité spectrale d'énergie </w:t>
      </w:r>
      <m:oMath>
        <m:sSub>
          <m:sSubPr/>
          <m:e>
            <m:r>
              <m:rPr>
                <m:sty m:val="i"/>
              </m:rPr>
              <m:t>u</m:t>
            </m:r>
          </m:e>
          <m:sub>
            <m:r>
              <m:rPr>
                <m:sty m:val="i"/>
              </m:rPr>
              <m:t>ν</m:t>
            </m:r>
          </m:sub>
        </m:sSub>
      </m:oMath>
      <w:r>
        <w:rPr>
          <w:rFonts w:eastAsia="Georgia" w:cs="Georgia" w:ascii="Georgia" w:hAnsi="Georgia"/>
        </w:rPr>
        <w:t xml:space="preserve"> est régie par la relation de Planck</w:t>
      </w:r>
    </w:p>
    <w:p>
      <w:pPr>
        <w:spacing w:after="220" w:lineRule="auto"/>
      </w:pPr>
      <m:oMathPara>
        <m:oMath>
          <m:sSub>
            <m:sSubPr/>
            <m:e>
              <m:r>
                <m:rPr>
                  <m:sty m:val="i"/>
                </m:rPr>
                <m:t>u</m:t>
              </m:r>
            </m:e>
            <m:sub>
              <m:r>
                <m:rPr>
                  <m:sty m:val="i"/>
                </m:rPr>
                <m:t>ν</m:t>
              </m:r>
            </m:sub>
          </m:sSub>
          <m:r>
            <m:rPr>
              <m:sty m:val="p"/>
            </m:rPr>
            <m:t>=</m:t>
          </m:r>
          <m:f>
            <m:fPr>
              <m:ctrlPr>
                <w:rPr>
                  <w:rFonts w:ascii="Cambria Math" w:hAnsi="Cambria Math"/>
                </w:rPr>
              </m:ctrlPr>
            </m:fPr>
            <m:num>
              <m:r>
                <m:rPr>
                  <m:sty m:val="p"/>
                </m:rPr>
                <m:t>8</m:t>
              </m:r>
              <m:r>
                <m:rPr>
                  <m:sty m:val="i"/>
                </m:rPr>
                <m:t>π</m:t>
              </m:r>
              <m:r>
                <m:rPr>
                  <m:sty m:val="i"/>
                </m:rPr>
                <m:t>h</m:t>
              </m:r>
              <m:sSup>
                <m:sSupPr/>
                <m:e>
                  <m:r>
                    <m:rPr>
                      <m:sty m:val="i"/>
                    </m:rPr>
                    <m:t>ν</m:t>
                  </m:r>
                </m:e>
                <m:sup>
                  <m:r>
                    <m:rPr>
                      <m:sty m:val="p"/>
                    </m:rPr>
                    <m:t>3</m:t>
                  </m:r>
                </m:sup>
              </m:sSup>
            </m:num>
            <m:den>
              <m:sSup>
                <m:sSupPr/>
                <m:e>
                  <m:r>
                    <m:rPr>
                      <m:sty m:val="i"/>
                    </m:rPr>
                    <m:t>c</m:t>
                  </m:r>
                </m:e>
                <m:sup>
                  <m:r>
                    <m:rPr>
                      <m:sty m:val="p"/>
                    </m:rPr>
                    <m:t>3</m:t>
                  </m:r>
                </m:sup>
              </m:sSup>
            </m:den>
          </m:f>
          <m:f>
            <m:fPr>
              <m:ctrlPr>
                <w:rPr>
                  <w:rFonts w:ascii="Cambria Math" w:hAnsi="Cambria Math"/>
                </w:rPr>
              </m:ctrlPr>
            </m:fPr>
            <m:num>
              <m:r>
                <m:rPr>
                  <m:sty m:val="p"/>
                </m:rPr>
                <m:t>1</m:t>
              </m:r>
            </m:num>
            <m:den>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ν</m:t>
                      </m:r>
                    </m:num>
                    <m:den>
                      <m:r>
                        <m:rPr>
                          <m:sty m:val="i"/>
                        </m:rPr>
                        <m:t>k</m:t>
                      </m:r>
                      <m:r>
                        <m:rPr>
                          <m:sty m:val="i"/>
                        </m:rPr>
                        <m:t>T</m:t>
                      </m:r>
                    </m:den>
                  </m:f>
                </m:e>
              </m:d>
              <m:r>
                <m:rPr>
                  <m:sty m:val="p"/>
                </m:rPr>
                <m:t>−</m:t>
              </m:r>
              <m:r>
                <m:rPr>
                  <m:sty m:val="p"/>
                </m:rPr>
                <m:t>1</m:t>
              </m:r>
            </m:den>
          </m:f>
        </m:oMath>
      </m:oMathPara>
    </w:p>
    <w:p>
      <w:pPr>
        <w:spacing w:after="220" w:lineRule="auto"/>
      </w:pPr>
      <w:r>
        <w:rPr>
          <w:rFonts w:eastAsia="Georgia" w:cs="Georgia" w:ascii="Georgia" w:hAnsi="Georgia"/>
        </w:rPr>
        <w:t xml:space="preserve">où </w:t>
      </w:r>
      <m:oMath>
        <m:r>
          <m:rPr>
            <m:sty m:val="i"/>
          </m:rPr>
          <m:t>ν</m:t>
        </m:r>
      </m:oMath>
      <w:r>
        <w:rPr>
          <w:rFonts w:eastAsia="Georgia" w:cs="Georgia" w:ascii="Georgia" w:hAnsi="Georgia"/>
        </w:rPr>
        <w:t xml:space="preserve"> est la fréquence du rayonnement. Le rayonnement émis est alors en équilibre thermique avec les atomes.</w:t>
      </w:r>
      <w:r>
        <w:rPr/>
        <w:br w:type="textWrapping"/>
      </w:r>
      <w:r>
        <w:rPr/>
        <w:t xml:space="preserve">Q 27. Que vaut </w:t>
      </w:r>
      <m:oMath>
        <m:f>
          <m:fPr>
            <m:ctrlPr>
              <w:rPr>
                <w:rFonts w:ascii="Cambria Math" w:hAnsi="Cambria Math"/>
              </w:rPr>
            </m:ctrlPr>
          </m:fPr>
          <m:num>
            <m:r>
              <m:rPr>
                <m:sty m:val="p"/>
              </m:rPr>
              <m:t>d</m:t>
            </m:r>
            <m:sSub>
              <m:sSubPr/>
              <m:e>
                <m:r>
                  <m:rPr>
                    <m:sty m:val="i"/>
                  </m:rPr>
                  <m:t>n</m:t>
                </m:r>
              </m:e>
              <m:sub>
                <m:r>
                  <m:rPr>
                    <m:sty m:val="i"/>
                  </m:rPr>
                  <m:t>ν</m:t>
                </m:r>
              </m:sub>
            </m:sSub>
          </m:num>
          <m:den>
            <m:r>
              <m:rPr>
                <m:sty m:val="p"/>
              </m:rPr>
              <m:t>d</m:t>
            </m:r>
            <m:r>
              <m:rPr>
                <m:sty m:val="i"/>
              </m:rPr>
              <m:t>t</m:t>
            </m:r>
          </m:den>
        </m:f>
      </m:oMath>
      <w:r>
        <w:rPr>
          <w:rFonts w:eastAsia="Georgia" w:cs="Georgia" w:ascii="Georgia" w:hAnsi="Georgia"/>
        </w:rPr>
        <w:t xml:space="preserve"> à l'équilibre thermique ? En déduire une expression de </w:t>
      </w:r>
      <m:oMath>
        <m:sSub>
          <m:sSubPr/>
          <m:e>
            <m:r>
              <m:rPr>
                <m:sty m:val="i"/>
              </m:rPr>
              <m:t>u</m:t>
            </m:r>
          </m:e>
          <m:sub>
            <m:r>
              <m:rPr>
                <m:sty m:val="i"/>
              </m:rPr>
              <m:t>ν</m:t>
            </m:r>
          </m:sub>
        </m:sSub>
      </m:oMath>
      <w:r>
        <w:rPr>
          <w:rFonts w:eastAsia="Georgia" w:cs="Georgia" w:ascii="Georgia" w:hAnsi="Georgia"/>
        </w:rPr>
        <w:t xml:space="preserve"> en fonction des coefficients d'Einstein et des densités particulaires </w:t>
      </w:r>
      <m:oMath>
        <m:sSub>
          <m:sSubPr/>
          <m:e>
            <m:r>
              <m:rPr>
                <m:sty m:val="i"/>
              </m:rPr>
              <m:t>n</m:t>
            </m:r>
          </m:e>
          <m:sub>
            <m:r>
              <m:rPr>
                <m:sty m:val="i"/>
              </m:rPr>
              <m:t>u</m:t>
            </m:r>
          </m:sub>
        </m:sSub>
      </m:oMath>
      <w:r>
        <w:rPr/>
        <w:t xml:space="preserve"> et </w:t>
      </w:r>
      <m:oMath>
        <m:sSub>
          <m:sSubPr/>
          <m:e>
            <m:r>
              <m:rPr>
                <m:sty m:val="i"/>
              </m:rPr>
              <m:t>n</m:t>
            </m:r>
          </m:e>
          <m:sub>
            <m:r>
              <m:rPr>
                <m:sty m:val="i"/>
              </m:rPr>
              <m:t>l</m:t>
            </m:r>
          </m:sub>
        </m:sSub>
      </m:oMath>
      <w:r>
        <w:rPr/>
        <w:t xml:space="preserve">.</w:t>
      </w:r>
      <w:r>
        <w:rPr/>
        <w:br w:type="textWrapping"/>
      </w:r>
      <w:r>
        <w:rPr>
          <w:rFonts w:eastAsia="Georgia" w:cs="Georgia" w:ascii="Georgia" w:hAnsi="Georgia"/>
        </w:rPr>
        <w:t xml:space="preserve">Q 28. Montrer que les coefficients d'Einstein vérifient les relations</w:t>
      </w:r>
    </w:p>
    <w:p>
      <w:pPr>
        <w:spacing w:after="220" w:lineRule="auto"/>
      </w:pPr>
      <m:oMathPara>
        <m:oMath>
          <m:sSub>
            <m:sSubPr/>
            <m:e>
              <m:r>
                <m:rPr>
                  <m:sty m:val="i"/>
                </m:rPr>
                <m:t>g</m:t>
              </m:r>
            </m:e>
            <m:sub>
              <m:r>
                <m:rPr>
                  <m:sty m:val="i"/>
                </m:rPr>
                <m:t>u</m:t>
              </m:r>
            </m:sub>
          </m:sSub>
          <m:sSub>
            <m:sSubPr/>
            <m:e>
              <m:r>
                <m:rPr>
                  <m:sty m:val="i"/>
                </m:rPr>
                <m:t>B</m:t>
              </m:r>
            </m:e>
            <m:sub>
              <m:r>
                <m:rPr>
                  <m:sty m:val="i"/>
                </m:rPr>
                <m:t>u</m:t>
              </m:r>
              <m:r>
                <m:rPr>
                  <m:sty m:val="i"/>
                </m:rPr>
                <m:t>l</m:t>
              </m:r>
            </m:sub>
          </m:sSub>
          <m:r>
            <m:rPr>
              <m:sty m:val="p"/>
            </m:rPr>
            <m:t>=</m:t>
          </m:r>
          <m:sSub>
            <m:sSubPr/>
            <m:e>
              <m:r>
                <m:rPr>
                  <m:sty m:val="i"/>
                </m:rPr>
                <m:t>g</m:t>
              </m:r>
            </m:e>
            <m:sub>
              <m:r>
                <m:rPr>
                  <m:sty m:val="i"/>
                </m:rPr>
                <m:t>l</m:t>
              </m:r>
            </m:sub>
          </m:sSub>
          <m:sSub>
            <m:sSubPr/>
            <m:e>
              <m:r>
                <m:rPr>
                  <m:sty m:val="i"/>
                </m:rPr>
                <m:t>B</m:t>
              </m:r>
            </m:e>
            <m:sub>
              <m:r>
                <m:rPr>
                  <m:sty m:val="i"/>
                </m:rPr>
                <m:t>l</m:t>
              </m:r>
              <m:r>
                <m:rPr>
                  <m:sty m:val="i"/>
                </m:rPr>
                <m:t>u</m:t>
              </m:r>
            </m:sub>
          </m:sSub>
          <m:r>
            <m:rPr>
              <m:sty m:val="p"/>
            </m:rPr>
            <m:t xml:space="preserve"> </m:t>
          </m:r>
          <m:r>
            <m:rPr>
              <m:nor/>
            </m:rPr>
            <m:t> et </m:t>
          </m:r>
          <m:r>
            <m:rPr>
              <m:sty m:val="p"/>
            </m:rPr>
            <m:t xml:space="preserve"> </m:t>
          </m:r>
          <m:sSub>
            <m:sSubPr/>
            <m:e>
              <m:r>
                <m:rPr>
                  <m:sty m:val="i"/>
                </m:rPr>
                <m:t>B</m:t>
              </m:r>
            </m:e>
            <m:sub>
              <m:r>
                <m:rPr>
                  <m:sty m:val="i"/>
                </m:rPr>
                <m:t>u</m:t>
              </m:r>
              <m:r>
                <m:rPr>
                  <m:sty m:val="i"/>
                </m:rPr>
                <m:t>l</m:t>
              </m:r>
            </m:sub>
          </m:sSub>
          <m:r>
            <m:rPr>
              <m:sty m:val="p"/>
            </m:rPr>
            <m:t>=</m:t>
          </m:r>
          <m:f>
            <m:fPr>
              <m:ctrlPr>
                <w:rPr>
                  <w:rFonts w:ascii="Cambria Math" w:hAnsi="Cambria Math"/>
                </w:rPr>
              </m:ctrlPr>
            </m:fPr>
            <m:num>
              <m:sSup>
                <m:sSupPr/>
                <m:e>
                  <m:r>
                    <m:rPr>
                      <m:sty m:val="i"/>
                    </m:rPr>
                    <m:t>c</m:t>
                  </m:r>
                </m:e>
                <m:sup>
                  <m:r>
                    <m:rPr>
                      <m:sty m:val="p"/>
                    </m:rPr>
                    <m:t>3</m:t>
                  </m:r>
                </m:sup>
              </m:sSup>
            </m:num>
            <m:den>
              <m:r>
                <m:rPr>
                  <m:sty m:val="p"/>
                </m:rPr>
                <m:t>8</m:t>
              </m:r>
              <m:r>
                <m:rPr>
                  <m:sty m:val="i"/>
                </m:rPr>
                <m:t>π</m:t>
              </m:r>
              <m:r>
                <m:rPr>
                  <m:sty m:val="i"/>
                </m:rPr>
                <m:t>h</m:t>
              </m:r>
              <m:sSubSup>
                <m:sSubSupPr/>
                <m:e>
                  <m:r>
                    <m:rPr>
                      <m:sty m:val="i"/>
                    </m:rPr>
                    <m:t>ν</m:t>
                  </m:r>
                </m:e>
                <m:sub>
                  <m:r>
                    <m:rPr>
                      <m:sty m:val="p"/>
                    </m:rPr>
                    <m:t>0</m:t>
                  </m:r>
                </m:sub>
                <m:sup>
                  <m:r>
                    <m:rPr>
                      <m:sty m:val="p"/>
                    </m:rPr>
                    <m:t>3</m:t>
                  </m:r>
                </m:sup>
              </m:sSubSup>
            </m:den>
          </m:f>
          <m:sSub>
            <m:sSubPr/>
            <m:e>
              <m:r>
                <m:rPr>
                  <m:sty m:val="i"/>
                </m:rPr>
                <m:t>A</m:t>
              </m:r>
            </m:e>
            <m:sub>
              <m:r>
                <m:rPr>
                  <m:sty m:val="i"/>
                </m:rPr>
                <m:t>u</m:t>
              </m:r>
              <m:r>
                <m:rPr>
                  <m:sty m:val="i"/>
                </m:rPr>
                <m:t>l</m:t>
              </m:r>
            </m:sub>
          </m:sSub>
        </m:oMath>
      </m:oMathPara>
    </w:p>
    <w:p>
      <w:pPr>
        <w:spacing w:line="271" w:before="330" w:lineRule="auto"/>
      </w:pPr>
      <w:r>
        <w:rPr>
          <w:rFonts w:eastAsia="Georgia" w:cs="Georgia" w:ascii="Georgia" w:hAnsi="Georgia"/>
          <w:b/>
          <w:sz w:val="42"/>
        </w:rPr>
        <w:t xml:space="preserve">II.B - Intensité spécifique de la raie HI émise par un nuage d'hydrogène atomique</w:t>
      </w:r>
    </w:p>
    <w:p>
      <w:pPr>
        <w:spacing w:after="220" w:lineRule="auto"/>
      </w:pPr>
      <w:r>
        <w:rPr>
          <w:rFonts w:eastAsia="Georgia" w:cs="Georgia" w:ascii="Georgia" w:hAnsi="Georgia"/>
        </w:rPr>
        <w:t xml:space="preserve">Q 29. Rappeler l'expression du vecteur de Poynting associé à une onde électromagnétique plane </w:t>
      </w:r>
      <m:oMath>
        <m:r>
          <m:rPr>
            <m:sty m:val="p"/>
          </m:rPr>
          <m:t>(</m:t>
        </m:r>
        <m:acc>
          <m:accPr>
            <m:chr m:val="⃗"/>
          </m:accPr>
          <m:e>
            <m:r>
              <m:rPr>
                <m:sty m:val="i"/>
              </m:rPr>
              <m:t>E</m:t>
            </m:r>
          </m:e>
        </m:acc>
        <m:r>
          <m:rPr>
            <m:sty m:val="p"/>
          </m:rPr>
          <m:t>,</m:t>
        </m:r>
        <m:acc>
          <m:accPr>
            <m:chr m:val="⃗"/>
          </m:accPr>
          <m:e>
            <m:r>
              <m:rPr>
                <m:sty m:val="i"/>
              </m:rPr>
              <m:t>B</m:t>
            </m:r>
          </m:e>
        </m:acc>
        <m:r>
          <m:rPr>
            <m:sty m:val="p"/>
          </m:rPr>
          <m:t>)</m:t>
        </m:r>
      </m:oMath>
      <w:r>
        <w:rPr>
          <w:rFonts w:eastAsia="Georgia" w:cs="Georgia" w:ascii="Georgia" w:hAnsi="Georgia"/>
        </w:rPr>
        <w:t xml:space="preserve"> de fréquence </w:t>
      </w:r>
      <m:oMath>
        <m:r>
          <m:rPr>
            <m:sty m:val="i"/>
          </m:rPr>
          <m:t>ν</m:t>
        </m:r>
      </m:oMath>
      <w:r>
        <w:rPr/>
        <w:t xml:space="preserve"> se propageant dans le vide.</w:t>
      </w:r>
      <w:r>
        <w:rPr/>
        <w:br w:type="textWrapping"/>
      </w:r>
      <w:r>
        <w:rPr>
          <w:rFonts w:eastAsia="Georgia" w:cs="Georgia" w:ascii="Georgia" w:hAnsi="Georgia"/>
        </w:rPr>
        <w:t xml:space="preserve">L'intensité </w:t>
      </w:r>
      <m:oMath>
        <m:r>
          <m:rPr>
            <m:sty m:val="i"/>
          </m:rPr>
          <m:t>I</m:t>
        </m:r>
      </m:oMath>
      <w:r>
        <w:rPr>
          <w:rFonts w:eastAsia="Georgia" w:cs="Georgia" w:ascii="Georgia" w:hAnsi="Georgia"/>
        </w:rPr>
        <w:t xml:space="preserve"> de cette onde est définie comme sa puissance, moyennée sur une période, par unité de surface perpendiculaire à sa direction de propagation.</w:t>
      </w:r>
      <w:r>
        <w:rPr/>
        <w:br w:type="textWrapping"/>
      </w:r>
      <w:r>
        <w:rPr>
          <w:rFonts w:eastAsia="Georgia" w:cs="Georgia" w:ascii="Georgia" w:hAnsi="Georgia"/>
        </w:rPr>
        <w:t xml:space="preserve">Q 30. Montrer que l'intensité </w:t>
      </w:r>
      <m:oMath>
        <m:r>
          <m:rPr>
            <m:sty m:val="i"/>
          </m:rPr>
          <m:t>I</m:t>
        </m:r>
      </m:oMath>
      <w:r>
        <w:rPr/>
        <w:t xml:space="preserve"> de cette onde se met sous la forme </w:t>
      </w:r>
      <m:oMath>
        <m:r>
          <m:rPr>
            <m:sty m:val="i"/>
          </m:rPr>
          <m:t>I</m:t>
        </m:r>
        <m:r>
          <m:rPr>
            <m:sty m:val="p"/>
          </m:rPr>
          <m:t>=</m:t>
        </m:r>
        <m:r>
          <m:rPr>
            <m:sty m:val="i"/>
          </m:rPr>
          <m:t>c</m:t>
        </m:r>
        <m:r>
          <m:rPr>
            <m:sty m:val="i"/>
          </m:rPr>
          <m:t>u</m:t>
        </m:r>
      </m:oMath>
      <w:r>
        <w:rPr>
          <w:rFonts w:eastAsia="Georgia" w:cs="Georgia" w:ascii="Georgia" w:hAnsi="Georgia"/>
        </w:rPr>
        <w:t xml:space="preserve"> où </w:t>
      </w:r>
      <m:oMath>
        <m:r>
          <m:rPr>
            <m:sty m:val="i"/>
          </m:rPr>
          <m:t>u</m:t>
        </m:r>
      </m:oMath>
      <w:r>
        <w:rPr>
          <w:rFonts w:eastAsia="Georgia" w:cs="Georgia" w:ascii="Georgia" w:hAnsi="Georgia"/>
        </w:rPr>
        <w:t xml:space="preserve"> est la densité volumique d'énergie électromagnétique associée à l'onde, moyennée sur une période.</w:t>
      </w:r>
      <w:r>
        <w:rPr/>
        <w:br w:type="textWrapping"/>
      </w:r>
      <w:r>
        <w:rPr/>
        <w:t xml:space="preserve">Q 31. Quelle relation existe-il entre </w:t>
      </w:r>
      <m:oMath>
        <m:sSub>
          <m:sSubPr/>
          <m:e>
            <m:r>
              <m:rPr>
                <m:sty m:val="i"/>
              </m:rPr>
              <m:t>u</m:t>
            </m:r>
          </m:e>
          <m:sub>
            <m:r>
              <m:rPr>
                <m:sty m:val="i"/>
              </m:rPr>
              <m:t>ν</m:t>
            </m:r>
          </m:sub>
        </m:sSub>
        <m:r>
          <m:rPr>
            <m:sty m:val="p"/>
          </m:rPr>
          <m:t>,</m:t>
        </m:r>
        <m:r>
          <m:rPr>
            <m:sty m:val="i"/>
          </m:rPr>
          <m:t>ν</m:t>
        </m:r>
      </m:oMath>
      <w:r>
        <w:rPr/>
        <w:t xml:space="preserve"> et </w:t>
      </w:r>
      <m:oMath>
        <m:sSub>
          <m:sSubPr/>
          <m:e>
            <m:r>
              <m:rPr>
                <m:sty m:val="i"/>
              </m:rPr>
              <m:t>n</m:t>
            </m:r>
          </m:e>
          <m:sub>
            <m:r>
              <m:rPr>
                <m:sty m:val="i"/>
              </m:rPr>
              <m:t>ν</m:t>
            </m:r>
          </m:sub>
        </m:sSub>
      </m:oMath>
      <w:r>
        <w:rPr/>
        <w:t xml:space="preserve"> ?</w:t>
      </w:r>
      <w:r>
        <w:rPr/>
        <w:br w:type="textWrapping"/>
      </w:r>
      <w:r>
        <w:rPr>
          <w:rFonts w:eastAsia="Georgia" w:cs="Georgia" w:ascii="Georgia" w:hAnsi="Georgia"/>
        </w:rPr>
        <w:t xml:space="preserve">Pour un rayonnement isotrope, on définit l'intensité spécifique </w:t>
      </w:r>
      <m:oMath>
        <m:sSub>
          <m:sSubPr/>
          <m:e>
            <m:r>
              <m:rPr>
                <m:sty m:val="i"/>
              </m:rPr>
              <m:t>I</m:t>
            </m:r>
          </m:e>
          <m:sub>
            <m:r>
              <m:rPr>
                <m:sty m:val="i"/>
              </m:rPr>
              <m:t>ν</m:t>
            </m:r>
          </m:sub>
        </m:sSub>
      </m:oMath>
      <w:r>
        <w:rPr/>
        <w:t xml:space="preserve"> par </w:t>
      </w:r>
      <m:oMath>
        <m:sSub>
          <m:sSubPr/>
          <m:e>
            <m:r>
              <m:rPr>
                <m:sty m:val="i"/>
              </m:rPr>
              <m:t>I</m:t>
            </m:r>
          </m:e>
          <m:sub>
            <m:r>
              <m:rPr>
                <m:sty m:val="i"/>
              </m:rPr>
              <m:t>ν</m:t>
            </m:r>
          </m:sub>
        </m:sSub>
        <m:r>
          <m:rPr>
            <m:sty m:val="p"/>
          </m:rPr>
          <m:t>=</m:t>
        </m:r>
        <m:f>
          <m:fPr>
            <m:ctrlPr>
              <w:rPr>
                <w:rFonts w:ascii="Cambria Math" w:hAnsi="Cambria Math"/>
              </w:rPr>
            </m:ctrlPr>
          </m:fPr>
          <m:num>
            <m:r>
              <m:rPr>
                <m:sty m:val="i"/>
              </m:rPr>
              <m:t>c</m:t>
            </m:r>
            <m:sSub>
              <m:sSubPr/>
              <m:e>
                <m:r>
                  <m:rPr>
                    <m:sty m:val="i"/>
                  </m:rPr>
                  <m:t>u</m:t>
                </m:r>
              </m:e>
              <m:sub>
                <m:r>
                  <m:rPr>
                    <m:sty m:val="i"/>
                  </m:rPr>
                  <m:t>ν</m:t>
                </m:r>
              </m:sub>
            </m:sSub>
          </m:num>
          <m:den>
            <m:r>
              <m:rPr>
                <m:sty m:val="p"/>
              </m:rPr>
              <m:t>4</m:t>
            </m:r>
            <m:r>
              <m:rPr>
                <m:sty m:val="i"/>
              </m:rPr>
              <m:t>π</m:t>
            </m:r>
          </m:den>
        </m:f>
      </m:oMath>
      <w:r>
        <w:rPr>
          <w:rFonts w:eastAsia="Georgia" w:cs="Georgia" w:ascii="Georgia" w:hAnsi="Georgia"/>
        </w:rPr>
        <w:t xml:space="preserve">. Il s'agit de l'intensité émise par unité de fréquence et par unité d'angle solide (unité : </w:t>
      </w:r>
      <m:oMath>
        <m:r>
          <m:rPr>
            <m:sty m:val="p"/>
          </m:rPr>
          <m:t>W</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Hz</m:t>
            </m:r>
          </m:e>
          <m:sup>
            <m:r>
              <m:rPr>
                <m:sty m:val="p"/>
              </m:rPr>
              <m:t>−</m:t>
            </m:r>
            <m:r>
              <m:rPr>
                <m:sty m:val="p"/>
              </m:rPr>
              <m:t>1</m:t>
            </m:r>
          </m:sup>
        </m:sSup>
        <m:r>
          <m:rPr>
            <m:sty m:val="p"/>
          </m:rPr>
          <m:t>⋅</m:t>
        </m:r>
        <m:sSup>
          <m:sSupPr/>
          <m:e>
            <m:r>
              <m:rPr>
                <m:sty m:val="p"/>
              </m:rPr>
              <m:t>sr</m:t>
            </m:r>
          </m:e>
          <m:sup>
            <m:r>
              <m:rPr>
                <m:sty m:val="p"/>
              </m:rPr>
              <m:t>−</m:t>
            </m:r>
            <m:r>
              <m:rPr>
                <m:sty m:val="p"/>
              </m:rPr>
              <m:t>1</m:t>
            </m:r>
          </m:sup>
        </m:sSup>
      </m:oMath>
      <w:r>
        <w:rPr>
          <w:rFonts w:eastAsia="Georgia" w:cs="Georgia" w:ascii="Georgia" w:hAnsi="Georgia"/>
        </w:rPr>
        <w:t xml:space="preserve"> ). La notion d'angle solide est présentée en annexe.</w:t>
      </w:r>
      <w:r>
        <w:rPr/>
        <w:br w:type="textWrapping"/>
      </w:r>
      <w:r>
        <w:rPr>
          <w:rFonts w:eastAsia="Georgia" w:cs="Georgia" w:ascii="Georgia" w:hAnsi="Georgia"/>
        </w:rPr>
        <w:t xml:space="preserve">Considérons une onde d'intensité spécifique </w:t>
      </w:r>
      <m:oMath>
        <m:sSub>
          <m:sSubPr/>
          <m:e>
            <m:r>
              <m:rPr>
                <m:sty m:val="i"/>
              </m:rPr>
              <m:t>I</m:t>
            </m:r>
          </m:e>
          <m:sub>
            <m:r>
              <m:rPr>
                <m:sty m:val="i"/>
              </m:rPr>
              <m:t>ν</m:t>
            </m:r>
          </m:sub>
        </m:sSub>
      </m:oMath>
      <w:r>
        <w:rPr>
          <w:rFonts w:eastAsia="Georgia" w:cs="Georgia" w:ascii="Georgia" w:hAnsi="Georgia"/>
        </w:rPr>
        <w:t xml:space="preserve"> entrant dans un nuage d'hydrogène à la température </w:t>
      </w:r>
      <m:oMath>
        <m:r>
          <m:rPr>
            <m:sty m:val="i"/>
          </m:rPr>
          <m:t>T</m:t>
        </m:r>
      </m:oMath>
      <w:r>
        <w:rPr>
          <w:rFonts w:eastAsia="Georgia" w:cs="Georgia" w:ascii="Georgia" w:hAnsi="Georgia"/>
        </w:rPr>
        <w:t xml:space="preserve"> d'épaisseur </w:t>
      </w:r>
      <m:oMath>
        <m:r>
          <m:rPr>
            <m:sty m:val="i"/>
          </m:rPr>
          <m:t>L</m:t>
        </m:r>
      </m:oMath>
      <w:r>
        <w:rPr/>
        <w:t xml:space="preserve"> et se propageant le long d'un axe ( </w:t>
      </w:r>
      <m:oMath>
        <m:r>
          <m:rPr>
            <m:sty m:val="i"/>
          </m:rPr>
          <m:t>O</m:t>
        </m:r>
        <m:r>
          <m:rPr>
            <m:sty m:val="i"/>
          </m:rPr>
          <m:t>z</m:t>
        </m:r>
      </m:oMath>
      <w:r>
        <w:rPr/>
        <w:t xml:space="preserve"> ) dans la direction de l'observateur (figure 1).</w:t>
      </w:r>
    </w:p>
    <w:p>
      <w:pPr>
        <w:spacing w:lineRule="auto"/>
        <w:jc w:val="center"/>
      </w:pPr>
      <w:r>
        <w:rPr/>
        <w:drawing>
          <wp:inline distB="0" distL="0" distR="0" distT="0">
            <wp:extent cx="5486400" cy="861697"/>
            <wp:effectExtent b="0" l="0" r="0" t="0"/>
            <wp:docPr id="1" name="image-9ffa495f6a732b41a41bfc1f524aef7794296941.jpg"/>
            <a:graphic>
              <a:graphicData uri="http://schemas.openxmlformats.org/drawingml/2006/picture">
                <pic:pic>
                  <pic:nvPicPr>
                    <pic:cNvPr id="1" name="image-9ffa495f6a732b41a41bfc1f524aef7794296941.jpg" descr=""/>
                    <pic:cNvPicPr/>
                  </pic:nvPicPr>
                  <pic:blipFill>
                    <a:blip r:embed="rId5" cstate="print"/>
                    <a:srcRect b="0" l="0" r="0" t="0"/>
                    <a:stretch>
                      <a:fillRect/>
                    </a:stretch>
                  </pic:blipFill>
                  <pic:spPr>
                    <a:xfrm>
                      <a:off x="0" y="0"/>
                      <a:ext cx="5486400" cy="861697"/>
                    </a:xfrm>
                    <a:prstGeom prst="rect"/>
                  </pic:spPr>
                </pic:pic>
              </a:graphicData>
            </a:graphic>
          </wp:inline>
        </w:drawing>
      </w:r>
    </w:p>
    <w:p>
      <w:pPr>
        <w:spacing w:lineRule="auto"/>
      </w:pPr>
      <w:r>
        <w:rPr>
          <w:rFonts w:eastAsia="Georgia" w:cs="Georgia" w:ascii="Georgia" w:hAnsi="Georgia"/>
        </w:rPr>
        <w:t xml:space="preserve">Figure 1 Onde traversant un nuage d'hydrogène</w:t>
      </w:r>
    </w:p>
    <w:p>
      <w:pPr>
        <w:spacing w:after="220" w:lineRule="auto"/>
      </w:pPr>
      <w:r>
        <w:rPr/>
        <w:t xml:space="preserve">Q 32. En posant </w:t>
      </w:r>
      <m:oMath>
        <m:r>
          <m:rPr>
            <m:sty m:val="p"/>
          </m:rPr>
          <m:t>d</m:t>
        </m:r>
        <m:r>
          <m:rPr>
            <m:sty m:val="i"/>
          </m:rPr>
          <m:t>z</m:t>
        </m:r>
        <m:r>
          <m:rPr>
            <m:sty m:val="p"/>
          </m:rPr>
          <m:t>=</m:t>
        </m:r>
        <m:r>
          <m:rPr>
            <m:sty m:val="i"/>
          </m:rPr>
          <m:t>c</m:t>
        </m:r>
        <m:r>
          <m:rPr>
            <m:nor/>
          </m:rPr>
          <m:t xml:space="preserve"> </m:t>
        </m:r>
        <m:r>
          <m:rPr>
            <m:sty m:val="p"/>
          </m:rPr>
          <m:t>d</m:t>
        </m:r>
        <m:r>
          <m:rPr>
            <m:sty m:val="i"/>
          </m:rPr>
          <m:t>t</m:t>
        </m:r>
      </m:oMath>
      <w:r>
        <w:rPr/>
        <w:t xml:space="preserve">, montrer que sur une distance </w:t>
      </w:r>
      <m:oMath>
        <m:r>
          <m:rPr>
            <m:sty m:val="p"/>
          </m:rPr>
          <m:t>d</m:t>
        </m:r>
        <m:r>
          <m:rPr>
            <m:sty m:val="i"/>
          </m:rPr>
          <m:t>z</m:t>
        </m:r>
      </m:oMath>
      <w:r>
        <w:rPr>
          <w:rFonts w:eastAsia="Georgia" w:cs="Georgia" w:ascii="Georgia" w:hAnsi="Georgia"/>
        </w:rPr>
        <w:t xml:space="preserve"> le long de la direction de propagation, l'intensité spécifique </w:t>
      </w:r>
      <m:oMath>
        <m:sSub>
          <m:sSubPr/>
          <m:e>
            <m:r>
              <m:rPr>
                <m:sty m:val="i"/>
              </m:rPr>
              <m:t>I</m:t>
            </m:r>
          </m:e>
          <m:sub>
            <m:r>
              <m:rPr>
                <m:sty m:val="i"/>
              </m:rPr>
              <m:t>ν</m:t>
            </m:r>
          </m:sub>
        </m:sSub>
      </m:oMath>
      <w:r>
        <w:rPr/>
        <w:t xml:space="preserve"> varie de </w:t>
      </w:r>
      <m:oMath>
        <m:r>
          <m:rPr>
            <m:sty m:val="p"/>
          </m:rPr>
          <m:t>d</m:t>
        </m:r>
        <m:sSub>
          <m:sSubPr/>
          <m:e>
            <m:r>
              <m:rPr>
                <m:sty m:val="i"/>
              </m:rPr>
              <m:t>I</m:t>
            </m:r>
          </m:e>
          <m:sub>
            <m:r>
              <m:rPr>
                <m:sty m:val="i"/>
              </m:rPr>
              <m:t>ν</m:t>
            </m:r>
          </m:sub>
        </m:sSub>
        <m:r>
          <m:rPr>
            <m:sty m:val="p"/>
          </m:rPr>
          <m:t>=</m:t>
        </m:r>
        <m:sSub>
          <m:sSubPr/>
          <m:e>
            <m:r>
              <m:rPr>
                <m:sty m:val="i"/>
              </m:rPr>
              <m:t>j</m:t>
            </m:r>
          </m:e>
          <m:sub>
            <m:r>
              <m:rPr>
                <m:sty m:val="i"/>
              </m:rPr>
              <m:t>ν</m:t>
            </m:r>
          </m:sub>
        </m:sSub>
        <m:r>
          <m:rPr>
            <m:sty m:val="p"/>
          </m:rPr>
          <m:t>d</m:t>
        </m:r>
        <m:r>
          <m:rPr>
            <m:sty m:val="i"/>
          </m:rPr>
          <m:t>z</m:t>
        </m:r>
        <m:r>
          <m:rPr>
            <m:sty m:val="p"/>
          </m:rPr>
          <m:t>−</m:t>
        </m:r>
        <m:sSub>
          <m:sSubPr/>
          <m:e>
            <m:r>
              <m:rPr>
                <m:sty m:val="i"/>
              </m:rPr>
              <m:t>κ</m:t>
            </m:r>
          </m:e>
          <m:sub>
            <m:r>
              <m:rPr>
                <m:sty m:val="i"/>
              </m:rPr>
              <m:t>ν</m:t>
            </m:r>
          </m:sub>
        </m:sSub>
        <m:sSub>
          <m:sSubPr/>
          <m:e>
            <m:r>
              <m:rPr>
                <m:sty m:val="i"/>
              </m:rPr>
              <m:t>I</m:t>
            </m:r>
          </m:e>
          <m:sub>
            <m:r>
              <m:rPr>
                <m:sty m:val="i"/>
              </m:rPr>
              <m:t>ν</m:t>
            </m:r>
          </m:sub>
        </m:sSub>
        <m:r>
          <m:rPr>
            <m:sty m:val="p"/>
          </m:rPr>
          <m:t>d</m:t>
        </m:r>
        <m:r>
          <m:rPr>
            <m:sty m:val="i"/>
          </m:rPr>
          <m:t>z</m:t>
        </m:r>
      </m:oMath>
      <w:r>
        <w:rPr>
          <w:rFonts w:eastAsia="Georgia" w:cs="Georgia" w:ascii="Georgia" w:hAnsi="Georgia"/>
        </w:rPr>
        <w:t xml:space="preserve"> où</w:t>
      </w:r>
    </w:p>
    <w:p>
      <w:pPr>
        <w:spacing w:after="220" w:lineRule="auto"/>
      </w:pPr>
      <m:oMathPara>
        <m:oMath>
          <m:sSub>
            <m:sSubPr/>
            <m:e>
              <m:r>
                <m:rPr>
                  <m:sty m:val="i"/>
                </m:rPr>
                <m:t>κ</m:t>
              </m:r>
            </m:e>
            <m:sub>
              <m:r>
                <m:rPr>
                  <m:sty m:val="i"/>
                </m:rPr>
                <m:t>ν</m:t>
              </m:r>
            </m:sub>
          </m:sSub>
          <m:r>
            <m:rPr>
              <m:sty m:val="p"/>
            </m:rPr>
            <m:t>=</m:t>
          </m:r>
          <m:f>
            <m:fPr>
              <m:ctrlPr>
                <w:rPr>
                  <w:rFonts w:ascii="Cambria Math" w:hAnsi="Cambria Math"/>
                </w:rPr>
              </m:ctrlPr>
            </m:fPr>
            <m:num>
              <m:sSup>
                <m:sSupPr/>
                <m:e>
                  <m:r>
                    <m:rPr>
                      <m:sty m:val="i"/>
                    </m:rPr>
                    <m:t>c</m:t>
                  </m:r>
                </m:e>
                <m:sup>
                  <m:r>
                    <m:rPr>
                      <m:sty m:val="p"/>
                    </m:rPr>
                    <m:t>2</m:t>
                  </m:r>
                </m:sup>
              </m:sSup>
              <m:r>
                <m:rPr>
                  <m:sty m:val="i"/>
                </m:rPr>
                <m:t>ν</m:t>
              </m:r>
            </m:num>
            <m:den>
              <m:r>
                <m:rPr>
                  <m:sty m:val="p"/>
                </m:rPr>
                <m:t>8</m:t>
              </m:r>
              <m:r>
                <m:rPr>
                  <m:sty m:val="i"/>
                </m:rPr>
                <m:t>π</m:t>
              </m:r>
              <m:sSubSup>
                <m:sSubSupPr/>
                <m:e>
                  <m:r>
                    <m:rPr>
                      <m:sty m:val="i"/>
                    </m:rPr>
                    <m:t>ν</m:t>
                  </m:r>
                </m:e>
                <m:sub>
                  <m:r>
                    <m:rPr>
                      <m:sty m:val="p"/>
                    </m:rPr>
                    <m:t>0</m:t>
                  </m:r>
                </m:sub>
                <m:sup>
                  <m:r>
                    <m:rPr>
                      <m:sty m:val="p"/>
                    </m:rPr>
                    <m:t>3</m:t>
                  </m:r>
                </m:sup>
              </m:sSubSup>
            </m:den>
          </m:f>
          <m:r>
            <m:rPr>
              <m:sty m:val="p"/>
            </m:rPr>
            <m:t>Φ</m:t>
          </m:r>
          <m:r>
            <m:rPr>
              <m:sty m:val="p"/>
            </m:rPr>
            <m:t>(</m:t>
          </m:r>
          <m:r>
            <m:rPr>
              <m:sty m:val="i"/>
            </m:rPr>
            <m:t>ν</m:t>
          </m:r>
          <m:r>
            <m:rPr>
              <m:sty m:val="p"/>
            </m:rPr>
            <m:t>)</m:t>
          </m:r>
          <m:sSub>
            <m:sSubPr/>
            <m:e>
              <m:r>
                <m:rPr>
                  <m:sty m:val="i"/>
                </m:rPr>
                <m:t>A</m:t>
              </m:r>
            </m:e>
            <m:sub>
              <m:r>
                <m:rPr>
                  <m:sty m:val="i"/>
                </m:rPr>
                <m:t>u</m:t>
              </m:r>
              <m:r>
                <m:rPr>
                  <m:sty m:val="i"/>
                </m:rPr>
                <m:t>l</m:t>
              </m:r>
            </m:sub>
          </m:sSub>
          <m:sSub>
            <m:sSubPr/>
            <m:e>
              <m:r>
                <m:rPr>
                  <m:sty m:val="i"/>
                </m:rPr>
                <m:t>n</m:t>
              </m:r>
            </m:e>
            <m:sub>
              <m:r>
                <m:rPr>
                  <m:sty m:val="i"/>
                </m:rPr>
                <m:t>l</m:t>
              </m:r>
            </m:sub>
          </m:sSub>
          <m:f>
            <m:fPr>
              <m:ctrlPr>
                <w:rPr>
                  <w:rFonts w:ascii="Cambria Math" w:hAnsi="Cambria Math"/>
                </w:rPr>
              </m:ctrlPr>
            </m:fPr>
            <m:num>
              <m:sSub>
                <m:sSubPr/>
                <m:e>
                  <m:r>
                    <m:rPr>
                      <m:sty m:val="i"/>
                    </m:rPr>
                    <m:t>g</m:t>
                  </m:r>
                </m:e>
                <m:sub>
                  <m:r>
                    <m:rPr>
                      <m:sty m:val="i"/>
                    </m:rPr>
                    <m:t>u</m:t>
                  </m:r>
                </m:sub>
              </m:sSub>
            </m:num>
            <m:den>
              <m:sSub>
                <m:sSubPr/>
                <m:e>
                  <m:r>
                    <m:rPr>
                      <m:sty m:val="i"/>
                    </m:rPr>
                    <m:t>g</m:t>
                  </m:r>
                </m:e>
                <m:sub>
                  <m:r>
                    <m:rPr>
                      <m:sty m:val="i"/>
                    </m:rPr>
                    <m:t>l</m:t>
                  </m:r>
                </m:sub>
              </m:sSub>
            </m:den>
          </m:f>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h</m:t>
                      </m:r>
                      <m:sSub>
                        <m:sSubPr/>
                        <m:e>
                          <m:r>
                            <m:rPr>
                              <m:sty m:val="i"/>
                            </m:rPr>
                            <m:t>ν</m:t>
                          </m:r>
                        </m:e>
                        <m:sub>
                          <m:r>
                            <m:rPr>
                              <m:sty m:val="p"/>
                            </m:rPr>
                            <m:t>0</m:t>
                          </m:r>
                        </m:sub>
                      </m:sSub>
                    </m:num>
                    <m:den>
                      <m:r>
                        <m:rPr>
                          <m:sty m:val="i"/>
                        </m:rPr>
                        <m:t>k</m:t>
                      </m:r>
                      <m:r>
                        <m:rPr>
                          <m:sty m:val="i"/>
                        </m:rPr>
                        <m:t>T</m:t>
                      </m:r>
                    </m:den>
                  </m:f>
                </m:e>
              </m:d>
            </m:e>
          </m:d>
          <m:r>
            <m:rPr>
              <m:sty m:val="p"/>
            </m:rPr>
            <m:t xml:space="preserve"> </m:t>
          </m:r>
          <m:r>
            <m:rPr>
              <m:nor/>
            </m:rPr>
            <m:t> et </m:t>
          </m:r>
          <m:r>
            <m:rPr>
              <m:sty m:val="p"/>
            </m:rPr>
            <m:t xml:space="preserve"> </m:t>
          </m:r>
          <m:sSub>
            <m:sSubPr/>
            <m:e>
              <m:r>
                <m:rPr>
                  <m:sty m:val="i"/>
                </m:rPr>
                <m:t>j</m:t>
              </m:r>
            </m:e>
            <m:sub>
              <m:r>
                <m:rPr>
                  <m:sty m:val="i"/>
                </m:rPr>
                <m:t>ν</m:t>
              </m:r>
            </m:sub>
          </m:sSub>
          <m:r>
            <m:rPr>
              <m:sty m:val="p"/>
            </m:rPr>
            <m:t>=</m:t>
          </m:r>
          <m:f>
            <m:fPr>
              <m:ctrlPr>
                <w:rPr>
                  <w:rFonts w:ascii="Cambria Math" w:hAnsi="Cambria Math"/>
                </w:rPr>
              </m:ctrlPr>
            </m:fPr>
            <m:num>
              <m:r>
                <m:rPr>
                  <m:sty m:val="i"/>
                </m:rPr>
                <m:t>h</m:t>
              </m:r>
              <m:r>
                <m:rPr>
                  <m:sty m:val="i"/>
                </m:rPr>
                <m:t>ν</m:t>
              </m:r>
            </m:num>
            <m:den>
              <m:r>
                <m:rPr>
                  <m:sty m:val="p"/>
                </m:rPr>
                <m:t>4</m:t>
              </m:r>
              <m:r>
                <m:rPr>
                  <m:sty m:val="i"/>
                </m:rPr>
                <m:t>π</m:t>
              </m:r>
            </m:den>
          </m:f>
          <m:sSub>
            <m:sSubPr/>
            <m:e>
              <m:r>
                <m:rPr>
                  <m:sty m:val="i"/>
                </m:rPr>
                <m:t>A</m:t>
              </m:r>
            </m:e>
            <m:sub>
              <m:r>
                <m:rPr>
                  <m:sty m:val="i"/>
                </m:rPr>
                <m:t>u</m:t>
              </m:r>
              <m:r>
                <m:rPr>
                  <m:sty m:val="i"/>
                </m:rPr>
                <m:t>l</m:t>
              </m:r>
            </m:sub>
          </m:sSub>
          <m:sSub>
            <m:sSubPr/>
            <m:e>
              <m:r>
                <m:rPr>
                  <m:sty m:val="i"/>
                </m:rPr>
                <m:t>n</m:t>
              </m:r>
            </m:e>
            <m:sub>
              <m:r>
                <m:rPr>
                  <m:sty m:val="i"/>
                </m:rPr>
                <m:t>u</m:t>
              </m:r>
            </m:sub>
          </m:sSub>
          <m:r>
            <m:rPr>
              <m:sty m:val="p"/>
            </m:rPr>
            <m:t>Φ</m:t>
          </m:r>
          <m:r>
            <m:rPr>
              <m:sty m:val="p"/>
            </m:rPr>
            <m:t>(</m:t>
          </m:r>
          <m:r>
            <m:rPr>
              <m:sty m:val="i"/>
            </m:rPr>
            <m:t>ν</m:t>
          </m:r>
          <m:r>
            <m:rPr>
              <m:sty m:val="p"/>
            </m:rPr>
            <m:t>)</m:t>
          </m:r>
        </m:oMath>
      </m:oMathPara>
    </w:p>
    <w:p>
      <w:pPr>
        <w:spacing w:after="220" w:lineRule="auto"/>
      </w:pPr>
      <w:r>
        <w:rPr>
          <w:rFonts w:eastAsia="Georgia" w:cs="Georgia" w:ascii="Georgia" w:hAnsi="Georgia"/>
        </w:rPr>
        <w:t xml:space="preserve">Q 33. En supposant l'intensité spécifique </w:t>
      </w:r>
      <m:oMath>
        <m:sSub>
          <m:sSubPr/>
          <m:e>
            <m:r>
              <m:rPr>
                <m:sty m:val="i"/>
              </m:rPr>
              <m:t>I</m:t>
            </m:r>
          </m:e>
          <m:sub>
            <m:r>
              <m:rPr>
                <m:sty m:val="i"/>
              </m:rPr>
              <m:t>ν</m:t>
            </m:r>
          </m:sub>
        </m:sSub>
        <m:r>
          <m:rPr>
            <m:sty m:val="p"/>
          </m:rPr>
          <m:t>(</m:t>
        </m:r>
        <m:r>
          <m:rPr>
            <m:sty m:val="i"/>
          </m:rPr>
          <m:t>z</m:t>
        </m:r>
        <m:r>
          <m:rPr>
            <m:sty m:val="p"/>
          </m:rPr>
          <m:t>=</m:t>
        </m:r>
        <m:r>
          <m:rPr>
            <m:sty m:val="p"/>
          </m:rPr>
          <m:t>0</m:t>
        </m:r>
        <m:r>
          <m:rPr>
            <m:sty m:val="p"/>
          </m:rPr>
          <m:t>)</m:t>
        </m:r>
      </m:oMath>
      <w:r>
        <w:rPr>
          <w:rFonts w:eastAsia="Georgia" w:cs="Georgia" w:ascii="Georgia" w:hAnsi="Georgia"/>
        </w:rPr>
        <w:t xml:space="preserve"> nulle à l'entrée du nuage, déterminer </w:t>
      </w:r>
      <m:oMath>
        <m:sSub>
          <m:sSubPr/>
          <m:e>
            <m:r>
              <m:rPr>
                <m:sty m:val="i"/>
              </m:rPr>
              <m:t>I</m:t>
            </m:r>
          </m:e>
          <m:sub>
            <m:r>
              <m:rPr>
                <m:sty m:val="i"/>
              </m:rPr>
              <m:t>ν</m:t>
            </m:r>
          </m:sub>
        </m:sSub>
        <m:r>
          <m:rPr>
            <m:sty m:val="p"/>
          </m:rPr>
          <m:t>(</m:t>
        </m:r>
        <m:r>
          <m:rPr>
            <m:sty m:val="i"/>
          </m:rPr>
          <m:t>z</m:t>
        </m:r>
        <m:r>
          <m:rPr>
            <m:sty m:val="p"/>
          </m:rPr>
          <m:t>)</m:t>
        </m:r>
      </m:oMath>
      <w:r>
        <w:rPr/>
        <w:t xml:space="preserve"> en fonction de </w:t>
      </w:r>
      <m:oMath>
        <m:r>
          <m:rPr>
            <m:sty m:val="i"/>
          </m:rPr>
          <m:t>z</m:t>
        </m:r>
        <m:r>
          <m:rPr>
            <m:sty m:val="p"/>
          </m:rPr>
          <m:t>,</m:t>
        </m:r>
        <m:sSub>
          <m:sSubPr/>
          <m:e>
            <m:r>
              <m:rPr>
                <m:sty m:val="i"/>
              </m:rPr>
              <m:t>j</m:t>
            </m:r>
          </m:e>
          <m:sub>
            <m:r>
              <m:rPr>
                <m:sty m:val="i"/>
              </m:rPr>
              <m:t>ν</m:t>
            </m:r>
          </m:sub>
        </m:sSub>
        <m:r>
          <m:rPr>
            <m:sty m:val="p"/>
          </m:rPr>
          <m:t>,</m:t>
        </m:r>
        <m:sSub>
          <m:sSubPr/>
          <m:e>
            <m:r>
              <m:rPr>
                <m:sty m:val="i"/>
              </m:rPr>
              <m:t>κ</m:t>
            </m:r>
          </m:e>
          <m:sub>
            <m:r>
              <m:rPr>
                <m:sty m:val="i"/>
              </m:rPr>
              <m:t>ν</m:t>
            </m:r>
          </m:sub>
        </m:sSub>
      </m:oMath>
      <w:r>
        <w:rPr>
          <w:rFonts w:eastAsia="Georgia" w:cs="Georgia" w:ascii="Georgia" w:hAnsi="Georgia"/>
        </w:rPr>
        <w:t xml:space="preserve">. En déduire la valeur de </w:t>
      </w:r>
      <m:oMath>
        <m:sSub>
          <m:sSubPr/>
          <m:e>
            <m:r>
              <m:rPr>
                <m:sty m:val="i"/>
              </m:rPr>
              <m:t>I</m:t>
            </m:r>
          </m:e>
          <m:sub>
            <m:r>
              <m:rPr>
                <m:sty m:val="i"/>
              </m:rPr>
              <m:t>ν</m:t>
            </m:r>
          </m:sub>
        </m:sSub>
        <m:r>
          <m:rPr>
            <m:sty m:val="p"/>
          </m:rPr>
          <m:t>(</m:t>
        </m:r>
        <m:r>
          <m:rPr>
            <m:sty m:val="i"/>
          </m:rPr>
          <m:t>z</m:t>
        </m:r>
        <m:r>
          <m:rPr>
            <m:sty m:val="p"/>
          </m:rPr>
          <m:t>=</m:t>
        </m:r>
        <m:r>
          <m:rPr>
            <m:sty m:val="i"/>
          </m:rPr>
          <m:t>L</m:t>
        </m:r>
        <m:r>
          <m:rPr>
            <m:sty m:val="p"/>
          </m:rPr>
          <m:t>)</m:t>
        </m:r>
      </m:oMath>
      <w:r>
        <w:rPr>
          <w:rFonts w:eastAsia="Georgia" w:cs="Georgia" w:ascii="Georgia" w:hAnsi="Georgia"/>
        </w:rPr>
        <w:t xml:space="preserve"> à la sortie du nuage.</w:t>
      </w:r>
      <w:r>
        <w:rPr/>
        <w:br w:type="textWrapping"/>
      </w:r>
      <w:r>
        <w:rPr>
          <w:rFonts w:eastAsia="Georgia" w:cs="Georgia" w:ascii="Georgia" w:hAnsi="Georgia"/>
        </w:rPr>
        <w:t xml:space="preserve">Q 34. Montrer que pour les nuages d'hydrogène du milieu interstellaire on a</w:t>
      </w:r>
    </w:p>
    <w:p>
      <w:pPr>
        <w:spacing w:after="220" w:lineRule="auto"/>
      </w:pPr>
      <m:oMathPara>
        <m:oMath>
          <m:sSub>
            <m:sSubPr/>
            <m:e>
              <m:r>
                <m:rPr>
                  <m:sty m:val="i"/>
                </m:rPr>
                <m:t>κ</m:t>
              </m:r>
            </m:e>
            <m:sub>
              <m:r>
                <m:rPr>
                  <m:sty m:val="i"/>
                </m:rPr>
                <m:t>ν</m:t>
              </m:r>
            </m:sub>
          </m:sSub>
          <m:r>
            <m:rPr>
              <m:sty m:val="p"/>
            </m:rPr>
            <m:t>≃</m:t>
          </m:r>
          <m:f>
            <m:fPr>
              <m:ctrlPr>
                <w:rPr>
                  <w:rFonts w:ascii="Cambria Math" w:hAnsi="Cambria Math"/>
                </w:rPr>
              </m:ctrlPr>
            </m:fPr>
            <m:num>
              <m:r>
                <m:rPr>
                  <m:sty m:val="p"/>
                </m:rPr>
                <m:t>3</m:t>
              </m:r>
              <m:sSup>
                <m:sSupPr/>
                <m:e>
                  <m:r>
                    <m:rPr>
                      <m:sty m:val="i"/>
                    </m:rPr>
                    <m:t>c</m:t>
                  </m:r>
                </m:e>
                <m:sup>
                  <m:r>
                    <m:rPr>
                      <m:sty m:val="p"/>
                    </m:rPr>
                    <m:t>2</m:t>
                  </m:r>
                </m:sup>
              </m:sSup>
              <m:r>
                <m:rPr>
                  <m:sty m:val="i"/>
                </m:rPr>
                <m:t>h</m:t>
              </m:r>
              <m:r>
                <m:rPr>
                  <m:sty m:val="i"/>
                </m:rPr>
                <m:t>ν</m:t>
              </m:r>
            </m:num>
            <m:den>
              <m:r>
                <m:rPr>
                  <m:sty m:val="p"/>
                </m:rPr>
                <m:t>32</m:t>
              </m:r>
              <m:r>
                <m:rPr>
                  <m:sty m:val="i"/>
                </m:rPr>
                <m:t>π</m:t>
              </m:r>
              <m:r>
                <m:rPr>
                  <m:sty m:val="i"/>
                </m:rPr>
                <m:t>k</m:t>
              </m:r>
              <m:r>
                <m:rPr>
                  <m:sty m:val="i"/>
                </m:rPr>
                <m:t>T</m:t>
              </m:r>
              <m:sSubSup>
                <m:sSubSupPr/>
                <m:e>
                  <m:r>
                    <m:rPr>
                      <m:sty m:val="i"/>
                    </m:rPr>
                    <m:t>ν</m:t>
                  </m:r>
                </m:e>
                <m:sub>
                  <m:r>
                    <m:rPr>
                      <m:sty m:val="p"/>
                    </m:rPr>
                    <m:t>0</m:t>
                  </m:r>
                </m:sub>
                <m:sup>
                  <m:r>
                    <m:rPr>
                      <m:sty m:val="p"/>
                    </m:rPr>
                    <m:t>2</m:t>
                  </m:r>
                </m:sup>
              </m:sSubSup>
            </m:den>
          </m:f>
          <m:r>
            <m:rPr>
              <m:sty m:val="p"/>
            </m:rPr>
            <m:t>Φ</m:t>
          </m:r>
          <m:r>
            <m:rPr>
              <m:sty m:val="p"/>
            </m:rPr>
            <m:t>(</m:t>
          </m:r>
          <m:r>
            <m:rPr>
              <m:sty m:val="i"/>
            </m:rPr>
            <m:t>ν</m:t>
          </m:r>
          <m:r>
            <m:rPr>
              <m:sty m:val="p"/>
            </m:rPr>
            <m:t>)</m:t>
          </m:r>
          <m:sSub>
            <m:sSubPr/>
            <m:e>
              <m:r>
                <m:rPr>
                  <m:sty m:val="i"/>
                </m:rPr>
                <m:t>A</m:t>
              </m:r>
            </m:e>
            <m:sub>
              <m:r>
                <m:rPr>
                  <m:sty m:val="i"/>
                </m:rPr>
                <m:t>u</m:t>
              </m:r>
              <m:r>
                <m:rPr>
                  <m:sty m:val="i"/>
                </m:rPr>
                <m:t>l</m:t>
              </m:r>
            </m:sub>
          </m:sSub>
          <m:sSub>
            <m:sSubPr/>
            <m:e>
              <m:r>
                <m:rPr>
                  <m:sty m:val="i"/>
                </m:rPr>
                <m:t>n</m:t>
              </m:r>
            </m:e>
            <m:sub>
              <m:r>
                <m:rPr>
                  <m:sty m:val="i"/>
                </m:rPr>
                <m:t>H</m:t>
              </m:r>
            </m:sub>
          </m:sSub>
        </m:oMath>
      </m:oMathPara>
    </w:p>
    <w:p>
      <w:pPr>
        <w:spacing w:after="220" w:lineRule="auto"/>
      </w:pPr>
      <w:r>
        <w:rPr>
          <w:rFonts w:eastAsia="Georgia" w:cs="Georgia" w:ascii="Georgia" w:hAnsi="Georgia"/>
        </w:rPr>
        <w:t xml:space="preserve">Q 35. Pour le nuage interstellaire considéré plus haut ( </w:t>
      </w:r>
      <m:oMath>
        <m:sSub>
          <m:sSubPr/>
          <m:e>
            <m:r>
              <m:rPr>
                <m:sty m:val="i"/>
              </m:rPr>
              <m:t>n</m:t>
            </m:r>
          </m:e>
          <m:sub>
            <m:r>
              <m:rPr>
                <m:sty m:val="i"/>
              </m:rPr>
              <m:t>H</m:t>
            </m:r>
          </m:sub>
        </m:sSub>
        <m:r>
          <m:rPr>
            <m:sty m:val="p"/>
          </m:rPr>
          <m:t>=</m:t>
        </m:r>
        <m:r>
          <m:rPr>
            <m:sty m:val="p"/>
          </m:rPr>
          <m:t>25</m:t>
        </m:r>
        <m:sSup>
          <m:sSupPr/>
          <m:e>
            <m:r>
              <m:rPr>
                <m:nor/>
              </m:rPr>
              <m:t xml:space="preserve"> </m:t>
            </m:r>
            <m:r>
              <m:rPr>
                <m:sty m:val="p"/>
              </m:rPr>
              <m:t>cm</m:t>
            </m:r>
          </m:e>
          <m:sup>
            <m:r>
              <m:rPr>
                <m:sty m:val="p"/>
              </m:rPr>
              <m:t>−</m:t>
            </m:r>
            <m:r>
              <m:rPr>
                <m:sty m:val="p"/>
              </m:rPr>
              <m:t>3</m:t>
            </m:r>
          </m:sup>
        </m:sSup>
        <m:r>
          <m:rPr>
            <m:sty m:val="p"/>
          </m:rPr>
          <m:t>,</m:t>
        </m:r>
        <m:r>
          <m:rPr>
            <m:sty m:val="i"/>
          </m:rPr>
          <m:t>T</m:t>
        </m:r>
        <m:r>
          <m:rPr>
            <m:sty m:val="p"/>
          </m:rPr>
          <m:t>=</m:t>
        </m:r>
        <m:r>
          <m:rPr>
            <m:sty m:val="p"/>
          </m:rPr>
          <m:t>100</m:t>
        </m:r>
        <m:r>
          <m:rPr>
            <m:nor/>
          </m:rPr>
          <m:t xml:space="preserve"> </m:t>
        </m:r>
        <m:r>
          <m:rPr>
            <m:sty m:val="p"/>
          </m:rPr>
          <m:t>K</m:t>
        </m:r>
      </m:oMath>
      <w:r>
        <w:rPr/>
        <w:t xml:space="preserve"> ), la forme de raie </w:t>
      </w:r>
      <m:oMath>
        <m:r>
          <m:rPr>
            <m:sty m:val="p"/>
          </m:rPr>
          <m:t>Φ</m:t>
        </m:r>
        <m:r>
          <m:rPr>
            <m:sty m:val="p"/>
          </m:rPr>
          <m:t>(</m:t>
        </m:r>
        <m:r>
          <m:rPr>
            <m:sty m:val="i"/>
          </m:rPr>
          <m:t>ν</m:t>
        </m:r>
        <m:r>
          <m:rPr>
            <m:sty m:val="p"/>
          </m:rPr>
          <m:t>)</m:t>
        </m:r>
      </m:oMath>
      <w:r>
        <w:rPr>
          <w:rFonts w:eastAsia="Georgia" w:cs="Georgia" w:ascii="Georgia" w:hAnsi="Georgia"/>
        </w:rPr>
        <w:t xml:space="preserve"> est dominée par l'élargissement Doppler thermique et turbulent et </w:t>
      </w:r>
      <m:oMath>
        <m:r>
          <m:rPr>
            <m:sty m:val="p"/>
          </m:rPr>
          <m:t>Φ</m:t>
        </m:r>
        <m:d>
          <m:dPr>
            <m:begChr m:val="("/>
            <m:endChr m:val=")"/>
            <m:ctrlPr>
              <w:rPr>
                <w:rFonts w:ascii="Cambria Math" w:hAnsi="Cambria Math"/>
              </w:rPr>
            </m:ctrlPr>
          </m:dPr>
          <m:e>
            <m:sSub>
              <m:sSubPr/>
              <m:e>
                <m:r>
                  <m:rPr>
                    <m:sty m:val="i"/>
                  </m:rPr>
                  <m:t>ν</m:t>
                </m:r>
              </m:e>
              <m:sub>
                <m:r>
                  <m:rPr>
                    <m:sty m:val="p"/>
                  </m:rPr>
                  <m:t>0</m:t>
                </m:r>
              </m:sub>
            </m:sSub>
          </m:e>
        </m:d>
        <m:r>
          <m:rPr>
            <m:sty m:val="p"/>
          </m:rPr>
          <m:t>≈</m:t>
        </m:r>
        <m:r>
          <m:rPr>
            <m:sty m:val="p"/>
          </m:rPr>
          <m:t>6</m:t>
        </m:r>
        <m:r>
          <m:rPr>
            <m:sty m:val="p"/>
          </m:rPr>
          <m:t>×</m:t>
        </m:r>
        <m:sSup>
          <m:sSupPr/>
          <m:e>
            <m:r>
              <m:rPr>
                <m:sty m:val="p"/>
              </m:rPr>
              <m:t>10</m:t>
            </m:r>
          </m:e>
          <m:sup>
            <m:r>
              <m:rPr>
                <m:sty m:val="p"/>
              </m:rPr>
              <m:t>−</m:t>
            </m:r>
            <m:r>
              <m:rPr>
                <m:sty m:val="p"/>
              </m:rPr>
              <m:t>6</m:t>
            </m:r>
          </m:sup>
        </m:sSup>
        <m:sSup>
          <m:sSupPr/>
          <m:e>
            <m:r>
              <m:rPr>
                <m:nor/>
              </m:rPr>
              <m:t xml:space="preserve"> </m:t>
            </m:r>
            <m:r>
              <m:rPr>
                <m:sty m:val="p"/>
              </m:rPr>
              <m:t>Hz</m:t>
            </m:r>
          </m:e>
          <m:sup>
            <m:r>
              <m:rPr>
                <m:sty m:val="p"/>
              </m:rPr>
              <m:t>−</m:t>
            </m:r>
            <m:r>
              <m:rPr>
                <m:sty m:val="p"/>
              </m:rPr>
              <m:t>1</m:t>
            </m:r>
          </m:sup>
        </m:sSup>
      </m:oMath>
      <w:r>
        <w:rPr>
          <w:rFonts w:eastAsia="Georgia" w:cs="Georgia" w:ascii="Georgia" w:hAnsi="Georgia"/>
        </w:rPr>
        <w:t xml:space="preserve">. Si ce nuage a une épaisseur </w:t>
      </w:r>
      <m:oMath>
        <m:r>
          <m:rPr>
            <m:sty m:val="i"/>
          </m:rPr>
          <m:t>L</m:t>
        </m:r>
        <m:r>
          <m:rPr>
            <m:sty m:val="p"/>
          </m:rPr>
          <m:t>=</m:t>
        </m:r>
        <m:r>
          <m:rPr>
            <m:sty m:val="p"/>
          </m:rPr>
          <m:t>3</m:t>
        </m:r>
        <m:r>
          <m:rPr>
            <m:sty m:val="p"/>
          </m:rPr>
          <m:t>pc</m:t>
        </m:r>
      </m:oMath>
      <w:r>
        <w:rPr>
          <w:rFonts w:eastAsia="Georgia" w:cs="Georgia" w:ascii="Georgia" w:hAnsi="Georgia"/>
        </w:rPr>
        <w:t xml:space="preserve">, montrer que l'intensité spécifique à la sortie de ce nuage peut être mise sous la forme simplifiée </w:t>
      </w:r>
      <m:oMath>
        <m:sSub>
          <m:sSubPr/>
          <m:e>
            <m:r>
              <m:rPr>
                <m:sty m:val="i"/>
              </m:rPr>
              <m:t>I</m:t>
            </m:r>
          </m:e>
          <m:sub>
            <m:r>
              <m:rPr>
                <m:sty m:val="i"/>
              </m:rPr>
              <m:t>ν</m:t>
            </m:r>
          </m:sub>
        </m:sSub>
        <m:r>
          <m:rPr>
            <m:sty m:val="p"/>
          </m:rPr>
          <m:t>(</m:t>
        </m:r>
        <m:r>
          <m:rPr>
            <m:sty m:val="i"/>
          </m:rPr>
          <m:t>z</m:t>
        </m:r>
        <m:r>
          <m:rPr>
            <m:sty m:val="p"/>
          </m:rPr>
          <m:t>=</m:t>
        </m:r>
        <m:r>
          <m:rPr>
            <m:sty m:val="i"/>
          </m:rPr>
          <m:t>L</m:t>
        </m:r>
        <m:r>
          <m:rPr>
            <m:sty m:val="p"/>
          </m:rPr>
          <m:t>)</m:t>
        </m:r>
        <m:r>
          <m:rPr>
            <m:sty m:val="p"/>
          </m:rPr>
          <m:t>≃</m:t>
        </m:r>
        <m:sSub>
          <m:sSubPr/>
          <m:e>
            <m:r>
              <m:rPr>
                <m:sty m:val="i"/>
              </m:rPr>
              <m:t>j</m:t>
            </m:r>
          </m:e>
          <m:sub>
            <m:r>
              <m:rPr>
                <m:sty m:val="i"/>
              </m:rPr>
              <m:t>ν</m:t>
            </m:r>
          </m:sub>
        </m:sSub>
        <m:r>
          <m:rPr>
            <m:sty m:val="i"/>
          </m:rPr>
          <m:t>L</m:t>
        </m:r>
      </m:oMath>
      <w:r>
        <w:rPr/>
        <w:t xml:space="preserve">.</w:t>
      </w:r>
      <w:r>
        <w:rPr/>
        <w:br w:type="textWrapping"/>
      </w:r>
      <w:r>
        <w:rPr>
          <w:rFonts w:eastAsia="Georgia" w:cs="Georgia" w:ascii="Georgia" w:hAnsi="Georgia"/>
        </w:rPr>
        <w:t xml:space="preserve">Q 36. Pourquoi retrouve-t-on également cette valeur au niveau du détecteur (radiotélescope) situé sur Terre ? (On suppose qu'il n'y a pas d'autres nuages entre le nuage observé et la Terre).</w:t>
      </w:r>
      <w:r>
        <w:rPr/>
        <w:br w:type="textWrapping"/>
      </w:r>
      <w:r>
        <w:rPr>
          <w:rFonts w:eastAsia="Georgia" w:cs="Georgia" w:ascii="Georgia" w:hAnsi="Georgia"/>
        </w:rPr>
        <w:t xml:space="preserve">Q 37. Exprimer l'intensité spécifique à la sortie du nuage en fonction de </w:t>
      </w:r>
      <m:oMath>
        <m:r>
          <m:rPr>
            <m:sty m:val="i"/>
          </m:rPr>
          <m:t>N</m:t>
        </m:r>
        <m:r>
          <m:rPr>
            <m:sty m:val="p"/>
          </m:rPr>
          <m:t>(</m:t>
        </m:r>
        <m:r>
          <m:rPr>
            <m:sty m:val="i"/>
          </m:rPr>
          <m:t>H</m:t>
        </m:r>
        <m:r>
          <m:rPr>
            <m:sty m:val="p"/>
          </m:rPr>
          <m:t>)</m:t>
        </m:r>
        <m:r>
          <m:rPr>
            <m:sty m:val="p"/>
          </m:rPr>
          <m:t>=</m:t>
        </m:r>
        <m:sSub>
          <m:sSubPr/>
          <m:e>
            <m:r>
              <m:rPr>
                <m:sty m:val="i"/>
              </m:rPr>
              <m:t>n</m:t>
            </m:r>
          </m:e>
          <m:sub>
            <m:r>
              <m:rPr>
                <m:sty m:val="i"/>
              </m:rPr>
              <m:t>H</m:t>
            </m:r>
          </m:sub>
        </m:sSub>
        <m:r>
          <m:rPr>
            <m:sty m:val="i"/>
          </m:rPr>
          <m:t>L</m:t>
        </m:r>
        <m:r>
          <m:rPr>
            <m:sty m:val="p"/>
          </m:rPr>
          <m:t>.</m:t>
        </m:r>
        <m:r>
          <m:rPr>
            <m:sty m:val="i"/>
          </m:rPr>
          <m:t>N</m:t>
        </m:r>
        <m:r>
          <m:rPr>
            <m:sty m:val="p"/>
          </m:rPr>
          <m:t>(</m:t>
        </m:r>
        <m:r>
          <m:rPr>
            <m:sty m:val="i"/>
          </m:rPr>
          <m:t>H</m:t>
        </m:r>
        <m:r>
          <m:rPr>
            <m:sty m:val="p"/>
          </m:rPr>
          <m:t>)</m:t>
        </m:r>
      </m:oMath>
      <w:r>
        <w:rPr>
          <w:rFonts w:eastAsia="Georgia" w:cs="Georgia" w:ascii="Georgia" w:hAnsi="Georgia"/>
        </w:rPr>
        <w:t xml:space="preserve"> est appelé densité de colonne des atomes d'hydrogène, c'est le nombre d'atomes d'hydrogène se trouvant dans un cylindre de section unité, le long de la ligne de visée matérialisée par l'axe ( </w:t>
      </w:r>
      <m:oMath>
        <m:r>
          <m:rPr>
            <m:sty m:val="i"/>
          </m:rPr>
          <m:t>O</m:t>
        </m:r>
        <m:r>
          <m:rPr>
            <m:sty m:val="i"/>
          </m:rPr>
          <m:t>z</m:t>
        </m:r>
      </m:oMath>
      <w:r>
        <w:rPr/>
        <w:t xml:space="preserve"> ).</w:t>
      </w:r>
      <w:r>
        <w:rPr/>
        <w:br w:type="textWrapping"/>
      </w:r>
      <w:r>
        <w:rPr>
          <w:rFonts w:eastAsia="Georgia" w:cs="Georgia" w:ascii="Georgia" w:hAnsi="Georgia"/>
        </w:rPr>
        <w:t xml:space="preserve">Q 38. Le radiotélescope détectant la raie HI est sensible à la densité spectrale de flux </w:t>
      </w:r>
      <m:oMath>
        <m:sSub>
          <m:sSubPr/>
          <m:e>
            <m:r>
              <m:rPr>
                <m:sty m:val="i"/>
              </m:rPr>
              <m:t>F</m:t>
            </m:r>
          </m:e>
          <m:sub>
            <m:r>
              <m:rPr>
                <m:sty m:val="i"/>
              </m:rPr>
              <m:t>ν</m:t>
            </m:r>
          </m:sub>
        </m:sSub>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I</m:t>
            </m:r>
          </m:e>
          <m:sub>
            <m:r>
              <m:rPr>
                <m:sty m:val="i"/>
              </m:rPr>
              <m:t>ν</m:t>
            </m:r>
          </m:sub>
        </m:sSub>
        <m:r>
          <m:rPr>
            <m:sty m:val="i"/>
          </m:rPr>
          <m:t>d</m:t>
        </m:r>
        <m:r>
          <m:rPr>
            <m:sty m:val="p"/>
          </m:rPr>
          <m:t>Ω</m:t>
        </m:r>
      </m:oMath>
      <w:r>
        <w:rPr>
          <w:rFonts w:eastAsia="Georgia" w:cs="Georgia" w:ascii="Georgia" w:hAnsi="Georgia"/>
        </w:rPr>
        <w:t xml:space="preserve"> où </w:t>
      </w:r>
      <m:oMath>
        <m:r>
          <m:rPr>
            <m:sty m:val="p"/>
          </m:rPr>
          <m:t>Ω</m:t>
        </m:r>
      </m:oMath>
      <w:r>
        <w:rPr>
          <w:rFonts w:eastAsia="Georgia" w:cs="Georgia" w:ascii="Georgia" w:hAnsi="Georgia"/>
        </w:rPr>
        <w:t xml:space="preserve"> est l'angle solide sous lequel le nuage d'hydrogène est vu depuis le radiotélescope. Montrer que</w:t>
      </w:r>
    </w:p>
    <w:p>
      <w:pPr>
        <w:spacing w:after="220" w:lineRule="auto"/>
      </w:pPr>
      <m:oMathPara>
        <m:oMath>
          <m:sSub>
            <m:sSubPr/>
            <m:e>
              <m:r>
                <m:rPr>
                  <m:sty m:val="i"/>
                </m:rPr>
                <m:t>F</m:t>
              </m:r>
            </m:e>
            <m:sub>
              <m:r>
                <m:rPr>
                  <m:sty m:val="i"/>
                </m:rPr>
                <m:t>ν</m:t>
              </m:r>
            </m:sub>
          </m:sSub>
          <m:r>
            <m:rPr>
              <m:sty m:val="p"/>
            </m:rPr>
            <m:t>=</m:t>
          </m:r>
          <m:f>
            <m:fPr>
              <m:ctrlPr>
                <w:rPr>
                  <w:rFonts w:ascii="Cambria Math" w:hAnsi="Cambria Math"/>
                </w:rPr>
              </m:ctrlPr>
            </m:fPr>
            <m:num>
              <m:r>
                <m:rPr>
                  <m:sty m:val="p"/>
                </m:rPr>
                <m:t>3</m:t>
              </m:r>
              <m:r>
                <m:rPr>
                  <m:sty m:val="i"/>
                </m:rPr>
                <m:t>h</m:t>
              </m:r>
              <m:r>
                <m:rPr>
                  <m:sty m:val="i"/>
                </m:rPr>
                <m:t>ν</m:t>
              </m:r>
            </m:num>
            <m:den>
              <m:r>
                <m:rPr>
                  <m:sty m:val="p"/>
                </m:rPr>
                <m:t>16</m:t>
              </m:r>
              <m:r>
                <m:rPr>
                  <m:sty m:val="i"/>
                </m:rPr>
                <m:t>π</m:t>
              </m:r>
              <m:sSup>
                <m:sSupPr/>
                <m:e>
                  <m:r>
                    <m:rPr>
                      <m:sty m:val="i"/>
                    </m:rPr>
                    <m:t>D</m:t>
                  </m:r>
                </m:e>
                <m:sup>
                  <m:r>
                    <m:rPr>
                      <m:sty m:val="p"/>
                    </m:rPr>
                    <m:t>2</m:t>
                  </m:r>
                </m:sup>
              </m:sSup>
            </m:den>
          </m:f>
          <m:sSub>
            <m:sSubPr/>
            <m:e>
              <m:r>
                <m:rPr>
                  <m:sty m:val="i"/>
                </m:rPr>
                <m:t>A</m:t>
              </m:r>
            </m:e>
            <m:sub>
              <m:r>
                <m:rPr>
                  <m:sty m:val="i"/>
                </m:rPr>
                <m:t>u</m:t>
              </m:r>
              <m:r>
                <m:rPr>
                  <m:sty m:val="i"/>
                </m:rPr>
                <m:t>l</m:t>
              </m:r>
            </m:sub>
          </m:sSub>
          <m:sSub>
            <m:sSubPr/>
            <m:e>
              <m:r>
                <m:rPr>
                  <m:sty m:val="i"/>
                </m:rPr>
                <m:t>N</m:t>
              </m:r>
            </m:e>
            <m:sub>
              <m:r>
                <m:rPr>
                  <m:sty m:val="i"/>
                </m:rPr>
                <m:t>H</m:t>
              </m:r>
            </m:sub>
          </m:sSub>
          <m:r>
            <m:rPr>
              <m:sty m:val="p"/>
            </m:rPr>
            <m:t>Φ</m:t>
          </m:r>
          <m:r>
            <m:rPr>
              <m:sty m:val="p"/>
            </m:rPr>
            <m:t>(</m:t>
          </m:r>
          <m:r>
            <m:rPr>
              <m:sty m:val="i"/>
            </m:rPr>
            <m:t>ν</m:t>
          </m:r>
          <m:r>
            <m:rPr>
              <m:sty m:val="p"/>
            </m:rPr>
            <m:t>)</m:t>
          </m:r>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est la distance séparant le nuage d'hydrogène de la Terre et </w:t>
      </w:r>
      <m:oMath>
        <m:sSub>
          <m:sSubPr/>
          <m:e>
            <m:r>
              <m:rPr>
                <m:sty m:val="i"/>
              </m:rPr>
              <m:t>N</m:t>
            </m:r>
          </m:e>
          <m:sub>
            <m:r>
              <m:rPr>
                <m:sty m:val="i"/>
              </m:rPr>
              <m:t>H</m:t>
            </m:r>
          </m:sub>
        </m:sSub>
      </m:oMath>
      <w:r>
        <w:rPr>
          <w:rFonts w:eastAsia="Georgia" w:cs="Georgia" w:ascii="Georgia" w:hAnsi="Georgia"/>
        </w:rPr>
        <w:t xml:space="preserve"> est le nombre d'atomes d'hydrogène présents dans le nuage.</w:t>
      </w:r>
    </w:p>
    <w:p>
      <w:pPr>
        <w:spacing w:after="220" w:lineRule="auto"/>
      </w:pPr>
      <w:r>
        <w:rPr>
          <w:rFonts w:eastAsia="Georgia" w:cs="Georgia" w:ascii="Georgia" w:hAnsi="Georgia"/>
        </w:rPr>
        <w:t xml:space="preserve">L'angle solide d'un cône de demi-angle au sommet </w:t>
      </w:r>
      <m:oMath>
        <m:r>
          <m:rPr>
            <m:sty m:val="i"/>
          </m:rPr>
          <m:t>α</m:t>
        </m:r>
      </m:oMath>
      <w:r>
        <w:rPr/>
        <w:t xml:space="preserve"> est </w:t>
      </w:r>
      <m:oMath>
        <m:r>
          <m:rPr>
            <m:sty m:val="p"/>
          </m:rPr>
          <m:t>Ω</m:t>
        </m:r>
        <m:r>
          <m:rPr>
            <m:sty m:val="p"/>
          </m:rPr>
          <m:t>=</m:t>
        </m:r>
        <m:r>
          <m:rPr>
            <m:sty m:val="p"/>
          </m:rPr>
          <m:t>2</m:t>
        </m:r>
        <m:r>
          <m:rPr>
            <m:sty m:val="i"/>
          </m:rPr>
          <m:t>π</m:t>
        </m:r>
        <m:r>
          <m:rPr>
            <m:sty m:val="p"/>
          </m:rPr>
          <m:t>(</m:t>
        </m:r>
        <m:r>
          <m:rPr>
            <m:sty m:val="p"/>
          </m:rPr>
          <m:t>1</m:t>
        </m:r>
        <m:r>
          <m:rPr>
            <m:sty m:val="p"/>
          </m:rPr>
          <m:t>−</m:t>
        </m:r>
        <m:r>
          <m:rPr>
            <m:sty m:val="p"/>
          </m:rPr>
          <m:t>cos</m:t>
        </m:r>
        <m:r>
          <m:rPr>
            <m:sty m:val="p"/>
          </m:rPr>
          <m:t>⁡</m:t>
        </m:r>
        <m:r>
          <m:rPr>
            <m:sty m:val="i"/>
          </m:rPr>
          <m:t>α</m:t>
        </m:r>
        <m:r>
          <m:rPr>
            <m:sty m:val="p"/>
          </m:rPr>
          <m:t>)</m:t>
        </m:r>
      </m:oMath>
      <w:r>
        <w:rPr/>
        <w:t xml:space="preserve">.</w:t>
      </w:r>
      <w:r>
        <w:rPr/>
        <w:br w:type="textWrapping"/>
      </w:r>
      <w:r>
        <w:rPr/>
        <w:t xml:space="preserve">Q 39. Pour une raie fine </w:t>
      </w:r>
      <m:oMath>
        <m:f>
          <m:fPr>
            <m:ctrlPr>
              <w:rPr>
                <w:rFonts w:ascii="Cambria Math" w:hAnsi="Cambria Math"/>
              </w:rPr>
            </m:ctrlPr>
          </m:fPr>
          <m:num>
            <m:r>
              <m:rPr>
                <m:sty m:val="i"/>
              </m:rPr>
              <m:t>δ</m:t>
            </m:r>
            <m:r>
              <m:rPr>
                <m:sty m:val="i"/>
              </m:rPr>
              <m:t>ν</m:t>
            </m:r>
          </m:num>
          <m:den>
            <m:sSub>
              <m:sSubPr/>
              <m:e>
                <m:r>
                  <m:rPr>
                    <m:sty m:val="i"/>
                  </m:rPr>
                  <m:t>ν</m:t>
                </m:r>
              </m:e>
              <m:sub>
                <m:r>
                  <m:rPr>
                    <m:sty m:val="p"/>
                  </m:rPr>
                  <m:t>0</m:t>
                </m:r>
              </m:sub>
            </m:sSub>
          </m:den>
        </m:f>
        <m:r>
          <m:rPr>
            <m:sty m:val="p"/>
          </m:rPr>
          <m:t>≪</m:t>
        </m:r>
        <m:r>
          <m:rPr>
            <m:sty m:val="p"/>
          </m:rPr>
          <m:t>1</m:t>
        </m:r>
      </m:oMath>
      <w:r>
        <w:rPr>
          <w:rFonts w:eastAsia="Georgia" w:cs="Georgia" w:ascii="Georgia" w:hAnsi="Georgia"/>
        </w:rPr>
        <w:t xml:space="preserve"> où </w:t>
      </w:r>
      <m:oMath>
        <m:r>
          <m:rPr>
            <m:sty m:val="i"/>
          </m:rPr>
          <m:t>δ</m:t>
        </m:r>
        <m:r>
          <m:rPr>
            <m:sty m:val="i"/>
          </m:rPr>
          <m:t>ν</m:t>
        </m:r>
      </m:oMath>
      <w:r>
        <w:rPr>
          <w:rFonts w:eastAsia="Georgia" w:cs="Georgia" w:ascii="Georgia" w:hAnsi="Georgia"/>
        </w:rPr>
        <w:t xml:space="preserve"> est la largeur de la raie. On peut considérer que </w:t>
      </w:r>
      <m:oMath>
        <m:nary>
          <m:naryPr>
            <m:chr m:val="∫"/>
            <m:limLoc m:val="subSup"/>
            <m:grow m:val="1"/>
          </m:naryPr>
          <m:sub>
            <m:r>
              <m:rPr>
                <m:sty m:val="p"/>
              </m:rPr>
              <m:t>0</m:t>
            </m:r>
          </m:sub>
          <m:sup>
            <m:r>
              <m:rPr>
                <m:sty m:val="p"/>
              </m:rPr>
              <m:t>∞</m:t>
            </m:r>
          </m:sup>
          <m:e>
            <m:r>
              <m:rPr>
                <m:sty m:val="p"/>
              </m:rPr>
              <m:t xml:space="preserve"> </m:t>
            </m:r>
          </m:e>
        </m:nary>
        <m:r>
          <m:rPr>
            <m:sty m:val="i"/>
          </m:rPr>
          <m:t>ν</m:t>
        </m:r>
        <m:r>
          <m:rPr>
            <m:sty m:val="p"/>
          </m:rPr>
          <m:t>Φ</m:t>
        </m:r>
        <m:r>
          <m:rPr>
            <m:sty m:val="p"/>
          </m:rPr>
          <m:t>(</m:t>
        </m:r>
        <m:r>
          <m:rPr>
            <m:sty m:val="i"/>
          </m:rPr>
          <m:t>ν</m:t>
        </m:r>
        <m:r>
          <m:rPr>
            <m:sty m:val="p"/>
          </m:rPr>
          <m:t>)</m:t>
        </m:r>
        <m:r>
          <m:rPr>
            <m:sty m:val="p"/>
          </m:rPr>
          <m:t>d</m:t>
        </m:r>
        <m:r>
          <m:rPr>
            <m:sty m:val="i"/>
          </m:rPr>
          <m:t>ν</m:t>
        </m:r>
        <m:r>
          <m:rPr>
            <m:sty m:val="p"/>
          </m:rPr>
          <m:t>≃</m:t>
        </m:r>
        <m:sSub>
          <m:sSubPr/>
          <m:e>
            <m:r>
              <m:rPr>
                <m:sty m:val="i"/>
              </m:rPr>
              <m:t>ν</m:t>
            </m:r>
          </m:e>
          <m:sub>
            <m:r>
              <m:rPr>
                <m:sty m:val="p"/>
              </m:rPr>
              <m:t>0</m:t>
            </m:r>
          </m:sub>
        </m:sSub>
      </m:oMath>
      <w:r>
        <w:rPr>
          <w:rFonts w:eastAsia="Georgia" w:cs="Georgia" w:ascii="Georgia" w:hAnsi="Georgia"/>
        </w:rPr>
        <w:t xml:space="preserve"> où </w:t>
      </w:r>
      <m:oMath>
        <m:sSub>
          <m:sSubPr/>
          <m:e>
            <m:r>
              <m:rPr>
                <m:sty m:val="i"/>
              </m:rPr>
              <m:t>ν</m:t>
            </m:r>
          </m:e>
          <m:sub>
            <m:r>
              <m:rPr>
                <m:sty m:val="p"/>
              </m:rPr>
              <m:t>0</m:t>
            </m:r>
          </m:sub>
        </m:sSub>
      </m:oMath>
      <w:r>
        <w:rPr>
          <w:rFonts w:eastAsia="Georgia" w:cs="Georgia" w:ascii="Georgia" w:hAnsi="Georgia"/>
        </w:rPr>
        <w:t xml:space="preserve"> est la fréquence centrale de la raie. Montrer que</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sSub>
            <m:sSubPr/>
            <m:e>
              <m:r>
                <m:rPr>
                  <m:sty m:val="i"/>
                </m:rPr>
                <m:t>F</m:t>
              </m:r>
            </m:e>
            <m:sub>
              <m:r>
                <m:rPr>
                  <m:sty m:val="i"/>
                </m:rPr>
                <m:t>ν</m:t>
              </m:r>
            </m:sub>
          </m:sSub>
          <m:r>
            <m:rPr>
              <m:sty m:val="p"/>
            </m:rPr>
            <m:t>d</m:t>
          </m:r>
          <m:r>
            <m:rPr>
              <m:sty m:val="i"/>
            </m:rPr>
            <m:t>ν</m:t>
          </m:r>
          <m:r>
            <m:rPr>
              <m:sty m:val="p"/>
            </m:rPr>
            <m:t>=</m:t>
          </m:r>
          <m:f>
            <m:fPr>
              <m:ctrlPr>
                <w:rPr>
                  <w:rFonts w:ascii="Cambria Math" w:hAnsi="Cambria Math"/>
                </w:rPr>
              </m:ctrlPr>
            </m:fPr>
            <m:num>
              <m:r>
                <m:rPr>
                  <m:sty m:val="p"/>
                </m:rPr>
                <m:t>3</m:t>
              </m:r>
              <m:r>
                <m:rPr>
                  <m:sty m:val="i"/>
                </m:rPr>
                <m:t>h</m:t>
              </m:r>
              <m:sSub>
                <m:sSubPr/>
                <m:e>
                  <m:r>
                    <m:rPr>
                      <m:sty m:val="i"/>
                    </m:rPr>
                    <m:t>ν</m:t>
                  </m:r>
                </m:e>
                <m:sub>
                  <m:r>
                    <m:rPr>
                      <m:sty m:val="p"/>
                    </m:rPr>
                    <m:t>0</m:t>
                  </m:r>
                </m:sub>
              </m:sSub>
            </m:num>
            <m:den>
              <m:r>
                <m:rPr>
                  <m:sty m:val="p"/>
                </m:rPr>
                <m:t>16</m:t>
              </m:r>
              <m:r>
                <m:rPr>
                  <m:sty m:val="i"/>
                </m:rPr>
                <m:t>π</m:t>
              </m:r>
              <m:sSup>
                <m:sSupPr/>
                <m:e>
                  <m:r>
                    <m:rPr>
                      <m:sty m:val="i"/>
                    </m:rPr>
                    <m:t>D</m:t>
                  </m:r>
                </m:e>
                <m:sup>
                  <m:r>
                    <m:rPr>
                      <m:sty m:val="p"/>
                    </m:rPr>
                    <m:t>2</m:t>
                  </m:r>
                </m:sup>
              </m:sSup>
            </m:den>
          </m:f>
          <m:sSub>
            <m:sSubPr/>
            <m:e>
              <m:r>
                <m:rPr>
                  <m:sty m:val="i"/>
                </m:rPr>
                <m:t>A</m:t>
              </m:r>
            </m:e>
            <m:sub>
              <m:r>
                <m:rPr>
                  <m:sty m:val="i"/>
                </m:rPr>
                <m:t>u</m:t>
              </m:r>
              <m:r>
                <m:rPr>
                  <m:sty m:val="i"/>
                </m:rPr>
                <m:t>l</m:t>
              </m:r>
            </m:sub>
          </m:sSub>
          <m:sSub>
            <m:sSubPr/>
            <m:e>
              <m:r>
                <m:rPr>
                  <m:sty m:val="i"/>
                </m:rPr>
                <m:t>N</m:t>
              </m:r>
            </m:e>
            <m:sub>
              <m:r>
                <m:rPr>
                  <m:sty m:val="i"/>
                </m:rPr>
                <m:t>H</m:t>
              </m:r>
            </m:sub>
          </m:sSub>
        </m:oMath>
      </m:oMathPara>
    </w:p>
    <w:p>
      <w:pPr>
        <w:spacing w:line="271" w:before="330" w:lineRule="auto"/>
      </w:pPr>
      <w:r>
        <w:rPr>
          <w:rFonts w:eastAsia="Georgia" w:cs="Georgia" w:ascii="Georgia" w:hAnsi="Georgia"/>
          <w:b/>
          <w:sz w:val="42"/>
        </w:rPr>
        <w:t xml:space="preserve">II.C - Quelles informations nous apporte la raie HI émise par une galaxie?</w:t>
      </w:r>
    </w:p>
    <w:p>
      <w:pPr>
        <w:spacing w:after="220" w:lineRule="auto"/>
      </w:pPr>
      <w:r>
        <w:rPr>
          <w:rFonts w:eastAsia="Georgia" w:cs="Georgia" w:ascii="Georgia" w:hAnsi="Georgia"/>
        </w:rPr>
        <w:t xml:space="preserve">La figure 2 présente la densité spectrale de flux </w:t>
      </w:r>
      <m:oMath>
        <m:sSub>
          <m:sSubPr/>
          <m:e>
            <m:r>
              <m:rPr>
                <m:sty m:val="i"/>
              </m:rPr>
              <m:t>F</m:t>
            </m:r>
          </m:e>
          <m:sub>
            <m:r>
              <m:rPr>
                <m:sty m:val="i"/>
              </m:rPr>
              <m:t>ν</m:t>
            </m:r>
          </m:sub>
        </m:sSub>
      </m:oMath>
      <w:r>
        <w:rPr>
          <w:rFonts w:eastAsia="Georgia" w:cs="Georgia" w:ascii="Georgia" w:hAnsi="Georgia"/>
        </w:rPr>
        <w:t xml:space="preserve"> provenant de la galaxie spirale UGC 11707. L'unité de flux employée est le Jansky (Jy), unité habituellement employée en radioastronomie ( </w:t>
      </w:r>
      <m:oMath>
        <m:r>
          <m:rPr>
            <m:sty m:val="p"/>
          </m:rPr>
          <m:t>1</m:t>
        </m:r>
        <m:r>
          <m:rPr>
            <m:sty m:val="p"/>
          </m:rPr>
          <m:t>Jy</m:t>
        </m:r>
        <m:r>
          <m:rPr>
            <m:sty m:val="p"/>
          </m:rPr>
          <m:t>=</m:t>
        </m:r>
        <m:r>
          <m:rPr>
            <m:sty m:val="p"/>
          </m:rPr>
          <m:t>1</m:t>
        </m:r>
        <m:r>
          <m:rPr>
            <m:sty m:val="p"/>
          </m:rPr>
          <m:t>×</m:t>
        </m:r>
        <m:sSup>
          <m:sSupPr/>
          <m:e>
            <m:r>
              <m:rPr>
                <m:sty m:val="p"/>
              </m:rPr>
              <m:t>10</m:t>
            </m:r>
          </m:e>
          <m:sup>
            <m:r>
              <m:rPr>
                <m:sty m:val="p"/>
              </m:rPr>
              <m:t>−</m:t>
            </m:r>
            <m:r>
              <m:rPr>
                <m:sty m:val="p"/>
              </m:rPr>
              <m:t>26</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Hz</m:t>
            </m:r>
          </m:e>
          <m:sup>
            <m:r>
              <m:rPr>
                <m:sty m:val="p"/>
              </m:rPr>
              <m:t>−</m:t>
            </m:r>
            <m:r>
              <m:rPr>
                <m:sty m:val="p"/>
              </m:rPr>
              <m:t>1</m:t>
            </m:r>
          </m:sup>
        </m:sSup>
      </m:oMath>
      <w:r>
        <w:rPr>
          <w:rFonts w:eastAsia="Georgia" w:cs="Georgia" w:ascii="Georgia" w:hAnsi="Georgia"/>
        </w:rPr>
        <w:t xml:space="preserve"> ). Deux échelles sont utilisées pour l'axe des abscisses: </w:t>
      </w:r>
      <m:oMath>
        <m:sSub>
          <m:sSubPr/>
          <m:e>
            <m:r>
              <m:rPr>
                <m:sty m:val="i"/>
              </m:rPr>
              <m:t>F</m:t>
            </m:r>
          </m:e>
          <m:sub>
            <m:r>
              <m:rPr>
                <m:sty m:val="i"/>
              </m:rPr>
              <m:t>ν</m:t>
            </m:r>
          </m:sub>
        </m:sSub>
      </m:oMath>
      <w:r>
        <w:rPr>
          <w:rFonts w:eastAsia="Georgia" w:cs="Georgia" w:ascii="Georgia" w:hAnsi="Georgia"/>
        </w:rPr>
        <w:t xml:space="preserve"> est représenté en fonction de la fréquence </w:t>
      </w:r>
      <m:oMath>
        <m:r>
          <m:rPr>
            <m:sty m:val="i"/>
          </m:rPr>
          <m:t>ν</m:t>
        </m:r>
      </m:oMath>
      <w:r>
        <w:rPr>
          <w:rFonts w:eastAsia="Georgia" w:cs="Georgia" w:ascii="Georgia" w:hAnsi="Georgia"/>
        </w:rPr>
        <w:t xml:space="preserve"> mais également en fonction de la vitesse tangentielle </w:t>
      </w:r>
      <m:oMath>
        <m:sSub>
          <m:sSubPr/>
          <m:e>
            <m:r>
              <m:rPr>
                <m:sty m:val="i"/>
              </m:rPr>
              <m:t>V</m:t>
            </m:r>
          </m:e>
          <m:sub>
            <m:r>
              <m:rPr>
                <m:sty m:val="p"/>
              </m:rPr>
              <m:t>‖</m:t>
            </m:r>
          </m:sub>
        </m:sSub>
      </m:oMath>
      <w:r>
        <w:rPr/>
        <w:t xml:space="preserve">du nuage.</w:t>
      </w:r>
      <w:r>
        <w:rPr/>
        <w:br w:type="textWrapping"/>
      </w:r>
      <w:r>
        <w:rPr>
          <w:rFonts w:eastAsia="Georgia" w:cs="Georgia" w:ascii="Georgia" w:hAnsi="Georgia"/>
        </w:rPr>
        <w:t xml:space="preserve">Q 40. Pourquoi peut-on adopter l'une ou l'autre de ces échelles ?</w:t>
      </w:r>
    </w:p>
    <w:p>
      <w:pPr>
        <w:spacing w:lineRule="auto"/>
        <w:jc w:val="center"/>
      </w:pPr>
      <w:r>
        <w:rPr/>
        <w:drawing>
          <wp:inline distB="0" distL="0" distR="0" distT="0">
            <wp:extent cx="5486400" cy="4606257"/>
            <wp:effectExtent b="0" l="0" r="0" t="0"/>
            <wp:docPr id="2" name="image-17cefb970783c3a061db9a2cdf5b0a85e660fad9.jpg"/>
            <a:graphic>
              <a:graphicData uri="http://schemas.openxmlformats.org/drawingml/2006/picture">
                <pic:pic>
                  <pic:nvPicPr>
                    <pic:cNvPr id="2" name="image-17cefb970783c3a061db9a2cdf5b0a85e660fad9.jpg" descr=""/>
                    <pic:cNvPicPr/>
                  </pic:nvPicPr>
                  <pic:blipFill>
                    <a:blip r:embed="rId6" cstate="print"/>
                    <a:srcRect b="0" l="0" r="0" t="0"/>
                    <a:stretch>
                      <a:fillRect/>
                    </a:stretch>
                  </pic:blipFill>
                  <pic:spPr>
                    <a:xfrm>
                      <a:off x="0" y="0"/>
                      <a:ext cx="5486400" cy="4606257"/>
                    </a:xfrm>
                    <a:prstGeom prst="rect"/>
                  </pic:spPr>
                </pic:pic>
              </a:graphicData>
            </a:graphic>
          </wp:inline>
        </w:drawing>
      </w:r>
    </w:p>
    <w:p>
      <w:pPr>
        <w:spacing w:lineRule="auto"/>
      </w:pPr>
      <w:r>
        <w:rPr>
          <w:rFonts w:eastAsia="Georgia" w:cs="Georgia" w:ascii="Georgia" w:hAnsi="Georgia"/>
        </w:rPr>
        <w:t xml:space="preserve">Figure 2 Spectre HI émis par</w:t>
      </w:r>
      <w:r>
        <w:rPr/>
        <w:br w:type="textWrapping"/>
      </w:r>
      <w:r>
        <w:rPr>
          <w:rFonts w:eastAsia="Georgia" w:cs="Georgia" w:ascii="Georgia" w:hAnsi="Georgia"/>
        </w:rPr>
        <w:t xml:space="preserve">l'hydrogène de la galaxie UGC 11707</w:t>
      </w:r>
    </w:p>
    <w:p>
      <w:pPr>
        <w:spacing w:after="220" w:lineRule="auto"/>
      </w:pPr>
      <w:r>
        <w:rPr>
          <w:rFonts w:eastAsia="Georgia" w:cs="Georgia" w:ascii="Georgia" w:hAnsi="Georgia"/>
        </w:rPr>
        <w:t xml:space="preserve">La fréquence </w:t>
      </w:r>
      <m:oMath>
        <m:sSub>
          <m:sSubPr/>
          <m:e>
            <m:r>
              <m:rPr>
                <m:sty m:val="i"/>
              </m:rPr>
              <m:t>ν</m:t>
            </m:r>
          </m:e>
          <m:sub>
            <m:r>
              <m:rPr>
                <m:sty m:val="p"/>
              </m:rPr>
              <m:t>0</m:t>
            </m:r>
          </m:sub>
        </m:sSub>
      </m:oMath>
      <w:r>
        <w:rPr>
          <w:rFonts w:eastAsia="Georgia" w:cs="Georgia" w:ascii="Georgia" w:hAnsi="Georgia"/>
        </w:rPr>
        <w:t xml:space="preserve"> est connue avec une très grande précision, elle vaut </w:t>
      </w:r>
      <m:oMath>
        <m:sSub>
          <m:sSubPr/>
          <m:e>
            <m:r>
              <m:rPr>
                <m:sty m:val="i"/>
              </m:rPr>
              <m:t>ν</m:t>
            </m:r>
          </m:e>
          <m:sub>
            <m:r>
              <m:rPr>
                <m:sty m:val="p"/>
              </m:rPr>
              <m:t>0</m:t>
            </m:r>
          </m:sub>
        </m:sSub>
        <m:r>
          <m:rPr>
            <m:sty m:val="p"/>
          </m:rPr>
          <m:t>=</m:t>
        </m:r>
        <m:r>
          <m:rPr>
            <m:sty m:val="p"/>
          </m:rPr>
          <m:t>1420</m:t>
        </m:r>
        <m:r>
          <m:rPr>
            <m:sty m:val="p"/>
          </m:rPr>
          <m:t>,</m:t>
        </m:r>
        <m:r>
          <m:rPr>
            <m:sty m:val="p"/>
          </m:rPr>
          <m:t>4057518</m:t>
        </m:r>
        <m:r>
          <m:rPr>
            <m:sty m:val="p"/>
          </m:rPr>
          <m:t>MHz</m:t>
        </m:r>
      </m:oMath>
      <w:r>
        <w:rPr/>
        <w:t xml:space="preserve">.</w:t>
      </w:r>
      <w:r>
        <w:rPr/>
        <w:br w:type="textWrapping"/>
      </w:r>
      <w:r>
        <w:rPr>
          <w:rFonts w:eastAsia="Georgia" w:cs="Georgia" w:ascii="Georgia" w:hAnsi="Georgia"/>
        </w:rPr>
        <w:t xml:space="preserve">On admet que la vitesse d'éloignement </w:t>
      </w:r>
      <m:oMath>
        <m:sSub>
          <m:sSubPr/>
          <m:e>
            <m:r>
              <m:rPr>
                <m:sty m:val="i"/>
              </m:rPr>
              <m:t>V</m:t>
            </m:r>
          </m:e>
          <m:sub>
            <m:r>
              <m:rPr>
                <m:sty m:val="p"/>
              </m:rPr>
              <m:t>0</m:t>
            </m:r>
          </m:sub>
        </m:sSub>
      </m:oMath>
      <w:r>
        <w:rPr>
          <w:rFonts w:eastAsia="Georgia" w:cs="Georgia" w:ascii="Georgia" w:hAnsi="Georgia"/>
        </w:rPr>
        <w:t xml:space="preserve"> d'une galaxie se situant à une distance </w:t>
      </w:r>
      <m:oMath>
        <m:r>
          <m:rPr>
            <m:sty m:val="i"/>
          </m:rPr>
          <m:t>D</m:t>
        </m:r>
      </m:oMath>
      <w:r>
        <w:rPr/>
        <w:t xml:space="preserve"> de la Terre suit la loi de Hubble </w:t>
      </w:r>
      <m:oMath>
        <m:sSub>
          <m:sSubPr/>
          <m:e>
            <m:r>
              <m:rPr>
                <m:sty m:val="i"/>
              </m:rPr>
              <m:t>V</m:t>
            </m:r>
          </m:e>
          <m:sub>
            <m:r>
              <m:rPr>
                <m:sty m:val="p"/>
              </m:rPr>
              <m:t>0</m:t>
            </m:r>
          </m:sub>
        </m:sSub>
        <m:r>
          <m:rPr>
            <m:sty m:val="p"/>
          </m:rPr>
          <m:t>=</m:t>
        </m:r>
        <m:sSub>
          <m:sSubPr/>
          <m:e>
            <m:r>
              <m:rPr>
                <m:sty m:val="i"/>
              </m:rPr>
              <m:t>H</m:t>
            </m:r>
          </m:e>
          <m:sub>
            <m:r>
              <m:rPr>
                <m:sty m:val="p"/>
              </m:rPr>
              <m:t>0</m:t>
            </m:r>
          </m:sub>
        </m:sSub>
        <m:r>
          <m:rPr>
            <m:sty m:val="i"/>
          </m:rPr>
          <m:t>D</m:t>
        </m:r>
      </m:oMath>
      <w:r>
        <w:rPr>
          <w:rFonts w:eastAsia="Georgia" w:cs="Georgia" w:ascii="Georgia" w:hAnsi="Georgia"/>
        </w:rPr>
        <w:t xml:space="preserve"> où </w:t>
      </w:r>
      <m:oMath>
        <m:sSub>
          <m:sSubPr/>
          <m:e>
            <m:r>
              <m:rPr>
                <m:sty m:val="i"/>
              </m:rPr>
              <m:t>H</m:t>
            </m:r>
          </m:e>
          <m:sub>
            <m:r>
              <m:rPr>
                <m:sty m:val="p"/>
              </m:rPr>
              <m:t>0</m:t>
            </m:r>
          </m:sub>
        </m:sSub>
      </m:oMath>
      <w:r>
        <w:rPr/>
        <w:t xml:space="preserve"> est la constante de Hubble </w:t>
      </w:r>
      <m:oMath>
        <m:sSub>
          <m:sSubPr/>
          <m:e>
            <m:r>
              <m:rPr>
                <m:sty m:val="i"/>
              </m:rPr>
              <m:t>H</m:t>
            </m:r>
          </m:e>
          <m:sub>
            <m:r>
              <m:rPr>
                <m:sty m:val="p"/>
              </m:rPr>
              <m:t>0</m:t>
            </m:r>
          </m:sub>
        </m:sSub>
        <m:r>
          <m:rPr>
            <m:sty m:val="p"/>
          </m:rPr>
          <m:t>≃</m:t>
        </m:r>
        <m:r>
          <m:rPr>
            <m:sty m:val="p"/>
          </m:rPr>
          <m:t>70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r>
          <m:rPr>
            <m:sty m:val="p"/>
          </m:rPr>
          <m:t>⋅</m:t>
        </m:r>
        <m:sSup>
          <m:sSupPr/>
          <m:e>
            <m:r>
              <m:rPr>
                <m:sty m:val="p"/>
              </m:rPr>
              <m:t>Mpc</m:t>
            </m:r>
          </m:e>
          <m:sup>
            <m:r>
              <m:rPr>
                <m:sty m:val="p"/>
              </m:rPr>
              <m:t>−</m:t>
            </m:r>
            <m:r>
              <m:rPr>
                <m:sty m:val="p"/>
              </m:rPr>
              <m:t>1</m:t>
            </m:r>
          </m:sup>
        </m:sSup>
      </m:oMath>
      <w:r>
        <w:rPr/>
        <w:t xml:space="preserve"> (le parsec (pc) et ses multiples</w:t>
      </w:r>
      <w:r>
        <w:rPr/>
        <w:br w:type="textWrapping"/>
      </w:r>
      <m:oMath>
        <m:r>
          <m:rPr>
            <m:sty m:val="p"/>
          </m:rPr>
          <m:t>(</m:t>
        </m:r>
        <m:r>
          <m:rPr>
            <m:sty m:val="p"/>
          </m:rPr>
          <m:t>kpc</m:t>
        </m:r>
        <m:r>
          <m:rPr>
            <m:sty m:val="p"/>
          </m:rPr>
          <m:t>,</m:t>
        </m:r>
        <m:r>
          <m:rPr>
            <m:sty m:val="p"/>
          </m:rPr>
          <m:t>Mpc</m:t>
        </m:r>
        <m:r>
          <m:rPr>
            <m:sty m:val="p"/>
          </m:rPr>
          <m:t>)</m:t>
        </m:r>
      </m:oMath>
      <w:r>
        <w:rPr>
          <w:rFonts w:eastAsia="Georgia" w:cs="Georgia" w:ascii="Georgia" w:hAnsi="Georgia"/>
        </w:rPr>
        <w:t xml:space="preserve"> sont des unités de distance fréquemment employées en astrophysique : </w:t>
      </w:r>
      <m:oMath>
        <m:r>
          <m:rPr>
            <m:sty m:val="p"/>
          </m:rPr>
          <m:t>1</m:t>
        </m:r>
        <m:r>
          <m:rPr>
            <m:sty m:val="p"/>
          </m:rPr>
          <m:t>pc</m:t>
        </m:r>
        <m:r>
          <m:rPr>
            <m:sty m:val="p"/>
          </m:rPr>
          <m:t>=</m:t>
        </m:r>
        <m:r>
          <m:rPr>
            <m:sty m:val="p"/>
          </m:rPr>
          <m:t>3</m:t>
        </m:r>
        <m:r>
          <m:rPr>
            <m:sty m:val="p"/>
          </m:rPr>
          <m:t>,</m:t>
        </m:r>
        <m:r>
          <m:rPr>
            <m:sty m:val="p"/>
          </m:rPr>
          <m:t>09</m:t>
        </m:r>
        <m:r>
          <m:rPr>
            <m:sty m:val="p"/>
          </m:rPr>
          <m:t>×</m:t>
        </m:r>
        <m:sSup>
          <m:sSupPr/>
          <m:e>
            <m:r>
              <m:rPr>
                <m:sty m:val="p"/>
              </m:rPr>
              <m:t>10</m:t>
            </m:r>
          </m:e>
          <m:sup>
            <m:r>
              <m:rPr>
                <m:sty m:val="p"/>
              </m:rPr>
              <m:t>16</m:t>
            </m:r>
          </m:sup>
        </m:sSup>
        <m:r>
          <m:rPr>
            <m:nor/>
          </m:rPr>
          <m:t xml:space="preserve"> </m:t>
        </m:r>
        <m:r>
          <m:rPr>
            <m:sty m:val="p"/>
          </m:rPr>
          <m:t>m</m:t>
        </m:r>
        <m:r>
          <m:rPr>
            <m:sty m:val="p"/>
          </m:rPr>
          <m:t>,</m:t>
        </m:r>
        <m:r>
          <m:rPr>
            <m:sty m:val="p"/>
          </m:rPr>
          <m:t>1</m:t>
        </m:r>
        <m:r>
          <m:rPr>
            <m:sty m:val="p"/>
          </m:rPr>
          <m:t>Mpc</m:t>
        </m:r>
        <m:r>
          <m:rPr>
            <m:sty m:val="p"/>
          </m:rPr>
          <m:t>=</m:t>
        </m:r>
        <m:r>
          <m:rPr>
            <m:sty m:val="p"/>
          </m:rPr>
          <m:t>1</m:t>
        </m:r>
        <m:r>
          <m:rPr>
            <m:sty m:val="p"/>
          </m:rPr>
          <m:t>×</m:t>
        </m:r>
        <m:sSup>
          <m:sSupPr/>
          <m:e>
            <m:r>
              <m:rPr>
                <m:sty m:val="p"/>
              </m:rPr>
              <m:t>10</m:t>
            </m:r>
          </m:e>
          <m:sup>
            <m:r>
              <m:rPr>
                <m:sty m:val="p"/>
              </m:rPr>
              <m:t>6</m:t>
            </m:r>
          </m:sup>
        </m:sSup>
        <m:r>
          <m:rPr>
            <m:sty m:val="p"/>
          </m:rPr>
          <m:t>pc</m:t>
        </m:r>
      </m:oMath>
      <w:r>
        <w:rPr/>
        <w:t xml:space="preserve"> ).</w:t>
      </w:r>
      <w:r>
        <w:rPr/>
        <w:br w:type="textWrapping"/>
      </w:r>
      <w:r>
        <w:rPr>
          <w:rFonts w:eastAsia="Georgia" w:cs="Georgia" w:ascii="Georgia" w:hAnsi="Georgia"/>
        </w:rPr>
        <w:t xml:space="preserve">Q 41. Évaluer la distance </w:t>
      </w:r>
      <m:oMath>
        <m:r>
          <m:rPr>
            <m:sty m:val="i"/>
          </m:rPr>
          <m:t>D</m:t>
        </m:r>
      </m:oMath>
      <w:r>
        <w:rPr>
          <w:rFonts w:eastAsia="Georgia" w:cs="Georgia" w:ascii="Georgia" w:hAnsi="Georgia"/>
        </w:rPr>
        <w:t xml:space="preserve"> (en Mpc) de la galaxie UGC 11707 ainsi que la valeur de l'intégrale </w:t>
      </w:r>
      <m:oMath>
        <m:nary>
          <m:naryPr>
            <m:chr m:val="∫"/>
            <m:limLoc m:val="subSup"/>
            <m:grow m:val="1"/>
          </m:naryPr>
          <m:sub>
            <m:r>
              <m:rPr>
                <m:sty m:val="p"/>
              </m:rPr>
              <m:t>0</m:t>
            </m:r>
          </m:sub>
          <m:sup>
            <m:r>
              <m:rPr>
                <m:sty m:val="p"/>
              </m:rPr>
              <m:t>∞</m:t>
            </m:r>
          </m:sup>
          <m:e>
            <m:r>
              <m:rPr>
                <m:sty m:val="p"/>
              </m:rPr>
              <m:t xml:space="preserve"> </m:t>
            </m:r>
          </m:e>
        </m:nary>
        <m:sSub>
          <m:sSubPr/>
          <m:e>
            <m:r>
              <m:rPr>
                <m:sty m:val="i"/>
              </m:rPr>
              <m:t>F</m:t>
            </m:r>
          </m:e>
          <m:sub>
            <m:r>
              <m:rPr>
                <m:sty m:val="i"/>
              </m:rPr>
              <m:t>ν</m:t>
            </m:r>
          </m:sub>
        </m:sSub>
        <m:r>
          <m:rPr>
            <m:sty m:val="p"/>
          </m:rPr>
          <m:t>d</m:t>
        </m:r>
        <m:r>
          <m:rPr>
            <m:sty m:val="i"/>
          </m:rPr>
          <m:t>ν</m:t>
        </m:r>
        <m:r>
          <m:rPr>
            <m:sty m:val="p"/>
          </m:rPr>
          <m:t>de</m:t>
        </m:r>
      </m:oMath>
      <w:r>
        <w:rPr/>
        <w:t xml:space="preserve"> son spectre HI.</w:t>
      </w:r>
      <w:r>
        <w:rPr/>
        <w:br w:type="textWrapping"/>
      </w:r>
      <w:r>
        <w:rPr>
          <w:rFonts w:eastAsia="Georgia" w:cs="Georgia" w:ascii="Georgia" w:hAnsi="Georgia"/>
        </w:rPr>
        <w:t xml:space="preserve">Q 42. Expliquer pourquoi de nombreuses galaxies possèdent un spectre HI en structure de «bicorne», analogue au spectre de la galaxie UGC 11707.</w:t>
      </w:r>
      <w:r>
        <w:rPr/>
        <w:br w:type="textWrapping"/>
      </w:r>
      <w:r>
        <w:rPr>
          <w:rFonts w:eastAsia="Georgia" w:cs="Georgia" w:ascii="Georgia" w:hAnsi="Georgia"/>
        </w:rPr>
        <w:t xml:space="preserve">Q 43. Déduire de ce qui précède une estimation de la masse d'hydrogène atomique dans la galaxie UGC 11707. Comparer le résultat à la masse du soleil.</w:t>
      </w:r>
    </w:p>
    <w:p>
      <w:pPr>
        <w:spacing w:after="220" w:lineRule="auto"/>
      </w:pPr>
      <w:r>
        <w:rPr>
          <w:rFonts w:eastAsia="Georgia" w:cs="Georgia" w:ascii="Georgia" w:hAnsi="Georgia"/>
        </w:rPr>
        <w:t xml:space="preserve">On peut considérer que les orbites des nuages HI sont circulaires, que les galaxies ont une forme de disque et que le champ gravitationnel à une distance </w:t>
      </w:r>
      <m:oMath>
        <m:r>
          <m:rPr>
            <m:sty m:val="i"/>
          </m:rPr>
          <m:t>r</m:t>
        </m:r>
      </m:oMath>
      <w:r>
        <w:rPr>
          <w:rFonts w:eastAsia="Georgia" w:cs="Georgia" w:ascii="Georgia" w:hAnsi="Georgia"/>
        </w:rPr>
        <w:t xml:space="preserve"> du centre de la galaxie est en bonne approximation donné par le champ créé par une distribution de masse à symétrie sphérique.</w:t>
      </w:r>
    </w:p>
    <w:p>
      <w:pPr>
        <w:spacing w:lineRule="auto"/>
        <w:jc w:val="center"/>
      </w:pPr>
      <w:r>
        <w:rPr/>
        <w:drawing>
          <wp:inline distB="0" distL="0" distR="0" distT="0">
            <wp:extent cx="5486400" cy="2023735"/>
            <wp:effectExtent b="0" l="0" r="0" t="0"/>
            <wp:docPr id="3" name="image-2ad60455fa0d39cd8ba709822622543236dac866.jpg"/>
            <a:graphic>
              <a:graphicData uri="http://schemas.openxmlformats.org/drawingml/2006/picture">
                <pic:pic>
                  <pic:nvPicPr>
                    <pic:cNvPr id="3" name="image-2ad60455fa0d39cd8ba709822622543236dac866.jpg" descr=""/>
                    <pic:cNvPicPr/>
                  </pic:nvPicPr>
                  <pic:blipFill>
                    <a:blip r:embed="rId7" cstate="print"/>
                    <a:srcRect b="0" l="0" r="0" t="0"/>
                    <a:stretch>
                      <a:fillRect/>
                    </a:stretch>
                  </pic:blipFill>
                  <pic:spPr>
                    <a:xfrm>
                      <a:off x="0" y="0"/>
                      <a:ext cx="5486400" cy="2023735"/>
                    </a:xfrm>
                    <a:prstGeom prst="rect"/>
                  </pic:spPr>
                </pic:pic>
              </a:graphicData>
            </a:graphic>
          </wp:inline>
        </w:drawing>
      </w:r>
    </w:p>
    <w:p>
      <w:pPr>
        <w:spacing w:lineRule="auto"/>
      </w:pPr>
      <w:r>
        <w:rPr/>
        <w:t xml:space="preserve">Figure 3 Images HI du disque galactique UGC 11707</w:t>
      </w:r>
    </w:p>
    <w:p>
      <w:pPr>
        <w:spacing w:after="220" w:lineRule="auto"/>
      </w:pPr>
      <w:r>
        <w:rPr>
          <w:rFonts w:eastAsia="Georgia" w:cs="Georgia" w:ascii="Georgia" w:hAnsi="Georgia"/>
        </w:rPr>
        <w:t xml:space="preserve">La figure 3 montre, à gauche, une «photographie» de la galaxie UGC 11707 obtenue à la fréquence de la raie HI ; les contours de cette photographie délimitent des zones de même intensité. Les contours de l'image de droite de la figure 3 délimitent des zones de même vitesse tangentielle, ils sont séparés de </w:t>
      </w:r>
      <m:oMath>
        <m:r>
          <m:rPr>
            <m:sty m:val="p"/>
          </m:rPr>
          <m:t>Δ</m:t>
        </m:r>
        <m:sSub>
          <m:sSubPr/>
          <m:e>
            <m:r>
              <m:rPr>
                <m:sty m:val="i"/>
              </m:rPr>
              <m:t>V</m:t>
            </m:r>
          </m:e>
          <m:sub>
            <m:r>
              <m:rPr>
                <m:sty m:val="p"/>
              </m:rPr>
              <m:t>‖</m:t>
            </m:r>
          </m:sub>
        </m:sSub>
        <m:r>
          <m:rPr>
            <m:sty m:val="p"/>
          </m:rPr>
          <m:t>=</m:t>
        </m:r>
        <m:r>
          <m:rPr>
            <m:sty m:val="p"/>
          </m:rPr>
          <m:t>20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Les zones sombres correspondent à du gaz se rapprochant de l'observateur, les zones claires s'en éloignent. Les axes (se référer à l'échelle de l'axe vertical) sont gradués en degrés ( </w:t>
      </w:r>
      <m:oMath>
        <m:sSup>
          <m:sSupPr/>
          <m:e>
            <m:r>
              <m:t xml:space="preserve"> </m:t>
            </m:r>
          </m:e>
          <m:sup>
            <m:r>
              <m:rPr>
                <m:sty m:val="p"/>
              </m:rPr>
              <m:t>∘</m:t>
            </m:r>
          </m:sup>
        </m:sSup>
      </m:oMath>
      <w:r>
        <w:rPr/>
        <w:t xml:space="preserve"> ) et minutes (') d'angle ( </w:t>
      </w:r>
      <m:oMath>
        <m:sSup>
          <m:sSupPr/>
          <m:e>
            <m:r>
              <m:rPr>
                <m:sty m:val="p"/>
              </m:rPr>
              <m:t>1</m:t>
            </m:r>
          </m:e>
          <m:sup>
            <m:r>
              <m:rPr>
                <m:sty m:val="p"/>
              </m:rPr>
              <m:t>∘</m:t>
            </m:r>
          </m:sup>
        </m:sSup>
        <m:r>
          <m:rPr>
            <m:sty m:val="p"/>
          </m:rPr>
          <m:t>=</m:t>
        </m:r>
        <m:sSup>
          <m:sSupPr/>
          <m:e>
            <m:r>
              <m:rPr>
                <m:sty m:val="p"/>
              </m:rPr>
              <m:t>60</m:t>
            </m:r>
          </m:e>
          <m:sup>
            <m:r>
              <m:rPr>
                <m:sty m:val="i"/>
              </m:rPr>
              <m:t>′</m:t>
            </m:r>
          </m:sup>
        </m:sSup>
      </m:oMath>
      <w:r>
        <w:rPr/>
        <w:t xml:space="preserve"> ).</w:t>
      </w:r>
      <w:r>
        <w:rPr/>
        <w:br w:type="textWrapping"/>
      </w:r>
      <w:r>
        <w:rPr>
          <w:rFonts w:eastAsia="Georgia" w:cs="Georgia" w:ascii="Georgia" w:hAnsi="Georgia"/>
        </w:rPr>
        <w:t xml:space="preserve">Q44. Estimer à partir de la figure 3 :</w:t>
      </w:r>
    </w:p>
    <w:p>
      <w:pPr>
        <w:numPr>
          <w:ilvl w:val="0"/>
          <w:numId w:val="3"/>
        </w:numPr>
        <w:spacing w:lineRule="auto"/>
      </w:pPr>
      <w:r>
        <w:rPr/>
        <w:t xml:space="preserve">l'angle </w:t>
      </w:r>
      <m:oMath>
        <m:r>
          <m:rPr>
            <m:sty m:val="i"/>
          </m:rPr>
          <m:t>α</m:t>
        </m:r>
      </m:oMath>
      <w:r>
        <w:rPr/>
        <w:t xml:space="preserve"> que fait la normale au disque galactique avec la direction d'observation ( </w:t>
      </w:r>
      <m:oMath>
        <m:r>
          <m:rPr>
            <m:sty m:val="p"/>
          </m:rPr>
          <m:t>0</m:t>
        </m:r>
        <m:r>
          <m:rPr>
            <m:sty m:val="p"/>
          </m:rPr>
          <m:t>⩽</m:t>
        </m:r>
        <m:r>
          <m:rPr>
            <m:sty m:val="i"/>
          </m:rPr>
          <m:t>α</m:t>
        </m:r>
        <m:r>
          <m:rPr>
            <m:sty m:val="p"/>
          </m:rPr>
          <m:t>⩽</m:t>
        </m:r>
        <m:r>
          <m:rPr>
            <m:sty m:val="i"/>
          </m:rPr>
          <m:t>π</m:t>
        </m:r>
        <m:r>
          <m:rPr>
            <m:sty m:val="p"/>
          </m:rPr>
          <m:t>/</m:t>
        </m:r>
        <m:r>
          <m:rPr>
            <m:sty m:val="p"/>
          </m:rPr>
          <m:t>2</m:t>
        </m:r>
      </m:oMath>
      <w:r>
        <w:rPr/>
        <w:t xml:space="preserve"> );</w:t>
      </w:r>
    </w:p>
    <w:p>
      <w:pPr>
        <w:numPr>
          <w:ilvl w:val="0"/>
          <w:numId w:val="3"/>
        </w:numPr>
        <w:spacing w:lineRule="auto"/>
      </w:pPr>
      <w:r>
        <w:rPr>
          <w:rFonts w:eastAsia="Georgia" w:cs="Georgia" w:ascii="Georgia" w:hAnsi="Georgia"/>
        </w:rPr>
        <w:t xml:space="preserve">la vitesse tangentielle puis la vitesse totale d'un nuage d'hydrogène de la périphérie de la galaxie, dans le référentiel lié à la galaxie UGC 11707.</w:t>
      </w:r>
      <w:r>
        <w:rPr/>
        <w:br w:type="textWrapping"/>
      </w:r>
      <w:r>
        <w:rPr>
          <w:rFonts w:eastAsia="Georgia" w:cs="Georgia" w:ascii="Georgia" w:hAnsi="Georgia"/>
        </w:rPr>
        <w:t xml:space="preserve">Q 45. En faisant l'hypothèse que la répartition de masse de la galaxie est à symétrie sphérique, donner une estimation de la masse totale de la galaxie. Comparer le résultat obtenu à la masse de l'hydrogène atomique de cette galaxie.</w:t>
      </w:r>
    </w:p>
    <w:p>
      <w:pPr>
        <w:spacing w:line="271" w:before="330" w:lineRule="auto"/>
      </w:pPr>
      <w:r>
        <w:rPr>
          <w:b/>
          <w:sz w:val="42"/>
        </w:rPr>
        <w:t xml:space="preserve">Annexe</w:t>
      </w:r>
    </w:p>
    <w:p>
      <w:pPr>
        <w:spacing w:line="271" w:before="330" w:lineRule="auto"/>
      </w:pPr>
      <w:r>
        <w:rPr>
          <w:b/>
          <w:sz w:val="42"/>
        </w:rPr>
        <w:t xml:space="preserve">Angle solide</w:t>
      </w:r>
    </w:p>
    <w:p>
      <w:pPr>
        <w:spacing w:after="220" w:lineRule="auto"/>
      </w:pPr>
      <w:r>
        <w:rPr/>
        <w:t xml:space="preserve">Par analogie avec l'angle </w:t>
      </w:r>
      <m:oMath>
        <m:r>
          <m:rPr>
            <m:sty m:val="i"/>
          </m:rPr>
          <m:t>α</m:t>
        </m:r>
      </m:oMath>
      <w:r>
        <w:rPr/>
        <w:t xml:space="preserve"> sous lequel on voit dans le plan un arc de courbe depuis le point </w:t>
      </w:r>
      <m:oMath>
        <m:r>
          <m:rPr>
            <m:sty m:val="i"/>
          </m:rPr>
          <m:t>O</m:t>
        </m:r>
      </m:oMath>
      <w:r>
        <w:rPr>
          <w:rFonts w:eastAsia="Georgia" w:cs="Georgia" w:ascii="Georgia" w:hAnsi="Georgia"/>
        </w:rPr>
        <w:t xml:space="preserve">, on définit l'angle solide </w:t>
      </w:r>
      <m:oMath>
        <m:r>
          <m:rPr>
            <m:sty m:val="p"/>
          </m:rPr>
          <m:t>Ω</m:t>
        </m:r>
      </m:oMath>
      <w:r>
        <w:rPr/>
        <w:t xml:space="preserve"> sous lequel on voit dans l'espace une surface </w:t>
      </w:r>
      <m:oMath>
        <m:r>
          <m:rPr>
            <m:sty m:val="p"/>
          </m:rPr>
          <m:t>Σ</m:t>
        </m:r>
      </m:oMath>
      <w:r>
        <w:rPr/>
        <w:t xml:space="preserve"> depuis </w:t>
      </w:r>
      <m:oMath>
        <m:r>
          <m:rPr>
            <m:sty m:val="i"/>
          </m:rPr>
          <m:t>O</m:t>
        </m:r>
      </m:oMath>
      <w:r>
        <w:rPr>
          <w:rFonts w:eastAsia="Georgia" w:cs="Georgia" w:ascii="Georgia" w:hAnsi="Georgia"/>
        </w:rPr>
        <w:t xml:space="preserve">. C'est l'angle solide du cône de sommet </w:t>
      </w:r>
      <m:oMath>
        <m:r>
          <m:rPr>
            <m:sty m:val="i"/>
          </m:rPr>
          <m:t>O</m:t>
        </m:r>
      </m:oMath>
      <w:r>
        <w:rPr/>
        <w:t xml:space="preserve"> s'appuyant sur </w:t>
      </w:r>
      <m:oMath>
        <m:r>
          <m:rPr>
            <m:sty m:val="p"/>
          </m:rPr>
          <m:t>Σ</m:t>
        </m:r>
      </m:oMath>
      <w:r>
        <w:rPr>
          <w:rFonts w:eastAsia="Georgia" w:cs="Georgia" w:ascii="Georgia" w:hAnsi="Georgia"/>
        </w:rPr>
        <w:t xml:space="preserve">, ce cône découpe sur la sphère de centre </w:t>
      </w:r>
      <m:oMath>
        <m:r>
          <m:rPr>
            <m:sty m:val="i"/>
          </m:rPr>
          <m:t>O</m:t>
        </m:r>
      </m:oMath>
      <w:r>
        <w:rPr/>
        <w:t xml:space="preserve"> et de rayon </w:t>
      </w:r>
      <m:oMath>
        <m:r>
          <m:rPr>
            <m:sty m:val="i"/>
          </m:rPr>
          <m:t>R</m:t>
        </m:r>
      </m:oMath>
      <w:r>
        <w:rPr>
          <w:rFonts w:eastAsia="Georgia" w:cs="Georgia" w:ascii="Georgia" w:hAnsi="Georgia"/>
        </w:rPr>
        <w:t xml:space="preserve"> une portion de sphère de surface S . Par définition, l'angle solide </w:t>
      </w:r>
      <m:oMath>
        <m:r>
          <m:rPr>
            <m:sty m:val="p"/>
          </m:rPr>
          <m:t>Ω</m:t>
        </m:r>
      </m:oMath>
      <w:r>
        <w:rPr/>
        <w:t xml:space="preserve"> est le rapport </w:t>
      </w:r>
      <m:oMath>
        <m:r>
          <m:rPr>
            <m:sty m:val="p"/>
          </m:rPr>
          <m:t>Ω</m:t>
        </m:r>
        <m:r>
          <m:rPr>
            <m:sty m:val="p"/>
          </m:rPr>
          <m:t>=</m:t>
        </m:r>
        <m:r>
          <m:rPr>
            <m:sty m:val="p"/>
          </m:rPr>
          <m:t>S</m:t>
        </m:r>
        <m:r>
          <m:rPr>
            <m:sty m:val="p"/>
          </m:rPr>
          <m:t>/</m:t>
        </m:r>
        <m:sSup>
          <m:sSupPr/>
          <m:e>
            <m:r>
              <m:rPr>
                <m:sty m:val="i"/>
              </m:rPr>
              <m:t>R</m:t>
            </m:r>
          </m:e>
          <m:sup>
            <m:r>
              <m:rPr>
                <m:sty m:val="p"/>
              </m:rPr>
              <m:t>2</m:t>
            </m:r>
          </m:sup>
        </m:sSup>
      </m:oMath>
      <w:r>
        <w:rPr>
          <w:rFonts w:eastAsia="Georgia" w:cs="Georgia" w:ascii="Georgia" w:hAnsi="Georgia"/>
        </w:rPr>
        <w:t xml:space="preserve">. L'angle solide est une grandeur sans dimension et son unité est le stéradian (sr). L'angle solide sous lequel on voit une surface fermée entourant le point </w:t>
      </w:r>
      <m:oMath>
        <m:r>
          <m:rPr>
            <m:sty m:val="i"/>
          </m:rPr>
          <m:t>O</m:t>
        </m:r>
      </m:oMath>
      <w:r>
        <w:rPr/>
        <w:t xml:space="preserve"> est </w:t>
      </w:r>
      <m:oMath>
        <m:r>
          <m:rPr>
            <m:sty m:val="p"/>
          </m:rPr>
          <m:t>Ω</m:t>
        </m:r>
        <m:r>
          <m:rPr>
            <m:sty m:val="p"/>
          </m:rPr>
          <m:t>=</m:t>
        </m:r>
        <m:r>
          <m:rPr>
            <m:sty m:val="p"/>
          </m:rPr>
          <m:t>4</m:t>
        </m:r>
        <m:r>
          <m:rPr>
            <m:sty m:val="i"/>
          </m:rPr>
          <m:t>π</m:t>
        </m:r>
        <m:r>
          <m:rPr>
            <m:sty m:val="p"/>
          </m:rPr>
          <m:t>sr</m:t>
        </m:r>
      </m:oMath>
      <w:r>
        <w:rPr>
          <w:rFonts w:eastAsia="Georgia" w:cs="Georgia" w:ascii="Georgia" w:hAnsi="Georgia"/>
        </w:rPr>
        <w:t xml:space="preserve">. L'angle solide d'un cône de révolution de demi-angle au sommet </w:t>
      </w:r>
      <m:oMath>
        <m:r>
          <m:rPr>
            <m:sty m:val="i"/>
          </m:rPr>
          <m:t>α</m:t>
        </m:r>
      </m:oMath>
      <w:r>
        <w:rPr/>
        <w:t xml:space="preserve"> est</w:t>
      </w:r>
    </w:p>
    <w:p>
      <w:pPr>
        <w:spacing w:after="220" w:lineRule="auto"/>
      </w:pPr>
      <m:oMathPara>
        <m:oMath>
          <m:r>
            <m:rPr>
              <m:sty m:val="p"/>
            </m:rPr>
            <m:t>Ω</m:t>
          </m:r>
          <m:r>
            <m:rPr>
              <m:sty m:val="p"/>
            </m:rPr>
            <m:t>=</m:t>
          </m:r>
          <m:r>
            <m:rPr>
              <m:sty m:val="p"/>
            </m:rPr>
            <m:t>2</m:t>
          </m:r>
          <m:r>
            <m:rPr>
              <m:sty m:val="i"/>
            </m:rPr>
            <m:t>π</m:t>
          </m:r>
          <m:r>
            <m:rPr>
              <m:sty m:val="p"/>
            </m:rPr>
            <m:t>(</m:t>
          </m:r>
          <m:r>
            <m:rPr>
              <m:sty m:val="p"/>
            </m:rPr>
            <m:t>1</m:t>
          </m:r>
          <m:r>
            <m:rPr>
              <m:sty m:val="p"/>
            </m:rPr>
            <m:t>−</m:t>
          </m:r>
          <m:r>
            <m:rPr>
              <m:sty m:val="p"/>
            </m:rPr>
            <m:t>cos</m:t>
          </m:r>
          <m:r>
            <m:rPr>
              <m:sty m:val="p"/>
            </m:rPr>
            <m:t>⁡</m:t>
          </m:r>
          <m:r>
            <m:rPr>
              <m:sty m:val="i"/>
            </m:rPr>
            <m:t>α</m:t>
          </m:r>
          <m:r>
            <m:rPr>
              <m:sty m:val="p"/>
            </m:rPr>
            <m:t>)</m:t>
          </m:r>
        </m:oMath>
      </m:oMathPara>
    </w:p>
    <w:p>
      <w:pPr>
        <w:spacing w:lineRule="auto"/>
        <w:jc w:val="center"/>
      </w:pPr>
      <w:r>
        <w:rPr/>
        <w:drawing>
          <wp:inline distB="0" distL="0" distR="0" distT="0">
            <wp:extent cx="5486400" cy="4130842"/>
            <wp:effectExtent b="0" l="0" r="0" t="0"/>
            <wp:docPr id="4" name="image-4bd4b84a23c566e401ff8426dfb8d4c38c822864.jpg"/>
            <a:graphic>
              <a:graphicData uri="http://schemas.openxmlformats.org/drawingml/2006/picture">
                <pic:pic>
                  <pic:nvPicPr>
                    <pic:cNvPr id="4" name="image-4bd4b84a23c566e401ff8426dfb8d4c38c822864.jpg" descr=""/>
                    <pic:cNvPicPr/>
                  </pic:nvPicPr>
                  <pic:blipFill>
                    <a:blip r:embed="rId8" cstate="print"/>
                    <a:srcRect b="0" l="0" r="0" t="0"/>
                    <a:stretch>
                      <a:fillRect/>
                    </a:stretch>
                  </pic:blipFill>
                  <pic:spPr>
                    <a:xfrm>
                      <a:off x="0" y="0"/>
                      <a:ext cx="5486400" cy="4130842"/>
                    </a:xfrm>
                    <a:prstGeom prst="rect"/>
                  </pic:spPr>
                </pic:pic>
              </a:graphicData>
            </a:graphic>
          </wp:inline>
        </w:drawing>
      </w:r>
    </w:p>
    <w:p>
      <w:pPr>
        <w:spacing w:after="220" w:lineRule="auto"/>
      </w:pPr>
      <w:r>
        <w:rPr/>
        <w:t xml:space="preserve">Si </w:t>
      </w:r>
      <m:oMath>
        <m:r>
          <m:rPr>
            <m:sty m:val="i"/>
          </m:rPr>
          <m:t>α</m:t>
        </m:r>
        <m:r>
          <m:rPr>
            <m:sty m:val="p"/>
          </m:rPr>
          <m:t>≪</m:t>
        </m:r>
        <m:r>
          <m:rPr>
            <m:sty m:val="p"/>
          </m:rPr>
          <m:t>1</m:t>
        </m:r>
        <m:r>
          <m:rPr>
            <m:sty m:val="p"/>
          </m:rPr>
          <m:t>,</m:t>
        </m:r>
        <m:r>
          <m:rPr>
            <m:sty m:val="p"/>
          </m:rPr>
          <m:t>Ω</m:t>
        </m:r>
        <m:r>
          <m:rPr>
            <m:sty m:val="p"/>
          </m:rPr>
          <m:t>≈</m:t>
        </m:r>
        <m:r>
          <m:rPr>
            <m:sty m:val="i"/>
          </m:rPr>
          <m:t>π</m:t>
        </m:r>
        <m:sSup>
          <m:sSupPr/>
          <m:e>
            <m:r>
              <m:rPr>
                <m:sty m:val="i"/>
              </m:rPr>
              <m:t>α</m:t>
            </m:r>
          </m:e>
          <m:sup>
            <m:r>
              <m:rPr>
                <m:sty m:val="p"/>
              </m:rPr>
              <m:t>2</m:t>
            </m:r>
          </m:sup>
        </m:sSup>
      </m:oMath>
      <w:r>
        <w:rPr/>
        <w:t xml:space="preserve">.</w:t>
      </w:r>
    </w:p>
    <w:p>
      <w:pPr>
        <w:spacing w:line="271" w:before="330" w:lineRule="auto"/>
      </w:pPr>
      <w:r>
        <w:rPr>
          <w:b/>
          <w:sz w:val="42"/>
        </w:rPr>
        <w:t xml:space="preserve">L'effet Doppler</w:t>
      </w:r>
    </w:p>
    <w:p>
      <w:pPr>
        <w:spacing w:after="220" w:lineRule="auto"/>
      </w:pPr>
      <w:r>
        <w:rPr>
          <w:rFonts w:eastAsia="Georgia" w:cs="Georgia" w:ascii="Georgia" w:hAnsi="Georgia"/>
        </w:rPr>
        <w:t xml:space="preserve">L'effet Doppler est utilisé en astrophysique pour mesurer la vitesse tangentielle de l'astre observé. La vitesse tangentielle est la composante de la vitesse parallèle à la ligne de visée qui relie l'astre à l'observateur.</w:t>
      </w:r>
      <w:r>
        <w:rPr/>
        <w:br w:type="textWrapping"/>
      </w:r>
      <w:r>
        <w:rPr/>
        <w:t xml:space="preserve">Soit </w:t>
      </w:r>
      <m:oMath>
        <m:r>
          <m:rPr>
            <m:sty m:val="p"/>
          </m:rPr>
          <m:t>(</m:t>
        </m:r>
        <m:r>
          <m:rPr>
            <m:sty m:val="i"/>
          </m:rPr>
          <m:t>O</m:t>
        </m:r>
        <m:r>
          <m:rPr>
            <m:sty m:val="i"/>
          </m:rPr>
          <m:t>z</m:t>
        </m:r>
        <m:r>
          <m:rPr>
            <m:sty m:val="p"/>
          </m:rPr>
          <m:t>)</m:t>
        </m:r>
      </m:oMath>
      <w:r>
        <w:rPr>
          <w:rFonts w:eastAsia="Georgia" w:cs="Georgia" w:ascii="Georgia" w:hAnsi="Georgia"/>
        </w:rPr>
        <w:t xml:space="preserve"> l'axe Observateur-Étoile orienté de l'observateur vers l'étoile avec </w:t>
      </w:r>
      <m:oMath>
        <m:sSub>
          <m:sSubPr/>
          <m:e>
            <m:acc>
              <m:accPr>
                <m:chr m:val="⃗"/>
              </m:accPr>
              <m:e>
                <m:r>
                  <m:rPr>
                    <m:sty m:val="i"/>
                  </m:rPr>
                  <m:t>e</m:t>
                </m:r>
              </m:e>
            </m:acc>
          </m:e>
          <m:sub>
            <m:r>
              <m:rPr>
                <m:sty m:val="i"/>
              </m:rPr>
              <m:t>z</m:t>
            </m:r>
          </m:sub>
        </m:sSub>
      </m:oMath>
      <w:r>
        <w:rPr>
          <w:rFonts w:eastAsia="Georgia" w:cs="Georgia" w:ascii="Georgia" w:hAnsi="Georgia"/>
        </w:rPr>
        <w:t xml:space="preserve"> le vecteur unitaire porté par cet axe. Soit </w:t>
      </w:r>
      <m:oMath>
        <m:acc>
          <m:accPr>
            <m:chr m:val="⃗"/>
          </m:accPr>
          <m:e>
            <m:r>
              <m:rPr>
                <m:sty m:val="i"/>
              </m:rPr>
              <m:t>V</m:t>
            </m:r>
          </m:e>
        </m:acc>
      </m:oMath>
      <w:r>
        <w:rPr>
          <w:rFonts w:eastAsia="Georgia" w:cs="Georgia" w:ascii="Georgia" w:hAnsi="Georgia"/>
        </w:rPr>
        <w:t xml:space="preserve"> la vitesse de l'astre dans un référentiel galiléen adapté à l'étude, la vitesse tangentielle de l'astre est alors </w:t>
      </w:r>
      <m:oMath>
        <m:sSub>
          <m:sSubPr/>
          <m:e>
            <m:r>
              <m:rPr>
                <m:sty m:val="i"/>
              </m:rPr>
              <m:t>V</m:t>
            </m:r>
          </m:e>
          <m:sub>
            <m:r>
              <m:rPr>
                <m:sty m:val="p"/>
              </m:rPr>
              <m:t>‖</m:t>
            </m:r>
          </m:sub>
        </m:sSub>
        <m:r>
          <m:rPr>
            <m:sty m:val="p"/>
          </m:rPr>
          <m:t>=</m:t>
        </m:r>
        <m:acc>
          <m:accPr>
            <m:chr m:val="⃗"/>
          </m:accPr>
          <m:e>
            <m:r>
              <m:rPr>
                <m:sty m:val="i"/>
              </m:rPr>
              <m:t>V</m:t>
            </m:r>
          </m:e>
        </m:acc>
        <m:r>
          <m:rPr>
            <m:sty m:val="p"/>
          </m:rPr>
          <m:t>⋅</m:t>
        </m:r>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Si l'astre émet un rayonnement électromagnétique de fréquence </w:t>
      </w:r>
      <m:oMath>
        <m:r>
          <m:rPr>
            <m:sty m:val="i"/>
          </m:rPr>
          <m:t>ν</m:t>
        </m:r>
      </m:oMath>
      <w:r>
        <w:rPr>
          <w:rFonts w:eastAsia="Georgia" w:cs="Georgia" w:ascii="Georgia" w:hAnsi="Georgia"/>
        </w:rPr>
        <w:t xml:space="preserve">, l'observateur perçoit un rayonnement de fréquence</w:t>
      </w:r>
    </w:p>
    <w:p>
      <w:pPr>
        <w:spacing w:after="220" w:lineRule="auto"/>
      </w:pPr>
      <m:oMathPara>
        <m:oMath>
          <m:sSup>
            <m:sSupPr/>
            <m:e>
              <m:r>
                <m:rPr>
                  <m:sty m:val="i"/>
                </m:rPr>
                <m:t>ν</m:t>
              </m:r>
            </m:e>
            <m:sup>
              <m:r>
                <m:rPr>
                  <m:sty m:val="i"/>
                </m:rPr>
                <m:t>′</m:t>
              </m:r>
            </m:sup>
          </m:sSup>
          <m:r>
            <m:rPr>
              <m:sty m:val="p"/>
            </m:rPr>
            <m:t>=</m:t>
          </m:r>
          <m:f>
            <m:fPr>
              <m:ctrlPr>
                <w:rPr>
                  <w:rFonts w:ascii="Cambria Math" w:hAnsi="Cambria Math"/>
                </w:rPr>
              </m:ctrlPr>
            </m:fPr>
            <m:num>
              <m:r>
                <m:rPr>
                  <m:sty m:val="i"/>
                </m:rPr>
                <m:t>ν</m:t>
              </m:r>
            </m:num>
            <m:den>
              <m:r>
                <m:rPr>
                  <m:sty m:val="p"/>
                </m:rPr>
                <m:t>1</m:t>
              </m:r>
              <m:r>
                <m:rPr>
                  <m:sty m:val="p"/>
                </m:rPr>
                <m:t>+</m:t>
              </m:r>
              <m:sSub>
                <m:sSubPr/>
                <m:e>
                  <m:r>
                    <m:rPr>
                      <m:sty m:val="i"/>
                    </m:rPr>
                    <m:t>V</m:t>
                  </m:r>
                </m:e>
                <m:sub>
                  <m:r>
                    <m:rPr>
                      <m:sty m:val="p"/>
                    </m:rPr>
                    <m:t>‖</m:t>
                  </m:r>
                </m:sub>
              </m:sSub>
              <m:r>
                <m:rPr>
                  <m:sty m:val="p"/>
                </m:rPr>
                <m:t>/</m:t>
              </m:r>
              <m:r>
                <m:rPr>
                  <m:sty m:val="i"/>
                </m:rPr>
                <m:t>c</m:t>
              </m:r>
            </m:den>
          </m:f>
        </m:oMath>
      </m:oMathPara>
    </w:p>
    <w:p>
      <w:pPr>
        <w:spacing w:after="220" w:lineRule="auto"/>
      </w:pPr>
      <w:r>
        <w:rPr>
          <w:rFonts w:eastAsia="Georgia" w:cs="Georgia" w:ascii="Georgia" w:hAnsi="Georgia"/>
        </w:rPr>
        <w:t xml:space="preserve">Cette relation se simplifie, compte tenu des vitesses habituellement rencontrées, en effet </w:t>
      </w:r>
      <m:oMath>
        <m:d>
          <m:dPr>
            <m:begChr m:val="|"/>
            <m:endChr m:val="|"/>
            <m:ctrlPr>
              <w:rPr>
                <w:rFonts w:ascii="Cambria Math" w:hAnsi="Cambria Math"/>
              </w:rPr>
            </m:ctrlPr>
          </m:dPr>
          <m:e>
            <m:sSub>
              <m:sSubPr/>
              <m:e>
                <m:r>
                  <m:rPr>
                    <m:sty m:val="i"/>
                  </m:rPr>
                  <m:t>V</m:t>
                </m:r>
              </m:e>
              <m:sub>
                <m:r>
                  <m:rPr>
                    <m:sty m:val="p"/>
                  </m:rPr>
                  <m:t>‖</m:t>
                </m:r>
              </m:sub>
            </m:sSub>
          </m:e>
        </m:d>
        <m:r>
          <m:rPr>
            <m:sty m:val="p"/>
          </m:rPr>
          <m:t>≪</m:t>
        </m:r>
        <m:r>
          <m:rPr>
            <m:sty m:val="i"/>
          </m:rPr>
          <m:t>c</m:t>
        </m:r>
      </m:oMath>
      <w:r>
        <w:rPr/>
        <w:t xml:space="preserve"> et on obtient</w:t>
      </w:r>
    </w:p>
    <w:p>
      <w:pPr>
        <w:spacing w:after="220" w:lineRule="auto"/>
      </w:pPr>
      <m:oMathPara>
        <m:oMath>
          <m:sSup>
            <m:sSupPr/>
            <m:e>
              <m:r>
                <m:rPr>
                  <m:sty m:val="i"/>
                </m:rPr>
                <m:t>ν</m:t>
              </m:r>
            </m:e>
            <m:sup>
              <m:r>
                <m:rPr>
                  <m:sty m:val="i"/>
                </m:rPr>
                <m:t>′</m:t>
              </m:r>
            </m:sup>
          </m:sSup>
          <m:r>
            <m:rPr>
              <m:sty m:val="p"/>
            </m:rPr>
            <m:t>≃</m:t>
          </m:r>
          <m:r>
            <m:rPr>
              <m:sty m:val="i"/>
            </m:rPr>
            <m:t>ν</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p"/>
                        </m:rPr>
                        <m:t>‖</m:t>
                      </m:r>
                    </m:sub>
                  </m:sSub>
                </m:num>
                <m:den>
                  <m:r>
                    <m:rPr>
                      <m:sty m:val="i"/>
                    </m:rPr>
                    <m:t>c</m:t>
                  </m:r>
                </m:den>
              </m:f>
            </m:e>
          </m:d>
        </m:oMath>
      </m:oMathPara>
    </w:p>
    <w:p>
      <w:pPr>
        <w:spacing w:after="220" w:lineRule="auto"/>
      </w:pPr>
      <w:r>
        <w:rPr>
          <w:rFonts w:eastAsia="Georgia" w:cs="Georgia" w:ascii="Georgia" w:hAnsi="Georgia"/>
        </w:rPr>
        <w:t xml:space="preserve">La fréquence apparente est plus faible que la fréquence émise si l'étoile s'éloigne de l'observateur (la longueur d'onde est plus grande, il y a décalage vers le rouge).</w:t>
      </w:r>
    </w:p>
    <w:p>
      <w:pPr>
        <w:spacing w:line="271" w:before="330" w:lineRule="auto"/>
      </w:pPr>
      <w:r>
        <w:rPr>
          <w:rFonts w:eastAsia="Georgia" w:cs="Georgia" w:ascii="Georgia" w:hAnsi="Georgia"/>
          <w:b/>
          <w:sz w:val="42"/>
        </w:rPr>
        <w:t xml:space="preserve">Gradient en coordonnées cylindriques</w:t>
      </w:r>
    </w:p>
    <w:p>
      <w:pPr>
        <w:spacing w:after="220" w:lineRule="auto"/>
      </w:pPr>
      <m:oMathPara>
        <m:oMath>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u</m:t>
                  </m:r>
                </m:e>
              </m:acc>
            </m:e>
            <m:sub>
              <m:r>
                <m:rPr>
                  <m:sty m:val="i"/>
                </m:rPr>
                <m:t>z</m:t>
              </m:r>
            </m:sub>
          </m:sSub>
        </m:oMath>
      </m:oMathPara>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 de Planck réduite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ℏ</m:t>
                </m:r>
                <m:r>
                  <m:rPr>
                    <m:sty m:val="p"/>
                  </m:rPr>
                  <m:t>=</m:t>
                </m:r>
                <m:r>
                  <m:rPr>
                    <m:sty m:val="p"/>
                  </m:rPr>
                  <m:t>1</m:t>
                </m:r>
                <m:r>
                  <m:rPr>
                    <m:sty m:val="p"/>
                  </m:rPr>
                  <m:t>,</m:t>
                </m:r>
                <m:r>
                  <m:rPr>
                    <m:sty m:val="p"/>
                  </m:rPr>
                  <m:t>054</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r>
                  <m:rPr>
                    <m:sty m:val="p"/>
                  </m:rPr>
                  <m:t>=</m:t>
                </m:r>
                <m:r>
                  <m:rPr>
                    <m:sty m:val="p"/>
                  </m:rPr>
                  <m:t>1836</m:t>
                </m:r>
                <m:sSub>
                  <m:sSubPr/>
                  <m:e>
                    <m:r>
                      <m:rPr>
                        <m:sty m:val="i"/>
                      </m:rPr>
                      <m:t>m</m:t>
                    </m:r>
                  </m:e>
                  <m:sub>
                    <m:r>
                      <m:rPr>
                        <m:sty m:val="i"/>
                      </m:rPr>
                      <m:t>e</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Facteur de Landé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g</m:t>
                    </m:r>
                  </m:e>
                  <m:sub>
                    <m:r>
                      <m:rPr>
                        <m:sty m:val="i"/>
                      </m:rPr>
                      <m:t>S</m:t>
                    </m:r>
                  </m:sub>
                </m:sSub>
                <m:r>
                  <m:rPr>
                    <m:sty m:val="p"/>
                  </m:rPr>
                  <m:t>=</m:t>
                </m:r>
                <m:r>
                  <m:rPr>
                    <m:sty m:val="p"/>
                  </m:rPr>
                  <m:t>2</m:t>
                </m:r>
                <m:r>
                  <m:rPr>
                    <m:sty m:val="p"/>
                  </m:rPr>
                  <m:t>,</m:t>
                </m:r>
                <m:r>
                  <m:rPr>
                    <m:sty m:val="p"/>
                  </m:rPr>
                  <m:t>00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Facteur de Landé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g</m:t>
                    </m:r>
                  </m:e>
                  <m:sub>
                    <m:r>
                      <m:rPr>
                        <m:sty m:val="i"/>
                      </m:rPr>
                      <m:t>p</m:t>
                    </m:r>
                  </m:sub>
                </m:sSub>
                <m:r>
                  <m:rPr>
                    <m:sty m:val="p"/>
                  </m:rPr>
                  <m:t>=</m:t>
                </m:r>
                <m:r>
                  <m:rPr>
                    <m:sty m:val="p"/>
                  </m:rPr>
                  <m:t>5</m:t>
                </m:r>
                <m:r>
                  <m:rPr>
                    <m:sty m:val="p"/>
                  </m:rPr>
                  <m:t>,</m:t>
                </m:r>
                <m:r>
                  <m:rPr>
                    <m:sty m:val="p"/>
                  </m:rPr>
                  <m:t>58</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Magnéton de Bohr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B</m:t>
                    </m:r>
                  </m:sub>
                </m:sSub>
                <m:r>
                  <m:rPr>
                    <m:sty m:val="p"/>
                  </m:rPr>
                  <m:t>=</m:t>
                </m:r>
                <m:f>
                  <m:fPr>
                    <m:ctrlPr>
                      <w:rPr>
                        <w:rFonts w:ascii="Cambria Math" w:hAnsi="Cambria Math"/>
                      </w:rPr>
                    </m:ctrlPr>
                  </m:fPr>
                  <m:num>
                    <m:r>
                      <m:rPr>
                        <m:sty m:val="i"/>
                      </m:rPr>
                      <m:t>e</m:t>
                    </m:r>
                    <m:r>
                      <m:rPr>
                        <m:sty m:val="i"/>
                      </m:rPr>
                      <m:t>ℏ</m:t>
                    </m:r>
                  </m:num>
                  <m:den>
                    <m:r>
                      <m:rPr>
                        <m:sty m:val="p"/>
                      </m:rPr>
                      <m:t>2</m:t>
                    </m:r>
                    <m:sSub>
                      <m:sSubPr/>
                      <m:e>
                        <m:r>
                          <m:rPr>
                            <m:sty m:val="i"/>
                          </m:rPr>
                          <m:t>m</m:t>
                        </m:r>
                      </m:e>
                      <m:sub>
                        <m:r>
                          <m:rPr>
                            <m:sty m:val="i"/>
                          </m:rPr>
                          <m:t>e</m:t>
                        </m:r>
                      </m:sub>
                    </m:sSub>
                  </m:den>
                </m:f>
                <m:r>
                  <m:rPr>
                    <m:sty m:val="p"/>
                  </m:rPr>
                  <m:t>=</m:t>
                </m:r>
                <m:r>
                  <m:rPr>
                    <m:sty m:val="p"/>
                  </m:rPr>
                  <m:t>9</m:t>
                </m:r>
                <m:r>
                  <m:rPr>
                    <m:sty m:val="p"/>
                  </m:rPr>
                  <m:t>,</m:t>
                </m:r>
                <m:r>
                  <m:rPr>
                    <m:sty m:val="p"/>
                  </m:rPr>
                  <m:t>27</m:t>
                </m:r>
                <m:r>
                  <m:rPr>
                    <m:sty m:val="p"/>
                  </m:rPr>
                  <m:t>×</m:t>
                </m:r>
                <m:sSup>
                  <m:sSupPr/>
                  <m:e>
                    <m:r>
                      <m:rPr>
                        <m:sty m:val="p"/>
                      </m:rPr>
                      <m:t>10</m:t>
                    </m:r>
                  </m:e>
                  <m:sup>
                    <m:r>
                      <m:rPr>
                        <m:sty m:val="p"/>
                      </m:rPr>
                      <m:t>−</m:t>
                    </m:r>
                    <m:r>
                      <m:rPr>
                        <m:sty m:val="p"/>
                      </m:rPr>
                      <m:t>24</m:t>
                    </m:r>
                  </m:sup>
                </m:sSup>
                <m:r>
                  <m:rPr>
                    <m:nor/>
                  </m:rPr>
                  <m:t xml:space="preserve"> </m:t>
                </m:r>
                <m:r>
                  <m:rPr>
                    <m:sty m:val="p"/>
                  </m:rPr>
                  <m:t>J</m:t>
                </m:r>
                <m:r>
                  <m:rPr>
                    <m:sty m:val="p"/>
                  </m:rPr>
                  <m:t>⋅</m:t>
                </m:r>
                <m:sSup>
                  <m:sSupPr/>
                  <m:e>
                    <m:r>
                      <m:rPr>
                        <m:nor/>
                      </m:rPr>
                      <m:t xml:space="preserve"> </m:t>
                    </m:r>
                    <m:r>
                      <m:rPr>
                        <m:sty m:val="p"/>
                      </m:rPr>
                      <m:t>T</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gravitation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Parsec</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pc</m:t>
                </m:r>
                <m:r>
                  <m:rPr>
                    <m:sty m:val="p"/>
                  </m:rPr>
                  <m:t>=</m:t>
                </m:r>
                <m:r>
                  <m:rPr>
                    <m:sty m:val="p"/>
                  </m:rPr>
                  <m:t>3</m:t>
                </m:r>
                <m:r>
                  <m:rPr>
                    <m:sty m:val="p"/>
                  </m:rPr>
                  <m:t>,</m:t>
                </m:r>
                <m:r>
                  <m:rPr>
                    <m:sty m:val="p"/>
                  </m:rPr>
                  <m:t>09</m:t>
                </m:r>
                <m:r>
                  <m:rPr>
                    <m:sty m:val="p"/>
                  </m:rPr>
                  <m:t>×</m:t>
                </m:r>
                <m:sSup>
                  <m:sSupPr/>
                  <m:e>
                    <m:r>
                      <m:rPr>
                        <m:sty m:val="p"/>
                      </m:rPr>
                      <m:t>10</m:t>
                    </m:r>
                  </m:e>
                  <m:sup>
                    <m:r>
                      <m:rPr>
                        <m:sty m:val="p"/>
                      </m:rPr>
                      <m:t>16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m:oMathPara>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ffa495f6a732b41a41bfc1f524aef7794296941.jpg" TargetMode="Internal"/><Relationship Id="rId6" Type="http://schemas.openxmlformats.org/officeDocument/2006/relationships/image" Target="media/image-17cefb970783c3a061db9a2cdf5b0a85e660fad9.jpg" TargetMode="Internal"/><Relationship Id="rId7" Type="http://schemas.openxmlformats.org/officeDocument/2006/relationships/image" Target="media/image-2ad60455fa0d39cd8ba709822622543236dac866.jpg" TargetMode="Internal"/><Relationship Id="rId8" Type="http://schemas.openxmlformats.org/officeDocument/2006/relationships/image" Target="media/image-4bd4b84a23c566e401ff8426dfb8d4c38c82286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