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Enregistrement et reproduction du son</w:t>
      </w:r>
    </w:p>
    <w:p>
      <w:pPr>
        <w:spacing w:after="220" w:lineRule="auto"/>
      </w:pPr>
      <w:r>
        <w:rPr>
          <w:rFonts w:eastAsia="Georgia" w:cs="Georgia" w:ascii="Georgia" w:hAnsi="Georgia"/>
        </w:rPr>
        <w:t xml:space="preserve">Le sujet comporte 3 problèmes indépendants. Les données sont regroupées en fin d'énoncé.</w:t>
      </w:r>
      <w:r>
        <w:rPr/>
        <w:br w:type="textWrapping"/>
      </w:r>
      <w:r>
        <w:rPr>
          <w:rFonts w:eastAsia="Georgia" w:cs="Georgia" w:ascii="Georgia" w:hAnsi="Georgia"/>
        </w:rPr>
        <w:t xml:space="preserve">On se propose d'étudier quelques notions physico-chimiques mises en jeu lors de l'enregistrement et de la reproduction du son, par exemple à usage musical. Le problème A présente les récepteurs d'ondes sonores que sont les microphones électrostatiques et l'oreille humaine. Le problème B s'intéresse à la production d'ondes sonores au moyen d'un ensemble de haut-parleurs électrodynamiques. Enfin, le problème C décrit quelques propriétés associées à un dispositif de stockage de ces enregistrements, ancien mais revenu d'actualité, le disque vinyle.</w:t>
      </w:r>
      <w:r>
        <w:rPr/>
        <w:br w:type="textWrapping"/>
      </w:r>
      <w:r>
        <w:rPr>
          <w:rFonts w:eastAsia="Georgia" w:cs="Georgia" w:ascii="Georgia" w:hAnsi="Georgia"/>
        </w:rPr>
        <w:t xml:space="preserve">Certaines questions, peu ou pas guidées, demandent de l'initiative de la part du candidat. Leur énoncé est repéré par un numéro de question souligné. Il est alors demandé d'expliciter clairement la démarche, les choix et de les illustrer, le cas échéant, par un schéma. Le barème valorise la prise d'initiative et tient compte du temps nécessaire à la résolution de ces questions.</w:t>
      </w:r>
    </w:p>
    <w:p>
      <w:pPr>
        <w:spacing w:line="271" w:before="330" w:lineRule="auto"/>
      </w:pPr>
      <w:r>
        <w:rPr>
          <w:b/>
          <w:sz w:val="42"/>
        </w:rPr>
        <w:t xml:space="preserve">Notations</w:t>
      </w:r>
    </w:p>
    <w:p>
      <w:pPr>
        <w:spacing w:after="220" w:lineRule="auto"/>
      </w:pPr>
      <w:r>
        <w:rPr>
          <w:rFonts w:eastAsia="Georgia" w:cs="Georgia" w:ascii="Georgia" w:hAnsi="Georgia"/>
        </w:rPr>
        <w:t xml:space="preserve">Les grandeurs complexes seront soulignées sauf le nombre imaginaire pur </w:t>
      </w:r>
      <m:oMath>
        <m:r>
          <m:rPr>
            <m:sty m:val="i"/>
          </m:rPr>
          <m:t>j</m:t>
        </m:r>
      </m:oMath>
      <w:r>
        <w:rPr/>
        <w:t xml:space="preserve"> tel que </w:t>
      </w:r>
      <m:oMath>
        <m:sSup>
          <m:sSupPr/>
          <m:e>
            <m:r>
              <m:rPr>
                <m:sty m:val="i"/>
              </m:rPr>
              <m:t>j</m:t>
            </m:r>
          </m:e>
          <m:sup>
            <m:r>
              <m:rPr>
                <m:sty m:val="p"/>
              </m:rPr>
              <m:t>2</m:t>
            </m:r>
          </m:sup>
        </m:sSup>
        <m:r>
          <m:rPr>
            <m:sty m:val="p"/>
          </m:rPr>
          <m:t>=</m:t>
        </m:r>
        <m:r>
          <m:rPr>
            <m:sty m:val="p"/>
          </m:rPr>
          <m:t>−</m:t>
        </m:r>
        <m:r>
          <m:rPr>
            <m:sty m:val="p"/>
          </m:rPr>
          <m:t>1</m:t>
        </m:r>
      </m:oMath>
      <w:r>
        <w:rPr>
          <w:rFonts w:eastAsia="Georgia" w:cs="Georgia" w:ascii="Georgia" w:hAnsi="Georgia"/>
        </w:rPr>
        <w:t xml:space="preserve">. Les grandeurs sinusoïdales comme </w:t>
      </w:r>
      <m:oMath>
        <m:r>
          <m:rPr>
            <m:sty m:val="i"/>
          </m:rPr>
          <m:t>a</m:t>
        </m:r>
        <m:r>
          <m:rPr>
            <m:sty m:val="p"/>
          </m:rPr>
          <m:t>(</m:t>
        </m:r>
        <m:r>
          <m:rPr>
            <m:sty m:val="i"/>
          </m:rPr>
          <m:t>t</m:t>
        </m:r>
        <m:r>
          <m:rPr>
            <m:sty m:val="p"/>
          </m:rPr>
          <m:t>)</m:t>
        </m:r>
        <m:r>
          <m:rPr>
            <m:sty m:val="p"/>
          </m:rPr>
          <m:t>=</m:t>
        </m:r>
        <m:sSub>
          <m:sSubPr/>
          <m:e>
            <m:r>
              <m:rPr>
                <m:sty m:val="i"/>
              </m:rPr>
              <m:t>a</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rFonts w:eastAsia="Georgia" w:cs="Georgia" w:ascii="Georgia" w:hAnsi="Georgia"/>
        </w:rPr>
        <w:t xml:space="preserve"> pourront être représentées par la grandeur complexe </w:t>
      </w:r>
      <m:oMath>
        <m:bar>
          <m:barPr/>
          <m:e>
            <m:r>
              <m:rPr>
                <m:sty m:val="i"/>
              </m:rPr>
              <m:t>a</m:t>
            </m:r>
          </m:e>
        </m:bar>
        <m:r>
          <m:rPr>
            <m:sty m:val="p"/>
          </m:rPr>
          <m:t>(</m:t>
        </m:r>
        <m:r>
          <m:rPr>
            <m:sty m:val="i"/>
          </m:rPr>
          <m:t>t</m:t>
        </m:r>
        <m:r>
          <m:rPr>
            <m:sty m:val="p"/>
          </m:rPr>
          <m:t>)</m:t>
        </m:r>
        <m:r>
          <m:rPr>
            <m:sty m:val="p"/>
          </m:rPr>
          <m:t>=</m:t>
        </m:r>
        <m:sSub>
          <m:sSubPr/>
          <m:e>
            <m:r>
              <m:rPr>
                <m:sty m:val="i"/>
              </m:rPr>
              <m:t>a</m:t>
            </m:r>
          </m:e>
          <m:sub>
            <m:r>
              <m:rPr>
                <m:sty m:val="p"/>
              </m:rPr>
              <m:t>0</m:t>
            </m:r>
          </m:sub>
        </m:sSub>
        <m:sSup>
          <m:sSupPr/>
          <m:e>
            <m:r>
              <m:rPr>
                <m:sty m:val="p"/>
              </m:rPr>
              <m:t>e</m:t>
            </m:r>
          </m:e>
          <m:sup>
            <m:r>
              <m:rPr>
                <m:sty m:val="i"/>
              </m:rPr>
              <m:t>j</m:t>
            </m:r>
            <m:r>
              <m:rPr>
                <m:sty m:val="p"/>
              </m:rPr>
              <m:t>(</m:t>
            </m:r>
            <m:r>
              <m:rPr>
                <m:sty m:val="i"/>
              </m:rPr>
              <m:t>ω</m:t>
            </m:r>
            <m:r>
              <m:rPr>
                <m:sty m:val="i"/>
              </m:rPr>
              <m:t>t</m:t>
            </m:r>
            <m:r>
              <m:rPr>
                <m:sty m:val="p"/>
              </m:rPr>
              <m:t>+</m:t>
            </m:r>
            <m:r>
              <m:rPr>
                <m:sty m:val="i"/>
              </m:rPr>
              <m:t>φ</m:t>
            </m:r>
            <m:r>
              <m:rPr>
                <m:sty m:val="p"/>
              </m:rPr>
              <m:t>)</m:t>
            </m:r>
          </m:sup>
        </m:sSup>
        <m:r>
          <m:rPr>
            <m:sty m:val="p"/>
          </m:rPr>
          <m:t>=</m:t>
        </m:r>
        <m:sSub>
          <m:sSubPr/>
          <m:e>
            <m:bar>
              <m:barPr/>
              <m:e>
                <m:r>
                  <m:rPr>
                    <m:sty m:val="i"/>
                  </m:rPr>
                  <m:t>A</m:t>
                </m:r>
              </m:e>
            </m:bar>
          </m:e>
          <m:sub>
            <m:r>
              <m:rPr>
                <m:sty m:val="p"/>
              </m:rPr>
              <m:t>0</m:t>
            </m:r>
          </m:sub>
        </m:sSub>
        <m:sSup>
          <m:sSupPr/>
          <m:e>
            <m:r>
              <m:rPr>
                <m:sty m:val="p"/>
              </m:rPr>
              <m:t>e</m:t>
            </m:r>
          </m:e>
          <m:sup>
            <m:r>
              <m:rPr>
                <m:sty m:val="i"/>
              </m:rPr>
              <m:t>j</m:t>
            </m:r>
            <m:r>
              <m:rPr>
                <m:sty m:val="i"/>
              </m:rPr>
              <m:t>ω</m:t>
            </m:r>
            <m:r>
              <m:rPr>
                <m:sty m:val="i"/>
              </m:rPr>
              <m:t>t</m:t>
            </m:r>
          </m:sup>
        </m:sSup>
      </m:oMath>
      <w:r>
        <w:rPr>
          <w:rFonts w:eastAsia="Georgia" w:cs="Georgia" w:ascii="Georgia" w:hAnsi="Georgia"/>
        </w:rPr>
        <w:t xml:space="preserve">, où l'amplitude complexe est </w:t>
      </w:r>
      <m:oMath>
        <m:sSub>
          <m:sSubPr/>
          <m:e>
            <m:bar>
              <m:barPr/>
              <m:e>
                <m:r>
                  <m:rPr>
                    <m:sty m:val="i"/>
                  </m:rPr>
                  <m:t>A</m:t>
                </m:r>
              </m:e>
            </m:bar>
          </m:e>
          <m:sub>
            <m:r>
              <m:rPr>
                <m:sty m:val="p"/>
              </m:rPr>
              <m:t>0</m:t>
            </m:r>
          </m:sub>
        </m:sSub>
        <m:r>
          <m:rPr>
            <m:sty m:val="p"/>
          </m:rPr>
          <m:t>=</m:t>
        </m:r>
        <m:sSub>
          <m:sSubPr/>
          <m:e>
            <m:r>
              <m:rPr>
                <m:sty m:val="i"/>
              </m:rPr>
              <m:t>a</m:t>
            </m:r>
          </m:e>
          <m:sub>
            <m:r>
              <m:rPr>
                <m:sty m:val="p"/>
              </m:rPr>
              <m:t>0</m:t>
            </m:r>
          </m:sub>
        </m:sSub>
        <m:sSup>
          <m:sSupPr/>
          <m:e>
            <m:r>
              <m:rPr>
                <m:sty m:val="p"/>
              </m:rPr>
              <m:t>e</m:t>
            </m:r>
          </m:e>
          <m:sup>
            <m:r>
              <m:rPr>
                <m:sty m:val="i"/>
              </m:rPr>
              <m:t>j</m:t>
            </m:r>
            <m:r>
              <m:rPr>
                <m:sty m:val="i"/>
              </m:rPr>
              <m:t>φ</m:t>
            </m:r>
          </m:sup>
        </m:sSup>
      </m:oMath>
      <w:r>
        <w:rPr/>
        <w:t xml:space="preserve"> de sorte que </w:t>
      </w:r>
      <m:oMath>
        <m:r>
          <m:rPr>
            <m:sty m:val="i"/>
          </m:rPr>
          <m:t>a</m:t>
        </m:r>
        <m:r>
          <m:rPr>
            <m:sty m:val="p"/>
          </m:rPr>
          <m:t>(</m:t>
        </m:r>
        <m:r>
          <m:rPr>
            <m:sty m:val="i"/>
          </m:rPr>
          <m:t>t</m:t>
        </m:r>
        <m:r>
          <m:rPr>
            <m:sty m:val="p"/>
          </m:rPr>
          <m:t>)</m:t>
        </m:r>
        <m:r>
          <m:rPr>
            <m:sty m:val="p"/>
          </m:rPr>
          <m:t>=</m:t>
        </m:r>
        <m:r>
          <m:rPr>
            <m:sty m:val="p"/>
          </m:rPr>
          <m:t>Re</m:t>
        </m:r>
        <m:r>
          <m:rPr>
            <m:sty m:val="p"/>
          </m:rPr>
          <m:t>(</m:t>
        </m:r>
        <m:bar>
          <m:barPr/>
          <m:e>
            <m:r>
              <m:rPr>
                <m:sty m:val="i"/>
              </m:rPr>
              <m:t>a</m:t>
            </m:r>
          </m:e>
        </m:bar>
        <m:r>
          <m:rPr>
            <m:sty m:val="p"/>
          </m:rPr>
          <m:t>)</m:t>
        </m:r>
        <m:r>
          <m:rPr>
            <m:sty m:val="p"/>
          </m:rPr>
          <m:t>(</m:t>
        </m:r>
        <m:r>
          <m:rPr>
            <m:sty m:val="i"/>
          </m:rPr>
          <m:t>t</m:t>
        </m:r>
        <m:r>
          <m:rPr>
            <m:sty m:val="p"/>
          </m:rPr>
          <m:t>)</m:t>
        </m:r>
      </m:oMath>
      <w:r>
        <w:rPr>
          <w:rFonts w:eastAsia="Georgia" w:cs="Georgia" w:ascii="Georgia" w:hAnsi="Georgia"/>
        </w:rPr>
        <w:t xml:space="preserve">. La base cartésienne associée au repère (Oxyz) sera notée </w:t>
      </w:r>
      <m:oMath>
        <m:acc>
          <m:accPr>
            <m:chr m:val="⃗"/>
          </m:accPr>
          <m:e>
            <m:sSub>
              <m:sSubPr/>
              <m:e>
                <m:r>
                  <m:rPr>
                    <m:sty m:val="i"/>
                  </m:rPr>
                  <m:t>u</m:t>
                </m:r>
              </m:e>
              <m:sub>
                <m:r>
                  <m:rPr>
                    <m:sty m:val="i"/>
                  </m:rPr>
                  <m:t>x</m:t>
                </m:r>
              </m:sub>
            </m:sSub>
          </m:e>
        </m:acc>
        <m:r>
          <m:rPr>
            <m:sty m:val="p"/>
          </m:rPr>
          <m:t>,</m:t>
        </m:r>
        <m:acc>
          <m:accPr>
            <m:chr m:val="⃗"/>
          </m:accPr>
          <m:e>
            <m:sSub>
              <m:sSubPr/>
              <m:e>
                <m:r>
                  <m:rPr>
                    <m:sty m:val="i"/>
                  </m:rPr>
                  <m:t>u</m:t>
                </m:r>
              </m:e>
              <m:sub>
                <m:r>
                  <m:rPr>
                    <m:sty m:val="i"/>
                  </m:rPr>
                  <m:t>y</m:t>
                </m:r>
              </m:sub>
            </m:sSub>
          </m:e>
        </m:acc>
        <m:r>
          <m:rPr>
            <m:sty m:val="p"/>
          </m:rPr>
          <m:t>,</m:t>
        </m:r>
        <m:acc>
          <m:accPr>
            <m:chr m:val="⃗"/>
          </m:accPr>
          <m:e>
            <m:sSub>
              <m:sSubPr/>
              <m:e>
                <m:r>
                  <m:rPr>
                    <m:sty m:val="i"/>
                  </m:rPr>
                  <m:t>u</m:t>
                </m:r>
              </m:e>
              <m:sub>
                <m:r>
                  <m:rPr>
                    <m:sty m:val="i"/>
                  </m:rPr>
                  <m:t>z</m:t>
                </m:r>
              </m:sub>
            </m:sSub>
          </m:e>
        </m:acc>
      </m:oMath>
      <w:r>
        <w:rPr>
          <w:rFonts w:eastAsia="Georgia" w:cs="Georgia" w:ascii="Georgia" w:hAnsi="Georgia"/>
        </w:rPr>
        <w:t xml:space="preserve">. Dans le plan (Oxy), on pourra aussi utiliser les coordonnées polaires ( </w:t>
      </w:r>
      <m:oMath>
        <m:r>
          <m:rPr>
            <m:sty m:val="i"/>
          </m:rPr>
          <m:t>r</m:t>
        </m:r>
        <m:r>
          <m:rPr>
            <m:sty m:val="p"/>
          </m:rPr>
          <m:t>,</m:t>
        </m:r>
        <m:r>
          <m:rPr>
            <m:sty m:val="i"/>
          </m:rPr>
          <m:t>θ</m:t>
        </m:r>
      </m:oMath>
      <w:r>
        <w:rPr/>
        <w:t xml:space="preserve"> ) telles que </w:t>
      </w:r>
      <m:oMath>
        <m:r>
          <m:rPr>
            <m:sty m:val="i"/>
          </m:rPr>
          <m:t>x</m:t>
        </m:r>
        <m:r>
          <m:rPr>
            <m:sty m:val="p"/>
          </m:rPr>
          <m:t>=</m:t>
        </m:r>
        <m:r>
          <m:rPr>
            <m:sty m:val="i"/>
          </m:rPr>
          <m:t>r</m:t>
        </m:r>
        <m:r>
          <m:rPr>
            <m:sty m:val="p"/>
          </m:rPr>
          <m:t>cos</m:t>
        </m:r>
        <m:r>
          <m:rPr>
            <m:sty m:val="p"/>
          </m:rPr>
          <m:t>⁡</m:t>
        </m:r>
        <m:r>
          <m:rPr>
            <m:sty m:val="i"/>
          </m:rPr>
          <m:t>θ</m:t>
        </m:r>
      </m:oMath>
      <w:r>
        <w:rPr/>
        <w:t xml:space="preserve"> et </w:t>
      </w:r>
      <m:oMath>
        <m:r>
          <m:rPr>
            <m:sty m:val="i"/>
          </m:rPr>
          <m:t>y</m:t>
        </m:r>
        <m:r>
          <m:rPr>
            <m:sty m:val="p"/>
          </m:rPr>
          <m:t>=</m:t>
        </m:r>
        <m:r>
          <m:rPr>
            <m:sty m:val="i"/>
          </m:rPr>
          <m:t>r</m:t>
        </m:r>
        <m:r>
          <m:rPr>
            <m:sty m:val="p"/>
          </m:rPr>
          <m:t>sin</m:t>
        </m:r>
        <m:r>
          <m:rPr>
            <m:sty m:val="p"/>
          </m:rPr>
          <m:t>⁡</m:t>
        </m:r>
        <m:r>
          <m:rPr>
            <m:sty m:val="i"/>
          </m:rPr>
          <m:t>θ</m:t>
        </m:r>
      </m:oMath>
      <w:r>
        <w:rPr/>
        <w:t xml:space="preserve">.</w:t>
      </w:r>
    </w:p>
    <w:p>
      <w:pPr>
        <w:spacing w:line="271" w:before="330" w:lineRule="auto"/>
      </w:pPr>
      <w:r>
        <w:rPr>
          <w:b/>
          <w:sz w:val="42"/>
        </w:rPr>
        <w:t xml:space="preserve">A - Capter le son : microphone et oreille interne</w:t>
      </w:r>
    </w:p>
    <w:p>
      <w:pPr>
        <w:spacing w:after="220" w:lineRule="auto"/>
      </w:pPr>
      <w:r>
        <w:rPr/>
        <w:t xml:space="preserve">Une onde sonore se propageant dans l'air consiste essentiellement en une variation de la pression </w:t>
      </w:r>
      <m:oMath>
        <m:r>
          <m:rPr>
            <m:sty m:val="i"/>
          </m:rPr>
          <m:t>P</m:t>
        </m:r>
      </m:oMath>
      <w:r>
        <w:rPr/>
        <w:t xml:space="preserve"> autour de sa valeur moyenne </w:t>
      </w:r>
      <m:oMath>
        <m:sSub>
          <m:sSubPr/>
          <m:e>
            <m:r>
              <m:rPr>
                <m:sty m:val="i"/>
              </m:rPr>
              <m:t>P</m:t>
            </m:r>
          </m:e>
          <m:sub>
            <m:r>
              <m:rPr>
                <m:sty m:val="p"/>
              </m:rPr>
              <m:t>0</m:t>
            </m:r>
          </m:sub>
        </m:sSub>
      </m:oMath>
      <w:r>
        <w:rPr/>
        <w:t xml:space="preserve">, par exemple de la forme </w:t>
      </w:r>
      <m:oMath>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r>
          <m:rPr>
            <m:sty m:val="p"/>
          </m:rPr>
          <m:t>+</m:t>
        </m:r>
        <m:sSub>
          <m:sSubPr/>
          <m:e>
            <m:r>
              <m:rPr>
                <m:sty m:val="i"/>
              </m:rPr>
              <m:t>P</m:t>
            </m:r>
          </m:e>
          <m:sub>
            <m:r>
              <m:rPr>
                <m:sty m:val="p"/>
              </m:rPr>
              <m:t>1</m:t>
            </m:r>
          </m:sub>
        </m:sSub>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oMath>
      <w:r>
        <w:rPr/>
        <w:t xml:space="preserve"> pour une onde d'amplitude </w:t>
      </w:r>
      <m:oMath>
        <m:sSub>
          <m:sSubPr/>
          <m:e>
            <m:r>
              <m:rPr>
                <m:sty m:val="i"/>
              </m:rPr>
              <m:t>P</m:t>
            </m:r>
          </m:e>
          <m:sub>
            <m:r>
              <m:rPr>
                <m:sty m:val="p"/>
              </m:rPr>
              <m:t>1</m:t>
            </m:r>
          </m:sub>
        </m:sSub>
      </m:oMath>
      <w:r>
        <w:rPr/>
        <w:t xml:space="preserve">, harmonique de pulsation </w:t>
      </w:r>
      <m:oMath>
        <m:r>
          <m:rPr>
            <m:sty m:val="i"/>
          </m:rPr>
          <m:t>ω</m:t>
        </m:r>
      </m:oMath>
      <w:r>
        <w:rPr/>
        <w:t xml:space="preserve"> se propageant dans la direction de </w:t>
      </w:r>
      <m:oMath>
        <m:acc>
          <m:accPr>
            <m:chr m:val="⃗"/>
          </m:accPr>
          <m:e>
            <m:sSub>
              <m:sSubPr/>
              <m:e>
                <m:r>
                  <m:rPr>
                    <m:sty m:val="i"/>
                  </m:rPr>
                  <m:t>u</m:t>
                </m:r>
              </m:e>
              <m:sub>
                <m:r>
                  <m:rPr>
                    <m:sty m:val="i"/>
                  </m:rPr>
                  <m:t>x</m:t>
                </m:r>
              </m:sub>
            </m:sSub>
          </m:e>
        </m:acc>
      </m:oMath>
      <w:r>
        <w:rPr>
          <w:rFonts w:eastAsia="Georgia" w:cs="Georgia" w:ascii="Georgia" w:hAnsi="Georgia"/>
        </w:rPr>
        <w:t xml:space="preserve"> à la célérité </w:t>
      </w:r>
      <m:oMath>
        <m:sSub>
          <m:sSubPr/>
          <m:e>
            <m:r>
              <m:rPr>
                <m:sty m:val="i"/>
              </m:rPr>
              <m:t>c</m:t>
            </m:r>
          </m:e>
          <m:sub>
            <m:r>
              <m:rPr>
                <m:sty m:val="i"/>
              </m:rPr>
              <m:t>a</m:t>
            </m:r>
          </m:sub>
        </m:sSub>
        <m:r>
          <m:rPr>
            <m:sty m:val="p"/>
          </m:rPr>
          <m:t>=</m:t>
        </m:r>
        <m:r>
          <m:rPr>
            <m:sty m:val="i"/>
          </m:rPr>
          <m:t>ω</m:t>
        </m:r>
        <m:r>
          <m:rPr>
            <m:sty m:val="p"/>
          </m:rPr>
          <m:t>/</m:t>
        </m:r>
        <m:r>
          <m:rPr>
            <m:sty m:val="i"/>
          </m:rPr>
          <m:t>k</m:t>
        </m:r>
      </m:oMath>
      <w:r>
        <w:rPr/>
        <w:t xml:space="preserve">. Un gaz de pression </w:t>
      </w:r>
      <m:oMath>
        <m:r>
          <m:rPr>
            <m:sty m:val="i"/>
          </m:rPr>
          <m:t>P</m:t>
        </m:r>
      </m:oMath>
      <w:r>
        <w:rPr>
          <w:rFonts w:eastAsia="Georgia" w:cs="Georgia" w:ascii="Georgia" w:hAnsi="Georgia"/>
        </w:rPr>
        <w:t xml:space="preserve"> exerçant sur toute surface d'aire </w:t>
      </w:r>
      <m:oMath>
        <m:r>
          <m:rPr>
            <m:sty m:val="i"/>
          </m:rPr>
          <m:t>S</m:t>
        </m:r>
      </m:oMath>
      <w:r>
        <w:rPr>
          <w:rFonts w:eastAsia="Georgia" w:cs="Georgia" w:ascii="Georgia" w:hAnsi="Georgia"/>
        </w:rPr>
        <w:t xml:space="preserve"> une force normale d'intensité </w:t>
      </w:r>
      <m:oMath>
        <m:r>
          <m:rPr>
            <m:sty m:val="i"/>
          </m:rPr>
          <m:t>P</m:t>
        </m:r>
        <m:r>
          <m:rPr>
            <m:sty m:val="i"/>
          </m:rPr>
          <m:t>S</m:t>
        </m:r>
      </m:oMath>
      <w:r>
        <w:rPr>
          <w:rFonts w:eastAsia="Georgia" w:cs="Georgia" w:ascii="Georgia" w:hAnsi="Georgia"/>
        </w:rPr>
        <w:t xml:space="preserve">, les capteurs sonores sont de nature mécanique ; c'est à la fois le cas des microphones électrostatiques (partie I) mais aussi de l'oreille interne humaine (partie II). Ces deux parties sont indépendantes.</w:t>
      </w:r>
    </w:p>
    <w:p>
      <w:pPr>
        <w:spacing w:line="271" w:before="330" w:lineRule="auto"/>
      </w:pPr>
      <w:r>
        <w:rPr>
          <w:rFonts w:eastAsia="Georgia" w:cs="Georgia" w:ascii="Georgia" w:hAnsi="Georgia"/>
          <w:b/>
          <w:sz w:val="42"/>
        </w:rPr>
        <w:t xml:space="preserve">I - Microphones électrostatiques et directivité</w:t>
      </w:r>
    </w:p>
    <w:p>
      <w:pPr>
        <w:spacing w:line="271" w:before="330" w:lineRule="auto"/>
      </w:pPr>
      <w:r>
        <w:rPr>
          <w:rFonts w:eastAsia="Georgia" w:cs="Georgia" w:ascii="Georgia" w:hAnsi="Georgia"/>
          <w:b/>
          <w:sz w:val="42"/>
        </w:rPr>
        <w:t xml:space="preserve">I. 1 - Le microphone électrostatique</w:t>
      </w:r>
    </w:p>
    <w:p>
      <w:pPr>
        <w:spacing w:after="220" w:lineRule="auto"/>
      </w:pPr>
      <w:r>
        <w:rPr>
          <w:rFonts w:eastAsia="Georgia" w:cs="Georgia" w:ascii="Georgia" w:hAnsi="Georgia"/>
        </w:rPr>
        <w:t xml:space="preserve">Un microphone électrostatique est formé de deux électrodes planes, de même surface </w:t>
      </w:r>
      <m:oMath>
        <m:r>
          <m:rPr>
            <m:sty m:val="i"/>
          </m:rPr>
          <m:t>S</m:t>
        </m:r>
      </m:oMath>
      <w:r>
        <w:rPr>
          <w:rFonts w:eastAsia="Georgia" w:cs="Georgia" w:ascii="Georgia" w:hAnsi="Georgia"/>
        </w:rPr>
        <w:t xml:space="preserve">, placées à courte distance </w:t>
      </w:r>
      <m:oMath>
        <m:r>
          <m:rPr>
            <m:sty m:val="i"/>
          </m:rPr>
          <m:t>d</m:t>
        </m:r>
      </m:oMath>
      <w:r>
        <w:rPr>
          <w:rFonts w:eastAsia="Georgia" w:cs="Georgia" w:ascii="Georgia" w:hAnsi="Georgia"/>
        </w:rPr>
        <w:t xml:space="preserve"> l'une de l'autre dans le vide, de même normale </w:t>
      </w:r>
      <m:oMath>
        <m:acc>
          <m:accPr>
            <m:chr m:val="⃗"/>
          </m:accPr>
          <m:e>
            <m:sSub>
              <m:sSubPr/>
              <m:e>
                <m:r>
                  <m:rPr>
                    <m:sty m:val="i"/>
                  </m:rPr>
                  <m:t>u</m:t>
                </m:r>
              </m:e>
              <m:sub>
                <m:r>
                  <m:rPr>
                    <m:sty m:val="i"/>
                  </m:rPr>
                  <m:t>x</m:t>
                </m:r>
              </m:sub>
            </m:sSub>
          </m:e>
        </m:acc>
      </m:oMath>
      <w:r>
        <w:rPr>
          <w:rFonts w:eastAsia="Georgia" w:cs="Georgia" w:ascii="Georgia" w:hAnsi="Georgia"/>
        </w:rPr>
        <w:t xml:space="preserve">. L'électrode située en </w:t>
      </w:r>
      <m:oMath>
        <m:r>
          <m:rPr>
            <m:sty m:val="i"/>
          </m:rPr>
          <m:t>x</m:t>
        </m:r>
        <m:r>
          <m:rPr>
            <m:sty m:val="p"/>
          </m:rPr>
          <m:t>=</m:t>
        </m:r>
        <m:r>
          <m:rPr>
            <m:sty m:val="i"/>
          </m:rPr>
          <m:t>d</m:t>
        </m:r>
      </m:oMath>
      <w:r>
        <w:rPr>
          <w:rFonts w:eastAsia="Georgia" w:cs="Georgia" w:ascii="Georgia" w:hAnsi="Georgia"/>
        </w:rPr>
        <w:t xml:space="preserve"> est fixe et maintenue au potentiel nul; l'électrode placée en </w:t>
      </w:r>
      <m:oMath>
        <m:r>
          <m:rPr>
            <m:sty m:val="i"/>
          </m:rPr>
          <m:t>x</m:t>
        </m:r>
        <m:r>
          <m:rPr>
            <m:sty m:val="p"/>
          </m:rPr>
          <m:t>=</m:t>
        </m:r>
        <m:r>
          <m:rPr>
            <m:sty m:val="p"/>
          </m:rPr>
          <m:t>0</m:t>
        </m:r>
      </m:oMath>
      <w:r>
        <w:rPr>
          <w:rFonts w:eastAsia="Georgia" w:cs="Georgia" w:ascii="Georgia" w:hAnsi="Georgia"/>
        </w:rPr>
        <w:t xml:space="preserve"> (en l'absence d'onde sonore) est une membrane mobile sous l'action de l'onde sonore; elle se déplace alors jusqu'en </w:t>
      </w:r>
      <m:oMath>
        <m:r>
          <m:rPr>
            <m:sty m:val="i"/>
          </m:rPr>
          <m:t>x</m:t>
        </m:r>
        <m:r>
          <m:rPr>
            <m:sty m:val="p"/>
          </m:rPr>
          <m:t>=</m:t>
        </m:r>
        <m:r>
          <m:rPr>
            <m:sty m:val="i"/>
          </m:rPr>
          <m:t>X</m:t>
        </m:r>
        <m:r>
          <m:rPr>
            <m:sty m:val="p"/>
          </m:rPr>
          <m:t>(</m:t>
        </m:r>
        <m:r>
          <m:rPr>
            <m:sty m:val="i"/>
          </m:rPr>
          <m:t>t</m:t>
        </m:r>
        <m:r>
          <m:rPr>
            <m:sty m:val="p"/>
          </m:rPr>
          <m:t>)</m:t>
        </m:r>
      </m:oMath>
      <w:r>
        <w:rPr/>
        <w:t xml:space="preserve">; elle est maintenue au potentiel constant </w:t>
      </w:r>
      <m:oMath>
        <m:sSub>
          <m:sSubPr/>
          <m:e>
            <m:r>
              <m:rPr>
                <m:sty m:val="i"/>
              </m:rPr>
              <m:t>V</m:t>
            </m:r>
          </m:e>
          <m:sub>
            <m:r>
              <m:rPr>
                <m:sty m:val="p"/>
              </m:rPr>
              <m:t>0</m:t>
            </m:r>
          </m:sub>
        </m:sSub>
      </m:oMath>
      <w:r>
        <w:rPr/>
        <w:t xml:space="preserve"> (figure 1).</w:t>
      </w:r>
      <w:r>
        <w:rPr/>
        <w:br w:type="textWrapping"/>
      </w:r>
      <w:r>
        <w:rPr>
          <w:rFonts w:eastAsia="Georgia" w:cs="Georgia" w:ascii="Georgia" w:hAnsi="Georgia"/>
        </w:rPr>
        <w:t xml:space="preserve">En l'absence d'onde sonore le courant électrique </w:t>
      </w:r>
      <m:oMath>
        <m:r>
          <m:rPr>
            <m:sty m:val="i"/>
          </m:rPr>
          <m:t>i</m:t>
        </m:r>
      </m:oMath>
      <w:r>
        <w:rPr>
          <w:rFonts w:eastAsia="Georgia" w:cs="Georgia" w:ascii="Georgia" w:hAnsi="Georgia"/>
        </w:rPr>
        <w:t xml:space="preserve"> dans le générateur est nul; en revanche c'est la mesure de ce courant </w:t>
      </w:r>
      <m:oMath>
        <m:r>
          <m:rPr>
            <m:sty m:val="i"/>
          </m:rPr>
          <m:t>i</m:t>
        </m:r>
        <m:r>
          <m:rPr>
            <m:sty m:val="p"/>
          </m:rPr>
          <m:t>(</m:t>
        </m:r>
        <m:r>
          <m:rPr>
            <m:sty m:val="i"/>
          </m:rPr>
          <m:t>t</m:t>
        </m:r>
        <m:r>
          <m:rPr>
            <m:sty m:val="p"/>
          </m:rPr>
          <m:t>)</m:t>
        </m:r>
      </m:oMath>
      <w:r>
        <w:rPr>
          <w:rFonts w:eastAsia="Georgia" w:cs="Georgia" w:ascii="Georgia" w:hAnsi="Georgia"/>
        </w:rPr>
        <w:t xml:space="preserve"> qui permet la mise en évidence du déplacement </w:t>
      </w:r>
      <m:oMath>
        <m:r>
          <m:rPr>
            <m:sty m:val="i"/>
          </m:rPr>
          <m:t>X</m:t>
        </m:r>
        <m:r>
          <m:rPr>
            <m:sty m:val="p"/>
          </m:rPr>
          <m:t>(</m:t>
        </m:r>
        <m:r>
          <m:rPr>
            <m:sty m:val="i"/>
          </m:rPr>
          <m:t>t</m:t>
        </m:r>
        <m:r>
          <m:rPr>
            <m:sty m:val="p"/>
          </m:rPr>
          <m:t>)</m:t>
        </m:r>
      </m:oMath>
      <w:r>
        <w:rPr>
          <w:rFonts w:eastAsia="Georgia" w:cs="Georgia" w:ascii="Georgia" w:hAnsi="Georgia"/>
        </w:rPr>
        <w:t xml:space="preserve"> de la membrane mobile. On admet que le champ électrique qui règne entre les deux armatures de ce condensateur peut être relié aux charges </w:t>
      </w:r>
      <m:oMath>
        <m:r>
          <m:rPr>
            <m:sty m:val="p"/>
          </m:rPr>
          <m:t>±</m:t>
        </m:r>
        <m:r>
          <m:rPr>
            <m:sty m:val="i"/>
          </m:rPr>
          <m:t>Q</m:t>
        </m:r>
        <m:r>
          <m:rPr>
            <m:sty m:val="p"/>
          </m:rPr>
          <m:t>(</m:t>
        </m:r>
        <m:r>
          <m:rPr>
            <m:sty m:val="i"/>
          </m:rPr>
          <m:t>t</m:t>
        </m:r>
        <m:r>
          <m:rPr>
            <m:sty m:val="p"/>
          </m:rPr>
          <m:t>)</m:t>
        </m:r>
      </m:oMath>
      <w:r>
        <w:rPr>
          <w:rFonts w:eastAsia="Georgia" w:cs="Georgia" w:ascii="Georgia" w:hAnsi="Georgia"/>
        </w:rPr>
        <w:t xml:space="preserve"> des deux armatures par les lois de l'électrostatique. On note </w:t>
      </w:r>
      <m:oMath>
        <m:sSub>
          <m:sSubPr/>
          <m:e>
            <m:r>
              <m:rPr>
                <m:sty m:val="i"/>
              </m:rPr>
              <m:t>ε</m:t>
            </m:r>
          </m:e>
          <m:sub>
            <m:r>
              <m:rPr>
                <m:sty m:val="p"/>
              </m:rPr>
              <m:t>0</m:t>
            </m:r>
          </m:sub>
        </m:sSub>
      </m:oMath>
      <w:r>
        <w:rPr>
          <w:rFonts w:eastAsia="Georgia" w:cs="Georgia" w:ascii="Georgia" w:hAnsi="Georgia"/>
        </w:rPr>
        <w:t xml:space="preserve"> la permittivité diélectrique du vide et on suppose que les charges </w:t>
      </w:r>
      <m:oMath>
        <m:r>
          <m:rPr>
            <m:sty m:val="p"/>
          </m:rPr>
          <m:t>±</m:t>
        </m:r>
        <m:r>
          <m:rPr>
            <m:sty m:val="i"/>
          </m:rPr>
          <m:t>Q</m:t>
        </m:r>
        <m:r>
          <m:rPr>
            <m:sty m:val="p"/>
          </m:rPr>
          <m:t>(</m:t>
        </m:r>
        <m:r>
          <m:rPr>
            <m:sty m:val="i"/>
          </m:rPr>
          <m:t>t</m:t>
        </m:r>
        <m:r>
          <m:rPr>
            <m:sty m:val="p"/>
          </m:rPr>
          <m:t>)</m:t>
        </m:r>
      </m:oMath>
      <w:r>
        <w:rPr>
          <w:rFonts w:eastAsia="Georgia" w:cs="Georgia" w:ascii="Georgia" w:hAnsi="Georgia"/>
        </w:rPr>
        <w:t xml:space="preserve"> sont réparties uniformément sur les surfaces des deux armatures en regard, ce qui revient à négliger tout effet de bord.</w:t>
      </w:r>
      <w:r>
        <w:rPr/>
        <w:br w:type="textWrapping"/>
      </w:r>
      <w:r>
        <w:rPr>
          <w:rFonts w:eastAsia="Georgia" w:cs="Georgia" w:ascii="Georgia" w:hAnsi="Georgia"/>
        </w:rPr>
        <w:t xml:space="preserve">Q1. Déterminer le champ électrique </w:t>
      </w:r>
      <m:oMath>
        <m:sSub>
          <m:sSubPr/>
          <m:e>
            <m:acc>
              <m:accPr>
                <m:chr m:val="⃗"/>
              </m:accPr>
              <m:e>
                <m:r>
                  <m:rPr>
                    <m:sty m:val="i"/>
                  </m:rPr>
                  <m:t>E</m:t>
                </m:r>
              </m:e>
            </m:acc>
          </m:e>
          <m:sub>
            <m:r>
              <m:rPr>
                <m:sty m:val="p"/>
              </m:rPr>
              <m:t>1</m:t>
            </m:r>
          </m:sub>
        </m:sSub>
      </m:oMath>
      <w:r>
        <w:rPr>
          <w:rFonts w:eastAsia="Georgia" w:cs="Georgia" w:ascii="Georgia" w:hAnsi="Georgia"/>
        </w:rPr>
        <w:t xml:space="preserve"> créé par la seule armature mobile de charge </w:t>
      </w:r>
      <m:oMath>
        <m:r>
          <m:rPr>
            <m:sty m:val="p"/>
          </m:rPr>
          <m:t>+</m:t>
        </m:r>
        <m:r>
          <m:rPr>
            <m:sty m:val="i"/>
          </m:rPr>
          <m:t>Q</m:t>
        </m:r>
      </m:oMath>
      <w:r>
        <w:rPr>
          <w:rFonts w:eastAsia="Georgia" w:cs="Georgia" w:ascii="Georgia" w:hAnsi="Georgia"/>
        </w:rPr>
        <w:t xml:space="preserve"> de part et d'autre de celle-ci. On pourra exprimer le résultat de façon distincte selon le domaine d'espace.</w:t>
      </w:r>
      <w:r>
        <w:rPr/>
        <w:br w:type="textWrapping"/>
      </w:r>
      <w:r>
        <w:rPr>
          <w:rFonts w:eastAsia="Georgia" w:cs="Georgia" w:ascii="Georgia" w:hAnsi="Georgia"/>
        </w:rPr>
        <w:t xml:space="preserve">Q2. Calculer de même le champ </w:t>
      </w:r>
      <m:oMath>
        <m:sSub>
          <m:sSubPr/>
          <m:e>
            <m:acc>
              <m:accPr>
                <m:chr m:val="⃗"/>
              </m:accPr>
              <m:e>
                <m:r>
                  <m:rPr>
                    <m:sty m:val="i"/>
                  </m:rPr>
                  <m:t>E</m:t>
                </m:r>
              </m:e>
            </m:acc>
          </m:e>
          <m:sub>
            <m:r>
              <m:rPr>
                <m:sty m:val="p"/>
              </m:rPr>
              <m:t>2</m:t>
            </m:r>
          </m:sub>
        </m:sSub>
      </m:oMath>
      <w:r>
        <w:rPr>
          <w:rFonts w:eastAsia="Georgia" w:cs="Georgia" w:ascii="Georgia" w:hAnsi="Georgia"/>
        </w:rPr>
        <w:t xml:space="preserve"> créé par l'armature fixe. En déduire le potentiel électrostatique créé en tout point de l'espace situé entre les deux armatures, puis exprimer la capacité </w:t>
      </w:r>
      <m:oMath>
        <m:r>
          <m:rPr>
            <m:sty m:val="i"/>
          </m:rPr>
          <m:t>C</m:t>
        </m:r>
        <m:r>
          <m:rPr>
            <m:sty m:val="p"/>
          </m:rPr>
          <m:t>(</m:t>
        </m:r>
        <m:r>
          <m:rPr>
            <m:sty m:val="i"/>
          </m:rPr>
          <m:t>t</m:t>
        </m:r>
        <m:r>
          <m:rPr>
            <m:sty m:val="p"/>
          </m:rPr>
          <m:t>)</m:t>
        </m:r>
      </m:oMath>
      <w:r>
        <w:rPr>
          <w:rFonts w:eastAsia="Georgia" w:cs="Georgia" w:ascii="Georgia" w:hAnsi="Georgia"/>
        </w:rPr>
        <w:t xml:space="preserve"> du condensateur ainsi formé en fonction de </w:t>
      </w:r>
      <m:oMath>
        <m:sSub>
          <m:sSubPr/>
          <m:e>
            <m:r>
              <m:rPr>
                <m:sty m:val="i"/>
              </m:rPr>
              <m:t>ε</m:t>
            </m:r>
          </m:e>
          <m:sub>
            <m:r>
              <m:rPr>
                <m:sty m:val="p"/>
              </m:rPr>
              <m:t>0</m:t>
            </m:r>
          </m:sub>
        </m:sSub>
        <m:r>
          <m:rPr>
            <m:sty m:val="p"/>
          </m:rPr>
          <m:t>,</m:t>
        </m:r>
        <m:r>
          <m:rPr>
            <m:sty m:val="i"/>
          </m:rPr>
          <m:t>S</m:t>
        </m:r>
        <m:r>
          <m:rPr>
            <m:sty m:val="p"/>
          </m:rPr>
          <m:t>,</m:t>
        </m:r>
        <m:r>
          <m:rPr>
            <m:sty m:val="i"/>
          </m:rPr>
          <m:t>d</m:t>
        </m:r>
      </m:oMath>
      <w:r>
        <w:rPr/>
        <w:t xml:space="preserve"> et </w:t>
      </w:r>
      <m:oMath>
        <m:r>
          <m:rPr>
            <m:sty m:val="i"/>
          </m:rPr>
          <m:t>X</m:t>
        </m:r>
        <m:r>
          <m:rPr>
            <m:sty m:val="p"/>
          </m:rPr>
          <m:t>(</m:t>
        </m:r>
        <m:r>
          <m:rPr>
            <m:sty m:val="i"/>
          </m:rPr>
          <m:t>t</m:t>
        </m:r>
        <m:r>
          <m:rPr>
            <m:sty m:val="p"/>
          </m:rPr>
          <m:t>)</m:t>
        </m:r>
      </m:oMath>
      <w:r>
        <w:rPr/>
        <w:t xml:space="preserve">.</w:t>
      </w:r>
    </w:p>
    <w:p>
      <w:pPr>
        <w:spacing w:lineRule="auto"/>
        <w:jc w:val="center"/>
      </w:pPr>
      <w:r>
        <w:rPr/>
        <w:drawing>
          <wp:inline distB="0" distL="0" distR="0" distT="0">
            <wp:extent cx="5486400" cy="2422566"/>
            <wp:effectExtent b="0" l="0" r="0" t="0"/>
            <wp:docPr id="1" name="image-1fe33f7021fa93df88e9e411c9cfe3eefcff62ee.jpg"/>
            <a:graphic>
              <a:graphicData uri="http://schemas.openxmlformats.org/drawingml/2006/picture">
                <pic:pic>
                  <pic:nvPicPr>
                    <pic:cNvPr id="1" name="image-1fe33f7021fa93df88e9e411c9cfe3eefcff62ee.jpg" descr=""/>
                    <pic:cNvPicPr/>
                  </pic:nvPicPr>
                  <pic:blipFill>
                    <a:blip r:embed="rId5" cstate="print"/>
                    <a:srcRect b="0" l="0" r="0" t="0"/>
                    <a:stretch>
                      <a:fillRect/>
                    </a:stretch>
                  </pic:blipFill>
                  <pic:spPr>
                    <a:xfrm>
                      <a:off x="0" y="0"/>
                      <a:ext cx="5486400" cy="2422566"/>
                    </a:xfrm>
                    <a:prstGeom prst="rect"/>
                  </pic:spPr>
                </pic:pic>
              </a:graphicData>
            </a:graphic>
          </wp:inline>
        </w:drawing>
      </w:r>
    </w:p>
    <w:p>
      <w:pPr>
        <w:spacing w:lineRule="auto"/>
      </w:pPr>
      <w:r>
        <w:rPr>
          <w:rFonts w:eastAsia="Georgia" w:cs="Georgia" w:ascii="Georgia" w:hAnsi="Georgia"/>
        </w:rPr>
        <w:t xml:space="preserve">Figure 1 - Principe d'un microphone électrostatique.</w:t>
      </w:r>
    </w:p>
    <w:p>
      <w:pPr>
        <w:spacing w:after="220" w:lineRule="auto"/>
      </w:pPr>
      <w:r>
        <w:rPr>
          <w:rFonts w:eastAsia="Georgia" w:cs="Georgia" w:ascii="Georgia" w:hAnsi="Georgia"/>
        </w:rPr>
        <w:t xml:space="preserve">Q3. Montrer que, lorsque la membrane est en mouvement à la vitesse </w:t>
      </w:r>
      <m:oMath>
        <m:acc>
          <m:accPr>
            <m:chr m:val="⃗"/>
          </m:accPr>
          <m:e>
            <m:r>
              <m:rPr>
                <m:sty m:val="i"/>
              </m:rPr>
              <m:t>v</m:t>
            </m:r>
          </m:e>
        </m:acc>
        <m:r>
          <m:rPr>
            <m:sty m:val="p"/>
          </m:rPr>
          <m:t>=</m:t>
        </m:r>
        <m:f>
          <m:fPr>
            <m:ctrlPr>
              <w:rPr>
                <w:rFonts w:ascii="Cambria Math" w:hAnsi="Cambria Math"/>
              </w:rPr>
            </m:ctrlPr>
          </m:fPr>
          <m:num>
            <m:r>
              <m:rPr>
                <m:sty m:val="p"/>
              </m:rPr>
              <m:t>d</m:t>
            </m:r>
            <m:r>
              <m:rPr>
                <m:sty m:val="i"/>
              </m:rPr>
              <m:t>X</m:t>
            </m:r>
          </m:num>
          <m:den>
            <m:r>
              <m:rPr>
                <m:nor/>
              </m:rPr>
              <m:t xml:space="preserve"> </m:t>
            </m:r>
            <m:r>
              <m:rPr>
                <m:sty m:val="p"/>
              </m:rPr>
              <m:t>d</m:t>
            </m:r>
            <m:r>
              <m:rPr>
                <m:sty m:val="i"/>
              </m:rPr>
              <m:t>t</m:t>
            </m:r>
          </m:den>
        </m:f>
        <m:acc>
          <m:accPr>
            <m:chr m:val="⃗"/>
          </m:accPr>
          <m:e>
            <m:sSub>
              <m:sSubPr/>
              <m:e>
                <m:r>
                  <m:rPr>
                    <m:sty m:val="i"/>
                  </m:rPr>
                  <m:t>u</m:t>
                </m:r>
              </m:e>
              <m:sub>
                <m:r>
                  <m:rPr>
                    <m:sty m:val="i"/>
                  </m:rPr>
                  <m:t>x</m:t>
                </m:r>
              </m:sub>
            </m:sSub>
          </m:e>
        </m:acc>
      </m:oMath>
      <w:r>
        <w:rPr>
          <w:rFonts w:eastAsia="Georgia" w:cs="Georgia" w:ascii="Georgia" w:hAnsi="Georgia"/>
        </w:rPr>
        <w:t xml:space="preserve">, le courant qui parcourt le circuit s'écrit </w:t>
      </w:r>
      <m:oMath>
        <m:r>
          <m:rPr>
            <m:sty m:val="i"/>
          </m:rPr>
          <m:t>i</m:t>
        </m:r>
        <m:r>
          <m:rPr>
            <m:sty m:val="p"/>
          </m:rPr>
          <m:t>(</m:t>
        </m:r>
        <m:r>
          <m:rPr>
            <m:sty m:val="i"/>
          </m:rPr>
          <m:t>t</m:t>
        </m:r>
        <m:r>
          <m:rPr>
            <m:sty m:val="p"/>
          </m:rPr>
          <m:t>)</m:t>
        </m:r>
        <m:r>
          <m:rPr>
            <m:sty m:val="p"/>
          </m:rPr>
          <m:t>=</m:t>
        </m:r>
        <m:r>
          <m:rPr>
            <m:sty m:val="i"/>
          </m:rPr>
          <m:t>K</m:t>
        </m:r>
        <m:r>
          <m:rPr>
            <m:sty m:val="p"/>
          </m:rPr>
          <m:t>(</m:t>
        </m:r>
        <m:r>
          <m:rPr>
            <m:sty m:val="i"/>
          </m:rPr>
          <m:t>X</m:t>
        </m:r>
        <m:r>
          <m:rPr>
            <m:sty m:val="p"/>
          </m:rPr>
          <m:t>)</m:t>
        </m:r>
        <m:f>
          <m:fPr>
            <m:ctrlPr>
              <w:rPr>
                <w:rFonts w:ascii="Cambria Math" w:hAnsi="Cambria Math"/>
              </w:rPr>
            </m:ctrlPr>
          </m:fPr>
          <m:num>
            <m:r>
              <m:rPr>
                <m:sty m:val="p"/>
              </m:rPr>
              <m:t>d</m:t>
            </m:r>
            <m:r>
              <m:rPr>
                <m:sty m:val="i"/>
              </m:rPr>
              <m:t>X</m:t>
            </m:r>
          </m:num>
          <m:den>
            <m:r>
              <m:rPr>
                <m:nor/>
              </m:rPr>
              <m:t xml:space="preserve"> </m:t>
            </m:r>
            <m:r>
              <m:rPr>
                <m:sty m:val="p"/>
              </m:rPr>
              <m:t>d</m:t>
            </m:r>
            <m:r>
              <m:rPr>
                <m:sty m:val="i"/>
              </m:rPr>
              <m:t>t</m:t>
            </m:r>
          </m:den>
        </m:f>
      </m:oMath>
      <w:r>
        <w:rPr/>
        <w:t xml:space="preserve"> et exprimer </w:t>
      </w:r>
      <m:oMath>
        <m:r>
          <m:rPr>
            <m:sty m:val="i"/>
          </m:rPr>
          <m:t>K</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La détermination de ce courant permet donc un mesure non linéaire du déplacement de la membrane, sous l'action des forces de pression, des liaisons élastiques de la membrane et des forces électrostatiques exercées sur celle-ci par l'autre électrode du condensateur.</w:t>
      </w:r>
      <w:r>
        <w:rPr/>
        <w:br w:type="textWrapping"/>
      </w:r>
      <w:r>
        <w:rPr/>
        <w:t xml:space="preserve">On note </w:t>
      </w:r>
      <m:oMath>
        <m:sSub>
          <m:sSubPr/>
          <m:e>
            <m:acc>
              <m:accPr>
                <m:chr m:val="⃗"/>
              </m:accPr>
              <m:e>
                <m:r>
                  <m:rPr>
                    <m:sty m:val="i"/>
                  </m:rPr>
                  <m:t>F</m:t>
                </m:r>
              </m:e>
            </m:acc>
          </m:e>
          <m:sub>
            <m:r>
              <m:rPr>
                <m:sty m:val="i"/>
              </m:rPr>
              <m:t>e</m:t>
            </m:r>
          </m:sub>
        </m:sSub>
        <m:r>
          <m:rPr>
            <m:sty m:val="p"/>
          </m:rPr>
          <m:t>=</m:t>
        </m:r>
        <m:sSub>
          <m:sSubPr/>
          <m:e>
            <m:r>
              <m:rPr>
                <m:sty m:val="i"/>
              </m:rPr>
              <m:t>F</m:t>
            </m:r>
          </m:e>
          <m:sub>
            <m:r>
              <m:rPr>
                <m:sty m:val="i"/>
              </m:rPr>
              <m:t>e</m:t>
            </m:r>
          </m:sub>
        </m:sSub>
        <m:r>
          <m:rPr>
            <m:sty m:val="p"/>
          </m:rPr>
          <m:t>(</m:t>
        </m:r>
        <m:r>
          <m:rPr>
            <m:sty m:val="i"/>
          </m:rPr>
          <m:t>X</m:t>
        </m:r>
        <m:r>
          <m:rPr>
            <m:sty m:val="p"/>
          </m:rPr>
          <m:t>)</m:t>
        </m:r>
        <m:acc>
          <m:accPr>
            <m:chr m:val="⃗"/>
          </m:accPr>
          <m:e>
            <m:sSub>
              <m:sSubPr/>
              <m:e>
                <m:r>
                  <m:rPr>
                    <m:sty m:val="i"/>
                  </m:rPr>
                  <m:t>u</m:t>
                </m:r>
              </m:e>
              <m:sub>
                <m:r>
                  <m:rPr>
                    <m:sty m:val="i"/>
                  </m:rPr>
                  <m:t>x</m:t>
                </m:r>
              </m:sub>
            </m:sSub>
          </m:e>
        </m:acc>
      </m:oMath>
      <w:r>
        <w:rPr>
          <w:rFonts w:eastAsia="Georgia" w:cs="Georgia" w:ascii="Georgia" w:hAnsi="Georgia"/>
        </w:rPr>
        <w:t xml:space="preserve"> la résultante des forces électriques exercées sur la membrane mobile.</w:t>
      </w:r>
      <w:r>
        <w:rPr/>
        <w:br w:type="textWrapping"/>
      </w:r>
      <w:r>
        <w:rPr/>
        <w:t xml:space="preserve">Q4. Exprimer </w:t>
      </w:r>
      <m:oMath>
        <m:sSub>
          <m:sSubPr/>
          <m:e>
            <m:r>
              <m:rPr>
                <m:sty m:val="i"/>
              </m:rPr>
              <m:t>F</m:t>
            </m:r>
          </m:e>
          <m:sub>
            <m:r>
              <m:rPr>
                <m:sty m:val="i"/>
              </m:rPr>
              <m:t>e</m:t>
            </m:r>
          </m:sub>
        </m:sSub>
        <m:r>
          <m:rPr>
            <m:sty m:val="p"/>
          </m:rPr>
          <m:t>(</m:t>
        </m:r>
        <m:r>
          <m:rPr>
            <m:sty m:val="i"/>
          </m:rPr>
          <m:t>X</m:t>
        </m:r>
        <m:r>
          <m:rPr>
            <m:sty m:val="p"/>
          </m:rPr>
          <m:t>)</m:t>
        </m:r>
      </m:oMath>
      <w:r>
        <w:rPr/>
        <w:t xml:space="preserve"> en fonction de </w:t>
      </w:r>
      <m:oMath>
        <m:sSub>
          <m:sSubPr/>
          <m:e>
            <m:r>
              <m:rPr>
                <m:sty m:val="i"/>
              </m:rPr>
              <m:t>ε</m:t>
            </m:r>
          </m:e>
          <m:sub>
            <m:r>
              <m:rPr>
                <m:sty m:val="p"/>
              </m:rPr>
              <m:t>0</m:t>
            </m:r>
          </m:sub>
        </m:sSub>
        <m:r>
          <m:rPr>
            <m:sty m:val="p"/>
          </m:rPr>
          <m:t>,</m:t>
        </m:r>
        <m:r>
          <m:rPr>
            <m:sty m:val="i"/>
          </m:rPr>
          <m:t>S</m:t>
        </m:r>
        <m:r>
          <m:rPr>
            <m:sty m:val="p"/>
          </m:rPr>
          <m:t>,</m:t>
        </m:r>
        <m:sSub>
          <m:sSubPr/>
          <m:e>
            <m:r>
              <m:rPr>
                <m:sty m:val="i"/>
              </m:rPr>
              <m:t>V</m:t>
            </m:r>
          </m:e>
          <m:sub>
            <m:r>
              <m:rPr>
                <m:sty m:val="p"/>
              </m:rPr>
              <m:t>0</m:t>
            </m:r>
          </m:sub>
        </m:sSub>
        <m:r>
          <m:rPr>
            <m:sty m:val="p"/>
          </m:rPr>
          <m:t>,</m:t>
        </m:r>
        <m:r>
          <m:rPr>
            <m:sty m:val="i"/>
          </m:rPr>
          <m:t>X</m:t>
        </m:r>
      </m:oMath>
      <w:r>
        <w:rPr/>
        <w:t xml:space="preserve"> et </w:t>
      </w:r>
      <m:oMath>
        <m:r>
          <m:rPr>
            <m:sty m:val="i"/>
          </m:rPr>
          <m:t>d</m:t>
        </m:r>
      </m:oMath>
      <w:r>
        <w:rPr>
          <w:rFonts w:eastAsia="Georgia" w:cs="Georgia" w:ascii="Georgia" w:hAnsi="Georgia"/>
        </w:rPr>
        <w:t xml:space="preserve">. Montrer que cette force est conservative et relier l'énergie potentielle associée </w:t>
      </w:r>
      <m:oMath>
        <m:sSub>
          <m:sSubPr/>
          <m:e>
            <m:r>
              <m:rPr>
                <m:sty m:val="i"/>
              </m:rPr>
              <m:t>E</m:t>
            </m:r>
          </m:e>
          <m:sub>
            <m:r>
              <m:rPr>
                <m:sty m:val="i"/>
              </m:rPr>
              <m:t>p</m:t>
            </m:r>
          </m:sub>
        </m:sSub>
        <m:r>
          <m:rPr>
            <m:sty m:val="p"/>
          </m:rPr>
          <m:t>(</m:t>
        </m:r>
        <m:r>
          <m:rPr>
            <m:sty m:val="i"/>
          </m:rPr>
          <m:t>X</m:t>
        </m:r>
        <m:r>
          <m:rPr>
            <m:sty m:val="p"/>
          </m:rPr>
          <m:t>)</m:t>
        </m:r>
      </m:oMath>
      <w:r>
        <w:rPr>
          <w:rFonts w:eastAsia="Georgia" w:cs="Georgia" w:ascii="Georgia" w:hAnsi="Georgia"/>
        </w:rPr>
        <w:t xml:space="preserve"> à l'énergie électrostatique </w:t>
      </w:r>
      <m:oMath>
        <m:sSub>
          <m:sSubPr/>
          <m:e>
            <m:r>
              <m:rPr>
                <m:sty m:val="i"/>
              </m:rPr>
              <m:t>W</m:t>
            </m:r>
          </m:e>
          <m:sub>
            <m:r>
              <m:rPr>
                <m:sty m:val="i"/>
              </m:rPr>
              <m:t>e</m:t>
            </m:r>
          </m:sub>
        </m:sSub>
        <m:r>
          <m:rPr>
            <m:sty m:val="p"/>
          </m:rPr>
          <m:t>(</m:t>
        </m:r>
        <m:r>
          <m:rPr>
            <m:sty m:val="i"/>
          </m:rPr>
          <m:t>X</m:t>
        </m:r>
        <m:r>
          <m:rPr>
            <m:sty m:val="p"/>
          </m:rPr>
          <m:t>)</m:t>
        </m:r>
      </m:oMath>
      <w:r>
        <w:rPr/>
        <w:t xml:space="preserve"> du condensateur.</w:t>
      </w:r>
    </w:p>
    <w:p>
      <w:pPr>
        <w:spacing w:line="271" w:before="330" w:lineRule="auto"/>
      </w:pPr>
      <w:r>
        <w:rPr>
          <w:rFonts w:eastAsia="Georgia" w:cs="Georgia" w:ascii="Georgia" w:hAnsi="Georgia"/>
          <w:b/>
          <w:sz w:val="42"/>
        </w:rPr>
        <w:t xml:space="preserve">I. 2 - Directivité d'un microphone «canon»</w:t>
      </w:r>
    </w:p>
    <w:p>
      <w:pPr>
        <w:spacing w:after="220" w:lineRule="auto"/>
      </w:pPr>
      <w:r>
        <w:rPr>
          <w:rFonts w:eastAsia="Georgia" w:cs="Georgia" w:ascii="Georgia" w:hAnsi="Georgia"/>
        </w:rPr>
        <w:t xml:space="preserve">Un microphone électrostatique ordinaire enregistre le son associé à la résultante de toutes les ondes sonores qui parviennent à sa membrane. Pour enregistrer le son provenant d'une direction unique à grande distance, on peut utiliser un microphone à tube à interférences, aussi désigné microphone «canon » à cause de sa forme (cf. photographie de la figure 2).</w:t>
      </w:r>
      <w:r>
        <w:rPr/>
        <w:br w:type="textWrapping"/>
      </w:r>
      <w:r>
        <w:rPr>
          <w:rFonts w:eastAsia="Georgia" w:cs="Georgia" w:ascii="Georgia" w:hAnsi="Georgia"/>
        </w:rPr>
        <w:t xml:space="preserve">Devant la membrane sensible M , on dispose un tube percé régulièrement d'orifices distants de </w:t>
      </w:r>
      <m:oMath>
        <m:r>
          <m:rPr>
            <m:sty m:val="i"/>
          </m:rPr>
          <m:t>d</m:t>
        </m:r>
      </m:oMath>
      <w:r>
        <w:rPr>
          <w:rFonts w:eastAsia="Georgia" w:cs="Georgia" w:ascii="Georgia" w:hAnsi="Georgia"/>
        </w:rPr>
        <w:t xml:space="preserve">, de sorte que le signal enregistré en provenance d'une direction </w:t>
      </w:r>
      <m:oMath>
        <m:r>
          <m:rPr>
            <m:sty m:val="i"/>
          </m:rPr>
          <m:t>θ</m:t>
        </m:r>
      </m:oMath>
      <w:r>
        <w:rPr>
          <w:rFonts w:eastAsia="Georgia" w:cs="Georgia" w:ascii="Georgia" w:hAnsi="Georgia"/>
        </w:rPr>
        <w:t xml:space="preserve"> résulte des interférences entre </w:t>
      </w:r>
      <m:oMath>
        <m:r>
          <m:rPr>
            <m:sty m:val="i"/>
          </m:rPr>
          <m:t>N</m:t>
        </m:r>
      </m:oMath>
      <w:r>
        <w:rPr/>
        <w:t xml:space="preserve"> ondes acoustiques (sur la figure </w:t>
      </w:r>
      <m:oMath>
        <m:r>
          <m:rPr>
            <m:sty m:val="p"/>
          </m:rPr>
          <m:t>3</m:t>
        </m:r>
        <m:r>
          <m:rPr>
            <m:sty m:val="p"/>
          </m:rPr>
          <m:t>,</m:t>
        </m:r>
        <m:r>
          <m:rPr>
            <m:sty m:val="i"/>
          </m:rPr>
          <m:t>N</m:t>
        </m:r>
        <m:r>
          <m:rPr>
            <m:sty m:val="p"/>
          </m:rPr>
          <m:t>=</m:t>
        </m:r>
        <m:r>
          <m:rPr>
            <m:sty m:val="p"/>
          </m:rPr>
          <m:t>4</m:t>
        </m:r>
      </m:oMath>
      <w:r>
        <w:rPr>
          <w:rFonts w:eastAsia="Georgia" w:cs="Georgia" w:ascii="Georgia" w:hAnsi="Georgia"/>
        </w:rPr>
        <w:t xml:space="preserve"> ). On considère dans la suite que ces ondes sont harmoniques de fréquence </w:t>
      </w:r>
      <m:oMath>
        <m:r>
          <m:rPr>
            <m:sty m:val="i"/>
          </m:rPr>
          <m:t>f</m:t>
        </m:r>
      </m:oMath>
      <w:r>
        <w:rPr/>
        <w:t xml:space="preserve"> comprise dans l'intervalle [ </w:t>
      </w:r>
      <m:oMath>
        <m:r>
          <m:rPr>
            <m:sty m:val="p"/>
          </m:rPr>
          <m:t>100</m:t>
        </m:r>
        <m:r>
          <m:rPr>
            <m:nor/>
          </m:rPr>
          <m:t xml:space="preserve"> </m:t>
        </m:r>
        <m:r>
          <m:rPr>
            <m:sty m:val="p"/>
          </m:rPr>
          <m:t>Hz</m:t>
        </m:r>
        <m:r>
          <m:rPr>
            <m:sty m:val="p"/>
          </m:rPr>
          <m:t>,</m:t>
        </m:r>
        <m:r>
          <m:rPr>
            <m:sty m:val="p"/>
          </m:rPr>
          <m:t>5</m:t>
        </m:r>
        <m:r>
          <m:rPr>
            <m:sty m:val="p"/>
          </m:rPr>
          <m:t>kHz</m:t>
        </m:r>
      </m:oMath>
      <w:r>
        <w:rPr>
          <w:rFonts w:eastAsia="Georgia" w:cs="Georgia" w:ascii="Georgia" w:hAnsi="Georgia"/>
        </w:rPr>
        <w:t xml:space="preserve"> ]; elles se propagent à la célérité </w:t>
      </w:r>
      <m:oMath>
        <m:sSub>
          <m:sSubPr/>
          <m:e>
            <m:r>
              <m:rPr>
                <m:sty m:val="i"/>
              </m:rPr>
              <m:t>c</m:t>
            </m:r>
          </m:e>
          <m:sub>
            <m:r>
              <m:rPr>
                <m:sty m:val="i"/>
              </m:rPr>
              <m:t>a</m:t>
            </m:r>
          </m:sub>
        </m:sSub>
      </m:oMath>
      <w:r>
        <w:rPr/>
        <w:t xml:space="preserve">.</w:t>
      </w:r>
    </w:p>
    <w:p>
      <w:pPr>
        <w:spacing w:lineRule="auto"/>
        <w:jc w:val="center"/>
      </w:pPr>
      <w:r>
        <w:rPr/>
        <w:drawing>
          <wp:inline distB="0" distL="0" distR="0" distT="0">
            <wp:extent cx="2819400" cy="3733800"/>
            <wp:effectExtent b="0" l="0" r="0" t="0"/>
            <wp:docPr id="2" name="image-187ee04c79fd0a33f348729d7b93c6ae1a9c6b55.jpg"/>
            <a:graphic>
              <a:graphicData uri="http://schemas.openxmlformats.org/drawingml/2006/picture">
                <pic:pic>
                  <pic:nvPicPr>
                    <pic:cNvPr id="2" name="image-187ee04c79fd0a33f348729d7b93c6ae1a9c6b55.jpg" descr=""/>
                    <pic:cNvPicPr/>
                  </pic:nvPicPr>
                  <pic:blipFill>
                    <a:blip r:embed="rId6" cstate="print"/>
                    <a:srcRect b="0" l="0" r="0" t="0"/>
                    <a:stretch>
                      <a:fillRect/>
                    </a:stretch>
                  </pic:blipFill>
                  <pic:spPr>
                    <a:xfrm>
                      <a:off x="0" y="0"/>
                      <a:ext cx="2819400" cy="3733800"/>
                    </a:xfrm>
                    <a:prstGeom prst="rect"/>
                  </pic:spPr>
                </pic:pic>
              </a:graphicData>
            </a:graphic>
          </wp:inline>
        </w:drawing>
      </w:r>
    </w:p>
    <w:p>
      <w:pPr>
        <w:spacing w:lineRule="auto"/>
      </w:pPr>
      <w:r>
        <w:rPr/>
        <w:t xml:space="preserve">Figure 2 - Microphone canon.</w:t>
      </w:r>
      <w:r>
        <w:rPr/>
        <w:br w:type="textWrapping"/>
      </w:r>
      <w:r>
        <w:rPr/>
        <w:t xml:space="preserve">Source : DPA microphones.</w:t>
      </w:r>
    </w:p>
    <w:p>
      <w:pPr>
        <w:spacing w:lineRule="auto"/>
        <w:jc w:val="center"/>
      </w:pPr>
      <w:r>
        <w:rPr/>
        <w:drawing>
          <wp:inline distB="0" distL="0" distR="0" distT="0">
            <wp:extent cx="5486400" cy="3234718"/>
            <wp:effectExtent b="0" l="0" r="0" t="0"/>
            <wp:docPr id="3" name="image-7748967f9c852b91d3c846fcdfdb530304b8acf8.jpg"/>
            <a:graphic>
              <a:graphicData uri="http://schemas.openxmlformats.org/drawingml/2006/picture">
                <pic:pic>
                  <pic:nvPicPr>
                    <pic:cNvPr id="3" name="image-7748967f9c852b91d3c846fcdfdb530304b8acf8.jpg" descr=""/>
                    <pic:cNvPicPr/>
                  </pic:nvPicPr>
                  <pic:blipFill>
                    <a:blip r:embed="rId7" cstate="print"/>
                    <a:srcRect b="0" l="0" r="0" t="0"/>
                    <a:stretch>
                      <a:fillRect/>
                    </a:stretch>
                  </pic:blipFill>
                  <pic:spPr>
                    <a:xfrm>
                      <a:off x="0" y="0"/>
                      <a:ext cx="5486400" cy="3234718"/>
                    </a:xfrm>
                    <a:prstGeom prst="rect"/>
                  </pic:spPr>
                </pic:pic>
              </a:graphicData>
            </a:graphic>
          </wp:inline>
        </w:drawing>
      </w:r>
    </w:p>
    <w:p>
      <w:pPr>
        <w:spacing w:lineRule="auto"/>
      </w:pPr>
      <w:r>
        <w:rPr>
          <w:rFonts w:eastAsia="Georgia" w:cs="Georgia" w:ascii="Georgia" w:hAnsi="Georgia"/>
        </w:rPr>
        <w:t xml:space="preserve">Figure 3 - Microphone à tube à interférences.</w:t>
      </w:r>
    </w:p>
    <w:p>
      <w:pPr>
        <w:spacing w:after="220" w:lineRule="auto"/>
      </w:pPr>
      <w:r>
        <w:rPr>
          <w:rFonts w:eastAsia="Georgia" w:cs="Georgia" w:ascii="Georgia" w:hAnsi="Georgia"/>
        </w:rPr>
        <w:t xml:space="preserve">Après diffraction par leur orifice d'entrée dans le tube, chacune de ces </w:t>
      </w:r>
      <m:oMath>
        <m:r>
          <m:rPr>
            <m:sty m:val="i"/>
          </m:rPr>
          <m:t>N</m:t>
        </m:r>
      </m:oMath>
      <w:r>
        <w:rPr>
          <w:rFonts w:eastAsia="Georgia" w:cs="Georgia" w:ascii="Georgia" w:hAnsi="Georgia"/>
        </w:rPr>
        <w:t xml:space="preserve"> ondes se propage en direction de la membrane de détection selon une direction que l'on assimile dans la suite exactement à l'axe ( </w:t>
      </w:r>
      <m:oMath>
        <m:r>
          <m:rPr>
            <m:sty m:val="i"/>
          </m:rPr>
          <m:t>O</m:t>
        </m:r>
        <m:r>
          <m:rPr>
            <m:sty m:val="i"/>
          </m:rPr>
          <m:t>x</m:t>
        </m:r>
      </m:oMath>
      <w:r>
        <w:rPr>
          <w:rFonts w:eastAsia="Georgia" w:cs="Georgia" w:ascii="Georgia" w:hAnsi="Georgia"/>
        </w:rPr>
        <w:t xml:space="preserve"> ) du tube (ce qui revient à négliger la largeur du tube sur la figure 3).</w:t>
      </w:r>
      <w:r>
        <w:rPr/>
        <w:br w:type="textWrapping"/>
      </w:r>
      <w:r>
        <w:rPr>
          <w:rFonts w:eastAsia="Georgia" w:cs="Georgia" w:ascii="Georgia" w:hAnsi="Georgia"/>
        </w:rPr>
        <w:t xml:space="preserve">Le signal reçu au niveau de la membrane est la somme des amplitudes complexes des </w:t>
      </w:r>
      <m:oMath>
        <m:r>
          <m:rPr>
            <m:sty m:val="i"/>
          </m:rPr>
          <m:t>N</m:t>
        </m:r>
      </m:oMath>
      <w:r>
        <w:rPr/>
        <w:t xml:space="preserve"> ondes, </w:t>
      </w:r>
      <m:oMath>
        <m:sSub>
          <m:sSubPr/>
          <m:e>
            <m:bar>
              <m:barPr/>
              <m:e>
                <m:r>
                  <m:rPr>
                    <m:sty m:val="i"/>
                  </m:rPr>
                  <m:t>p</m:t>
                </m:r>
              </m:e>
            </m:bar>
          </m:e>
          <m:sub>
            <m:r>
              <m:rPr>
                <m:nor/>
              </m:rPr>
              <m:t>tot </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bar>
              <m:barPr/>
              <m:e>
                <m:r>
                  <m:rPr>
                    <m:sty m:val="i"/>
                  </m:rPr>
                  <m:t>p</m:t>
                </m:r>
              </m:e>
            </m:bar>
          </m:e>
          <m:sub>
            <m:r>
              <m:rPr>
                <m:sty m:val="i"/>
              </m:rPr>
              <m:t>k</m:t>
            </m:r>
          </m:sub>
        </m:sSub>
      </m:oMath>
      <w:r>
        <w:rPr>
          <w:rFonts w:eastAsia="Georgia" w:cs="Georgia" w:ascii="Georgia" w:hAnsi="Georgia"/>
        </w:rPr>
        <w:t xml:space="preserve"> et l'intensité acoustique est la moyenne temporelle </w:t>
      </w:r>
      <m:oMath>
        <m:sSub>
          <m:sSubPr/>
          <m:e>
            <m:r>
              <m:rPr>
                <m:sty m:val="i"/>
              </m:rPr>
              <m:t>I</m:t>
            </m:r>
          </m:e>
          <m:sub>
            <m:r>
              <m:rPr>
                <m:nor/>
              </m:rPr>
              <m:t>tot </m:t>
            </m:r>
          </m:sub>
        </m:sSub>
        <m:r>
          <m:rPr>
            <m:sty m:val="p"/>
          </m:rPr>
          <m:t>=</m:t>
        </m:r>
        <m:sSup>
          <m:sSupPr/>
          <m:e>
            <m:d>
              <m:dPr>
                <m:begChr m:val="|"/>
                <m:endChr m:val="|"/>
                <m:ctrlPr>
                  <w:rPr>
                    <w:rFonts w:ascii="Cambria Math" w:hAnsi="Cambria Math"/>
                  </w:rPr>
                </m:ctrlPr>
              </m:dPr>
              <m:e>
                <m:sSub>
                  <m:sSubPr/>
                  <m:e>
                    <m:bar>
                      <m:barPr/>
                      <m:e>
                        <m:r>
                          <m:rPr>
                            <m:sty m:val="i"/>
                          </m:rPr>
                          <m:t>p</m:t>
                        </m:r>
                      </m:e>
                    </m:bar>
                  </m:e>
                  <m:sub>
                    <m:r>
                      <m:rPr>
                        <m:nor/>
                      </m:rPr>
                      <m:t>tot </m:t>
                    </m:r>
                  </m:sub>
                </m:sSub>
              </m:e>
            </m:d>
          </m:e>
          <m:sup>
            <m:r>
              <m:rPr>
                <m:sty m:val="p"/>
              </m:rPr>
              <m:t>2</m:t>
            </m:r>
          </m:sup>
        </m:sSup>
      </m:oMath>
      <w:r>
        <w:rPr/>
        <w:t xml:space="preserve">. On admet que ces </w:t>
      </w:r>
      <m:oMath>
        <m:r>
          <m:rPr>
            <m:sty m:val="i"/>
          </m:rPr>
          <m:t>N</m:t>
        </m:r>
      </m:oMath>
      <w:r>
        <w:rPr>
          <w:rFonts w:eastAsia="Georgia" w:cs="Georgia" w:ascii="Georgia" w:hAnsi="Georgia"/>
        </w:rPr>
        <w:t xml:space="preserve"> ondes parviennent en M avec la même amplitude </w:t>
      </w:r>
      <m:oMath>
        <m:sSub>
          <m:sSubPr/>
          <m:e>
            <m:r>
              <m:rPr>
                <m:sty m:val="i"/>
              </m:rPr>
              <m:t>p</m:t>
            </m:r>
          </m:e>
          <m:sub>
            <m:r>
              <m:rPr>
                <m:sty m:val="p"/>
              </m:rPr>
              <m:t>0</m:t>
            </m:r>
          </m:sub>
        </m:sSub>
      </m:oMath>
      <w:r>
        <w:rPr/>
        <w:t xml:space="preserve"> et on pose </w:t>
      </w:r>
      <m:oMath>
        <m:sSub>
          <m:sSubPr/>
          <m:e>
            <m:r>
              <m:rPr>
                <m:sty m:val="i"/>
              </m:rPr>
              <m:t>I</m:t>
            </m:r>
          </m:e>
          <m:sub>
            <m:r>
              <m:rPr>
                <m:sty m:val="p"/>
              </m:rPr>
              <m:t>0</m:t>
            </m:r>
          </m:sub>
        </m:sSub>
        <m:r>
          <m:rPr>
            <m:sty m:val="p"/>
          </m:rPr>
          <m:t>=</m:t>
        </m:r>
        <m:sSub>
          <m:sSubPr/>
          <m:e>
            <m:r>
              <m:rPr>
                <m:sty m:val="i"/>
              </m:rPr>
              <m:t>p</m:t>
            </m:r>
          </m:e>
          <m:sub>
            <m:r>
              <m:rPr>
                <m:sty m:val="p"/>
              </m:rPr>
              <m:t>0</m:t>
            </m:r>
          </m:sub>
        </m:sSub>
        <m:sSup>
          <m:sSupPr/>
          <m:e>
            <m:r>
              <m:t xml:space="preserve"> </m:t>
            </m:r>
          </m:e>
          <m:sup>
            <m:r>
              <m:rPr>
                <m:sty m:val="p"/>
              </m:rPr>
              <m:t>2</m:t>
            </m:r>
          </m:sup>
        </m:sSup>
      </m:oMath>
      <w:r>
        <w:rPr/>
        <w:t xml:space="preserve">.</w:t>
      </w:r>
    </w:p>
    <w:p>
      <w:pPr>
        <w:spacing w:after="220" w:lineRule="auto"/>
      </w:pPr>
      <w:r>
        <w:rPr>
          <w:rFonts w:eastAsia="Georgia" w:cs="Georgia" w:ascii="Georgia" w:hAnsi="Georgia"/>
        </w:rPr>
        <w:t xml:space="preserve">Toutes les propriétés liées à la diffraction et aux interférences des ondes acoustiques sont considérées comme identiques aux mêmes propriétés pour les ondes lumineuses, et bien sûr en particulier le théorème de Malus.</w:t>
      </w:r>
      <w:r>
        <w:rPr/>
        <w:br w:type="textWrapping"/>
      </w:r>
      <w:r>
        <w:rPr>
          <w:rFonts w:eastAsia="Georgia" w:cs="Georgia" w:ascii="Georgia" w:hAnsi="Georgia"/>
        </w:rPr>
        <w:t xml:space="preserve">On s'intéresse d'abord au cas où </w:t>
      </w:r>
      <m:oMath>
        <m:r>
          <m:rPr>
            <m:sty m:val="i"/>
          </m:rPr>
          <m:t>N</m:t>
        </m:r>
        <m:r>
          <m:rPr>
            <m:sty m:val="p"/>
          </m:rPr>
          <m:t>=</m:t>
        </m:r>
        <m:r>
          <m:rPr>
            <m:sty m:val="p"/>
          </m:rPr>
          <m:t>2</m:t>
        </m:r>
      </m:oMath>
      <w:r>
        <w:rPr/>
        <w:t xml:space="preserve">.</w:t>
      </w:r>
      <w:r>
        <w:rPr/>
        <w:br w:type="textWrapping"/>
      </w:r>
      <w:r>
        <w:rPr>
          <w:rFonts w:eastAsia="Georgia" w:cs="Georgia" w:ascii="Georgia" w:hAnsi="Georgia"/>
        </w:rPr>
        <w:t xml:space="preserve">Q5. Montrer que, lors de la réception en </w:t>
      </w:r>
      <m:oMath>
        <m:r>
          <m:rPr>
            <m:sty m:val="p"/>
          </m:rPr>
          <m:t>M</m:t>
        </m:r>
        <m:r>
          <m:rPr>
            <m:sty m:val="p"/>
          </m:rPr>
          <m:t>,</m:t>
        </m:r>
        <m:sSub>
          <m:sSubPr/>
          <m:e>
            <m:bar>
              <m:barPr/>
              <m:e>
                <m:r>
                  <m:rPr>
                    <m:sty m:val="i"/>
                  </m:rPr>
                  <m:t>p</m:t>
                </m:r>
              </m:e>
            </m:bar>
          </m:e>
          <m:sub>
            <m:r>
              <m:rPr>
                <m:sty m:val="p"/>
              </m:rPr>
              <m:t>2</m:t>
            </m:r>
          </m:sub>
        </m:sSub>
        <m:r>
          <m:rPr>
            <m:sty m:val="p"/>
          </m:rPr>
          <m:t>=</m:t>
        </m:r>
        <m:sSub>
          <m:sSubPr/>
          <m:e>
            <m:bar>
              <m:barPr/>
              <m:e>
                <m:r>
                  <m:rPr>
                    <m:sty m:val="i"/>
                  </m:rPr>
                  <m:t>p</m:t>
                </m:r>
              </m:e>
            </m:bar>
          </m:e>
          <m:sub>
            <m:r>
              <m:rPr>
                <m:sty m:val="p"/>
              </m:rPr>
              <m:t>1</m:t>
            </m:r>
          </m:sub>
        </m:sSub>
        <m:sSup>
          <m:sSupPr/>
          <m:e>
            <m:r>
              <m:rPr>
                <m:sty m:val="p"/>
              </m:rPr>
              <m:t>e</m:t>
            </m:r>
          </m:e>
          <m:sup>
            <m:r>
              <m:rPr>
                <m:sty m:val="p"/>
              </m:rPr>
              <m:t>−</m:t>
            </m:r>
            <m:r>
              <m:rPr>
                <m:sty m:val="i"/>
              </m:rPr>
              <m:t>j</m:t>
            </m:r>
            <m:r>
              <m:rPr>
                <m:sty m:val="i"/>
              </m:rPr>
              <m:t>φ</m:t>
            </m:r>
          </m:sup>
        </m:sSup>
      </m:oMath>
      <w:r>
        <w:rPr/>
        <w:t xml:space="preserve"> et exprimer </w:t>
      </w:r>
      <m:oMath>
        <m:r>
          <m:rPr>
            <m:sty m:val="i"/>
          </m:rPr>
          <m:t>φ</m:t>
        </m:r>
      </m:oMath>
      <w:r>
        <w:rPr/>
        <w:t xml:space="preserve"> en fonction de </w:t>
      </w:r>
      <m:oMath>
        <m:sSub>
          <m:sSubPr/>
          <m:e>
            <m:r>
              <m:rPr>
                <m:sty m:val="i"/>
              </m:rPr>
              <m:t>c</m:t>
            </m:r>
          </m:e>
          <m:sub>
            <m:r>
              <m:rPr>
                <m:sty m:val="i"/>
              </m:rPr>
              <m:t>a</m:t>
            </m:r>
          </m:sub>
        </m:sSub>
        <m:r>
          <m:rPr>
            <m:sty m:val="p"/>
          </m:rPr>
          <m:t>,</m:t>
        </m:r>
        <m:r>
          <m:rPr>
            <m:sty m:val="i"/>
          </m:rPr>
          <m:t>f</m:t>
        </m:r>
        <m:r>
          <m:rPr>
            <m:sty m:val="p"/>
          </m:rPr>
          <m:t>,</m:t>
        </m:r>
        <m:r>
          <m:rPr>
            <m:sty m:val="i"/>
          </m:rPr>
          <m:t>d</m:t>
        </m:r>
      </m:oMath>
      <w:r>
        <w:rPr/>
        <w:t xml:space="preserve"> et </w:t>
      </w:r>
      <m:oMath>
        <m:r>
          <m:rPr>
            <m:sty m:val="i"/>
          </m:rPr>
          <m:t>θ</m:t>
        </m:r>
      </m:oMath>
      <w:r>
        <w:rPr/>
        <w:t xml:space="preserve">.</w:t>
      </w:r>
      <w:r>
        <w:rPr/>
        <w:br w:type="textWrapping"/>
      </w:r>
      <w:r>
        <w:rPr>
          <w:rFonts w:eastAsia="Georgia" w:cs="Georgia" w:ascii="Georgia" w:hAnsi="Georgia"/>
        </w:rPr>
        <w:t xml:space="preserve">Q6. Établir l'expression de l'intensité du signal acoustique reçu en M sous la forme </w:t>
      </w:r>
      <m:oMath>
        <m:sSub>
          <m:sSubPr/>
          <m:e>
            <m:r>
              <m:rPr>
                <m:sty m:val="i"/>
              </m:rPr>
              <m:t>I</m:t>
            </m:r>
          </m:e>
          <m:sub>
            <m:r>
              <m:rPr>
                <m:nor/>
              </m:rPr>
              <m:t>tot </m:t>
            </m:r>
          </m:sub>
        </m:sSub>
        <m:r>
          <m:rPr>
            <m:sty m:val="p"/>
          </m:rPr>
          <m:t>=</m:t>
        </m:r>
        <m:sSub>
          <m:sSubPr/>
          <m:e>
            <m:r>
              <m:rPr>
                <m:sty m:val="i"/>
              </m:rPr>
              <m:t>I</m:t>
            </m:r>
          </m:e>
          <m:sub>
            <m:r>
              <m:rPr>
                <m:sty m:val="p"/>
              </m:rPr>
              <m:t>0</m:t>
            </m:r>
          </m:sub>
        </m:sSub>
        <m:sSub>
          <m:sSubPr/>
          <m:e>
            <m:r>
              <m:rPr>
                <m:sty m:val="i"/>
              </m:rPr>
              <m:t>f</m:t>
            </m:r>
          </m:e>
          <m:sub>
            <m:r>
              <m:rPr>
                <m:sty m:val="p"/>
              </m:rPr>
              <m:t>2</m:t>
            </m:r>
          </m:sub>
        </m:sSub>
        <m:r>
          <m:rPr>
            <m:sty m:val="p"/>
          </m:rPr>
          <m:t>(</m:t>
        </m:r>
        <m:r>
          <m:rPr>
            <m:sty m:val="i"/>
          </m:rPr>
          <m:t>φ</m:t>
        </m:r>
        <m:r>
          <m:rPr>
            <m:sty m:val="p"/>
          </m:rPr>
          <m:t>)</m:t>
        </m:r>
      </m:oMath>
      <w:r>
        <w:rPr/>
        <w:t xml:space="preserve">. Expliciter et commenter l'expression de la fonction </w:t>
      </w:r>
      <m:oMath>
        <m:sSub>
          <m:sSubPr/>
          <m:e>
            <m:r>
              <m:rPr>
                <m:sty m:val="i"/>
              </m:rPr>
              <m:t>f</m:t>
            </m:r>
          </m:e>
          <m:sub>
            <m:r>
              <m:rPr>
                <m:sty m:val="p"/>
              </m:rPr>
              <m:t>2</m:t>
            </m:r>
          </m:sub>
        </m:sSub>
      </m:oMath>
      <w:r>
        <w:rPr/>
        <w:t xml:space="preserve">.</w:t>
      </w:r>
    </w:p>
    <w:p>
      <w:pPr>
        <w:spacing w:after="220" w:lineRule="auto"/>
      </w:pPr>
      <w:r>
        <w:rPr>
          <w:rFonts w:eastAsia="Georgia" w:cs="Georgia" w:ascii="Georgia" w:hAnsi="Georgia"/>
        </w:rPr>
        <w:t xml:space="preserve">On se place désormais dans le cas où </w:t>
      </w:r>
      <m:oMath>
        <m:r>
          <m:rPr>
            <m:sty m:val="i"/>
          </m:rPr>
          <m:t>N</m:t>
        </m:r>
        <m:r>
          <m:rPr>
            <m:sty m:val="p"/>
          </m:rPr>
          <m:t>=</m:t>
        </m:r>
        <m:r>
          <m:rPr>
            <m:sty m:val="p"/>
          </m:rPr>
          <m:t>4</m:t>
        </m:r>
      </m:oMath>
      <w:r>
        <w:rPr/>
        <w:t xml:space="preserve">.</w:t>
      </w:r>
      <w:r>
        <w:rPr/>
        <w:br w:type="textWrapping"/>
      </w:r>
      <w:r>
        <w:rPr>
          <w:rFonts w:eastAsia="Georgia" w:cs="Georgia" w:ascii="Georgia" w:hAnsi="Georgia"/>
        </w:rPr>
        <w:t xml:space="preserve">Q7. Montrer que l'intensité totale se met sous la forme </w:t>
      </w:r>
      <m:oMath>
        <m:sSub>
          <m:sSubPr/>
          <m:e>
            <m:r>
              <m:rPr>
                <m:sty m:val="i"/>
              </m:rPr>
              <m:t>I</m:t>
            </m:r>
          </m:e>
          <m:sub>
            <m:r>
              <m:rPr>
                <m:nor/>
              </m:rPr>
              <m:t>tot </m:t>
            </m:r>
          </m:sub>
        </m:sSub>
        <m:r>
          <m:rPr>
            <m:sty m:val="p"/>
          </m:rPr>
          <m:t>=</m:t>
        </m:r>
        <m:sSub>
          <m:sSubPr/>
          <m:e>
            <m:r>
              <m:rPr>
                <m:sty m:val="i"/>
              </m:rPr>
              <m:t>I</m:t>
            </m:r>
          </m:e>
          <m:sub>
            <m:r>
              <m:rPr>
                <m:sty m:val="p"/>
              </m:rPr>
              <m:t>0</m:t>
            </m:r>
          </m:sub>
        </m:sSub>
        <m:sSub>
          <m:sSubPr/>
          <m:e>
            <m:r>
              <m:rPr>
                <m:sty m:val="i"/>
              </m:rPr>
              <m:t>f</m:t>
            </m:r>
          </m:e>
          <m:sub>
            <m:r>
              <m:rPr>
                <m:sty m:val="p"/>
              </m:rPr>
              <m:t>2</m:t>
            </m:r>
          </m:sub>
        </m:sSub>
        <m:r>
          <m:rPr>
            <m:sty m:val="p"/>
          </m:rPr>
          <m:t>(</m:t>
        </m:r>
        <m:r>
          <m:rPr>
            <m:sty m:val="i"/>
          </m:rPr>
          <m:t>φ</m:t>
        </m:r>
        <m:r>
          <m:rPr>
            <m:sty m:val="p"/>
          </m:rPr>
          <m:t>)</m:t>
        </m:r>
        <m:sSub>
          <m:sSubPr/>
          <m:e>
            <m:r>
              <m:rPr>
                <m:sty m:val="i"/>
              </m:rPr>
              <m:t>f</m:t>
            </m:r>
          </m:e>
          <m:sub>
            <m:r>
              <m:rPr>
                <m:sty m:val="p"/>
              </m:rPr>
              <m:t>2</m:t>
            </m:r>
          </m:sub>
        </m:sSub>
        <m:r>
          <m:rPr>
            <m:sty m:val="p"/>
          </m:rPr>
          <m:t>(</m:t>
        </m:r>
        <m:r>
          <m:rPr>
            <m:sty m:val="p"/>
          </m:rPr>
          <m:t>2</m:t>
        </m:r>
        <m:r>
          <m:rPr>
            <m:sty m:val="i"/>
          </m:rPr>
          <m:t>φ</m:t>
        </m:r>
        <m:r>
          <m:rPr>
            <m:sty m:val="p"/>
          </m:rPr>
          <m:t>)</m:t>
        </m:r>
      </m:oMath>
      <w:r>
        <w:rPr>
          <w:rFonts w:eastAsia="Georgia" w:cs="Georgia" w:ascii="Georgia" w:hAnsi="Georgia"/>
        </w:rPr>
        <w:t xml:space="preserve">. Déterminer la période </w:t>
      </w:r>
      <m:oMath>
        <m:r>
          <m:rPr>
            <m:sty m:val="i"/>
          </m:rPr>
          <m:t>ψ</m:t>
        </m:r>
      </m:oMath>
      <w:r>
        <w:rPr/>
        <w:t xml:space="preserve"> de cette fonction de </w:t>
      </w:r>
      <m:oMath>
        <m:r>
          <m:rPr>
            <m:sty m:val="i"/>
          </m:rPr>
          <m:t>φ</m:t>
        </m:r>
      </m:oMath>
      <w:r>
        <w:rPr/>
        <w:t xml:space="preserve">, ainsi que sa valeur maximale </w:t>
      </w:r>
      <m:oMath>
        <m:sSub>
          <m:sSubPr/>
          <m:e>
            <m:r>
              <m:rPr>
                <m:sty m:val="i"/>
              </m:rPr>
              <m:t>I</m:t>
            </m:r>
          </m:e>
          <m:sub>
            <m:r>
              <m:rPr>
                <m:sty m:val="p"/>
              </m:rPr>
              <m:t>max</m:t>
            </m:r>
          </m:sub>
        </m:sSub>
      </m:oMath>
      <w:r>
        <w:rPr/>
        <w:t xml:space="preserve">; commenter physiquement les valeurs de </w:t>
      </w:r>
      <m:oMath>
        <m:r>
          <m:rPr>
            <m:sty m:val="i"/>
          </m:rPr>
          <m:t>ψ</m:t>
        </m:r>
      </m:oMath>
      <w:r>
        <w:rPr/>
        <w:t xml:space="preserve"> et </w:t>
      </w:r>
      <m:oMath>
        <m:sSub>
          <m:sSubPr/>
          <m:e>
            <m:r>
              <m:rPr>
                <m:sty m:val="i"/>
              </m:rPr>
              <m:t>I</m:t>
            </m:r>
          </m:e>
          <m:sub>
            <m:r>
              <m:rPr>
                <m:sty m:val="p"/>
              </m:rPr>
              <m:t>max</m:t>
            </m:r>
          </m:sub>
        </m:sSub>
      </m:oMath>
      <w:r>
        <w:rPr/>
        <w:t xml:space="preserve">.</w:t>
      </w:r>
    </w:p>
    <w:p>
      <w:pPr>
        <w:spacing w:after="220" w:lineRule="auto"/>
      </w:pPr>
      <w:r>
        <w:rPr>
          <w:rFonts w:eastAsia="Georgia" w:cs="Georgia" w:ascii="Georgia" w:hAnsi="Georgia"/>
        </w:rPr>
        <w:t xml:space="preserve">Le tracé de la fonction </w:t>
      </w:r>
      <m:oMath>
        <m:sSub>
          <m:sSubPr/>
          <m:e>
            <m:r>
              <m:rPr>
                <m:sty m:val="i"/>
              </m:rPr>
              <m:t>I</m:t>
            </m:r>
          </m:e>
          <m:sub>
            <m:r>
              <m:rPr>
                <m:nor/>
              </m:rPr>
              <m:t>tot </m:t>
            </m:r>
          </m:sub>
        </m:sSub>
        <m:r>
          <m:rPr>
            <m:sty m:val="p"/>
          </m:rPr>
          <m:t>(</m:t>
        </m:r>
        <m:r>
          <m:rPr>
            <m:sty m:val="i"/>
          </m:rPr>
          <m:t>φ</m:t>
        </m:r>
        <m:r>
          <m:rPr>
            <m:sty m:val="p"/>
          </m:rPr>
          <m:t>)</m:t>
        </m:r>
      </m:oMath>
      <w:r>
        <w:rPr>
          <w:rFonts w:eastAsia="Georgia" w:cs="Georgia" w:ascii="Georgia" w:hAnsi="Georgia"/>
        </w:rPr>
        <w:t xml:space="preserve"> est proposé figure 4. On considère qu'un signal acoustique n'est significatif que si son intensité représente au moins </w:t>
      </w:r>
      <m:oMath>
        <m:r>
          <m:rPr>
            <m:sty m:val="p"/>
          </m:rPr>
          <m:t>20</m:t>
        </m:r>
        <m:r>
          <m:rPr>
            <m:sty m:val="p"/>
          </m:rPr>
          <m:t>%</m:t>
        </m:r>
      </m:oMath>
      <w:r>
        <w:rPr/>
        <w:t xml:space="preserve"> de la valeur maximale </w:t>
      </w:r>
      <m:oMath>
        <m:sSub>
          <m:sSubPr/>
          <m:e>
            <m:r>
              <m:rPr>
                <m:sty m:val="i"/>
              </m:rPr>
              <m:t>I</m:t>
            </m:r>
          </m:e>
          <m:sub>
            <m:r>
              <m:rPr>
                <m:nor/>
              </m:rPr>
              <m:t>max </m:t>
            </m:r>
          </m:sub>
        </m:sSub>
      </m:oMath>
      <w:r>
        <w:rPr/>
        <w:t xml:space="preserve">.</w:t>
      </w:r>
    </w:p>
    <w:p>
      <w:pPr>
        <w:spacing w:after="220" w:lineRule="auto"/>
      </w:pPr>
      <w:r>
        <w:rPr>
          <w:rFonts w:eastAsia="Georgia" w:cs="Georgia" w:ascii="Georgia" w:hAnsi="Georgia"/>
        </w:rPr>
        <w:t xml:space="preserve">Q8. Montrer qu'un microphone à tube à interférences construit selon le principe ci-dessus sélectionne les ondes acoustiques provenant d'un cône étroit d'axe ( </w:t>
      </w:r>
      <m:oMath>
        <m:r>
          <m:rPr>
            <m:sty m:val="i"/>
          </m:rPr>
          <m:t>O</m:t>
        </m:r>
        <m:r>
          <m:rPr>
            <m:sty m:val="i"/>
          </m:rPr>
          <m:t>x</m:t>
        </m:r>
      </m:oMath>
      <w:r>
        <w:rPr/>
        <w:t xml:space="preserve"> ) de demi-angle au sommet </w:t>
      </w:r>
      <m:oMath>
        <m:sSub>
          <m:sSubPr/>
          <m:e>
            <m:r>
              <m:rPr>
                <m:sty m:val="i"/>
              </m:rPr>
              <m:t>θ</m:t>
            </m:r>
          </m:e>
          <m:sub>
            <m:r>
              <m:rPr>
                <m:nor/>
              </m:rPr>
              <m:t>max </m:t>
            </m:r>
          </m:sub>
        </m:sSub>
      </m:oMath>
      <w:r>
        <w:rPr>
          <w:rFonts w:eastAsia="Georgia" w:cs="Georgia" w:ascii="Georgia" w:hAnsi="Georgia"/>
        </w:rPr>
        <w:t xml:space="preserve">, à exprimer en fonction notamment de </w:t>
      </w:r>
      <m:oMath>
        <m:sSub>
          <m:sSubPr/>
          <m:e>
            <m:r>
              <m:rPr>
                <m:sty m:val="i"/>
              </m:rPr>
              <m:t>c</m:t>
            </m:r>
          </m:e>
          <m:sub>
            <m:r>
              <m:rPr>
                <m:sty m:val="i"/>
              </m:rPr>
              <m:t>a</m:t>
            </m:r>
          </m:sub>
        </m:sSub>
        <m:r>
          <m:rPr>
            <m:sty m:val="p"/>
          </m:rPr>
          <m:t>,</m:t>
        </m:r>
        <m:r>
          <m:rPr>
            <m:sty m:val="i"/>
          </m:rPr>
          <m:t>f</m:t>
        </m:r>
      </m:oMath>
      <w:r>
        <w:rPr/>
        <w:t xml:space="preserve"> et </w:t>
      </w:r>
      <m:oMath>
        <m:r>
          <m:rPr>
            <m:sty m:val="i"/>
          </m:rPr>
          <m:t>d</m:t>
        </m:r>
      </m:oMath>
      <w:r>
        <w:rPr>
          <w:rFonts w:eastAsia="Georgia" w:cs="Georgia" w:ascii="Georgia" w:hAnsi="Georgia"/>
        </w:rPr>
        <w:t xml:space="preserve">. Préciser comment il convient de choisir </w:t>
      </w:r>
      <m:oMath>
        <m:r>
          <m:rPr>
            <m:sty m:val="i"/>
          </m:rPr>
          <m:t>d</m:t>
        </m:r>
      </m:oMath>
      <w:r>
        <w:rPr/>
        <w:t xml:space="preserve"> pour assurer la condition </w:t>
      </w:r>
      <m:oMath>
        <m:sSub>
          <m:sSubPr/>
          <m:e>
            <m:r>
              <m:rPr>
                <m:sty m:val="i"/>
              </m:rPr>
              <m:t>θ</m:t>
            </m:r>
          </m:e>
          <m:sub>
            <m:r>
              <m:rPr>
                <m:sty m:val="p"/>
              </m:rPr>
              <m:t>max</m:t>
            </m:r>
          </m:sub>
        </m:sSub>
        <m:r>
          <m:rPr>
            <m:sty m:val="p"/>
          </m:rPr>
          <m:t>&lt;</m:t>
        </m:r>
        <m:sSup>
          <m:sSupPr/>
          <m:e>
            <m:r>
              <m:rPr>
                <m:sty m:val="p"/>
              </m:rPr>
              <m:t>5</m:t>
            </m:r>
          </m:e>
          <m:sup>
            <m:r>
              <m:rPr>
                <m:sty m:val="p"/>
              </m:rPr>
              <m:t>∘</m:t>
            </m:r>
          </m:sup>
        </m:sSup>
      </m:oMath>
      <w:r>
        <w:rPr/>
        <w:t xml:space="preserve">. Commenter.</w:t>
      </w:r>
    </w:p>
    <w:p>
      <w:pPr>
        <w:spacing w:lineRule="auto"/>
        <w:jc w:val="center"/>
      </w:pPr>
      <w:r>
        <w:rPr/>
        <w:drawing>
          <wp:inline distB="0" distL="0" distR="0" distT="0">
            <wp:extent cx="5486400" cy="3338743"/>
            <wp:effectExtent b="0" l="0" r="0" t="0"/>
            <wp:docPr id="4" name="image-7b9fa488c391160d5fb79ef90eb435aefc9a0adf.jpg"/>
            <a:graphic>
              <a:graphicData uri="http://schemas.openxmlformats.org/drawingml/2006/picture">
                <pic:pic>
                  <pic:nvPicPr>
                    <pic:cNvPr id="4" name="image-7b9fa488c391160d5fb79ef90eb435aefc9a0adf.jpg" descr=""/>
                    <pic:cNvPicPr/>
                  </pic:nvPicPr>
                  <pic:blipFill>
                    <a:blip r:embed="rId8" cstate="print"/>
                    <a:srcRect b="0" l="0" r="0" t="0"/>
                    <a:stretch>
                      <a:fillRect/>
                    </a:stretch>
                  </pic:blipFill>
                  <pic:spPr>
                    <a:xfrm>
                      <a:off x="0" y="0"/>
                      <a:ext cx="5486400" cy="3338743"/>
                    </a:xfrm>
                    <a:prstGeom prst="rect"/>
                  </pic:spPr>
                </pic:pic>
              </a:graphicData>
            </a:graphic>
          </wp:inline>
        </w:drawing>
      </w:r>
    </w:p>
    <w:p>
      <w:pPr>
        <w:spacing w:lineRule="auto"/>
      </w:pPr>
      <w:r>
        <w:rPr>
          <w:rFonts w:eastAsia="Georgia" w:cs="Georgia" w:ascii="Georgia" w:hAnsi="Georgia"/>
        </w:rPr>
        <w:t xml:space="preserve">Figure 4 - Tracé de </w:t>
      </w:r>
      <m:oMath>
        <m:sSub>
          <m:sSubPr/>
          <m:e>
            <m:r>
              <m:rPr>
                <m:sty m:val="i"/>
              </m:rPr>
              <m:t>I</m:t>
            </m:r>
          </m:e>
          <m:sub>
            <m:r>
              <m:rPr>
                <m:sty m:val="p"/>
              </m:rPr>
              <m:t>4</m:t>
            </m:r>
          </m:sub>
        </m:sSub>
        <m:r>
          <m:rPr>
            <m:sty m:val="p"/>
          </m:rPr>
          <m:t>(</m:t>
        </m:r>
        <m:r>
          <m:rPr>
            <m:sty m:val="i"/>
          </m:rPr>
          <m:t>φ</m:t>
        </m:r>
        <m:r>
          <m:rPr>
            <m:sty m:val="p"/>
          </m:rPr>
          <m:t>)</m:t>
        </m:r>
      </m:oMath>
      <w:r>
        <w:rPr/>
        <w:t xml:space="preserve">.</w:t>
      </w:r>
    </w:p>
    <w:p>
      <w:pPr>
        <w:spacing w:line="271" w:before="330" w:lineRule="auto"/>
      </w:pPr>
      <w:r>
        <w:rPr>
          <w:b/>
          <w:sz w:val="42"/>
        </w:rPr>
        <w:t xml:space="preserve">II - L'oreille interne</w:t>
      </w:r>
    </w:p>
    <w:p>
      <w:pPr>
        <w:spacing w:after="220" w:lineRule="auto"/>
      </w:pPr>
      <w:r>
        <w:rPr>
          <w:rFonts w:eastAsia="Georgia" w:cs="Georgia" w:ascii="Georgia" w:hAnsi="Georgia"/>
        </w:rPr>
        <w:t xml:space="preserve">Au sein de l'oreille interne, la cochlée est un tube assez long, modélisé comme un tube d'axe ( </w:t>
      </w:r>
      <m:oMath>
        <m:r>
          <m:rPr>
            <m:sty m:val="i"/>
          </m:rPr>
          <m:t>O</m:t>
        </m:r>
        <m:r>
          <m:rPr>
            <m:sty m:val="i"/>
          </m:rPr>
          <m:t>x</m:t>
        </m:r>
      </m:oMath>
      <w:r>
        <w:rPr>
          <w:rFonts w:eastAsia="Georgia" w:cs="Georgia" w:ascii="Georgia" w:hAnsi="Georgia"/>
        </w:rPr>
        <w:t xml:space="preserve"> ), de diamètre variable, qui contient les terminaisons du nerf auditif. En fonction de leur position </w:t>
      </w:r>
      <m:oMath>
        <m:r>
          <m:rPr>
            <m:sty m:val="i"/>
          </m:rPr>
          <m:t>x</m:t>
        </m:r>
      </m:oMath>
      <w:r>
        <w:rPr>
          <w:rFonts w:eastAsia="Georgia" w:cs="Georgia" w:ascii="Georgia" w:hAnsi="Georgia"/>
        </w:rPr>
        <w:t xml:space="preserve"> dans le tube, ces terminaisons sont sensibles à différentes fréquences. Dans ce tube se propage le long de ( </w:t>
      </w:r>
      <m:oMath>
        <m:r>
          <m:rPr>
            <m:sty m:val="i"/>
          </m:rPr>
          <m:t>O</m:t>
        </m:r>
        <m:r>
          <m:rPr>
            <m:sty m:val="i"/>
          </m:rPr>
          <m:t>x</m:t>
        </m:r>
      </m:oMath>
      <w:r>
        <w:rPr>
          <w:rFonts w:eastAsia="Georgia" w:cs="Georgia" w:ascii="Georgia" w:hAnsi="Georgia"/>
        </w:rPr>
        <w:t xml:space="preserve"> ) une onde acoustique caractérisée par l'équation de dispersion :</w:t>
      </w:r>
    </w:p>
    <w:p>
      <w:pPr>
        <w:spacing w:after="220" w:lineRule="auto"/>
      </w:pPr>
      <m:oMathPara>
        <m:oMath>
          <m:sSup>
            <m:sSupPr/>
            <m:e>
              <m:bar>
                <m:barPr/>
                <m:e>
                  <m:r>
                    <m:rPr>
                      <m:sty m:val="i"/>
                    </m:rPr>
                    <m:t>k</m:t>
                  </m:r>
                </m:e>
              </m:bar>
            </m:e>
            <m:sup>
              <m:r>
                <m:rPr>
                  <m:sty m:val="p"/>
                </m:rPr>
                <m:t>2</m:t>
              </m:r>
            </m:sup>
          </m:sSup>
          <m:r>
            <m:rPr>
              <m:sty m:val="p"/>
            </m:rPr>
            <m:t>(</m:t>
          </m:r>
          <m:r>
            <m:rPr>
              <m:sty m:val="i"/>
            </m:rPr>
            <m:t>x</m:t>
          </m:r>
          <m:r>
            <m:rPr>
              <m:sty m:val="p"/>
            </m:rPr>
            <m:t>)</m:t>
          </m:r>
          <m:r>
            <m:rPr>
              <m:sty m:val="p"/>
            </m:rPr>
            <m:t>=</m:t>
          </m:r>
          <m:f>
            <m:fPr>
              <m:ctrlPr>
                <w:rPr>
                  <w:rFonts w:ascii="Cambria Math" w:hAnsi="Cambria Math"/>
                </w:rPr>
              </m:ctrlPr>
            </m:fPr>
            <m:num>
              <m:sSubSup>
                <m:sSubSupPr/>
                <m:e>
                  <m:r>
                    <m:rPr>
                      <m:sty m:val="i"/>
                    </m:rPr>
                    <m:t>k</m:t>
                  </m:r>
                </m:e>
                <m:sub>
                  <m:r>
                    <m:rPr>
                      <m:sty m:val="p"/>
                    </m:rPr>
                    <m:t>0</m:t>
                  </m:r>
                </m:sub>
                <m:sup>
                  <m:r>
                    <m:rPr>
                      <m:sty m:val="p"/>
                    </m:rPr>
                    <m:t>2</m:t>
                  </m:r>
                </m:sup>
              </m:sSubSup>
              <m:sSup>
                <m:sSupPr/>
                <m:e>
                  <m:r>
                    <m:rPr>
                      <m:sty m:val="i"/>
                    </m:rPr>
                    <m:t>ω</m:t>
                  </m:r>
                </m:e>
                <m:sup>
                  <m:r>
                    <m:rPr>
                      <m:sty m:val="p"/>
                    </m:rPr>
                    <m:t>2</m:t>
                  </m:r>
                </m:sup>
              </m:sSup>
            </m:num>
            <m:den>
              <m:sSubSup>
                <m:sSubSupPr/>
                <m:e>
                  <m:r>
                    <m:rPr>
                      <m:sty m:val="i"/>
                    </m:rPr>
                    <m:t>ω</m:t>
                  </m:r>
                </m:e>
                <m:sub>
                  <m:r>
                    <m:rPr>
                      <m:sty m:val="i"/>
                    </m:rPr>
                    <m:t>r</m:t>
                  </m:r>
                </m:sub>
                <m:sup>
                  <m:r>
                    <m:rPr>
                      <m:sty m:val="p"/>
                    </m:rPr>
                    <m:t>2</m:t>
                  </m:r>
                </m:sup>
              </m:sSubSup>
              <m:r>
                <m:rPr>
                  <m:sty m:val="p"/>
                </m:rPr>
                <m:t>(</m:t>
              </m:r>
              <m:r>
                <m:rPr>
                  <m:sty m:val="i"/>
                </m:rPr>
                <m:t>x</m:t>
              </m:r>
              <m:r>
                <m:rPr>
                  <m:sty m:val="p"/>
                </m:rPr>
                <m:t>)</m:t>
              </m:r>
              <m:r>
                <m:rPr>
                  <m:sty m:val="p"/>
                </m:rPr>
                <m:t>−</m:t>
              </m:r>
              <m:sSup>
                <m:sSupPr/>
                <m:e>
                  <m:r>
                    <m:rPr>
                      <m:sty m:val="i"/>
                    </m:rPr>
                    <m:t>ω</m:t>
                  </m:r>
                </m:e>
                <m:sup>
                  <m:r>
                    <m:rPr>
                      <m:sty m:val="p"/>
                    </m:rPr>
                    <m:t>2</m:t>
                  </m:r>
                </m:sup>
              </m:sSup>
            </m:den>
          </m:f>
        </m:oMath>
      </m:oMathPara>
    </w:p>
    <w:p>
      <w:pPr>
        <w:spacing w:after="220" w:lineRule="auto"/>
      </w:pPr>
      <w:r>
        <w:rPr>
          <w:rFonts w:eastAsia="Georgia" w:cs="Georgia" w:ascii="Georgia" w:hAnsi="Georgia"/>
        </w:rPr>
        <w:t xml:space="preserve">où </w:t>
      </w:r>
      <m:oMath>
        <m:sSub>
          <m:sSubPr/>
          <m:e>
            <m:r>
              <m:rPr>
                <m:sty m:val="i"/>
              </m:rPr>
              <m:t>k</m:t>
            </m:r>
          </m:e>
          <m:sub>
            <m:r>
              <m:rPr>
                <m:sty m:val="p"/>
              </m:rPr>
              <m:t>0</m:t>
            </m:r>
          </m:sub>
        </m:sSub>
        <m:r>
          <m:rPr>
            <m:sty m:val="p"/>
          </m:rPr>
          <m:t>&gt;</m:t>
        </m:r>
        <m:r>
          <m:rPr>
            <m:sty m:val="p"/>
          </m:rPr>
          <m:t>0</m:t>
        </m:r>
      </m:oMath>
      <w:r>
        <w:rPr/>
        <w:t xml:space="preserve"> est une constante et </w:t>
      </w:r>
      <m:oMath>
        <m:sSub>
          <m:sSubPr/>
          <m:e>
            <m:r>
              <m:rPr>
                <m:sty m:val="i"/>
              </m:rPr>
              <m:t>ω</m:t>
            </m:r>
          </m:e>
          <m:sub>
            <m:r>
              <m:rPr>
                <m:sty m:val="i"/>
              </m:rPr>
              <m:t>r</m:t>
            </m:r>
          </m:sub>
        </m:sSub>
        <m:r>
          <m:rPr>
            <m:sty m:val="p"/>
          </m:rPr>
          <m:t>(</m:t>
        </m:r>
        <m:r>
          <m:rPr>
            <m:sty m:val="i"/>
          </m:rPr>
          <m:t>x</m:t>
        </m:r>
        <m:r>
          <m:rPr>
            <m:sty m:val="p"/>
          </m:rPr>
          <m:t>)</m:t>
        </m:r>
        <m:r>
          <m:rPr>
            <m:sty m:val="p"/>
          </m:rPr>
          <m:t>&gt;</m:t>
        </m:r>
        <m:r>
          <m:rPr>
            <m:sty m:val="p"/>
          </m:rPr>
          <m:t>0</m:t>
        </m:r>
      </m:oMath>
      <w:r>
        <w:rPr/>
        <w:t xml:space="preserve"> est une fonction monotone.</w:t>
      </w:r>
      <w:r>
        <w:rPr/>
        <w:br w:type="textWrapping"/>
      </w:r>
      <w:r>
        <w:rPr/>
        <w:t xml:space="preserve">Une onde de pulsation </w:t>
      </w:r>
      <m:oMath>
        <m:r>
          <m:rPr>
            <m:sty m:val="i"/>
          </m:rPr>
          <m:t>ω</m:t>
        </m:r>
      </m:oMath>
      <w:r>
        <w:rPr>
          <w:rFonts w:eastAsia="Georgia" w:cs="Georgia" w:ascii="Georgia" w:hAnsi="Georgia"/>
        </w:rPr>
        <w:t xml:space="preserve"> entre dans la cochlée en </w:t>
      </w:r>
      <m:oMath>
        <m:r>
          <m:rPr>
            <m:sty m:val="i"/>
          </m:rPr>
          <m:t>x</m:t>
        </m:r>
        <m:r>
          <m:rPr>
            <m:sty m:val="p"/>
          </m:rPr>
          <m:t>=</m:t>
        </m:r>
        <m:r>
          <m:rPr>
            <m:sty m:val="p"/>
          </m:rPr>
          <m:t>0</m:t>
        </m:r>
      </m:oMath>
      <w:r>
        <w:rPr/>
        <w:t xml:space="preserve">, puis se propage le long de l'axe ( </w:t>
      </w:r>
      <m:oMath>
        <m:r>
          <m:rPr>
            <m:sty m:val="i"/>
          </m:rPr>
          <m:t>O</m:t>
        </m:r>
        <m:r>
          <m:rPr>
            <m:sty m:val="i"/>
          </m:rPr>
          <m:t>x</m:t>
        </m:r>
      </m:oMath>
      <w:r>
        <w:rPr/>
        <w:t xml:space="preserve"> ) jusqu'au lieu d'absorption, en </w:t>
      </w:r>
      <m:oMath>
        <m:r>
          <m:rPr>
            <m:sty m:val="i"/>
          </m:rPr>
          <m:t>x</m:t>
        </m:r>
        <m:r>
          <m:rPr>
            <m:sty m:val="p"/>
          </m:rPr>
          <m:t>=</m:t>
        </m:r>
        <m:sSub>
          <m:sSubPr/>
          <m:e>
            <m:r>
              <m:rPr>
                <m:sty m:val="i"/>
              </m:rPr>
              <m:t>x</m:t>
            </m:r>
          </m:e>
          <m:sub>
            <m:r>
              <m:rPr>
                <m:sty m:val="i"/>
              </m:rPr>
              <m:t>r</m:t>
            </m:r>
          </m:sub>
        </m:sSub>
      </m:oMath>
      <w:r>
        <w:rPr>
          <w:rFonts w:eastAsia="Georgia" w:cs="Georgia" w:ascii="Georgia" w:hAnsi="Georgia"/>
        </w:rPr>
        <w:t xml:space="preserve">, où l'onde est absorbée et détectée par le nerf auditif.</w:t>
      </w:r>
    </w:p>
    <w:p>
      <w:pPr>
        <w:spacing w:after="220" w:lineRule="auto"/>
      </w:pPr>
      <w:r>
        <w:rPr/>
        <w:t xml:space="preserve">Q9. Exprimer la condition de propagation de l'onde pour une position </w:t>
      </w:r>
      <m:oMath>
        <m:r>
          <m:rPr>
            <m:sty m:val="i"/>
          </m:rPr>
          <m:t>x</m:t>
        </m:r>
      </m:oMath>
      <w:r>
        <w:rPr/>
        <w:t xml:space="preserve"> quelconque comprise entre 0 et </w:t>
      </w:r>
      <m:oMath>
        <m:sSub>
          <m:sSubPr/>
          <m:e>
            <m:r>
              <m:rPr>
                <m:sty m:val="i"/>
              </m:rPr>
              <m:t>x</m:t>
            </m:r>
          </m:e>
          <m:sub>
            <m:r>
              <m:rPr>
                <m:sty m:val="i"/>
              </m:rPr>
              <m:t>r</m:t>
            </m:r>
          </m:sub>
        </m:sSub>
      </m:oMath>
      <w:r>
        <w:rPr>
          <w:rFonts w:eastAsia="Georgia" w:cs="Georgia" w:ascii="Georgia" w:hAnsi="Georgia"/>
        </w:rPr>
        <w:t xml:space="preserve">. En déduire que </w:t>
      </w:r>
      <m:oMath>
        <m:sSub>
          <m:sSubPr/>
          <m:e>
            <m:r>
              <m:rPr>
                <m:sty m:val="i"/>
              </m:rPr>
              <m:t>ω</m:t>
            </m:r>
          </m:e>
          <m:sub>
            <m:r>
              <m:rPr>
                <m:sty m:val="i"/>
              </m:rPr>
              <m:t>r</m:t>
            </m:r>
          </m:sub>
        </m:sSub>
        <m:r>
          <m:rPr>
            <m:sty m:val="p"/>
          </m:rPr>
          <m:t>(</m:t>
        </m:r>
        <m:r>
          <m:rPr>
            <m:sty m:val="i"/>
          </m:rPr>
          <m:t>x</m:t>
        </m:r>
        <m:r>
          <m:rPr>
            <m:sty m:val="p"/>
          </m:rPr>
          <m:t>)</m:t>
        </m:r>
      </m:oMath>
      <w:r>
        <w:rPr>
          <w:rFonts w:eastAsia="Georgia" w:cs="Georgia" w:ascii="Georgia" w:hAnsi="Georgia"/>
        </w:rPr>
        <w:t xml:space="preserve"> est nécessairement monotone décroissante. Relier la pulsation </w:t>
      </w:r>
      <m:oMath>
        <m:r>
          <m:rPr>
            <m:sty m:val="i"/>
          </m:rPr>
          <m:t>ω</m:t>
        </m:r>
      </m:oMath>
      <w:r>
        <w:rPr/>
        <w:t xml:space="preserve"> de l'onde et la valeur de </w:t>
      </w:r>
      <m:oMath>
        <m:sSub>
          <m:sSubPr/>
          <m:e>
            <m:r>
              <m:rPr>
                <m:sty m:val="i"/>
              </m:rPr>
              <m:t>ω</m:t>
            </m:r>
          </m:e>
          <m:sub>
            <m:r>
              <m:rPr>
                <m:sty m:val="i"/>
              </m:rPr>
              <m:t>r</m:t>
            </m:r>
          </m:sub>
        </m:sSub>
        <m:d>
          <m:dPr>
            <m:begChr m:val="("/>
            <m:endChr m:val=")"/>
            <m:ctrlPr>
              <w:rPr>
                <w:rFonts w:ascii="Cambria Math" w:hAnsi="Cambria Math"/>
              </w:rPr>
            </m:ctrlPr>
          </m:dPr>
          <m:e>
            <m:sSub>
              <m:sSubPr/>
              <m:e>
                <m:r>
                  <m:rPr>
                    <m:sty m:val="i"/>
                  </m:rPr>
                  <m:t>x</m:t>
                </m:r>
              </m:e>
              <m:sub>
                <m:r>
                  <m:rPr>
                    <m:sty m:val="i"/>
                  </m:rPr>
                  <m:t>r</m:t>
                </m:r>
              </m:sub>
            </m:sSub>
          </m:e>
        </m:d>
      </m:oMath>
      <w:r>
        <w:rPr/>
        <w:t xml:space="preserve"> au point d'absorption.</w:t>
      </w:r>
    </w:p>
    <w:p>
      <w:pPr>
        <w:spacing w:after="220" w:lineRule="auto"/>
      </w:pPr>
      <w:r>
        <w:rPr>
          <w:rFonts w:eastAsia="Georgia" w:cs="Georgia" w:ascii="Georgia" w:hAnsi="Georgia"/>
        </w:rPr>
        <w:t xml:space="preserve">On s'intéresse à l'onde acoustique qui se propage dans la cochlée en amont du lieu de détection, donc pour </w:t>
      </w:r>
      <m:oMath>
        <m:r>
          <m:rPr>
            <m:sty m:val="i"/>
          </m:rPr>
          <m:t>x</m:t>
        </m:r>
        <m:r>
          <m:rPr>
            <m:sty m:val="p"/>
          </m:rPr>
          <m:t>&lt;</m:t>
        </m:r>
        <m:sSub>
          <m:sSubPr/>
          <m:e>
            <m:r>
              <m:rPr>
                <m:sty m:val="i"/>
              </m:rPr>
              <m:t>x</m:t>
            </m:r>
          </m:e>
          <m:sub>
            <m:r>
              <m:rPr>
                <m:sty m:val="i"/>
              </m:rPr>
              <m:t>r</m:t>
            </m:r>
          </m:sub>
        </m:sSub>
      </m:oMath>
      <w:r>
        <w:rPr>
          <w:rFonts w:eastAsia="Georgia" w:cs="Georgia" w:ascii="Georgia" w:hAnsi="Georgia"/>
        </w:rPr>
        <w:t xml:space="preserve">; cette onde est recherchée sous la forme </w:t>
      </w:r>
      <m:oMath>
        <m:bar>
          <m:barPr/>
          <m:e>
            <m:r>
              <m:rPr>
                <m:sty m:val="i"/>
              </m:rPr>
              <m:t>p</m:t>
            </m:r>
          </m:e>
        </m:bar>
        <m:r>
          <m:rPr>
            <m:sty m:val="p"/>
          </m:rPr>
          <m:t>(</m:t>
        </m:r>
        <m:r>
          <m:rPr>
            <m:sty m:val="i"/>
          </m:rPr>
          <m:t>x</m:t>
        </m:r>
        <m:r>
          <m:rPr>
            <m:sty m:val="p"/>
          </m:rPr>
          <m:t>,</m:t>
        </m:r>
        <m:r>
          <m:rPr>
            <m:sty m:val="i"/>
          </m:rPr>
          <m:t>t</m:t>
        </m:r>
        <m:r>
          <m:rPr>
            <m:sty m:val="p"/>
          </m:rPr>
          <m:t>)</m:t>
        </m:r>
        <m:r>
          <m:rPr>
            <m:sty m:val="p"/>
          </m:rPr>
          <m:t>=</m:t>
        </m:r>
        <m:r>
          <m:rPr>
            <m:sty m:val="i"/>
          </m:rPr>
          <m:t>A</m:t>
        </m:r>
        <m:r>
          <m:rPr>
            <m:sty m:val="p"/>
          </m:rPr>
          <m:t>(</m:t>
        </m:r>
        <m:r>
          <m:rPr>
            <m:sty m:val="i"/>
          </m:rPr>
          <m:t>x</m:t>
        </m:r>
        <m:r>
          <m:rPr>
            <m:sty m:val="p"/>
          </m:rPr>
          <m:t>)</m:t>
        </m:r>
        <m:sSup>
          <m:sSupPr/>
          <m:e>
            <m:r>
              <m:rPr>
                <m:sty m:val="p"/>
              </m:rPr>
              <m:t>e</m:t>
            </m:r>
          </m:e>
          <m:sup>
            <m:r>
              <m:rPr>
                <m:sty m:val="i"/>
              </m:rPr>
              <m:t>j</m:t>
            </m:r>
            <m:r>
              <m:rPr>
                <m:sty m:val="p"/>
              </m:rPr>
              <m:t>(</m:t>
            </m:r>
            <m:r>
              <m:rPr>
                <m:sty m:val="i"/>
              </m:rPr>
              <m:t>ω</m:t>
            </m:r>
            <m:r>
              <m:rPr>
                <m:sty m:val="i"/>
              </m:rPr>
              <m:t>t</m:t>
            </m:r>
            <m:r>
              <m:rPr>
                <m:sty m:val="p"/>
              </m:rPr>
              <m:t>−</m:t>
            </m:r>
            <m:r>
              <m:rPr>
                <m:sty m:val="i"/>
              </m:rPr>
              <m:t>φ</m:t>
            </m:r>
            <m:r>
              <m:rPr>
                <m:sty m:val="p"/>
              </m:rPr>
              <m:t>(</m:t>
            </m:r>
            <m:r>
              <m:rPr>
                <m:sty m:val="i"/>
              </m:rPr>
              <m:t>x</m:t>
            </m:r>
            <m:r>
              <m:rPr>
                <m:sty m:val="p"/>
              </m:rPr>
              <m:t>)</m:t>
            </m:r>
            <m:r>
              <m:rPr>
                <m:sty m:val="p"/>
              </m:rPr>
              <m:t>)</m:t>
            </m:r>
          </m:sup>
        </m:sSup>
      </m:oMath>
      <w:r>
        <w:rPr>
          <w:rFonts w:eastAsia="Georgia" w:cs="Georgia" w:ascii="Georgia" w:hAnsi="Georgia"/>
        </w:rPr>
        <w:t xml:space="preserve"> où </w:t>
      </w:r>
      <m:oMath>
        <m:r>
          <m:rPr>
            <m:sty m:val="i"/>
          </m:rPr>
          <m:t>A</m:t>
        </m:r>
        <m:r>
          <m:rPr>
            <m:sty m:val="p"/>
          </m:rPr>
          <m:t>(</m:t>
        </m:r>
        <m:r>
          <m:rPr>
            <m:sty m:val="i"/>
          </m:rPr>
          <m:t>x</m:t>
        </m:r>
        <m:r>
          <m:rPr>
            <m:sty m:val="p"/>
          </m:rPr>
          <m:t>)</m:t>
        </m:r>
        <m:r>
          <m:rPr>
            <m:sty m:val="p"/>
          </m:rPr>
          <m:t>&gt;</m:t>
        </m:r>
        <m:r>
          <m:rPr>
            <m:sty m:val="p"/>
          </m:rPr>
          <m:t>0</m:t>
        </m:r>
      </m:oMath>
      <w:r>
        <w:rPr/>
        <w:t xml:space="preserve"> et </w:t>
      </w:r>
      <m:oMath>
        <m:r>
          <m:rPr>
            <m:sty m:val="i"/>
          </m:rPr>
          <m:t>φ</m:t>
        </m:r>
        <m:r>
          <m:rPr>
            <m:sty m:val="p"/>
          </m:rPr>
          <m:t>(</m:t>
        </m:r>
        <m:r>
          <m:rPr>
            <m:sty m:val="i"/>
          </m:rPr>
          <m:t>x</m:t>
        </m:r>
        <m:r>
          <m:rPr>
            <m:sty m:val="p"/>
          </m:rPr>
          <m:t>)</m:t>
        </m:r>
      </m:oMath>
      <w:r>
        <w:rPr>
          <w:rFonts w:eastAsia="Georgia" w:cs="Georgia" w:ascii="Georgia" w:hAnsi="Georgia"/>
        </w:rPr>
        <w:t xml:space="preserve"> sont des fonctions réelles; cette onde </w:t>
      </w:r>
      <m:oMath>
        <m:bar>
          <m:barPr/>
          <m:e>
            <m:r>
              <m:rPr>
                <m:sty m:val="i"/>
              </m:rPr>
              <m:t>p</m:t>
            </m:r>
          </m:e>
        </m:bar>
        <m:r>
          <m:rPr>
            <m:sty m:val="p"/>
          </m:rPr>
          <m:t>(</m:t>
        </m:r>
        <m:r>
          <m:rPr>
            <m:sty m:val="i"/>
          </m:rPr>
          <m:t>x</m:t>
        </m:r>
        <m:r>
          <m:rPr>
            <m:sty m:val="p"/>
          </m:rPr>
          <m:t>,</m:t>
        </m:r>
        <m:r>
          <m:rPr>
            <m:sty m:val="i"/>
          </m:rPr>
          <m:t>t</m:t>
        </m:r>
        <m:r>
          <m:rPr>
            <m:sty m:val="p"/>
          </m:rPr>
          <m:t>)</m:t>
        </m:r>
      </m:oMath>
      <w:r>
        <w:rPr>
          <w:rFonts w:eastAsia="Georgia" w:cs="Georgia" w:ascii="Georgia" w:hAnsi="Georgia"/>
        </w:rPr>
        <w:t xml:space="preserve"> vérifie l'équation</w:t>
      </w:r>
    </w:p>
    <w:p>
      <w:pPr>
        <w:spacing w:after="220" w:lineRule="auto"/>
      </w:pPr>
      <m:oMathPara>
        <m:oMath>
          <m:f>
            <m:fPr>
              <m:ctrlPr>
                <w:rPr>
                  <w:rFonts w:ascii="Cambria Math" w:hAnsi="Cambria Math"/>
                </w:rPr>
              </m:ctrlPr>
            </m:fPr>
            <m:num>
              <m:sSup>
                <m:sSupPr/>
                <m:e>
                  <m:r>
                    <m:rPr>
                      <m:sty m:val="i"/>
                    </m:rPr>
                    <m:t>∂</m:t>
                  </m:r>
                </m:e>
                <m:sup>
                  <m:r>
                    <m:rPr>
                      <m:sty m:val="p"/>
                    </m:rPr>
                    <m:t>2</m:t>
                  </m:r>
                </m:sup>
              </m:sSup>
              <m:bar>
                <m:barPr/>
                <m:e>
                  <m:r>
                    <m:rPr>
                      <m:sty m:val="i"/>
                    </m:rPr>
                    <m:t>p</m:t>
                  </m:r>
                </m:e>
              </m:bar>
            </m:num>
            <m:den>
              <m:r>
                <m:rPr>
                  <m:sty m:val="i"/>
                </m:rPr>
                <m:t>∂</m:t>
              </m:r>
              <m:sSup>
                <m:sSupPr/>
                <m:e>
                  <m:r>
                    <m:rPr>
                      <m:sty m:val="i"/>
                    </m:rPr>
                    <m:t>x</m:t>
                  </m:r>
                </m:e>
                <m:sup>
                  <m:r>
                    <m:rPr>
                      <m:sty m:val="p"/>
                    </m:rPr>
                    <m:t>2</m:t>
                  </m:r>
                </m:sup>
              </m:sSup>
            </m:den>
          </m:f>
          <m:r>
            <m:rPr>
              <m:sty m:val="p"/>
            </m:rPr>
            <m:t>(</m:t>
          </m:r>
          <m:r>
            <m:rPr>
              <m:sty m:val="i"/>
            </m:rPr>
            <m:t>x</m:t>
          </m:r>
          <m:r>
            <m:rPr>
              <m:sty m:val="p"/>
            </m:rPr>
            <m:t>,</m:t>
          </m:r>
          <m:r>
            <m:rPr>
              <m:sty m:val="i"/>
            </m:rPr>
            <m:t>t</m:t>
          </m:r>
          <m:r>
            <m:rPr>
              <m:sty m:val="p"/>
            </m:rPr>
            <m:t>)</m:t>
          </m:r>
          <m:r>
            <m:rPr>
              <m:sty m:val="p"/>
            </m:rPr>
            <m:t>=</m:t>
          </m:r>
          <m:r>
            <m:rPr>
              <m:sty m:val="p"/>
            </m:rPr>
            <m:t>−</m:t>
          </m:r>
          <m:sSup>
            <m:sSupPr/>
            <m:e>
              <m:bar>
                <m:barPr/>
                <m:e>
                  <m:r>
                    <m:rPr>
                      <m:sty m:val="i"/>
                    </m:rPr>
                    <m:t>k</m:t>
                  </m:r>
                </m:e>
              </m:bar>
            </m:e>
            <m:sup>
              <m:r>
                <m:rPr>
                  <m:sty m:val="p"/>
                </m:rPr>
                <m:t>2</m:t>
              </m:r>
            </m:sup>
          </m:sSup>
          <m:r>
            <m:rPr>
              <m:sty m:val="p"/>
            </m:rPr>
            <m:t>(</m:t>
          </m:r>
          <m:r>
            <m:rPr>
              <m:sty m:val="i"/>
            </m:rPr>
            <m:t>x</m:t>
          </m:r>
          <m:r>
            <m:rPr>
              <m:sty m:val="p"/>
            </m:rPr>
            <m:t>)</m:t>
          </m:r>
          <m:bar>
            <m:barPr/>
            <m:e>
              <m:r>
                <m:rPr>
                  <m:sty m:val="i"/>
                </m:rPr>
                <m:t>p</m:t>
              </m:r>
            </m:e>
          </m:bar>
          <m:r>
            <m:rPr>
              <m:sty m:val="p"/>
            </m:rPr>
            <m:t>(</m:t>
          </m:r>
          <m:r>
            <m:rPr>
              <m:sty m:val="i"/>
            </m:rPr>
            <m:t>x</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Q10. Établir deux équations différentielles vérifiées par </w:t>
      </w:r>
      <m:oMath>
        <m:r>
          <m:rPr>
            <m:sty m:val="i"/>
          </m:rPr>
          <m:t>φ</m:t>
        </m:r>
        <m:r>
          <m:rPr>
            <m:sty m:val="p"/>
          </m:rPr>
          <m:t>(</m:t>
        </m:r>
        <m:r>
          <m:rPr>
            <m:sty m:val="i"/>
          </m:rPr>
          <m:t>x</m:t>
        </m:r>
        <m:r>
          <m:rPr>
            <m:sty m:val="p"/>
          </m:rPr>
          <m:t>)</m:t>
        </m:r>
      </m:oMath>
      <w:r>
        <w:rPr/>
        <w:t xml:space="preserve"> et </w:t>
      </w:r>
      <m:oMath>
        <m:r>
          <m:rPr>
            <m:sty m:val="i"/>
          </m:rPr>
          <m:t>A</m:t>
        </m:r>
        <m:r>
          <m:rPr>
            <m:sty m:val="p"/>
          </m:rPr>
          <m:t>(</m:t>
        </m:r>
        <m:r>
          <m:rPr>
            <m:sty m:val="i"/>
          </m:rPr>
          <m:t>x</m:t>
        </m:r>
        <m:r>
          <m:rPr>
            <m:sty m:val="p"/>
          </m:rPr>
          <m:t>)</m:t>
        </m:r>
      </m:oMath>
      <w:r>
        <w:rPr>
          <w:rFonts w:eastAsia="Georgia" w:cs="Georgia" w:ascii="Georgia" w:hAnsi="Georgia"/>
        </w:rPr>
        <w:t xml:space="preserve">. En déduire la relation </w:t>
      </w:r>
      <m:oMath>
        <m:r>
          <m:rPr>
            <m:sty m:val="i"/>
          </m:rPr>
          <m:t>A</m:t>
        </m:r>
        <m:r>
          <m:rPr>
            <m:sty m:val="p"/>
          </m:rPr>
          <m:t>(</m:t>
        </m:r>
        <m:r>
          <m:rPr>
            <m:sty m:val="i"/>
          </m:rPr>
          <m:t>x</m:t>
        </m:r>
        <m:r>
          <m:rPr>
            <m:sty m:val="p"/>
          </m:rPr>
          <m:t>)</m:t>
        </m:r>
        <m:r>
          <m:rPr>
            <m:sty m:val="p"/>
          </m:rPr>
          <m:t>=</m:t>
        </m:r>
        <m:f>
          <m:fPr>
            <m:ctrlPr>
              <w:rPr>
                <w:rFonts w:ascii="Cambria Math" w:hAnsi="Cambria Math"/>
              </w:rPr>
            </m:ctrlPr>
          </m:fPr>
          <m:num>
            <m:r>
              <m:rPr>
                <m:sty m:val="i"/>
              </m:rPr>
              <m:t>H</m:t>
            </m:r>
          </m:num>
          <m:den>
            <m:rad>
              <m:radPr>
                <m:degHide m:val="1"/>
                <m:ctrlPr>
                  <w:rPr>
                    <w:rFonts w:ascii="Cambria Math" w:hAnsi="Cambria Math"/>
                  </w:rPr>
                </m:ctrlPr>
              </m:radPr>
              <m:deg/>
              <m:e>
                <m:sSup>
                  <m:sSupPr/>
                  <m:e>
                    <m:r>
                      <m:rPr>
                        <m:sty m:val="i"/>
                      </m:rPr>
                      <m:t>φ</m:t>
                    </m:r>
                  </m:e>
                  <m:sup>
                    <m:r>
                      <m:rPr>
                        <m:sty m:val="i"/>
                      </m:rPr>
                      <m:t>′</m:t>
                    </m:r>
                  </m:sup>
                </m:sSup>
                <m:r>
                  <m:rPr>
                    <m:sty m:val="p"/>
                  </m:rPr>
                  <m:t>(</m:t>
                </m:r>
                <m:r>
                  <m:rPr>
                    <m:sty m:val="i"/>
                  </m:rPr>
                  <m:t>x</m:t>
                </m:r>
                <m:r>
                  <m:rPr>
                    <m:sty m:val="p"/>
                  </m:rPr>
                  <m:t>)</m:t>
                </m:r>
              </m:e>
            </m:rad>
          </m:den>
        </m:f>
      </m:oMath>
      <w:r>
        <w:rPr>
          <w:rFonts w:eastAsia="Georgia" w:cs="Georgia" w:ascii="Georgia" w:hAnsi="Georgia"/>
        </w:rPr>
        <w:t xml:space="preserve"> où </w:t>
      </w:r>
      <m:oMath>
        <m:sSup>
          <m:sSupPr/>
          <m:e>
            <m:r>
              <m:rPr>
                <m:sty m:val="i"/>
              </m:rPr>
              <m:t>φ</m:t>
            </m:r>
          </m:e>
          <m:sup>
            <m:r>
              <m:rPr>
                <m:sty m:val="i"/>
              </m:rPr>
              <m:t>′</m:t>
            </m:r>
          </m:sup>
        </m:sSup>
        <m:r>
          <m:rPr>
            <m:sty m:val="p"/>
          </m:rPr>
          <m:t>=</m:t>
        </m:r>
        <m:f>
          <m:fPr>
            <m:ctrlPr>
              <w:rPr>
                <w:rFonts w:ascii="Cambria Math" w:hAnsi="Cambria Math"/>
              </w:rPr>
            </m:ctrlPr>
          </m:fPr>
          <m:num>
            <m:r>
              <m:rPr>
                <m:sty m:val="p"/>
              </m:rPr>
              <m:t>d</m:t>
            </m:r>
            <m:r>
              <m:rPr>
                <m:sty m:val="i"/>
              </m:rPr>
              <m:t>φ</m:t>
            </m:r>
          </m:num>
          <m:den>
            <m:r>
              <m:rPr>
                <m:sty m:val="p"/>
              </m:rPr>
              <m:t>d</m:t>
            </m:r>
            <m:r>
              <m:rPr>
                <m:sty m:val="i"/>
              </m:rPr>
              <m:t>x</m:t>
            </m:r>
          </m:den>
        </m:f>
      </m:oMath>
      <w:r>
        <w:rPr/>
        <w:t xml:space="preserve"> et </w:t>
      </w:r>
      <m:oMath>
        <m:r>
          <m:rPr>
            <m:sty m:val="i"/>
          </m:rPr>
          <m:t>H</m:t>
        </m:r>
      </m:oMath>
      <w:r>
        <w:rPr>
          <w:rFonts w:eastAsia="Georgia" w:cs="Georgia" w:ascii="Georgia" w:hAnsi="Georgia"/>
        </w:rPr>
        <w:t xml:space="preserve"> est une constante d'intégration (à ne pas chercher à déterminer). Justifier le signe de </w:t>
      </w:r>
      <m:oMath>
        <m:sSup>
          <m:sSupPr/>
          <m:e>
            <m:r>
              <m:rPr>
                <m:sty m:val="i"/>
              </m:rPr>
              <m:t>φ</m:t>
            </m:r>
          </m:e>
          <m:sup>
            <m:r>
              <m:rPr>
                <m:sty m:val="i"/>
              </m:rPr>
              <m:t>′</m:t>
            </m:r>
          </m:sup>
        </m:sSup>
      </m:oMath>
      <w:r>
        <w:rPr/>
        <w:t xml:space="preserve"> dans le raisonnement suivi.</w:t>
      </w:r>
    </w:p>
    <w:p>
      <w:pPr>
        <w:spacing w:after="220" w:lineRule="auto"/>
      </w:pPr>
      <w:r>
        <w:rPr>
          <w:rFonts w:eastAsia="Georgia" w:cs="Georgia" w:ascii="Georgia" w:hAnsi="Georgia"/>
        </w:rPr>
        <w:t xml:space="preserve">Q11. Préciser les sens de variation de </w:t>
      </w:r>
      <m:oMath>
        <m:r>
          <m:rPr>
            <m:sty m:val="i"/>
          </m:rPr>
          <m:t>A</m:t>
        </m:r>
        <m:r>
          <m:rPr>
            <m:sty m:val="p"/>
          </m:rPr>
          <m:t>(</m:t>
        </m:r>
        <m:r>
          <m:rPr>
            <m:sty m:val="i"/>
          </m:rPr>
          <m:t>x</m:t>
        </m:r>
        <m:r>
          <m:rPr>
            <m:sty m:val="p"/>
          </m:rPr>
          <m:t>)</m:t>
        </m:r>
      </m:oMath>
      <w:r>
        <w:rPr/>
        <w:t xml:space="preserve"> et </w:t>
      </w:r>
      <m:oMath>
        <m:r>
          <m:rPr>
            <m:sty m:val="i"/>
          </m:rPr>
          <m:t>k</m:t>
        </m:r>
        <m:r>
          <m:rPr>
            <m:sty m:val="p"/>
          </m:rPr>
          <m:t>(</m:t>
        </m:r>
        <m:r>
          <m:rPr>
            <m:sty m:val="i"/>
          </m:rPr>
          <m:t>x</m:t>
        </m:r>
        <m:r>
          <m:rPr>
            <m:sty m:val="p"/>
          </m:rPr>
          <m:t>)</m:t>
        </m:r>
      </m:oMath>
      <w:r>
        <w:rPr>
          <w:rFonts w:eastAsia="Georgia" w:cs="Georgia" w:ascii="Georgia" w:hAnsi="Georgia"/>
        </w:rPr>
        <w:t xml:space="preserve">, puis proposer un tracé de l'allure de l'onde (réelle) de pression qui se propage dans la cochlée le long de ( </w:t>
      </w:r>
      <m:oMath>
        <m:r>
          <m:rPr>
            <m:sty m:val="i"/>
          </m:rPr>
          <m:t>O</m:t>
        </m:r>
        <m:r>
          <m:rPr>
            <m:sty m:val="i"/>
          </m:rPr>
          <m:t>x</m:t>
        </m:r>
      </m:oMath>
      <w:r>
        <w:rPr/>
        <w:t xml:space="preserve"> ).</w:t>
      </w:r>
    </w:p>
    <w:p>
      <w:pPr>
        <w:spacing w:line="271" w:before="330" w:lineRule="auto"/>
      </w:pPr>
      <w:r>
        <w:rPr>
          <w:rFonts w:eastAsia="Georgia" w:cs="Georgia" w:ascii="Georgia" w:hAnsi="Georgia"/>
          <w:b/>
          <w:sz w:val="42"/>
        </w:rPr>
        <w:t xml:space="preserve">B - Produire le son : haut-parleurs électrodynamiques</w:t>
      </w:r>
    </w:p>
    <w:p>
      <w:pPr>
        <w:spacing w:after="220" w:lineRule="auto"/>
      </w:pPr>
      <w:r>
        <w:rPr>
          <w:rFonts w:eastAsia="Georgia" w:cs="Georgia" w:ascii="Georgia" w:hAnsi="Georgia"/>
        </w:rPr>
        <w:t xml:space="preserve">Ce problème B est consacré à l'étude des haut-parleurs électrodynamiques (avec mise en mouvement d'une membrane par des forces électromagnétiques). L'étude proposée ici comporte deux parties I et II qui sont totalement indépendantes.</w:t>
      </w:r>
    </w:p>
    <w:p>
      <w:pPr>
        <w:spacing w:line="271" w:before="330" w:lineRule="auto"/>
      </w:pPr>
      <w:r>
        <w:rPr>
          <w:rFonts w:eastAsia="Georgia" w:cs="Georgia" w:ascii="Georgia" w:hAnsi="Georgia"/>
          <w:b/>
          <w:sz w:val="42"/>
        </w:rPr>
        <w:t xml:space="preserve">I - Principe du haut-parleur électrodynamique</w:t>
      </w:r>
    </w:p>
    <w:p>
      <w:pPr>
        <w:spacing w:after="220" w:lineRule="auto"/>
      </w:pPr>
      <w:r>
        <w:rPr>
          <w:rFonts w:eastAsia="Georgia" w:cs="Georgia" w:ascii="Georgia" w:hAnsi="Georgia"/>
        </w:rPr>
        <w:t xml:space="preserve">Inventé en 1925, le haut-parleur électrodynamique comporte un aimant permanent dont les pièces polaires sont formées de deux cylindres coaxiaux. Le cylindre central en forme le pôle nord magnétique et le cylindre externe le pôle sud magnétique, de sorte que le champ magnétique </w:t>
      </w:r>
      <m:oMath>
        <m:sSub>
          <m:sSubPr/>
          <m:e>
            <m:acc>
              <m:accPr>
                <m:chr m:val="⃗"/>
              </m:accPr>
              <m:e>
                <m:r>
                  <m:rPr>
                    <m:sty m:val="i"/>
                  </m:rPr>
                  <m:t>B</m:t>
                </m:r>
              </m:e>
            </m:acc>
          </m:e>
          <m:sub>
            <m:r>
              <m:rPr>
                <m:sty m:val="p"/>
              </m:rPr>
              <m:t>0</m:t>
            </m:r>
          </m:sub>
        </m:sSub>
      </m:oMath>
      <w:r>
        <w:rPr>
          <w:rFonts w:eastAsia="Georgia" w:cs="Georgia" w:ascii="Georgia" w:hAnsi="Georgia"/>
        </w:rPr>
        <w:t xml:space="preserve"> y est radial, dirigé du centre vers l'extérieur. Un circuit formé de </w:t>
      </w:r>
      <m:oMath>
        <m:r>
          <m:rPr>
            <m:sty m:val="i"/>
          </m:rPr>
          <m:t>N</m:t>
        </m:r>
      </m:oMath>
      <w:r>
        <w:rPr>
          <w:rFonts w:eastAsia="Georgia" w:cs="Georgia" w:ascii="Georgia" w:hAnsi="Georgia"/>
        </w:rPr>
        <w:t xml:space="preserve"> spires quasiment circulaires, de même rayon </w:t>
      </w:r>
      <m:oMath>
        <m:r>
          <m:rPr>
            <m:sty m:val="i"/>
          </m:rPr>
          <m:t>r</m:t>
        </m:r>
      </m:oMath>
      <w:r>
        <w:rPr>
          <w:rFonts w:eastAsia="Georgia" w:cs="Georgia" w:ascii="Georgia" w:hAnsi="Georgia"/>
        </w:rPr>
        <w:t xml:space="preserve">, entoure le cylindre central (le schéma de la figure 5 montre une seule de ces spires). On note </w:t>
      </w:r>
      <m:oMath>
        <m:r>
          <m:rPr>
            <m:sty m:val="i"/>
          </m:rPr>
          <m:t>i</m:t>
        </m:r>
      </m:oMath>
      <w:r>
        <w:rPr>
          <w:rFonts w:eastAsia="Georgia" w:cs="Georgia" w:ascii="Georgia" w:hAnsi="Georgia"/>
        </w:rPr>
        <w:t xml:space="preserve"> le courant électrique qui parcourt ces spires. Un point de l'espace situé entre les deux pièces polaires sera repéré en coordonnées polaires avec la base locale ( </w:t>
      </w:r>
      <m:oMath>
        <m:acc>
          <m:accPr>
            <m:chr m:val="⃗"/>
          </m:accPr>
          <m:e>
            <m:sSub>
              <m:sSubPr/>
              <m:e>
                <m:r>
                  <m:rPr>
                    <m:sty m:val="i"/>
                  </m:rPr>
                  <m:t>u</m:t>
                </m:r>
              </m:e>
              <m:sub>
                <m:r>
                  <m:rPr>
                    <m:sty m:val="i"/>
                  </m:rPr>
                  <m:t>r</m:t>
                </m:r>
              </m:sub>
            </m:sSub>
          </m:e>
        </m:acc>
        <m:r>
          <m:rPr>
            <m:sty m:val="p"/>
          </m:rPr>
          <m:t>,</m:t>
        </m:r>
        <m:acc>
          <m:accPr>
            <m:chr m:val="⃗"/>
          </m:accPr>
          <m:e>
            <m:sSub>
              <m:sSubPr/>
              <m:e>
                <m:r>
                  <m:rPr>
                    <m:sty m:val="i"/>
                  </m:rPr>
                  <m:t>u</m:t>
                </m:r>
              </m:e>
              <m:sub>
                <m:r>
                  <m:rPr>
                    <m:sty m:val="i"/>
                  </m:rPr>
                  <m:t>θ</m:t>
                </m:r>
              </m:sub>
            </m:sSub>
          </m:e>
        </m:acc>
        <m:r>
          <m:rPr>
            <m:sty m:val="p"/>
          </m:rPr>
          <m:t>,</m:t>
        </m:r>
        <m:acc>
          <m:accPr>
            <m:chr m:val="⃗"/>
          </m:accPr>
          <m:e>
            <m:sSub>
              <m:sSubPr/>
              <m:e>
                <m:r>
                  <m:rPr>
                    <m:sty m:val="i"/>
                  </m:rPr>
                  <m:t>u</m:t>
                </m:r>
              </m:e>
              <m:sub>
                <m:r>
                  <m:rPr>
                    <m:sty m:val="i"/>
                  </m:rPr>
                  <m:t>z</m:t>
                </m:r>
              </m:sub>
            </m:sSub>
          </m:e>
        </m:acc>
      </m:oMath>
      <w:r>
        <w:rPr>
          <w:rFonts w:eastAsia="Georgia" w:cs="Georgia" w:ascii="Georgia" w:hAnsi="Georgia"/>
        </w:rPr>
        <w:t xml:space="preserve"> ), l'axe commun des cylindres et des spires étant noté </w:t>
      </w:r>
      <m:oMath>
        <m:r>
          <m:rPr>
            <m:sty m:val="p"/>
          </m:rPr>
          <m:t>(</m:t>
        </m:r>
        <m:r>
          <m:rPr>
            <m:sty m:val="i"/>
          </m:rPr>
          <m:t>O</m:t>
        </m:r>
        <m:r>
          <m:rPr>
            <m:sty m:val="i"/>
          </m:rPr>
          <m:t>z</m:t>
        </m:r>
        <m:r>
          <m:rPr>
            <m:sty m:val="p"/>
          </m:rPr>
          <m:t>)</m:t>
        </m:r>
      </m:oMath>
      <w:r>
        <w:rPr/>
        <w:t xml:space="preserve">.</w:t>
      </w:r>
    </w:p>
    <w:p>
      <w:pPr>
        <w:spacing w:lineRule="auto"/>
        <w:jc w:val="center"/>
      </w:pPr>
      <w:r>
        <w:rPr/>
        <w:drawing>
          <wp:inline distB="0" distL="0" distR="0" distT="0">
            <wp:extent cx="5486400" cy="2098572"/>
            <wp:effectExtent b="0" l="0" r="0" t="0"/>
            <wp:docPr id="5" name="image-5900b948e2ec3a2f44b8435b673c38cc19aa3ea4.jpg"/>
            <a:graphic>
              <a:graphicData uri="http://schemas.openxmlformats.org/drawingml/2006/picture">
                <pic:pic>
                  <pic:nvPicPr>
                    <pic:cNvPr id="5" name="image-5900b948e2ec3a2f44b8435b673c38cc19aa3ea4.jpg" descr=""/>
                    <pic:cNvPicPr/>
                  </pic:nvPicPr>
                  <pic:blipFill>
                    <a:blip r:embed="rId9" cstate="print"/>
                    <a:srcRect b="0" l="0" r="0" t="0"/>
                    <a:stretch>
                      <a:fillRect/>
                    </a:stretch>
                  </pic:blipFill>
                  <pic:spPr>
                    <a:xfrm>
                      <a:off x="0" y="0"/>
                      <a:ext cx="5486400" cy="2098572"/>
                    </a:xfrm>
                    <a:prstGeom prst="rect"/>
                  </pic:spPr>
                </pic:pic>
              </a:graphicData>
            </a:graphic>
          </wp:inline>
        </w:drawing>
      </w:r>
    </w:p>
    <w:p>
      <w:pPr>
        <w:spacing w:lineRule="auto"/>
      </w:pPr>
      <w:r>
        <w:rPr>
          <w:rFonts w:eastAsia="Georgia" w:cs="Georgia" w:ascii="Georgia" w:hAnsi="Georgia"/>
        </w:rPr>
        <w:t xml:space="preserve">Figure 5 - Une spire du haut-parleur électrodynamique.</w:t>
      </w:r>
    </w:p>
    <w:p>
      <w:pPr>
        <w:spacing w:after="220" w:lineRule="auto"/>
      </w:pPr>
      <w:r>
        <w:rPr/>
        <w:t xml:space="preserve">On note </w:t>
      </w:r>
      <m:oMath>
        <m:sSub>
          <m:sSubPr/>
          <m:e>
            <m:r>
              <m:rPr>
                <m:sty m:val="i"/>
              </m:rPr>
              <m:t>R</m:t>
            </m:r>
          </m:e>
          <m:sub>
            <m:r>
              <m:rPr>
                <m:sty m:val="p"/>
              </m:rPr>
              <m:t>1</m:t>
            </m:r>
          </m:sub>
        </m:sSub>
      </m:oMath>
      <w:r>
        <w:rPr>
          <w:rFonts w:eastAsia="Georgia" w:cs="Georgia" w:ascii="Georgia" w:hAnsi="Georgia"/>
        </w:rPr>
        <w:t xml:space="preserve"> la résistance d'une seule des spires et </w:t>
      </w:r>
      <m:oMath>
        <m:sSub>
          <m:sSubPr/>
          <m:e>
            <m:r>
              <m:rPr>
                <m:sty m:val="i"/>
              </m:rPr>
              <m:t>L</m:t>
            </m:r>
          </m:e>
          <m:sub>
            <m:r>
              <m:rPr>
                <m:sty m:val="p"/>
              </m:rPr>
              <m:t>1</m:t>
            </m:r>
          </m:sub>
        </m:sSub>
      </m:oMath>
      <w:r>
        <w:rPr/>
        <w:t xml:space="preserve"> son inductance propre. Ces </w:t>
      </w:r>
      <m:oMath>
        <m:r>
          <m:rPr>
            <m:sty m:val="i"/>
          </m:rPr>
          <m:t>N</m:t>
        </m:r>
      </m:oMath>
      <w:r>
        <w:rPr>
          <w:rFonts w:eastAsia="Georgia" w:cs="Georgia" w:ascii="Georgia" w:hAnsi="Georgia"/>
        </w:rPr>
        <w:t xml:space="preserve"> spires sont parcourues par le même courant et pratiquement jointives.</w:t>
      </w:r>
    </w:p>
    <w:p>
      <w:pPr>
        <w:spacing w:after="220" w:lineRule="auto"/>
      </w:pPr>
      <w:r>
        <w:rPr>
          <w:rFonts w:eastAsia="Georgia" w:cs="Georgia" w:ascii="Georgia" w:hAnsi="Georgia"/>
        </w:rPr>
        <w:t xml:space="preserve">Q12. Exprimer la résistance totale </w:t>
      </w:r>
      <m:oMath>
        <m:sSub>
          <m:sSubPr/>
          <m:e>
            <m:r>
              <m:rPr>
                <m:sty m:val="i"/>
              </m:rPr>
              <m:t>R</m:t>
            </m:r>
          </m:e>
          <m:sub>
            <m:r>
              <m:rPr>
                <m:sty m:val="i"/>
              </m:rPr>
              <m:t>b</m:t>
            </m:r>
          </m:sub>
        </m:sSub>
      </m:oMath>
      <w:r>
        <w:rPr/>
        <w:t xml:space="preserve"> et l'inductance totale </w:t>
      </w:r>
      <m:oMath>
        <m:sSub>
          <m:sSubPr/>
          <m:e>
            <m:r>
              <m:rPr>
                <m:sty m:val="i"/>
              </m:rPr>
              <m:t>L</m:t>
            </m:r>
          </m:e>
          <m:sub>
            <m:r>
              <m:rPr>
                <m:sty m:val="i"/>
              </m:rPr>
              <m:t>b</m:t>
            </m:r>
          </m:sub>
        </m:sSub>
      </m:oMath>
      <w:r>
        <w:rPr>
          <w:rFonts w:eastAsia="Georgia" w:cs="Georgia" w:ascii="Georgia" w:hAnsi="Georgia"/>
        </w:rPr>
        <w:t xml:space="preserve"> de la bobine formée des </w:t>
      </w:r>
      <m:oMath>
        <m:r>
          <m:rPr>
            <m:sty m:val="i"/>
          </m:rPr>
          <m:t>N</m:t>
        </m:r>
      </m:oMath>
      <w:r>
        <w:rPr/>
        <w:t xml:space="preserve"> spires en fonction de </w:t>
      </w:r>
      <m:oMath>
        <m:sSub>
          <m:sSubPr/>
          <m:e>
            <m:r>
              <m:rPr>
                <m:sty m:val="i"/>
              </m:rPr>
              <m:t>R</m:t>
            </m:r>
          </m:e>
          <m:sub>
            <m:r>
              <m:rPr>
                <m:sty m:val="p"/>
              </m:rPr>
              <m:t>1</m:t>
            </m:r>
          </m:sub>
        </m:sSub>
      </m:oMath>
      <w:r>
        <w:rPr/>
        <w:t xml:space="preserve">, </w:t>
      </w:r>
      <m:oMath>
        <m:sSub>
          <m:sSubPr/>
          <m:e>
            <m:r>
              <m:rPr>
                <m:sty m:val="i"/>
              </m:rPr>
              <m:t>L</m:t>
            </m:r>
          </m:e>
          <m:sub>
            <m:r>
              <m:rPr>
                <m:sty m:val="p"/>
              </m:rPr>
              <m:t>1</m:t>
            </m:r>
          </m:sub>
        </m:sSub>
      </m:oMath>
      <w:r>
        <w:rPr/>
        <w:t xml:space="preserve"> et </w:t>
      </w:r>
      <m:oMath>
        <m:r>
          <m:rPr>
            <m:sty m:val="i"/>
          </m:rPr>
          <m:t>N</m:t>
        </m:r>
      </m:oMath>
      <w:r>
        <w:rPr/>
        <w:t xml:space="preserve">.</w:t>
      </w:r>
    </w:p>
    <w:p>
      <w:pPr>
        <w:spacing w:after="220" w:lineRule="auto"/>
      </w:pPr>
      <w:r>
        <w:rPr/>
        <w:t xml:space="preserve">L'ensemble des spires est mis en mouvement le long de l'axe ( </w:t>
      </w:r>
      <m:oMath>
        <m:r>
          <m:rPr>
            <m:sty m:val="i"/>
          </m:rPr>
          <m:t>O</m:t>
        </m:r>
        <m:r>
          <m:rPr>
            <m:sty m:val="i"/>
          </m:rPr>
          <m:t>z</m:t>
        </m:r>
      </m:oMath>
      <w:r>
        <w:rPr/>
        <w:t xml:space="preserve"> ) avec la vitesse </w:t>
      </w:r>
      <m:oMath>
        <m:acc>
          <m:accPr>
            <m:chr m:val="⃗"/>
          </m:accPr>
          <m:e>
            <m:r>
              <m:rPr>
                <m:sty m:val="i"/>
              </m:rPr>
              <m:t>v</m:t>
            </m:r>
          </m:e>
        </m:acc>
        <m:r>
          <m:rPr>
            <m:sty m:val="p"/>
          </m:rPr>
          <m:t>=</m:t>
        </m:r>
        <m:f>
          <m:fPr>
            <m:ctrlPr>
              <w:rPr>
                <w:rFonts w:ascii="Cambria Math" w:hAnsi="Cambria Math"/>
              </w:rPr>
            </m:ctrlPr>
          </m:fPr>
          <m:num>
            <m:r>
              <m:rPr>
                <m:sty m:val="p"/>
              </m:rPr>
              <m:t>d</m:t>
            </m:r>
            <m:r>
              <m:rPr>
                <m:sty m:val="i"/>
              </m:rPr>
              <m:t>z</m:t>
            </m:r>
          </m:num>
          <m:den>
            <m:r>
              <m:rPr>
                <m:nor/>
              </m:rPr>
              <m:t xml:space="preserve"> </m:t>
            </m:r>
            <m:r>
              <m:rPr>
                <m:sty m:val="p"/>
              </m:rPr>
              <m:t>d</m:t>
            </m:r>
            <m:r>
              <m:rPr>
                <m:sty m:val="i"/>
              </m:rPr>
              <m:t>t</m:t>
            </m:r>
          </m:den>
        </m:f>
        <m:acc>
          <m:accPr>
            <m:chr m:val="⃗"/>
          </m:accPr>
          <m:e>
            <m:sSub>
              <m:sSubPr/>
              <m:e>
                <m:r>
                  <m:rPr>
                    <m:sty m:val="i"/>
                  </m:rPr>
                  <m:t>u</m:t>
                </m:r>
              </m:e>
              <m:sub>
                <m:r>
                  <m:rPr>
                    <m:sty m:val="i"/>
                  </m:rPr>
                  <m:t>z</m:t>
                </m:r>
              </m:sub>
            </m:sSub>
          </m:e>
        </m:acc>
      </m:oMath>
      <w:r>
        <w:rPr>
          <w:rFonts w:eastAsia="Georgia" w:cs="Georgia" w:ascii="Georgia" w:hAnsi="Georgia"/>
        </w:rPr>
        <w:t xml:space="preserve">. Elles restent dans le domaine de champ magnétique </w:t>
      </w:r>
      <m:oMath>
        <m:sSub>
          <m:sSubPr/>
          <m:e>
            <m:acc>
              <m:accPr>
                <m:chr m:val="⃗"/>
              </m:accPr>
              <m:e>
                <m:r>
                  <m:rPr>
                    <m:sty m:val="i"/>
                  </m:rPr>
                  <m:t>B</m:t>
                </m:r>
              </m:e>
            </m:acc>
          </m:e>
          <m:sub>
            <m:r>
              <m:rPr>
                <m:sty m:val="p"/>
              </m:rPr>
              <m:t>0</m:t>
            </m:r>
          </m:sub>
        </m:sSub>
        <m:r>
          <m:rPr>
            <m:sty m:val="p"/>
          </m:rPr>
          <m:t>=</m:t>
        </m:r>
        <m:sSub>
          <m:sSubPr/>
          <m:e>
            <m:r>
              <m:rPr>
                <m:sty m:val="i"/>
              </m:rPr>
              <m:t>B</m:t>
            </m:r>
          </m:e>
          <m:sub>
            <m:r>
              <m:rPr>
                <m:sty m:val="p"/>
              </m:rPr>
              <m:t>0</m:t>
            </m:r>
          </m:sub>
        </m:sSub>
        <m:acc>
          <m:accPr>
            <m:chr m:val="⃗"/>
          </m:accPr>
          <m:e>
            <m:sSub>
              <m:sSubPr/>
              <m:e>
                <m:r>
                  <m:rPr>
                    <m:sty m:val="i"/>
                  </m:rPr>
                  <m:t>u</m:t>
                </m:r>
              </m:e>
              <m:sub>
                <m:r>
                  <m:rPr>
                    <m:sty m:val="i"/>
                  </m:rPr>
                  <m:t>r</m:t>
                </m:r>
              </m:sub>
            </m:sSub>
          </m:e>
        </m:acc>
      </m:oMath>
      <w:r>
        <w:rPr>
          <w:rFonts w:eastAsia="Georgia" w:cs="Georgia" w:ascii="Georgia" w:hAnsi="Georgia"/>
        </w:rPr>
        <w:t xml:space="preserve"> où </w:t>
      </w:r>
      <m:oMath>
        <m:sSub>
          <m:sSubPr/>
          <m:e>
            <m:r>
              <m:rPr>
                <m:sty m:val="i"/>
              </m:rPr>
              <m:t>B</m:t>
            </m:r>
          </m:e>
          <m:sub>
            <m:r>
              <m:rPr>
                <m:sty m:val="p"/>
              </m:rPr>
              <m:t>0</m:t>
            </m:r>
          </m:sub>
        </m:sSub>
      </m:oMath>
      <w:r>
        <w:rPr/>
        <w:t xml:space="preserve"> est une constante.</w:t>
      </w:r>
    </w:p>
    <w:p>
      <w:pPr>
        <w:spacing w:after="220" w:lineRule="auto"/>
      </w:pPr>
      <w:r>
        <w:rPr>
          <w:rFonts w:eastAsia="Georgia" w:cs="Georgia" w:ascii="Georgia" w:hAnsi="Georgia"/>
        </w:rPr>
        <w:t xml:space="preserve">Q13. Montrer que la force électromotrice </w:t>
      </w:r>
      <m:oMath>
        <m:r>
          <m:rPr>
            <m:sty m:val="i"/>
          </m:rPr>
          <m:t>e</m:t>
        </m:r>
      </m:oMath>
      <w:r>
        <w:rPr>
          <w:rFonts w:eastAsia="Georgia" w:cs="Georgia" w:ascii="Georgia" w:hAnsi="Georgia"/>
        </w:rPr>
        <w:t xml:space="preserve"> induite par ce mouvement dans l'ensemble des spires s'écrit </w:t>
      </w:r>
      <m:oMath>
        <m:r>
          <m:rPr>
            <m:sty m:val="i"/>
          </m:rPr>
          <m:t>e</m:t>
        </m:r>
        <m:r>
          <m:rPr>
            <m:sty m:val="p"/>
          </m:rPr>
          <m:t>=</m:t>
        </m:r>
        <m:r>
          <m:rPr>
            <m:sty m:val="p"/>
          </m:rPr>
          <m:t>2</m:t>
        </m:r>
        <m:r>
          <m:rPr>
            <m:sty m:val="i"/>
          </m:rPr>
          <m:t>π</m:t>
        </m:r>
        <m:r>
          <m:rPr>
            <m:sty m:val="i"/>
          </m:rPr>
          <m:t>r</m:t>
        </m:r>
        <m:r>
          <m:rPr>
            <m:sty m:val="i"/>
          </m:rPr>
          <m:t>N</m:t>
        </m:r>
        <m:sSub>
          <m:sSubPr/>
          <m:e>
            <m:r>
              <m:rPr>
                <m:sty m:val="i"/>
              </m:rPr>
              <m:t>B</m:t>
            </m:r>
          </m:e>
          <m:sub>
            <m:r>
              <m:rPr>
                <m:sty m:val="p"/>
              </m:rPr>
              <m:t>0</m:t>
            </m:r>
          </m:sub>
        </m:sSub>
        <m:f>
          <m:fPr>
            <m:ctrlPr>
              <w:rPr>
                <w:rFonts w:ascii="Cambria Math" w:hAnsi="Cambria Math"/>
              </w:rPr>
            </m:ctrlPr>
          </m:fPr>
          <m:num>
            <m:r>
              <m:rPr>
                <m:nor/>
              </m:rPr>
              <m:t xml:space="preserve"> </m:t>
            </m:r>
            <m:r>
              <m:rPr>
                <m:sty m:val="p"/>
              </m:rPr>
              <m:t>d</m:t>
            </m:r>
            <m:r>
              <m:rPr>
                <m:sty m:val="i"/>
              </m:rPr>
              <m:t>z</m:t>
            </m:r>
          </m:num>
          <m:den>
            <m:r>
              <m:rPr>
                <m:nor/>
              </m:rPr>
              <m:t xml:space="preserve"> </m:t>
            </m:r>
            <m:r>
              <m:rPr>
                <m:sty m:val="p"/>
              </m:rPr>
              <m:t>d</m:t>
            </m:r>
            <m:r>
              <m:rPr>
                <m:sty m:val="i"/>
              </m:rPr>
              <m:t>t</m:t>
            </m:r>
          </m:den>
        </m:f>
      </m:oMath>
      <w:r>
        <w:rPr>
          <w:rFonts w:eastAsia="Georgia" w:cs="Georgia" w:ascii="Georgia" w:hAnsi="Georgia"/>
        </w:rPr>
        <w:t xml:space="preserve">. On pourra s'intéresser au flux </w:t>
      </w:r>
      <m:oMath>
        <m:r>
          <m:rPr>
            <m:sty m:val="p"/>
          </m:rPr>
          <m:t>Φ</m:t>
        </m:r>
      </m:oMath>
      <w:r>
        <w:rPr>
          <w:rFonts w:eastAsia="Georgia" w:cs="Georgia" w:ascii="Georgia" w:hAnsi="Georgia"/>
        </w:rPr>
        <w:t xml:space="preserve"> du champ magnétique à travers un cylindre ( </w:t>
      </w:r>
      <m:oMath>
        <m:r>
          <m:rPr>
            <m:scr m:val="script"/>
          </m:rPr>
          <m:t>C</m:t>
        </m:r>
      </m:oMath>
      <w:r>
        <w:rPr>
          <w:rFonts w:eastAsia="Georgia" w:cs="Georgia" w:ascii="Georgia" w:hAnsi="Georgia"/>
        </w:rPr>
        <w:t xml:space="preserve"> ), appuyé sur le contour fermé d'une spire d'une part et refermé en dehors de l'aimant, dans une zone où le champ magnétique est nul ou négligeable (voir figure 6).</w:t>
      </w:r>
    </w:p>
    <w:p>
      <w:pPr>
        <w:spacing w:lineRule="auto"/>
        <w:jc w:val="center"/>
      </w:pPr>
      <w:r>
        <w:rPr/>
        <w:drawing>
          <wp:inline distB="0" distL="0" distR="0" distT="0">
            <wp:extent cx="5486400" cy="2890157"/>
            <wp:effectExtent b="0" l="0" r="0" t="0"/>
            <wp:docPr id="6" name="image-a9d73ed8bb3c6967913a184ed9eceafb1b822881.jpg"/>
            <a:graphic>
              <a:graphicData uri="http://schemas.openxmlformats.org/drawingml/2006/picture">
                <pic:pic>
                  <pic:nvPicPr>
                    <pic:cNvPr id="6" name="image-a9d73ed8bb3c6967913a184ed9eceafb1b822881.jpg" descr=""/>
                    <pic:cNvPicPr/>
                  </pic:nvPicPr>
                  <pic:blipFill>
                    <a:blip r:embed="rId10" cstate="print"/>
                    <a:srcRect b="0" l="0" r="0" t="0"/>
                    <a:stretch>
                      <a:fillRect/>
                    </a:stretch>
                  </pic:blipFill>
                  <pic:spPr>
                    <a:xfrm>
                      <a:off x="0" y="0"/>
                      <a:ext cx="5486400" cy="2890157"/>
                    </a:xfrm>
                    <a:prstGeom prst="rect"/>
                  </pic:spPr>
                </pic:pic>
              </a:graphicData>
            </a:graphic>
          </wp:inline>
        </w:drawing>
      </w:r>
    </w:p>
    <w:p>
      <w:pPr>
        <w:spacing w:lineRule="auto"/>
      </w:pPr>
      <w:r>
        <w:rPr>
          <w:rFonts w:eastAsia="Georgia" w:cs="Georgia" w:ascii="Georgia" w:hAnsi="Georgia"/>
        </w:rPr>
        <w:t xml:space="preserve">Figure 6 - Une surface appuyée sur l'une des spires mobiles.</w:t>
      </w:r>
    </w:p>
    <w:p>
      <w:pPr>
        <w:spacing w:after="220" w:lineRule="auto"/>
      </w:pPr>
      <w:r>
        <w:rPr>
          <w:rFonts w:eastAsia="Georgia" w:cs="Georgia" w:ascii="Georgia" w:hAnsi="Georgia"/>
        </w:rPr>
        <w:t xml:space="preserve">Q14. Déterminer l'expression de la résultante </w:t>
      </w:r>
      <m:oMath>
        <m:acc>
          <m:accPr>
            <m:chr m:val="⃗"/>
          </m:accPr>
          <m:e>
            <m:r>
              <m:rPr>
                <m:sty m:val="i"/>
              </m:rPr>
              <m:t>F</m:t>
            </m:r>
          </m:e>
        </m:acc>
      </m:oMath>
      <w:r>
        <w:rPr>
          <w:rFonts w:eastAsia="Georgia" w:cs="Georgia" w:ascii="Georgia" w:hAnsi="Georgia"/>
        </w:rPr>
        <w:t xml:space="preserve"> des forces électromagnétiques qui s'exercent sur les </w:t>
      </w:r>
      <m:oMath>
        <m:r>
          <m:rPr>
            <m:sty m:val="i"/>
          </m:rPr>
          <m:t>N</m:t>
        </m:r>
      </m:oMath>
      <w:r>
        <w:rPr/>
        <w:t xml:space="preserve"> spires. Exprimer </w:t>
      </w:r>
      <m:oMath>
        <m:acc>
          <m:accPr>
            <m:chr m:val="⃗"/>
          </m:accPr>
          <m:e>
            <m:r>
              <m:rPr>
                <m:sty m:val="i"/>
              </m:rPr>
              <m:t>F</m:t>
            </m:r>
          </m:e>
        </m:acc>
        <m:r>
          <m:rPr>
            <m:sty m:val="p"/>
          </m:rPr>
          <m:t>⋅</m:t>
        </m:r>
        <m:acc>
          <m:accPr>
            <m:chr m:val="⃗"/>
          </m:accPr>
          <m:e>
            <m:r>
              <m:rPr>
                <m:sty m:val="i"/>
              </m:rPr>
              <m:t>v</m:t>
            </m:r>
          </m:e>
        </m:acc>
      </m:oMath>
      <w:r>
        <w:rPr/>
        <w:t xml:space="preserve"> en fonction de </w:t>
      </w:r>
      <m:oMath>
        <m:r>
          <m:rPr>
            <m:sty m:val="i"/>
          </m:rPr>
          <m:t>e</m:t>
        </m:r>
      </m:oMath>
      <w:r>
        <w:rPr>
          <w:rFonts w:eastAsia="Georgia" w:cs="Georgia" w:ascii="Georgia" w:hAnsi="Georgia"/>
        </w:rPr>
        <w:t xml:space="preserve"> notamment et proposer une interprétation de cette relation.</w:t>
      </w:r>
    </w:p>
    <w:p>
      <w:pPr>
        <w:spacing w:after="220" w:lineRule="auto"/>
      </w:pPr>
      <w:r>
        <w:rPr>
          <w:rFonts w:eastAsia="Georgia" w:cs="Georgia" w:ascii="Georgia" w:hAnsi="Georgia"/>
        </w:rPr>
        <w:t xml:space="preserve">La figure 7 présente un modèle électromécanique du haut-parleur. Les </w:t>
      </w:r>
      <m:oMath>
        <m:r>
          <m:rPr>
            <m:sty m:val="i"/>
          </m:rPr>
          <m:t>N</m:t>
        </m:r>
      </m:oMath>
      <w:r>
        <w:rPr>
          <w:rFonts w:eastAsia="Georgia" w:cs="Georgia" w:ascii="Georgia" w:hAnsi="Georgia"/>
        </w:rPr>
        <w:t xml:space="preserve"> spires de la bobine sont rigidement liées à une membrane mobile retenue à sa position d'équilibre </w:t>
      </w:r>
      <m:oMath>
        <m:r>
          <m:rPr>
            <m:sty m:val="i"/>
          </m:rPr>
          <m:t>z</m:t>
        </m:r>
        <m:r>
          <m:rPr>
            <m:sty m:val="p"/>
          </m:rPr>
          <m:t>=</m:t>
        </m:r>
        <m:r>
          <m:rPr>
            <m:sty m:val="p"/>
          </m:rPr>
          <m:t>0</m:t>
        </m:r>
      </m:oMath>
      <w:r>
        <w:rPr>
          <w:rFonts w:eastAsia="Georgia" w:cs="Georgia" w:ascii="Georgia" w:hAnsi="Georgia"/>
        </w:rPr>
        <w:t xml:space="preserve"> (en l'absence de signal électrique) par un ensemble de ressorts disposés sur la périphérie de la membrane, équivalents à un ressort unique de raideur </w:t>
      </w:r>
      <m:oMath>
        <m:r>
          <m:rPr>
            <m:sty m:val="i"/>
          </m:rPr>
          <m:t>K</m:t>
        </m:r>
      </m:oMath>
      <w:r>
        <w:rPr>
          <w:rFonts w:eastAsia="Georgia" w:cs="Georgia" w:ascii="Georgia" w:hAnsi="Georgia"/>
        </w:rPr>
        <w:t xml:space="preserve">. L'alimentation de la bobine par l'étage de sortie de l'amplificateur est modélisée par un générateur de tension </w:t>
      </w:r>
      <m:oMath>
        <m:r>
          <m:rPr>
            <m:sty m:val="i"/>
          </m:rPr>
          <m:t>E</m:t>
        </m:r>
        <m:r>
          <m:rPr>
            <m:sty m:val="p"/>
          </m:rPr>
          <m:t>(</m:t>
        </m:r>
        <m:r>
          <m:rPr>
            <m:sty m:val="i"/>
          </m:rPr>
          <m:t>t</m:t>
        </m:r>
        <m:r>
          <m:rPr>
            <m:sty m:val="p"/>
          </m:rPr>
          <m:t>)</m:t>
        </m:r>
      </m:oMath>
      <w:r>
        <w:rPr/>
        <w:t xml:space="preserve">. On note </w:t>
      </w:r>
      <m:oMath>
        <m:r>
          <m:rPr>
            <m:sty m:val="i"/>
          </m:rPr>
          <m:t>M</m:t>
        </m:r>
      </m:oMath>
      <w:r>
        <w:rPr>
          <w:rFonts w:eastAsia="Georgia" w:cs="Georgia" w:ascii="Georgia" w:hAnsi="Georgia"/>
        </w:rPr>
        <w:t xml:space="preserve"> la masse de l'ensemble mobile formé de la membrane et de la bobine et on néglige l'influence du poids. On tient cependant compte des forces dissipatives exercées par l'air sur la membrane du fait de la création de l'onde acoustique lors des mouvements de la membrane : elles sont modélisées par la résultante </w:t>
      </w:r>
      <m:oMath>
        <m:acc>
          <m:accPr>
            <m:chr m:val="⃗"/>
          </m:accPr>
          <m:e>
            <m:r>
              <m:rPr>
                <m:sty m:val="i"/>
              </m:rPr>
              <m:t>f</m:t>
            </m:r>
          </m:e>
        </m:acc>
        <m:r>
          <m:rPr>
            <m:sty m:val="p"/>
          </m:rPr>
          <m:t>=</m:t>
        </m:r>
        <m:r>
          <m:rPr>
            <m:sty m:val="p"/>
          </m:rPr>
          <m:t>−</m:t>
        </m:r>
        <m:r>
          <m:rPr>
            <m:sty m:val="i"/>
          </m:rPr>
          <m:t>λ</m:t>
        </m:r>
        <m:acc>
          <m:accPr>
            <m:chr m:val="⃗"/>
          </m:accPr>
          <m:e>
            <m:r>
              <m:rPr>
                <m:sty m:val="i"/>
              </m:rPr>
              <m:t>v</m:t>
            </m:r>
          </m:e>
        </m:acc>
      </m:oMath>
      <w:r>
        <w:rPr>
          <w:rFonts w:eastAsia="Georgia" w:cs="Georgia" w:ascii="Georgia" w:hAnsi="Georgia"/>
        </w:rPr>
        <w:t xml:space="preserve"> (modèle de type fluide).</w:t>
      </w:r>
    </w:p>
    <w:p>
      <w:pPr>
        <w:spacing w:lineRule="auto"/>
        <w:jc w:val="center"/>
      </w:pPr>
      <w:r>
        <w:rPr/>
        <w:drawing>
          <wp:inline distB="0" distL="0" distR="0" distT="0">
            <wp:extent cx="5486400" cy="3157106"/>
            <wp:effectExtent b="0" l="0" r="0" t="0"/>
            <wp:docPr id="7" name="image-f3c09518ef7e4d1146b68e1f6b66327da6d3230f.jpg"/>
            <a:graphic>
              <a:graphicData uri="http://schemas.openxmlformats.org/drawingml/2006/picture">
                <pic:pic>
                  <pic:nvPicPr>
                    <pic:cNvPr id="7" name="image-f3c09518ef7e4d1146b68e1f6b66327da6d3230f.jpg" descr=""/>
                    <pic:cNvPicPr/>
                  </pic:nvPicPr>
                  <pic:blipFill>
                    <a:blip r:embed="rId11" cstate="print"/>
                    <a:srcRect b="0" l="0" r="0" t="0"/>
                    <a:stretch>
                      <a:fillRect/>
                    </a:stretch>
                  </pic:blipFill>
                  <pic:spPr>
                    <a:xfrm>
                      <a:off x="0" y="0"/>
                      <a:ext cx="5486400" cy="3157106"/>
                    </a:xfrm>
                    <a:prstGeom prst="rect"/>
                  </pic:spPr>
                </pic:pic>
              </a:graphicData>
            </a:graphic>
          </wp:inline>
        </w:drawing>
      </w:r>
    </w:p>
    <w:p>
      <w:pPr>
        <w:spacing w:lineRule="auto"/>
      </w:pPr>
      <w:r>
        <w:rPr>
          <w:rFonts w:eastAsia="Georgia" w:cs="Georgia" w:ascii="Georgia" w:hAnsi="Georgia"/>
        </w:rPr>
        <w:t xml:space="preserve">Figure 7 - Un modèle de haut-parleur électrodynamique.</w:t>
      </w:r>
    </w:p>
    <w:p>
      <w:pPr>
        <w:spacing w:after="220" w:lineRule="auto"/>
      </w:pPr>
      <w:r>
        <w:rPr/>
        <w:t xml:space="preserve">Q15. Montrer que les grandeurs </w:t>
      </w:r>
      <m:oMath>
        <m:r>
          <m:rPr>
            <m:sty m:val="i"/>
          </m:rPr>
          <m:t>i</m:t>
        </m:r>
        <m:r>
          <m:rPr>
            <m:sty m:val="p"/>
          </m:rPr>
          <m:t>(</m:t>
        </m:r>
        <m:r>
          <m:rPr>
            <m:sty m:val="i"/>
          </m:rPr>
          <m:t>t</m:t>
        </m:r>
        <m:r>
          <m:rPr>
            <m:sty m:val="p"/>
          </m:rPr>
          <m:t>)</m:t>
        </m:r>
      </m:oMath>
      <w:r>
        <w:rPr/>
        <w:t xml:space="preserve"> et </w:t>
      </w:r>
      <m:oMath>
        <m:r>
          <m:rPr>
            <m:sty m:val="i"/>
          </m:rPr>
          <m:t>z</m:t>
        </m:r>
        <m:r>
          <m:rPr>
            <m:sty m:val="p"/>
          </m:rPr>
          <m:t>(</m:t>
        </m:r>
        <m:r>
          <m:rPr>
            <m:sty m:val="i"/>
          </m:rPr>
          <m:t>t</m:t>
        </m:r>
        <m:r>
          <m:rPr>
            <m:sty m:val="p"/>
          </m:rPr>
          <m:t>)</m:t>
        </m:r>
      </m:oMath>
      <w:r>
        <w:rPr>
          <w:rFonts w:eastAsia="Georgia" w:cs="Georgia" w:ascii="Georgia" w:hAnsi="Georgia"/>
        </w:rPr>
        <w:t xml:space="preserve"> vérifient l'équation différentielle:</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i"/>
                </m:rPr>
                <m:t>z</m:t>
              </m:r>
            </m:num>
            <m:den>
              <m:r>
                <m:rPr>
                  <m:nor/>
                </m:rPr>
                <m:t xml:space="preserve"> </m:t>
              </m:r>
              <m:r>
                <m:rPr>
                  <m:sty m:val="p"/>
                </m:rPr>
                <m:t>d</m:t>
              </m:r>
              <m:sSup>
                <m:sSupPr/>
                <m:e>
                  <m:r>
                    <m:rPr>
                      <m:sty m:val="i"/>
                    </m:rPr>
                    <m:t>t</m:t>
                  </m:r>
                </m:e>
                <m:sup>
                  <m:r>
                    <m:rPr>
                      <m:sty m:val="p"/>
                    </m:rPr>
                    <m:t>2</m:t>
                  </m:r>
                </m:sup>
              </m:sSup>
            </m:den>
          </m:f>
          <m:r>
            <m:rPr>
              <m:sty m:val="p"/>
            </m:rPr>
            <m:t>+</m:t>
          </m:r>
          <m:f>
            <m:fPr>
              <m:ctrlPr>
                <w:rPr>
                  <w:rFonts w:ascii="Cambria Math" w:hAnsi="Cambria Math"/>
                </w:rPr>
              </m:ctrlPr>
            </m:fPr>
            <m:num>
              <m:sSub>
                <m:sSubPr/>
                <m:e>
                  <m:r>
                    <m:rPr>
                      <m:sty m:val="i"/>
                    </m:rPr>
                    <m:t>ω</m:t>
                  </m:r>
                </m:e>
                <m:sub>
                  <m:r>
                    <m:rPr>
                      <m:sty m:val="p"/>
                    </m:rPr>
                    <m:t>0</m:t>
                  </m:r>
                </m:sub>
              </m:sSub>
            </m:num>
            <m:den>
              <m:sSub>
                <m:sSubPr/>
                <m:e>
                  <m:r>
                    <m:rPr>
                      <m:sty m:val="i"/>
                    </m:rPr>
                    <m:t>Q</m:t>
                  </m:r>
                </m:e>
                <m:sub>
                  <m:r>
                    <m:rPr>
                      <m:sty m:val="i"/>
                    </m:rPr>
                    <m:t>m</m:t>
                  </m:r>
                </m:sub>
              </m:sSub>
            </m:den>
          </m:f>
          <m:f>
            <m:fPr>
              <m:ctrlPr>
                <w:rPr>
                  <w:rFonts w:ascii="Cambria Math" w:hAnsi="Cambria Math"/>
                </w:rPr>
              </m:ctrlPr>
            </m:fPr>
            <m:num>
              <m:r>
                <m:rPr>
                  <m:nor/>
                </m:rPr>
                <m:t xml:space="preserve"> </m:t>
              </m:r>
              <m:r>
                <m:rPr>
                  <m:sty m:val="p"/>
                </m:rPr>
                <m:t>d</m:t>
              </m:r>
              <m:r>
                <m:rPr>
                  <m:sty m:val="i"/>
                </m:rPr>
                <m:t>z</m:t>
              </m:r>
            </m:num>
            <m:den>
              <m:r>
                <m:rPr>
                  <m:nor/>
                </m:rPr>
                <m:t xml:space="preserve"> </m:t>
              </m:r>
              <m:r>
                <m:rPr>
                  <m:sty m:val="p"/>
                </m:rPr>
                <m:t>d</m:t>
              </m:r>
              <m:r>
                <m:rPr>
                  <m:sty m:val="i"/>
                </m:rPr>
                <m:t>t</m:t>
              </m:r>
            </m:den>
          </m:f>
          <m:r>
            <m:rPr>
              <m:sty m:val="p"/>
            </m:rPr>
            <m:t>+</m:t>
          </m:r>
          <m:sSubSup>
            <m:sSubSupPr/>
            <m:e>
              <m:r>
                <m:rPr>
                  <m:sty m:val="i"/>
                </m:rPr>
                <m:t>ω</m:t>
              </m:r>
            </m:e>
            <m:sub>
              <m:r>
                <m:rPr>
                  <m:sty m:val="p"/>
                </m:rPr>
                <m:t>0</m:t>
              </m:r>
            </m:sub>
            <m:sup>
              <m:r>
                <m:rPr>
                  <m:sty m:val="p"/>
                </m:rPr>
                <m:t>2</m:t>
              </m:r>
            </m:sup>
          </m:sSubSup>
          <m:r>
            <m:rPr>
              <m:sty m:val="i"/>
            </m:rPr>
            <m:t>z</m:t>
          </m:r>
          <m:r>
            <m:rPr>
              <m:sty m:val="p"/>
            </m:rPr>
            <m:t>(</m:t>
          </m:r>
          <m:r>
            <m:rPr>
              <m:sty m:val="i"/>
            </m:rPr>
            <m:t>t</m:t>
          </m:r>
          <m:r>
            <m:rPr>
              <m:sty m:val="p"/>
            </m:rPr>
            <m:t>)</m:t>
          </m:r>
          <m:r>
            <m:rPr>
              <m:sty m:val="p"/>
            </m:rPr>
            <m:t>=</m:t>
          </m:r>
          <m:r>
            <m:rPr>
              <m:sty m:val="p"/>
            </m:rPr>
            <m:t>−</m:t>
          </m:r>
          <m:r>
            <m:rPr>
              <m:sty m:val="i"/>
            </m:rPr>
            <m:t>β</m:t>
          </m:r>
          <m:r>
            <m:rPr>
              <m:sty m:val="i"/>
            </m:rPr>
            <m:t>i</m:t>
          </m:r>
          <m:r>
            <m:rPr>
              <m:sty m:val="p"/>
            </m:rPr>
            <m:t>(</m:t>
          </m:r>
          <m:r>
            <m:rPr>
              <m:sty m:val="i"/>
            </m:rPr>
            <m:t>t</m:t>
          </m:r>
          <m:r>
            <m:rPr>
              <m:sty m:val="p"/>
            </m:rPr>
            <m:t>)</m:t>
          </m:r>
        </m:oMath>
      </m:oMathPara>
    </w:p>
    <w:p>
      <w:pPr>
        <w:spacing w:after="220" w:lineRule="auto"/>
      </w:pPr>
      <w:r>
        <w:rPr>
          <w:rFonts w:eastAsia="Georgia" w:cs="Georgia" w:ascii="Georgia" w:hAnsi="Georgia"/>
        </w:rPr>
        <w:t xml:space="preserve">où </w:t>
      </w:r>
      <m:oMath>
        <m:sSub>
          <m:sSubPr/>
          <m:e>
            <m:r>
              <m:rPr>
                <m:sty m:val="i"/>
              </m:rPr>
              <m:t>ω</m:t>
            </m:r>
          </m:e>
          <m:sub>
            <m:r>
              <m:rPr>
                <m:sty m:val="p"/>
              </m:rPr>
              <m:t>0</m:t>
            </m:r>
          </m:sub>
        </m:sSub>
        <m:r>
          <m:rPr>
            <m:sty m:val="p"/>
          </m:rPr>
          <m:t>,</m:t>
        </m:r>
        <m:sSub>
          <m:sSubPr/>
          <m:e>
            <m:r>
              <m:rPr>
                <m:sty m:val="i"/>
              </m:rPr>
              <m:t>Q</m:t>
            </m:r>
          </m:e>
          <m:sub>
            <m:r>
              <m:rPr>
                <m:sty m:val="i"/>
              </m:rPr>
              <m:t>m</m:t>
            </m:r>
          </m:sub>
        </m:sSub>
      </m:oMath>
      <w:r>
        <w:rPr/>
        <w:t xml:space="preserve"> et </w:t>
      </w:r>
      <m:oMath>
        <m:r>
          <m:rPr>
            <m:sty m:val="i"/>
          </m:rPr>
          <m:t>β</m:t>
        </m:r>
      </m:oMath>
      <w:r>
        <w:rPr>
          <w:rFonts w:eastAsia="Georgia" w:cs="Georgia" w:ascii="Georgia" w:hAnsi="Georgia"/>
        </w:rPr>
        <w:t xml:space="preserve"> sont à exprimer en fonction de </w:t>
      </w:r>
      <m:oMath>
        <m:r>
          <m:rPr>
            <m:sty m:val="i"/>
          </m:rPr>
          <m:t>K</m:t>
        </m:r>
        <m:r>
          <m:rPr>
            <m:sty m:val="p"/>
          </m:rPr>
          <m:t>,</m:t>
        </m:r>
        <m:r>
          <m:rPr>
            <m:sty m:val="i"/>
          </m:rPr>
          <m:t>M</m:t>
        </m:r>
        <m:r>
          <m:rPr>
            <m:sty m:val="p"/>
          </m:rPr>
          <m:t>,</m:t>
        </m:r>
        <m:r>
          <m:rPr>
            <m:sty m:val="i"/>
          </m:rPr>
          <m:t>λ</m:t>
        </m:r>
        <m:r>
          <m:rPr>
            <m:sty m:val="p"/>
          </m:rPr>
          <m:t>,</m:t>
        </m:r>
        <m:r>
          <m:rPr>
            <m:sty m:val="i"/>
          </m:rPr>
          <m:t>r</m:t>
        </m:r>
        <m:r>
          <m:rPr>
            <m:sty m:val="p"/>
          </m:rPr>
          <m:t>,</m:t>
        </m:r>
        <m:r>
          <m:rPr>
            <m:sty m:val="i"/>
          </m:rPr>
          <m:t>N</m:t>
        </m:r>
      </m:oMath>
      <w:r>
        <w:rPr/>
        <w:t xml:space="preserve"> et </w:t>
      </w:r>
      <m:oMath>
        <m:sSub>
          <m:sSubPr/>
          <m:e>
            <m:r>
              <m:rPr>
                <m:sty m:val="i"/>
              </m:rPr>
              <m:t>B</m:t>
            </m:r>
          </m:e>
          <m:sub>
            <m:r>
              <m:rPr>
                <m:sty m:val="p"/>
              </m:rPr>
              <m:t>0</m:t>
            </m:r>
          </m:sub>
        </m:sSub>
      </m:oMath>
      <w:r>
        <w:rPr/>
        <w:t xml:space="preserve">.</w:t>
      </w:r>
      <w:r>
        <w:rPr/>
        <w:br w:type="textWrapping"/>
      </w:r>
      <w:r>
        <w:rPr>
          <w:rFonts w:eastAsia="Georgia" w:cs="Georgia" w:ascii="Georgia" w:hAnsi="Georgia"/>
        </w:rPr>
        <w:t xml:space="preserve">Q16. Représenter le circuit électrique équivalent et en déduire la seconde équation différentielle couplant </w:t>
      </w:r>
      <m:oMath>
        <m:r>
          <m:rPr>
            <m:sty m:val="i"/>
          </m:rPr>
          <m:t>i</m:t>
        </m:r>
        <m:r>
          <m:rPr>
            <m:sty m:val="p"/>
          </m:rPr>
          <m:t>(</m:t>
        </m:r>
        <m:r>
          <m:rPr>
            <m:sty m:val="i"/>
          </m:rPr>
          <m:t>t</m:t>
        </m:r>
        <m:r>
          <m:rPr>
            <m:sty m:val="p"/>
          </m:rPr>
          <m:t>)</m:t>
        </m:r>
      </m:oMath>
      <w:r>
        <w:rPr/>
        <w:t xml:space="preserve"> et </w:t>
      </w:r>
      <m:oMath>
        <m:r>
          <m:rPr>
            <m:sty m:val="i"/>
          </m:rPr>
          <m:t>z</m:t>
        </m:r>
        <m:r>
          <m:rPr>
            <m:sty m:val="p"/>
          </m:rPr>
          <m:t>(</m:t>
        </m:r>
        <m:r>
          <m:rPr>
            <m:sty m:val="i"/>
          </m:rPr>
          <m:t>t</m:t>
        </m:r>
        <m:r>
          <m:rPr>
            <m:sty m:val="p"/>
          </m:rPr>
          <m:t>)</m:t>
        </m:r>
      </m:oMath>
      <w:r>
        <w:rPr/>
        <w:t xml:space="preserve"> :</w:t>
      </w:r>
    </w:p>
    <w:p>
      <w:pPr>
        <w:spacing w:after="220" w:lineRule="auto"/>
      </w:pPr>
      <m:oMathPara>
        <m:oMath>
          <m:r>
            <m:rPr>
              <m:sty m:val="i"/>
            </m:rPr>
            <m:t>E</m:t>
          </m:r>
          <m:r>
            <m:rPr>
              <m:sty m:val="p"/>
            </m:rPr>
            <m:t>(</m:t>
          </m:r>
          <m:r>
            <m:rPr>
              <m:sty m:val="i"/>
            </m:rPr>
            <m:t>t</m:t>
          </m:r>
          <m:r>
            <m:rPr>
              <m:sty m:val="p"/>
            </m:rPr>
            <m:t>)</m:t>
          </m:r>
          <m:r>
            <m:rPr>
              <m:sty m:val="p"/>
            </m:rPr>
            <m:t>=</m:t>
          </m:r>
          <m:sSub>
            <m:sSubPr/>
            <m:e>
              <m:r>
                <m:rPr>
                  <m:sty m:val="i"/>
                </m:rPr>
                <m:t>R</m:t>
              </m:r>
            </m:e>
            <m:sub>
              <m:r>
                <m:rPr>
                  <m:sty m:val="i"/>
                </m:rPr>
                <m:t>b</m:t>
              </m:r>
            </m:sub>
          </m:sSub>
          <m:r>
            <m:rPr>
              <m:sty m:val="i"/>
            </m:rPr>
            <m:t>i</m:t>
          </m:r>
          <m:r>
            <m:rPr>
              <m:sty m:val="p"/>
            </m:rPr>
            <m:t>(</m:t>
          </m:r>
          <m:r>
            <m:rPr>
              <m:sty m:val="i"/>
            </m:rPr>
            <m:t>t</m:t>
          </m:r>
          <m:r>
            <m:rPr>
              <m:sty m:val="p"/>
            </m:rPr>
            <m:t>)</m:t>
          </m:r>
          <m:r>
            <m:rPr>
              <m:sty m:val="p"/>
            </m:rPr>
            <m:t>+</m:t>
          </m:r>
          <m:sSub>
            <m:sSubPr/>
            <m:e>
              <m:r>
                <m:rPr>
                  <m:sty m:val="i"/>
                </m:rPr>
                <m:t>L</m:t>
              </m:r>
            </m:e>
            <m:sub>
              <m:r>
                <m:rPr>
                  <m:sty m:val="i"/>
                </m:rPr>
                <m:t>b</m:t>
              </m:r>
            </m:sub>
          </m:sSub>
          <m:f>
            <m:fPr>
              <m:ctrlPr>
                <w:rPr>
                  <w:rFonts w:ascii="Cambria Math" w:hAnsi="Cambria Math"/>
                </w:rPr>
              </m:ctrlPr>
            </m:fPr>
            <m:num>
              <m:r>
                <m:rPr>
                  <m:sty m:val="i"/>
                </m:rPr>
                <m:t>d</m:t>
              </m:r>
              <m:r>
                <m:rPr>
                  <m:sty m:val="i"/>
                </m:rPr>
                <m:t>i</m:t>
              </m:r>
            </m:num>
            <m:den>
              <m:r>
                <m:rPr>
                  <m:sty m:val="i"/>
                </m:rPr>
                <m:t>d</m:t>
              </m:r>
              <m:r>
                <m:rPr>
                  <m:sty m:val="i"/>
                </m:rPr>
                <m:t>t</m:t>
              </m:r>
            </m:den>
          </m:f>
          <m:r>
            <m:rPr>
              <m:sty m:val="p"/>
            </m:rPr>
            <m:t>−</m:t>
          </m:r>
          <m:r>
            <m:rPr>
              <m:sty m:val="i"/>
            </m:rPr>
            <m:t>γ</m:t>
          </m:r>
          <m:f>
            <m:fPr>
              <m:ctrlPr>
                <w:rPr>
                  <w:rFonts w:ascii="Cambria Math" w:hAnsi="Cambria Math"/>
                </w:rPr>
              </m:ctrlPr>
            </m:fPr>
            <m:num>
              <m:r>
                <m:rPr>
                  <m:sty m:val="i"/>
                </m:rPr>
                <m:t>d</m:t>
              </m:r>
              <m:r>
                <m:rPr>
                  <m:sty m:val="i"/>
                </m:rPr>
                <m:t>z</m:t>
              </m:r>
            </m:num>
            <m:den>
              <m:r>
                <m:rPr>
                  <m:sty m:val="i"/>
                </m:rPr>
                <m:t>d</m:t>
              </m:r>
              <m:r>
                <m:rPr>
                  <m:sty m:val="i"/>
                </m:rPr>
                <m:t>t</m:t>
              </m:r>
            </m:den>
          </m:f>
        </m:oMath>
      </m:oMathPara>
    </w:p>
    <w:p>
      <w:pPr>
        <w:spacing w:after="220" w:lineRule="auto"/>
      </w:pPr>
      <w:r>
        <w:rPr>
          <w:rFonts w:eastAsia="Georgia" w:cs="Georgia" w:ascii="Georgia" w:hAnsi="Georgia"/>
        </w:rPr>
        <w:t xml:space="preserve">où </w:t>
      </w:r>
      <m:oMath>
        <m:r>
          <m:rPr>
            <m:sty m:val="i"/>
          </m:rPr>
          <m:t>γ</m:t>
        </m:r>
      </m:oMath>
      <w:r>
        <w:rPr>
          <w:rFonts w:eastAsia="Georgia" w:cs="Georgia" w:ascii="Georgia" w:hAnsi="Georgia"/>
        </w:rPr>
        <w:t xml:space="preserve"> est à exprimer en fonction de </w:t>
      </w:r>
      <m:oMath>
        <m:r>
          <m:rPr>
            <m:sty m:val="i"/>
          </m:rPr>
          <m:t>r</m:t>
        </m:r>
        <m:r>
          <m:rPr>
            <m:sty m:val="p"/>
          </m:rPr>
          <m:t>,</m:t>
        </m:r>
        <m:r>
          <m:rPr>
            <m:sty m:val="i"/>
          </m:rPr>
          <m:t>N</m:t>
        </m:r>
      </m:oMath>
      <w:r>
        <w:rPr/>
        <w:t xml:space="preserve"> et </w:t>
      </w:r>
      <m:oMath>
        <m:sSub>
          <m:sSubPr/>
          <m:e>
            <m:r>
              <m:rPr>
                <m:sty m:val="i"/>
              </m:rPr>
              <m:t>B</m:t>
            </m:r>
          </m:e>
          <m:sub>
            <m:r>
              <m:rPr>
                <m:sty m:val="p"/>
              </m:rPr>
              <m:t>0</m:t>
            </m:r>
          </m:sub>
        </m:sSub>
      </m:oMath>
      <w:r>
        <w:rPr/>
        <w:t xml:space="preserve">.</w:t>
      </w:r>
      <w:r>
        <w:rPr/>
        <w:br w:type="textWrapping"/>
      </w:r>
      <w:r>
        <w:rPr/>
        <w:t xml:space="preserve">On note </w:t>
      </w:r>
      <m:oMath>
        <m:sSub>
          <m:sSubPr/>
          <m:e>
            <m:r>
              <m:rPr>
                <m:scr m:val="script"/>
              </m:rPr>
              <m:t>P</m:t>
            </m:r>
          </m:e>
          <m:sub>
            <m:r>
              <m:rPr>
                <m:sty m:val="i"/>
              </m:rPr>
              <m:t>G</m:t>
            </m:r>
          </m:sub>
        </m:sSub>
        <m:r>
          <m:rPr>
            <m:sty m:val="p"/>
          </m:rPr>
          <m:t>=</m:t>
        </m:r>
        <m:r>
          <m:rPr>
            <m:sty m:val="i"/>
          </m:rPr>
          <m:t>E</m:t>
        </m:r>
        <m:r>
          <m:rPr>
            <m:sty m:val="p"/>
          </m:rPr>
          <m:t>(</m:t>
        </m:r>
        <m:r>
          <m:rPr>
            <m:sty m:val="i"/>
          </m:rPr>
          <m:t>t</m:t>
        </m:r>
        <m:r>
          <m:rPr>
            <m:sty m:val="p"/>
          </m:rPr>
          <m:t>)</m:t>
        </m:r>
        <m:r>
          <m:rPr>
            <m:sty m:val="i"/>
          </m:rPr>
          <m:t>i</m:t>
        </m:r>
        <m:r>
          <m:rPr>
            <m:sty m:val="p"/>
          </m:rPr>
          <m:t>(</m:t>
        </m:r>
        <m:r>
          <m:rPr>
            <m:sty m:val="i"/>
          </m:rPr>
          <m:t>t</m:t>
        </m:r>
        <m:r>
          <m:rPr>
            <m:sty m:val="p"/>
          </m:rPr>
          <m:t>)</m:t>
        </m:r>
        <m:r>
          <m:rPr>
            <m:sty m:val="p"/>
          </m:rPr>
          <m:t>,</m:t>
        </m:r>
        <m:sSub>
          <m:sSubPr/>
          <m:e>
            <m:r>
              <m:rPr>
                <m:sty m:val="i"/>
              </m:rPr>
              <m:t>E</m:t>
            </m:r>
          </m:e>
          <m:sub>
            <m:r>
              <m:rPr>
                <m:sty m:val="i"/>
              </m:rPr>
              <m:t>c</m:t>
            </m:r>
          </m:sub>
        </m:sSub>
        <m:r>
          <m:rPr>
            <m:sty m:val="p"/>
          </m:rPr>
          <m:t>=</m:t>
        </m:r>
        <m:f>
          <m:fPr>
            <m:ctrlPr>
              <w:rPr>
                <w:rFonts w:ascii="Cambria Math" w:hAnsi="Cambria Math"/>
              </w:rPr>
            </m:ctrlPr>
          </m:fPr>
          <m:num>
            <m:r>
              <m:rPr>
                <m:sty m:val="p"/>
              </m:rPr>
              <m:t>1</m:t>
            </m:r>
          </m:num>
          <m:den>
            <m:r>
              <m:rPr>
                <m:sty m:val="p"/>
              </m:rPr>
              <m:t>2</m:t>
            </m:r>
          </m:den>
        </m:f>
        <m:r>
          <m:rPr>
            <m:sty m:val="i"/>
          </m:rPr>
          <m:t>M</m:t>
        </m:r>
        <m:sSup>
          <m:sSupPr/>
          <m:e>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r>
                      <m:rPr>
                        <m:sty m:val="i"/>
                      </m:rPr>
                      <m:t>z</m:t>
                    </m:r>
                  </m:num>
                  <m:den>
                    <m:r>
                      <m:rPr>
                        <m:nor/>
                      </m:rPr>
                      <m:t xml:space="preserve"> </m:t>
                    </m:r>
                    <m:r>
                      <m:rPr>
                        <m:sty m:val="p"/>
                      </m:rPr>
                      <m:t>d</m:t>
                    </m:r>
                    <m:r>
                      <m:rPr>
                        <m:sty m:val="i"/>
                      </m:rPr>
                      <m:t>t</m:t>
                    </m:r>
                  </m:den>
                </m:f>
              </m:e>
            </m:d>
          </m:e>
          <m:sup>
            <m:r>
              <m:rPr>
                <m:sty m:val="p"/>
              </m:rPr>
              <m:t>2</m:t>
            </m:r>
          </m:sup>
        </m:sSup>
        <m:r>
          <m:rPr>
            <m:sty m:val="p"/>
          </m:rPr>
          <m:t>,</m:t>
        </m:r>
        <m:sSub>
          <m:sSubPr/>
          <m:e>
            <m:r>
              <m:rPr>
                <m:sty m:val="i"/>
              </m:rPr>
              <m:t>E</m:t>
            </m:r>
          </m:e>
          <m:sub>
            <m:r>
              <m:rPr>
                <m:sty m:val="i"/>
              </m:rPr>
              <m:t>e</m:t>
            </m:r>
          </m:sub>
        </m:sSub>
        <m:r>
          <m:rPr>
            <m:sty m:val="p"/>
          </m:rPr>
          <m:t>=</m:t>
        </m:r>
        <m:f>
          <m:fPr>
            <m:ctrlPr>
              <w:rPr>
                <w:rFonts w:ascii="Cambria Math" w:hAnsi="Cambria Math"/>
              </w:rPr>
            </m:ctrlPr>
          </m:fPr>
          <m:num>
            <m:r>
              <m:rPr>
                <m:sty m:val="p"/>
              </m:rPr>
              <m:t>1</m:t>
            </m:r>
          </m:num>
          <m:den>
            <m:r>
              <m:rPr>
                <m:sty m:val="p"/>
              </m:rPr>
              <m:t>2</m:t>
            </m:r>
          </m:den>
        </m:f>
        <m:r>
          <m:rPr>
            <m:sty m:val="i"/>
          </m:rPr>
          <m:t>K</m:t>
        </m:r>
        <m:sSup>
          <m:sSupPr/>
          <m:e>
            <m:r>
              <m:rPr>
                <m:sty m:val="i"/>
              </m:rPr>
              <m:t>z</m:t>
            </m:r>
          </m:e>
          <m:sup>
            <m:r>
              <m:rPr>
                <m:sty m:val="p"/>
              </m:rPr>
              <m:t>2</m:t>
            </m:r>
          </m:sup>
        </m:sSup>
      </m:oMath>
      <w:r>
        <w:rPr/>
        <w:t xml:space="preserve"> et </w:t>
      </w:r>
      <m:oMath>
        <m:sSub>
          <m:sSubPr/>
          <m:e>
            <m:r>
              <m:rPr>
                <m:sty m:val="i"/>
              </m:rPr>
              <m:t>E</m:t>
            </m:r>
          </m:e>
          <m:sub>
            <m:r>
              <m:rPr>
                <m:sty m:val="i"/>
              </m:rPr>
              <m:t>m</m:t>
            </m:r>
          </m:sub>
        </m:sSub>
        <m:r>
          <m:rPr>
            <m:sty m:val="p"/>
          </m:rPr>
          <m:t>=</m:t>
        </m:r>
        <m:f>
          <m:fPr>
            <m:ctrlPr>
              <w:rPr>
                <w:rFonts w:ascii="Cambria Math" w:hAnsi="Cambria Math"/>
              </w:rPr>
            </m:ctrlPr>
          </m:fPr>
          <m:num>
            <m:r>
              <m:rPr>
                <m:sty m:val="p"/>
              </m:rPr>
              <m:t>1</m:t>
            </m:r>
          </m:num>
          <m:den>
            <m:r>
              <m:rPr>
                <m:sty m:val="p"/>
              </m:rPr>
              <m:t>2</m:t>
            </m:r>
          </m:den>
        </m:f>
        <m:sSub>
          <m:sSubPr/>
          <m:e>
            <m:r>
              <m:rPr>
                <m:sty m:val="i"/>
              </m:rPr>
              <m:t>L</m:t>
            </m:r>
          </m:e>
          <m:sub>
            <m:r>
              <m:rPr>
                <m:sty m:val="i"/>
              </m:rPr>
              <m:t>b</m:t>
            </m:r>
          </m:sub>
        </m:sSub>
        <m:sSup>
          <m:sSupPr/>
          <m:e>
            <m:r>
              <m:rPr>
                <m:sty m:val="i"/>
              </m:rPr>
              <m:t>i</m:t>
            </m:r>
          </m:e>
          <m:sup>
            <m:r>
              <m:rPr>
                <m:sty m:val="p"/>
              </m:rPr>
              <m:t>2</m:t>
            </m:r>
          </m:sup>
        </m:sSup>
      </m:oMath>
      <w:r>
        <w:rPr/>
        <w:t xml:space="preserve">.</w:t>
      </w:r>
      <w:r>
        <w:rPr/>
        <w:br w:type="textWrapping"/>
      </w:r>
      <w:r>
        <w:rPr>
          <w:rFonts w:eastAsia="Georgia" w:cs="Georgia" w:ascii="Georgia" w:hAnsi="Georgia"/>
        </w:rPr>
        <w:t xml:space="preserve">Q17. Établir un bilan énergétique du fonctionnement du haut-parleur ; exprimer notamment la puissance </w:t>
      </w:r>
      <m:oMath>
        <m:sSub>
          <m:sSubPr/>
          <m:e>
            <m:r>
              <m:rPr>
                <m:scr m:val="script"/>
              </m:rPr>
              <m:t>P</m:t>
            </m:r>
          </m:e>
          <m:sub>
            <m:r>
              <m:rPr>
                <m:sty m:val="i"/>
              </m:rPr>
              <m:t>a</m:t>
            </m:r>
          </m:sub>
        </m:sSub>
      </m:oMath>
      <w:r>
        <w:rPr>
          <w:rFonts w:eastAsia="Georgia" w:cs="Georgia" w:ascii="Georgia" w:hAnsi="Georgia"/>
        </w:rPr>
        <w:t xml:space="preserve"> transmise par la membrane à l'air environnant (et en particulier à l'onde acoustique créée par le haut-parleur).</w:t>
      </w:r>
    </w:p>
    <w:p>
      <w:pPr>
        <w:spacing w:after="220" w:lineRule="auto"/>
      </w:pPr>
      <w:r>
        <w:rPr>
          <w:rFonts w:eastAsia="Georgia" w:cs="Georgia" w:ascii="Georgia" w:hAnsi="Georgia"/>
        </w:rPr>
        <w:t xml:space="preserve">En régime harmonique formé de pulsation </w:t>
      </w:r>
      <m:oMath>
        <m:r>
          <m:rPr>
            <m:sty m:val="i"/>
          </m:rPr>
          <m:t>ω</m:t>
        </m:r>
      </m:oMath>
      <w:r>
        <w:rPr/>
        <w:t xml:space="preserve">, on note </w:t>
      </w:r>
      <m:oMath>
        <m:r>
          <m:rPr>
            <m:sty m:val="i"/>
          </m:rPr>
          <m:t>E</m:t>
        </m:r>
        <m:r>
          <m:rPr>
            <m:sty m:val="p"/>
          </m:rPr>
          <m:t>(</m:t>
        </m:r>
        <m:r>
          <m:rPr>
            <m:sty m:val="i"/>
          </m:rPr>
          <m:t>t</m:t>
        </m:r>
        <m:r>
          <m:rPr>
            <m:sty m:val="p"/>
          </m:rPr>
          <m:t>)</m:t>
        </m:r>
        <m:r>
          <m:rPr>
            <m:sty m:val="p"/>
          </m:rPr>
          <m:t>=</m:t>
        </m:r>
        <m:sSub>
          <m:sSubPr/>
          <m:e>
            <m:r>
              <m:rPr>
                <m:sty m:val="i"/>
              </m:rPr>
              <m:t>E</m:t>
            </m:r>
          </m:e>
          <m:sub>
            <m:r>
              <m:rPr>
                <m:sty m:val="p"/>
              </m:rPr>
              <m:t>0</m:t>
            </m:r>
          </m:sub>
        </m:sSub>
        <m:sSup>
          <m:sSupPr/>
          <m:e>
            <m:r>
              <m:rPr>
                <m:sty m:val="p"/>
              </m:rPr>
              <m:t>e</m:t>
            </m:r>
          </m:e>
          <m:sup>
            <m:r>
              <m:rPr>
                <m:sty m:val="i"/>
              </m:rPr>
              <m:t>j</m:t>
            </m:r>
            <m:r>
              <m:rPr>
                <m:sty m:val="i"/>
              </m:rPr>
              <m:t>ω</m:t>
            </m:r>
            <m:r>
              <m:rPr>
                <m:sty m:val="i"/>
              </m:rPr>
              <m:t>t</m:t>
            </m:r>
          </m:sup>
        </m:sSup>
        <m:r>
          <m:rPr>
            <m:sty m:val="p"/>
          </m:rPr>
          <m:t>,</m:t>
        </m:r>
        <m:r>
          <m:rPr>
            <m:sty m:val="i"/>
          </m:rPr>
          <m:t>i</m:t>
        </m:r>
        <m:r>
          <m:rPr>
            <m:sty m:val="p"/>
          </m:rPr>
          <m:t>(</m:t>
        </m:r>
        <m:r>
          <m:rPr>
            <m:sty m:val="i"/>
          </m:rPr>
          <m:t>t</m:t>
        </m:r>
        <m:r>
          <m:rPr>
            <m:sty m:val="p"/>
          </m:rPr>
          <m:t>)</m:t>
        </m:r>
        <m:r>
          <m:rPr>
            <m:sty m:val="p"/>
          </m:rPr>
          <m:t>=</m:t>
        </m:r>
        <m:sSub>
          <m:sSubPr/>
          <m:e>
            <m:bar>
              <m:barPr/>
              <m:e>
                <m:r>
                  <m:rPr>
                    <m:sty m:val="i"/>
                  </m:rPr>
                  <m:t>I</m:t>
                </m:r>
              </m:e>
            </m:bar>
          </m:e>
          <m:sub>
            <m:r>
              <m:rPr>
                <m:sty m:val="p"/>
              </m:rPr>
              <m:t>0</m:t>
            </m:r>
          </m:sub>
        </m:sSub>
        <m:sSup>
          <m:sSupPr/>
          <m:e>
            <m:r>
              <m:rPr>
                <m:sty m:val="p"/>
              </m:rPr>
              <m:t>e</m:t>
            </m:r>
          </m:e>
          <m:sup>
            <m:r>
              <m:rPr>
                <m:sty m:val="i"/>
              </m:rPr>
              <m:t>j</m:t>
            </m:r>
            <m:r>
              <m:rPr>
                <m:sty m:val="i"/>
              </m:rPr>
              <m:t>ω</m:t>
            </m:r>
            <m:r>
              <m:rPr>
                <m:sty m:val="i"/>
              </m:rPr>
              <m:t>t</m:t>
            </m:r>
          </m:sup>
        </m:sSup>
      </m:oMath>
      <w:r>
        <w:rPr>
          <w:rFonts w:eastAsia="Georgia" w:cs="Georgia" w:ascii="Georgia" w:hAnsi="Georgia"/>
        </w:rPr>
        <w:t xml:space="preserve"> et on définit l'impédance électromécanique complexe </w:t>
      </w:r>
      <m:oMath>
        <m:sSub>
          <m:sSubPr/>
          <m:e>
            <m:bar>
              <m:barPr/>
              <m:e>
                <m:r>
                  <m:rPr>
                    <m:sty m:val="i"/>
                  </m:rPr>
                  <m:t>Z</m:t>
                </m:r>
              </m:e>
            </m:bar>
          </m:e>
          <m:sub>
            <m:r>
              <m:rPr>
                <m:sty m:val="i"/>
              </m:rPr>
              <m:t>m</m:t>
            </m:r>
          </m:sub>
        </m:sSub>
        <m:r>
          <m:rPr>
            <m:sty m:val="p"/>
          </m:rPr>
          <m:t>=</m:t>
        </m:r>
        <m:sSub>
          <m:sSubPr/>
          <m:e>
            <m:r>
              <m:rPr>
                <m:sty m:val="i"/>
              </m:rPr>
              <m:t>E</m:t>
            </m:r>
          </m:e>
          <m:sub>
            <m:r>
              <m:rPr>
                <m:sty m:val="p"/>
              </m:rPr>
              <m:t>0</m:t>
            </m:r>
          </m:sub>
        </m:sSub>
        <m:r>
          <m:rPr>
            <m:sty m:val="p"/>
          </m:rPr>
          <m:t>/</m:t>
        </m:r>
        <m:sSub>
          <m:sSubPr/>
          <m:e>
            <m:bar>
              <m:barPr/>
              <m:e>
                <m:r>
                  <m:rPr>
                    <m:sty m:val="i"/>
                  </m:rPr>
                  <m:t>I</m:t>
                </m:r>
              </m:e>
            </m:bar>
          </m:e>
          <m:sub>
            <m:r>
              <m:rPr>
                <m:sty m:val="p"/>
              </m:rPr>
              <m:t>0</m:t>
            </m:r>
          </m:sub>
        </m:sSub>
      </m:oMath>
      <w:r>
        <w:rPr/>
        <w:t xml:space="preserve"> du haut-parleur.</w:t>
      </w:r>
    </w:p>
    <w:p>
      <w:pPr>
        <w:spacing w:after="220" w:lineRule="auto"/>
      </w:pPr>
      <w:r>
        <w:rPr/>
        <w:t xml:space="preserve">Q18. Exprimer </w:t>
      </w:r>
      <m:oMath>
        <m:sSub>
          <m:sSubPr/>
          <m:e>
            <m:bar>
              <m:barPr/>
              <m:e>
                <m:r>
                  <m:rPr>
                    <m:sty m:val="i"/>
                  </m:rPr>
                  <m:t>Z</m:t>
                </m:r>
              </m:e>
            </m:bar>
          </m:e>
          <m:sub>
            <m:r>
              <m:rPr>
                <m:sty m:val="i"/>
              </m:rPr>
              <m:t>m</m:t>
            </m:r>
          </m:sub>
        </m:sSub>
        <m:r>
          <m:rPr>
            <m:sty m:val="p"/>
          </m:rPr>
          <m:t>(</m:t>
        </m:r>
        <m:r>
          <m:rPr>
            <m:sty m:val="i"/>
          </m:rPr>
          <m:t>ω</m:t>
        </m:r>
        <m:r>
          <m:rPr>
            <m:sty m:val="p"/>
          </m:rPr>
          <m:t>)</m:t>
        </m:r>
      </m:oMath>
      <w:r>
        <w:rPr/>
        <w:t xml:space="preserve"> en fonction de </w:t>
      </w:r>
      <m:oMath>
        <m:r>
          <m:rPr>
            <m:sty m:val="i"/>
          </m:rPr>
          <m:t>ω</m:t>
        </m:r>
        <m:r>
          <m:rPr>
            <m:sty m:val="p"/>
          </m:rPr>
          <m:t>,</m:t>
        </m:r>
        <m:sSub>
          <m:sSubPr/>
          <m:e>
            <m:r>
              <m:rPr>
                <m:sty m:val="i"/>
              </m:rPr>
              <m:t>R</m:t>
            </m:r>
          </m:e>
          <m:sub>
            <m:r>
              <m:rPr>
                <m:sty m:val="i"/>
              </m:rPr>
              <m:t>b</m:t>
            </m:r>
          </m:sub>
        </m:sSub>
        <m:r>
          <m:rPr>
            <m:sty m:val="p"/>
          </m:rPr>
          <m:t>,</m:t>
        </m:r>
        <m:sSub>
          <m:sSubPr/>
          <m:e>
            <m:r>
              <m:rPr>
                <m:sty m:val="i"/>
              </m:rPr>
              <m:t>L</m:t>
            </m:r>
          </m:e>
          <m:sub>
            <m:r>
              <m:rPr>
                <m:sty m:val="i"/>
              </m:rPr>
              <m:t>b</m:t>
            </m:r>
          </m:sub>
        </m:sSub>
        <m:r>
          <m:rPr>
            <m:sty m:val="p"/>
          </m:rPr>
          <m:t>,</m:t>
        </m:r>
        <m:sSub>
          <m:sSubPr/>
          <m:e>
            <m:r>
              <m:rPr>
                <m:sty m:val="i"/>
              </m:rPr>
              <m:t>ω</m:t>
            </m:r>
          </m:e>
          <m:sub>
            <m:r>
              <m:rPr>
                <m:sty m:val="p"/>
              </m:rPr>
              <m:t>0</m:t>
            </m:r>
          </m:sub>
        </m:sSub>
        <m:r>
          <m:rPr>
            <m:sty m:val="p"/>
          </m:rPr>
          <m:t>,</m:t>
        </m:r>
        <m:sSub>
          <m:sSubPr/>
          <m:e>
            <m:r>
              <m:rPr>
                <m:sty m:val="i"/>
              </m:rPr>
              <m:t>Q</m:t>
            </m:r>
          </m:e>
          <m:sub>
            <m:r>
              <m:rPr>
                <m:sty m:val="i"/>
              </m:rPr>
              <m:t>m</m:t>
            </m:r>
          </m:sub>
        </m:sSub>
        <m:r>
          <m:rPr>
            <m:sty m:val="p"/>
          </m:rPr>
          <m:t>,</m:t>
        </m:r>
        <m:r>
          <m:rPr>
            <m:sty m:val="i"/>
          </m:rPr>
          <m:t>β</m:t>
        </m:r>
      </m:oMath>
      <w:r>
        <w:rPr/>
        <w:t xml:space="preserve"> et </w:t>
      </w:r>
      <m:oMath>
        <m:r>
          <m:rPr>
            <m:sty m:val="i"/>
          </m:rPr>
          <m:t>γ</m:t>
        </m:r>
      </m:oMath>
      <w:r>
        <w:rPr>
          <w:rFonts w:eastAsia="Georgia" w:cs="Georgia" w:ascii="Georgia" w:hAnsi="Georgia"/>
        </w:rPr>
        <w:t xml:space="preserve">. Préciser le comportement limite de </w:t>
      </w:r>
      <m:oMath>
        <m:sSub>
          <m:sSubPr/>
          <m:e>
            <m:bar>
              <m:barPr/>
              <m:e>
                <m:r>
                  <m:rPr>
                    <m:sty m:val="i"/>
                  </m:rPr>
                  <m:t>Z</m:t>
                </m:r>
              </m:e>
            </m:bar>
          </m:e>
          <m:sub>
            <m:r>
              <m:rPr>
                <m:sty m:val="i"/>
              </m:rPr>
              <m:t>m</m:t>
            </m:r>
          </m:sub>
        </m:sSub>
        <m:r>
          <m:rPr>
            <m:sty m:val="p"/>
          </m:rPr>
          <m:t>(</m:t>
        </m:r>
        <m:r>
          <m:rPr>
            <m:sty m:val="i"/>
          </m:rPr>
          <m:t>ω</m:t>
        </m:r>
        <m:r>
          <m:rPr>
            <m:sty m:val="p"/>
          </m:rPr>
          <m:t>)</m:t>
        </m:r>
      </m:oMath>
      <w:r>
        <w:rPr>
          <w:rFonts w:eastAsia="Georgia" w:cs="Georgia" w:ascii="Georgia" w:hAnsi="Georgia"/>
        </w:rPr>
        <w:t xml:space="preserve"> à très basse fréquence.</w:t>
      </w:r>
    </w:p>
    <w:p>
      <w:pPr>
        <w:spacing w:line="271" w:before="330" w:lineRule="auto"/>
      </w:pPr>
      <w:r>
        <w:rPr>
          <w:rFonts w:eastAsia="Georgia" w:cs="Georgia" w:ascii="Georgia" w:hAnsi="Georgia"/>
          <w:b/>
          <w:sz w:val="42"/>
        </w:rPr>
        <w:t xml:space="preserve">II - Haut-parleurs et sélectivité fréquentielle</w:t>
      </w:r>
    </w:p>
    <w:p>
      <w:pPr>
        <w:spacing w:line="271" w:before="330" w:lineRule="auto"/>
      </w:pPr>
      <w:r>
        <w:rPr>
          <w:b/>
          <w:sz w:val="42"/>
        </w:rPr>
        <w:t xml:space="preserve">II. 1 - Ordres de grandeur</w:t>
      </w:r>
    </w:p>
    <w:p>
      <w:pPr>
        <w:spacing w:after="220" w:lineRule="auto"/>
      </w:pPr>
      <w:r>
        <w:rPr>
          <w:rFonts w:eastAsia="Georgia" w:cs="Georgia" w:ascii="Georgia" w:hAnsi="Georgia"/>
        </w:rPr>
        <w:t xml:space="preserve">Un dispositif de reproduction du son comporte en général plusieurs haut-parleurs, adaptés spécifiquement à des gammes distinctes de fréquence. On s'intéresse dans ce qui suit à un dispositif comportant un haut-parleur spécifiquement adapté aux basses fréquences (les sons graves), le woofer, et un autre adapté aux hautes fréquences (les sons aigus), le tweeter. Ils se distinguent notamment par le diamètre de la membrane, qui est grossièrement de l'ordre de grandeur d'une demi-longueur d'onde de l'onde sonore préférentiellement produite. Électriquement, on assimile chaque haut-parleur à une résistance </w:t>
      </w:r>
      <m:oMath>
        <m:sSub>
          <m:sSubPr/>
          <m:e>
            <m:r>
              <m:rPr>
                <m:sty m:val="i"/>
              </m:rPr>
              <m:t>R</m:t>
            </m:r>
          </m:e>
          <m:sub>
            <m:r>
              <m:rPr>
                <m:sty m:val="i"/>
              </m:rPr>
              <m:t>b</m:t>
            </m:r>
          </m:sub>
        </m:sSub>
      </m:oMath>
      <w:r>
        <w:rPr/>
        <w:t xml:space="preserve">.</w:t>
      </w:r>
    </w:p>
    <w:p>
      <w:pPr>
        <w:spacing w:after="220" w:lineRule="auto"/>
      </w:pPr>
      <w:r>
        <w:rPr>
          <w:rFonts w:eastAsia="Georgia" w:cs="Georgia" w:ascii="Georgia" w:hAnsi="Georgia"/>
        </w:rPr>
        <w:t xml:space="preserve">Q19. Proposer une estimation des diamètres respectifs des woofer et tweeter si la limite entre sons aigus et graves est de l'ordre de </w:t>
      </w:r>
      <m:oMath>
        <m:sSub>
          <m:sSubPr/>
          <m:e>
            <m:r>
              <m:rPr>
                <m:sty m:val="i"/>
              </m:rPr>
              <m:t>f</m:t>
            </m:r>
          </m:e>
          <m:sub>
            <m:r>
              <m:rPr>
                <m:sty m:val="i"/>
              </m:rPr>
              <m:t>c</m:t>
            </m:r>
          </m:sub>
        </m:sSub>
        <m:r>
          <m:rPr>
            <m:sty m:val="p"/>
          </m:rPr>
          <m:t>=</m:t>
        </m:r>
        <m:r>
          <m:rPr>
            <m:sty m:val="p"/>
          </m:rPr>
          <m:t>1</m:t>
        </m:r>
        <m:r>
          <m:rPr>
            <m:sty m:val="p"/>
          </m:rPr>
          <m:t>kHz</m:t>
        </m:r>
      </m:oMath>
      <w:r>
        <w:rPr/>
        <w:t xml:space="preserve">.</w:t>
      </w:r>
    </w:p>
    <w:p>
      <w:pPr>
        <w:spacing w:after="220" w:lineRule="auto"/>
      </w:pPr>
      <w:r>
        <w:rPr>
          <w:rFonts w:eastAsia="Georgia" w:cs="Georgia" w:ascii="Georgia" w:hAnsi="Georgia"/>
        </w:rPr>
        <w:t xml:space="preserve">Pour chacun des deux haut-parleurs, la puissance maximale délivrée est de l'ordre de 80 W . Ils sont alimentés par l'étage de sortie de l'amplificateur audio (fréquences de 20 Hz à 20 kHz , tension efficace maximale 20 V ). Si le filtrage passe-haut ou passe-bas vers les deux haut-parleurs est réalisé au moyen de filtres simples ( </w:t>
      </w:r>
      <m:oMath>
        <m:r>
          <m:rPr>
            <m:sty m:val="i"/>
          </m:rPr>
          <m:t>L</m:t>
        </m:r>
        <m:r>
          <m:rPr>
            <m:sty m:val="p"/>
          </m:rPr>
          <m:t>,</m:t>
        </m:r>
        <m:r>
          <m:rPr>
            <m:sty m:val="i"/>
          </m:rPr>
          <m:t>C</m:t>
        </m:r>
      </m:oMath>
      <w:r>
        <w:rPr>
          <w:rFonts w:eastAsia="Georgia" w:cs="Georgia" w:ascii="Georgia" w:hAnsi="Georgia"/>
        </w:rPr>
        <w:t xml:space="preserve"> ), on souhaite que les impédances des bobines, condensateurs et haut-parleurs à la fréquence </w:t>
      </w:r>
      <m:oMath>
        <m:sSub>
          <m:sSubPr/>
          <m:e>
            <m:r>
              <m:rPr>
                <m:sty m:val="i"/>
              </m:rPr>
              <m:t>f</m:t>
            </m:r>
          </m:e>
          <m:sub>
            <m:r>
              <m:rPr>
                <m:sty m:val="i"/>
              </m:rPr>
              <m:t>c</m:t>
            </m:r>
          </m:sub>
        </m:sSub>
      </m:oMath>
      <w:r>
        <w:rPr/>
        <w:t xml:space="preserve"> soient comparables.</w:t>
      </w:r>
    </w:p>
    <w:p>
      <w:pPr>
        <w:spacing w:after="220" w:lineRule="auto"/>
      </w:pPr>
      <w:r>
        <w:rPr/>
        <w:t xml:space="preserve">Q20. Proposer une estimation des valeurs de </w:t>
      </w:r>
      <m:oMath>
        <m:sSub>
          <m:sSubPr/>
          <m:e>
            <m:r>
              <m:rPr>
                <m:sty m:val="i"/>
              </m:rPr>
              <m:t>R</m:t>
            </m:r>
          </m:e>
          <m:sub>
            <m:r>
              <m:rPr>
                <m:sty m:val="i"/>
              </m:rPr>
              <m:t>b</m:t>
            </m:r>
          </m:sub>
        </m:sSub>
        <m:r>
          <m:rPr>
            <m:sty m:val="p"/>
          </m:rPr>
          <m:t>,</m:t>
        </m:r>
        <m:r>
          <m:rPr>
            <m:sty m:val="i"/>
          </m:rPr>
          <m:t>L</m:t>
        </m:r>
      </m:oMath>
      <w:r>
        <w:rPr/>
        <w:t xml:space="preserve"> et </w:t>
      </w:r>
      <m:oMath>
        <m:r>
          <m:rPr>
            <m:sty m:val="i"/>
          </m:rPr>
          <m:t>C</m:t>
        </m:r>
      </m:oMath>
      <w:r>
        <w:rPr/>
        <w:t xml:space="preserve">.</w:t>
      </w:r>
    </w:p>
    <w:p>
      <w:pPr>
        <w:spacing w:line="271" w:before="330" w:lineRule="auto"/>
      </w:pPr>
      <w:r>
        <w:rPr>
          <w:rFonts w:eastAsia="Georgia" w:cs="Georgia" w:ascii="Georgia" w:hAnsi="Georgia"/>
          <w:b/>
          <w:sz w:val="42"/>
        </w:rPr>
        <w:t xml:space="preserve">II. 2 - Le filtrage haute/basse fréquence de Butterworth</w:t>
      </w:r>
    </w:p>
    <w:p>
      <w:pPr>
        <w:spacing w:after="220" w:lineRule="auto"/>
      </w:pPr>
      <w:r>
        <w:rPr>
          <w:rFonts w:eastAsia="Georgia" w:cs="Georgia" w:ascii="Georgia" w:hAnsi="Georgia"/>
        </w:rPr>
        <w:t xml:space="preserve">Pour assurer une bonne séparation des graves et des aigus, on utilise des filtres de Butterworth (décrits en 1930 par le physicien éponyme), définis respectivement par les fonctions de transfert complexes </w:t>
      </w:r>
      <m:oMath>
        <m:sSub>
          <m:sSubPr/>
          <m:e>
            <m:bar>
              <m:barPr/>
              <m:e>
                <m:r>
                  <m:rPr>
                    <m:sty m:val="i"/>
                  </m:rPr>
                  <m:t>H</m:t>
                </m:r>
              </m:e>
            </m:bar>
          </m:e>
          <m:sub>
            <m:r>
              <m:rPr>
                <m:sty m:val="p"/>
              </m:rPr>
              <m:t>1</m:t>
            </m:r>
          </m:sub>
        </m:sSub>
        <m:r>
          <m:rPr>
            <m:sty m:val="p"/>
          </m:rPr>
          <m:t>(</m:t>
        </m:r>
        <m:r>
          <m:rPr>
            <m:sty m:val="i"/>
          </m:rPr>
          <m:t>ω</m:t>
        </m:r>
        <m:r>
          <m:rPr>
            <m:sty m:val="p"/>
          </m:rPr>
          <m:t>)</m:t>
        </m:r>
      </m:oMath>
      <w:r>
        <w:rPr/>
        <w:t xml:space="preserve"> et </w:t>
      </w:r>
      <m:oMath>
        <m:sSub>
          <m:sSubPr/>
          <m:e>
            <m:bar>
              <m:barPr/>
              <m:e>
                <m:r>
                  <m:rPr>
                    <m:sty m:val="i"/>
                  </m:rPr>
                  <m:t>H</m:t>
                </m:r>
              </m:e>
            </m:bar>
          </m:e>
          <m:sub>
            <m:r>
              <m:rPr>
                <m:sty m:val="p"/>
              </m:rPr>
              <m:t>2</m:t>
            </m:r>
          </m:sub>
        </m:sSub>
        <m:r>
          <m:rPr>
            <m:sty m:val="p"/>
          </m:rPr>
          <m:t>(</m:t>
        </m:r>
        <m:r>
          <m:rPr>
            <m:sty m:val="i"/>
          </m:rPr>
          <m:t>ω</m:t>
        </m:r>
        <m:r>
          <m:rPr>
            <m:sty m:val="p"/>
          </m:rPr>
          <m:t>)</m:t>
        </m:r>
      </m:oMath>
      <w:r>
        <w:rPr/>
        <w:t xml:space="preserve"> telles que :</w:t>
      </w:r>
    </w:p>
    <w:p>
      <w:pPr>
        <w:spacing w:after="220" w:lineRule="auto"/>
      </w:pPr>
      <m:oMathPara>
        <m:oMath>
          <m:sSup>
            <m:sSupPr/>
            <m:e>
              <m:d>
                <m:dPr>
                  <m:begChr m:val="|"/>
                  <m:endChr m:val="|"/>
                  <m:ctrlPr>
                    <w:rPr>
                      <w:rFonts w:ascii="Cambria Math" w:hAnsi="Cambria Math"/>
                    </w:rPr>
                  </m:ctrlPr>
                </m:dPr>
                <m:e>
                  <m:sSub>
                    <m:sSubPr/>
                    <m:e>
                      <m:bar>
                        <m:barPr/>
                        <m:e>
                          <m:r>
                            <m:rPr>
                              <m:sty m:val="i"/>
                            </m:rPr>
                            <m:t>H</m:t>
                          </m:r>
                        </m:e>
                      </m:bar>
                    </m:e>
                    <m:sub>
                      <m:r>
                        <m:rPr>
                          <m:sty m:val="p"/>
                        </m:rPr>
                        <m:t>1</m:t>
                      </m:r>
                    </m:sub>
                  </m:sSub>
                  <m:r>
                    <m:rPr>
                      <m:sty m:val="p"/>
                    </m:rPr>
                    <m:t>(</m:t>
                  </m:r>
                  <m:r>
                    <m:rPr>
                      <m:sty m:val="i"/>
                    </m:rPr>
                    <m:t>ω</m:t>
                  </m:r>
                  <m:r>
                    <m:rPr>
                      <m:sty m:val="p"/>
                    </m:rPr>
                    <m:t>)</m:t>
                  </m:r>
                </m:e>
              </m:d>
            </m:e>
            <m:sup>
              <m:r>
                <m:rPr>
                  <m:sty m:val="p"/>
                </m:rPr>
                <m:t>2</m:t>
              </m:r>
            </m:sup>
          </m:sSup>
          <m:r>
            <m:rPr>
              <m:sty m:val="p"/>
            </m:rPr>
            <m:t>=</m:t>
          </m:r>
          <m:f>
            <m:fPr>
              <m:ctrlPr>
                <w:rPr>
                  <w:rFonts w:ascii="Cambria Math" w:hAnsi="Cambria Math"/>
                </w:rPr>
              </m:ctrlPr>
            </m:fPr>
            <m:num>
              <m:r>
                <m:rPr>
                  <m:sty m:val="p"/>
                </m:rPr>
                <m:t>1</m:t>
              </m:r>
            </m:num>
            <m:den>
              <m:r>
                <m:rPr>
                  <m:sty m:val="p"/>
                </m:rPr>
                <m:t>1</m:t>
              </m:r>
              <m:r>
                <m:rPr>
                  <m:sty m:val="p"/>
                </m:rPr>
                <m:t>+</m:t>
              </m:r>
              <m:sSup>
                <m:sSupPr/>
                <m:e>
                  <m:d>
                    <m:dPr>
                      <m:begChr m:val="("/>
                      <m:endChr m:val=")"/>
                      <m:ctrlPr>
                        <w:rPr>
                          <w:rFonts w:ascii="Cambria Math" w:hAnsi="Cambria Math"/>
                        </w:rPr>
                      </m:ctrlPr>
                    </m:dPr>
                    <m:e>
                      <m:r>
                        <m:rPr>
                          <m:sty m:val="i"/>
                        </m:rPr>
                        <m:t>ω</m:t>
                      </m:r>
                      <m:r>
                        <m:rPr>
                          <m:sty m:val="p"/>
                        </m:rPr>
                        <m:t>/</m:t>
                      </m:r>
                      <m:sSub>
                        <m:sSubPr/>
                        <m:e>
                          <m:r>
                            <m:rPr>
                              <m:sty m:val="i"/>
                            </m:rPr>
                            <m:t>ω</m:t>
                          </m:r>
                        </m:e>
                        <m:sub>
                          <m:r>
                            <m:rPr>
                              <m:sty m:val="p"/>
                            </m:rPr>
                            <m:t>0</m:t>
                          </m:r>
                        </m:sub>
                      </m:sSub>
                    </m:e>
                  </m:d>
                </m:e>
                <m:sup>
                  <m:r>
                    <m:rPr>
                      <m:sty m:val="p"/>
                    </m:rPr>
                    <m:t>2</m:t>
                  </m:r>
                  <m:r>
                    <m:rPr>
                      <m:sty m:val="i"/>
                    </m:rPr>
                    <m:t>n</m:t>
                  </m:r>
                </m:sup>
              </m:sSup>
            </m:den>
          </m:f>
          <m:r>
            <m:rPr>
              <m:sty m:val="p"/>
            </m:rPr>
            <m:t xml:space="preserve"> </m:t>
          </m:r>
          <m:sSup>
            <m:sSupPr/>
            <m:e>
              <m:d>
                <m:dPr>
                  <m:begChr m:val="|"/>
                  <m:endChr m:val="|"/>
                  <m:ctrlPr>
                    <w:rPr>
                      <w:rFonts w:ascii="Cambria Math" w:hAnsi="Cambria Math"/>
                    </w:rPr>
                  </m:ctrlPr>
                </m:dPr>
                <m:e>
                  <m:sSub>
                    <m:sSubPr/>
                    <m:e>
                      <m:bar>
                        <m:barPr/>
                        <m:e>
                          <m:r>
                            <m:rPr>
                              <m:sty m:val="i"/>
                            </m:rPr>
                            <m:t>H</m:t>
                          </m:r>
                        </m:e>
                      </m:bar>
                    </m:e>
                    <m:sub>
                      <m:r>
                        <m:rPr>
                          <m:sty m:val="p"/>
                        </m:rPr>
                        <m:t>2</m:t>
                      </m:r>
                    </m:sub>
                  </m:sSub>
                  <m:r>
                    <m:rPr>
                      <m:sty m:val="p"/>
                    </m:rPr>
                    <m:t>(</m:t>
                  </m:r>
                  <m:r>
                    <m:rPr>
                      <m:sty m:val="i"/>
                    </m:rPr>
                    <m:t>ω</m:t>
                  </m:r>
                  <m:r>
                    <m:rPr>
                      <m:sty m:val="p"/>
                    </m:rPr>
                    <m:t>)</m:t>
                  </m:r>
                </m:e>
              </m:d>
            </m:e>
            <m:sup>
              <m:r>
                <m:rPr>
                  <m:sty m:val="p"/>
                </m:rPr>
                <m:t>2</m:t>
              </m:r>
            </m:sup>
          </m:sSup>
          <m:r>
            <m:rPr>
              <m:sty m:val="p"/>
            </m:rPr>
            <m:t>=</m:t>
          </m:r>
          <m:f>
            <m:fPr>
              <m:ctrlPr>
                <w:rPr>
                  <w:rFonts w:ascii="Cambria Math" w:hAnsi="Cambria Math"/>
                </w:rPr>
              </m:ctrlPr>
            </m:fPr>
            <m:num>
              <m:sSup>
                <m:sSupPr/>
                <m:e>
                  <m:d>
                    <m:dPr>
                      <m:begChr m:val="("/>
                      <m:endChr m:val=")"/>
                      <m:ctrlPr>
                        <w:rPr>
                          <w:rFonts w:ascii="Cambria Math" w:hAnsi="Cambria Math"/>
                        </w:rPr>
                      </m:ctrlPr>
                    </m:dPr>
                    <m:e>
                      <m:r>
                        <m:rPr>
                          <m:sty m:val="i"/>
                        </m:rPr>
                        <m:t>ω</m:t>
                      </m:r>
                      <m:r>
                        <m:rPr>
                          <m:sty m:val="p"/>
                        </m:rPr>
                        <m:t>/</m:t>
                      </m:r>
                      <m:sSub>
                        <m:sSubPr/>
                        <m:e>
                          <m:r>
                            <m:rPr>
                              <m:sty m:val="i"/>
                            </m:rPr>
                            <m:t>ω</m:t>
                          </m:r>
                        </m:e>
                        <m:sub>
                          <m:r>
                            <m:rPr>
                              <m:sty m:val="p"/>
                            </m:rPr>
                            <m:t>0</m:t>
                          </m:r>
                        </m:sub>
                      </m:sSub>
                    </m:e>
                  </m:d>
                </m:e>
                <m:sup>
                  <m:r>
                    <m:rPr>
                      <m:sty m:val="p"/>
                    </m:rPr>
                    <m:t>2</m:t>
                  </m:r>
                  <m:r>
                    <m:rPr>
                      <m:sty m:val="i"/>
                    </m:rPr>
                    <m:t>n</m:t>
                  </m:r>
                </m:sup>
              </m:sSup>
            </m:num>
            <m:den>
              <m:r>
                <m:rPr>
                  <m:sty m:val="p"/>
                </m:rPr>
                <m:t>1</m:t>
              </m:r>
              <m:r>
                <m:rPr>
                  <m:sty m:val="p"/>
                </m:rPr>
                <m:t>+</m:t>
              </m:r>
              <m:sSup>
                <m:sSupPr/>
                <m:e>
                  <m:d>
                    <m:dPr>
                      <m:begChr m:val="("/>
                      <m:endChr m:val=")"/>
                      <m:ctrlPr>
                        <w:rPr>
                          <w:rFonts w:ascii="Cambria Math" w:hAnsi="Cambria Math"/>
                        </w:rPr>
                      </m:ctrlPr>
                    </m:dPr>
                    <m:e>
                      <m:r>
                        <m:rPr>
                          <m:sty m:val="i"/>
                        </m:rPr>
                        <m:t>ω</m:t>
                      </m:r>
                      <m:r>
                        <m:rPr>
                          <m:sty m:val="p"/>
                        </m:rPr>
                        <m:t>/</m:t>
                      </m:r>
                      <m:sSub>
                        <m:sSubPr/>
                        <m:e>
                          <m:r>
                            <m:rPr>
                              <m:sty m:val="i"/>
                            </m:rPr>
                            <m:t>ω</m:t>
                          </m:r>
                        </m:e>
                        <m:sub>
                          <m:r>
                            <m:rPr>
                              <m:sty m:val="p"/>
                            </m:rPr>
                            <m:t>0</m:t>
                          </m:r>
                        </m:sub>
                      </m:sSub>
                    </m:e>
                  </m:d>
                </m:e>
                <m:sup>
                  <m:r>
                    <m:rPr>
                      <m:sty m:val="p"/>
                    </m:rPr>
                    <m:t>2</m:t>
                  </m:r>
                  <m:r>
                    <m:rPr>
                      <m:sty m:val="i"/>
                    </m:rPr>
                    <m:t>n</m:t>
                  </m:r>
                </m:sup>
              </m:sSup>
            </m:den>
          </m:f>
        </m:oMath>
      </m:oMathPara>
    </w:p>
    <w:p>
      <w:pPr>
        <w:spacing w:after="220" w:lineRule="auto"/>
      </w:pPr>
      <w:r>
        <w:rPr>
          <w:rFonts w:eastAsia="Georgia" w:cs="Georgia" w:ascii="Georgia" w:hAnsi="Georgia"/>
        </w:rPr>
        <w:t xml:space="preserve">où </w:t>
      </w:r>
      <m:oMath>
        <m:sSub>
          <m:sSubPr/>
          <m:e>
            <m:r>
              <m:rPr>
                <m:sty m:val="i"/>
              </m:rPr>
              <m:t>ω</m:t>
            </m:r>
          </m:e>
          <m:sub>
            <m:r>
              <m:rPr>
                <m:sty m:val="p"/>
              </m:rPr>
              <m:t>0</m:t>
            </m:r>
          </m:sub>
        </m:sSub>
        <m:r>
          <m:rPr>
            <m:sty m:val="p"/>
          </m:rPr>
          <m:t>/</m:t>
        </m:r>
        <m:r>
          <m:rPr>
            <m:sty m:val="p"/>
          </m:rPr>
          <m:t>2</m:t>
        </m:r>
        <m:r>
          <m:rPr>
            <m:sty m:val="i"/>
          </m:rPr>
          <m:t>π</m:t>
        </m:r>
        <m:r>
          <m:rPr>
            <m:sty m:val="p"/>
          </m:rPr>
          <m:t>=</m:t>
        </m:r>
        <m:sSub>
          <m:sSubPr/>
          <m:e>
            <m:r>
              <m:rPr>
                <m:sty m:val="i"/>
              </m:rPr>
              <m:t>f</m:t>
            </m:r>
          </m:e>
          <m:sub>
            <m:r>
              <m:rPr>
                <m:sty m:val="p"/>
              </m:rPr>
              <m:t>0</m:t>
            </m:r>
          </m:sub>
        </m:sSub>
        <m:r>
          <m:rPr>
            <m:sty m:val="p"/>
          </m:rPr>
          <m:t>=</m:t>
        </m:r>
        <m:r>
          <m:rPr>
            <m:sty m:val="p"/>
          </m:rPr>
          <m:t>1</m:t>
        </m:r>
        <m:r>
          <m:rPr>
            <m:sty m:val="p"/>
          </m:rPr>
          <m:t>,</m:t>
        </m:r>
        <m:r>
          <m:rPr>
            <m:sty m:val="p"/>
          </m:rPr>
          <m:t>0</m:t>
        </m:r>
        <m:r>
          <m:rPr>
            <m:sty m:val="p"/>
          </m:rPr>
          <m:t>kHz</m:t>
        </m:r>
      </m:oMath>
      <w:r>
        <w:rPr>
          <w:rFonts w:eastAsia="Georgia" w:cs="Georgia" w:ascii="Georgia" w:hAnsi="Georgia"/>
        </w:rPr>
        <w:t xml:space="preserve"> est la fréquence de séparation graves-aigus et </w:t>
      </w:r>
      <m:oMath>
        <m:r>
          <m:rPr>
            <m:sty m:val="i"/>
          </m:rPr>
          <m:t>n</m:t>
        </m:r>
      </m:oMath>
      <w:r>
        <w:rPr>
          <w:rFonts w:eastAsia="Georgia" w:cs="Georgia" w:ascii="Georgia" w:hAnsi="Georgia"/>
        </w:rPr>
        <w:t xml:space="preserve"> est l'ordre du filtre. Pour toute la suite, on pose la pulsation (ou fréquence) réduite </w:t>
      </w:r>
      <m:oMath>
        <m:r>
          <m:rPr>
            <m:sty m:val="i"/>
          </m:rPr>
          <m:t>x</m:t>
        </m:r>
        <m:r>
          <m:rPr>
            <m:sty m:val="p"/>
          </m:rPr>
          <m:t>=</m:t>
        </m:r>
        <m:r>
          <m:rPr>
            <m:sty m:val="i"/>
          </m:rPr>
          <m:t>ω</m:t>
        </m:r>
        <m:r>
          <m:rPr>
            <m:sty m:val="p"/>
          </m:rPr>
          <m:t>/</m:t>
        </m:r>
        <m:sSub>
          <m:sSubPr/>
          <m:e>
            <m:r>
              <m:rPr>
                <m:sty m:val="i"/>
              </m:rPr>
              <m:t>ω</m:t>
            </m:r>
          </m:e>
          <m:sub>
            <m:r>
              <m:rPr>
                <m:sty m:val="p"/>
              </m:rPr>
              <m:t>0</m:t>
            </m:r>
          </m:sub>
        </m:sSub>
      </m:oMath>
      <w:r>
        <w:rPr>
          <w:rFonts w:eastAsia="Georgia" w:cs="Georgia" w:ascii="Georgia" w:hAnsi="Georgia"/>
        </w:rPr>
        <w:t xml:space="preserve"> et on utilise les filtres représentés figure 8 .</w:t>
      </w:r>
    </w:p>
    <w:p>
      <w:pPr>
        <w:spacing w:lineRule="auto"/>
        <w:jc w:val="center"/>
      </w:pPr>
      <w:r>
        <w:rPr/>
        <w:drawing>
          <wp:inline distB="0" distL="0" distR="0" distT="0">
            <wp:extent cx="5486400" cy="1577130"/>
            <wp:effectExtent b="0" l="0" r="0" t="0"/>
            <wp:docPr id="8" name="image-29c1c63802b8641ee7ca63afbfab37c9c0e12f15.jpg"/>
            <a:graphic>
              <a:graphicData uri="http://schemas.openxmlformats.org/drawingml/2006/picture">
                <pic:pic>
                  <pic:nvPicPr>
                    <pic:cNvPr id="8" name="image-29c1c63802b8641ee7ca63afbfab37c9c0e12f15.jpg" descr=""/>
                    <pic:cNvPicPr/>
                  </pic:nvPicPr>
                  <pic:blipFill>
                    <a:blip r:embed="rId12" cstate="print"/>
                    <a:srcRect b="0" l="0" r="0" t="0"/>
                    <a:stretch>
                      <a:fillRect/>
                    </a:stretch>
                  </pic:blipFill>
                  <pic:spPr>
                    <a:xfrm>
                      <a:off x="0" y="0"/>
                      <a:ext cx="5486400" cy="1577130"/>
                    </a:xfrm>
                    <a:prstGeom prst="rect"/>
                  </pic:spPr>
                </pic:pic>
              </a:graphicData>
            </a:graphic>
          </wp:inline>
        </w:drawing>
      </w:r>
    </w:p>
    <w:p>
      <w:pPr>
        <w:spacing w:lineRule="auto"/>
      </w:pPr>
      <w:r>
        <w:rPr>
          <w:rFonts w:eastAsia="Georgia" w:cs="Georgia" w:ascii="Georgia" w:hAnsi="Georgia"/>
        </w:rPr>
        <w:t xml:space="preserve">Figure 8 - Les filtres utilisés.</w:t>
      </w:r>
    </w:p>
    <w:p>
      <w:pPr>
        <w:spacing w:after="220" w:lineRule="auto"/>
      </w:pPr>
      <w:r>
        <w:rPr>
          <w:rFonts w:eastAsia="Georgia" w:cs="Georgia" w:ascii="Georgia" w:hAnsi="Georgia"/>
        </w:rPr>
        <w:t xml:space="preserve">Q21. Sans calcul, mais au moyen de raisonnements justifiés, indiquer lequel des deux circuits proposés correspond aux filtres </w:t>
      </w:r>
      <m:oMath>
        <m:sSub>
          <m:sSubPr/>
          <m:e>
            <m:bar>
              <m:barPr/>
              <m:e>
                <m:r>
                  <m:rPr>
                    <m:sty m:val="i"/>
                  </m:rPr>
                  <m:t>H</m:t>
                </m:r>
              </m:e>
            </m:bar>
          </m:e>
          <m:sub>
            <m:r>
              <m:rPr>
                <m:sty m:val="p"/>
              </m:rPr>
              <m:t>1</m:t>
            </m:r>
          </m:sub>
        </m:sSub>
      </m:oMath>
      <w:r>
        <w:rPr/>
        <w:t xml:space="preserve"> et </w:t>
      </w:r>
      <m:oMath>
        <m:sSub>
          <m:sSubPr/>
          <m:e>
            <m:bar>
              <m:barPr/>
              <m:e>
                <m:r>
                  <m:rPr>
                    <m:sty m:val="i"/>
                  </m:rPr>
                  <m:t>H</m:t>
                </m:r>
              </m:e>
            </m:bar>
          </m:e>
          <m:sub>
            <m:r>
              <m:rPr>
                <m:sty m:val="p"/>
              </m:rPr>
              <m:t>2</m:t>
            </m:r>
          </m:sub>
        </m:sSub>
      </m:oMath>
      <w:r>
        <w:rPr>
          <w:rFonts w:eastAsia="Georgia" w:cs="Georgia" w:ascii="Georgia" w:hAnsi="Georgia"/>
        </w:rPr>
        <w:t xml:space="preserve"> respectivement, et lequel sera utilisé pour alimenter le tweeter et le woofer respectivement. Préciser la valeur maximale envisageable de l'ordre </w:t>
      </w:r>
      <m:oMath>
        <m:r>
          <m:rPr>
            <m:sty m:val="i"/>
          </m:rPr>
          <m:t>n</m:t>
        </m:r>
      </m:oMath>
      <w:r>
        <w:rPr/>
        <w:t xml:space="preserve"> pour ces circuits.</w:t>
      </w:r>
    </w:p>
    <w:p>
      <w:pPr>
        <w:spacing w:after="220" w:lineRule="auto"/>
      </w:pPr>
      <w:r>
        <w:rPr>
          <w:rFonts w:eastAsia="Georgia" w:cs="Georgia" w:ascii="Georgia" w:hAnsi="Georgia"/>
        </w:rPr>
        <w:t xml:space="preserve">On s'intéresse ici à des filtres passe-bas d'ordre 2 ou 3 et de pulsation caractéristique </w:t>
      </w:r>
      <m:oMath>
        <m:sSub>
          <m:sSubPr/>
          <m:e>
            <m:r>
              <m:rPr>
                <m:sty m:val="i"/>
              </m:rPr>
              <m:t>ω</m:t>
            </m:r>
          </m:e>
          <m:sub>
            <m:r>
              <m:rPr>
                <m:sty m:val="p"/>
              </m:rPr>
              <m:t>0</m:t>
            </m:r>
          </m:sub>
        </m:sSub>
      </m:oMath>
      <w:r>
        <w:rPr/>
        <w:t xml:space="preserve"> dont les fonctions de transfert sont respectivement :</w:t>
      </w:r>
    </w:p>
    <w:p>
      <w:pPr>
        <w:spacing w:after="220" w:lineRule="auto"/>
      </w:pPr>
      <m:oMathPara>
        <m:oMath>
          <m:sSub>
            <m:sSubPr/>
            <m:e>
              <m:bar>
                <m:barPr/>
                <m:e>
                  <m:r>
                    <m:rPr>
                      <m:sty m:val="i"/>
                    </m:rPr>
                    <m:t>B</m:t>
                  </m:r>
                </m:e>
              </m:bar>
            </m:e>
            <m:sub>
              <m:r>
                <m:rPr>
                  <m:sty m:val="p"/>
                </m:rPr>
                <m:t>2</m:t>
              </m:r>
            </m:sub>
          </m:sSub>
          <m:r>
            <m:rPr>
              <m:sty m:val="p"/>
            </m:rPr>
            <m:t>(</m:t>
          </m:r>
          <m:r>
            <m:rPr>
              <m:sty m:val="i"/>
            </m:rPr>
            <m:t>j</m:t>
          </m:r>
          <m:r>
            <m:rPr>
              <m:sty m:val="i"/>
            </m:rPr>
            <m:t>x</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α</m:t>
              </m:r>
              <m:r>
                <m:rPr>
                  <m:sty m:val="p"/>
                </m:rPr>
                <m:t>(</m:t>
              </m:r>
              <m:r>
                <m:rPr>
                  <m:sty m:val="i"/>
                </m:rPr>
                <m:t>j</m:t>
              </m:r>
              <m:r>
                <m:rPr>
                  <m:sty m:val="i"/>
                </m:rPr>
                <m:t>x</m:t>
              </m:r>
              <m:r>
                <m:rPr>
                  <m:sty m:val="p"/>
                </m:rPr>
                <m:t>)</m:t>
              </m:r>
              <m:r>
                <m:rPr>
                  <m:sty m:val="p"/>
                </m:rPr>
                <m:t>−</m:t>
              </m:r>
              <m:sSup>
                <m:sSupPr/>
                <m:e>
                  <m:r>
                    <m:rPr>
                      <m:sty m:val="i"/>
                    </m:rPr>
                    <m:t>x</m:t>
                  </m:r>
                </m:e>
                <m:sup>
                  <m:r>
                    <m:rPr>
                      <m:sty m:val="p"/>
                    </m:rPr>
                    <m:t>2</m:t>
                  </m:r>
                </m:sup>
              </m:sSup>
            </m:den>
          </m:f>
          <m:r>
            <m:rPr>
              <m:sty m:val="p"/>
            </m:rPr>
            <m:t xml:space="preserve"> </m:t>
          </m:r>
          <m:sSub>
            <m:sSubPr/>
            <m:e>
              <m:bar>
                <m:barPr/>
                <m:e>
                  <m:r>
                    <m:rPr>
                      <m:sty m:val="i"/>
                    </m:rPr>
                    <m:t>B</m:t>
                  </m:r>
                </m:e>
              </m:bar>
            </m:e>
            <m:sub>
              <m:r>
                <m:rPr>
                  <m:sty m:val="p"/>
                </m:rPr>
                <m:t>3</m:t>
              </m:r>
            </m:sub>
          </m:sSub>
          <m:r>
            <m:rPr>
              <m:sty m:val="p"/>
            </m:rPr>
            <m:t>(</m:t>
          </m:r>
          <m:r>
            <m:rPr>
              <m:sty m:val="i"/>
            </m:rPr>
            <m:t>j</m:t>
          </m:r>
          <m:r>
            <m:rPr>
              <m:sty m:val="i"/>
            </m:rPr>
            <m:t>x</m:t>
          </m:r>
          <m:r>
            <m:rPr>
              <m:sty m:val="p"/>
            </m:rPr>
            <m:t>)</m:t>
          </m:r>
          <m:r>
            <m:rPr>
              <m:sty m:val="p"/>
            </m:rPr>
            <m:t>=</m:t>
          </m:r>
          <m:f>
            <m:fPr>
              <m:ctrlPr>
                <w:rPr>
                  <w:rFonts w:ascii="Cambria Math" w:hAnsi="Cambria Math"/>
                </w:rPr>
              </m:ctrlPr>
            </m:fPr>
            <m:num>
              <m:r>
                <m:rPr>
                  <m:sty m:val="p"/>
                </m:rPr>
                <m:t>1</m:t>
              </m:r>
            </m:num>
            <m:den>
              <m:r>
                <m:rPr>
                  <m:sty m:val="p"/>
                </m:rPr>
                <m:t>1</m:t>
              </m:r>
              <m:r>
                <m:rPr>
                  <m:sty m:val="p"/>
                </m:rPr>
                <m:t>+</m:t>
              </m:r>
              <m:sSubSup>
                <m:sSubSupPr/>
                <m:e>
                  <m:r>
                    <m:rPr>
                      <m:sty m:val="i"/>
                    </m:rPr>
                    <m:t>α</m:t>
                  </m:r>
                </m:e>
                <m:sub>
                  <m:r>
                    <m:rPr>
                      <m:sty m:val="p"/>
                    </m:rPr>
                    <m:t>1</m:t>
                  </m:r>
                </m:sub>
                <m:sup>
                  <m:r>
                    <m:rPr>
                      <m:sty m:val="i"/>
                    </m:rPr>
                    <m:t>′</m:t>
                  </m:r>
                </m:sup>
              </m:sSubSup>
              <m:r>
                <m:rPr>
                  <m:sty m:val="p"/>
                </m:rPr>
                <m:t>(</m:t>
              </m:r>
              <m:r>
                <m:rPr>
                  <m:sty m:val="i"/>
                </m:rPr>
                <m:t>j</m:t>
              </m:r>
              <m:r>
                <m:rPr>
                  <m:sty m:val="i"/>
                </m:rPr>
                <m:t>x</m:t>
              </m:r>
              <m:r>
                <m:rPr>
                  <m:sty m:val="p"/>
                </m:rPr>
                <m:t>)</m:t>
              </m:r>
              <m:r>
                <m:rPr>
                  <m:sty m:val="p"/>
                </m:rPr>
                <m:t>+</m:t>
              </m:r>
              <m:sSubSup>
                <m:sSubSupPr/>
                <m:e>
                  <m:r>
                    <m:rPr>
                      <m:sty m:val="i"/>
                    </m:rPr>
                    <m:t>α</m:t>
                  </m:r>
                </m:e>
                <m:sub>
                  <m:r>
                    <m:rPr>
                      <m:sty m:val="p"/>
                    </m:rPr>
                    <m:t>2</m:t>
                  </m:r>
                </m:sub>
                <m:sup>
                  <m:r>
                    <m:rPr>
                      <m:sty m:val="i"/>
                    </m:rPr>
                    <m:t>′</m:t>
                  </m:r>
                </m:sup>
              </m:sSubSup>
              <m:r>
                <m:rPr>
                  <m:sty m:val="p"/>
                </m:rPr>
                <m:t>(</m:t>
              </m:r>
              <m:r>
                <m:rPr>
                  <m:sty m:val="i"/>
                </m:rPr>
                <m:t>j</m:t>
              </m:r>
              <m:r>
                <m:rPr>
                  <m:sty m:val="i"/>
                </m:rPr>
                <m:t>x</m:t>
              </m:r>
              <m:sSup>
                <m:sSupPr/>
                <m:e>
                  <m:r>
                    <m:rPr>
                      <m:sty m:val="p"/>
                    </m:rPr>
                    <m:t>)</m:t>
                  </m:r>
                </m:e>
                <m:sup>
                  <m:r>
                    <m:rPr>
                      <m:sty m:val="p"/>
                    </m:rPr>
                    <m:t>2</m:t>
                  </m:r>
                </m:sup>
              </m:sSup>
              <m:r>
                <m:rPr>
                  <m:sty m:val="p"/>
                </m:rPr>
                <m:t>−</m:t>
              </m:r>
              <m:r>
                <m:rPr>
                  <m:sty m:val="i"/>
                </m:rPr>
                <m:t>j</m:t>
              </m:r>
              <m:sSup>
                <m:sSupPr/>
                <m:e>
                  <m:r>
                    <m:rPr>
                      <m:sty m:val="i"/>
                    </m:rPr>
                    <m:t>x</m:t>
                  </m:r>
                </m:e>
                <m:sup>
                  <m:r>
                    <m:rPr>
                      <m:sty m:val="p"/>
                    </m:rPr>
                    <m:t>3</m:t>
                  </m:r>
                </m:sup>
              </m:sSup>
            </m:den>
          </m:f>
        </m:oMath>
      </m:oMathPara>
    </w:p>
    <w:p>
      <w:pPr>
        <w:spacing w:after="220" w:lineRule="auto"/>
      </w:pPr>
      <w:r>
        <w:rPr>
          <w:rFonts w:eastAsia="Georgia" w:cs="Georgia" w:ascii="Georgia" w:hAnsi="Georgia"/>
        </w:rPr>
        <w:t xml:space="preserve">où les coefficients </w:t>
      </w:r>
      <m:oMath>
        <m:r>
          <m:rPr>
            <m:sty m:val="i"/>
          </m:rPr>
          <m:t>α</m:t>
        </m:r>
        <m:r>
          <m:rPr>
            <m:sty m:val="p"/>
          </m:rPr>
          <m:t>,</m:t>
        </m:r>
        <m:sSubSup>
          <m:sSubSupPr/>
          <m:e>
            <m:r>
              <m:rPr>
                <m:sty m:val="i"/>
              </m:rPr>
              <m:t>α</m:t>
            </m:r>
          </m:e>
          <m:sub>
            <m:r>
              <m:rPr>
                <m:sty m:val="p"/>
              </m:rPr>
              <m:t>1</m:t>
            </m:r>
          </m:sub>
          <m:sup>
            <m:r>
              <m:rPr>
                <m:sty m:val="i"/>
              </m:rPr>
              <m:t>′</m:t>
            </m:r>
          </m:sup>
        </m:sSubSup>
      </m:oMath>
      <w:r>
        <w:rPr/>
        <w:t xml:space="preserve"> et </w:t>
      </w:r>
      <m:oMath>
        <m:sSubSup>
          <m:sSubSupPr/>
          <m:e>
            <m:r>
              <m:rPr>
                <m:sty m:val="i"/>
              </m:rPr>
              <m:t>α</m:t>
            </m:r>
          </m:e>
          <m:sub>
            <m:r>
              <m:rPr>
                <m:sty m:val="p"/>
              </m:rPr>
              <m:t>2</m:t>
            </m:r>
          </m:sub>
          <m:sup>
            <m:r>
              <m:rPr>
                <m:sty m:val="i"/>
              </m:rPr>
              <m:t>′</m:t>
            </m:r>
          </m:sup>
        </m:sSubSup>
      </m:oMath>
      <w:r>
        <w:rPr>
          <w:rFonts w:eastAsia="Georgia" w:cs="Georgia" w:ascii="Georgia" w:hAnsi="Georgia"/>
        </w:rPr>
        <w:t xml:space="preserve"> sont réels et positifs.</w:t>
      </w:r>
      <w:r>
        <w:rPr/>
        <w:br w:type="textWrapping"/>
      </w:r>
      <w:r>
        <w:rPr/>
        <w:t xml:space="preserve">Q22. Exprimer </w:t>
      </w:r>
      <m:oMath>
        <m:sSup>
          <m:sSupPr/>
          <m:e>
            <m:d>
              <m:dPr>
                <m:begChr m:val="|"/>
                <m:endChr m:val="|"/>
                <m:ctrlPr>
                  <w:rPr>
                    <w:rFonts w:ascii="Cambria Math" w:hAnsi="Cambria Math"/>
                  </w:rPr>
                </m:ctrlPr>
              </m:dPr>
              <m:e>
                <m:sSub>
                  <m:sSubPr/>
                  <m:e>
                    <m:bar>
                      <m:barPr/>
                      <m:e>
                        <m:r>
                          <m:rPr>
                            <m:sty m:val="i"/>
                          </m:rPr>
                          <m:t>B</m:t>
                        </m:r>
                      </m:e>
                    </m:bar>
                  </m:e>
                  <m:sub>
                    <m:r>
                      <m:rPr>
                        <m:sty m:val="p"/>
                      </m:rPr>
                      <m:t>2</m:t>
                    </m:r>
                  </m:sub>
                </m:sSub>
              </m:e>
            </m:d>
          </m:e>
          <m:sup>
            <m:r>
              <m:rPr>
                <m:sty m:val="p"/>
              </m:rPr>
              <m:t>2</m:t>
            </m:r>
          </m:sup>
        </m:sSup>
      </m:oMath>
      <w:r>
        <w:rPr>
          <w:rFonts w:eastAsia="Georgia" w:cs="Georgia" w:ascii="Georgia" w:hAnsi="Georgia"/>
        </w:rPr>
        <w:t xml:space="preserve"> et en déduire la condition pour laquelle un tel filtre vérifie la condition (1) qui en fait un filtre de Butterworth d'ordre 2.</w:t>
      </w:r>
    </w:p>
    <w:p>
      <w:pPr>
        <w:spacing w:after="220" w:lineRule="auto"/>
      </w:pPr>
      <w:r>
        <w:rPr>
          <w:rFonts w:eastAsia="Georgia" w:cs="Georgia" w:ascii="Georgia" w:hAnsi="Georgia"/>
        </w:rPr>
        <w:t xml:space="preserve">Q23. Déterminer de même les coefficients qui font du filtre </w:t>
      </w:r>
      <m:oMath>
        <m:sSub>
          <m:sSubPr/>
          <m:e>
            <m:bar>
              <m:barPr/>
              <m:e>
                <m:r>
                  <m:rPr>
                    <m:sty m:val="i"/>
                  </m:rPr>
                  <m:t>B</m:t>
                </m:r>
              </m:e>
            </m:bar>
          </m:e>
          <m:sub>
            <m:r>
              <m:rPr>
                <m:sty m:val="p"/>
              </m:rPr>
              <m:t>3</m:t>
            </m:r>
          </m:sub>
        </m:sSub>
      </m:oMath>
      <w:r>
        <w:rPr/>
        <w:t xml:space="preserve"> un filtre de Butterworth d'ordre 3 .</w:t>
      </w:r>
    </w:p>
    <w:p>
      <w:pPr>
        <w:spacing w:line="271" w:before="330" w:lineRule="auto"/>
      </w:pPr>
      <w:r>
        <w:rPr>
          <w:rFonts w:eastAsia="Georgia" w:cs="Georgia" w:ascii="Georgia" w:hAnsi="Georgia"/>
          <w:b/>
          <w:sz w:val="42"/>
        </w:rPr>
        <w:t xml:space="preserve">II. 3 - Décalage entre les deux haut-parleurs</w:t>
      </w:r>
    </w:p>
    <w:p>
      <w:pPr>
        <w:spacing w:after="220" w:lineRule="auto"/>
      </w:pPr>
      <w:r>
        <w:rPr>
          <w:rFonts w:eastAsia="Georgia" w:cs="Georgia" w:ascii="Georgia" w:hAnsi="Georgia"/>
        </w:rPr>
        <w:t xml:space="preserve">On considère dorénavant que les deux haut-parleurs grave et aigu sont alimentés à partir du même signal composite </w:t>
      </w:r>
      <m:oMath>
        <m:r>
          <m:rPr>
            <m:sty m:val="i"/>
          </m:rPr>
          <m:t>E</m:t>
        </m:r>
        <m:r>
          <m:rPr>
            <m:sty m:val="p"/>
          </m:rPr>
          <m:t>(</m:t>
        </m:r>
        <m:r>
          <m:rPr>
            <m:sty m:val="i"/>
          </m:rPr>
          <m:t>t</m:t>
        </m:r>
        <m:r>
          <m:rPr>
            <m:sty m:val="p"/>
          </m:rPr>
          <m:t>)</m:t>
        </m:r>
      </m:oMath>
      <w:r>
        <w:rPr>
          <w:rFonts w:eastAsia="Georgia" w:cs="Georgia" w:ascii="Georgia" w:hAnsi="Georgia"/>
        </w:rPr>
        <w:t xml:space="preserve"> au moyen de deux filtres du troisième ordre et de même pulsation de coupure </w:t>
      </w:r>
      <m:oMath>
        <m:sSub>
          <m:sSubPr/>
          <m:e>
            <m:r>
              <m:rPr>
                <m:sty m:val="i"/>
              </m:rPr>
              <m:t>ω</m:t>
            </m:r>
          </m:e>
          <m:sub>
            <m:r>
              <m:rPr>
                <m:sty m:val="p"/>
              </m:rPr>
              <m:t>0</m:t>
            </m:r>
          </m:sub>
        </m:sSub>
      </m:oMath>
      <w:r>
        <w:rPr>
          <w:rFonts w:eastAsia="Georgia" w:cs="Georgia" w:ascii="Georgia" w:hAnsi="Georgia"/>
        </w:rPr>
        <w:t xml:space="preserve">, de fonctions de transfert respectives explicitées en fonction de </w:t>
      </w:r>
      <m:oMath>
        <m:r>
          <m:rPr>
            <m:sty m:val="i"/>
          </m:rPr>
          <m:t>x</m:t>
        </m:r>
        <m:r>
          <m:rPr>
            <m:sty m:val="p"/>
          </m:rPr>
          <m:t>=</m:t>
        </m:r>
        <m:r>
          <m:rPr>
            <m:sty m:val="i"/>
          </m:rPr>
          <m:t>ω</m:t>
        </m:r>
        <m:r>
          <m:rPr>
            <m:sty m:val="p"/>
          </m:rPr>
          <m:t>/</m:t>
        </m:r>
        <m:sSub>
          <m:sSubPr/>
          <m:e>
            <m:r>
              <m:rPr>
                <m:sty m:val="i"/>
              </m:rPr>
              <m:t>ω</m:t>
            </m:r>
          </m:e>
          <m:sub>
            <m:r>
              <m:rPr>
                <m:sty m:val="p"/>
              </m:rPr>
              <m:t>0</m:t>
            </m:r>
          </m:sub>
        </m:sSub>
      </m:oMath>
      <w:r>
        <w:rPr/>
        <w:t xml:space="preserve"> :</w:t>
      </w:r>
    </w:p>
    <w:p>
      <w:pPr>
        <w:spacing w:after="220" w:lineRule="auto"/>
      </w:pPr>
      <m:oMathPara>
        <m:oMath>
          <m:sSub>
            <m:sSubPr/>
            <m:e>
              <m:bar>
                <m:barPr/>
                <m:e>
                  <m:r>
                    <m:rPr>
                      <m:sty m:val="i"/>
                    </m:rPr>
                    <m:t>H</m:t>
                  </m:r>
                </m:e>
              </m:bar>
            </m:e>
            <m:sub>
              <m:r>
                <m:rPr>
                  <m:sty m:val="i"/>
                </m:rPr>
                <m:t>g</m:t>
              </m:r>
            </m:sub>
          </m:sSub>
          <m:r>
            <m:rPr>
              <m:sty m:val="p"/>
            </m:rPr>
            <m:t>(</m:t>
          </m:r>
          <m:r>
            <m:rPr>
              <m:sty m:val="i"/>
            </m:rPr>
            <m:t>ω</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p"/>
                </m:rPr>
                <m:t>2</m:t>
              </m:r>
              <m:r>
                <m:rPr>
                  <m:sty m:val="i"/>
                </m:rPr>
                <m:t>j</m:t>
              </m:r>
              <m:r>
                <m:rPr>
                  <m:sty m:val="i"/>
                </m:rPr>
                <m:t>x</m:t>
              </m:r>
              <m:r>
                <m:rPr>
                  <m:sty m:val="p"/>
                </m:rPr>
                <m:t>+</m:t>
              </m:r>
              <m:r>
                <m:rPr>
                  <m:sty m:val="p"/>
                </m:rPr>
                <m:t>2</m:t>
              </m:r>
              <m:r>
                <m:rPr>
                  <m:sty m:val="p"/>
                </m:rPr>
                <m:t>(</m:t>
              </m:r>
              <m:r>
                <m:rPr>
                  <m:sty m:val="i"/>
                </m:rPr>
                <m:t>j</m:t>
              </m:r>
              <m:r>
                <m:rPr>
                  <m:sty m:val="i"/>
                </m:rPr>
                <m:t>x</m:t>
              </m:r>
              <m:sSup>
                <m:sSupPr/>
                <m:e>
                  <m:r>
                    <m:rPr>
                      <m:sty m:val="p"/>
                    </m:rPr>
                    <m:t>)</m:t>
                  </m:r>
                </m:e>
                <m:sup>
                  <m:r>
                    <m:rPr>
                      <m:sty m:val="p"/>
                    </m:rPr>
                    <m:t>2</m:t>
                  </m:r>
                </m:sup>
              </m:sSup>
              <m:r>
                <m:rPr>
                  <m:sty m:val="p"/>
                </m:rPr>
                <m:t>+</m:t>
              </m:r>
              <m:r>
                <m:rPr>
                  <m:sty m:val="p"/>
                </m:rPr>
                <m:t>(</m:t>
              </m:r>
              <m:r>
                <m:rPr>
                  <m:sty m:val="i"/>
                </m:rPr>
                <m:t>j</m:t>
              </m:r>
              <m:r>
                <m:rPr>
                  <m:sty m:val="i"/>
                </m:rPr>
                <m:t>x</m:t>
              </m:r>
              <m:sSup>
                <m:sSupPr/>
                <m:e>
                  <m:r>
                    <m:rPr>
                      <m:sty m:val="p"/>
                    </m:rPr>
                    <m:t>)</m:t>
                  </m:r>
                </m:e>
                <m:sup>
                  <m:r>
                    <m:rPr>
                      <m:sty m:val="p"/>
                    </m:rPr>
                    <m:t>3</m:t>
                  </m:r>
                </m:sup>
              </m:sSup>
            </m:den>
          </m:f>
          <m:r>
            <m:rPr>
              <m:sty m:val="p"/>
            </m:rPr>
            <m:t xml:space="preserve"> </m:t>
          </m:r>
          <m:sSub>
            <m:sSubPr/>
            <m:e>
              <m:bar>
                <m:barPr/>
                <m:e>
                  <m:r>
                    <m:rPr>
                      <m:sty m:val="i"/>
                    </m:rPr>
                    <m:t>H</m:t>
                  </m:r>
                </m:e>
              </m:bar>
            </m:e>
            <m:sub>
              <m:r>
                <m:rPr>
                  <m:sty m:val="i"/>
                </m:rPr>
                <m:t>a</m:t>
              </m:r>
            </m:sub>
          </m:sSub>
          <m:r>
            <m:rPr>
              <m:sty m:val="p"/>
            </m:rPr>
            <m:t>(</m:t>
          </m:r>
          <m:r>
            <m:rPr>
              <m:sty m:val="i"/>
            </m:rPr>
            <m:t>ω</m:t>
          </m:r>
          <m:r>
            <m:rPr>
              <m:sty m:val="p"/>
            </m:rPr>
            <m:t>)</m:t>
          </m:r>
          <m:r>
            <m:rPr>
              <m:sty m:val="p"/>
            </m:rPr>
            <m:t>=</m:t>
          </m:r>
          <m:f>
            <m:fPr>
              <m:ctrlPr>
                <w:rPr>
                  <w:rFonts w:ascii="Cambria Math" w:hAnsi="Cambria Math"/>
                </w:rPr>
              </m:ctrlPr>
            </m:fPr>
            <m:num>
              <m:r>
                <m:rPr>
                  <m:sty m:val="p"/>
                </m:rPr>
                <m:t>(</m:t>
              </m:r>
              <m:r>
                <m:rPr>
                  <m:sty m:val="i"/>
                </m:rPr>
                <m:t>j</m:t>
              </m:r>
              <m:r>
                <m:rPr>
                  <m:sty m:val="i"/>
                </m:rPr>
                <m:t>x</m:t>
              </m:r>
              <m:sSup>
                <m:sSupPr/>
                <m:e>
                  <m:r>
                    <m:rPr>
                      <m:sty m:val="p"/>
                    </m:rPr>
                    <m:t>)</m:t>
                  </m:r>
                </m:e>
                <m:sup>
                  <m:r>
                    <m:rPr>
                      <m:sty m:val="p"/>
                    </m:rPr>
                    <m:t>3</m:t>
                  </m:r>
                </m:sup>
              </m:sSup>
            </m:num>
            <m:den>
              <m:r>
                <m:rPr>
                  <m:sty m:val="p"/>
                </m:rPr>
                <m:t>1</m:t>
              </m:r>
              <m:r>
                <m:rPr>
                  <m:sty m:val="p"/>
                </m:rPr>
                <m:t>+</m:t>
              </m:r>
              <m:r>
                <m:rPr>
                  <m:sty m:val="p"/>
                </m:rPr>
                <m:t>2</m:t>
              </m:r>
              <m:r>
                <m:rPr>
                  <m:sty m:val="i"/>
                </m:rPr>
                <m:t>j</m:t>
              </m:r>
              <m:r>
                <m:rPr>
                  <m:sty m:val="i"/>
                </m:rPr>
                <m:t>x</m:t>
              </m:r>
              <m:r>
                <m:rPr>
                  <m:sty m:val="p"/>
                </m:rPr>
                <m:t>+</m:t>
              </m:r>
              <m:r>
                <m:rPr>
                  <m:sty m:val="p"/>
                </m:rPr>
                <m:t>2</m:t>
              </m:r>
              <m:r>
                <m:rPr>
                  <m:sty m:val="p"/>
                </m:rPr>
                <m:t>(</m:t>
              </m:r>
              <m:r>
                <m:rPr>
                  <m:sty m:val="i"/>
                </m:rPr>
                <m:t>j</m:t>
              </m:r>
              <m:r>
                <m:rPr>
                  <m:sty m:val="i"/>
                </m:rPr>
                <m:t>x</m:t>
              </m:r>
              <m:sSup>
                <m:sSupPr/>
                <m:e>
                  <m:r>
                    <m:rPr>
                      <m:sty m:val="p"/>
                    </m:rPr>
                    <m:t>)</m:t>
                  </m:r>
                </m:e>
                <m:sup>
                  <m:r>
                    <m:rPr>
                      <m:sty m:val="p"/>
                    </m:rPr>
                    <m:t>2</m:t>
                  </m:r>
                </m:sup>
              </m:sSup>
              <m:r>
                <m:rPr>
                  <m:sty m:val="p"/>
                </m:rPr>
                <m:t>+</m:t>
              </m:r>
              <m:r>
                <m:rPr>
                  <m:sty m:val="p"/>
                </m:rPr>
                <m:t>(</m:t>
              </m:r>
              <m:r>
                <m:rPr>
                  <m:sty m:val="i"/>
                </m:rPr>
                <m:t>j</m:t>
              </m:r>
              <m:r>
                <m:rPr>
                  <m:sty m:val="i"/>
                </m:rPr>
                <m:t>x</m:t>
              </m:r>
              <m:sSup>
                <m:sSupPr/>
                <m:e>
                  <m:r>
                    <m:rPr>
                      <m:sty m:val="p"/>
                    </m:rPr>
                    <m:t>)</m:t>
                  </m:r>
                </m:e>
                <m:sup>
                  <m:r>
                    <m:rPr>
                      <m:sty m:val="p"/>
                    </m:rPr>
                    <m:t>3</m:t>
                  </m:r>
                </m:sup>
              </m:sSup>
            </m:den>
          </m:f>
        </m:oMath>
      </m:oMathPara>
    </w:p>
    <w:p>
      <w:pPr>
        <w:spacing w:after="220" w:lineRule="auto"/>
      </w:pPr>
      <w:r>
        <w:rPr/>
        <w:t xml:space="preserve">On les note </w:t>
      </w:r>
      <m:oMath>
        <m:sSub>
          <m:sSubPr/>
          <m:e>
            <m:bar>
              <m:barPr/>
              <m:e>
                <m:r>
                  <m:rPr>
                    <m:sty m:val="i"/>
                  </m:rPr>
                  <m:t>H</m:t>
                </m:r>
              </m:e>
            </m:bar>
          </m:e>
          <m:sub>
            <m:r>
              <m:rPr>
                <m:sty m:val="i"/>
              </m:rPr>
              <m:t>k</m:t>
            </m:r>
          </m:sub>
        </m:sSub>
        <m:r>
          <m:rPr>
            <m:sty m:val="p"/>
          </m:rPr>
          <m:t>=</m:t>
        </m:r>
        <m:sSub>
          <m:sSubPr/>
          <m:e>
            <m:r>
              <m:rPr>
                <m:sty m:val="i"/>
              </m:rPr>
              <m:t>G</m:t>
            </m:r>
          </m:e>
          <m:sub>
            <m:r>
              <m:rPr>
                <m:sty m:val="i"/>
              </m:rPr>
              <m:t>k</m:t>
            </m:r>
          </m:sub>
        </m:sSub>
        <m:sSup>
          <m:sSupPr/>
          <m:e>
            <m:r>
              <m:rPr>
                <m:sty m:val="p"/>
              </m:rPr>
              <m:t>e</m:t>
            </m:r>
          </m:e>
          <m:sup>
            <m:r>
              <m:rPr>
                <m:sty m:val="i"/>
              </m:rPr>
              <m:t>j</m:t>
            </m:r>
            <m:sSub>
              <m:sSubPr/>
              <m:e>
                <m:r>
                  <m:rPr>
                    <m:sty m:val="i"/>
                  </m:rPr>
                  <m:t>φ</m:t>
                </m:r>
              </m:e>
              <m:sub>
                <m:r>
                  <m:rPr>
                    <m:sty m:val="i"/>
                  </m:rPr>
                  <m:t>k</m:t>
                </m:r>
              </m:sub>
            </m:sSub>
          </m:sup>
        </m:sSup>
      </m:oMath>
      <w:r>
        <w:rPr/>
        <w:t xml:space="preserve"> avec </w:t>
      </w:r>
      <m:oMath>
        <m:sSub>
          <m:sSubPr/>
          <m:e>
            <m:r>
              <m:rPr>
                <m:sty m:val="i"/>
              </m:rPr>
              <m:t>G</m:t>
            </m:r>
          </m:e>
          <m:sub>
            <m:r>
              <m:rPr>
                <m:sty m:val="i"/>
              </m:rPr>
              <m:t>k</m:t>
            </m:r>
          </m:sub>
        </m:sSub>
        <m:r>
          <m:rPr>
            <m:sty m:val="p"/>
          </m:rPr>
          <m:t>&gt;</m:t>
        </m:r>
        <m:r>
          <m:rPr>
            <m:sty m:val="p"/>
          </m:rPr>
          <m:t>0</m:t>
        </m:r>
      </m:oMath>
      <w:r>
        <w:rPr/>
        <w:t xml:space="preserve"> et </w:t>
      </w:r>
      <m:oMath>
        <m:sSub>
          <m:sSubPr/>
          <m:e>
            <m:r>
              <m:rPr>
                <m:sty m:val="i"/>
              </m:rPr>
              <m:t>φ</m:t>
            </m:r>
          </m:e>
          <m:sub>
            <m:r>
              <m:rPr>
                <m:sty m:val="i"/>
              </m:rPr>
              <m:t>k</m:t>
            </m:r>
          </m:sub>
        </m:sSub>
        <m:r>
          <m:rPr>
            <m:sty m:val="p"/>
          </m:rPr>
          <m:t>∈</m:t>
        </m:r>
        <m:r>
          <m:rPr>
            <m:scr m:val="double-struck"/>
          </m:rPr>
          <m:t>R</m:t>
        </m:r>
      </m:oMath>
      <w:r>
        <w:rPr/>
        <w:t xml:space="preserve"> pour </w:t>
      </w:r>
      <m:oMath>
        <m:r>
          <m:rPr>
            <m:sty m:val="i"/>
          </m:rPr>
          <m:t>k</m:t>
        </m:r>
        <m:r>
          <m:rPr>
            <m:sty m:val="p"/>
          </m:rPr>
          <m:t>∈</m:t>
        </m:r>
        <m:r>
          <m:rPr>
            <m:sty m:val="p"/>
          </m:rPr>
          <m:t>{</m:t>
        </m:r>
        <m:r>
          <m:rPr>
            <m:sty m:val="i"/>
          </m:rPr>
          <m:t>g</m:t>
        </m:r>
        <m:r>
          <m:rPr>
            <m:sty m:val="p"/>
          </m:rPr>
          <m:t>,</m:t>
        </m:r>
        <m:r>
          <m:rPr>
            <m:sty m:val="i"/>
          </m:rPr>
          <m:t>a</m:t>
        </m:r>
        <m:r>
          <m:rPr>
            <m:sty m:val="p"/>
          </m:rPr>
          <m:t>}</m:t>
        </m:r>
      </m:oMath>
      <w:r>
        <w:rPr/>
        <w:t xml:space="preserve">.</w:t>
      </w:r>
      <w:r>
        <w:rPr/>
        <w:br w:type="textWrapping"/>
      </w:r>
      <w:r>
        <w:rPr>
          <w:rFonts w:eastAsia="Georgia" w:cs="Georgia" w:ascii="Georgia" w:hAnsi="Georgia"/>
        </w:rPr>
        <w:t xml:space="preserve">Dans cette partie II.3, on s'intéresse au décalage entre les sons grave et aigu émis par les deux haut-parleurs combinés, dans le cas où ces sons sont des signaux de pulsation </w:t>
      </w:r>
      <m:oMath>
        <m:r>
          <m:rPr>
            <m:sty m:val="i"/>
          </m:rPr>
          <m:t>ω</m:t>
        </m:r>
      </m:oMath>
      <w:r>
        <w:rPr/>
        <w:t xml:space="preserve"> voisine de </w:t>
      </w:r>
      <m:oMath>
        <m:sSub>
          <m:sSubPr/>
          <m:e>
            <m:r>
              <m:rPr>
                <m:sty m:val="i"/>
              </m:rPr>
              <m:t>ω</m:t>
            </m:r>
          </m:e>
          <m:sub>
            <m:r>
              <m:rPr>
                <m:sty m:val="p"/>
              </m:rPr>
              <m:t>0</m:t>
            </m:r>
          </m:sub>
        </m:sSub>
      </m:oMath>
      <w:r>
        <w:rPr>
          <w:rFonts w:eastAsia="Georgia" w:cs="Georgia" w:ascii="Georgia" w:hAnsi="Georgia"/>
        </w:rPr>
        <w:t xml:space="preserve">, de sorte que les intensités produites par les deux haut-parleurs sont comparables. Il est alors important que le décalage temporel </w:t>
      </w:r>
      <m:oMath>
        <m:r>
          <m:rPr>
            <m:sty m:val="p"/>
          </m:rPr>
          <m:t>Δ</m:t>
        </m:r>
        <m:r>
          <m:rPr>
            <m:sty m:val="i"/>
          </m:rPr>
          <m:t>t</m:t>
        </m:r>
      </m:oMath>
      <w:r>
        <w:rPr>
          <w:rFonts w:eastAsia="Georgia" w:cs="Georgia" w:ascii="Georgia" w:hAnsi="Georgia"/>
        </w:rPr>
        <w:t xml:space="preserve"> entre les signaux grave et aigu reste le plus faible possible, typiquement inférieur à </w:t>
      </w:r>
      <m:oMath>
        <m:r>
          <m:rPr>
            <m:sty m:val="p"/>
          </m:rPr>
          <m:t>0</m:t>
        </m:r>
        <m:r>
          <m:rPr>
            <m:sty m:val="p"/>
          </m:rPr>
          <m:t>,</m:t>
        </m:r>
        <m:r>
          <m:rPr>
            <m:sty m:val="p"/>
          </m:rPr>
          <m:t>1</m:t>
        </m:r>
        <m:r>
          <m:rPr>
            <m:nor/>
          </m:rPr>
          <m:t xml:space="preserve"> </m:t>
        </m:r>
        <m:r>
          <m:rPr>
            <m:sty m:val="p"/>
          </m:rPr>
          <m:t>ms</m:t>
        </m:r>
      </m:oMath>
      <w:r>
        <w:rPr/>
        <w:t xml:space="preserve">.</w:t>
      </w:r>
      <w:r>
        <w:rPr/>
        <w:br w:type="textWrapping"/>
      </w:r>
      <w:r>
        <w:rPr>
          <w:rFonts w:eastAsia="Georgia" w:cs="Georgia" w:ascii="Georgia" w:hAnsi="Georgia"/>
        </w:rPr>
        <w:t xml:space="preserve">Trois causes possibles sont envisagées pour ce décalage temporel </w:t>
      </w:r>
      <m:oMath>
        <m:r>
          <m:rPr>
            <m:sty m:val="p"/>
          </m:rPr>
          <m:t>Δ</m:t>
        </m:r>
        <m:r>
          <m:rPr>
            <m:sty m:val="i"/>
          </m:rPr>
          <m:t>t</m:t>
        </m:r>
      </m:oMath>
      <w:r>
        <w:rPr/>
        <w:t xml:space="preserve"> :</w:t>
      </w:r>
      <w:r>
        <w:rPr/>
        <w:br w:type="textWrapping"/>
      </w:r>
      <w:r>
        <w:rPr>
          <w:rFonts w:eastAsia="Georgia" w:cs="Georgia" w:ascii="Georgia" w:hAnsi="Georgia"/>
        </w:rPr>
        <w:t xml:space="preserve">0. entre l'amplificateur et les haut-parleurs, le signal se propage le long de câbles de liaison à une célérité proche de celle de la lumière et une différence de longueur des câbles peut introduire un décalage temporel </w:t>
      </w:r>
      <m:oMath>
        <m:r>
          <m:rPr>
            <m:sty m:val="p"/>
          </m:rPr>
          <m:t>Δ</m:t>
        </m:r>
        <m:sSub>
          <m:sSubPr/>
          <m:e>
            <m:r>
              <m:rPr>
                <m:sty m:val="i"/>
              </m:rPr>
              <m:t>t</m:t>
            </m:r>
          </m:e>
          <m:sub>
            <m:r>
              <m:rPr>
                <m:sty m:val="p"/>
              </m:rPr>
              <m:t>0</m:t>
            </m:r>
          </m:sub>
        </m:sSub>
      </m:oMath>
      <w:r>
        <w:rPr/>
        <w:t xml:space="preserve">;</w:t>
      </w:r>
    </w:p>
    <w:p>
      <w:pPr>
        <w:numPr>
          <w:ilvl w:val="0"/>
          <w:numId w:val="1"/>
        </w:numPr>
        <w:spacing w:lineRule="auto"/>
      </w:pPr>
      <w:r>
        <w:rPr>
          <w:rFonts w:eastAsia="Georgia" w:cs="Georgia" w:ascii="Georgia" w:hAnsi="Georgia"/>
        </w:rPr>
        <w:t xml:space="preserve">à la sortie de l'amplificateur, les filtres de fonctions de transfert </w:t>
      </w:r>
      <m:oMath>
        <m:sSub>
          <m:sSubPr/>
          <m:e>
            <m:bar>
              <m:barPr/>
              <m:e>
                <m:r>
                  <m:rPr>
                    <m:sty m:val="i"/>
                  </m:rPr>
                  <m:t>H</m:t>
                </m:r>
              </m:e>
            </m:bar>
          </m:e>
          <m:sub>
            <m:r>
              <m:rPr>
                <m:sty m:val="i"/>
              </m:rPr>
              <m:t>g</m:t>
            </m:r>
          </m:sub>
        </m:sSub>
      </m:oMath>
      <w:r>
        <w:rPr/>
        <w:t xml:space="preserve"> et </w:t>
      </w:r>
      <m:oMath>
        <m:sSub>
          <m:sSubPr/>
          <m:e>
            <m:bar>
              <m:barPr/>
              <m:e>
                <m:r>
                  <m:rPr>
                    <m:sty m:val="i"/>
                  </m:rPr>
                  <m:t>H</m:t>
                </m:r>
              </m:e>
            </m:bar>
          </m:e>
          <m:sub>
            <m:r>
              <m:rPr>
                <m:sty m:val="i"/>
              </m:rPr>
              <m:t>a</m:t>
            </m:r>
          </m:sub>
        </m:sSub>
      </m:oMath>
      <w:r>
        <w:rPr>
          <w:rFonts w:eastAsia="Georgia" w:cs="Georgia" w:ascii="Georgia" w:hAnsi="Georgia"/>
        </w:rPr>
        <w:t xml:space="preserve"> imposent des retards de phase que l'oreille interprète comme un décalage temporel </w:t>
      </w:r>
      <m:oMath>
        <m:r>
          <m:rPr>
            <m:sty m:val="p"/>
          </m:rPr>
          <m:t>Δ</m:t>
        </m:r>
        <m:sSub>
          <m:sSubPr/>
          <m:e>
            <m:r>
              <m:rPr>
                <m:sty m:val="i"/>
              </m:rPr>
              <m:t>t</m:t>
            </m:r>
          </m:e>
          <m:sub>
            <m:r>
              <m:rPr>
                <m:sty m:val="p"/>
              </m:rPr>
              <m:t>1</m:t>
            </m:r>
          </m:sub>
        </m:sSub>
      </m:oMath>
      <w:r>
        <w:rPr/>
        <w:t xml:space="preserve">;</w:t>
      </w:r>
    </w:p>
    <w:p>
      <w:pPr>
        <w:numPr>
          <w:ilvl w:val="0"/>
          <w:numId w:val="1"/>
        </w:numPr>
        <w:spacing w:lineRule="auto"/>
      </w:pPr>
      <w:r>
        <w:rPr>
          <w:rFonts w:eastAsia="Georgia" w:cs="Georgia" w:ascii="Georgia" w:hAnsi="Georgia"/>
        </w:rPr>
        <w:t xml:space="preserve">entre les haut-parleurs (décalés de 50 cm environ entre eux; figure 9) et l'auditeur (situé à </w:t>
      </w:r>
      <m:oMath>
        <m:r>
          <m:rPr>
            <m:sty m:val="i"/>
          </m:rPr>
          <m:t>D</m:t>
        </m:r>
        <m:r>
          <m:rPr>
            <m:sty m:val="p"/>
          </m:rPr>
          <m:t>=</m:t>
        </m:r>
        <m:r>
          <m:rPr>
            <m:sty m:val="p"/>
          </m:rPr>
          <m:t>5</m:t>
        </m:r>
        <m:r>
          <m:rPr>
            <m:nor/>
          </m:rPr>
          <m:t xml:space="preserve"> </m:t>
        </m:r>
        <m:r>
          <m:rPr>
            <m:sty m:val="p"/>
          </m:rPr>
          <m:t>m</m:t>
        </m:r>
      </m:oMath>
      <w:r>
        <w:rPr>
          <w:rFonts w:eastAsia="Georgia" w:cs="Georgia" w:ascii="Georgia" w:hAnsi="Georgia"/>
        </w:rPr>
        <w:t xml:space="preserve"> environ de ceux-ci), un décalage temporel </w:t>
      </w:r>
      <m:oMath>
        <m:r>
          <m:rPr>
            <m:sty m:val="p"/>
          </m:rPr>
          <m:t>Δ</m:t>
        </m:r>
        <m:sSub>
          <m:sSubPr/>
          <m:e>
            <m:r>
              <m:rPr>
                <m:sty m:val="i"/>
              </m:rPr>
              <m:t>t</m:t>
            </m:r>
          </m:e>
          <m:sub>
            <m:r>
              <m:rPr>
                <m:sty m:val="p"/>
              </m:rPr>
              <m:t>2</m:t>
            </m:r>
          </m:sub>
        </m:sSub>
      </m:oMath>
      <w:r>
        <w:rPr>
          <w:rFonts w:eastAsia="Georgia" w:cs="Georgia" w:ascii="Georgia" w:hAnsi="Georgia"/>
        </w:rPr>
        <w:t xml:space="preserve"> peut exister du fait de la propagation du son dans l'air et d'un décalage latéral de l'auditeur (pouvant par exemple atteindre 1 m ).</w:t>
      </w:r>
    </w:p>
    <w:p>
      <w:pPr>
        <w:spacing w:lineRule="auto"/>
        <w:jc w:val="center"/>
      </w:pPr>
      <w:r>
        <w:rPr/>
        <w:drawing>
          <wp:inline distB="0" distL="0" distR="0" distT="0">
            <wp:extent cx="5419725" cy="3790950"/>
            <wp:effectExtent b="0" l="0" r="0" t="0"/>
            <wp:docPr id="9" name="image-cebd9d17b6ed9d19e323e791d988f11eab483c9c.jpg"/>
            <a:graphic>
              <a:graphicData uri="http://schemas.openxmlformats.org/drawingml/2006/picture">
                <pic:pic>
                  <pic:nvPicPr>
                    <pic:cNvPr id="9" name="image-cebd9d17b6ed9d19e323e791d988f11eab483c9c.jpg" descr=""/>
                    <pic:cNvPicPr/>
                  </pic:nvPicPr>
                  <pic:blipFill>
                    <a:blip r:embed="rId13" cstate="print"/>
                    <a:srcRect b="0" l="0" r="0" t="0"/>
                    <a:stretch>
                      <a:fillRect/>
                    </a:stretch>
                  </pic:blipFill>
                  <pic:spPr>
                    <a:xfrm>
                      <a:off x="0" y="0"/>
                      <a:ext cx="5419725" cy="3790950"/>
                    </a:xfrm>
                    <a:prstGeom prst="rect"/>
                  </pic:spPr>
                </pic:pic>
              </a:graphicData>
            </a:graphic>
          </wp:inline>
        </w:drawing>
      </w:r>
    </w:p>
    <w:p>
      <w:pPr>
        <w:spacing w:lineRule="auto"/>
      </w:pPr>
      <w:r>
        <w:rPr/>
        <w:t xml:space="preserve">Figure 9 - Paire de haut-parleurs, avec et sans le cache en mousse.</w:t>
      </w:r>
      <w:r>
        <w:rPr/>
        <w:br w:type="textWrapping"/>
      </w:r>
      <w:r>
        <w:rPr/>
        <w:t xml:space="preserve">Source : Bowers &amp; Wilkins.</w:t>
      </w:r>
    </w:p>
    <w:p>
      <w:pPr>
        <w:spacing w:after="220" w:lineRule="auto"/>
      </w:pPr>
      <w:r>
        <w:rPr/>
        <w:t xml:space="preserve">Q24. Justifier quantitativement que </w:t>
      </w:r>
      <m:oMath>
        <m:r>
          <m:rPr>
            <m:sty m:val="p"/>
          </m:rPr>
          <m:t>Δ</m:t>
        </m:r>
        <m:sSub>
          <m:sSubPr/>
          <m:e>
            <m:r>
              <m:rPr>
                <m:sty m:val="i"/>
              </m:rPr>
              <m:t>t</m:t>
            </m:r>
          </m:e>
          <m:sub>
            <m:r>
              <m:rPr>
                <m:sty m:val="p"/>
              </m:rPr>
              <m:t>0</m:t>
            </m:r>
          </m:sub>
        </m:sSub>
      </m:oMath>
      <w:r>
        <w:rPr>
          <w:rFonts w:eastAsia="Georgia" w:cs="Georgia" w:ascii="Georgia" w:hAnsi="Georgia"/>
        </w:rPr>
        <w:t xml:space="preserve"> est toujours négligeable.</w:t>
      </w:r>
      <w:r>
        <w:rPr/>
        <w:br w:type="textWrapping"/>
      </w:r>
      <w:r>
        <w:rPr>
          <w:rFonts w:eastAsia="Georgia" w:cs="Georgia" w:ascii="Georgia" w:hAnsi="Georgia"/>
        </w:rPr>
        <w:t xml:space="preserve">Q25. Établir une expression simple permettant d'estimer </w:t>
      </w:r>
      <m:oMath>
        <m:r>
          <m:rPr>
            <m:sty m:val="p"/>
          </m:rPr>
          <m:t>Δ</m:t>
        </m:r>
        <m:sSub>
          <m:sSubPr/>
          <m:e>
            <m:r>
              <m:rPr>
                <m:sty m:val="i"/>
              </m:rPr>
              <m:t>t</m:t>
            </m:r>
          </m:e>
          <m:sub>
            <m:r>
              <m:rPr>
                <m:sty m:val="p"/>
              </m:rPr>
              <m:t>1</m:t>
            </m:r>
          </m:sub>
        </m:sSub>
      </m:oMath>
      <w:r>
        <w:rPr/>
        <w:t xml:space="preserve"> en fonction des grandeurs utiles parmi </w:t>
      </w:r>
      <m:oMath>
        <m:sSub>
          <m:sSubPr/>
          <m:e>
            <m:r>
              <m:rPr>
                <m:sty m:val="p"/>
              </m:rPr>
              <m:t>Υ</m:t>
            </m:r>
          </m:e>
          <m:sub>
            <m:r>
              <m:rPr>
                <m:sty m:val="i"/>
              </m:rPr>
              <m:t>a</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i"/>
                          </m:rPr>
                          <m:t>φ</m:t>
                        </m:r>
                      </m:e>
                      <m:sub>
                        <m:r>
                          <m:rPr>
                            <m:sty m:val="i"/>
                          </m:rPr>
                          <m:t>a</m:t>
                        </m:r>
                      </m:sub>
                    </m:sSub>
                  </m:num>
                  <m:den>
                    <m:r>
                      <m:rPr>
                        <m:nor/>
                      </m:rPr>
                      <m:t xml:space="preserve"> </m:t>
                    </m:r>
                    <m:r>
                      <m:rPr>
                        <m:sty m:val="p"/>
                      </m:rPr>
                      <m:t>d</m:t>
                    </m:r>
                    <m:r>
                      <m:rPr>
                        <m:sty m:val="i"/>
                      </m:rPr>
                      <m:t>ω</m:t>
                    </m:r>
                  </m:den>
                </m:f>
              </m:e>
            </m:d>
          </m:e>
          <m:sub>
            <m:r>
              <m:rPr>
                <m:sty m:val="i"/>
              </m:rPr>
              <m:t>ω</m:t>
            </m:r>
            <m:r>
              <m:rPr>
                <m:sty m:val="p"/>
              </m:rPr>
              <m:t>=</m:t>
            </m:r>
            <m:sSub>
              <m:sSubPr/>
              <m:e>
                <m:r>
                  <m:rPr>
                    <m:sty m:val="i"/>
                  </m:rPr>
                  <m:t>ω</m:t>
                </m:r>
              </m:e>
              <m:sub>
                <m:r>
                  <m:rPr>
                    <m:sty m:val="p"/>
                  </m:rPr>
                  <m:t>0</m:t>
                </m:r>
              </m:sub>
            </m:sSub>
          </m:sub>
        </m:sSub>
      </m:oMath>
      <w:r>
        <w:rPr/>
        <w:t xml:space="preserve">, </w:t>
      </w:r>
      <m:oMath>
        <m:sSub>
          <m:sSubPr/>
          <m:e>
            <m:r>
              <m:rPr>
                <m:sty m:val="p"/>
              </m:rPr>
              <m:t>Υ</m:t>
            </m:r>
          </m:e>
          <m:sub>
            <m:r>
              <m:rPr>
                <m:sty m:val="i"/>
              </m:rPr>
              <m:t>g</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i"/>
                          </m:rPr>
                          <m:t>φ</m:t>
                        </m:r>
                      </m:e>
                      <m:sub>
                        <m:r>
                          <m:rPr>
                            <m:sty m:val="i"/>
                          </m:rPr>
                          <m:t>g</m:t>
                        </m:r>
                      </m:sub>
                    </m:sSub>
                  </m:num>
                  <m:den>
                    <m:r>
                      <m:rPr>
                        <m:nor/>
                      </m:rPr>
                      <m:t xml:space="preserve"> </m:t>
                    </m:r>
                    <m:r>
                      <m:rPr>
                        <m:sty m:val="p"/>
                      </m:rPr>
                      <m:t>d</m:t>
                    </m:r>
                    <m:r>
                      <m:rPr>
                        <m:sty m:val="i"/>
                      </m:rPr>
                      <m:t>ω</m:t>
                    </m:r>
                  </m:den>
                </m:f>
              </m:e>
            </m:d>
          </m:e>
          <m:sub>
            <m:r>
              <m:rPr>
                <m:sty m:val="i"/>
              </m:rPr>
              <m:t>ω</m:t>
            </m:r>
            <m:r>
              <m:rPr>
                <m:sty m:val="p"/>
              </m:rPr>
              <m:t>=</m:t>
            </m:r>
            <m:sSub>
              <m:sSubPr/>
              <m:e>
                <m:r>
                  <m:rPr>
                    <m:sty m:val="i"/>
                  </m:rPr>
                  <m:t>ω</m:t>
                </m:r>
              </m:e>
              <m:sub>
                <m:r>
                  <m:rPr>
                    <m:sty m:val="p"/>
                  </m:rPr>
                  <m:t>0</m:t>
                </m:r>
              </m:sub>
            </m:sSub>
          </m:sub>
        </m:sSub>
      </m:oMath>
      <w:r>
        <w:rPr/>
        <w:t xml:space="preserve"> et </w:t>
      </w:r>
      <m:oMath>
        <m:sSub>
          <m:sSubPr/>
          <m:e>
            <m:r>
              <m:rPr>
                <m:sty m:val="i"/>
              </m:rPr>
              <m:t>ω</m:t>
            </m:r>
          </m:e>
          <m:sub>
            <m:r>
              <m:rPr>
                <m:sty m:val="p"/>
              </m:rPr>
              <m:t>0</m:t>
            </m:r>
          </m:sub>
        </m:sSub>
      </m:oMath>
      <w:r>
        <w:rPr/>
        <w:t xml:space="preserve">.</w:t>
      </w:r>
    </w:p>
    <w:p>
      <w:pPr>
        <w:spacing w:after="220" w:lineRule="auto"/>
      </w:pPr>
      <w:r>
        <w:rPr/>
        <w:t xml:space="preserve">L'expression exacte de </w:t>
      </w:r>
      <m:oMath>
        <m:r>
          <m:rPr>
            <m:sty m:val="p"/>
          </m:rPr>
          <m:t>Δ</m:t>
        </m:r>
        <m:sSub>
          <m:sSubPr/>
          <m:e>
            <m:r>
              <m:rPr>
                <m:sty m:val="i"/>
              </m:rPr>
              <m:t>t</m:t>
            </m:r>
          </m:e>
          <m:sub>
            <m:r>
              <m:rPr>
                <m:sty m:val="p"/>
              </m:rPr>
              <m:t>1</m:t>
            </m:r>
          </m:sub>
        </m:sSub>
      </m:oMath>
      <w:r>
        <w:rPr>
          <w:rFonts w:eastAsia="Georgia" w:cs="Georgia" w:ascii="Georgia" w:hAnsi="Georgia"/>
        </w:rPr>
        <w:t xml:space="preserve"> doit tenir compte des valeurs réelles des composants </w:t>
      </w:r>
      <m:oMath>
        <m:sSub>
          <m:sSubPr/>
          <m:e>
            <m:r>
              <m:rPr>
                <m:sty m:val="i"/>
              </m:rPr>
              <m:t>L</m:t>
            </m:r>
          </m:e>
          <m:sub>
            <m:r>
              <m:rPr>
                <m:sty m:val="p"/>
              </m:rPr>
              <m:t>1</m:t>
            </m:r>
          </m:sub>
        </m:sSub>
        <m:r>
          <m:rPr>
            <m:sty m:val="p"/>
          </m:rPr>
          <m:t>,</m:t>
        </m:r>
        <m:sSub>
          <m:sSubPr/>
          <m:e>
            <m:r>
              <m:rPr>
                <m:sty m:val="i"/>
              </m:rPr>
              <m:t>L</m:t>
            </m:r>
          </m:e>
          <m:sub>
            <m:r>
              <m:rPr>
                <m:sty m:val="p"/>
              </m:rPr>
              <m:t>2</m:t>
            </m:r>
          </m:sub>
        </m:sSub>
        <m:r>
          <m:rPr>
            <m:sty m:val="p"/>
          </m:rPr>
          <m:t>,</m:t>
        </m:r>
        <m:sSub>
          <m:sSubPr/>
          <m:e>
            <m:r>
              <m:rPr>
                <m:sty m:val="i"/>
              </m:rPr>
              <m:t>L</m:t>
            </m:r>
          </m:e>
          <m:sub>
            <m:r>
              <m:rPr>
                <m:sty m:val="p"/>
              </m:rPr>
              <m:t>3</m:t>
            </m:r>
          </m:sub>
        </m:sSub>
      </m:oMath>
      <w:r>
        <w:rPr/>
        <w:t xml:space="preserve"> et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sSub>
          <m:sSubPr/>
          <m:e>
            <m:r>
              <m:rPr>
                <m:sty m:val="i"/>
              </m:rPr>
              <m:t>C</m:t>
            </m:r>
          </m:e>
          <m:sub>
            <m:r>
              <m:rPr>
                <m:sty m:val="p"/>
              </m:rPr>
              <m:t>3</m:t>
            </m:r>
          </m:sub>
        </m:sSub>
      </m:oMath>
      <w:r>
        <w:rPr>
          <w:rFonts w:eastAsia="Georgia" w:cs="Georgia" w:ascii="Georgia" w:hAnsi="Georgia"/>
        </w:rPr>
        <w:t xml:space="preserve"> qui peuvent différer (jusqu'à </w:t>
      </w:r>
      <m:oMath>
        <m:r>
          <m:rPr>
            <m:sty m:val="p"/>
          </m:rPr>
          <m:t>5</m:t>
        </m:r>
        <m:r>
          <m:rPr>
            <m:sty m:val="p"/>
          </m:rPr>
          <m:t>%</m:t>
        </m:r>
      </m:oMath>
      <w:r>
        <w:rPr>
          <w:rFonts w:eastAsia="Georgia" w:cs="Georgia" w:ascii="Georgia" w:hAnsi="Georgia"/>
        </w:rPr>
        <w:t xml:space="preserve"> ) des valeurs théoriques associées aux filtres de Butterworth.</w:t>
      </w:r>
      <w:r>
        <w:rPr/>
        <w:br w:type="textWrapping"/>
      </w:r>
      <w:r>
        <w:rPr>
          <w:rFonts w:eastAsia="Georgia" w:cs="Georgia" w:ascii="Georgia" w:hAnsi="Georgia"/>
        </w:rPr>
        <w:t xml:space="preserve">On utilise pour cela un script Python dont deux fonctions seulement sont proposées figure 10.</w:t>
      </w:r>
      <w:r>
        <w:rPr/>
        <w:br w:type="textWrapping"/>
      </w:r>
      <w:r>
        <w:rPr>
          <w:rFonts w:eastAsia="Georgia" w:cs="Georgia" w:ascii="Georgia" w:hAnsi="Georgia"/>
        </w:rPr>
        <w:t xml:space="preserve">Tous les paramètres ( </w:t>
      </w:r>
      <m:oMath>
        <m:r>
          <m:rPr>
            <m:sty m:val="p"/>
          </m:rPr>
          <m:t>Z</m:t>
        </m:r>
        <m:r>
          <m:rPr>
            <m:sty m:val="p"/>
          </m:rPr>
          <m:t>1</m:t>
        </m:r>
        <m:r>
          <m:rPr>
            <m:sty m:val="p"/>
          </m:rPr>
          <m:t>,</m:t>
        </m:r>
        <m:r>
          <m:rPr>
            <m:sty m:val="p"/>
          </m:rPr>
          <m:t>Z</m:t>
        </m:r>
        <m:r>
          <m:rPr>
            <m:sty m:val="p"/>
          </m:rPr>
          <m:t>2</m:t>
        </m:r>
        <m:r>
          <m:rPr>
            <m:sty m:val="p"/>
          </m:rPr>
          <m:t>,</m:t>
        </m:r>
        <m:r>
          <m:rPr>
            <m:sty m:val="p"/>
          </m:rPr>
          <m:t>Z</m:t>
        </m:r>
        <m:r>
          <m:rPr>
            <m:sty m:val="p"/>
          </m:rPr>
          <m:t>3</m:t>
        </m:r>
        <m:r>
          <m:rPr>
            <m:sty m:val="p"/>
          </m:rPr>
          <m:t>,</m:t>
        </m:r>
        <m:r>
          <m:rPr>
            <m:sty m:val="p"/>
          </m:rPr>
          <m:t>R</m:t>
        </m:r>
        <m:r>
          <m:rPr>
            <m:sty m:val="p"/>
          </m:rPr>
          <m:t>,</m:t>
        </m:r>
        <m:r>
          <m:rPr>
            <m:sty m:val="p"/>
          </m:rPr>
          <m:t>x</m:t>
        </m:r>
        <m:r>
          <m:rPr>
            <m:sty m:val="p"/>
          </m:rPr>
          <m:t>,</m:t>
        </m:r>
        <m:r>
          <m:rPr>
            <m:sty m:val="p"/>
          </m:rPr>
          <m:t>y</m:t>
        </m:r>
      </m:oMath>
      <w:r>
        <w:rPr>
          <w:rFonts w:eastAsia="Georgia" w:cs="Georgia" w:ascii="Georgia" w:hAnsi="Georgia"/>
        </w:rPr>
        <w:t xml:space="preserve"> ) de ces deux fonctions sont des tableaux (numpy.ndarray) de valeurs réelles (float) de mêmes dimensions.</w:t>
      </w:r>
    </w:p>
    <w:p>
      <w:pPr>
        <w:spacing w:after="220" w:lineRule="auto"/>
      </w:pPr>
      <w:r>
        <w:rPr>
          <w:rFonts w:eastAsia="Georgia" w:cs="Georgia" w:ascii="Georgia" w:hAnsi="Georgia"/>
        </w:rPr>
        <w:t xml:space="preserve">Q26. Expliquer le rôle de la fonction CalcH. Justifier au moyen d'un raisonnement électronique.</w:t>
      </w:r>
    </w:p>
    <w:p>
      <w:pPr>
        <w:spacing w:after="220" w:lineRule="auto"/>
      </w:pPr>
      <w:r>
        <w:rPr>
          <w:rFonts w:eastAsia="Georgia" w:cs="Georgia" w:ascii="Georgia" w:hAnsi="Georgia"/>
        </w:rPr>
        <w:t xml:space="preserve">Q27. Expliquer le rôle de la fonction Oper dans le calcul de </w:t>
      </w:r>
      <m:oMath>
        <m:r>
          <m:rPr>
            <m:sty m:val="p"/>
          </m:rPr>
          <m:t>Δ</m:t>
        </m:r>
        <m:sSub>
          <m:sSubPr/>
          <m:e>
            <m:r>
              <m:rPr>
                <m:sty m:val="i"/>
              </m:rPr>
              <m:t>t</m:t>
            </m:r>
          </m:e>
          <m:sub>
            <m:r>
              <m:rPr>
                <m:sty m:val="p"/>
              </m:rPr>
              <m:t>1</m:t>
            </m:r>
          </m:sub>
        </m:sSub>
      </m:oMath>
      <w:r>
        <w:rPr/>
        <w:t xml:space="preserve">.</w:t>
      </w:r>
    </w:p>
    <w:p>
      <w:pPr>
        <w:spacing w:after="220" w:lineRule="auto"/>
      </w:pPr>
      <w:r>
        <w:rPr>
          <w:rFonts w:eastAsia="Georgia" w:cs="Georgia" w:ascii="Georgia" w:hAnsi="Georgia"/>
        </w:rPr>
        <w:t xml:space="preserve">Avec des valeurs raisonnables des composants des montages, le tracé de </w:t>
      </w:r>
      <m:oMath>
        <m:r>
          <m:rPr>
            <m:sty m:val="p"/>
          </m:rPr>
          <m:t>Δ</m:t>
        </m:r>
        <m:sSub>
          <m:sSubPr/>
          <m:e>
            <m:r>
              <m:rPr>
                <m:sty m:val="i"/>
              </m:rPr>
              <m:t>t</m:t>
            </m:r>
          </m:e>
          <m:sub>
            <m:r>
              <m:rPr>
                <m:sty m:val="p"/>
              </m:rPr>
              <m:t>1</m:t>
            </m:r>
          </m:sub>
        </m:sSub>
      </m:oMath>
      <w:r>
        <w:rPr>
          <w:rFonts w:eastAsia="Georgia" w:cs="Georgia" w:ascii="Georgia" w:hAnsi="Georgia"/>
        </w:rPr>
        <w:t xml:space="preserve"> (en microsecondes) en fonction de la fréquence </w:t>
      </w:r>
      <m:oMath>
        <m:r>
          <m:rPr>
            <m:sty m:val="i"/>
          </m:rPr>
          <m:t>f</m:t>
        </m:r>
      </m:oMath>
      <w:r>
        <w:rPr>
          <w:rFonts w:eastAsia="Georgia" w:cs="Georgia" w:ascii="Georgia" w:hAnsi="Georgia"/>
        </w:rPr>
        <w:t xml:space="preserve"> du signal d'entrée est proposé figure 11.</w:t>
      </w:r>
    </w:p>
    <w:p>
      <w:pPr>
        <w:spacing w:after="220" w:lineRule="auto"/>
      </w:pPr>
      <w:r>
        <w:rPr>
          <w:rFonts w:eastAsia="Georgia" w:cs="Georgia" w:ascii="Georgia" w:hAnsi="Georgia"/>
        </w:rPr>
        <w:t xml:space="preserve">Q28. Proposer un commentaire de la figure tracée et conclure.</w:t>
      </w:r>
    </w:p>
    <w:p>
      <w:pPr>
        <w:pStyle w:val="SourceCode"/>
        <w:shd w:val="clear" w:fill="F8F8FA"/>
        <w:spacing w:lineRule="auto"/>
      </w:pPr>
      <w:r>
        <w:rPr>
          <w:rStyle w:val="VerbatimChar"/>
          <w:rFonts w:eastAsia="Consolas" w:cs="Consolas" w:ascii="Consolas" w:hAnsi="Consolas"/>
        </w:rPr>
        <w:t xml:space="preserve">def CalcH(Z1, Z2, Z3, R):</w:t>
        <w:br/>
        <w:t xml:space="preserve">    DT1 = 1 / (1 + Z3 / R)</w:t>
        <w:br/>
        <w:t xml:space="preserve">    Y=1 / Z2 + 1 / (R + Z3)</w:t>
        <w:br/>
        <w:t xml:space="preserve">    DT2 = 1 / (1 + Z1 * Y)</w:t>
        <w:br/>
        <w:t xml:space="preserve">    return DT1 * DT2</w:t>
        <w:br/>
        <w:t xml:space="preserve">def Oper(x, y):</w:t>
        <w:br/>
        <w:t xml:space="preserve">    n = len(x)</w:t>
        <w:br/>
        <w:t xml:space="preserve">    r = 0 * y</w:t>
        <w:br/>
        <w:t xml:space="preserve">    for k in range(n):</w:t>
        <w:br/>
        <w:t xml:space="preserve">        if k&gt; 0 and k&lt; n - 1:</w:t>
        <w:br/>
        <w:t xml:space="preserve">            N = y [k + 1] - y[k - 1]</w:t>
        <w:br/>
        <w:t xml:space="preserve">            D = x [k + 1] - x[k - 1]</w:t>
        <w:br/>
        <w:t xml:space="preserve">        elif k = 0:</w:t>
        <w:br/>
        <w:t xml:space="preserve">            N = y [1] - y [0]</w:t>
        <w:br/>
        <w:t xml:space="preserve">            D = x [1] - x [0]</w:t>
        <w:br/>
        <w:t xml:space="preserve">        else:</w:t>
        <w:br/>
        <w:t xml:space="preserve">            N = y [ -1] - y [ - 2]</w:t>
        <w:br/>
        <w:t xml:space="preserve">            D = x [ -1] - x [ - 2]</w:t>
        <w:br/>
        <w:t xml:space="preserve">        r[k] = N / D</w:t>
        <w:br/>
        <w:t xml:space="preserve">    return r</w:t>
        <w:br/>
        <w:t xml:space="preserve"/>
      </w:r>
    </w:p>
    <w:p>
      <w:pPr>
        <w:spacing w:after="220" w:lineRule="auto"/>
      </w:pPr>
      <w:r>
        <w:rPr/>
        <w:t xml:space="preserve">Figure 10 - Extrait de script Python.</w:t>
      </w:r>
    </w:p>
    <w:p>
      <w:pPr>
        <w:spacing w:lineRule="auto"/>
        <w:jc w:val="center"/>
      </w:pPr>
      <w:r>
        <w:rPr/>
        <w:drawing>
          <wp:inline distB="0" distL="0" distR="0" distT="0">
            <wp:extent cx="5486400" cy="2798116"/>
            <wp:effectExtent b="0" l="0" r="0" t="0"/>
            <wp:docPr id="10" name="image-94b6a53f94afe3536d86216a08ecc63dc7bd2703.jpg"/>
            <a:graphic>
              <a:graphicData uri="http://schemas.openxmlformats.org/drawingml/2006/picture">
                <pic:pic>
                  <pic:nvPicPr>
                    <pic:cNvPr id="10" name="image-94b6a53f94afe3536d86216a08ecc63dc7bd2703.jpg" descr=""/>
                    <pic:cNvPicPr/>
                  </pic:nvPicPr>
                  <pic:blipFill>
                    <a:blip r:embed="rId14" cstate="print"/>
                    <a:srcRect b="0" l="0" r="0" t="0"/>
                    <a:stretch>
                      <a:fillRect/>
                    </a:stretch>
                  </pic:blipFill>
                  <pic:spPr>
                    <a:xfrm>
                      <a:off x="0" y="0"/>
                      <a:ext cx="5486400" cy="2798116"/>
                    </a:xfrm>
                    <a:prstGeom prst="rect"/>
                  </pic:spPr>
                </pic:pic>
              </a:graphicData>
            </a:graphic>
          </wp:inline>
        </w:drawing>
      </w:r>
    </w:p>
    <w:p>
      <w:pPr>
        <w:spacing w:lineRule="auto"/>
      </w:pPr>
      <w:r>
        <w:rPr>
          <w:rFonts w:eastAsia="Georgia" w:cs="Georgia" w:ascii="Georgia" w:hAnsi="Georgia"/>
        </w:rPr>
        <w:t xml:space="preserve">Figure 11 - Tracé de </w:t>
      </w:r>
      <m:oMath>
        <m:r>
          <m:rPr>
            <m:sty m:val="p"/>
          </m:rPr>
          <m:t>Δ</m:t>
        </m:r>
        <m:sSub>
          <m:sSubPr/>
          <m:e>
            <m:r>
              <m:rPr>
                <m:sty m:val="i"/>
              </m:rPr>
              <m:t>t</m:t>
            </m:r>
          </m:e>
          <m:sub>
            <m:r>
              <m:rPr>
                <m:sty m:val="p"/>
              </m:rPr>
              <m:t>1</m:t>
            </m:r>
          </m:sub>
        </m:sSub>
      </m:oMath>
      <w:r>
        <w:rPr>
          <w:rFonts w:eastAsia="Georgia" w:cs="Georgia" w:ascii="Georgia" w:hAnsi="Georgia"/>
        </w:rPr>
        <w:t xml:space="preserve"> en fonction de la fréquence.</w:t>
      </w:r>
    </w:p>
    <w:p>
      <w:pPr>
        <w:spacing w:after="220" w:lineRule="auto"/>
      </w:pPr>
      <w:r>
        <w:rPr/>
        <w:t xml:space="preserve">Q29. Estimer une valeur maximale pour </w:t>
      </w:r>
      <m:oMath>
        <m:r>
          <m:rPr>
            <m:sty m:val="p"/>
          </m:rPr>
          <m:t>Δ</m:t>
        </m:r>
        <m:sSub>
          <m:sSubPr/>
          <m:e>
            <m:r>
              <m:rPr>
                <m:sty m:val="i"/>
              </m:rPr>
              <m:t>t</m:t>
            </m:r>
          </m:e>
          <m:sub>
            <m:r>
              <m:rPr>
                <m:sty m:val="p"/>
              </m:rPr>
              <m:t>2</m:t>
            </m:r>
          </m:sub>
        </m:sSub>
      </m:oMath>
      <w:r>
        <w:rPr/>
        <w:t xml:space="preserve"> et conclure.</w:t>
      </w:r>
    </w:p>
    <w:p>
      <w:pPr>
        <w:spacing w:line="271" w:before="330" w:lineRule="auto"/>
      </w:pPr>
      <w:r>
        <w:rPr>
          <w:b/>
          <w:sz w:val="42"/>
        </w:rPr>
        <w:t xml:space="preserve">C - Enregistrer le son : les disques vinyle</w:t>
      </w:r>
    </w:p>
    <w:p>
      <w:pPr>
        <w:spacing w:line="271" w:before="330" w:lineRule="auto"/>
      </w:pPr>
      <w:r>
        <w:rPr>
          <w:rFonts w:eastAsia="Georgia" w:cs="Georgia" w:ascii="Georgia" w:hAnsi="Georgia"/>
          <w:b/>
          <w:sz w:val="42"/>
        </w:rPr>
        <w:t xml:space="preserve">I - Chimie et matériaux employés pour les disques vinyle</w:t>
      </w:r>
    </w:p>
    <w:p>
      <w:pPr>
        <w:spacing w:after="220" w:lineRule="auto"/>
      </w:pPr>
      <w:r>
        <w:rPr>
          <w:rFonts w:eastAsia="Georgia" w:cs="Georgia" w:ascii="Georgia" w:hAnsi="Georgia"/>
        </w:rPr>
        <w:t xml:space="preserve">Les «disques vinyle» sont des dispositifs analogiques permettant la reproduction d'un enregistrement analogique, monophonique ou stéréophonique, par gravure sur un disque plastique. Ils doivent leur nom aux matériaux dont ils sont constitués, comme le polyacétate de vinyle (PVAc) et le polychlorure de vinyle (PVC). Celui-ci, de formule chimique </w:t>
      </w:r>
      <m:oMath>
        <m:sSub>
          <m:sSubPr/>
          <m:e>
            <m:d>
              <m:dPr>
                <m:begChr m:val="("/>
                <m:endChr m:val=")"/>
                <m:ctrlPr>
                  <w:rPr>
                    <w:rFonts w:ascii="Cambria Math" w:hAnsi="Cambria Math"/>
                  </w:rPr>
                </m:ctrlPr>
              </m:dPr>
              <m:e>
                <m:sSub>
                  <m:sSubPr/>
                  <m:e>
                    <m:r>
                      <m:rPr>
                        <m:sty m:val="p"/>
                      </m:rPr>
                      <m:t>CH</m:t>
                    </m:r>
                  </m:e>
                  <m:sub>
                    <m:r>
                      <m:rPr>
                        <m:sty m:val="p"/>
                      </m:rPr>
                      <m:t>2</m:t>
                    </m:r>
                  </m:sub>
                </m:sSub>
                <m:r>
                  <m:rPr>
                    <m:sty m:val="p"/>
                  </m:rPr>
                  <m:t>CHCl</m:t>
                </m:r>
              </m:e>
            </m:d>
          </m:e>
          <m:sub>
            <m:r>
              <m:rPr>
                <m:sty m:val="i"/>
              </m:rPr>
              <m:t>n</m:t>
            </m:r>
          </m:sub>
        </m:sSub>
      </m:oMath>
      <w:r>
        <w:rPr>
          <w:rFonts w:eastAsia="Georgia" w:cs="Georgia" w:ascii="Georgia" w:hAnsi="Georgia"/>
        </w:rPr>
        <w:t xml:space="preserve"> où le degré de polymérisation </w:t>
      </w:r>
      <m:oMath>
        <m:r>
          <m:rPr>
            <m:sty m:val="i"/>
          </m:rPr>
          <m:t>n</m:t>
        </m:r>
      </m:oMath>
      <w:r>
        <w:rPr>
          <w:rFonts w:eastAsia="Georgia" w:cs="Georgia" w:ascii="Georgia" w:hAnsi="Georgia"/>
        </w:rPr>
        <w:t xml:space="preserve"> peut être très élevé, est obtenu à partir du chlorure de vinyle par la transformation modélisée par l'équation de réaction (1) : </w:t>
      </w:r>
      <m:oMath>
        <m:r>
          <m:rPr>
            <m:sty m:val="i"/>
          </m:rPr>
          <m:t>n</m:t>
        </m:r>
        <m:sSub>
          <m:sSubPr/>
          <m:e>
            <m:r>
              <m:rPr>
                <m:sty m:val="p"/>
              </m:rPr>
              <m:t>CH</m:t>
            </m:r>
          </m:e>
          <m:sub>
            <m:r>
              <m:rPr>
                <m:sty m:val="p"/>
              </m:rPr>
              <m:t>2</m:t>
            </m:r>
          </m:sub>
        </m:sSub>
        <m:r>
          <m:rPr>
            <m:sty m:val="p"/>
          </m:rPr>
          <m:t>CHCl</m:t>
        </m:r>
        <m:r>
          <m:rPr>
            <m:sty m:val="p"/>
          </m:rPr>
          <m:t>=</m:t>
        </m:r>
        <m:sSub>
          <m:sSubPr/>
          <m:e>
            <m:d>
              <m:dPr>
                <m:begChr m:val="("/>
                <m:endChr m:val=")"/>
                <m:ctrlPr>
                  <w:rPr>
                    <w:rFonts w:ascii="Cambria Math" w:hAnsi="Cambria Math"/>
                  </w:rPr>
                </m:ctrlPr>
              </m:dPr>
              <m:e>
                <m:sSub>
                  <m:sSubPr/>
                  <m:e>
                    <m:r>
                      <m:rPr>
                        <m:sty m:val="p"/>
                      </m:rPr>
                      <m:t>CH</m:t>
                    </m:r>
                  </m:e>
                  <m:sub>
                    <m:r>
                      <m:rPr>
                        <m:sty m:val="p"/>
                      </m:rPr>
                      <m:t>2</m:t>
                    </m:r>
                  </m:sub>
                </m:sSub>
                <m:r>
                  <m:rPr>
                    <m:sty m:val="p"/>
                  </m:rPr>
                  <m:t>CHCl</m:t>
                </m:r>
              </m:e>
            </m:d>
          </m:e>
          <m:sub>
            <m:r>
              <m:rPr>
                <m:sty m:val="i"/>
              </m:rPr>
              <m:t>n</m:t>
            </m:r>
          </m:sub>
        </m:sSub>
      </m:oMath>
      <w:r>
        <w:rPr/>
        <w:t xml:space="preserve">.</w:t>
      </w:r>
    </w:p>
    <w:p>
      <w:pPr>
        <w:spacing w:after="220" w:lineRule="auto"/>
      </w:pPr>
      <w:r>
        <w:rPr/>
        <w:t xml:space="preserve">Q30. Calculer la proportion en masse du chlore dans le PVC.</w:t>
      </w:r>
    </w:p>
    <w:p>
      <w:pPr>
        <w:spacing w:after="220" w:lineRule="auto"/>
      </w:pPr>
      <w:r>
        <w:rPr>
          <w:rFonts w:eastAsia="Georgia" w:cs="Georgia" w:ascii="Georgia" w:hAnsi="Georgia"/>
        </w:rPr>
        <w:t xml:space="preserve">Dans un des procédés de synthèse du PVC, un réacteur maintenu à une température de </w:t>
      </w:r>
      <m:oMath>
        <m:sSup>
          <m:sSupPr/>
          <m:e>
            <m:r>
              <m:rPr>
                <m:sty m:val="p"/>
              </m:rPr>
              <m:t>75</m:t>
            </m:r>
          </m:e>
          <m:sup>
            <m:r>
              <m:rPr>
                <m:sty m:val="p"/>
              </m:rPr>
              <m:t>∘</m:t>
            </m:r>
          </m:sup>
        </m:sSup>
        <m:r>
          <m:rPr>
            <m:sty m:val="p"/>
          </m:rPr>
          <m:t>C</m:t>
        </m:r>
      </m:oMath>
      <w:r>
        <w:rPr/>
        <w:t xml:space="preserve"> et sous une pression de l'ordre de 8 bar contient le chlorure de vinyle </w:t>
      </w:r>
      <m:oMath>
        <m:sSub>
          <m:sSubPr/>
          <m:e>
            <m:r>
              <m:rPr>
                <m:sty m:val="p"/>
              </m:rPr>
              <m:t>CH</m:t>
            </m:r>
          </m:e>
          <m:sub>
            <m:r>
              <m:rPr>
                <m:sty m:val="p"/>
              </m:rPr>
              <m:t>2</m:t>
            </m:r>
          </m:sub>
        </m:sSub>
        <m:r>
          <m:rPr>
            <m:sty m:val="p"/>
          </m:rPr>
          <m:t>CHCl</m:t>
        </m:r>
      </m:oMath>
      <w:r>
        <w:rPr>
          <w:rFonts w:eastAsia="Georgia" w:cs="Georgia" w:ascii="Georgia" w:hAnsi="Georgia"/>
        </w:rPr>
        <w:t xml:space="preserve"> (c'est un liquide dans ces conditions); le PVC produit est un solide insoluble dans le chlorure de vinyle. Chacune de ces deux espèces est supposée pure dans sa phase (respectivement liquide et solide). À </w:t>
      </w:r>
      <m:oMath>
        <m:sSup>
          <m:sSupPr/>
          <m:e>
            <m:r>
              <m:rPr>
                <m:sty m:val="p"/>
              </m:rPr>
              <m:t>75</m:t>
            </m:r>
          </m:e>
          <m:sup>
            <m:r>
              <m:rPr>
                <m:sty m:val="p"/>
              </m:rPr>
              <m:t>∘</m:t>
            </m:r>
          </m:sup>
        </m:sSup>
        <m:r>
          <m:rPr>
            <m:sty m:val="p"/>
          </m:rPr>
          <m:t>C</m:t>
        </m:r>
      </m:oMath>
      <w:r>
        <w:rPr>
          <w:rFonts w:eastAsia="Georgia" w:cs="Georgia" w:ascii="Georgia" w:hAnsi="Georgia"/>
        </w:rPr>
        <w:t xml:space="preserve">, la constante thermodynamique d'équilibre de la réaction (1) pour les états physiques précédents vérifie </w:t>
      </w:r>
      <m:oMath>
        <m:sSubSup>
          <m:sSubSupPr/>
          <m:e>
            <m:r>
              <m:rPr>
                <m:sty m:val="i"/>
              </m:rPr>
              <m:t>K</m:t>
            </m:r>
          </m:e>
          <m:sub>
            <m:r>
              <m:rPr>
                <m:sty m:val="p"/>
              </m:rPr>
              <m:t>1</m:t>
            </m:r>
          </m:sub>
          <m:sup>
            <m:r>
              <m:rPr>
                <m:sty m:val="p"/>
              </m:rPr>
              <m:t>∘</m:t>
            </m:r>
          </m:sup>
        </m:sSubSup>
        <m:r>
          <m:rPr>
            <m:sty m:val="p"/>
          </m:rPr>
          <m:t>&gt;</m:t>
        </m:r>
        <m:r>
          <m:rPr>
            <m:sty m:val="p"/>
          </m:rPr>
          <m:t>1</m:t>
        </m:r>
      </m:oMath>
      <w:r>
        <w:rPr/>
        <w:t xml:space="preserve">.</w:t>
      </w:r>
    </w:p>
    <w:p>
      <w:pPr>
        <w:spacing w:after="220" w:lineRule="auto"/>
      </w:pPr>
      <w:r>
        <w:rPr>
          <w:rFonts w:eastAsia="Georgia" w:cs="Georgia" w:ascii="Georgia" w:hAnsi="Georgia"/>
        </w:rPr>
        <w:t xml:space="preserve">Q31. Exprimer les activités des espèces présentes dans le réacteur. Conclure sur l'évolution du système siège de la réaction (1).</w:t>
      </w:r>
    </w:p>
    <w:p>
      <w:pPr>
        <w:spacing w:after="220" w:lineRule="auto"/>
      </w:pPr>
      <w:r>
        <w:rPr>
          <w:rFonts w:eastAsia="Georgia" w:cs="Georgia" w:ascii="Georgia" w:hAnsi="Georgia"/>
        </w:rPr>
        <w:t xml:space="preserve">La synthèse du PVC passe par de nombreuses étapes intermédiaires; certaines d'entre elles sont catalysées par des espèces dérivées du métal Palladium </w:t>
      </w:r>
      <m:oMath>
        <m:r>
          <m:rPr>
            <m:sty m:val="p"/>
          </m:rPr>
          <m:t>Pd</m:t>
        </m:r>
        <m:r>
          <m:rPr>
            <m:sty m:val="p"/>
          </m:rPr>
          <m:t>(</m:t>
        </m:r>
        <m:r>
          <m:rPr>
            <m:sty m:val="i"/>
          </m:rPr>
          <m:t>Z</m:t>
        </m:r>
        <m:r>
          <m:rPr>
            <m:sty m:val="p"/>
          </m:rPr>
          <m:t>=</m:t>
        </m:r>
        <m:r>
          <m:rPr>
            <m:sty m:val="p"/>
          </m:rPr>
          <m:t>46</m:t>
        </m:r>
        <m:r>
          <m:rPr>
            <m:sty m:val="p"/>
          </m:rPr>
          <m:t>)</m:t>
        </m:r>
      </m:oMath>
      <w:r>
        <w:rPr/>
        <w:t xml:space="preserve">. Celui-ci est extrait de ses minerais sous forme d'une solution aqueuse de chlorure de palladium ( </w:t>
      </w:r>
      <m:oMath>
        <m:sSup>
          <m:sSupPr/>
          <m:e>
            <m:r>
              <m:rPr>
                <m:sty m:val="p"/>
              </m:rPr>
              <m:t>Pd</m:t>
            </m:r>
          </m:e>
          <m:sup>
            <m:r>
              <m:rPr>
                <m:sty m:val="p"/>
              </m:rPr>
              <m:t>2</m:t>
            </m:r>
            <m:r>
              <m:rPr>
                <m:sty m:val="p"/>
              </m:rPr>
              <m:t>+</m:t>
            </m:r>
          </m:sup>
        </m:sSup>
        <m:r>
          <m:rPr>
            <m:sty m:val="p"/>
          </m:rPr>
          <m:t>,</m:t>
        </m:r>
        <m:r>
          <m:rPr>
            <m:sty m:val="p"/>
          </m:rPr>
          <m:t>2</m:t>
        </m:r>
        <m:sSup>
          <m:sSupPr/>
          <m:e>
            <m:r>
              <m:rPr>
                <m:sty m:val="p"/>
              </m:rPr>
              <m:t>Cl</m:t>
            </m:r>
          </m:e>
          <m:sup>
            <m:r>
              <m:rPr>
                <m:sty m:val="p"/>
              </m:rPr>
              <m:t>−</m:t>
            </m:r>
          </m:sup>
        </m:sSup>
      </m:oMath>
      <w:r>
        <w:rPr>
          <w:rFonts w:eastAsia="Georgia" w:cs="Georgia" w:ascii="Georgia" w:hAnsi="Georgia"/>
        </w:rPr>
        <w:t xml:space="preserve">). On le fait alors réagir avec l'acide méthanoїque </w:t>
      </w:r>
      <m:oMath>
        <m:sSub>
          <m:sSubPr/>
          <m:e>
            <m:r>
              <m:rPr>
                <m:sty m:val="p"/>
              </m:rPr>
              <m:t>HCO</m:t>
            </m:r>
          </m:e>
          <m:sub>
            <m:r>
              <m:rPr>
                <m:sty m:val="p"/>
              </m:rPr>
              <m:t>2</m:t>
            </m:r>
          </m:sub>
        </m:sSub>
        <m:r>
          <m:rPr>
            <m:sty m:val="p"/>
          </m:rPr>
          <m:t>H</m:t>
        </m:r>
      </m:oMath>
      <w:r>
        <w:rPr/>
        <w:t xml:space="preserve"> en solution aqueuse.</w:t>
      </w:r>
    </w:p>
    <w:p>
      <w:pPr>
        <w:spacing w:after="220" w:lineRule="auto"/>
      </w:pPr>
      <w:r>
        <w:rPr>
          <w:rFonts w:eastAsia="Georgia" w:cs="Georgia" w:ascii="Georgia" w:hAnsi="Georgia"/>
        </w:rPr>
        <w:t xml:space="preserve">Q32. Préciser le nombre d'oxydation de chaque atome dans les espèces </w:t>
      </w:r>
      <m:oMath>
        <m:sSup>
          <m:sSupPr/>
          <m:e>
            <m:r>
              <m:rPr>
                <m:sty m:val="p"/>
              </m:rPr>
              <m:t>Pd</m:t>
            </m:r>
          </m:e>
          <m:sup>
            <m:r>
              <m:rPr>
                <m:sty m:val="p"/>
              </m:rPr>
              <m:t>2</m:t>
            </m:r>
            <m:r>
              <m:rPr>
                <m:sty m:val="p"/>
              </m:rPr>
              <m:t>+</m:t>
            </m:r>
          </m:sup>
        </m:sSup>
        <m:r>
          <m:rPr>
            <m:sty m:val="p"/>
          </m:rPr>
          <m:t>,</m:t>
        </m:r>
        <m:r>
          <m:rPr>
            <m:sty m:val="p"/>
          </m:rPr>
          <m:t>Pd</m:t>
        </m:r>
      </m:oMath>
      <w:r>
        <w:rPr/>
        <w:t xml:space="preserve"> et </w:t>
      </w:r>
      <m:oMath>
        <m:sSub>
          <m:sSubPr/>
          <m:e>
            <m:r>
              <m:rPr>
                <m:sty m:val="p"/>
              </m:rPr>
              <m:t>CO</m:t>
            </m:r>
          </m:e>
          <m:sub>
            <m:r>
              <m:rPr>
                <m:sty m:val="p"/>
              </m:rPr>
              <m:t>2</m:t>
            </m:r>
          </m:sub>
        </m:sSub>
      </m:oMath>
      <w:r>
        <w:rPr/>
        <w:t xml:space="preserve">.</w:t>
      </w:r>
      <w:r>
        <w:rPr/>
        <w:br w:type="textWrapping"/>
      </w:r>
      <w:r>
        <w:rPr>
          <w:rFonts w:eastAsia="Georgia" w:cs="Georgia" w:ascii="Georgia" w:hAnsi="Georgia"/>
        </w:rPr>
        <w:t xml:space="preserve">Q33. Écrire les demi-équations rédox relatives aux couples du palladium </w:t>
      </w:r>
      <m:oMath>
        <m:sSup>
          <m:sSupPr/>
          <m:e>
            <m:r>
              <m:rPr>
                <m:sty m:val="p"/>
              </m:rPr>
              <m:t>Pd</m:t>
            </m:r>
          </m:e>
          <m:sup>
            <m:r>
              <m:rPr>
                <m:sty m:val="p"/>
              </m:rPr>
              <m:t>2</m:t>
            </m:r>
            <m:r>
              <m:rPr>
                <m:sty m:val="p"/>
              </m:rPr>
              <m:t>+</m:t>
            </m:r>
          </m:sup>
        </m:sSup>
        <m:r>
          <m:rPr>
            <m:sty m:val="p"/>
          </m:rPr>
          <m:t>(</m:t>
        </m:r>
        <m:r>
          <m:rPr>
            <m:sty m:val="p"/>
          </m:rPr>
          <m:t>aq</m:t>
        </m:r>
        <m:r>
          <m:rPr>
            <m:sty m:val="p"/>
          </m:rPr>
          <m:t>)</m:t>
        </m:r>
        <m:r>
          <m:rPr>
            <m:sty m:val="p"/>
          </m:rPr>
          <m:t>/</m:t>
        </m:r>
        <m:r>
          <m:rPr>
            <m:sty m:val="p"/>
          </m:rPr>
          <m:t>Pd</m:t>
        </m:r>
        <m:r>
          <m:rPr>
            <m:sty m:val="p"/>
          </m:rPr>
          <m:t>(</m:t>
        </m:r>
        <m:r>
          <m:rPr>
            <m:sty m:val="p"/>
          </m:rPr>
          <m:t>s</m:t>
        </m:r>
        <m:r>
          <m:rPr>
            <m:sty m:val="p"/>
          </m:rPr>
          <m:t>)</m:t>
        </m:r>
      </m:oMath>
      <w:r>
        <w:rPr>
          <w:rFonts w:eastAsia="Georgia" w:cs="Georgia" w:ascii="Georgia" w:hAnsi="Georgia"/>
        </w:rPr>
        <w:t xml:space="preserve"> et de l'acide méthanoїque </w:t>
      </w:r>
      <m:oMath>
        <m:sSub>
          <m:sSubPr/>
          <m:e>
            <m:r>
              <m:rPr>
                <m:sty m:val="p"/>
              </m:rPr>
              <m:t>CO</m:t>
            </m:r>
          </m:e>
          <m:sub>
            <m:r>
              <m:rPr>
                <m:sty m:val="p"/>
              </m:rPr>
              <m:t>2</m:t>
            </m:r>
          </m:sub>
        </m:sSub>
        <m:r>
          <m:rPr>
            <m:sty m:val="p"/>
          </m:rPr>
          <m:t>(</m:t>
        </m:r>
        <m:r>
          <m:rPr>
            <m:sty m:val="p"/>
          </m:rPr>
          <m:t>gaz</m:t>
        </m:r>
        <m:r>
          <m:rPr>
            <m:sty m:val="p"/>
          </m:rPr>
          <m:t>)</m:t>
        </m:r>
        <m:r>
          <m:rPr>
            <m:sty m:val="p"/>
          </m:rPr>
          <m:t>/</m:t>
        </m:r>
        <m:sSub>
          <m:sSubPr/>
          <m:e>
            <m:r>
              <m:rPr>
                <m:sty m:val="p"/>
              </m:rPr>
              <m:t>HCO</m:t>
            </m:r>
          </m:e>
          <m:sub>
            <m:r>
              <m:rPr>
                <m:sty m:val="p"/>
              </m:rPr>
              <m:t>2</m:t>
            </m:r>
          </m:sub>
        </m:sSub>
        <m:r>
          <m:rPr>
            <m:sty m:val="p"/>
          </m:rPr>
          <m:t>H</m:t>
        </m:r>
        <m:r>
          <m:rPr>
            <m:sty m:val="p"/>
          </m:rPr>
          <m:t>(</m:t>
        </m:r>
        <m:r>
          <m:rPr>
            <m:sty m:val="p"/>
          </m:rPr>
          <m:t>aq</m:t>
        </m:r>
        <m:r>
          <m:rPr>
            <m:sty m:val="p"/>
          </m:rPr>
          <m:t>)</m:t>
        </m:r>
      </m:oMath>
      <w:r>
        <w:rPr>
          <w:rFonts w:eastAsia="Georgia" w:cs="Georgia" w:ascii="Georgia" w:hAnsi="Georgia"/>
        </w:rPr>
        <w:t xml:space="preserve">. En déduire l'équation-bilan (2) de la réaction de production du palladium. Calculer la constante thermodynamique d'équilibre </w:t>
      </w:r>
      <m:oMath>
        <m:sSubSup>
          <m:sSubSupPr/>
          <m:e>
            <m:r>
              <m:rPr>
                <m:sty m:val="i"/>
              </m:rPr>
              <m:t>K</m:t>
            </m:r>
          </m:e>
          <m:sub>
            <m:r>
              <m:rPr>
                <m:sty m:val="p"/>
              </m:rPr>
              <m:t>2</m:t>
            </m:r>
          </m:sub>
          <m:sup>
            <m:r>
              <m:rPr>
                <m:sty m:val="p"/>
              </m:rPr>
              <m:t>∘</m:t>
            </m:r>
          </m:sup>
        </m:sSubSup>
      </m:oMath>
      <w:r>
        <w:rPr>
          <w:rFonts w:eastAsia="Georgia" w:cs="Georgia" w:ascii="Georgia" w:hAnsi="Georgia"/>
        </w:rPr>
        <w:t xml:space="preserve"> associée à </w:t>
      </w:r>
      <m:oMath>
        <m:sSup>
          <m:sSupPr/>
          <m:e>
            <m:r>
              <m:rPr>
                <m:sty m:val="p"/>
              </m:rPr>
              <m:t>25</m:t>
            </m:r>
          </m:e>
          <m:sup>
            <m:r>
              <m:rPr>
                <m:sty m:val="p"/>
              </m:rPr>
              <m:t>∘</m:t>
            </m:r>
          </m:sup>
        </m:sSup>
        <m:r>
          <m:rPr>
            <m:sty m:val="p"/>
          </m:rPr>
          <m:t>C</m:t>
        </m:r>
      </m:oMath>
      <w:r>
        <w:rPr/>
        <w:t xml:space="preserve">. Conclure.</w:t>
      </w:r>
    </w:p>
    <w:p>
      <w:pPr>
        <w:spacing w:after="220" w:lineRule="auto"/>
      </w:pPr>
      <w:r>
        <w:rPr>
          <w:rFonts w:eastAsia="Georgia" w:cs="Georgia" w:ascii="Georgia" w:hAnsi="Georgia"/>
        </w:rPr>
        <w:t xml:space="preserve">Q34. Déterminer si le palladium métallique </w:t>
      </w:r>
      <m:oMath>
        <m:sSub>
          <m:sSubPr/>
          <m:e>
            <m:r>
              <m:rPr>
                <m:sty m:val="p"/>
              </m:rPr>
              <m:t>Pd</m:t>
            </m:r>
          </m:e>
          <m:sub>
            <m:r>
              <m:rPr>
                <m:sty m:val="p"/>
              </m:rPr>
              <m:t>(</m:t>
            </m:r>
            <m:r>
              <m:rPr>
                <m:sty m:val="p"/>
              </m:rPr>
              <m:t>s</m:t>
            </m:r>
            <m:r>
              <m:rPr>
                <m:sty m:val="p"/>
              </m:rPr>
              <m:t>)</m:t>
            </m:r>
          </m:sub>
        </m:sSub>
      </m:oMath>
      <w:r>
        <w:rPr>
          <w:rFonts w:eastAsia="Georgia" w:cs="Georgia" w:ascii="Georgia" w:hAnsi="Georgia"/>
        </w:rPr>
        <w:t xml:space="preserve"> peut être oxydé par une solution concentrée d'acide chlorhydrique (acide fort). Déterminer également s'il peut être oxydé en milieu neutre ( </w:t>
      </w:r>
      <m:oMath>
        <m:r>
          <m:rPr>
            <m:sty m:val="p"/>
          </m:rPr>
          <m:t>pH</m:t>
        </m:r>
        <m:r>
          <m:rPr>
            <m:sty m:val="p"/>
          </m:rPr>
          <m:t>=</m:t>
        </m:r>
        <m:r>
          <m:rPr>
            <m:sty m:val="p"/>
          </m:rPr>
          <m:t>7</m:t>
        </m:r>
      </m:oMath>
      <w:r>
        <w:rPr>
          <w:rFonts w:eastAsia="Georgia" w:cs="Georgia" w:ascii="Georgia" w:hAnsi="Georgia"/>
        </w:rPr>
        <w:t xml:space="preserve"> ) par le dioxygène de l'air.</w:t>
      </w:r>
    </w:p>
    <w:p>
      <w:pPr>
        <w:spacing w:after="220" w:lineRule="auto"/>
      </w:pPr>
      <w:r>
        <w:rPr>
          <w:rFonts w:eastAsia="Georgia" w:cs="Georgia" w:ascii="Georgia" w:hAnsi="Georgia"/>
        </w:rPr>
        <w:t xml:space="preserve">L'acide méthanoїque utilisé dans ce procédé est caractérisé par la transformation en solution aqueuse d'équation (3): </w:t>
      </w:r>
      <m:oMath>
        <m:sSub>
          <m:sSubPr/>
          <m:e>
            <m:r>
              <m:rPr>
                <m:sty m:val="p"/>
              </m:rPr>
              <m:t>HCO</m:t>
            </m:r>
          </m:e>
          <m:sub>
            <m:r>
              <m:rPr>
                <m:sty m:val="p"/>
              </m:rPr>
              <m:t>2</m:t>
            </m:r>
          </m:sub>
        </m:sSub>
        <m:r>
          <m:rPr>
            <m:sty m:val="p"/>
          </m:rPr>
          <m:t>H</m:t>
        </m:r>
        <m:r>
          <m:rPr>
            <m:sty m:val="p"/>
          </m:rPr>
          <m:t>(</m:t>
        </m:r>
        <m:r>
          <m:rPr>
            <m:sty m:val="p"/>
          </m:rPr>
          <m:t>aq</m:t>
        </m:r>
        <m:r>
          <m:rPr>
            <m:sty m:val="p"/>
          </m:rPr>
          <m:t>)</m:t>
        </m:r>
        <m:r>
          <m:rPr>
            <m:sty m:val="p"/>
          </m:rPr>
          <m:t>=</m:t>
        </m:r>
        <m:sSup>
          <m:sSupPr/>
          <m:e>
            <m:r>
              <m:rPr>
                <m:sty m:val="p"/>
              </m:rPr>
              <m:t>H</m:t>
            </m:r>
          </m:e>
          <m:sup>
            <m:r>
              <m:rPr>
                <m:sty m:val="p"/>
              </m:rPr>
              <m:t>+</m:t>
            </m:r>
          </m:sup>
        </m:sSup>
        <m:r>
          <m:rPr>
            <m:sty m:val="p"/>
          </m:rPr>
          <m:t>(</m:t>
        </m:r>
        <m:r>
          <m:rPr>
            <m:sty m:val="p"/>
          </m:rPr>
          <m:t>aq</m:t>
        </m:r>
        <m:r>
          <m:rPr>
            <m:sty m:val="p"/>
          </m:rPr>
          <m:t>)</m:t>
        </m:r>
        <m:r>
          <m:rPr>
            <m:sty m:val="p"/>
          </m:rPr>
          <m:t>+</m:t>
        </m:r>
        <m:sSubSup>
          <m:sSubSupPr/>
          <m:e>
            <m:r>
              <m:rPr>
                <m:sty m:val="p"/>
              </m:rPr>
              <m:t>HCO</m:t>
            </m:r>
          </m:e>
          <m:sub>
            <m:r>
              <m:rPr>
                <m:sty m:val="p"/>
              </m:rPr>
              <m:t>2</m:t>
            </m:r>
          </m:sub>
          <m:sup>
            <m:r>
              <m:rPr>
                <m:sty m:val="p"/>
              </m:rPr>
              <m:t>−</m:t>
            </m:r>
          </m:sup>
        </m:sSubSup>
        <m:r>
          <m:rPr>
            <m:sty m:val="p"/>
          </m:rPr>
          <m:t>(</m:t>
        </m:r>
        <m:r>
          <m:rPr>
            <m:sty m:val="p"/>
          </m:rPr>
          <m:t>aq</m:t>
        </m:r>
        <m:r>
          <m:rPr>
            <m:sty m:val="p"/>
          </m:rPr>
          <m:t>)</m:t>
        </m:r>
      </m:oMath>
      <w:r>
        <w:rPr>
          <w:rFonts w:eastAsia="Georgia" w:cs="Georgia" w:ascii="Georgia" w:hAnsi="Georgia"/>
        </w:rPr>
        <w:t xml:space="preserve">; sa constante thermodynamique d'équilibre est notée </w:t>
      </w:r>
      <m:oMath>
        <m:sSubSup>
          <m:sSubSupPr/>
          <m:e>
            <m:r>
              <m:rPr>
                <m:sty m:val="i"/>
              </m:rPr>
              <m:t>K</m:t>
            </m:r>
          </m:e>
          <m:sub>
            <m:r>
              <m:rPr>
                <m:sty m:val="p"/>
              </m:rPr>
              <m:t>3</m:t>
            </m:r>
          </m:sub>
          <m:sup>
            <m:r>
              <m:rPr>
                <m:sty m:val="p"/>
              </m:rPr>
              <m:t>∘</m:t>
            </m:r>
          </m:sup>
        </m:sSubSup>
        <m:r>
          <m:rPr>
            <m:sty m:val="p"/>
          </m:rPr>
          <m:t>=</m:t>
        </m:r>
        <m:sSub>
          <m:sSubPr/>
          <m:e>
            <m:r>
              <m:rPr>
                <m:sty m:val="i"/>
              </m:rPr>
              <m:t>K</m:t>
            </m:r>
          </m:e>
          <m:sub>
            <m:r>
              <m:rPr>
                <m:sty m:val="i"/>
              </m:rPr>
              <m:t>a</m:t>
            </m:r>
          </m:sub>
        </m:sSub>
      </m:oMath>
      <w:r>
        <w:rPr>
          <w:rFonts w:eastAsia="Georgia" w:cs="Georgia" w:ascii="Georgia" w:hAnsi="Georgia"/>
        </w:rPr>
        <w:t xml:space="preserve">. Le diagramme de prédominance des espèces </w:t>
      </w:r>
      <m:oMath>
        <m:sSub>
          <m:sSubPr/>
          <m:e>
            <m:r>
              <m:rPr>
                <m:sty m:val="p"/>
              </m:rPr>
              <m:t>HCO</m:t>
            </m:r>
          </m:e>
          <m:sub>
            <m:r>
              <m:rPr>
                <m:sty m:val="p"/>
              </m:rPr>
              <m:t>2</m:t>
            </m:r>
          </m:sub>
        </m:sSub>
        <m:r>
          <m:rPr>
            <m:sty m:val="p"/>
          </m:rPr>
          <m:t>H</m:t>
        </m:r>
        <m:r>
          <m:rPr>
            <m:sty m:val="p"/>
          </m:rPr>
          <m:t>(</m:t>
        </m:r>
        <m:r>
          <m:rPr>
            <m:sty m:val="p"/>
          </m:rPr>
          <m:t>aq</m:t>
        </m:r>
        <m:r>
          <m:rPr>
            <m:sty m:val="p"/>
          </m:rPr>
          <m:t>)</m:t>
        </m:r>
      </m:oMath>
      <w:r>
        <w:rPr/>
        <w:t xml:space="preserve"> et </w:t>
      </w:r>
      <m:oMath>
        <m:sSubSup>
          <m:sSubSupPr/>
          <m:e>
            <m:r>
              <m:rPr>
                <m:sty m:val="p"/>
              </m:rPr>
              <m:t>HCO</m:t>
            </m:r>
          </m:e>
          <m:sub>
            <m:r>
              <m:rPr>
                <m:sty m:val="p"/>
              </m:rPr>
              <m:t>2</m:t>
            </m:r>
          </m:sub>
          <m:sup>
            <m:r>
              <m:rPr>
                <m:sty m:val="p"/>
              </m:rPr>
              <m:t>−</m:t>
            </m:r>
          </m:sup>
        </m:sSubSup>
        <m:r>
          <m:rPr>
            <m:sty m:val="p"/>
          </m:rPr>
          <m:t>(</m:t>
        </m:r>
        <m:r>
          <m:rPr>
            <m:sty m:val="p"/>
          </m:rPr>
          <m:t>aq</m:t>
        </m:r>
        <m:r>
          <m:rPr>
            <m:sty m:val="p"/>
          </m:rPr>
          <m:t>)</m:t>
        </m:r>
      </m:oMath>
      <w:r>
        <w:rPr>
          <w:rFonts w:eastAsia="Georgia" w:cs="Georgia" w:ascii="Georgia" w:hAnsi="Georgia"/>
        </w:rPr>
        <w:t xml:space="preserve"> est tracé sur la figure 12 en fonction du pH de la solution.</w:t>
      </w:r>
    </w:p>
    <w:p>
      <w:pPr>
        <w:spacing w:lineRule="auto"/>
        <w:jc w:val="center"/>
      </w:pPr>
      <w:r>
        <w:rPr/>
        <w:drawing>
          <wp:inline distB="0" distL="0" distR="0" distT="0">
            <wp:extent cx="5486400" cy="2639742"/>
            <wp:effectExtent b="0" l="0" r="0" t="0"/>
            <wp:docPr id="11" name="image-f1e544d941e7c376d5c771357b0d457d69180e67.jpg"/>
            <a:graphic>
              <a:graphicData uri="http://schemas.openxmlformats.org/drawingml/2006/picture">
                <pic:pic>
                  <pic:nvPicPr>
                    <pic:cNvPr id="11" name="image-f1e544d941e7c376d5c771357b0d457d69180e67.jpg" descr=""/>
                    <pic:cNvPicPr/>
                  </pic:nvPicPr>
                  <pic:blipFill>
                    <a:blip r:embed="rId15" cstate="print"/>
                    <a:srcRect b="0" l="0" r="0" t="0"/>
                    <a:stretch>
                      <a:fillRect/>
                    </a:stretch>
                  </pic:blipFill>
                  <pic:spPr>
                    <a:xfrm>
                      <a:off x="0" y="0"/>
                      <a:ext cx="5486400" cy="2639742"/>
                    </a:xfrm>
                    <a:prstGeom prst="rect"/>
                  </pic:spPr>
                </pic:pic>
              </a:graphicData>
            </a:graphic>
          </wp:inline>
        </w:drawing>
      </w:r>
    </w:p>
    <w:p>
      <w:pPr>
        <w:spacing w:lineRule="auto"/>
      </w:pPr>
      <w:r>
        <w:rPr>
          <w:rFonts w:eastAsia="Georgia" w:cs="Georgia" w:ascii="Georgia" w:hAnsi="Georgia"/>
        </w:rPr>
        <w:t xml:space="preserve">Figure 12 - Diagramme de prépondérance pour l'acide méthanoïque.</w:t>
      </w:r>
    </w:p>
    <w:p>
      <w:pPr>
        <w:spacing w:after="220" w:lineRule="auto"/>
      </w:pPr>
      <w:r>
        <w:rPr>
          <w:rFonts w:eastAsia="Georgia" w:cs="Georgia" w:ascii="Georgia" w:hAnsi="Georgia"/>
        </w:rPr>
        <w:t xml:space="preserve">Q35. Parmi les deux courbes (en traits plein et en pointillés), identifier celle qui correspond à chacune des deux formes </w:t>
      </w:r>
      <m:oMath>
        <m:sSub>
          <m:sSubPr/>
          <m:e>
            <m:r>
              <m:rPr>
                <m:sty m:val="p"/>
              </m:rPr>
              <m:t>HCO</m:t>
            </m:r>
          </m:e>
          <m:sub>
            <m:r>
              <m:rPr>
                <m:sty m:val="p"/>
              </m:rPr>
              <m:t>2</m:t>
            </m:r>
          </m:sub>
        </m:sSub>
        <m:r>
          <m:rPr>
            <m:sty m:val="p"/>
          </m:rPr>
          <m:t>H</m:t>
        </m:r>
        <m:r>
          <m:rPr>
            <m:sty m:val="p"/>
          </m:rPr>
          <m:t>(</m:t>
        </m:r>
        <m:r>
          <m:rPr>
            <m:sty m:val="p"/>
          </m:rPr>
          <m:t>aq</m:t>
        </m:r>
        <m:r>
          <m:rPr>
            <m:sty m:val="p"/>
          </m:rPr>
          <m:t>)</m:t>
        </m:r>
      </m:oMath>
      <w:r>
        <w:rPr/>
        <w:t xml:space="preserve"> et </w:t>
      </w:r>
      <m:oMath>
        <m:sSubSup>
          <m:sSubSupPr/>
          <m:e>
            <m:r>
              <m:rPr>
                <m:sty m:val="p"/>
              </m:rPr>
              <m:t>HCO</m:t>
            </m:r>
          </m:e>
          <m:sub>
            <m:r>
              <m:rPr>
                <m:sty m:val="p"/>
              </m:rPr>
              <m:t>2</m:t>
            </m:r>
          </m:sub>
          <m:sup>
            <m:r>
              <m:rPr>
                <m:sty m:val="p"/>
              </m:rPr>
              <m:t>−</m:t>
            </m:r>
          </m:sup>
        </m:sSubSup>
        <m:r>
          <m:rPr>
            <m:sty m:val="p"/>
          </m:rPr>
          <m:t>(</m:t>
        </m:r>
        <m:r>
          <m:rPr>
            <m:sty m:val="p"/>
          </m:rPr>
          <m:t>aq</m:t>
        </m:r>
        <m:r>
          <m:rPr>
            <m:sty m:val="p"/>
          </m:rPr>
          <m:t>)</m:t>
        </m:r>
      </m:oMath>
      <w:r>
        <w:rPr>
          <w:rFonts w:eastAsia="Georgia" w:cs="Georgia" w:ascii="Georgia" w:hAnsi="Georgia"/>
        </w:rPr>
        <w:t xml:space="preserve">; justifier. En déduire la valeur de </w:t>
      </w:r>
      <m:oMath>
        <m:sSub>
          <m:sSubPr/>
          <m:e>
            <m:r>
              <m:rPr>
                <m:sty m:val="i"/>
              </m:rPr>
              <m:t>K</m:t>
            </m:r>
          </m:e>
          <m:sub>
            <m:r>
              <m:rPr>
                <m:sty m:val="i"/>
              </m:rPr>
              <m:t>a</m:t>
            </m:r>
          </m:sub>
        </m:sSub>
      </m:oMath>
      <w:r>
        <w:rPr/>
        <w:t xml:space="preserve">.</w:t>
      </w:r>
    </w:p>
    <w:p>
      <w:pPr>
        <w:spacing w:after="220" w:lineRule="auto"/>
      </w:pPr>
      <w:r>
        <w:rPr>
          <w:rFonts w:eastAsia="Georgia" w:cs="Georgia" w:ascii="Georgia" w:hAnsi="Georgia"/>
        </w:rPr>
        <w:t xml:space="preserve">On prépare 100 mL d'une solution aqueuse en diluant de l'acide méthanoïque dans l'eau de sorte à atteindre la concentration </w:t>
      </w:r>
      <m:oMath>
        <m:r>
          <m:rPr>
            <m:sty m:val="i"/>
          </m:rPr>
          <m:t>C</m:t>
        </m:r>
        <m:r>
          <m:rPr>
            <m:sty m:val="p"/>
          </m:rPr>
          <m:t>=</m:t>
        </m:r>
        <m:r>
          <m:rPr>
            <m:sty m:val="p"/>
          </m:rPr>
          <m:t>0</m:t>
        </m:r>
        <m:r>
          <m:rPr>
            <m:sty m:val="p"/>
          </m:rPr>
          <m:t>,</m:t>
        </m:r>
        <m:r>
          <m:rPr>
            <m:sty m:val="p"/>
          </m:rPr>
          <m:t>13</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en acide méthanoїque. On dispose à cet effet d'eau purifiée, d'une solution d'acide méthanoïque pur, de masse volumique </w:t>
      </w:r>
      <m:oMath>
        <m:r>
          <m:rPr>
            <m:sty m:val="i"/>
          </m:rPr>
          <m:t>ρ</m:t>
        </m:r>
        <m:r>
          <m:rPr>
            <m:sty m:val="p"/>
          </m:rPr>
          <m:t>=</m:t>
        </m:r>
        <m:r>
          <m:rPr>
            <m:sty m:val="p"/>
          </m:rPr>
          <m:t>1</m:t>
        </m:r>
        <m:r>
          <m:rPr>
            <m:sty m:val="p"/>
          </m:rPr>
          <m:t>,</m:t>
        </m:r>
        <m:r>
          <m:rPr>
            <m:sty m:val="p"/>
          </m:rPr>
          <m:t>22</m:t>
        </m:r>
        <m:r>
          <m:rPr>
            <m:nor/>
          </m:rPr>
          <m:t xml:space="preserve"> </m:t>
        </m:r>
        <m:r>
          <m:rPr>
            <m:sty m:val="p"/>
          </m:rPr>
          <m:t>kg</m:t>
        </m:r>
        <m:r>
          <m:rPr>
            <m:sty m:val="p"/>
          </m:rPr>
          <m:t>⋅</m:t>
        </m:r>
        <m:sSup>
          <m:sSupPr/>
          <m:e>
            <m:r>
              <m:rPr>
                <m:nor/>
              </m:rPr>
              <m:t xml:space="preserve"> </m:t>
            </m:r>
            <m:r>
              <m:rPr>
                <m:sty m:val="p"/>
              </m:rPr>
              <m:t>L</m:t>
            </m:r>
          </m:e>
          <m:sup>
            <m:r>
              <m:rPr>
                <m:sty m:val="p"/>
              </m:rPr>
              <m:t>−</m:t>
            </m:r>
            <m:r>
              <m:rPr>
                <m:sty m:val="p"/>
              </m:rPr>
              <m:t>1</m:t>
            </m:r>
          </m:sup>
        </m:sSup>
      </m:oMath>
      <w:r>
        <w:rPr/>
        <w:t xml:space="preserve">, et de toute verrerie utile.</w:t>
      </w:r>
    </w:p>
    <w:p>
      <w:pPr>
        <w:spacing w:after="220" w:lineRule="auto"/>
      </w:pPr>
      <w:r>
        <w:rPr>
          <w:rFonts w:eastAsia="Georgia" w:cs="Georgia" w:ascii="Georgia" w:hAnsi="Georgia"/>
        </w:rPr>
        <w:t xml:space="preserve">Q36. Proposer les phases opératoires et les quantités à utiliser pour préparer cette solution.</w:t>
      </w:r>
      <w:r>
        <w:rPr/>
        <w:br w:type="textWrapping"/>
      </w:r>
      <w:r>
        <w:rPr>
          <w:rFonts w:eastAsia="Georgia" w:cs="Georgia" w:ascii="Georgia" w:hAnsi="Georgia"/>
        </w:rPr>
        <w:t xml:space="preserve">Q37. Écrire l'équation-bilan de la réaction qui se produit lors de cette préparation, puis calculer les concentrations des espèces </w:t>
      </w:r>
      <m:oMath>
        <m:sSub>
          <m:sSubPr/>
          <m:e>
            <m:r>
              <m:rPr>
                <m:sty m:val="p"/>
              </m:rPr>
              <m:t>HCO</m:t>
            </m:r>
          </m:e>
          <m:sub>
            <m:r>
              <m:rPr>
                <m:sty m:val="p"/>
              </m:rPr>
              <m:t>2</m:t>
            </m:r>
          </m:sub>
        </m:sSub>
        <m:r>
          <m:rPr>
            <m:sty m:val="p"/>
          </m:rPr>
          <m:t>H</m:t>
        </m:r>
        <m:r>
          <m:rPr>
            <m:sty m:val="p"/>
          </m:rPr>
          <m:t>(</m:t>
        </m:r>
        <m:r>
          <m:rPr>
            <m:sty m:val="p"/>
          </m:rPr>
          <m:t>aq</m:t>
        </m:r>
        <m:r>
          <m:rPr>
            <m:sty m:val="p"/>
          </m:rPr>
          <m:t>)</m:t>
        </m:r>
        <m:r>
          <m:rPr>
            <m:sty m:val="p"/>
          </m:rPr>
          <m:t>,</m:t>
        </m:r>
        <m:sSubSup>
          <m:sSubSupPr/>
          <m:e>
            <m:r>
              <m:rPr>
                <m:sty m:val="p"/>
              </m:rPr>
              <m:t>HCO</m:t>
            </m:r>
          </m:e>
          <m:sub>
            <m:r>
              <m:rPr>
                <m:sty m:val="p"/>
              </m:rPr>
              <m:t>2</m:t>
            </m:r>
          </m:sub>
          <m:sup>
            <m:r>
              <m:rPr>
                <m:sty m:val="p"/>
              </m:rPr>
              <m:t>−</m:t>
            </m:r>
          </m:sup>
        </m:sSubSup>
        <m:r>
          <m:rPr>
            <m:sty m:val="p"/>
          </m:rPr>
          <m:t>(</m:t>
        </m:r>
        <m:r>
          <m:rPr>
            <m:sty m:val="p"/>
          </m:rPr>
          <m:t>aq</m:t>
        </m:r>
        <m:r>
          <m:rPr>
            <m:sty m:val="p"/>
          </m:rPr>
          <m:t>)</m:t>
        </m:r>
        <m:r>
          <m:rPr>
            <m:sty m:val="p"/>
          </m:rPr>
          <m:t>,</m:t>
        </m:r>
        <m:sSup>
          <m:sSupPr/>
          <m:e>
            <m:r>
              <m:rPr>
                <m:sty m:val="p"/>
              </m:rPr>
              <m:t>H</m:t>
            </m:r>
          </m:e>
          <m:sup>
            <m:r>
              <m:rPr>
                <m:sty m:val="p"/>
              </m:rPr>
              <m:t>+</m:t>
            </m:r>
          </m:sup>
        </m:sSup>
        <m:r>
          <m:rPr>
            <m:sty m:val="p"/>
          </m:rPr>
          <m:t>(</m:t>
        </m:r>
        <m:r>
          <m:rPr>
            <m:sty m:val="p"/>
          </m:rPr>
          <m:t>aq</m:t>
        </m:r>
        <m:r>
          <m:rPr>
            <m:sty m:val="p"/>
          </m:rPr>
          <m:t>)</m:t>
        </m:r>
      </m:oMath>
      <w:r>
        <w:rPr/>
        <w:t xml:space="preserve"> dans la solution et son pH .</w:t>
      </w:r>
    </w:p>
    <w:p>
      <w:pPr>
        <w:spacing w:after="220" w:lineRule="auto"/>
      </w:pPr>
      <w:r>
        <w:rPr>
          <w:rFonts w:eastAsia="Georgia" w:cs="Georgia" w:ascii="Georgia" w:hAnsi="Georgia"/>
        </w:rPr>
        <w:t xml:space="preserve">L'acide méthanoїque pur peut aussi donner lieu à une réaction libérant le gaz </w:t>
      </w:r>
      <m:oMath>
        <m:sSub>
          <m:sSubPr/>
          <m:e>
            <m:r>
              <m:rPr>
                <m:sty m:val="p"/>
              </m:rPr>
              <m:t>HCO</m:t>
            </m:r>
          </m:e>
          <m:sub>
            <m:r>
              <m:rPr>
                <m:sty m:val="p"/>
              </m:rPr>
              <m:t>2</m:t>
            </m:r>
          </m:sub>
        </m:sSub>
        <m:r>
          <m:rPr>
            <m:sty m:val="p"/>
          </m:rPr>
          <m:t>H</m:t>
        </m:r>
      </m:oMath>
      <w:r>
        <w:rPr/>
        <w:t xml:space="preserve">. Avec un odorat moyen, un individu distingue l'odeur de </w:t>
      </w:r>
      <m:oMath>
        <m:sSub>
          <m:sSubPr/>
          <m:e>
            <m:r>
              <m:rPr>
                <m:sty m:val="p"/>
              </m:rPr>
              <m:t>HCO</m:t>
            </m:r>
          </m:e>
          <m:sub>
            <m:r>
              <m:rPr>
                <m:sty m:val="p"/>
              </m:rPr>
              <m:t>2</m:t>
            </m:r>
          </m:sub>
        </m:sSub>
        <m:r>
          <m:rPr>
            <m:sty m:val="p"/>
          </m:rPr>
          <m:t>H</m:t>
        </m:r>
      </m:oMath>
      <w:r>
        <w:rPr>
          <w:rFonts w:eastAsia="Georgia" w:cs="Georgia" w:ascii="Georgia" w:hAnsi="Georgia"/>
        </w:rPr>
        <w:t xml:space="preserve"> dans l'atmosphère si sa pression partielle atteint </w:t>
      </w:r>
      <m:oMath>
        <m:sSub>
          <m:sSubPr/>
          <m:e>
            <m:r>
              <m:rPr>
                <m:sty m:val="i"/>
              </m:rPr>
              <m:t>p</m:t>
            </m:r>
          </m:e>
          <m:sub>
            <m:r>
              <m:rPr>
                <m:sty m:val="p"/>
              </m:rPr>
              <m:t>min</m:t>
            </m:r>
          </m:sub>
        </m:sSub>
        <m:r>
          <m:rPr>
            <m:sty m:val="p"/>
          </m:rPr>
          <m:t>=</m:t>
        </m:r>
        <m:sSup>
          <m:sSupPr/>
          <m:e>
            <m:r>
              <m:rPr>
                <m:sty m:val="p"/>
              </m:rPr>
              <m:t>10</m:t>
            </m:r>
          </m:e>
          <m:sup>
            <m:r>
              <m:rPr>
                <m:sty m:val="p"/>
              </m:rPr>
              <m:t>−</m:t>
            </m:r>
            <m:r>
              <m:rPr>
                <m:sty m:val="p"/>
              </m:rPr>
              <m:t>4</m:t>
            </m:r>
          </m:sup>
        </m:sSup>
      </m:oMath>
      <w:r>
        <w:rPr>
          <w:rFonts w:eastAsia="Georgia" w:cs="Georgia" w:ascii="Georgia" w:hAnsi="Georgia"/>
        </w:rPr>
        <w:t xml:space="preserve"> bar. L'équation de la réaction étudiée est (4): </w:t>
      </w:r>
      <m:oMath>
        <m:sSub>
          <m:sSubPr/>
          <m:e>
            <m:r>
              <m:rPr>
                <m:sty m:val="p"/>
              </m:rPr>
              <m:t>HCO</m:t>
            </m:r>
          </m:e>
          <m:sub>
            <m:r>
              <m:rPr>
                <m:sty m:val="p"/>
              </m:rPr>
              <m:t>2</m:t>
            </m:r>
          </m:sub>
        </m:sSub>
        <m:r>
          <m:rPr>
            <m:sty m:val="p"/>
          </m:rPr>
          <m:t>H</m:t>
        </m:r>
        <m:r>
          <m:rPr>
            <m:sty m:val="p"/>
          </m:rPr>
          <m:t>(</m:t>
        </m:r>
        <m:r>
          <m:rPr>
            <m:sty m:val="p"/>
          </m:rPr>
          <m:t>liq</m:t>
        </m:r>
        <m:r>
          <m:rPr>
            <m:sty m:val="p"/>
          </m:rPr>
          <m:t>)</m:t>
        </m:r>
        <m:r>
          <m:rPr>
            <m:sty m:val="p"/>
          </m:rPr>
          <m:t>=</m:t>
        </m:r>
        <m:sSub>
          <m:sSubPr/>
          <m:e>
            <m:r>
              <m:rPr>
                <m:sty m:val="p"/>
              </m:rPr>
              <m:t>HCO</m:t>
            </m:r>
          </m:e>
          <m:sub>
            <m:r>
              <m:rPr>
                <m:sty m:val="p"/>
              </m:rPr>
              <m:t>2</m:t>
            </m:r>
          </m:sub>
        </m:sSub>
        <m:r>
          <m:rPr>
            <m:sty m:val="p"/>
          </m:rPr>
          <m:t>H</m:t>
        </m:r>
        <m:r>
          <m:rPr>
            <m:sty m:val="p"/>
          </m:rPr>
          <m:t>(</m:t>
        </m:r>
        <m:r>
          <m:rPr>
            <m:sty m:val="p"/>
          </m:rPr>
          <m:t>gaz</m:t>
        </m:r>
        <m:r>
          <m:rPr>
            <m:sty m:val="p"/>
          </m:rPr>
          <m:t>)</m:t>
        </m:r>
      </m:oMath>
      <w:r>
        <w:rPr>
          <w:rFonts w:eastAsia="Georgia" w:cs="Georgia" w:ascii="Georgia" w:hAnsi="Georgia"/>
        </w:rPr>
        <w:t xml:space="preserve">; sa constante thermodynamique d'équilibre </w:t>
      </w:r>
      <m:oMath>
        <m:sSubSup>
          <m:sSubSupPr/>
          <m:e>
            <m:r>
              <m:rPr>
                <m:sty m:val="i"/>
              </m:rPr>
              <m:t>K</m:t>
            </m:r>
          </m:e>
          <m:sub>
            <m:r>
              <m:rPr>
                <m:sty m:val="p"/>
              </m:rPr>
              <m:t>4</m:t>
            </m:r>
          </m:sub>
          <m:sup>
            <m:r>
              <m:rPr>
                <m:sty m:val="p"/>
              </m:rPr>
              <m:t>∘</m:t>
            </m:r>
          </m:sup>
        </m:sSubSup>
        <m:r>
          <m:rPr>
            <m:sty m:val="p"/>
          </m:rPr>
          <m:t>(</m:t>
        </m:r>
        <m:r>
          <m:rPr>
            <m:sty m:val="i"/>
          </m:rPr>
          <m:t>T</m:t>
        </m:r>
        <m:r>
          <m:rPr>
            <m:sty m:val="p"/>
          </m:rPr>
          <m:t>)</m:t>
        </m:r>
      </m:oMath>
      <w:r>
        <w:rPr>
          <w:rFonts w:eastAsia="Georgia" w:cs="Georgia" w:ascii="Georgia" w:hAnsi="Georgia"/>
        </w:rPr>
        <w:t xml:space="preserve"> est donnée par </w:t>
      </w:r>
      <m:oMath>
        <m:sSub>
          <m:sSubPr/>
          <m:e>
            <m:r>
              <m:rPr>
                <m:sty m:val="p"/>
              </m:rPr>
              <m:t>log</m:t>
            </m:r>
          </m:e>
          <m:sub>
            <m:r>
              <m:rPr>
                <m:sty m:val="p"/>
              </m:rPr>
              <m:t>10</m:t>
            </m:r>
          </m:sub>
        </m:sSub>
        <m:r>
          <m:rPr>
            <m:sty m:val="p"/>
          </m:rPr>
          <m:t>⁡</m:t>
        </m:r>
        <m:d>
          <m:dPr>
            <m:begChr m:val="("/>
            <m:endChr m:val=")"/>
            <m:ctrlPr>
              <w:rPr>
                <w:rFonts w:ascii="Cambria Math" w:hAnsi="Cambria Math"/>
              </w:rPr>
            </m:ctrlPr>
          </m:dPr>
          <m:e>
            <m:sSubSup>
              <m:sSubSupPr/>
              <m:e>
                <m:r>
                  <m:rPr>
                    <m:sty m:val="i"/>
                  </m:rPr>
                  <m:t>K</m:t>
                </m:r>
              </m:e>
              <m:sub>
                <m:r>
                  <m:rPr>
                    <m:sty m:val="p"/>
                  </m:rPr>
                  <m:t>4</m:t>
                </m:r>
              </m:sub>
              <m:sup>
                <m:r>
                  <m:rPr>
                    <m:sty m:val="p"/>
                  </m:rPr>
                  <m:t>∘</m:t>
                </m:r>
              </m:sup>
            </m:sSubSup>
          </m:e>
        </m:d>
        <m:r>
          <m:rPr>
            <m:sty m:val="p"/>
          </m:rPr>
          <m:t>=</m:t>
        </m:r>
        <m:r>
          <m:rPr>
            <m:sty m:val="i"/>
          </m:rPr>
          <m:t>α</m:t>
        </m:r>
        <m:r>
          <m:rPr>
            <m:sty m:val="p"/>
          </m:rPr>
          <m:t>−</m:t>
        </m:r>
        <m:r>
          <m:rPr>
            <m:sty m:val="p"/>
          </m:rPr>
          <m:t>Θ</m:t>
        </m:r>
        <m:r>
          <m:rPr>
            <m:sty m:val="p"/>
          </m:rPr>
          <m:t>/</m:t>
        </m:r>
        <m:r>
          <m:rPr>
            <m:sty m:val="i"/>
          </m:rPr>
          <m:t>T</m:t>
        </m:r>
      </m:oMath>
      <w:r>
        <w:rPr>
          <w:rFonts w:eastAsia="Georgia" w:cs="Georgia" w:ascii="Georgia" w:hAnsi="Georgia"/>
        </w:rPr>
        <w:t xml:space="preserve"> où </w:t>
      </w:r>
      <m:oMath>
        <m:r>
          <m:rPr>
            <m:sty m:val="i"/>
          </m:rPr>
          <m:t>α</m:t>
        </m:r>
        <m:r>
          <m:rPr>
            <m:sty m:val="p"/>
          </m:rPr>
          <m:t>=</m:t>
        </m:r>
        <m:r>
          <m:rPr>
            <m:sty m:val="p"/>
          </m:rPr>
          <m:t>14</m:t>
        </m:r>
        <m:r>
          <m:rPr>
            <m:sty m:val="p"/>
          </m:rPr>
          <m:t>,</m:t>
        </m:r>
        <m:r>
          <m:rPr>
            <m:sty m:val="p"/>
          </m:rPr>
          <m:t>1</m:t>
        </m:r>
      </m:oMath>
      <w:r>
        <w:rPr/>
        <w:t xml:space="preserve"> et </w:t>
      </w:r>
      <m:oMath>
        <m:r>
          <m:rPr>
            <m:sty m:val="p"/>
          </m:rPr>
          <m:t>Θ</m:t>
        </m:r>
        <m:r>
          <m:rPr>
            <m:sty m:val="p"/>
          </m:rPr>
          <m:t>=</m:t>
        </m:r>
        <m:r>
          <m:rPr>
            <m:sty m:val="p"/>
          </m:rPr>
          <m:t>5</m:t>
        </m:r>
        <m:r>
          <m:rPr>
            <m:sty m:val="p"/>
          </m:rPr>
          <m:t>,</m:t>
        </m:r>
        <m:r>
          <m:rPr>
            <m:sty m:val="p"/>
          </m:rPr>
          <m:t>60</m:t>
        </m:r>
        <m:r>
          <m:rPr>
            <m:sty m:val="p"/>
          </m:rPr>
          <m:t>×</m:t>
        </m:r>
        <m:sSup>
          <m:sSupPr/>
          <m:e>
            <m:r>
              <m:rPr>
                <m:sty m:val="p"/>
              </m:rPr>
              <m:t>10</m:t>
            </m:r>
          </m:e>
          <m:sup>
            <m:r>
              <m:rPr>
                <m:sty m:val="p"/>
              </m:rPr>
              <m:t>3</m:t>
            </m:r>
          </m:sup>
        </m:sSup>
        <m:r>
          <m:rPr>
            <m:nor/>
          </m:rPr>
          <m:t xml:space="preserve"> </m:t>
        </m:r>
        <m:r>
          <m:rPr>
            <m:sty m:val="p"/>
          </m:rPr>
          <m:t>K</m:t>
        </m:r>
      </m:oMath>
      <w:r>
        <w:rPr/>
        <w:t xml:space="preserve">.</w:t>
      </w:r>
    </w:p>
    <w:p>
      <w:pPr>
        <w:spacing w:after="220" w:lineRule="auto"/>
      </w:pPr>
      <w:r>
        <w:rPr>
          <w:rFonts w:eastAsia="Georgia" w:cs="Georgia" w:ascii="Georgia" w:hAnsi="Georgia"/>
        </w:rPr>
        <w:t xml:space="preserve">Q38. Déterminer pour quelles températures l'odeur caractéristique de l'acide méthanoïque est sensible au-dessus d'un récipient contenant l'acide liquide pur avec un odorat moyen.</w:t>
      </w:r>
    </w:p>
    <w:p>
      <w:pPr>
        <w:spacing w:line="271" w:before="330" w:lineRule="auto"/>
      </w:pPr>
      <w:r>
        <w:rPr>
          <w:b/>
          <w:sz w:val="42"/>
        </w:rPr>
        <w:t xml:space="preserve">II - Enregistrement du son sur un disque vinyle</w:t>
      </w:r>
    </w:p>
    <w:p>
      <w:pPr>
        <w:spacing w:after="220" w:lineRule="auto"/>
      </w:pPr>
      <w:r>
        <w:rPr>
          <w:rFonts w:eastAsia="Georgia" w:cs="Georgia" w:ascii="Georgia" w:hAnsi="Georgia"/>
        </w:rPr>
        <w:t xml:space="preserve">Les disques microsillon «LP» (long play) produits à partir de 1948 tournent à raison de 33 tours par minute. Ils comportent un unique sillon de forme spiralée entre les rayons </w:t>
      </w:r>
      <m:oMath>
        <m:sSub>
          <m:sSubPr/>
          <m:e>
            <m:r>
              <m:rPr>
                <m:sty m:val="i"/>
              </m:rPr>
              <m:t>r</m:t>
            </m:r>
          </m:e>
          <m:sub>
            <m:r>
              <m:rPr>
                <m:sty m:val="p"/>
              </m:rPr>
              <m:t>1</m:t>
            </m:r>
          </m:sub>
        </m:sSub>
        <m:r>
          <m:rPr>
            <m:sty m:val="p"/>
          </m:rPr>
          <m:t>=</m:t>
        </m:r>
        <m:r>
          <m:rPr>
            <m:sty m:val="p"/>
          </m:rPr>
          <m:t>5</m:t>
        </m:r>
        <m:r>
          <m:rPr>
            <m:nor/>
          </m:rPr>
          <m:t xml:space="preserve"> </m:t>
        </m:r>
        <m:r>
          <m:rPr>
            <m:sty m:val="p"/>
          </m:rPr>
          <m:t>cm</m:t>
        </m:r>
      </m:oMath>
      <w:r>
        <w:rPr/>
        <w:t xml:space="preserve"> et </w:t>
      </w:r>
      <m:oMath>
        <m:sSub>
          <m:sSubPr/>
          <m:e>
            <m:r>
              <m:rPr>
                <m:sty m:val="i"/>
              </m:rPr>
              <m:t>r</m:t>
            </m:r>
          </m:e>
          <m:sub>
            <m:r>
              <m:rPr>
                <m:sty m:val="p"/>
              </m:rPr>
              <m:t>2</m:t>
            </m:r>
          </m:sub>
        </m:sSub>
        <m:r>
          <m:rPr>
            <m:sty m:val="p"/>
          </m:rPr>
          <m:t>=</m:t>
        </m:r>
        <m:r>
          <m:rPr>
            <m:sty m:val="p"/>
          </m:rPr>
          <m:t>15</m:t>
        </m:r>
        <m:r>
          <m:rPr>
            <m:nor/>
          </m:rPr>
          <m:t xml:space="preserve"> </m:t>
        </m:r>
        <m:r>
          <m:rPr>
            <m:sty m:val="p"/>
          </m:rPr>
          <m:t>cm</m:t>
        </m:r>
      </m:oMath>
      <w:r>
        <w:rPr>
          <w:rFonts w:eastAsia="Georgia" w:cs="Georgia" w:ascii="Georgia" w:hAnsi="Georgia"/>
        </w:rPr>
        <w:t xml:space="preserve"> du disque (figure 13; sur celle-ci le sillon ne fait que 5 tours, ce qui est bien inférieur à la réalité). La durée de l'enregistrement est limitée à </w:t>
      </w:r>
      <m:oMath>
        <m:r>
          <m:rPr>
            <m:sty m:val="p"/>
          </m:rPr>
          <m:t>Δ</m:t>
        </m:r>
        <m:r>
          <m:rPr>
            <m:sty m:val="i"/>
          </m:rPr>
          <m:t>t</m:t>
        </m:r>
        <m:r>
          <m:rPr>
            <m:sty m:val="p"/>
          </m:rPr>
          <m:t>=</m:t>
        </m:r>
        <m:r>
          <m:rPr>
            <m:sty m:val="p"/>
          </m:rPr>
          <m:t>23</m:t>
        </m:r>
        <m:r>
          <m:rPr>
            <m:nor/>
          </m:rPr>
          <m:t xml:space="preserve"> </m:t>
        </m:r>
        <m:r>
          <m:rPr>
            <m:sty m:val="p"/>
          </m:rPr>
          <m:t>min</m:t>
        </m:r>
      </m:oMath>
      <w:r>
        <w:rPr/>
        <w:t xml:space="preserve">.</w:t>
      </w:r>
    </w:p>
    <w:p>
      <w:pPr>
        <w:spacing w:lineRule="auto"/>
        <w:jc w:val="center"/>
      </w:pPr>
      <w:r>
        <w:rPr/>
        <w:drawing>
          <wp:inline distB="0" distL="0" distR="0" distT="0">
            <wp:extent cx="5486400" cy="2421155"/>
            <wp:effectExtent b="0" l="0" r="0" t="0"/>
            <wp:docPr id="12" name="image-82e892896a2e359046b9c0d51a7e30d3ddc352fb.jpg"/>
            <a:graphic>
              <a:graphicData uri="http://schemas.openxmlformats.org/drawingml/2006/picture">
                <pic:pic>
                  <pic:nvPicPr>
                    <pic:cNvPr id="12" name="image-82e892896a2e359046b9c0d51a7e30d3ddc352fb.jpg" descr=""/>
                    <pic:cNvPicPr/>
                  </pic:nvPicPr>
                  <pic:blipFill>
                    <a:blip r:embed="rId16" cstate="print"/>
                    <a:srcRect b="0" l="0" r="0" t="0"/>
                    <a:stretch>
                      <a:fillRect/>
                    </a:stretch>
                  </pic:blipFill>
                  <pic:spPr>
                    <a:xfrm>
                      <a:off x="0" y="0"/>
                      <a:ext cx="5486400" cy="2421155"/>
                    </a:xfrm>
                    <a:prstGeom prst="rect"/>
                  </pic:spPr>
                </pic:pic>
              </a:graphicData>
            </a:graphic>
          </wp:inline>
        </w:drawing>
      </w:r>
    </w:p>
    <w:p>
      <w:pPr>
        <w:spacing w:lineRule="auto"/>
      </w:pPr>
      <w:r>
        <w:rPr>
          <w:rFonts w:eastAsia="Georgia" w:cs="Georgia" w:ascii="Georgia" w:hAnsi="Georgia"/>
        </w:rPr>
        <w:t xml:space="preserve">Figure 13 - Géométrie d'un disque vinyle microsillon LP.</w:t>
      </w:r>
    </w:p>
    <w:p>
      <w:pPr>
        <w:spacing w:after="220" w:lineRule="auto"/>
      </w:pPr>
      <w:r>
        <w:rPr/>
        <w:t xml:space="preserve">Q39. Obtenir, en fonction de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Δ</m:t>
        </m:r>
        <m:r>
          <m:rPr>
            <m:sty m:val="i"/>
          </m:rPr>
          <m:t>t</m:t>
        </m:r>
      </m:oMath>
      <w:r>
        <w:rPr/>
        <w:t xml:space="preserve"> et de la vitesse angulaire </w:t>
      </w:r>
      <m:oMath>
        <m:r>
          <m:rPr>
            <m:sty m:val="i"/>
          </m:rPr>
          <m:t>ω</m:t>
        </m:r>
      </m:oMath>
      <w:r>
        <w:rPr/>
        <w:t xml:space="preserve"> de rotation du disque, une estimation de la longueur totale </w:t>
      </w:r>
      <m:oMath>
        <m:r>
          <m:rPr>
            <m:sty m:val="i"/>
          </m:rPr>
          <m:t>L</m:t>
        </m:r>
      </m:oMath>
      <w:r>
        <w:rPr/>
        <w:t xml:space="preserve"> du sillon et de la distance </w:t>
      </w:r>
      <m:oMath>
        <m:r>
          <m:rPr>
            <m:sty m:val="i"/>
          </m:rPr>
          <m:t>e</m:t>
        </m:r>
      </m:oMath>
      <w:r>
        <w:rPr>
          <w:rFonts w:eastAsia="Georgia" w:cs="Georgia" w:ascii="Georgia" w:hAnsi="Georgia"/>
        </w:rPr>
        <w:t xml:space="preserve"> qui sépare deux passages adjacents du sillon (figure 13). Calculer numériquement </w:t>
      </w:r>
      <m:oMath>
        <m:r>
          <m:rPr>
            <m:sty m:val="i"/>
          </m:rPr>
          <m:t>L</m:t>
        </m:r>
      </m:oMath>
      <w:r>
        <w:rPr/>
        <w:t xml:space="preserve"> et </w:t>
      </w:r>
      <m:oMath>
        <m:r>
          <m:rPr>
            <m:sty m:val="i"/>
          </m:rPr>
          <m:t>e</m:t>
        </m:r>
      </m:oMath>
      <w:r>
        <w:rPr/>
        <w:t xml:space="preserve">.</w:t>
      </w:r>
    </w:p>
    <w:p>
      <w:pPr>
        <w:spacing w:after="220" w:lineRule="auto"/>
      </w:pPr>
      <w:r>
        <w:rPr>
          <w:rFonts w:eastAsia="Georgia" w:cs="Georgia" w:ascii="Georgia" w:hAnsi="Georgia"/>
        </w:rPr>
        <w:t xml:space="preserve">Pour des raisons techniques, il n'est pas possible de graver des signaux dont la longueur sur le sillon est inférieure à </w:t>
      </w:r>
      <m:oMath>
        <m:sSub>
          <m:sSubPr/>
          <m:e>
            <m:r>
              <m:rPr>
                <m:sty m:val="i"/>
              </m:rPr>
              <m:t>ℓ</m:t>
            </m:r>
          </m:e>
          <m:sub>
            <m:r>
              <m:rPr>
                <m:sty m:val="p"/>
              </m:rPr>
              <m:t>min</m:t>
            </m:r>
          </m:sub>
        </m:sSub>
        <m:r>
          <m:rPr>
            <m:sty m:val="p"/>
          </m:rPr>
          <m:t>=</m:t>
        </m:r>
        <m:r>
          <m:rPr>
            <m:sty m:val="p"/>
          </m:rPr>
          <m:t>20</m:t>
        </m:r>
        <m:r>
          <m:rPr>
            <m:sty m:val="i"/>
          </m:rPr>
          <m:t>μ</m:t>
        </m:r>
        <m:r>
          <m:rPr>
            <m:nor/>
          </m:rPr>
          <m:t xml:space="preserve"> </m:t>
        </m:r>
        <m:r>
          <m:rPr>
            <m:sty m:val="p"/>
          </m:rPr>
          <m:t>m</m:t>
        </m:r>
      </m:oMath>
      <w:r>
        <w:rPr/>
        <w:t xml:space="preserve">.</w:t>
      </w:r>
    </w:p>
    <w:p>
      <w:pPr>
        <w:spacing w:after="220" w:lineRule="auto"/>
      </w:pPr>
      <w:r>
        <w:rPr>
          <w:rFonts w:eastAsia="Georgia" w:cs="Georgia" w:ascii="Georgia" w:hAnsi="Georgia"/>
        </w:rPr>
        <w:t xml:space="preserve">Q40. Déterminer la fréquence maximale enregistrable dans la première partie du disque (près du centre), puis celle pour le bord du disque. Calculer la durée maximale d'un morceau de musique enregistré aux normes Hi-Fi (de 20 Hz à 20 kHz ).</w:t>
      </w:r>
    </w:p>
    <w:p>
      <w:pPr>
        <w:spacing w:line="271" w:before="330" w:lineRule="auto"/>
      </w:pPr>
      <w:r>
        <w:rPr>
          <w:rFonts w:eastAsia="Georgia" w:cs="Georgia" w:ascii="Georgia" w:hAnsi="Georgia"/>
          <w:b/>
          <w:sz w:val="42"/>
        </w:rPr>
        <w:t xml:space="preserve">Données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nor/>
                  </m:rPr>
                  <m:t> Charge élémentaire </m:t>
                </m:r>
              </m:e>
              <m:e>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e>
            </m:mr>
            <m:mr>
              <m:e>
                <m:r>
                  <m:rPr>
                    <m:nor/>
                  </m:rPr>
                  <m:t> Célérité de la lumière dans le vide </m:t>
                </m:r>
              </m:e>
              <m:e>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r>
              <m:e>
                <m:r>
                  <m:rPr>
                    <m:nor/>
                  </m:rPr>
                  <m:t> Célérité du son dans l'air à </m:t>
                </m:r>
                <m:sSup>
                  <m:sSupPr/>
                  <m:e>
                    <m:r>
                      <m:rPr>
                        <m:sty m:val="p"/>
                      </m:rPr>
                      <m:t>25</m:t>
                    </m:r>
                  </m:e>
                  <m:sup>
                    <m:r>
                      <m:rPr>
                        <m:sty m:val="p"/>
                      </m:rPr>
                      <m:t>∘</m:t>
                    </m:r>
                  </m:sup>
                </m:sSup>
                <m:r>
                  <m:rPr>
                    <m:sty m:val="p"/>
                  </m:rPr>
                  <m:t>C</m:t>
                </m:r>
              </m:e>
              <m:e>
                <m:sSub>
                  <m:sSubPr/>
                  <m:e>
                    <m:r>
                      <m:rPr>
                        <m:sty m:val="i"/>
                      </m:rPr>
                      <m:t>c</m:t>
                    </m:r>
                  </m:e>
                  <m:sub>
                    <m:r>
                      <m:rPr>
                        <m:sty m:val="i"/>
                      </m:rPr>
                      <m:t>a</m:t>
                    </m:r>
                  </m:sub>
                </m:sSub>
                <m:r>
                  <m:rPr>
                    <m:sty m:val="p"/>
                  </m:rPr>
                  <m:t>≃</m:t>
                </m:r>
                <m:r>
                  <m:rPr>
                    <m:sty m:val="p"/>
                  </m:rPr>
                  <m:t>345</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r>
              <m:e>
                <m:r>
                  <m:rPr>
                    <m:nor/>
                  </m:rPr>
                  <m:t> Constante d'Avogadro </m:t>
                </m:r>
              </m:e>
              <m:e>
                <m:sSub>
                  <m:sSubPr/>
                  <m:e>
                    <m:r>
                      <m:rPr>
                        <m:scr m:val="script"/>
                      </m:rPr>
                      <m:t>N</m:t>
                    </m:r>
                  </m:e>
                  <m:sub>
                    <m:r>
                      <m:rPr>
                        <m:sty m:val="p"/>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e>
            </m:mr>
            <m:mr>
              <m:e>
                <m:r>
                  <m:rPr>
                    <m:nor/>
                  </m:rPr>
                  <m:t> Constante molaire des gaz parfaits </m:t>
                </m:r>
              </m:e>
              <m:e>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mr>
            <m:mr>
              <m:e>
                <m:r>
                  <m:rPr>
                    <m:nor/>
                  </m:rPr>
                  <m:t> Constante de Nernst </m:t>
                </m:r>
              </m:e>
              <m:e>
                <m:f>
                  <m:fPr>
                    <m:ctrlPr>
                      <w:rPr>
                        <w:rFonts w:ascii="Cambria Math" w:hAnsi="Cambria Math"/>
                      </w:rPr>
                    </m:ctrlPr>
                  </m:fPr>
                  <m:num>
                    <m:r>
                      <m:rPr>
                        <m:sty m:val="i"/>
                      </m:rPr>
                      <m:t>R</m:t>
                    </m:r>
                    <m:r>
                      <m:rPr>
                        <m:sty m:val="i"/>
                      </m:rPr>
                      <m:t>T</m:t>
                    </m:r>
                  </m:num>
                  <m:den>
                    <m:r>
                      <m:rPr>
                        <m:sty m:val="i"/>
                      </m:rPr>
                      <m:t>e</m:t>
                    </m:r>
                    <m:sSub>
                      <m:sSubPr/>
                      <m:e>
                        <m:r>
                          <m:rPr>
                            <m:scr m:val="script"/>
                          </m:rPr>
                          <m:t>N</m:t>
                        </m:r>
                      </m:e>
                      <m:sub>
                        <m:r>
                          <m:rPr>
                            <m:sty m:val="p"/>
                          </m:rPr>
                          <m:t>A</m:t>
                        </m:r>
                      </m:sub>
                    </m:sSub>
                  </m:den>
                </m:f>
                <m:r>
                  <m:rPr>
                    <m:sty m:val="p"/>
                  </m:rPr>
                  <m:t>ln</m:t>
                </m:r>
                <m:r>
                  <m:rPr>
                    <m:sty m:val="p"/>
                  </m:rPr>
                  <m:t>⁡</m:t>
                </m:r>
                <m:r>
                  <m:rPr>
                    <m:sty m:val="p"/>
                  </m:rPr>
                  <m:t>(</m:t>
                </m:r>
                <m:r>
                  <m:rPr>
                    <m:sty m:val="p"/>
                  </m:rPr>
                  <m:t>10</m:t>
                </m:r>
                <m:r>
                  <m:rPr>
                    <m:sty m:val="p"/>
                  </m:rPr>
                  <m:t>)</m:t>
                </m:r>
                <m:r>
                  <m:rPr>
                    <m:sty m:val="p"/>
                  </m:rPr>
                  <m:t>=</m:t>
                </m:r>
                <m:r>
                  <m:rPr>
                    <m:sty m:val="p"/>
                  </m:rPr>
                  <m:t>0</m:t>
                </m:r>
                <m:r>
                  <m:rPr>
                    <m:sty m:val="p"/>
                  </m:rPr>
                  <m:t>,</m:t>
                </m:r>
                <m:r>
                  <m:rPr>
                    <m:sty m:val="p"/>
                  </m:rPr>
                  <m:t>06</m:t>
                </m:r>
                <m:r>
                  <m:rPr>
                    <m:nor/>
                  </m:rPr>
                  <m:t xml:space="preserve"> </m:t>
                </m:r>
                <m:r>
                  <m:rPr>
                    <m:sty m:val="p"/>
                  </m:rPr>
                  <m:t>V</m:t>
                </m:r>
                <m:r>
                  <m:rPr>
                    <m:nor/>
                  </m:rPr>
                  <m:t> à </m:t>
                </m:r>
                <m:sSup>
                  <m:sSupPr/>
                  <m:e>
                    <m:r>
                      <m:rPr>
                        <m:sty m:val="p"/>
                      </m:rPr>
                      <m:t>25</m:t>
                    </m:r>
                  </m:e>
                  <m:sup>
                    <m:r>
                      <m:rPr>
                        <m:sty m:val="p"/>
                      </m:rPr>
                      <m:t>∘</m:t>
                    </m:r>
                  </m:sup>
                </m:sSup>
                <m:r>
                  <m:rPr>
                    <m:sty m:val="p"/>
                  </m:rPr>
                  <m:t>C</m:t>
                </m:r>
              </m:e>
            </m:mr>
            <m:mr>
              <m:e>
                <m:r>
                  <m:rPr>
                    <m:nor/>
                  </m:rPr>
                  <m:t> Produit ionique de l'eau à </m:t>
                </m:r>
                <m:sSup>
                  <m:sSupPr/>
                  <m:e>
                    <m:r>
                      <m:rPr>
                        <m:sty m:val="p"/>
                      </m:rPr>
                      <m:t>25</m:t>
                    </m:r>
                  </m:e>
                  <m:sup>
                    <m:r>
                      <m:rPr>
                        <m:sty m:val="p"/>
                      </m:rPr>
                      <m:t>∘</m:t>
                    </m:r>
                  </m:sup>
                </m:sSup>
                <m:r>
                  <m:rPr>
                    <m:sty m:val="p"/>
                  </m:rPr>
                  <m:t>C</m:t>
                </m:r>
              </m:e>
              <m:e>
                <m:sSub>
                  <m:sSubPr/>
                  <m:e>
                    <m:r>
                      <m:rPr>
                        <m:sty m:val="i"/>
                      </m:rPr>
                      <m:t>K</m:t>
                    </m:r>
                  </m:e>
                  <m:sub>
                    <m:r>
                      <m:rPr>
                        <m:sty m:val="i"/>
                      </m:rPr>
                      <m:t>e</m:t>
                    </m:r>
                  </m:sub>
                </m:sSub>
                <m:r>
                  <m:rPr>
                    <m:sty m:val="p"/>
                  </m:rPr>
                  <m:t>=</m:t>
                </m:r>
                <m:sSup>
                  <m:sSupPr/>
                  <m:e>
                    <m:r>
                      <m:rPr>
                        <m:sty m:val="p"/>
                      </m:rPr>
                      <m:t>10</m:t>
                    </m:r>
                  </m:e>
                  <m:sup>
                    <m:r>
                      <m:rPr>
                        <m:sty m:val="p"/>
                      </m:rPr>
                      <m:t>−</m:t>
                    </m:r>
                    <m:r>
                      <m:rPr>
                        <m:sty m:val="p"/>
                      </m:rPr>
                      <m:t>14</m:t>
                    </m:r>
                  </m:sup>
                </m:sSup>
                <m:r>
                  <m:rPr>
                    <m:nor/>
                  </m:rPr>
                  <m:t> (soit </m:t>
                </m:r>
                <m:r>
                  <m:rPr>
                    <m:sty m:val="p"/>
                  </m:rPr>
                  <m:t>p</m:t>
                </m:r>
                <m:sSub>
                  <m:sSubPr/>
                  <m:e>
                    <m:r>
                      <m:rPr>
                        <m:sty m:val="i"/>
                      </m:rPr>
                      <m:t>K</m:t>
                    </m:r>
                  </m:e>
                  <m:sub>
                    <m:r>
                      <m:rPr>
                        <m:sty m:val="i"/>
                      </m:rPr>
                      <m:t>e</m:t>
                    </m:r>
                  </m:sub>
                </m:sSub>
                <m:r>
                  <m:rPr>
                    <m:sty m:val="p"/>
                  </m:rPr>
                  <m:t>=</m:t>
                </m:r>
                <m:r>
                  <m:rPr>
                    <m:sty m:val="p"/>
                  </m:rPr>
                  <m:t>14</m:t>
                </m:r>
                <m:r>
                  <m:rPr>
                    <m:nor/>
                  </m:rPr>
                  <m:t> ) </m:t>
                </m:r>
              </m:e>
            </m:mr>
          </m:m>
        </m:oMath>
      </m:oMathPara>
    </w:p>
    <w:p>
      <w:pPr>
        <w:spacing w:after="220" w:lineRule="auto"/>
      </w:pPr>
      <w:r>
        <w:rPr>
          <w:rFonts w:eastAsia="Georgia" w:cs="Georgia" w:ascii="Georgia" w:hAnsi="Georgia"/>
        </w:rPr>
        <w:t xml:space="preserve">Potentiels standard à </w:t>
      </w:r>
      <m:oMath>
        <m:sSup>
          <m:sSupPr/>
          <m:e>
            <m:r>
              <m:rPr>
                <m:sty m:val="p"/>
              </m:rPr>
              <m:t>25</m:t>
            </m:r>
          </m:e>
          <m:sup>
            <m:r>
              <m:rPr>
                <m:sty m:val="p"/>
              </m:rPr>
              <m:t>∘</m:t>
            </m:r>
          </m:sup>
        </m:sSup>
        <m:r>
          <m:rPr>
            <m:sty m:val="p"/>
          </m:rPr>
          <m:t>C</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p>
                  <m:sSupPr/>
                  <m:e>
                    <m:r>
                      <m:rPr>
                        <m:sty m:val="p"/>
                      </m:rPr>
                      <m:t>H</m:t>
                    </m:r>
                  </m:e>
                  <m:sup>
                    <m:r>
                      <m:rPr>
                        <m:sty m:val="p"/>
                      </m:rPr>
                      <m:t>+</m:t>
                    </m:r>
                  </m:sup>
                </m:sSup>
                <m:r>
                  <m:rPr>
                    <m:sty m:val="p"/>
                  </m:rPr>
                  <m:t>(</m:t>
                </m:r>
                <m:r>
                  <m:rPr>
                    <m:sty m:val="p"/>
                  </m:rPr>
                  <m:t>aq</m:t>
                </m:r>
                <m:r>
                  <m:rPr>
                    <m:sty m:val="p"/>
                  </m:rPr>
                  <m:t>)</m:t>
                </m:r>
                <m:r>
                  <m:rPr>
                    <m:sty m:val="p"/>
                  </m:rPr>
                  <m:t>/</m:t>
                </m:r>
                <m:sSub>
                  <m:sSubPr/>
                  <m:e>
                    <m:r>
                      <m:rPr>
                        <m:sty m:val="p"/>
                      </m:rPr>
                      <m:t>H</m:t>
                    </m:r>
                  </m:e>
                  <m:sub>
                    <m:r>
                      <m:rPr>
                        <m:sty m:val="p"/>
                      </m:rPr>
                      <m:t>2</m:t>
                    </m:r>
                  </m:sub>
                </m:sSub>
                <m:r>
                  <m:rPr>
                    <m:sty m:val="p"/>
                  </m:rPr>
                  <m:t>(</m:t>
                </m:r>
                <m:r>
                  <m:rPr>
                    <m:sty m:val="p"/>
                  </m:rPr>
                  <m:t>gaz</m:t>
                </m:r>
                <m:r>
                  <m:rPr>
                    <m:sty m:val="p"/>
                  </m:rPr>
                  <m:t>)</m:t>
                </m:r>
              </m:e>
              <m:e>
                <m:sSup>
                  <m:sSupPr/>
                  <m:e>
                    <m:r>
                      <m:rPr>
                        <m:sty m:val="i"/>
                      </m:rPr>
                      <m:t>E</m:t>
                    </m:r>
                  </m:e>
                  <m:sup>
                    <m:r>
                      <m:rPr>
                        <m:sty m:val="p"/>
                      </m:rPr>
                      <m:t>∘</m:t>
                    </m:r>
                  </m:sup>
                </m:sSup>
                <m:r>
                  <m:rPr>
                    <m:sty m:val="p"/>
                  </m:rPr>
                  <m:t>=</m:t>
                </m:r>
                <m:r>
                  <m:rPr>
                    <m:sty m:val="p"/>
                  </m:rPr>
                  <m:t>0</m:t>
                </m:r>
                <m:r>
                  <m:rPr>
                    <m:nor/>
                  </m:rPr>
                  <m:t> par convention </m:t>
                </m:r>
              </m:e>
            </m:mr>
            <m:mr>
              <m:e>
                <m:sSub>
                  <m:sSubPr/>
                  <m:e>
                    <m:r>
                      <m:rPr>
                        <m:sty m:val="p"/>
                      </m:rPr>
                      <m:t>O</m:t>
                    </m:r>
                  </m:e>
                  <m:sub>
                    <m:r>
                      <m:rPr>
                        <m:sty m:val="p"/>
                      </m:rPr>
                      <m:t>2</m:t>
                    </m:r>
                  </m:sub>
                </m:sSub>
                <m:r>
                  <m:rPr>
                    <m:sty m:val="p"/>
                  </m:rPr>
                  <m:t>(</m:t>
                </m:r>
                <m:r>
                  <m:rPr>
                    <m:sty m:val="p"/>
                  </m:rPr>
                  <m:t>gaz</m:t>
                </m:r>
                <m:r>
                  <m:rPr>
                    <m:sty m:val="p"/>
                  </m:rPr>
                  <m:t>)</m:t>
                </m:r>
                <m:r>
                  <m:rPr>
                    <m:sty m:val="p"/>
                  </m:rPr>
                  <m:t>/</m:t>
                </m:r>
                <m:sSub>
                  <m:sSubPr/>
                  <m:e>
                    <m:r>
                      <m:rPr>
                        <m:sty m:val="p"/>
                      </m:rPr>
                      <m:t>H</m:t>
                    </m:r>
                  </m:e>
                  <m:sub>
                    <m:r>
                      <m:rPr>
                        <m:sty m:val="p"/>
                      </m:rPr>
                      <m:t>2</m:t>
                    </m:r>
                  </m:sub>
                </m:sSub>
                <m:r>
                  <m:rPr>
                    <m:sty m:val="p"/>
                  </m:rPr>
                  <m:t>O</m:t>
                </m:r>
              </m:e>
              <m:e>
                <m:sSubSup>
                  <m:sSubSupPr/>
                  <m:e>
                    <m:r>
                      <m:rPr>
                        <m:sty m:val="i"/>
                      </m:rPr>
                      <m:t>E</m:t>
                    </m:r>
                  </m:e>
                  <m:sub>
                    <m:r>
                      <m:rPr>
                        <m:sty m:val="i"/>
                      </m:rPr>
                      <m:t>O</m:t>
                    </m:r>
                  </m:sub>
                  <m:sup>
                    <m:r>
                      <m:rPr>
                        <m:sty m:val="p"/>
                      </m:rPr>
                      <m:t>∘</m:t>
                    </m:r>
                  </m:sup>
                </m:sSubSup>
                <m:r>
                  <m:rPr>
                    <m:sty m:val="p"/>
                  </m:rPr>
                  <m:t>=</m:t>
                </m:r>
                <m:r>
                  <m:rPr>
                    <m:sty m:val="p"/>
                  </m:rPr>
                  <m:t>1</m:t>
                </m:r>
                <m:r>
                  <m:rPr>
                    <m:sty m:val="p"/>
                  </m:rPr>
                  <m:t>,</m:t>
                </m:r>
                <m:r>
                  <m:rPr>
                    <m:sty m:val="p"/>
                  </m:rPr>
                  <m:t>23</m:t>
                </m:r>
                <m:r>
                  <m:rPr>
                    <m:nor/>
                  </m:rPr>
                  <m:t xml:space="preserve"> </m:t>
                </m:r>
                <m:r>
                  <m:rPr>
                    <m:sty m:val="p"/>
                  </m:rPr>
                  <m:t>V</m:t>
                </m:r>
              </m:e>
            </m:mr>
            <m:mr>
              <m:e>
                <m:sSup>
                  <m:sSupPr/>
                  <m:e>
                    <m:r>
                      <m:rPr>
                        <m:sty m:val="p"/>
                      </m:rPr>
                      <m:t>Pd</m:t>
                    </m:r>
                  </m:e>
                  <m:sup>
                    <m:r>
                      <m:rPr>
                        <m:sty m:val="p"/>
                      </m:rPr>
                      <m:t>2</m:t>
                    </m:r>
                    <m:r>
                      <m:rPr>
                        <m:sty m:val="p"/>
                      </m:rPr>
                      <m:t>+</m:t>
                    </m:r>
                  </m:sup>
                </m:sSup>
                <m:r>
                  <m:rPr>
                    <m:sty m:val="p"/>
                  </m:rPr>
                  <m:t>(</m:t>
                </m:r>
                <m:r>
                  <m:rPr>
                    <m:sty m:val="p"/>
                  </m:rPr>
                  <m:t>aq</m:t>
                </m:r>
                <m:r>
                  <m:rPr>
                    <m:sty m:val="p"/>
                  </m:rPr>
                  <m:t>)</m:t>
                </m:r>
                <m:r>
                  <m:rPr>
                    <m:sty m:val="p"/>
                  </m:rPr>
                  <m:t>/</m:t>
                </m:r>
                <m:r>
                  <m:rPr>
                    <m:sty m:val="p"/>
                  </m:rPr>
                  <m:t>Pd</m:t>
                </m:r>
                <m:r>
                  <m:rPr>
                    <m:sty m:val="p"/>
                  </m:rPr>
                  <m:t>(</m:t>
                </m:r>
                <m:r>
                  <m:rPr>
                    <m:nor/>
                  </m:rPr>
                  <m:t xml:space="preserve"> </m:t>
                </m:r>
                <m:r>
                  <m:rPr>
                    <m:sty m:val="p"/>
                  </m:rPr>
                  <m:t>s</m:t>
                </m:r>
                <m:r>
                  <m:rPr>
                    <m:sty m:val="p"/>
                  </m:rPr>
                  <m:t>)</m:t>
                </m:r>
              </m:e>
              <m:e>
                <m:sSubSup>
                  <m:sSubSupPr/>
                  <m:e>
                    <m:r>
                      <m:rPr>
                        <m:sty m:val="i"/>
                      </m:rPr>
                      <m:t>E</m:t>
                    </m:r>
                  </m:e>
                  <m:sub>
                    <m:r>
                      <m:rPr>
                        <m:sty m:val="i"/>
                      </m:rPr>
                      <m:t>P</m:t>
                    </m:r>
                  </m:sub>
                  <m:sup>
                    <m:r>
                      <m:rPr>
                        <m:sty m:val="p"/>
                      </m:rPr>
                      <m:t>∘</m:t>
                    </m:r>
                  </m:sup>
                </m:sSubSup>
                <m:r>
                  <m:rPr>
                    <m:sty m:val="p"/>
                  </m:rPr>
                  <m:t>=</m:t>
                </m:r>
                <m:r>
                  <m:rPr>
                    <m:sty m:val="p"/>
                  </m:rPr>
                  <m:t>0</m:t>
                </m:r>
                <m:r>
                  <m:rPr>
                    <m:sty m:val="p"/>
                  </m:rPr>
                  <m:t>,</m:t>
                </m:r>
                <m:r>
                  <m:rPr>
                    <m:sty m:val="p"/>
                  </m:rPr>
                  <m:t>99</m:t>
                </m:r>
                <m:r>
                  <m:rPr>
                    <m:nor/>
                  </m:rPr>
                  <m:t xml:space="preserve"> </m:t>
                </m:r>
                <m:r>
                  <m:rPr>
                    <m:sty m:val="p"/>
                  </m:rPr>
                  <m:t>V</m:t>
                </m:r>
              </m:e>
            </m:mr>
            <m:mr>
              <m:e>
                <m:sSub>
                  <m:sSubPr/>
                  <m:e>
                    <m:r>
                      <m:rPr>
                        <m:sty m:val="p"/>
                      </m:rPr>
                      <m:t>CO</m:t>
                    </m:r>
                  </m:e>
                  <m:sub>
                    <m:r>
                      <m:rPr>
                        <m:sty m:val="p"/>
                      </m:rPr>
                      <m:t>2</m:t>
                    </m:r>
                  </m:sub>
                </m:sSub>
                <m:r>
                  <m:rPr>
                    <m:sty m:val="p"/>
                  </m:rPr>
                  <m:t>(</m:t>
                </m:r>
                <m:r>
                  <m:rPr>
                    <m:sty m:val="p"/>
                  </m:rPr>
                  <m:t>gaz</m:t>
                </m:r>
                <m:r>
                  <m:rPr>
                    <m:sty m:val="p"/>
                  </m:rPr>
                  <m:t>)</m:t>
                </m:r>
                <m:r>
                  <m:rPr>
                    <m:sty m:val="p"/>
                  </m:rPr>
                  <m:t>/</m:t>
                </m:r>
                <m:sSub>
                  <m:sSubPr/>
                  <m:e>
                    <m:r>
                      <m:rPr>
                        <m:sty m:val="p"/>
                      </m:rPr>
                      <m:t>HCO</m:t>
                    </m:r>
                  </m:e>
                  <m:sub>
                    <m:r>
                      <m:rPr>
                        <m:sty m:val="p"/>
                      </m:rPr>
                      <m:t>2</m:t>
                    </m:r>
                  </m:sub>
                </m:sSub>
                <m:r>
                  <m:rPr>
                    <m:sty m:val="p"/>
                  </m:rPr>
                  <m:t>H</m:t>
                </m:r>
                <m:r>
                  <m:rPr>
                    <m:sty m:val="p"/>
                  </m:rPr>
                  <m:t>(</m:t>
                </m:r>
                <m:r>
                  <m:rPr>
                    <m:sty m:val="p"/>
                  </m:rPr>
                  <m:t>aq</m:t>
                </m:r>
                <m:r>
                  <m:rPr>
                    <m:sty m:val="p"/>
                  </m:rPr>
                  <m:t>)</m:t>
                </m:r>
              </m:e>
              <m:e>
                <m:sSubSup>
                  <m:sSubSupPr/>
                  <m:e>
                    <m:r>
                      <m:rPr>
                        <m:sty m:val="i"/>
                      </m:rPr>
                      <m:t>E</m:t>
                    </m:r>
                  </m:e>
                  <m:sub>
                    <m:r>
                      <m:rPr>
                        <m:sty m:val="i"/>
                      </m:rPr>
                      <m:t>M</m:t>
                    </m:r>
                  </m:sub>
                  <m:sup>
                    <m:r>
                      <m:rPr>
                        <m:sty m:val="p"/>
                      </m:rPr>
                      <m:t>∘</m:t>
                    </m:r>
                  </m:sup>
                </m:sSubSup>
                <m:r>
                  <m:rPr>
                    <m:sty m:val="p"/>
                  </m:rPr>
                  <m:t>=</m:t>
                </m:r>
                <m:r>
                  <m:rPr>
                    <m:sty m:val="p"/>
                  </m:rPr>
                  <m:t>−</m:t>
                </m:r>
                <m:r>
                  <m:rPr>
                    <m:sty m:val="p"/>
                  </m:rPr>
                  <m:t>0</m:t>
                </m:r>
                <m:r>
                  <m:rPr>
                    <m:sty m:val="p"/>
                  </m:rPr>
                  <m:t>,</m:t>
                </m:r>
                <m:r>
                  <m:rPr>
                    <m:sty m:val="p"/>
                  </m:rPr>
                  <m:t>20</m:t>
                </m:r>
                <m:r>
                  <m:rPr>
                    <m:nor/>
                  </m:rPr>
                  <m:t xml:space="preserve"> </m:t>
                </m:r>
                <m:r>
                  <m:rPr>
                    <m:sty m:val="p"/>
                  </m:rPr>
                  <m:t>V</m:t>
                </m:r>
              </m:e>
            </m:mr>
            <m:mr>
              <m:e/>
              <m:e/>
            </m:mr>
            <m:mr>
              <m:e>
                <m:r>
                  <m:rPr>
                    <m:nor/>
                  </m:rPr>
                  <m:t> Conversions usuelles </m:t>
                </m:r>
              </m:e>
              <m:e>
                <m:r>
                  <m:rPr>
                    <m:sty m:val="p"/>
                  </m:rPr>
                  <m:t>1</m:t>
                </m:r>
                <m:r>
                  <m:rPr>
                    <m:sty m:val="p"/>
                  </m:rPr>
                  <m:t>bar</m:t>
                </m:r>
                <m:r>
                  <m:rPr>
                    <m:sty m:val="p"/>
                  </m:rPr>
                  <m:t>=</m:t>
                </m:r>
                <m:sSup>
                  <m:sSupPr/>
                  <m:e>
                    <m:r>
                      <m:rPr>
                        <m:sty m:val="p"/>
                      </m:rPr>
                      <m:t>10</m:t>
                    </m:r>
                  </m:e>
                  <m:sup>
                    <m:r>
                      <m:rPr>
                        <m:sty m:val="p"/>
                      </m:rPr>
                      <m:t>5</m:t>
                    </m:r>
                  </m:sup>
                </m:sSup>
                <m:r>
                  <m:rPr>
                    <m:nor/>
                  </m:rPr>
                  <m:t xml:space="preserve"> </m:t>
                </m:r>
                <m:r>
                  <m:rPr>
                    <m:sty m:val="p"/>
                  </m:rPr>
                  <m:t>Pa</m:t>
                </m:r>
                <m:r>
                  <m:rPr>
                    <m:sty m:val="p"/>
                  </m:rPr>
                  <m:t>;</m:t>
                </m:r>
                <m:sSup>
                  <m:sSupPr/>
                  <m:e>
                    <m:r>
                      <m:rPr>
                        <m:sty m:val="p"/>
                      </m:rPr>
                      <m:t>0</m:t>
                    </m:r>
                  </m:e>
                  <m:sup>
                    <m:r>
                      <m:rPr>
                        <m:sty m:val="p"/>
                      </m:rPr>
                      <m:t>∘</m:t>
                    </m:r>
                  </m:sup>
                </m:sSup>
                <m:r>
                  <m:rPr>
                    <m:sty m:val="p"/>
                  </m:rPr>
                  <m:t>C</m:t>
                </m:r>
                <m:r>
                  <m:rPr>
                    <m:sty m:val="p"/>
                  </m:rPr>
                  <m:t>=</m:t>
                </m:r>
                <m:r>
                  <m:rPr>
                    <m:sty m:val="p"/>
                  </m:rPr>
                  <m:t>273</m:t>
                </m:r>
                <m:r>
                  <m:rPr>
                    <m:nor/>
                  </m:rPr>
                  <m:t xml:space="preserve"> </m:t>
                </m:r>
                <m:r>
                  <m:rPr>
                    <m:sty m:val="p"/>
                  </m:rPr>
                  <m:t>K</m:t>
                </m:r>
              </m:e>
            </m:mr>
          </m:m>
        </m:oMath>
      </m:oMathPara>
    </w:p>
    <w:p>
      <w:pPr>
        <w:spacing w:after="220" w:lineRule="auto"/>
      </w:pPr>
      <w:r>
        <w:rPr/>
        <w:t xml:space="preserve">Masses molaires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nor/>
                  </m:rPr>
                  <m:t> Hydrogène </m:t>
                </m:r>
              </m:e>
              <m:e>
                <m:sSub>
                  <m:sSubPr/>
                  <m:e>
                    <m:r>
                      <m:rPr>
                        <m:scr m:val="script"/>
                      </m:rPr>
                      <m:t>M</m:t>
                    </m:r>
                  </m:e>
                  <m:sub>
                    <m:r>
                      <m:rPr>
                        <m:sty m:val="p"/>
                      </m:rPr>
                      <m:t>H</m:t>
                    </m:r>
                  </m:sub>
                </m:sSub>
                <m:r>
                  <m:rPr>
                    <m:sty m:val="p"/>
                  </m:rPr>
                  <m:t>=</m:t>
                </m:r>
                <m:r>
                  <m:rPr>
                    <m:sty m:val="p"/>
                  </m:rPr>
                  <m:t>1</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e>
            </m:mr>
            <m:mr>
              <m:e>
                <m:r>
                  <m:rPr>
                    <m:nor/>
                  </m:rPr>
                  <m:t> Carbone </m:t>
                </m:r>
              </m:e>
              <m:e>
                <m:sSub>
                  <m:sSubPr/>
                  <m:e>
                    <m:r>
                      <m:rPr>
                        <m:scr m:val="script"/>
                      </m:rPr>
                      <m:t>M</m:t>
                    </m:r>
                  </m:e>
                  <m:sub>
                    <m:r>
                      <m:rPr>
                        <m:sty m:val="p"/>
                      </m:rPr>
                      <m:t>C</m:t>
                    </m:r>
                  </m:sub>
                </m:sSub>
                <m:r>
                  <m:rPr>
                    <m:sty m:val="p"/>
                  </m:rPr>
                  <m:t>=</m:t>
                </m:r>
                <m:r>
                  <m:rPr>
                    <m:sty m:val="p"/>
                  </m:rPr>
                  <m:t>12</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e>
            </m:mr>
            <m:mr>
              <m:e>
                <m:r>
                  <m:rPr>
                    <m:nor/>
                  </m:rPr>
                  <m:t> Oxygène </m:t>
                </m:r>
              </m:e>
              <m:e>
                <m:sSub>
                  <m:sSubPr/>
                  <m:e>
                    <m:r>
                      <m:rPr>
                        <m:scr m:val="script"/>
                      </m:rPr>
                      <m:t>M</m:t>
                    </m:r>
                  </m:e>
                  <m:sub>
                    <m:r>
                      <m:rPr>
                        <m:sty m:val="p"/>
                      </m:rPr>
                      <m:t>O</m:t>
                    </m:r>
                  </m:sub>
                </m:sSub>
                <m:r>
                  <m:rPr>
                    <m:sty m:val="p"/>
                  </m:rPr>
                  <m:t>=</m:t>
                </m:r>
                <m:r>
                  <m:rPr>
                    <m:sty m:val="p"/>
                  </m:rPr>
                  <m:t>16</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e>
            </m:mr>
            <m:mr>
              <m:e>
                <m:r>
                  <m:rPr>
                    <m:nor/>
                  </m:rPr>
                  <m:t> Chlore </m:t>
                </m:r>
              </m:e>
              <m:e>
                <m:sSub>
                  <m:sSubPr/>
                  <m:e>
                    <m:r>
                      <m:rPr>
                        <m:scr m:val="script"/>
                      </m:rPr>
                      <m:t>M</m:t>
                    </m:r>
                  </m:e>
                  <m:sub>
                    <m:r>
                      <m:rPr>
                        <m:sty m:val="p"/>
                      </m:rPr>
                      <m:t>Cl</m:t>
                    </m:r>
                  </m:sub>
                </m:sSub>
                <m:r>
                  <m:rPr>
                    <m:sty m:val="p"/>
                  </m:rPr>
                  <m:t>=</m:t>
                </m:r>
                <m:r>
                  <m:rPr>
                    <m:sty m:val="p"/>
                  </m:rPr>
                  <m:t>35</m:t>
                </m:r>
                <m:r>
                  <m:rPr>
                    <m:sty m:val="p"/>
                  </m:rPr>
                  <m:t>,</m:t>
                </m:r>
                <m:r>
                  <m:rPr>
                    <m:sty m:val="p"/>
                  </m:rPr>
                  <m:t>5</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e>
            </m:mr>
          </m:m>
        </m:oMath>
      </m:oMathPara>
    </w:p>
    <w:p>
      <w:pPr>
        <w:spacing w:after="220" w:lineRule="auto"/>
      </w:pPr>
      <m:oMath>
        <m:r>
          <m:rPr>
            <m:sty m:val="p"/>
          </m:rPr>
          <m:t>⋄</m:t>
        </m:r>
      </m:oMath>
      <w:r>
        <w:rPr/>
        <w:t xml:space="preserve"> Fin </w:t>
      </w:r>
      <m:oMath>
        <m:r>
          <m:rPr>
            <m:sty m:val="p"/>
          </m:rPr>
          <m:t>⋄</m:t>
        </m:r>
      </m:oMath>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fe33f7021fa93df88e9e411c9cfe3eefcff62ee.jpg" TargetMode="Internal"/><Relationship Id="rId6" Type="http://schemas.openxmlformats.org/officeDocument/2006/relationships/image" Target="media/image-187ee04c79fd0a33f348729d7b93c6ae1a9c6b55.jpg" TargetMode="Internal"/><Relationship Id="rId7" Type="http://schemas.openxmlformats.org/officeDocument/2006/relationships/image" Target="media/image-7748967f9c852b91d3c846fcdfdb530304b8acf8.jpg" TargetMode="Internal"/><Relationship Id="rId8" Type="http://schemas.openxmlformats.org/officeDocument/2006/relationships/image" Target="media/image-7b9fa488c391160d5fb79ef90eb435aefc9a0adf.jpg" TargetMode="Internal"/><Relationship Id="rId9" Type="http://schemas.openxmlformats.org/officeDocument/2006/relationships/image" Target="media/image-5900b948e2ec3a2f44b8435b673c38cc19aa3ea4.jpg" TargetMode="Internal"/><Relationship Id="rId10" Type="http://schemas.openxmlformats.org/officeDocument/2006/relationships/image" Target="media/image-a9d73ed8bb3c6967913a184ed9eceafb1b822881.jpg" TargetMode="Internal"/><Relationship Id="rId11" Type="http://schemas.openxmlformats.org/officeDocument/2006/relationships/image" Target="media/image-f3c09518ef7e4d1146b68e1f6b66327da6d3230f.jpg" TargetMode="Internal"/><Relationship Id="rId12" Type="http://schemas.openxmlformats.org/officeDocument/2006/relationships/image" Target="media/image-29c1c63802b8641ee7ca63afbfab37c9c0e12f15.jpg" TargetMode="Internal"/><Relationship Id="rId13" Type="http://schemas.openxmlformats.org/officeDocument/2006/relationships/image" Target="media/image-cebd9d17b6ed9d19e323e791d988f11eab483c9c.jpg" TargetMode="Internal"/><Relationship Id="rId14" Type="http://schemas.openxmlformats.org/officeDocument/2006/relationships/image" Target="media/image-94b6a53f94afe3536d86216a08ecc63dc7bd2703.jpg" TargetMode="Internal"/><Relationship Id="rId15" Type="http://schemas.openxmlformats.org/officeDocument/2006/relationships/image" Target="media/image-f1e544d941e7c376d5c771357b0d457d69180e67.jpg" TargetMode="Internal"/><Relationship Id="rId16" Type="http://schemas.openxmlformats.org/officeDocument/2006/relationships/image" Target="media/image-82e892896a2e359046b9c0d51a7e30d3ddc352f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2025-09-04T20:18:18.540Z</dcterms:created>
  <dcterms:modified xsi:type="dcterms:W3CDTF">2025-09-04T20:18:18.540Z</dcterms:modified>
</cp:coreProperties>
</file>