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problème est relatif au refroidissement de la matière aux échelles atomique et macroscopique. La première partie du sujet est destinée à montrer qu'un rayonnement laser peut agir comme un réfrigérant puissant permettant d'obtenir des gaz d'atomes froids. La seconde partie traite de la synthèse industrielle de l'éthylèneglycol, des propriétés du mélange eau-glycol, couramment utilisé dans des liquides de refroidissement antigel, et enfin du dosage de l'éthylèneglycol.</w:t>
      </w:r>
      <w:r>
        <w:rPr/>
        <w:br w:type="textWrapping"/>
      </w:r>
      <w:r>
        <w:rPr>
          <w:rFonts w:eastAsia="Georgia" w:cs="Georgia" w:ascii="Georgia" w:hAnsi="Georgia"/>
        </w:rPr>
        <w:t xml:space="preserve">Les deux parties du sujet sont indépendantes. Les données et les notations utilisées sont regroupées en fin d'énoncé.</w:t>
      </w:r>
      <w:r>
        <w:rPr/>
        <w:br w:type="textWrapping"/>
      </w:r>
      <w:r>
        <w:rPr>
          <w:rFonts w:eastAsia="Georgia" w:cs="Georgia" w:ascii="Georgia" w:hAnsi="Georgia"/>
        </w:rPr>
        <w:t xml:space="preserve">Tous les résultats numériques seront donnés avec un nombre de chiffres significatifs compatibles avec les données fournies.</w:t>
      </w:r>
    </w:p>
    <w:p>
      <w:pPr>
        <w:spacing w:line="271" w:before="330" w:lineRule="auto"/>
      </w:pPr>
      <w:r>
        <w:rPr>
          <w:rFonts w:eastAsia="Georgia" w:cs="Georgia" w:ascii="Georgia" w:hAnsi="Georgia"/>
          <w:b/>
          <w:sz w:val="42"/>
        </w:rPr>
        <w:t xml:space="preserve">Première partie : les atomes froids</w:t>
      </w:r>
    </w:p>
    <w:p>
      <w:pPr>
        <w:spacing w:after="220" w:lineRule="auto"/>
      </w:pPr>
      <w:r>
        <w:rPr>
          <w:rFonts w:eastAsia="Georgia" w:cs="Georgia" w:ascii="Georgia" w:hAnsi="Georgia"/>
        </w:rPr>
        <w:t xml:space="preserve">Le prix Nobel de physique a été attribué en 1997 à Claude Cohen-Tannoudji, William Daniel Phillips et Steven Chu pour leurs contributions décisives au contrôle du mouvement des atomes à l'aide de la lumière. Cette partie du sujet décrit le principe du ralentissement des atomes à l'aide d'un rayonnement électromagnétique. On propose tout d'abord d'établir un modèle de l'interaction entre une onde électromagnétique et un atome, et ensuite de l'utiliser pour comprendre comment on peut piéger des atomes.</w:t>
      </w:r>
    </w:p>
    <w:p>
      <w:pPr>
        <w:spacing w:line="271" w:before="330" w:lineRule="auto"/>
      </w:pPr>
      <w:r>
        <w:rPr>
          <w:rFonts w:eastAsia="Georgia" w:cs="Georgia" w:ascii="Georgia" w:hAnsi="Georgia"/>
          <w:b/>
          <w:sz w:val="42"/>
        </w:rPr>
        <w:t xml:space="preserve">I Modèle de l'électron élastiquement lié</w:t>
      </w:r>
    </w:p>
    <w:p>
      <w:pPr>
        <w:spacing w:after="220" w:lineRule="auto"/>
      </w:pPr>
      <w:r>
        <w:rPr>
          <w:rFonts w:eastAsia="Georgia" w:cs="Georgia" w:ascii="Georgia" w:hAnsi="Georgia"/>
        </w:rPr>
        <w:t xml:space="preserve">Dans le modèle de l'atome de Thomson, un atome d'hydrogène est assimilé à un système matériel constitué d'un noyau, de masse </w:t>
      </w:r>
      <m:oMath>
        <m:r>
          <m:rPr>
            <m:sty m:val="i"/>
          </m:rPr>
          <m:t>M</m:t>
        </m:r>
      </m:oMath>
      <w:r>
        <w:rPr>
          <w:rFonts w:eastAsia="Georgia" w:cs="Georgia" w:ascii="Georgia" w:hAnsi="Georgia"/>
        </w:rPr>
        <w:t xml:space="preserve">, et d'un électron de masse </w:t>
      </w:r>
      <m:oMath>
        <m:r>
          <m:rPr>
            <m:sty m:val="i"/>
          </m:rPr>
          <m:t>m</m:t>
        </m:r>
      </m:oMath>
      <w:r>
        <w:rPr>
          <w:rFonts w:eastAsia="Georgia" w:cs="Georgia" w:ascii="Georgia" w:hAnsi="Georgia"/>
        </w:rPr>
        <w:t xml:space="preserve">. La charge électrique </w:t>
      </w:r>
      <m:oMath>
        <m:r>
          <m:rPr>
            <m:sty m:val="p"/>
          </m:rPr>
          <m:t>+</m:t>
        </m:r>
        <m:r>
          <m:rPr>
            <m:sty m:val="i"/>
          </m:rPr>
          <m:t>e</m:t>
        </m:r>
      </m:oMath>
      <w:r>
        <w:rPr>
          <w:rFonts w:eastAsia="Georgia" w:cs="Georgia" w:ascii="Georgia" w:hAnsi="Georgia"/>
        </w:rPr>
        <w:t xml:space="preserve"> du noyau est supposée uniformément répartie dans une sphère de rayon </w:t>
      </w:r>
      <m:oMath>
        <m:r>
          <m:rPr>
            <m:sty m:val="i"/>
          </m:rPr>
          <m:t>a</m:t>
        </m:r>
      </m:oMath>
      <w:r>
        <w:rPr/>
        <w:t xml:space="preserve">, de centre </w:t>
      </w:r>
      <m:oMath>
        <m:r>
          <m:rPr>
            <m:sty m:val="i"/>
          </m:rPr>
          <m:t>P</m:t>
        </m:r>
      </m:oMath>
      <w:r>
        <w:rPr>
          <w:rFonts w:eastAsia="Georgia" w:cs="Georgia" w:ascii="Georgia" w:hAnsi="Georgia"/>
        </w:rPr>
        <w:t xml:space="preserve">. Un électron, considéré comme ponctuel, de charge </w:t>
      </w:r>
      <m:oMath>
        <m:r>
          <m:rPr>
            <m:sty m:val="p"/>
          </m:rPr>
          <m:t>−</m:t>
        </m:r>
        <m:r>
          <m:rPr>
            <m:sty m:val="i"/>
          </m:rPr>
          <m:t>e</m:t>
        </m:r>
      </m:oMath>
      <w:r>
        <w:rPr>
          <w:rFonts w:eastAsia="Georgia" w:cs="Georgia" w:ascii="Georgia" w:hAnsi="Georgia"/>
        </w:rPr>
        <w:t xml:space="preserve">, est libre de se déplacer dans cette sphère chargée.</w:t>
      </w:r>
      <w:r>
        <w:rPr/>
        <w:br w:type="textWrapping"/>
      </w:r>
      <m:oMath>
        <m:r>
          <m:rPr>
            <m:sty m:val="bi"/>
          </m:rPr>
          <m:t>I</m:t>
        </m:r>
        <m:r>
          <m:rPr>
            <m:sty m:val="bi"/>
          </m:rPr>
          <m:t>A</m:t>
        </m:r>
      </m:oMath>
      <w:r>
        <w:rPr>
          <w:rFonts w:eastAsia="Georgia" w:cs="Georgia" w:ascii="Georgia" w:hAnsi="Georgia"/>
        </w:rPr>
        <w:t xml:space="preserve"> - On repère un point </w:t>
      </w:r>
      <m:oMath>
        <m:r>
          <m:rPr>
            <m:sty m:val="i"/>
          </m:rPr>
          <m:t>N</m:t>
        </m:r>
      </m:oMath>
      <w:r>
        <w:rPr>
          <w:rFonts w:eastAsia="Georgia" w:cs="Georgia" w:ascii="Georgia" w:hAnsi="Georgia"/>
        </w:rPr>
        <w:t xml:space="preserve"> à l'intérieur du noyau par ses coordonnées sphériques ( </w:t>
      </w:r>
      <m:oMath>
        <m:r>
          <m:rPr>
            <m:sty m:val="i"/>
          </m:rPr>
          <m:t>r</m:t>
        </m:r>
        <m:r>
          <m:rPr>
            <m:sty m:val="p"/>
          </m:rPr>
          <m:t>,</m:t>
        </m:r>
        <m:r>
          <m:rPr>
            <m:sty m:val="i"/>
          </m:rPr>
          <m:t>θ</m:t>
        </m:r>
        <m:r>
          <m:rPr>
            <m:sty m:val="p"/>
          </m:rPr>
          <m:t>,</m:t>
        </m:r>
        <m:r>
          <m:rPr>
            <m:sty m:val="i"/>
          </m:rPr>
          <m:t>φ</m:t>
        </m:r>
      </m:oMath>
      <w:r>
        <w:rPr/>
        <w:t xml:space="preserve"> ) relatives au centre </w:t>
      </w:r>
      <m:oMath>
        <m:r>
          <m:rPr>
            <m:sty m:val="i"/>
          </m:rPr>
          <m:t>P</m:t>
        </m:r>
      </m:oMath>
      <w:r>
        <w:rPr/>
        <w:t xml:space="preserve">.</w:t>
      </w:r>
      <w:r>
        <w:rPr/>
        <w:br w:type="textWrapping"/>
      </w:r>
      <w:r>
        <w:rPr>
          <w:rFonts w:eastAsia="Georgia" w:cs="Georgia" w:ascii="Georgia" w:hAnsi="Georgia"/>
        </w:rPr>
        <w:t xml:space="preserve">I.A.1) Donner l'expression de la densité volumique de charges </w:t>
      </w:r>
      <m:oMath>
        <m:r>
          <m:rPr>
            <m:sty m:val="i"/>
          </m:rPr>
          <m:t>ρ</m:t>
        </m:r>
        <m:r>
          <m:rPr>
            <m:sty m:val="p"/>
          </m:rPr>
          <m:t>(</m:t>
        </m:r>
        <m:r>
          <m:rPr>
            <m:sty m:val="i"/>
          </m:rPr>
          <m:t>N</m:t>
        </m:r>
        <m:r>
          <m:rPr>
            <m:sty m:val="p"/>
          </m:rPr>
          <m:t>)</m:t>
        </m:r>
      </m:oMath>
      <w:r>
        <w:rPr>
          <w:rFonts w:eastAsia="Georgia" w:cs="Georgia" w:ascii="Georgia" w:hAnsi="Georgia"/>
        </w:rPr>
        <w:t xml:space="preserve">, associée au noyau, en tout point </w:t>
      </w:r>
      <m:oMath>
        <m:r>
          <m:rPr>
            <m:sty m:val="i"/>
          </m:rPr>
          <m:t>N</m:t>
        </m:r>
      </m:oMath>
      <w:r>
        <w:rPr>
          <w:rFonts w:eastAsia="Georgia" w:cs="Georgia" w:ascii="Georgia" w:hAnsi="Georgia"/>
        </w:rPr>
        <w:t xml:space="preserve"> à l'intérieur de la sphère.</w:t>
      </w:r>
      <w:r>
        <w:rPr/>
        <w:br w:type="textWrapping"/>
      </w:r>
      <w:r>
        <w:rPr>
          <w:rFonts w:eastAsia="Georgia" w:cs="Georgia" w:ascii="Georgia" w:hAnsi="Georgia"/>
        </w:rPr>
        <w:t xml:space="preserve">I.A.2) Exprimer le champ électrostatique créé par cette distribution de charges en un point </w:t>
      </w:r>
      <m:oMath>
        <m:r>
          <m:rPr>
            <m:sty m:val="i"/>
          </m:rPr>
          <m:t>N</m:t>
        </m:r>
      </m:oMath>
      <w:r>
        <w:rPr>
          <w:rFonts w:eastAsia="Georgia" w:cs="Georgia" w:ascii="Georgia" w:hAnsi="Georgia"/>
        </w:rPr>
        <w:t xml:space="preserve"> à l'intérieur de la sphère.</w:t>
      </w:r>
      <w:r>
        <w:rPr/>
        <w:br w:type="textWrapping"/>
      </w:r>
      <w:r>
        <w:rPr>
          <w:rFonts w:eastAsia="Georgia" w:cs="Georgia" w:ascii="Georgia" w:hAnsi="Georgia"/>
        </w:rPr>
        <w:t xml:space="preserve">I.A.3) En déduire l'expression de la force électrique ressentie par l'électron situé au point </w:t>
      </w:r>
      <m:oMath>
        <m:r>
          <m:rPr>
            <m:sty m:val="i"/>
          </m:rPr>
          <m:t>N</m:t>
        </m:r>
      </m:oMath>
      <w:r>
        <w:rPr>
          <w:rFonts w:eastAsia="Georgia" w:cs="Georgia" w:ascii="Georgia" w:hAnsi="Georgia"/>
        </w:rPr>
        <w:t xml:space="preserve">. Exprimer cette force en faisant apparaître le vecteur </w:t>
      </w:r>
      <m:oMath>
        <m:acc>
          <m:accPr>
            <m:chr m:val="⃗"/>
          </m:accPr>
          <m:e>
            <m:r>
              <m:rPr>
                <m:sty m:val="i"/>
              </m:rPr>
              <m:t>P</m:t>
            </m:r>
            <m:r>
              <m:rPr>
                <m:sty m:val="i"/>
              </m:rPr>
              <m:t>N</m:t>
            </m:r>
          </m:e>
        </m:acc>
      </m:oMath>
      <w:r>
        <w:rPr>
          <w:rFonts w:eastAsia="Georgia" w:cs="Georgia" w:ascii="Georgia" w:hAnsi="Georgia"/>
        </w:rPr>
        <w:t xml:space="preserve">. Donner aussi l'expression de la force que l'électron exerce sur le noyau.</w:t>
      </w:r>
      <w:r>
        <w:rPr/>
        <w:br w:type="textWrapping"/>
      </w:r>
      <w:r>
        <w:rPr/>
        <w:t xml:space="preserve">I. </w:t>
      </w:r>
      <m:oMath>
        <m:r>
          <m:rPr>
            <m:sty m:val="bi"/>
          </m:rPr>
          <m:t>B</m:t>
        </m:r>
      </m:oMath>
      <w:r>
        <w:rPr>
          <w:rFonts w:eastAsia="Georgia" w:cs="Georgia" w:ascii="Georgia" w:hAnsi="Georgia"/>
        </w:rPr>
        <w:t xml:space="preserve"> - Dans un état excité de l'atome, le noyau et l'électron peuvent osciller autour de leur barycentre </w:t>
      </w:r>
      <m:oMath>
        <m:r>
          <m:rPr>
            <m:sty m:val="i"/>
          </m:rPr>
          <m:t>O</m:t>
        </m:r>
      </m:oMath>
      <w:r>
        <w:rPr>
          <w:rFonts w:eastAsia="Georgia" w:cs="Georgia" w:ascii="Georgia" w:hAnsi="Georgia"/>
        </w:rPr>
        <w:t xml:space="preserve">, sous le seul effet de leur interaction électrique mutuelle. On note </w:t>
      </w:r>
      <m:oMath>
        <m:sSub>
          <m:sSubPr/>
          <m:e>
            <m:acc>
              <m:accPr>
                <m:chr m:val="⃗"/>
              </m:accPr>
              <m:e>
                <m:r>
                  <m:rPr>
                    <m:sty m:val="i"/>
                  </m:rPr>
                  <m:t>R</m:t>
                </m:r>
              </m:e>
            </m:acc>
          </m:e>
          <m:sub>
            <m:r>
              <m:rPr>
                <m:sty m:val="p"/>
              </m:rPr>
              <m:t>+</m:t>
            </m:r>
          </m:sub>
        </m:sSub>
        <m:r>
          <m:rPr>
            <m:sty m:val="p"/>
          </m:rPr>
          <m:t>(</m:t>
        </m:r>
        <m:r>
          <m:rPr>
            <m:sty m:val="i"/>
          </m:rPr>
          <m:t>t</m:t>
        </m:r>
        <m:r>
          <m:rPr>
            <m:sty m:val="p"/>
          </m:rPr>
          <m:t>)</m:t>
        </m:r>
        <m:r>
          <m:rPr>
            <m:sty m:val="p"/>
          </m:rPr>
          <m:t>=</m:t>
        </m:r>
        <m:acc>
          <m:accPr>
            <m:chr m:val="⃗"/>
          </m:accPr>
          <m:e>
            <m:r>
              <m:rPr>
                <m:sty m:val="i"/>
              </m:rPr>
              <m:t>O</m:t>
            </m:r>
            <m:r>
              <m:rPr>
                <m:sty m:val="i"/>
              </m:rPr>
              <m:t>P</m:t>
            </m:r>
          </m:e>
        </m:acc>
        <m:r>
          <m:rPr>
            <m:sty m:val="p"/>
          </m:rPr>
          <m:t>(</m:t>
        </m:r>
        <m:r>
          <m:rPr>
            <m:sty m:val="i"/>
          </m:rPr>
          <m:t>t</m:t>
        </m:r>
        <m:r>
          <m:rPr>
            <m:sty m:val="p"/>
          </m:rPr>
          <m:t>)</m:t>
        </m:r>
      </m:oMath>
      <w:r>
        <w:rPr/>
        <w:t xml:space="preserve"> et </w:t>
      </w:r>
      <m:oMath>
        <m:sSub>
          <m:sSubPr/>
          <m:e>
            <m:acc>
              <m:accPr>
                <m:chr m:val="⃗"/>
              </m:accPr>
              <m:e>
                <m:r>
                  <m:rPr>
                    <m:sty m:val="i"/>
                  </m:rPr>
                  <m:t>R</m:t>
                </m:r>
              </m:e>
            </m:acc>
          </m:e>
          <m:sub>
            <m:r>
              <m:rPr>
                <m:sty m:val="p"/>
              </m:rPr>
              <m:t>−</m:t>
            </m:r>
          </m:sub>
        </m:sSub>
        <m:r>
          <m:rPr>
            <m:sty m:val="p"/>
          </m:rPr>
          <m:t>(</m:t>
        </m:r>
        <m:r>
          <m:rPr>
            <m:sty m:val="i"/>
          </m:rPr>
          <m:t>t</m:t>
        </m:r>
        <m:r>
          <m:rPr>
            <m:sty m:val="p"/>
          </m:rPr>
          <m:t>)</m:t>
        </m:r>
        <m:r>
          <m:rPr>
            <m:sty m:val="p"/>
          </m:rPr>
          <m:t>=</m:t>
        </m:r>
        <m:acc>
          <m:accPr>
            <m:chr m:val="⃗"/>
          </m:accPr>
          <m:e>
            <m:r>
              <m:rPr>
                <m:sty m:val="i"/>
              </m:rPr>
              <m:t>O</m:t>
            </m:r>
            <m:r>
              <m:rPr>
                <m:sty m:val="i"/>
              </m:rPr>
              <m:t>N</m:t>
            </m:r>
          </m:e>
        </m:acc>
        <m:r>
          <m:rPr>
            <m:sty m:val="p"/>
          </m:rPr>
          <m:t>(</m:t>
        </m:r>
        <m:r>
          <m:rPr>
            <m:sty m:val="i"/>
          </m:rPr>
          <m:t>t</m:t>
        </m:r>
        <m:r>
          <m:rPr>
            <m:sty m:val="p"/>
          </m:rPr>
          <m:t>)</m:t>
        </m:r>
      </m:oMath>
      <w:r>
        <w:rPr>
          <w:rFonts w:eastAsia="Georgia" w:cs="Georgia" w:ascii="Georgia" w:hAnsi="Georgia"/>
        </w:rPr>
        <w:t xml:space="preserve">, les déplacements respectifs du noyau et de l'électron par rapport à </w:t>
      </w:r>
      <m:oMath>
        <m:r>
          <m:rPr>
            <m:sty m:val="i"/>
          </m:rPr>
          <m:t>O</m:t>
        </m:r>
      </m:oMath>
      <w:r>
        <w:rPr>
          <w:rFonts w:eastAsia="Georgia" w:cs="Georgia" w:ascii="Georgia" w:hAnsi="Georgia"/>
        </w:rPr>
        <w:t xml:space="preserve"> (voir figure 1). On admet que le noyau garde sa forme sphérique. On pose </w:t>
      </w:r>
      <m:oMath>
        <m:acc>
          <m:accPr>
            <m:chr m:val="⃗"/>
          </m:accPr>
          <m:e>
            <m:r>
              <m:rPr>
                <m:sty m:val="i"/>
              </m:rPr>
              <m:t>R</m:t>
            </m:r>
          </m:e>
        </m:acc>
        <m:r>
          <m:rPr>
            <m:sty m:val="p"/>
          </m:rPr>
          <m:t>(</m:t>
        </m:r>
        <m:r>
          <m:rPr>
            <m:sty m:val="i"/>
          </m:rPr>
          <m:t>t</m:t>
        </m:r>
        <m:r>
          <m:rPr>
            <m:sty m:val="p"/>
          </m:rPr>
          <m:t>)</m:t>
        </m:r>
        <m:r>
          <m:rPr>
            <m:sty m:val="p"/>
          </m:rPr>
          <m:t>=</m:t>
        </m:r>
        <m:sSub>
          <m:sSubPr/>
          <m:e>
            <m:acc>
              <m:accPr>
                <m:chr m:val="⃗"/>
              </m:accPr>
              <m:e>
                <m:r>
                  <m:rPr>
                    <m:sty m:val="i"/>
                  </m:rPr>
                  <m:t>R</m:t>
                </m:r>
              </m:e>
            </m:acc>
          </m:e>
          <m:sub>
            <m:r>
              <m:rPr>
                <m:sty m:val="p"/>
              </m:rPr>
              <m:t>+</m:t>
            </m:r>
          </m:sub>
        </m:sSub>
        <m:r>
          <m:rPr>
            <m:sty m:val="p"/>
          </m:rPr>
          <m:t>(</m:t>
        </m:r>
        <m:r>
          <m:rPr>
            <m:sty m:val="i"/>
          </m:rPr>
          <m:t>t</m:t>
        </m:r>
        <m:r>
          <m:rPr>
            <m:sty m:val="p"/>
          </m:rPr>
          <m:t>)</m:t>
        </m:r>
        <m:r>
          <m:rPr>
            <m:sty m:val="p"/>
          </m:rPr>
          <m:t>−</m:t>
        </m:r>
        <m:sSub>
          <m:sSubPr/>
          <m:e>
            <m:acc>
              <m:accPr>
                <m:chr m:val="⃗"/>
              </m:accPr>
              <m:e>
                <m:r>
                  <m:rPr>
                    <m:sty m:val="i"/>
                  </m:rPr>
                  <m:t>R</m:t>
                </m:r>
              </m:e>
            </m:acc>
          </m:e>
          <m:sub>
            <m:r>
              <m:rPr>
                <m:sty m:val="p"/>
              </m:rPr>
              <m:t>−</m:t>
            </m:r>
          </m:sub>
        </m:sSub>
        <m:r>
          <m:rPr>
            <m:sty m:val="p"/>
          </m:rPr>
          <m:t>(</m:t>
        </m:r>
        <m:r>
          <m:rPr>
            <m:sty m:val="i"/>
          </m:rPr>
          <m:t>t</m:t>
        </m:r>
        <m:r>
          <m:rPr>
            <m:sty m:val="p"/>
          </m:rPr>
          <m:t>)</m:t>
        </m:r>
      </m:oMath>
      <w:r>
        <w:rPr>
          <w:rFonts w:eastAsia="Georgia" w:cs="Georgia" w:ascii="Georgia" w:hAnsi="Georgia"/>
        </w:rPr>
        <w:t xml:space="preserve">. Le référentiel dans lequel on étudie les mouvements du noyau et de l'électron, est supposé galiléen.</w:t>
      </w:r>
      <w:r>
        <w:rPr/>
        <w:br w:type="textWrapping"/>
      </w:r>
      <w:r>
        <w:rPr>
          <w:rFonts w:eastAsia="Georgia" w:cs="Georgia" w:ascii="Georgia" w:hAnsi="Georgia"/>
        </w:rPr>
        <w:t xml:space="preserve">I.B.1) Appliquer le principe fondamental de la dynamique à l'électron et au noyau.</w:t>
      </w:r>
      <w:r>
        <w:rPr/>
        <w:br w:type="textWrapping"/>
      </w:r>
      <w:r>
        <w:rPr>
          <w:rFonts w:eastAsia="Georgia" w:cs="Georgia" w:ascii="Georgia" w:hAnsi="Georgia"/>
        </w:rPr>
        <w:t xml:space="preserve">I.B.2) En déduire l'équation différentielle vérifiée par </w:t>
      </w:r>
      <m:oMath>
        <m:acc>
          <m:accPr>
            <m:chr m:val="⃗"/>
          </m:accPr>
          <m:e>
            <m:r>
              <m:rPr>
                <m:sty m:val="i"/>
              </m:rPr>
              <m:t>R</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I.B.3) Justifier que les mouvements relatifs de l'électron et du noyau se ramènent à</w:t>
      </w:r>
    </w:p>
    <w:p>
      <w:pPr>
        <w:spacing w:lineRule="auto"/>
        <w:jc w:val="center"/>
      </w:pPr>
      <w:r>
        <w:rPr/>
        <w:drawing>
          <wp:inline distB="0" distL="0" distR="0" distT="0">
            <wp:extent cx="2971800" cy="3028950"/>
            <wp:effectExtent b="0" l="0" r="0" t="0"/>
            <wp:docPr id="1" name="image-60988dee55efdac51fd45588dd9c6b7a75405315.jpg"/>
            <a:graphic>
              <a:graphicData uri="http://schemas.openxmlformats.org/drawingml/2006/picture">
                <pic:pic>
                  <pic:nvPicPr>
                    <pic:cNvPr id="1" name="image-60988dee55efdac51fd45588dd9c6b7a75405315.jpg" descr=""/>
                    <pic:cNvPicPr/>
                  </pic:nvPicPr>
                  <pic:blipFill>
                    <a:blip r:embed="rId5" cstate="print"/>
                    <a:srcRect b="0" l="0" r="0" t="0"/>
                    <a:stretch>
                      <a:fillRect/>
                    </a:stretch>
                  </pic:blipFill>
                  <pic:spPr>
                    <a:xfrm>
                      <a:off x="0" y="0"/>
                      <a:ext cx="2971800" cy="3028950"/>
                    </a:xfrm>
                    <a:prstGeom prst="rect"/>
                  </pic:spPr>
                </pic:pic>
              </a:graphicData>
            </a:graphic>
          </wp:inline>
        </w:drawing>
      </w:r>
    </w:p>
    <w:p>
      <w:pPr>
        <w:spacing w:lineRule="auto"/>
      </w:pPr>
      <w:r>
        <w:rPr>
          <w:rFonts w:eastAsia="Georgia" w:cs="Georgia" w:ascii="Georgia" w:hAnsi="Georgia"/>
        </w:rPr>
        <w:t xml:space="preserve">Figure 1 Atome de Thomson excité</w:t>
      </w:r>
    </w:p>
    <w:p>
      <w:pPr>
        <w:spacing w:after="220" w:lineRule="auto"/>
      </w:pPr>
      <w:r>
        <w:rPr>
          <w:rFonts w:eastAsia="Georgia" w:cs="Georgia" w:ascii="Georgia" w:hAnsi="Georgia"/>
        </w:rPr>
        <w:t xml:space="preserve">celui d'une particule matérielle fictive, de masse </w:t>
      </w:r>
      <m:oMath>
        <m:r>
          <m:rPr>
            <m:sty m:val="i"/>
          </m:rPr>
          <m:t>μ</m:t>
        </m:r>
      </m:oMath>
      <w:r>
        <w:rPr>
          <w:rFonts w:eastAsia="Georgia" w:cs="Georgia" w:ascii="Georgia" w:hAnsi="Georgia"/>
        </w:rPr>
        <w:t xml:space="preserve">, soumise à une force de rappel élastique de la forme </w:t>
      </w:r>
      <m:oMath>
        <m:r>
          <m:rPr>
            <m:sty m:val="p"/>
          </m:rPr>
          <m:t>−</m:t>
        </m:r>
        <m:r>
          <m:rPr>
            <m:sty m:val="i"/>
          </m:rPr>
          <m:t>μ</m:t>
        </m:r>
        <m:sSubSup>
          <m:sSubSupPr/>
          <m:e>
            <m:r>
              <m:rPr>
                <m:sty m:val="i"/>
              </m:rPr>
              <m:t>ω</m:t>
            </m:r>
          </m:e>
          <m:sub>
            <m:r>
              <m:rPr>
                <m:sty m:val="p"/>
              </m:rPr>
              <m:t>0</m:t>
            </m:r>
          </m:sub>
          <m:sup>
            <m:r>
              <m:rPr>
                <m:sty m:val="p"/>
              </m:rPr>
              <m:t>2</m:t>
            </m:r>
          </m:sup>
        </m:sSubSup>
        <m:acc>
          <m:accPr>
            <m:chr m:val="⃗"/>
          </m:accPr>
          <m:e>
            <m:r>
              <m:rPr>
                <m:sty m:val="i"/>
              </m:rPr>
              <m:t>R</m:t>
            </m:r>
          </m:e>
        </m:acc>
        <m:r>
          <m:rPr>
            <m:sty m:val="p"/>
          </m:rPr>
          <m:t>(</m:t>
        </m:r>
        <m:r>
          <m:rPr>
            <m:sty m:val="i"/>
          </m:rPr>
          <m:t>t</m:t>
        </m:r>
        <m:r>
          <m:rPr>
            <m:sty m:val="p"/>
          </m:rPr>
          <m:t>)</m:t>
        </m:r>
      </m:oMath>
      <w:r>
        <w:rPr/>
        <w:t xml:space="preserve">. Donner l'expression de </w:t>
      </w:r>
      <m:oMath>
        <m:r>
          <m:rPr>
            <m:sty m:val="i"/>
          </m:rPr>
          <m:t>μ</m:t>
        </m:r>
      </m:oMath>
      <w:r>
        <w:rPr/>
        <w:t xml:space="preserve"> en fonction de </w:t>
      </w:r>
      <m:oMath>
        <m:r>
          <m:rPr>
            <m:sty m:val="i"/>
          </m:rPr>
          <m:t>m</m:t>
        </m:r>
      </m:oMath>
      <w:r>
        <w:rPr/>
        <w:t xml:space="preserve"> et </w:t>
      </w:r>
      <m:oMath>
        <m:r>
          <m:rPr>
            <m:sty m:val="i"/>
          </m:rPr>
          <m:t>M</m:t>
        </m:r>
      </m:oMath>
      <w:r>
        <w:rPr/>
        <w:t xml:space="preserve"> et l'expression de </w:t>
      </w:r>
      <m:oMath>
        <m:sSub>
          <m:sSubPr/>
          <m:e>
            <m:r>
              <m:rPr>
                <m:sty m:val="i"/>
              </m:rPr>
              <m:t>ω</m:t>
            </m:r>
          </m:e>
          <m:sub>
            <m:r>
              <m:rPr>
                <m:sty m:val="p"/>
              </m:rPr>
              <m:t>0</m:t>
            </m:r>
          </m:sub>
        </m:sSub>
      </m:oMath>
      <w:r>
        <w:rPr>
          <w:rFonts w:eastAsia="Georgia" w:cs="Georgia" w:ascii="Georgia" w:hAnsi="Georgia"/>
        </w:rPr>
        <w:t xml:space="preserve"> en fonction des différents paramètres du modèle.</w:t>
      </w:r>
      <w:r>
        <w:rPr/>
        <w:br w:type="textWrapping"/>
      </w:r>
      <w:r>
        <w:rPr>
          <w:rFonts w:eastAsia="Georgia" w:cs="Georgia" w:ascii="Georgia" w:hAnsi="Georgia"/>
        </w:rPr>
        <w:t xml:space="preserve">I.B.4) En envisageant le cas d'un atome d'hydrogène, proposer la valeur numérique de </w:t>
      </w:r>
      <m:oMath>
        <m:r>
          <m:rPr>
            <m:sty m:val="i"/>
          </m:rPr>
          <m:t>μ</m:t>
        </m:r>
      </m:oMath>
      <w:r>
        <w:rPr/>
        <w:t xml:space="preserve">.</w:t>
      </w:r>
    </w:p>
    <w:p>
      <w:pPr>
        <w:spacing w:after="220" w:lineRule="auto"/>
      </w:pPr>
      <w:r>
        <w:rPr/>
        <w:t xml:space="preserve">On prend </w:t>
      </w:r>
      <m:oMath>
        <m:r>
          <m:rPr>
            <m:sty m:val="i"/>
          </m:rPr>
          <m:t>a</m:t>
        </m:r>
        <m:r>
          <m:rPr>
            <m:sty m:val="p"/>
          </m:rPr>
          <m:t>≈</m:t>
        </m:r>
        <m:r>
          <m:rPr>
            <m:sty m:val="p"/>
          </m:rPr>
          <m:t>0</m:t>
        </m:r>
        <m:r>
          <m:rPr>
            <m:sty m:val="p"/>
          </m:rPr>
          <m:t>,</m:t>
        </m:r>
        <m:r>
          <m:rPr>
            <m:sty m:val="p"/>
          </m:rPr>
          <m:t>1</m:t>
        </m:r>
        <m:r>
          <m:rPr>
            <m:nor/>
          </m:rPr>
          <m:t xml:space="preserve"> </m:t>
        </m:r>
        <m:r>
          <m:rPr>
            <m:sty m:val="p"/>
          </m:rPr>
          <m:t>nm</m:t>
        </m:r>
      </m:oMath>
      <w:r>
        <w:rPr/>
        <w:t xml:space="preserve">; commenter ce choix.</w:t>
      </w:r>
      <w:r>
        <w:rPr/>
        <w:br w:type="textWrapping"/>
      </w:r>
      <w:r>
        <w:rPr/>
        <w:t xml:space="preserve">Calculer la valeur de </w:t>
      </w:r>
      <m:oMath>
        <m:sSub>
          <m:sSubPr/>
          <m:e>
            <m:r>
              <m:rPr>
                <m:sty m:val="i"/>
              </m:rPr>
              <m:t>ω</m:t>
            </m:r>
          </m:e>
          <m:sub>
            <m:r>
              <m:rPr>
                <m:sty m:val="p"/>
              </m:rPr>
              <m:t>0</m:t>
            </m:r>
          </m:sub>
        </m:sSub>
      </m:oMath>
      <w:r>
        <w:rPr>
          <w:rFonts w:eastAsia="Georgia" w:cs="Georgia" w:ascii="Georgia" w:hAnsi="Georgia"/>
        </w:rPr>
        <w:t xml:space="preserve">. À quel type de rayonnement électromagnétique correspond cette pulsation?</w:t>
      </w:r>
    </w:p>
    <w:p>
      <w:pPr>
        <w:spacing w:line="271" w:before="330" w:lineRule="auto"/>
      </w:pPr>
      <w:r>
        <w:rPr>
          <w:rFonts w:eastAsia="Georgia" w:cs="Georgia" w:ascii="Georgia" w:hAnsi="Georgia"/>
          <w:b/>
          <w:sz w:val="42"/>
        </w:rPr>
        <w:t xml:space="preserve">I.C - Onde électromagnétique rayonnée par l'atome</w:t>
      </w:r>
    </w:p>
    <w:p>
      <w:pPr>
        <w:spacing w:after="220" w:lineRule="auto"/>
      </w:pPr>
      <w:r>
        <w:rPr>
          <w:rFonts w:eastAsia="Georgia" w:cs="Georgia" w:ascii="Georgia" w:hAnsi="Georgia"/>
        </w:rPr>
        <w:t xml:space="preserve">Les oscillations de l'électron et du noyau sont à l'origine d'un rayonnement électromagnétique. On suppose, par souci de simplicité, que les oscillations étudiées sont unidimensionnelles, selon le vecteur unitaire </w:t>
      </w:r>
      <m:oMath>
        <m:sSub>
          <m:sSubPr/>
          <m:e>
            <m:acc>
              <m:accPr>
                <m:chr m:val="⃗"/>
              </m:accPr>
              <m:e>
                <m:r>
                  <m:rPr>
                    <m:sty m:val="i"/>
                  </m:rPr>
                  <m:t>e</m:t>
                </m:r>
              </m:e>
            </m:acc>
          </m:e>
          <m:sub>
            <m:r>
              <m:rPr>
                <m:sty m:val="i"/>
              </m:rPr>
              <m:t>x</m:t>
            </m:r>
          </m:sub>
        </m:sSub>
      </m:oMath>
      <w:r>
        <w:rPr>
          <w:rFonts w:eastAsia="Georgia" w:cs="Georgia" w:ascii="Georgia" w:hAnsi="Georgia"/>
        </w:rPr>
        <w:t xml:space="preserve">. On propose de calculer la puissance électromagnétique moyenne rayonnée par l'atome situé au point </w:t>
      </w:r>
      <m:oMath>
        <m:r>
          <m:rPr>
            <m:sty m:val="i"/>
          </m:rPr>
          <m:t>O</m:t>
        </m:r>
      </m:oMath>
      <w:r>
        <w:rPr/>
        <w:t xml:space="preserve">.</w:t>
      </w:r>
      <w:r>
        <w:rPr/>
        <w:br w:type="textWrapping"/>
      </w:r>
      <w:r>
        <w:rPr>
          <w:rFonts w:eastAsia="Georgia" w:cs="Georgia" w:ascii="Georgia" w:hAnsi="Georgia"/>
        </w:rPr>
        <w:t xml:space="preserve">I.C.1) On définit la grandeur vectorielle </w:t>
      </w:r>
      <m:oMath>
        <m:acc>
          <m:accPr>
            <m:chr m:val="⃗"/>
          </m:accPr>
          <m:e>
            <m:r>
              <m:rPr>
                <m:sty m:val="i"/>
              </m:rPr>
              <m:t>p</m:t>
            </m:r>
          </m:e>
        </m:acc>
        <m:r>
          <m:rPr>
            <m:sty m:val="p"/>
          </m:rPr>
          <m:t>(</m:t>
        </m:r>
        <m:r>
          <m:rPr>
            <m:sty m:val="i"/>
          </m:rPr>
          <m:t>t</m:t>
        </m:r>
        <m:r>
          <m:rPr>
            <m:sty m:val="p"/>
          </m:rPr>
          <m:t>)</m:t>
        </m:r>
        <m:r>
          <m:rPr>
            <m:sty m:val="p"/>
          </m:rPr>
          <m:t>=</m:t>
        </m:r>
        <m:r>
          <m:rPr>
            <m:sty m:val="i"/>
          </m:rPr>
          <m:t>e</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Que représente </w:t>
      </w:r>
      <m:oMath>
        <m:acc>
          <m:accPr>
            <m:chr m:val="⃗"/>
          </m:accPr>
          <m:e>
            <m:r>
              <m:rPr>
                <m:sty m:val="i"/>
              </m:rPr>
              <m:t>p</m:t>
            </m:r>
          </m:e>
        </m:acc>
        <m:r>
          <m:rPr>
            <m:sty m:val="p"/>
          </m:rPr>
          <m:t>(</m:t>
        </m:r>
        <m:r>
          <m:rPr>
            <m:sty m:val="i"/>
          </m:rPr>
          <m:t>t</m:t>
        </m:r>
        <m:r>
          <m:rPr>
            <m:sty m:val="p"/>
          </m:rPr>
          <m:t>)</m:t>
        </m:r>
      </m:oMath>
      <w:r>
        <w:rPr/>
        <w:t xml:space="preserve"> ?</w:t>
      </w:r>
    </w:p>
    <w:p>
      <w:pPr>
        <w:spacing w:after="220" w:lineRule="auto"/>
      </w:pPr>
      <w:r>
        <w:rPr/>
        <w:t xml:space="preserve">On pose </w:t>
      </w:r>
      <m:oMath>
        <m:acc>
          <m:accPr>
            <m:chr m:val="⃗"/>
          </m:accPr>
          <m:e>
            <m:r>
              <m:rPr>
                <m:sty m:val="i"/>
              </m:rPr>
              <m:t>p</m:t>
            </m:r>
          </m:e>
        </m:acc>
        <m:r>
          <m:rPr>
            <m:sty m:val="p"/>
          </m:rPr>
          <m:t>(</m:t>
        </m:r>
        <m:r>
          <m:rPr>
            <m:sty m:val="i"/>
          </m:rPr>
          <m:t>t</m:t>
        </m:r>
        <m:r>
          <m:rPr>
            <m:sty m:val="p"/>
          </m:rPr>
          <m:t>)</m:t>
        </m:r>
        <m:r>
          <m:rPr>
            <m:sty m:val="p"/>
          </m:rPr>
          <m:t>=</m:t>
        </m:r>
        <m:r>
          <m:rPr>
            <m:sty m:val="i"/>
          </m:rPr>
          <m:t>p</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avec </w:t>
      </w:r>
      <m:oMath>
        <m:r>
          <m:rPr>
            <m:sty m:val="i"/>
          </m:rPr>
          <m:t>p</m:t>
        </m:r>
        <m:r>
          <m:rPr>
            <m:sty m:val="p"/>
          </m:rPr>
          <m:t>(</m:t>
        </m:r>
        <m:r>
          <m:rPr>
            <m:sty m:val="i"/>
          </m:rPr>
          <m:t>t</m:t>
        </m:r>
        <m:r>
          <m:rPr>
            <m:sty m:val="p"/>
          </m:rPr>
          <m:t>)</m:t>
        </m:r>
        <m:r>
          <m:rPr>
            <m:sty m:val="p"/>
          </m:rPr>
          <m:t>=</m:t>
        </m:r>
        <m:r>
          <m:rPr>
            <m:sty m:val="i"/>
          </m:rPr>
          <m:t>e</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I.C.2) On utilise le système des coordonnées sphériques d'origine </w:t>
      </w:r>
      <m:oMath>
        <m:r>
          <m:rPr>
            <m:sty m:val="i"/>
          </m:rPr>
          <m:t>O</m:t>
        </m:r>
      </m:oMath>
      <w:r>
        <w:rPr/>
        <w:t xml:space="preserve"> (voir figure 2).</w:t>
      </w:r>
      <w:r>
        <w:rPr/>
        <w:br w:type="textWrapping"/>
      </w:r>
      <w:r>
        <w:rPr>
          <w:rFonts w:eastAsia="Georgia" w:cs="Georgia" w:ascii="Georgia" w:hAnsi="Georgia"/>
        </w:rPr>
        <w:t xml:space="preserve">a) Dans la zone de rayonnement, parmi les champs électrique et magnétique, lequel admet au point </w:t>
      </w:r>
      <m:oMath>
        <m:r>
          <m:rPr>
            <m:sty m:val="i"/>
          </m:rPr>
          <m:t>M</m:t>
        </m:r>
      </m:oMath>
      <w:r>
        <w:rPr/>
        <w:t xml:space="preserve"> l'expression </w:t>
      </w:r>
      <m:oMath>
        <m:f>
          <m:fPr>
            <m:ctrlPr>
              <w:rPr>
                <w:rFonts w:ascii="Cambria Math" w:hAnsi="Cambria Math"/>
              </w:rPr>
            </m:ctrlPr>
          </m:fPr>
          <m:num>
            <m:sSub>
              <m:sSubPr/>
              <m:e>
                <m:r>
                  <m:rPr>
                    <m:sty m:val="i"/>
                  </m:rPr>
                  <m:t>μ</m:t>
                </m:r>
              </m:e>
              <m:sub>
                <m:r>
                  <m:rPr>
                    <m:sty m:val="p"/>
                  </m:rPr>
                  <m:t>0</m:t>
                </m:r>
              </m:sub>
            </m:sSub>
            <m:r>
              <m:rPr>
                <m:sty m:val="p"/>
              </m:rPr>
              <m:t>sin</m:t>
            </m:r>
            <m:r>
              <m:rPr>
                <m:sty m:val="p"/>
              </m:rPr>
              <m:t>⁡</m:t>
            </m:r>
            <m:r>
              <m:rPr>
                <m:sty m:val="i"/>
              </m:rPr>
              <m:t>θ</m:t>
            </m:r>
          </m:num>
          <m:den>
            <m:r>
              <m:rPr>
                <m:sty m:val="p"/>
              </m:rPr>
              <m:t>4</m:t>
            </m:r>
            <m:r>
              <m:rPr>
                <m:sty m:val="i"/>
              </m:rPr>
              <m:t>π</m:t>
            </m:r>
            <m:r>
              <m:rPr>
                <m:sty m:val="i"/>
              </m:rPr>
              <m:t>r</m:t>
            </m:r>
            <m:r>
              <m:rPr>
                <m:sty m:val="i"/>
              </m:rPr>
              <m:t>c</m:t>
            </m:r>
          </m:den>
        </m:f>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sSub>
          <m:sSubPr/>
          <m:e>
            <m:acc>
              <m:accPr>
                <m:chr m:val="⃗"/>
              </m:accPr>
              <m:e>
                <m:r>
                  <m:rPr>
                    <m:sty m:val="i"/>
                  </m:rPr>
                  <m:t>e</m:t>
                </m:r>
              </m:e>
            </m:acc>
          </m:e>
          <m:sub>
            <m:r>
              <m:rPr>
                <m:sty m:val="i"/>
              </m:rPr>
              <m:t>φ</m:t>
            </m:r>
          </m:sub>
        </m:sSub>
      </m:oMath>
      <w:r>
        <w:rPr>
          <w:rFonts w:eastAsia="Georgia" w:cs="Georgia" w:ascii="Georgia" w:hAnsi="Georgia"/>
        </w:rPr>
        <w:t xml:space="preserve"> ? Justifier la réponse en utilisant un argument d'analyse dimensionnelle.</w:t>
      </w:r>
      <w:r>
        <w:rPr/>
        <w:br w:type="textWrapping"/>
      </w:r>
      <w:r>
        <w:rPr>
          <w:rFonts w:eastAsia="Georgia" w:cs="Georgia" w:ascii="Georgia" w:hAnsi="Georgia"/>
        </w:rPr>
        <w:t xml:space="preserve">b) Sachant que l'onde rayonnée a, dans la zone de rayonnement, une structure locale d'onde plane progressant dans le sens du vecteur unitaire radial </w:t>
      </w:r>
      <m:oMath>
        <m:sSub>
          <m:sSubPr/>
          <m:e>
            <m:acc>
              <m:accPr>
                <m:chr m:val="⃗"/>
              </m:accPr>
              <m:e>
                <m:r>
                  <m:rPr>
                    <m:sty m:val="i"/>
                  </m:rPr>
                  <m:t>e</m:t>
                </m:r>
              </m:e>
            </m:acc>
          </m:e>
          <m:sub>
            <m:r>
              <m:rPr>
                <m:sty m:val="i"/>
              </m:rPr>
              <m:t>r</m:t>
            </m:r>
          </m:sub>
        </m:sSub>
      </m:oMath>
      <w:r>
        <w:rPr>
          <w:rFonts w:eastAsia="Georgia" w:cs="Georgia" w:ascii="Georgia" w:hAnsi="Georgia"/>
        </w:rPr>
        <w:t xml:space="preserve">, compléter la détermination des champs électrique et magnétique.</w:t>
      </w:r>
      <w:r>
        <w:rPr/>
        <w:br w:type="textWrapping"/>
      </w:r>
      <w:r>
        <w:rPr/>
        <w:t xml:space="preserve">c) On note </w:t>
      </w:r>
      <m:oMath>
        <m:r>
          <m:rPr>
            <m:sty m:val="i"/>
          </m:rPr>
          <m:t>λ</m:t>
        </m:r>
      </m:oMath>
      <w:r>
        <w:rPr>
          <w:rFonts w:eastAsia="Georgia" w:cs="Georgia" w:ascii="Georgia" w:hAnsi="Georgia"/>
        </w:rPr>
        <w:t xml:space="preserve"> la longueur d'onde de l'onde sinusoïdale rayonnée par l'atome. Rappeler la hiérarchie des différentes échelles de longueur </w:t>
      </w:r>
      <m:oMath>
        <m:r>
          <m:rPr>
            <m:sty m:val="p"/>
          </m:rPr>
          <m:t>‖</m:t>
        </m:r>
        <m:acc>
          <m:accPr>
            <m:chr m:val="⃗"/>
          </m:accPr>
          <m:e>
            <m:r>
              <m:rPr>
                <m:sty m:val="i"/>
              </m:rPr>
              <m:t>R</m:t>
            </m:r>
          </m:e>
        </m:acc>
        <m:r>
          <m:rPr>
            <m:sty m:val="p"/>
          </m:rPr>
          <m:t>(</m:t>
        </m:r>
        <m:r>
          <m:rPr>
            <m:sty m:val="i"/>
          </m:rPr>
          <m:t>t</m:t>
        </m:r>
        <m:r>
          <m:rPr>
            <m:sty m:val="p"/>
          </m:rPr>
          <m:t>)</m:t>
        </m:r>
        <m:r>
          <m:rPr>
            <m:sty m:val="p"/>
          </m:rPr>
          <m:t>‖</m:t>
        </m:r>
        <m:r>
          <m:rPr>
            <m:sty m:val="p"/>
          </m:rPr>
          <m:t>,</m:t>
        </m:r>
        <m:r>
          <m:rPr>
            <m:sty m:val="i"/>
          </m:rPr>
          <m:t>r</m:t>
        </m:r>
      </m:oMath>
      <w:r>
        <w:rPr/>
        <w:t xml:space="preserve"> et </w:t>
      </w:r>
      <m:oMath>
        <m:r>
          <m:rPr>
            <m:sty m:val="i"/>
          </m:rPr>
          <m:t>λ</m:t>
        </m:r>
      </m:oMath>
      <w:r>
        <w:rPr>
          <w:rFonts w:eastAsia="Georgia" w:cs="Georgia" w:ascii="Georgia" w:hAnsi="Georgia"/>
        </w:rPr>
        <w:t xml:space="preserve"> qui permet de valider les expressions des différents champs dans la zone de rayonnement. On prendra soin de dégager le sens physique des différentes inégalités écrites.</w:t>
      </w:r>
    </w:p>
    <w:p>
      <w:pPr>
        <w:spacing w:lineRule="auto"/>
        <w:jc w:val="center"/>
      </w:pPr>
      <w:r>
        <w:rPr/>
        <w:drawing>
          <wp:inline distB="0" distL="0" distR="0" distT="0">
            <wp:extent cx="4905375" cy="4933950"/>
            <wp:effectExtent b="0" l="0" r="0" t="0"/>
            <wp:docPr id="2" name="image-16542972f8f30cf06f22c37ec61107fa4cb68f17.jpg"/>
            <a:graphic>
              <a:graphicData uri="http://schemas.openxmlformats.org/drawingml/2006/picture">
                <pic:pic>
                  <pic:nvPicPr>
                    <pic:cNvPr id="2" name="image-16542972f8f30cf06f22c37ec61107fa4cb68f17.jpg" descr=""/>
                    <pic:cNvPicPr/>
                  </pic:nvPicPr>
                  <pic:blipFill>
                    <a:blip r:embed="rId6" cstate="print"/>
                    <a:srcRect b="0" l="0" r="0" t="0"/>
                    <a:stretch>
                      <a:fillRect/>
                    </a:stretch>
                  </pic:blipFill>
                  <pic:spPr>
                    <a:xfrm>
                      <a:off x="0" y="0"/>
                      <a:ext cx="4905375" cy="493395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I.C.3) Établir l'expression du vecteur de Poynting dans la zone de rayonnement et donner une expression de sa valeur moyenne temporelle faisant intervenir </w:t>
      </w:r>
      <m:oMath>
        <m:d>
          <m:dPr>
            <m:begChr m:val="⟨"/>
            <m:endChr m:val="⟩"/>
            <m:ctrlPr>
              <w:rPr>
                <w:rFonts w:ascii="Cambria Math" w:hAnsi="Cambria Math"/>
              </w:rPr>
            </m:ctrlPr>
          </m:dPr>
          <m:e>
            <m:sSup>
              <m:sSupPr/>
              <m:e>
                <m:acc>
                  <m:accPr>
                    <m:chr m:val="¨"/>
                  </m:accPr>
                  <m:e>
                    <m:r>
                      <m:rPr>
                        <m:sty m:val="i"/>
                      </m:rPr>
                      <m:t>x</m:t>
                    </m:r>
                  </m:e>
                </m:acc>
              </m:e>
              <m:sup>
                <m:r>
                  <m:rPr>
                    <m:sty m:val="p"/>
                  </m:rPr>
                  <m:t>2</m:t>
                </m:r>
              </m:sup>
            </m:sSup>
          </m:e>
        </m:d>
      </m:oMath>
      <w:r>
        <w:rPr/>
        <w:t xml:space="preserve">.</w:t>
      </w:r>
      <w:r>
        <w:rPr/>
        <w:br w:type="textWrapping"/>
      </w:r>
      <w:r>
        <w:rPr>
          <w:rFonts w:eastAsia="Georgia" w:cs="Georgia" w:ascii="Georgia" w:hAnsi="Georgia"/>
        </w:rPr>
        <w:t xml:space="preserve">I.C.4) Montrer que la puissance moyenne rayonnée par l'atome à travers une sphère de rayon </w:t>
      </w:r>
      <m:oMath>
        <m:r>
          <m:rPr>
            <m:sty m:val="i"/>
          </m:rPr>
          <m:t>r</m:t>
        </m:r>
      </m:oMath>
      <w:r>
        <w:rPr>
          <w:rFonts w:eastAsia="Georgia" w:cs="Georgia" w:ascii="Georgia" w:hAnsi="Georgia"/>
        </w:rPr>
        <w:t xml:space="preserve"> s'écrit:</w:t>
      </w:r>
    </w:p>
    <w:p>
      <w:pPr>
        <w:spacing w:after="220" w:lineRule="auto"/>
      </w:pPr>
      <m:oMathPara>
        <m:oMath>
          <m:r>
            <m:rPr>
              <m:sty m:val="p"/>
            </m:rPr>
            <m:t>⟨</m:t>
          </m:r>
          <m:r>
            <m:rPr>
              <m:scr m:val="script"/>
            </m:rPr>
            <m:t>P</m:t>
          </m:r>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6</m:t>
              </m:r>
              <m:r>
                <m:rPr>
                  <m:sty m:val="i"/>
                </m:rPr>
                <m:t>π</m:t>
              </m:r>
              <m:sSub>
                <m:sSubPr/>
                <m:e>
                  <m:r>
                    <m:rPr>
                      <m:sty m:val="i"/>
                    </m:rPr>
                    <m:t>ε</m:t>
                  </m:r>
                </m:e>
                <m:sub>
                  <m:r>
                    <m:rPr>
                      <m:sty m:val="p"/>
                    </m:rPr>
                    <m:t>0</m:t>
                  </m:r>
                </m:sub>
              </m:sSub>
              <m:sSup>
                <m:sSupPr/>
                <m:e>
                  <m:r>
                    <m:rPr>
                      <m:sty m:val="i"/>
                    </m:rPr>
                    <m:t>c</m:t>
                  </m:r>
                </m:e>
                <m:sup>
                  <m:r>
                    <m:rPr>
                      <m:sty m:val="p"/>
                    </m:rPr>
                    <m:t>3</m:t>
                  </m:r>
                </m:sup>
              </m:sSup>
            </m:den>
          </m:f>
          <m:d>
            <m:dPr>
              <m:begChr m:val="⟨"/>
              <m:endChr m:val="⟩"/>
              <m:ctrlPr>
                <w:rPr>
                  <w:rFonts w:ascii="Cambria Math" w:hAnsi="Cambria Math"/>
                </w:rPr>
              </m:ctrlPr>
            </m:dPr>
            <m:e>
              <m:sSup>
                <m:sSupPr/>
                <m:e>
                  <m:acc>
                    <m:accPr>
                      <m:chr m:val="¨"/>
                    </m:accPr>
                    <m:e>
                      <m:r>
                        <m:rPr>
                          <m:sty m:val="i"/>
                        </m:rPr>
                        <m:t>x</m:t>
                      </m:r>
                    </m:e>
                  </m:acc>
                </m:e>
                <m:sup>
                  <m:r>
                    <m:rPr>
                      <m:sty m:val="p"/>
                    </m:rPr>
                    <m:t>2</m:t>
                  </m:r>
                </m:sup>
              </m:sSup>
            </m:e>
          </m:d>
        </m:oMath>
      </m:oMathPara>
    </w:p>
    <w:p>
      <w:pPr>
        <w:spacing w:after="220" w:lineRule="auto"/>
      </w:pPr>
      <w:r>
        <w:rPr/>
        <w:t xml:space="preserve">On rappelle que </w:t>
      </w:r>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nor/>
          </m:rPr>
          <m:t xml:space="preserve"> </m:t>
        </m:r>
        <m:r>
          <m:rPr>
            <m:sty m:val="p"/>
          </m:rPr>
          <m:t>d</m:t>
        </m:r>
        <m:r>
          <m:rPr>
            <m:sty m:val="i"/>
          </m:rPr>
          <m:t>θ</m:t>
        </m:r>
        <m:r>
          <m:rPr>
            <m:sty m:val="p"/>
          </m:rPr>
          <m:t>=</m:t>
        </m:r>
        <m:r>
          <m:rPr>
            <m:sty m:val="p"/>
          </m:rPr>
          <m:t>4</m:t>
        </m:r>
        <m:r>
          <m:rPr>
            <m:sty m:val="p"/>
          </m:rPr>
          <m:t>/</m:t>
        </m:r>
        <m:r>
          <m:rPr>
            <m:sty m:val="p"/>
          </m:rPr>
          <m:t>3</m:t>
        </m:r>
      </m:oMath>
      <w:r>
        <w:rPr/>
        <w:t xml:space="preserve">.</w:t>
      </w:r>
    </w:p>
    <w:p>
      <w:pPr>
        <w:spacing w:line="271" w:before="330" w:lineRule="auto"/>
      </w:pPr>
      <w:r>
        <w:rPr>
          <w:b/>
          <w:sz w:val="42"/>
        </w:rPr>
        <w:t xml:space="preserve">I.D - Amortissement des oscillations par rayonnement</w:t>
      </w:r>
    </w:p>
    <w:p>
      <w:pPr>
        <w:spacing w:after="220" w:lineRule="auto"/>
      </w:pPr>
      <w:r>
        <w:rPr>
          <w:rFonts w:eastAsia="Georgia" w:cs="Georgia" w:ascii="Georgia" w:hAnsi="Georgia"/>
        </w:rPr>
        <w:t xml:space="preserve">Le rayonnement électromagnétique de l'atome entraine l'amortissement des oscillations de l'électron et du noyau. On propose d'en déduire que l'atome, dans son état excité, peut être modélisé par un oscillateur amorti.</w:t>
      </w:r>
      <w:r>
        <w:rPr/>
        <w:br w:type="textWrapping"/>
      </w:r>
      <w:r>
        <w:rPr>
          <w:rFonts w:eastAsia="Georgia" w:cs="Georgia" w:ascii="Georgia" w:hAnsi="Georgia"/>
        </w:rPr>
        <w:t xml:space="preserve">I.D.1) On souhaite mettre la puissance moyenne rayonnée </w:t>
      </w:r>
      <m:oMath>
        <m:r>
          <m:rPr>
            <m:sty m:val="p"/>
          </m:rPr>
          <m:t>⟨</m:t>
        </m:r>
        <m:r>
          <m:rPr>
            <m:scr m:val="script"/>
          </m:rPr>
          <m:t>P</m:t>
        </m:r>
        <m:r>
          <m:rPr>
            <m:sty m:val="p"/>
          </m:rPr>
          <m:t>⟩</m:t>
        </m:r>
      </m:oMath>
      <w:r>
        <w:rPr/>
        <w:t xml:space="preserve"> sous la forme </w:t>
      </w:r>
      <m:oMath>
        <m:r>
          <m:rPr>
            <m:sty m:val="p"/>
          </m:rPr>
          <m:t>⟨</m:t>
        </m:r>
        <m:r>
          <m:rPr>
            <m:sty m:val="i"/>
          </m:rPr>
          <m:t>F</m:t>
        </m:r>
        <m:acc>
          <m:accPr>
            <m:chr m:val="˙"/>
          </m:accPr>
          <m:e>
            <m:r>
              <m:rPr>
                <m:sty m:val="i"/>
              </m:rPr>
              <m:t>x</m:t>
            </m:r>
          </m:e>
        </m:acc>
        <m:r>
          <m:rPr>
            <m:sty m:val="p"/>
          </m:rPr>
          <m:t>⟩</m:t>
        </m:r>
      </m:oMath>
      <w:r>
        <w:rPr/>
        <w:t xml:space="preserve">. Sachant que </w:t>
      </w:r>
      <m:oMath>
        <m:d>
          <m:dPr>
            <m:begChr m:val="⟨"/>
            <m:endChr m:val="⟩"/>
            <m:ctrlPr>
              <w:rPr>
                <w:rFonts w:ascii="Cambria Math" w:hAnsi="Cambria Math"/>
              </w:rPr>
            </m:ctrlPr>
          </m:dPr>
          <m:e>
            <m:sSup>
              <m:sSupPr/>
              <m:e>
                <m:acc>
                  <m:accPr>
                    <m:chr m:val="¨"/>
                  </m:accPr>
                  <m:e>
                    <m:r>
                      <m:rPr>
                        <m:sty m:val="i"/>
                      </m:rPr>
                      <m:t>x</m:t>
                    </m:r>
                  </m:e>
                </m:acc>
              </m:e>
              <m:sup>
                <m:r>
                  <m:rPr>
                    <m:sty m:val="p"/>
                  </m:rPr>
                  <m:t>2</m:t>
                </m:r>
              </m:sup>
            </m:sSup>
          </m:e>
        </m:d>
        <m:r>
          <m:rPr>
            <m:sty m:val="p"/>
          </m:rPr>
          <m:t>=</m:t>
        </m:r>
        <m:r>
          <m:rPr>
            <m:sty m:val="p"/>
          </m:rPr>
          <m:t>⟨</m:t>
        </m:r>
        <m:acc>
          <m:accPr>
            <m:chr m:val="⃛"/>
          </m:accPr>
          <m:e>
            <m:r>
              <m:rPr>
                <m:sty m:val="i"/>
              </m:rPr>
              <m:t>x</m:t>
            </m:r>
          </m:e>
        </m:acc>
        <m:acc>
          <m:accPr>
            <m:chr m:val="˙"/>
          </m:accPr>
          <m:e>
            <m:r>
              <m:rPr>
                <m:sty m:val="i"/>
              </m:rPr>
              <m:t>x</m:t>
            </m:r>
          </m:e>
        </m:acc>
        <m:r>
          <m:rPr>
            <m:sty m:val="p"/>
          </m:rPr>
          <m:t>⟩</m:t>
        </m:r>
      </m:oMath>
      <w:r>
        <w:rPr>
          <w:rFonts w:eastAsia="Georgia" w:cs="Georgia" w:ascii="Georgia" w:hAnsi="Georgia"/>
        </w:rPr>
        <w:t xml:space="preserve">, déterminer l'expression de la force </w:t>
      </w:r>
      <m:oMath>
        <m:acc>
          <m:accPr>
            <m:chr m:val="⃗"/>
          </m:accPr>
          <m:e>
            <m:r>
              <m:rPr>
                <m:sty m:val="i"/>
              </m:rPr>
              <m:t>F</m:t>
            </m:r>
          </m:e>
        </m:acc>
        <m:r>
          <m:rPr>
            <m:sty m:val="p"/>
          </m:rPr>
          <m:t>=</m:t>
        </m:r>
        <m:r>
          <m:rPr>
            <m:sty m:val="i"/>
          </m:rPr>
          <m:t>F</m:t>
        </m:r>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I.D.2) On suppose qu'en plus de la force de rappel élastique définie à la question I.B.3, la force </w:t>
      </w:r>
      <m:oMath>
        <m:acc>
          <m:accPr>
            <m:chr m:val="⃗"/>
          </m:accPr>
          <m:e>
            <m:r>
              <m:rPr>
                <m:sty m:val="i"/>
              </m:rPr>
              <m:t>F</m:t>
            </m:r>
          </m:e>
        </m:acc>
      </m:oMath>
      <w:r>
        <w:rPr>
          <w:rFonts w:eastAsia="Georgia" w:cs="Georgia" w:ascii="Georgia" w:hAnsi="Georgia"/>
        </w:rPr>
        <w:t xml:space="preserve"> agit aussi sur la particule fictive. En déduire la nouvelle équation différentielle vérifiée par </w:t>
      </w:r>
      <m:oMath>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I.D.3) En notation complexe, on cherche une solution de cette équation différentielle sous la forme </w:t>
      </w:r>
      <m:oMath>
        <m:bar>
          <m:barPr/>
          <m:e>
            <m:r>
              <m:rPr>
                <m:sty m:val="i"/>
              </m:rPr>
              <m:t>x</m:t>
            </m:r>
          </m:e>
        </m:bar>
        <m:r>
          <m:rPr>
            <m:sty m:val="p"/>
          </m:rPr>
          <m:t>(</m:t>
        </m:r>
        <m:r>
          <m:rPr>
            <m:sty m:val="i"/>
          </m:rPr>
          <m:t>t</m:t>
        </m:r>
        <m:r>
          <m:rPr>
            <m:sty m:val="p"/>
          </m:rPr>
          <m:t>)</m:t>
        </m:r>
        <m:r>
          <m:rPr>
            <m:sty m:val="p"/>
          </m:rPr>
          <m:t>=</m:t>
        </m:r>
        <m:sSub>
          <m:sSubPr/>
          <m:e>
            <m:bar>
              <m:barPr/>
              <m:e>
                <m:r>
                  <m:rPr>
                    <m:sty m:val="i"/>
                  </m:rPr>
                  <m:t>x</m:t>
                </m:r>
              </m:e>
            </m:ba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oMath>
      <w:r>
        <w:rPr/>
        <w:t xml:space="preserve">. On pose </w:t>
      </w:r>
      <m:oMath>
        <m:r>
          <m:rPr>
            <m:sty m:val="i"/>
          </m:rPr>
          <m:t>ω</m:t>
        </m:r>
        <m:r>
          <m:rPr>
            <m:sty m:val="p"/>
          </m:rPr>
          <m:t>=</m:t>
        </m:r>
        <m:sSub>
          <m:sSubPr/>
          <m:e>
            <m:r>
              <m:rPr>
                <m:sty m:val="i"/>
              </m:rPr>
              <m:t>ω</m:t>
            </m:r>
          </m:e>
          <m:sub>
            <m:r>
              <m:rPr>
                <m:sty m:val="p"/>
              </m:rPr>
              <m:t>0</m:t>
            </m:r>
          </m:sub>
        </m:sSub>
        <m:r>
          <m:rPr>
            <m:sty m:val="p"/>
          </m:rPr>
          <m:t>+</m:t>
        </m:r>
        <m:r>
          <m:rPr>
            <m:sty m:val="i"/>
          </m:rPr>
          <m:t>δ</m:t>
        </m:r>
        <m:r>
          <m:rPr>
            <m:sty m:val="i"/>
          </m:rPr>
          <m:t>ω</m:t>
        </m:r>
      </m:oMath>
      <w:r>
        <w:rPr/>
        <w:t xml:space="preserve">, avec </w:t>
      </w:r>
      <m:oMath>
        <m:r>
          <m:rPr>
            <m:sty m:val="i"/>
          </m:rPr>
          <m:t>δ</m:t>
        </m:r>
        <m:r>
          <m:rPr>
            <m:sty m:val="i"/>
          </m:rPr>
          <m:t>ω</m:t>
        </m:r>
        <m:r>
          <m:rPr>
            <m:sty m:val="p"/>
          </m:rPr>
          <m:t>∈</m:t>
        </m:r>
        <m:r>
          <m:rPr>
            <m:scr m:val="double-struck"/>
          </m:rPr>
          <m:t>C</m:t>
        </m:r>
      </m:oMath>
      <w:r>
        <w:rPr/>
        <w:t xml:space="preserve"> tel que </w:t>
      </w:r>
      <m:oMath>
        <m:r>
          <m:rPr>
            <m:sty m:val="p"/>
          </m:rPr>
          <m:t>|</m:t>
        </m:r>
        <m:r>
          <m:rPr>
            <m:sty m:val="i"/>
          </m:rPr>
          <m:t>δ</m:t>
        </m:r>
        <m:r>
          <m:rPr>
            <m:sty m:val="i"/>
          </m:rPr>
          <m:t>ω</m:t>
        </m:r>
        <m:r>
          <m:rPr>
            <m:sty m:val="p"/>
          </m:rPr>
          <m:t>|</m:t>
        </m:r>
        <m:r>
          <m:rPr>
            <m:sty m:val="p"/>
          </m:rPr>
          <m:t>≪</m:t>
        </m:r>
        <m:sSub>
          <m:sSubPr/>
          <m:e>
            <m:r>
              <m:rPr>
                <m:sty m:val="i"/>
              </m:rPr>
              <m:t>ω</m:t>
            </m:r>
          </m:e>
          <m:sub>
            <m:r>
              <m:rPr>
                <m:sty m:val="p"/>
              </m:rPr>
              <m:t>0</m:t>
            </m:r>
          </m:sub>
        </m:sSub>
      </m:oMath>
      <w:r>
        <w:rPr/>
        <w:t xml:space="preserve">. La force </w:t>
      </w:r>
      <m:oMath>
        <m:acc>
          <m:accPr>
            <m:chr m:val="⃗"/>
          </m:accPr>
          <m:e>
            <m:r>
              <m:rPr>
                <m:sty m:val="i"/>
              </m:rPr>
              <m:t>F</m:t>
            </m:r>
          </m:e>
        </m:acc>
      </m:oMath>
      <w:r>
        <w:rPr>
          <w:rFonts w:eastAsia="Georgia" w:cs="Georgia" w:ascii="Georgia" w:hAnsi="Georgia"/>
        </w:rPr>
        <w:t xml:space="preserve"> est traitée comme une perturbation des oscillations harmoniques : on suppose </w:t>
      </w:r>
      <m:oMath>
        <m:f>
          <m:fPr>
            <m:ctrlPr>
              <w:rPr>
                <w:rFonts w:ascii="Cambria Math" w:hAnsi="Cambria Math"/>
              </w:rPr>
            </m:ctrlPr>
          </m:fPr>
          <m:num>
            <m:sSub>
              <m:sSubPr/>
              <m:e>
                <m:r>
                  <m:rPr>
                    <m:sty m:val="i"/>
                  </m:rPr>
                  <m:t>ω</m:t>
                </m:r>
              </m:e>
              <m:sub>
                <m:r>
                  <m:rPr>
                    <m:sty m:val="p"/>
                  </m:rPr>
                  <m:t>0</m:t>
                </m:r>
              </m:sub>
            </m:sSub>
            <m:sSup>
              <m:sSupPr/>
              <m:e>
                <m:r>
                  <m:rPr>
                    <m:sty m:val="i"/>
                  </m:rPr>
                  <m:t>e</m:t>
                </m:r>
              </m:e>
              <m:sup>
                <m:r>
                  <m:rPr>
                    <m:sty m:val="p"/>
                  </m:rPr>
                  <m:t>2</m:t>
                </m:r>
              </m:sup>
            </m:sSup>
          </m:num>
          <m:den>
            <m:sSub>
              <m:sSubPr/>
              <m:e>
                <m:r>
                  <m:rPr>
                    <m:sty m:val="i"/>
                  </m:rPr>
                  <m:t>ε</m:t>
                </m:r>
              </m:e>
              <m:sub>
                <m:r>
                  <m:rPr>
                    <m:sty m:val="p"/>
                  </m:rPr>
                  <m:t>0</m:t>
                </m:r>
              </m:sub>
            </m:sSub>
            <m:r>
              <m:rPr>
                <m:sty m:val="i"/>
              </m:rPr>
              <m:t>μ</m:t>
            </m:r>
            <m:sSup>
              <m:sSupPr/>
              <m:e>
                <m:r>
                  <m:rPr>
                    <m:sty m:val="i"/>
                  </m:rPr>
                  <m:t>c</m:t>
                </m:r>
              </m:e>
              <m:sup>
                <m:r>
                  <m:rPr>
                    <m:sty m:val="p"/>
                  </m:rPr>
                  <m:t>3</m:t>
                </m:r>
              </m:sup>
            </m:sSup>
          </m:den>
        </m:f>
        <m:r>
          <m:rPr>
            <m:sty m:val="p"/>
          </m:rPr>
          <m:t>≪</m:t>
        </m:r>
        <m:r>
          <m:rPr>
            <m:sty m:val="p"/>
          </m:rPr>
          <m:t>1</m:t>
        </m:r>
      </m:oMath>
      <w:r>
        <w:rPr/>
        <w:t xml:space="preserve">.</w:t>
      </w:r>
      <w:r>
        <w:rPr/>
        <w:br w:type="textWrapping"/>
      </w:r>
      <w:r>
        <w:rPr>
          <w:rFonts w:eastAsia="Georgia" w:cs="Georgia" w:ascii="Georgia" w:hAnsi="Georgia"/>
        </w:rPr>
        <w:t xml:space="preserve">a) Montrer qu'à l'ordre d'approximation le plus faible, </w:t>
      </w:r>
      <m:oMath>
        <m:r>
          <m:rPr>
            <m:sty m:val="i"/>
          </m:rPr>
          <m:t>δ</m:t>
        </m:r>
        <m:r>
          <m:rPr>
            <m:sty m:val="i"/>
          </m:rPr>
          <m:t>ω</m:t>
        </m:r>
        <m:r>
          <m:rPr>
            <m:sty m:val="p"/>
          </m:rPr>
          <m:t>=</m:t>
        </m:r>
        <m:r>
          <m:rPr>
            <m:sty m:val="i"/>
          </m:rPr>
          <m:t>i</m:t>
        </m:r>
        <m:f>
          <m:fPr>
            <m:ctrlPr>
              <w:rPr>
                <w:rFonts w:ascii="Cambria Math" w:hAnsi="Cambria Math"/>
              </w:rPr>
            </m:ctrlPr>
          </m:fPr>
          <m:num>
            <m:sSup>
              <m:sSupPr/>
              <m:e>
                <m:r>
                  <m:rPr>
                    <m:sty m:val="i"/>
                  </m:rPr>
                  <m:t>e</m:t>
                </m:r>
              </m:e>
              <m:sup>
                <m:r>
                  <m:rPr>
                    <m:sty m:val="p"/>
                  </m:rPr>
                  <m:t>2</m:t>
                </m:r>
              </m:sup>
            </m:sSup>
            <m:sSubSup>
              <m:sSubSupPr/>
              <m:e>
                <m:r>
                  <m:rPr>
                    <m:sty m:val="i"/>
                  </m:rPr>
                  <m:t>ω</m:t>
                </m:r>
              </m:e>
              <m:sub>
                <m:r>
                  <m:rPr>
                    <m:sty m:val="p"/>
                  </m:rPr>
                  <m:t>0</m:t>
                </m:r>
              </m:sub>
              <m:sup>
                <m:r>
                  <m:rPr>
                    <m:sty m:val="p"/>
                  </m:rPr>
                  <m:t>2</m:t>
                </m:r>
              </m:sup>
            </m:sSubSup>
          </m:num>
          <m:den>
            <m:r>
              <m:rPr>
                <m:sty m:val="p"/>
              </m:rPr>
              <m:t>12</m:t>
            </m:r>
            <m:r>
              <m:rPr>
                <m:sty m:val="i"/>
              </m:rPr>
              <m:t>π</m:t>
            </m:r>
            <m:sSub>
              <m:sSubPr/>
              <m:e>
                <m:r>
                  <m:rPr>
                    <m:sty m:val="i"/>
                  </m:rPr>
                  <m:t>ε</m:t>
                </m:r>
              </m:e>
              <m:sub>
                <m:r>
                  <m:rPr>
                    <m:sty m:val="p"/>
                  </m:rPr>
                  <m:t>0</m:t>
                </m:r>
              </m:sub>
            </m:sSub>
            <m:r>
              <m:rPr>
                <m:sty m:val="i"/>
              </m:rPr>
              <m:t>μ</m:t>
            </m:r>
            <m:sSup>
              <m:sSupPr/>
              <m:e>
                <m:r>
                  <m:rPr>
                    <m:sty m:val="i"/>
                  </m:rPr>
                  <m:t>c</m:t>
                </m:r>
              </m:e>
              <m:sup>
                <m:r>
                  <m:rPr>
                    <m:sty m:val="p"/>
                  </m:rPr>
                  <m:t>3</m:t>
                </m:r>
              </m:sup>
            </m:sSup>
          </m:den>
        </m:f>
      </m:oMath>
      <w:r>
        <w:rPr/>
        <w:t xml:space="preserve">.</w:t>
      </w:r>
      <w:r>
        <w:rPr/>
        <w:br w:type="textWrapping"/>
      </w:r>
      <w:r>
        <w:rPr>
          <w:rFonts w:eastAsia="Georgia" w:cs="Georgia" w:ascii="Georgia" w:hAnsi="Georgia"/>
        </w:rPr>
        <w:t xml:space="preserve">b) En déduire l'expression de </w:t>
      </w:r>
      <m:oMath>
        <m:bar>
          <m:barPr/>
          <m:e>
            <m:r>
              <m:rPr>
                <m:sty m:val="i"/>
              </m:rPr>
              <m:t>x</m:t>
            </m:r>
          </m:e>
        </m:bar>
        <m:r>
          <m:rPr>
            <m:sty m:val="p"/>
          </m:rPr>
          <m:t>(</m:t>
        </m:r>
        <m:r>
          <m:rPr>
            <m:sty m:val="i"/>
          </m:rPr>
          <m:t>t</m:t>
        </m:r>
        <m:r>
          <m:rPr>
            <m:sty m:val="p"/>
          </m:rPr>
          <m:t>)</m:t>
        </m:r>
      </m:oMath>
      <w:r>
        <w:rPr/>
        <w:t xml:space="preserve"> sous la forme </w:t>
      </w:r>
      <m:oMath>
        <m:bar>
          <m:barPr/>
          <m:e>
            <m:r>
              <m:rPr>
                <m:sty m:val="i"/>
              </m:rPr>
              <m:t>x</m:t>
            </m:r>
          </m:e>
        </m:bar>
        <m:r>
          <m:rPr>
            <m:sty m:val="p"/>
          </m:rPr>
          <m:t>(</m:t>
        </m:r>
        <m:r>
          <m:rPr>
            <m:sty m:val="i"/>
          </m:rPr>
          <m:t>t</m:t>
        </m:r>
        <m:r>
          <m:rPr>
            <m:sty m:val="p"/>
          </m:rPr>
          <m:t>)</m:t>
        </m:r>
        <m:r>
          <m:rPr>
            <m:sty m:val="p"/>
          </m:rPr>
          <m:t>=</m:t>
        </m:r>
        <m:sSub>
          <m:sSubPr/>
          <m:e>
            <m:bar>
              <m:barPr/>
              <m:e>
                <m:r>
                  <m:rPr>
                    <m:sty m:val="i"/>
                  </m:rPr>
                  <m:t>x</m:t>
                </m:r>
              </m:e>
            </m:bar>
          </m:e>
          <m:sub>
            <m:r>
              <m:rPr>
                <m:sty m:val="p"/>
              </m:rPr>
              <m:t>0</m:t>
            </m:r>
          </m:sub>
        </m:sSub>
        <m:r>
          <m:rPr>
            <m:sty m:val="p"/>
          </m:rPr>
          <m:t>exp</m:t>
        </m:r>
        <m:r>
          <m:rPr>
            <m:sty m:val="p"/>
          </m:rPr>
          <m:t>⁡</m:t>
        </m:r>
        <m:r>
          <m:rPr>
            <m:sty m:val="p"/>
          </m:rPr>
          <m:t>(</m:t>
        </m:r>
        <m:r>
          <m:rPr>
            <m:sty m:val="p"/>
          </m:rPr>
          <m:t>−</m:t>
        </m:r>
        <m:r>
          <m:rPr>
            <m:sty m:val="p"/>
          </m:rPr>
          <m:t>Γ</m:t>
        </m:r>
        <m:r>
          <m:rPr>
            <m:sty m:val="i"/>
          </m:rPr>
          <m:t>t</m:t>
        </m:r>
        <m:r>
          <m:rPr>
            <m:sty m:val="p"/>
          </m:rPr>
          <m:t>/</m:t>
        </m:r>
        <m:r>
          <m:rPr>
            <m:sty m:val="p"/>
          </m:rPr>
          <m:t>2</m:t>
        </m:r>
        <m:r>
          <m:rPr>
            <m:sty m:val="p"/>
          </m:rPr>
          <m:t>)</m:t>
        </m:r>
        <m:r>
          <m:rPr>
            <m:sty m:val="p"/>
          </m:rPr>
          <m:t>exp</m:t>
        </m:r>
        <m:r>
          <m:rPr>
            <m:sty m:val="p"/>
          </m:rPr>
          <m:t>⁡</m:t>
        </m:r>
        <m:d>
          <m:dPr>
            <m:begChr m:val="("/>
            <m:endChr m:val=")"/>
            <m:ctrlPr>
              <w:rPr>
                <w:rFonts w:ascii="Cambria Math" w:hAnsi="Cambria Math"/>
              </w:rPr>
            </m:ctrlPr>
          </m:dPr>
          <m:e>
            <m:r>
              <m:rPr>
                <m:sty m:val="i"/>
              </m:rPr>
              <m:t>i</m:t>
            </m:r>
            <m:sSub>
              <m:sSubPr/>
              <m:e>
                <m:r>
                  <m:rPr>
                    <m:sty m:val="i"/>
                  </m:rPr>
                  <m:t>ω</m:t>
                </m:r>
              </m:e>
              <m:sub>
                <m:r>
                  <m:rPr>
                    <m:sty m:val="p"/>
                  </m:rPr>
                  <m:t>0</m:t>
                </m:r>
              </m:sub>
            </m:sSub>
            <m:r>
              <m:rPr>
                <m:sty m:val="i"/>
              </m:rPr>
              <m:t>t</m:t>
            </m:r>
          </m:e>
        </m:d>
      </m:oMath>
      <w:r>
        <w:rPr/>
        <w:t xml:space="preserve">.</w:t>
      </w:r>
    </w:p>
    <w:p>
      <w:pPr>
        <w:spacing w:after="220" w:lineRule="auto"/>
      </w:pPr>
      <w:r>
        <w:rPr/>
        <w:t xml:space="preserve">Donner l'expression de </w:t>
      </w:r>
      <m:oMath>
        <m:r>
          <m:rPr>
            <m:sty m:val="p"/>
          </m:rPr>
          <m:t>Γ</m:t>
        </m:r>
      </m:oMath>
      <w:r>
        <w:rPr>
          <w:rFonts w:eastAsia="Georgia" w:cs="Georgia" w:ascii="Georgia" w:hAnsi="Georgia"/>
        </w:rPr>
        <w:t xml:space="preserve"> en fonction des différents paramètres.</w:t>
      </w:r>
      <w:r>
        <w:rPr/>
        <w:br w:type="textWrapping"/>
      </w:r>
      <w:r>
        <w:rPr>
          <w:rFonts w:eastAsia="Georgia" w:cs="Georgia" w:ascii="Georgia" w:hAnsi="Georgia"/>
        </w:rPr>
        <w:t xml:space="preserve">c) Application numérique</w:t>
      </w:r>
    </w:p>
    <w:p>
      <w:pPr>
        <w:spacing w:after="220" w:lineRule="auto"/>
      </w:pPr>
      <w:r>
        <w:rPr>
          <w:rFonts w:eastAsia="Georgia" w:cs="Georgia" w:ascii="Georgia" w:hAnsi="Georgia"/>
        </w:rPr>
        <w:t xml:space="preserve">Calculer la valeur numérique de </w:t>
      </w:r>
      <m:oMath>
        <m:r>
          <m:rPr>
            <m:sty m:val="p"/>
          </m:rPr>
          <m:t>Γ</m:t>
        </m:r>
      </m:oMath>
      <w:r>
        <w:rPr>
          <w:rFonts w:eastAsia="Georgia" w:cs="Georgia" w:ascii="Georgia" w:hAnsi="Georgia"/>
        </w:rPr>
        <w:t xml:space="preserve"> pour l'atome de rubidium ; la valeur obtenue est-elle compatible avec la valeur expérimentale figurant dans les données numériques en fin d'énoncé ?</w:t>
      </w:r>
    </w:p>
    <w:p>
      <w:pPr>
        <w:spacing w:line="271" w:before="330" w:lineRule="auto"/>
      </w:pPr>
      <w:r>
        <w:rPr>
          <w:rFonts w:eastAsia="Georgia" w:cs="Georgia" w:ascii="Georgia" w:hAnsi="Georgia"/>
          <w:b/>
          <w:sz w:val="42"/>
        </w:rPr>
        <w:t xml:space="preserve">II Interaction d'un atome avec une onde électromagnétique plane</w:t>
      </w:r>
    </w:p>
    <w:p>
      <w:pPr>
        <w:spacing w:after="220" w:lineRule="auto"/>
      </w:pPr>
      <w:r>
        <w:rPr>
          <w:rFonts w:eastAsia="Georgia" w:cs="Georgia" w:ascii="Georgia" w:hAnsi="Georgia"/>
        </w:rPr>
        <w:t xml:space="preserve">On suppose qu'un atome, immobile dans le référentiel d'étude supposé galiléen, est placé à l'origine </w:t>
      </w:r>
      <m:oMath>
        <m:r>
          <m:rPr>
            <m:sty m:val="i"/>
          </m:rPr>
          <m:t>O</m:t>
        </m:r>
      </m:oMath>
      <w:r>
        <w:rPr>
          <w:rFonts w:eastAsia="Georgia" w:cs="Georgia" w:ascii="Georgia" w:hAnsi="Georgia"/>
        </w:rPr>
        <w:t xml:space="preserve"> de l'espace. Il est soumis à une onde électromagnétique plane dont les champs électrique et magnétique s'écrivent </w:t>
      </w:r>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i"/>
                  </m:rPr>
                  <m:t>e</m:t>
                </m:r>
              </m:e>
            </m:acc>
          </m:e>
          <m:sub>
            <m:r>
              <m:rPr>
                <m:sty m:val="i"/>
              </m:rPr>
              <m:t>x</m:t>
            </m:r>
          </m:sub>
        </m:sSub>
      </m:oMath>
      <w:r>
        <w:rPr/>
        <w:t xml:space="preserve"> et </w:t>
      </w:r>
      <m:oMath>
        <m:acc>
          <m:accPr>
            <m:chr m:val="⃗"/>
          </m:accPr>
          <m:e>
            <m:r>
              <m:rPr>
                <m:sty m:val="i"/>
              </m:rPr>
              <m:t>B</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i"/>
          </m:rPr>
          <m:t>c</m:t>
        </m:r>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i"/>
                  </m:rPr>
                  <m:t>e</m:t>
                </m:r>
              </m:e>
            </m:acc>
          </m:e>
          <m:sub>
            <m:r>
              <m:rPr>
                <m:sty m:val="i"/>
              </m:rPr>
              <m:t>y</m:t>
            </m:r>
          </m:sub>
        </m:sSub>
      </m:oMath>
      <w:r>
        <w:rPr/>
        <w:t xml:space="preserve">, avec </w:t>
      </w:r>
      <m:oMath>
        <m:r>
          <m:rPr>
            <m:sty m:val="i"/>
          </m:rPr>
          <m:t>k</m:t>
        </m:r>
        <m:r>
          <m:rPr>
            <m:sty m:val="p"/>
          </m:rPr>
          <m:t>=</m:t>
        </m:r>
        <m:r>
          <m:rPr>
            <m:sty m:val="i"/>
          </m:rPr>
          <m:t>ω</m:t>
        </m:r>
        <m:r>
          <m:rPr>
            <m:sty m:val="p"/>
          </m:rPr>
          <m: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 la lumière dans le vide. On convient aussi d'appeler intensité </w:t>
      </w:r>
      <m:oMath>
        <m:r>
          <m:rPr>
            <m:sty m:val="i"/>
          </m:rPr>
          <m:t>I</m:t>
        </m:r>
      </m:oMath>
      <w:r>
        <w:rPr/>
        <w:t xml:space="preserve"> de cette onde la valeur moyenne temporelle de son vecteur de Poynting </w:t>
      </w:r>
      <m:oMath>
        <m:acc>
          <m:accPr>
            <m:chr m:val="⃗"/>
          </m:accPr>
          <m:e>
            <m:r>
              <m:rPr>
                <m:sty m:val="p"/>
              </m:rPr>
              <m:t>Π</m:t>
            </m:r>
          </m:e>
        </m:acc>
      </m:oMath>
      <w:r>
        <w:rPr/>
        <w:t xml:space="preserve">, soit</w:t>
      </w:r>
    </w:p>
    <w:p>
      <w:pPr>
        <w:spacing w:after="220" w:lineRule="auto"/>
      </w:pPr>
      <m:oMathPara>
        <m:oMath>
          <m:r>
            <m:rPr>
              <m:sty m:val="i"/>
            </m:rPr>
            <m:t>I</m:t>
          </m:r>
          <m:r>
            <m:rPr>
              <m:sty m:val="p"/>
            </m:rPr>
            <m:t>=</m:t>
          </m:r>
          <m:r>
            <m:rPr>
              <m:sty m:val="p"/>
            </m:rPr>
            <m:t>⟨</m:t>
          </m:r>
          <m:r>
            <m:rPr>
              <m:sty m:val="p"/>
            </m:rPr>
            <m:t>Π</m:t>
          </m:r>
          <m:r>
            <m:rPr>
              <m:sty m:val="p"/>
            </m:rPr>
            <m:t>⟩</m:t>
          </m:r>
          <m:r>
            <m:rPr>
              <m:sty m:val="p"/>
            </m:rPr>
            <m:t>=</m:t>
          </m:r>
          <m:r>
            <m:rPr>
              <m:sty m:val="i"/>
            </m:rPr>
            <m:t>c</m:t>
          </m:r>
          <m:f>
            <m:fPr>
              <m:ctrlPr>
                <w:rPr>
                  <w:rFonts w:ascii="Cambria Math" w:hAnsi="Cambria Math"/>
                </w:rPr>
              </m:ctrlPr>
            </m:fPr>
            <m:num>
              <m:sSub>
                <m:sSubPr/>
                <m:e>
                  <m:r>
                    <m:rPr>
                      <m:sty m:val="i"/>
                    </m:rPr>
                    <m:t>ε</m:t>
                  </m:r>
                </m:e>
                <m:sub>
                  <m:r>
                    <m:rPr>
                      <m:sty m:val="p"/>
                    </m:rPr>
                    <m:t>0</m:t>
                  </m:r>
                </m:sub>
              </m:sSub>
              <m:sSubSup>
                <m:sSubSupPr/>
                <m:e>
                  <m:r>
                    <m:rPr>
                      <m:sty m:val="i"/>
                    </m:rPr>
                    <m:t>E</m:t>
                  </m:r>
                </m:e>
                <m:sub>
                  <m:r>
                    <m:rPr>
                      <m:sty m:val="p"/>
                    </m:rPr>
                    <m:t>0</m:t>
                  </m:r>
                </m:sub>
                <m:sup>
                  <m:r>
                    <m:rPr>
                      <m:sty m:val="p"/>
                    </m:rPr>
                    <m:t>2</m:t>
                  </m:r>
                </m:sup>
              </m:sSubSup>
            </m:num>
            <m:den>
              <m:r>
                <m:rPr>
                  <m:sty m:val="p"/>
                </m:rPr>
                <m:t>2</m:t>
              </m:r>
            </m:den>
          </m:f>
        </m:oMath>
      </m:oMathPara>
    </w:p>
    <w:p>
      <w:pPr>
        <w:spacing w:line="271" w:before="330" w:lineRule="auto"/>
      </w:pPr>
      <w:r>
        <w:rPr>
          <w:b/>
          <w:sz w:val="42"/>
        </w:rPr>
        <w:t xml:space="preserve">II.A - Polarisation de l'atome</w:t>
      </w:r>
    </w:p>
    <w:p>
      <w:pPr>
        <w:spacing w:after="220" w:lineRule="auto"/>
      </w:pPr>
      <w:r>
        <w:rPr>
          <w:rFonts w:eastAsia="Georgia" w:cs="Georgia" w:ascii="Georgia" w:hAnsi="Georgia"/>
        </w:rPr>
        <w:t xml:space="preserve">Pour décrire les oscillations du noyau et de l'électron, on utilise le modèle de l'électron élastiquement lié : une particule fictive, de masse </w:t>
      </w:r>
      <m:oMath>
        <m:r>
          <m:rPr>
            <m:sty m:val="i"/>
          </m:rPr>
          <m:t>μ</m:t>
        </m:r>
      </m:oMath>
      <w:r>
        <w:rPr>
          <w:rFonts w:eastAsia="Georgia" w:cs="Georgia" w:ascii="Georgia" w:hAnsi="Georgia"/>
        </w:rPr>
        <w:t xml:space="preserve">, dont la position est repérée par le vecteur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est soumise à une force de rappel élastique </w:t>
      </w:r>
      <m:oMath>
        <m:r>
          <m:rPr>
            <m:sty m:val="p"/>
          </m:rPr>
          <m:t>−</m:t>
        </m:r>
        <m:r>
          <m:rPr>
            <m:sty m:val="i"/>
          </m:rPr>
          <m:t>μ</m:t>
        </m:r>
        <m:sSubSup>
          <m:sSubSupPr/>
          <m:e>
            <m:r>
              <m:rPr>
                <m:sty m:val="i"/>
              </m:rPr>
              <m:t>ω</m:t>
            </m:r>
          </m:e>
          <m:sub>
            <m:r>
              <m:rPr>
                <m:sty m:val="p"/>
              </m:rPr>
              <m:t>0</m:t>
            </m:r>
          </m:sub>
          <m:sup>
            <m:r>
              <m:rPr>
                <m:sty m:val="p"/>
              </m:rPr>
              <m:t>2</m:t>
            </m:r>
          </m:sup>
        </m:sSubSup>
        <m:acc>
          <m:accPr>
            <m:chr m:val="⃗"/>
          </m:accPr>
          <m:e>
            <m:r>
              <m:rPr>
                <m:sty m:val="i"/>
              </m:rPr>
              <m:t>R</m:t>
            </m:r>
          </m:e>
        </m:acc>
      </m:oMath>
      <w:r>
        <w:rPr>
          <w:rFonts w:eastAsia="Georgia" w:cs="Georgia" w:ascii="Georgia" w:hAnsi="Georgia"/>
        </w:rPr>
        <w:t xml:space="preserve">, à une force de frottement </w:t>
      </w:r>
      <m:oMath>
        <m:r>
          <m:rPr>
            <m:sty m:val="p"/>
          </m:rPr>
          <m:t>−</m:t>
        </m:r>
        <m:r>
          <m:rPr>
            <m:sty m:val="i"/>
          </m:rPr>
          <m:t>μ</m:t>
        </m:r>
        <m:r>
          <m:rPr>
            <m:sty m:val="p"/>
          </m:rPr>
          <m:t>Γ</m:t>
        </m:r>
        <m:acc>
          <m:accPr>
            <m:chr m:val="˙"/>
          </m:accPr>
          <m:e>
            <m:acc>
              <m:accPr>
                <m:chr m:val="⃗"/>
              </m:accPr>
              <m:e>
                <m:r>
                  <m:rPr>
                    <m:sty m:val="i"/>
                  </m:rPr>
                  <m:t>R</m:t>
                </m:r>
              </m:e>
            </m:acc>
          </m:e>
        </m:acc>
      </m:oMath>
      <w:r>
        <w:rPr>
          <w:rFonts w:eastAsia="Georgia" w:cs="Georgia" w:ascii="Georgia" w:hAnsi="Georgia"/>
        </w:rPr>
        <w:t xml:space="preserve"> et à l'action de l'onde électromagnétique. On suppose que</w:t>
      </w:r>
      <w:r>
        <w:rPr/>
        <w:br w:type="textWrapping"/>
      </w:r>
      <m:oMath>
        <m:r>
          <m:rPr>
            <m:sty m:val="i"/>
          </m:rPr>
          <m:t>k</m:t>
        </m:r>
        <m:r>
          <m:rPr>
            <m:sty m:val="p"/>
          </m:rPr>
          <m:t>‖</m:t>
        </m:r>
        <m:acc>
          <m:accPr>
            <m:chr m:val="⃗"/>
          </m:accPr>
          <m:e>
            <m:r>
              <m:rPr>
                <m:sty m:val="i"/>
              </m:rPr>
              <m:t>R</m:t>
            </m:r>
          </m:e>
        </m:acc>
        <m:r>
          <m:rPr>
            <m:sty m:val="p"/>
          </m:rPr>
          <m:t>‖</m:t>
        </m:r>
        <m:r>
          <m:rPr>
            <m:sty m:val="p"/>
          </m:rPr>
          <m:t>≪</m:t>
        </m:r>
        <m:r>
          <m:rPr>
            <m:sty m:val="p"/>
          </m:rPr>
          <m:t>1</m:t>
        </m:r>
      </m:oMath>
      <w:r>
        <w:rPr/>
        <w:t xml:space="preserve"> et que </w:t>
      </w:r>
      <m:oMath>
        <m:r>
          <m:rPr>
            <m:sty m:val="p"/>
          </m:rPr>
          <m:t>‖</m:t>
        </m:r>
        <m:acc>
          <m:accPr>
            <m:chr m:val="˙"/>
          </m:accPr>
          <m:e>
            <m:acc>
              <m:accPr>
                <m:chr m:val="⃗"/>
              </m:accPr>
              <m:e>
                <m:r>
                  <m:rPr>
                    <m:sty m:val="i"/>
                  </m:rPr>
                  <m:t>R</m:t>
                </m:r>
              </m:e>
            </m:acc>
          </m:e>
        </m:acc>
        <m:r>
          <m:rPr>
            <m:sty m:val="p"/>
          </m:rPr>
          <m:t>‖</m:t>
        </m:r>
        <m:r>
          <m:rPr>
            <m:sty m:val="p"/>
          </m:rPr>
          <m:t>≪</m:t>
        </m:r>
        <m:r>
          <m:rPr>
            <m:sty m:val="i"/>
          </m:rPr>
          <m:t>c</m:t>
        </m:r>
      </m:oMath>
      <w:r>
        <w:rPr>
          <w:rFonts w:eastAsia="Georgia" w:cs="Georgia" w:ascii="Georgia" w:hAnsi="Georgia"/>
        </w:rPr>
        <w:t xml:space="preserve">. On admet que la particule fictive doit être affectée d'une charge électrique égale à </w:t>
      </w:r>
      <m:oMath>
        <m:r>
          <m:rPr>
            <m:sty m:val="p"/>
          </m:rPr>
          <m:t>+</m:t>
        </m:r>
        <m:r>
          <m:rPr>
            <m:sty m:val="i"/>
          </m:rPr>
          <m:t>e</m:t>
        </m:r>
      </m:oMath>
      <w:r>
        <w:rPr/>
        <w:t xml:space="preserve">.</w:t>
      </w:r>
      <w:r>
        <w:rPr/>
        <w:br w:type="textWrapping"/>
      </w:r>
      <w:r>
        <w:rPr>
          <w:rFonts w:eastAsia="Georgia" w:cs="Georgia" w:ascii="Georgia" w:hAnsi="Georgia"/>
        </w:rPr>
        <w:t xml:space="preserve">II.A.1) Compte tenu des hypothèses, justifier que l'équation différentielle vérifiée par </w:t>
      </w:r>
      <m:oMath>
        <m:acc>
          <m:accPr>
            <m:chr m:val="⃗"/>
          </m:accPr>
          <m:e>
            <m:r>
              <m:rPr>
                <m:sty m:val="i"/>
              </m:rPr>
              <m:t>R</m:t>
            </m:r>
          </m:e>
        </m:acc>
        <m:r>
          <m:rPr>
            <m:sty m:val="p"/>
          </m:rPr>
          <m:t>(</m:t>
        </m:r>
        <m:r>
          <m:rPr>
            <m:sty m:val="i"/>
          </m:rPr>
          <m:t>t</m:t>
        </m:r>
        <m:r>
          <m:rPr>
            <m:sty m:val="p"/>
          </m:rPr>
          <m:t>)</m:t>
        </m:r>
      </m:oMath>
      <w:r>
        <w:rPr/>
        <w:t xml:space="preserve"> peut se simplifier sous la forme suivante :</w:t>
      </w:r>
    </w:p>
    <w:p>
      <w:pPr>
        <w:spacing w:after="220" w:lineRule="auto"/>
      </w:pPr>
      <m:oMathPara>
        <m:oMath>
          <m:acc>
            <m:accPr>
              <m:chr m:val="¨"/>
            </m:accPr>
            <m:e>
              <m:acc>
                <m:accPr>
                  <m:chr m:val="⃗"/>
                </m:accPr>
                <m:e>
                  <m:r>
                    <m:rPr>
                      <m:sty m:val="i"/>
                    </m:rPr>
                    <m:t>R</m:t>
                  </m:r>
                </m:e>
              </m:acc>
            </m:e>
          </m:acc>
          <m:r>
            <m:rPr>
              <m:sty m:val="p"/>
            </m:rPr>
            <m:t>+</m:t>
          </m:r>
          <m:r>
            <m:rPr>
              <m:sty m:val="p"/>
            </m:rPr>
            <m:t>Γ</m:t>
          </m:r>
          <m:acc>
            <m:accPr>
              <m:chr m:val="˙"/>
            </m:accPr>
            <m:e>
              <m:acc>
                <m:accPr>
                  <m:chr m:val="⃗"/>
                </m:accPr>
                <m:e>
                  <m:r>
                    <m:rPr>
                      <m:sty m:val="i"/>
                    </m:rPr>
                    <m:t>R</m:t>
                  </m:r>
                </m:e>
              </m:acc>
            </m:e>
          </m:acc>
          <m:r>
            <m:rPr>
              <m:sty m:val="p"/>
            </m:rPr>
            <m:t>+</m:t>
          </m:r>
          <m:sSubSup>
            <m:sSubSupPr/>
            <m:e>
              <m:r>
                <m:rPr>
                  <m:sty m:val="i"/>
                </m:rPr>
                <m:t>ω</m:t>
              </m:r>
            </m:e>
            <m:sub>
              <m:r>
                <m:rPr>
                  <m:sty m:val="p"/>
                </m:rPr>
                <m:t>0</m:t>
              </m:r>
            </m:sub>
            <m:sup>
              <m:r>
                <m:rPr>
                  <m:sty m:val="p"/>
                </m:rPr>
                <m:t>2</m:t>
              </m:r>
            </m:sup>
          </m:sSubSup>
          <m:acc>
            <m:accPr>
              <m:chr m:val="⃗"/>
            </m:accPr>
            <m:e>
              <m:r>
                <m:rPr>
                  <m:sty m:val="i"/>
                </m:rPr>
                <m:t>R</m:t>
              </m:r>
            </m:e>
          </m:acc>
          <m:r>
            <m:rPr>
              <m:sty m:val="p"/>
            </m:rPr>
            <m:t>=</m:t>
          </m:r>
          <m:f>
            <m:fPr>
              <m:ctrlPr>
                <w:rPr>
                  <w:rFonts w:ascii="Cambria Math" w:hAnsi="Cambria Math"/>
                </w:rPr>
              </m:ctrlPr>
            </m:fPr>
            <m:num>
              <m:r>
                <m:rPr>
                  <m:sty m:val="i"/>
                </m:rPr>
                <m:t>e</m:t>
              </m:r>
            </m:num>
            <m:den>
              <m:r>
                <m:rPr>
                  <m:sty m:val="i"/>
                </m:rPr>
                <m:t>μ</m:t>
              </m:r>
            </m:den>
          </m:f>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II.A.2) Montrer, qu'en régime sinusoïdal forcé, on a </w:t>
      </w:r>
      <m:oMath>
        <m:acc>
          <m:accPr>
            <m:chr m:val="⃗"/>
          </m:accPr>
          <m:e>
            <m:r>
              <m:rPr>
                <m:sty m:val="i"/>
              </m:rPr>
              <m:t>p</m:t>
            </m:r>
          </m:e>
        </m:acc>
        <m:r>
          <m:rPr>
            <m:sty m:val="p"/>
          </m:rPr>
          <m:t>(</m:t>
        </m:r>
        <m:r>
          <m:rPr>
            <m:sty m:val="i"/>
          </m:rPr>
          <m:t>t</m:t>
        </m:r>
        <m:r>
          <m:rPr>
            <m:sty m:val="p"/>
          </m:rPr>
          <m:t>)</m:t>
        </m:r>
        <m:r>
          <m:rPr>
            <m:sty m:val="p"/>
          </m:rPr>
          <m:t>=</m:t>
        </m:r>
        <m:r>
          <m:rPr>
            <m:sty m:val="i"/>
          </m:rPr>
          <m:t>α</m:t>
        </m:r>
        <m:r>
          <m:rPr>
            <m:sty m:val="p"/>
          </m:rPr>
          <m:t>(</m:t>
        </m:r>
        <m:r>
          <m:rPr>
            <m:sty m:val="i"/>
          </m:rPr>
          <m:t>ω</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ψ</m:t>
        </m:r>
        <m:r>
          <m:rPr>
            <m:sty m:val="p"/>
          </m:rPr>
          <m:t>)</m:t>
        </m:r>
        <m:sSub>
          <m:sSubPr/>
          <m:e>
            <m:acc>
              <m:accPr>
                <m:chr m:val="⃗"/>
              </m:accPr>
              <m:e>
                <m:r>
                  <m:rPr>
                    <m:sty m:val="i"/>
                  </m:rPr>
                  <m:t>e</m:t>
                </m:r>
              </m:e>
            </m:acc>
          </m:e>
          <m:sub>
            <m:r>
              <m:rPr>
                <m:sty m:val="i"/>
              </m:rPr>
              <m:t>x</m:t>
            </m:r>
          </m:sub>
        </m:sSub>
      </m:oMath>
      <w:r>
        <w:rPr/>
        <w:t xml:space="preserve">. Exprimer </w:t>
      </w:r>
      <m:oMath>
        <m:r>
          <m:rPr>
            <m:sty m:val="i"/>
          </m:rPr>
          <m:t>α</m:t>
        </m:r>
        <m:r>
          <m:rPr>
            <m:sty m:val="p"/>
          </m:rPr>
          <m:t>(</m:t>
        </m:r>
        <m:r>
          <m:rPr>
            <m:sty m:val="i"/>
          </m:rPr>
          <m:t>ω</m:t>
        </m:r>
        <m:r>
          <m:rPr>
            <m:sty m:val="p"/>
          </m:rPr>
          <m:t>)</m:t>
        </m:r>
      </m:oMath>
      <w:r>
        <w:rPr/>
        <w:t xml:space="preserve"> en fonction de </w:t>
      </w:r>
      <m:oMath>
        <m:r>
          <m:rPr>
            <m:sty m:val="i"/>
          </m:rPr>
          <m:t>e</m:t>
        </m:r>
        <m:r>
          <m:rPr>
            <m:sty m:val="p"/>
          </m:rPr>
          <m:t>,</m:t>
        </m:r>
        <m:r>
          <m:rPr>
            <m:sty m:val="i"/>
          </m:rPr>
          <m:t>μ</m:t>
        </m:r>
        <m:r>
          <m:rPr>
            <m:sty m:val="p"/>
          </m:rPr>
          <m:t>,</m:t>
        </m:r>
        <m:r>
          <m:rPr>
            <m:sty m:val="i"/>
          </m:rPr>
          <m:t>ω</m:t>
        </m:r>
        <m:r>
          <m:rPr>
            <m:sty m:val="p"/>
          </m:rPr>
          <m:t>,</m:t>
        </m:r>
        <m:sSub>
          <m:sSubPr/>
          <m:e>
            <m:r>
              <m:rPr>
                <m:sty m:val="i"/>
              </m:rPr>
              <m:t>ω</m:t>
            </m:r>
          </m:e>
          <m:sub>
            <m:r>
              <m:rPr>
                <m:sty m:val="p"/>
              </m:rPr>
              <m:t>0</m:t>
            </m:r>
          </m:sub>
        </m:sSub>
      </m:oMath>
      <w:r>
        <w:rPr/>
        <w:t xml:space="preserve"> et </w:t>
      </w:r>
      <m:oMath>
        <m:r>
          <m:rPr>
            <m:sty m:val="p"/>
          </m:rPr>
          <m:t>Γ</m:t>
        </m:r>
      </m:oMath>
      <w:r>
        <w:rPr/>
        <w:t xml:space="preserve"> et </w:t>
      </w:r>
      <m:oMath>
        <m:r>
          <m:rPr>
            <m:sty m:val="p"/>
          </m:rPr>
          <m:t>sin</m:t>
        </m:r>
        <m:r>
          <m:rPr>
            <m:sty m:val="p"/>
          </m:rPr>
          <m:t>⁡</m:t>
        </m:r>
        <m:r>
          <m:rPr>
            <m:sty m:val="i"/>
          </m:rPr>
          <m:t>ψ</m:t>
        </m:r>
      </m:oMath>
      <w:r>
        <w:rPr/>
        <w:t xml:space="preserve"> en fonction de </w:t>
      </w:r>
      <m:oMath>
        <m:r>
          <m:rPr>
            <m:sty m:val="p"/>
          </m:rPr>
          <m:t>Γ</m:t>
        </m:r>
        <m:r>
          <m:rPr>
            <m:sty m:val="p"/>
          </m:rPr>
          <m:t>,</m:t>
        </m:r>
        <m:r>
          <m:rPr>
            <m:sty m:val="i"/>
          </m:rPr>
          <m:t>ω</m:t>
        </m:r>
      </m:oMath>
      <w:r>
        <w:rPr/>
        <w:t xml:space="preserve"> et </w:t>
      </w:r>
      <m:oMath>
        <m:sSub>
          <m:sSubPr/>
          <m:e>
            <m:r>
              <m:rPr>
                <m:sty m:val="i"/>
              </m:rPr>
              <m:t>ω</m:t>
            </m:r>
          </m:e>
          <m:sub>
            <m:r>
              <m:rPr>
                <m:sty m:val="p"/>
              </m:rPr>
              <m:t>0</m:t>
            </m:r>
          </m:sub>
        </m:sSub>
      </m:oMath>
      <w:r>
        <w:rPr/>
        <w:t xml:space="preserve">.</w:t>
      </w:r>
      <w:r>
        <w:rPr/>
        <w:br w:type="textWrapping"/>
      </w:r>
      <w:r>
        <w:rPr/>
        <w:t xml:space="preserve">On note </w:t>
      </w:r>
      <m:oMath>
        <m:r>
          <m:rPr>
            <m:sty m:val="p"/>
          </m:rPr>
          <m:t>Δ</m:t>
        </m:r>
        <m:r>
          <m:rPr>
            <m:sty m:val="p"/>
          </m:rPr>
          <m:t>=</m:t>
        </m:r>
        <m:r>
          <m:rPr>
            <m:sty m:val="i"/>
          </m:rPr>
          <m:t>ω</m:t>
        </m:r>
        <m:r>
          <m:rPr>
            <m:sty m:val="p"/>
          </m:rPr>
          <m:t>−</m:t>
        </m:r>
        <m:sSub>
          <m:sSubPr/>
          <m:e>
            <m:r>
              <m:rPr>
                <m:sty m:val="i"/>
              </m:rPr>
              <m:t>ω</m:t>
            </m:r>
          </m:e>
          <m:sub>
            <m:r>
              <m:rPr>
                <m:sty m:val="p"/>
              </m:rPr>
              <m:t>0</m:t>
            </m:r>
          </m:sub>
        </m:sSub>
      </m:oMath>
      <w:r>
        <w:rPr/>
        <w:t xml:space="preserve">. Lorsque </w:t>
      </w:r>
      <m:oMath>
        <m:sSub>
          <m:sSubPr/>
          <m:e>
            <m:r>
              <m:rPr>
                <m:sty m:val="i"/>
              </m:rPr>
              <m:t>ω</m:t>
            </m:r>
          </m:e>
          <m:sub>
            <m:r>
              <m:rPr>
                <m:sty m:val="p"/>
              </m:rPr>
              <m:t>0</m:t>
            </m:r>
          </m:sub>
        </m:sSub>
        <m:r>
          <m:rPr>
            <m:sty m:val="p"/>
          </m:rPr>
          <m:t>≫</m:t>
        </m:r>
        <m:r>
          <m:rPr>
            <m:sty m:val="p"/>
          </m:rPr>
          <m:t>Γ</m:t>
        </m:r>
      </m:oMath>
      <w:r>
        <w:rPr/>
        <w:t xml:space="preserve"> et </w:t>
      </w:r>
      <m:oMath>
        <m:sSub>
          <m:sSubPr/>
          <m:e>
            <m:r>
              <m:rPr>
                <m:sty m:val="i"/>
              </m:rPr>
              <m:t>ω</m:t>
            </m:r>
          </m:e>
          <m:sub>
            <m:r>
              <m:rPr>
                <m:sty m:val="p"/>
              </m:rPr>
              <m:t>0</m:t>
            </m:r>
          </m:sub>
        </m:sSub>
        <m:r>
          <m:rPr>
            <m:sty m:val="p"/>
          </m:rPr>
          <m:t>≫</m:t>
        </m:r>
        <m:r>
          <m:rPr>
            <m:sty m:val="p"/>
          </m:rPr>
          <m:t>|</m:t>
        </m:r>
        <m:r>
          <m:rPr>
            <m:sty m:val="p"/>
          </m:rPr>
          <m:t>Δ</m:t>
        </m:r>
        <m:r>
          <m:rPr>
            <m:sty m:val="p"/>
          </m:rPr>
          <m:t>|</m:t>
        </m:r>
      </m:oMath>
      <w:r>
        <w:rPr>
          <w:rFonts w:eastAsia="Georgia" w:cs="Georgia" w:ascii="Georgia" w:hAnsi="Georgia"/>
        </w:rPr>
        <w:t xml:space="preserve"> (voisinage de la résonance où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 on admettra les relations simplifiées suivantes :</w:t>
      </w:r>
    </w:p>
    <w:p>
      <w:pPr>
        <w:spacing w:after="220" w:lineRule="auto"/>
      </w:pPr>
      <m:oMathPara>
        <m:oMath>
          <m:r>
            <m:rPr>
              <m:sty m:val="i"/>
            </m:rPr>
            <m:t>α</m:t>
          </m:r>
          <m:r>
            <m:rPr>
              <m:sty m:val="p"/>
            </m:rPr>
            <m:t>(</m:t>
          </m:r>
          <m:r>
            <m:rPr>
              <m:sty m:val="i"/>
            </m:rPr>
            <m:t>ω</m:t>
          </m:r>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i"/>
                </m:rPr>
                <m:t>μ</m:t>
              </m:r>
              <m:sSub>
                <m:sSubPr/>
                <m:e>
                  <m:r>
                    <m:rPr>
                      <m:sty m:val="i"/>
                    </m:rPr>
                    <m:t>ω</m:t>
                  </m:r>
                </m:e>
                <m:sub>
                  <m:r>
                    <m:rPr>
                      <m:sty m:val="p"/>
                    </m:rPr>
                    <m:t>0</m:t>
                  </m:r>
                </m:sub>
              </m:sSub>
            </m:den>
          </m:f>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p"/>
                        </m:rPr>
                        <m:t>Γ</m:t>
                      </m:r>
                    </m:e>
                    <m:sup>
                      <m:r>
                        <m:rPr>
                          <m:sty m:val="p"/>
                        </m:rPr>
                        <m:t>2</m:t>
                      </m:r>
                    </m:sup>
                  </m:sSup>
                  <m:r>
                    <m:rPr>
                      <m:sty m:val="p"/>
                    </m:rPr>
                    <m:t>+</m:t>
                  </m:r>
                  <m:r>
                    <m:rPr>
                      <m:sty m:val="p"/>
                    </m:rPr>
                    <m:t>4</m:t>
                  </m:r>
                  <m:sSup>
                    <m:sSupPr/>
                    <m:e>
                      <m:r>
                        <m:rPr>
                          <m:sty m:val="p"/>
                        </m:rPr>
                        <m:t>Δ</m:t>
                      </m:r>
                    </m:e>
                    <m:sup>
                      <m:r>
                        <m:rPr>
                          <m:sty m:val="p"/>
                        </m:rPr>
                        <m:t>2</m:t>
                      </m:r>
                    </m:sup>
                  </m:sSup>
                </m:e>
              </m:rad>
            </m:den>
          </m:f>
          <m:r>
            <m:rPr>
              <m:sty m:val="p"/>
            </m:rPr>
            <m:t xml:space="preserve"> </m:t>
          </m:r>
          <m:r>
            <m:rPr>
              <m:nor/>
            </m:rPr>
            <m:t> et </m:t>
          </m:r>
          <m:r>
            <m:rPr>
              <m:sty m:val="p"/>
            </m:rPr>
            <m:t xml:space="preserve"> </m:t>
          </m:r>
          <m:r>
            <m:rPr>
              <m:sty m:val="p"/>
            </m:rPr>
            <m:t>sin</m:t>
          </m:r>
          <m:r>
            <m:rPr>
              <m:sty m:val="p"/>
            </m:rPr>
            <m:t>⁡</m:t>
          </m:r>
          <m:r>
            <m:rPr>
              <m:sty m:val="i"/>
            </m:rPr>
            <m:t>ψ</m:t>
          </m:r>
          <m:r>
            <m:rPr>
              <m:sty m:val="p"/>
            </m:rPr>
            <m:t>=</m:t>
          </m:r>
          <m:f>
            <m:fPr>
              <m:ctrlPr>
                <w:rPr>
                  <w:rFonts w:ascii="Cambria Math" w:hAnsi="Cambria Math"/>
                </w:rPr>
              </m:ctrlPr>
            </m:fPr>
            <m:num>
              <m:r>
                <m:rPr>
                  <m:sty m:val="p"/>
                </m:rPr>
                <m:t>−</m:t>
              </m:r>
              <m:r>
                <m:rPr>
                  <m:sty m:val="p"/>
                </m:rPr>
                <m:t>Γ</m:t>
              </m:r>
            </m:num>
            <m:den>
              <m:rad>
                <m:radPr>
                  <m:degHide m:val="1"/>
                  <m:ctrlPr>
                    <w:rPr>
                      <w:rFonts w:ascii="Cambria Math" w:hAnsi="Cambria Math"/>
                    </w:rPr>
                  </m:ctrlPr>
                </m:radPr>
                <m:deg/>
                <m:e>
                  <m:sSup>
                    <m:sSupPr/>
                    <m:e>
                      <m:r>
                        <m:rPr>
                          <m:sty m:val="p"/>
                        </m:rPr>
                        <m:t>Γ</m:t>
                      </m:r>
                    </m:e>
                    <m:sup>
                      <m:r>
                        <m:rPr>
                          <m:sty m:val="p"/>
                        </m:rPr>
                        <m:t>2</m:t>
                      </m:r>
                    </m:sup>
                  </m:sSup>
                  <m:r>
                    <m:rPr>
                      <m:sty m:val="p"/>
                    </m:rPr>
                    <m:t>+</m:t>
                  </m:r>
                  <m:r>
                    <m:rPr>
                      <m:sty m:val="p"/>
                    </m:rPr>
                    <m:t>4</m:t>
                  </m:r>
                  <m:sSup>
                    <m:sSupPr/>
                    <m:e>
                      <m:r>
                        <m:rPr>
                          <m:sty m:val="p"/>
                        </m:rPr>
                        <m:t>Δ</m:t>
                      </m:r>
                    </m:e>
                    <m:sup>
                      <m:r>
                        <m:rPr>
                          <m:sty m:val="p"/>
                        </m:rPr>
                        <m:t>2</m:t>
                      </m:r>
                    </m:sup>
                  </m:sSup>
                </m:e>
              </m:rad>
            </m:den>
          </m:f>
        </m:oMath>
      </m:oMathPara>
    </w:p>
    <w:p>
      <w:pPr>
        <w:spacing w:line="271" w:before="330" w:lineRule="auto"/>
      </w:pPr>
      <w:r>
        <w:rPr>
          <w:b/>
          <w:sz w:val="42"/>
        </w:rPr>
        <w:t xml:space="preserve">II.B - Force de pression de radiation</w:t>
      </w:r>
    </w:p>
    <w:p>
      <w:pPr>
        <w:spacing w:after="220" w:lineRule="auto"/>
      </w:pPr>
      <w:r>
        <w:rPr>
          <w:rFonts w:eastAsia="Georgia" w:cs="Georgia" w:ascii="Georgia" w:hAnsi="Georgia"/>
        </w:rPr>
        <w:t xml:space="preserve">On souhaite maintenant déterminer la force électromagnétique que l'onde exerce sur l'ensemble de l'atome (c'est-à-dire l'électron et le noyau) immobile en </w:t>
      </w:r>
      <m:oMath>
        <m:r>
          <m:rPr>
            <m:sty m:val="i"/>
          </m:rPr>
          <m:t>O</m:t>
        </m:r>
      </m:oMath>
      <w:r>
        <w:rPr>
          <w:rFonts w:eastAsia="Georgia" w:cs="Georgia" w:ascii="Georgia" w:hAnsi="Georgia"/>
        </w:rPr>
        <w:t xml:space="preserve">. Comme précédemment, les déplacements de l'électron et du noyau sont notés respectivement </w:t>
      </w:r>
      <m:oMath>
        <m:sSub>
          <m:sSubPr/>
          <m:e>
            <m:acc>
              <m:accPr>
                <m:chr m:val="⃗"/>
              </m:accPr>
              <m:e>
                <m:r>
                  <m:rPr>
                    <m:sty m:val="i"/>
                  </m:rPr>
                  <m:t>R</m:t>
                </m:r>
              </m:e>
            </m:acc>
          </m:e>
          <m:sub>
            <m:r>
              <m:rPr>
                <m:sty m:val="p"/>
              </m:rPr>
              <m:t>−</m:t>
            </m:r>
          </m:sub>
        </m:sSub>
        <m:r>
          <m:rPr>
            <m:sty m:val="p"/>
          </m:rPr>
          <m:t>(</m:t>
        </m:r>
        <m:r>
          <m:rPr>
            <m:sty m:val="i"/>
          </m:rPr>
          <m:t>t</m:t>
        </m:r>
        <m:r>
          <m:rPr>
            <m:sty m:val="p"/>
          </m:rPr>
          <m:t>)</m:t>
        </m:r>
      </m:oMath>
      <w:r>
        <w:rPr/>
        <w:t xml:space="preserve"> et </w:t>
      </w:r>
      <m:oMath>
        <m:sSub>
          <m:sSubPr/>
          <m:e>
            <m:acc>
              <m:accPr>
                <m:chr m:val="⃗"/>
              </m:accPr>
              <m:e>
                <m:r>
                  <m:rPr>
                    <m:sty m:val="i"/>
                  </m:rPr>
                  <m:t>R</m:t>
                </m:r>
              </m:e>
            </m:acc>
          </m:e>
          <m:sub>
            <m:r>
              <m:rPr>
                <m:sty m:val="p"/>
              </m:rPr>
              <m:t>+</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II.B.1) Montrer que la résultante des forces électromagnétiques </w:t>
      </w:r>
      <m:oMath>
        <m:sSub>
          <m:sSubPr/>
          <m:e>
            <m:acc>
              <m:accPr>
                <m:chr m:val="⃗"/>
              </m:accPr>
              <m:e>
                <m:r>
                  <m:rPr>
                    <m:sty m:val="i"/>
                  </m:rPr>
                  <m:t>F</m:t>
                </m:r>
              </m:e>
            </m:acc>
          </m:e>
          <m:sub>
            <m:r>
              <m:rPr>
                <m:sty m:val="p"/>
              </m:rPr>
              <m:t>rad</m:t>
            </m:r>
          </m:sub>
        </m:sSub>
      </m:oMath>
      <w:r>
        <w:rPr>
          <w:rFonts w:eastAsia="Georgia" w:cs="Georgia" w:ascii="Georgia" w:hAnsi="Georgia"/>
        </w:rPr>
        <w:t xml:space="preserve">, dite force de pression de radiation, que l'onde exerce sur l'atome peut être mise sous la forme : </w:t>
      </w:r>
      <m:oMath>
        <m:sSub>
          <m:sSubPr/>
          <m:e>
            <m:acc>
              <m:accPr>
                <m:chr m:val="⃗"/>
              </m:accPr>
              <m:e>
                <m:r>
                  <m:rPr>
                    <m:sty m:val="i"/>
                  </m:rPr>
                  <m:t>F</m:t>
                </m:r>
              </m:e>
            </m:acc>
          </m:e>
          <m:sub>
            <m:r>
              <m:rPr>
                <m:nor/>
              </m:rPr>
              <m:t>rad </m:t>
            </m:r>
          </m:sub>
        </m:sSub>
        <m:r>
          <m:rPr>
            <m:sty m:val="p"/>
          </m:rPr>
          <m:t>=</m:t>
        </m:r>
        <m:acc>
          <m:accPr>
            <m:chr m:val="˙"/>
          </m:accPr>
          <m:e>
            <m:acc>
              <m:accPr>
                <m:chr m:val="⃗"/>
              </m:accPr>
              <m:e>
                <m:r>
                  <m:rPr>
                    <m:sty m:val="i"/>
                  </m:rPr>
                  <m:t>p</m:t>
                </m:r>
              </m:e>
            </m:acc>
          </m:e>
        </m:acc>
        <m:r>
          <m:rPr>
            <m:sty m:val="p"/>
          </m:rPr>
          <m:t>∧</m:t>
        </m:r>
        <m:acc>
          <m:accPr>
            <m:chr m:val="⃗"/>
          </m:accPr>
          <m:e>
            <m:r>
              <m:rPr>
                <m:sty m:val="i"/>
              </m:rPr>
              <m:t>B</m:t>
            </m:r>
          </m:e>
        </m:acc>
      </m:oMath>
      <w:r>
        <w:rPr/>
        <w:t xml:space="preserve">.</w:t>
      </w:r>
      <w:r>
        <w:rPr/>
        <w:br w:type="textWrapping"/>
      </w:r>
      <w:r>
        <w:rPr/>
        <w:t xml:space="preserve">II.B.2) Donner l'expression de la force de pression de radiation moyenne </w:t>
      </w:r>
      <m:oMath>
        <m:d>
          <m:dPr>
            <m:begChr m:val="⟨"/>
            <m:endChr m:val="⟩"/>
            <m:ctrlPr>
              <w:rPr>
                <w:rFonts w:ascii="Cambria Math" w:hAnsi="Cambria Math"/>
              </w:rPr>
            </m:ctrlPr>
          </m:dPr>
          <m:e>
            <m:sSub>
              <m:sSubPr/>
              <m:e>
                <m:acc>
                  <m:accPr>
                    <m:chr m:val="⃗"/>
                  </m:accPr>
                  <m:e>
                    <m:r>
                      <m:rPr>
                        <m:sty m:val="i"/>
                      </m:rPr>
                      <m:t>F</m:t>
                    </m:r>
                  </m:e>
                </m:acc>
              </m:e>
              <m:sub>
                <m:r>
                  <m:rPr>
                    <m:sty m:val="p"/>
                  </m:rPr>
                  <m:t>rad</m:t>
                </m:r>
              </m:sub>
            </m:sSub>
          </m:e>
        </m:d>
      </m:oMath>
      <w:r>
        <w:rPr/>
        <w:t xml:space="preserve"> en fonction de </w:t>
      </w:r>
      <m:oMath>
        <m:r>
          <m:rPr>
            <m:sty m:val="i"/>
          </m:rPr>
          <m:t>I</m:t>
        </m:r>
        <m:r>
          <m:rPr>
            <m:sty m:val="p"/>
          </m:rPr>
          <m:t>,</m:t>
        </m:r>
        <m:sSub>
          <m:sSubPr/>
          <m:e>
            <m:r>
              <m:rPr>
                <m:sty m:val="i"/>
              </m:rPr>
              <m:t>ε</m:t>
            </m:r>
          </m:e>
          <m:sub>
            <m:r>
              <m:rPr>
                <m:sty m:val="p"/>
              </m:rPr>
              <m:t>0</m:t>
            </m:r>
          </m:sub>
        </m:sSub>
        <m:r>
          <m:rPr>
            <m:sty m:val="p"/>
          </m:rPr>
          <m:t>,</m:t>
        </m:r>
        <m:r>
          <m:rPr>
            <m:sty m:val="i"/>
          </m:rPr>
          <m:t>c</m:t>
        </m:r>
        <m:r>
          <m:rPr>
            <m:sty m:val="p"/>
          </m:rPr>
          <m:t>,</m:t>
        </m:r>
        <m:r>
          <m:rPr>
            <m:sty m:val="i"/>
          </m:rPr>
          <m:t>α</m:t>
        </m:r>
        <m:r>
          <m:rPr>
            <m:sty m:val="p"/>
          </m:rPr>
          <m:t>(</m:t>
        </m:r>
        <m:r>
          <m:rPr>
            <m:sty m:val="i"/>
          </m:rPr>
          <m:t>ω</m:t>
        </m:r>
        <m:r>
          <m:rPr>
            <m:sty m:val="p"/>
          </m:rPr>
          <m:t>)</m:t>
        </m:r>
      </m:oMath>
      <w:r>
        <w:rPr/>
        <w:t xml:space="preserve">, </w:t>
      </w:r>
      <m:oMath>
        <m:r>
          <m:rPr>
            <m:sty m:val="p"/>
          </m:rPr>
          <m:t>sin</m:t>
        </m:r>
        <m:r>
          <m:rPr>
            <m:sty m:val="p"/>
          </m:rPr>
          <m:t>⁡</m:t>
        </m:r>
        <m:r>
          <m:rPr>
            <m:sty m:val="i"/>
          </m:rPr>
          <m:t>ψ</m:t>
        </m:r>
      </m:oMath>
      <w:r>
        <w:rPr/>
        <w:t xml:space="preserve"> et du vecteur d'onde </w:t>
      </w:r>
      <m:oMath>
        <m:acc>
          <m:accPr>
            <m:chr m:val="⃗"/>
          </m:accPr>
          <m:e>
            <m:r>
              <m:rPr>
                <m:sty m:val="i"/>
              </m:rPr>
              <m:t>k</m:t>
            </m:r>
          </m:e>
        </m:acc>
      </m:oMath>
      <w:r>
        <w:rPr/>
        <w:t xml:space="preserve">.</w:t>
      </w:r>
      <w:r>
        <w:rPr/>
        <w:br w:type="textWrapping"/>
      </w:r>
      <w:r>
        <w:rPr>
          <w:rFonts w:eastAsia="Georgia" w:cs="Georgia" w:ascii="Georgia" w:hAnsi="Georgia"/>
        </w:rPr>
        <w:t xml:space="preserve">II.B.3) On se place au voisinage de la résonance :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ce qui correspond à </w:t>
      </w:r>
      <m:oMath>
        <m:sSub>
          <m:sSubPr/>
          <m:e>
            <m:r>
              <m:rPr>
                <m:sty m:val="i"/>
              </m:rPr>
              <m:t>ω</m:t>
            </m:r>
          </m:e>
          <m:sub>
            <m:r>
              <m:rPr>
                <m:sty m:val="p"/>
              </m:rPr>
              <m:t>0</m:t>
            </m:r>
          </m:sub>
        </m:sSub>
        <m:r>
          <m:rPr>
            <m:sty m:val="p"/>
          </m:rPr>
          <m:t>≫</m:t>
        </m:r>
        <m:r>
          <m:rPr>
            <m:sty m:val="p"/>
          </m:rPr>
          <m:t>|</m:t>
        </m:r>
        <m:r>
          <m:rPr>
            <m:sty m:val="p"/>
          </m:rPr>
          <m:t>Δ</m:t>
        </m:r>
        <m:r>
          <m:rPr>
            <m:sty m:val="p"/>
          </m:rPr>
          <m:t>|</m:t>
        </m:r>
      </m:oMath>
      <w:r>
        <w:rPr/>
        <w:t xml:space="preserve"> et on suppose en outre que </w:t>
      </w:r>
      <m:oMath>
        <m:sSub>
          <m:sSubPr/>
          <m:e>
            <m:r>
              <m:rPr>
                <m:sty m:val="i"/>
              </m:rPr>
              <m:t>ω</m:t>
            </m:r>
          </m:e>
          <m:sub>
            <m:r>
              <m:rPr>
                <m:sty m:val="p"/>
              </m:rPr>
              <m:t>0</m:t>
            </m:r>
          </m:sub>
        </m:sSub>
        <m:r>
          <m:rPr>
            <m:sty m:val="p"/>
          </m:rPr>
          <m:t>≫</m:t>
        </m:r>
        <m:r>
          <m:rPr>
            <m:sty m:val="p"/>
          </m:rPr>
          <m:t>Γ</m:t>
        </m:r>
      </m:oMath>
      <w:r>
        <w:rPr/>
        <w:t xml:space="preserve">.</w:t>
      </w:r>
      <w:r>
        <w:rPr/>
        <w:br w:type="textWrapping"/>
      </w:r>
      <w:r>
        <w:rPr>
          <w:rFonts w:eastAsia="Georgia" w:cs="Georgia" w:ascii="Georgia" w:hAnsi="Georgia"/>
        </w:rPr>
        <w:t xml:space="preserve">a) En utilisant les résultats de la question II.A.2, simplifier l'expression de la force de pression de radiation moyenne et la mettre sous la forme suivante:</w:t>
      </w:r>
    </w:p>
    <w:p>
      <w:pPr>
        <w:spacing w:after="220" w:lineRule="auto"/>
      </w:pPr>
      <m:oMathPara>
        <m:oMath>
          <m:d>
            <m:dPr>
              <m:begChr m:val="⟨"/>
              <m:endChr m:val="⟩"/>
              <m:ctrlPr>
                <w:rPr>
                  <w:rFonts w:ascii="Cambria Math" w:hAnsi="Cambria Math"/>
                </w:rPr>
              </m:ctrlPr>
            </m:dPr>
            <m:e>
              <m:sSub>
                <m:sSubPr/>
                <m:e>
                  <m:acc>
                    <m:accPr>
                      <m:chr m:val="⃗"/>
                    </m:accPr>
                    <m:e>
                      <m:r>
                        <m:rPr>
                          <m:sty m:val="i"/>
                        </m:rPr>
                        <m:t>F</m:t>
                      </m:r>
                    </m:e>
                  </m:acc>
                </m:e>
                <m:sub>
                  <m:r>
                    <m:rPr>
                      <m:sty m:val="p"/>
                    </m:rPr>
                    <m:t>rad</m:t>
                  </m:r>
                </m:sub>
              </m:sSub>
            </m:e>
          </m:d>
          <m:r>
            <m:rPr>
              <m:sty m:val="p"/>
            </m:rPr>
            <m:t>=</m:t>
          </m:r>
          <m:f>
            <m:fPr>
              <m:ctrlPr>
                <w:rPr>
                  <w:rFonts w:ascii="Cambria Math" w:hAnsi="Cambria Math"/>
                </w:rPr>
              </m:ctrlPr>
            </m:fPr>
            <m:num>
              <m:r>
                <m:rPr>
                  <m:sty m:val="i"/>
                </m:rPr>
                <m:t>I</m:t>
              </m:r>
            </m:num>
            <m:den>
              <m:sSub>
                <m:sSubPr/>
                <m:e>
                  <m:r>
                    <m:rPr>
                      <m:sty m:val="i"/>
                    </m:rPr>
                    <m:t>I</m:t>
                  </m:r>
                </m:e>
                <m:sub>
                  <m:r>
                    <m:rPr>
                      <m:sty m:val="i"/>
                    </m:rPr>
                    <m:t>s</m:t>
                  </m:r>
                </m:sub>
              </m:sSub>
            </m:den>
          </m:f>
          <m:f>
            <m:fPr>
              <m:ctrlPr>
                <w:rPr>
                  <w:rFonts w:ascii="Cambria Math" w:hAnsi="Cambria Math"/>
                </w:rPr>
              </m:ctrlPr>
            </m:fPr>
            <m:num>
              <m:r>
                <m:rPr>
                  <m:sty m:val="p"/>
                </m:rPr>
                <m:t>Γ</m:t>
              </m:r>
            </m:num>
            <m:den>
              <m:r>
                <m:rPr>
                  <m:sty m:val="p"/>
                </m:rPr>
                <m:t>1</m:t>
              </m:r>
              <m:r>
                <m:rPr>
                  <m:sty m:val="p"/>
                </m:rPr>
                <m:t>+</m:t>
              </m:r>
              <m:r>
                <m:rPr>
                  <m:sty m:val="p"/>
                </m:rPr>
                <m:t>4</m:t>
              </m:r>
              <m:sSup>
                <m:sSupPr/>
                <m:e>
                  <m:r>
                    <m:rPr>
                      <m:sty m:val="p"/>
                    </m:rPr>
                    <m:t>Δ</m:t>
                  </m:r>
                </m:e>
                <m:sup>
                  <m:r>
                    <m:rPr>
                      <m:sty m:val="p"/>
                    </m:rPr>
                    <m:t>2</m:t>
                  </m:r>
                </m:sup>
              </m:sSup>
              <m:r>
                <m:rPr>
                  <m:sty m:val="p"/>
                </m:rPr>
                <m:t>/</m:t>
              </m:r>
              <m:sSup>
                <m:sSupPr/>
                <m:e>
                  <m:r>
                    <m:rPr>
                      <m:sty m:val="p"/>
                    </m:rPr>
                    <m:t>Γ</m:t>
                  </m:r>
                </m:e>
                <m:sup>
                  <m:r>
                    <m:rPr>
                      <m:sty m:val="p"/>
                    </m:rPr>
                    <m:t>2</m:t>
                  </m:r>
                </m:sup>
              </m:sSup>
            </m:den>
          </m:f>
          <m:r>
            <m:rPr>
              <m:nor/>
            </m:rPr>
            <m:t xml:space="preserve"> </m:t>
          </m:r>
          <m:r>
            <m:rPr>
              <m:sty m:val="p"/>
            </m:rPr>
            <m:t>h</m:t>
          </m:r>
          <m:acc>
            <m:accPr>
              <m:chr m:val="⃗"/>
            </m:accPr>
            <m:e>
              <m:r>
                <m:rPr>
                  <m:sty m:val="i"/>
                </m:rPr>
                <m:t>k</m:t>
              </m:r>
            </m:e>
          </m:acc>
        </m:oMath>
      </m:oMathPara>
    </w:p>
    <w:p>
      <w:pPr>
        <w:spacing w:after="220" w:lineRule="auto"/>
      </w:pPr>
      <w:r>
        <w:rPr/>
        <w:t xml:space="preserve">On exprimera la constante </w:t>
      </w:r>
      <m:oMath>
        <m:sSub>
          <m:sSubPr/>
          <m:e>
            <m:r>
              <m:rPr>
                <m:sty m:val="i"/>
              </m:rPr>
              <m:t>I</m:t>
            </m:r>
          </m:e>
          <m:sub>
            <m:r>
              <m:rPr>
                <m:sty m:val="i"/>
              </m:rPr>
              <m:t>s</m:t>
            </m:r>
          </m:sub>
        </m:sSub>
      </m:oMath>
      <w:r>
        <w:rPr/>
        <w:t xml:space="preserve"> en fonction de </w:t>
      </w:r>
      <m:oMath>
        <m:sSub>
          <m:sSubPr/>
          <m:e>
            <m:r>
              <m:rPr>
                <m:sty m:val="i"/>
              </m:rPr>
              <m:t>ε</m:t>
            </m:r>
          </m:e>
          <m:sub>
            <m:r>
              <m:rPr>
                <m:sty m:val="p"/>
              </m:rPr>
              <m:t>0</m:t>
            </m:r>
          </m:sub>
        </m:sSub>
        <m:r>
          <m:rPr>
            <m:sty m:val="p"/>
          </m:rPr>
          <m:t>,</m:t>
        </m:r>
        <m:r>
          <m:rPr>
            <m:sty m:val="i"/>
          </m:rPr>
          <m:t>μ</m:t>
        </m:r>
        <m:r>
          <m:rPr>
            <m:sty m:val="p"/>
          </m:rPr>
          <m:t>,</m:t>
        </m:r>
        <m:r>
          <m:rPr>
            <m:sty m:val="i"/>
          </m:rPr>
          <m:t>c</m:t>
        </m:r>
        <m:r>
          <m:rPr>
            <m:sty m:val="p"/>
          </m:rPr>
          <m:t>,</m:t>
        </m:r>
        <m:r>
          <m:rPr>
            <m:sty m:val="i"/>
          </m:rPr>
          <m:t>e</m:t>
        </m:r>
        <m:r>
          <m:rPr>
            <m:sty m:val="p"/>
          </m:rPr>
          <m:t>,</m:t>
        </m:r>
        <m:r>
          <m:rPr>
            <m:sty m:val="p"/>
          </m:rPr>
          <m:t>Γ</m:t>
        </m:r>
        <m:r>
          <m:rPr>
            <m:sty m:val="p"/>
          </m:rPr>
          <m:t>,</m:t>
        </m:r>
        <m:sSub>
          <m:sSubPr/>
          <m:e>
            <m:r>
              <m:rPr>
                <m:sty m:val="i"/>
              </m:rPr>
              <m:t>ω</m:t>
            </m:r>
          </m:e>
          <m:sub>
            <m:r>
              <m:rPr>
                <m:sty m:val="p"/>
              </m:rPr>
              <m:t>0</m:t>
            </m:r>
          </m:sub>
        </m:sSub>
      </m:oMath>
      <w:r>
        <w:rPr>
          <w:rFonts w:eastAsia="Georgia" w:cs="Georgia" w:ascii="Georgia" w:hAnsi="Georgia"/>
        </w:rPr>
        <w:t xml:space="preserve"> et de la constante de Planck réduite h.</w:t>
      </w:r>
      <w:r>
        <w:rPr/>
        <w:br w:type="textWrapping"/>
      </w:r>
      <w:r>
        <w:rPr>
          <w:rFonts w:eastAsia="Georgia" w:cs="Georgia" w:ascii="Georgia" w:hAnsi="Georgia"/>
        </w:rPr>
        <w:t xml:space="preserve">b) Préciser pour quelle valeur de </w:t>
      </w:r>
      <m:oMath>
        <m:r>
          <m:rPr>
            <m:sty m:val="p"/>
          </m:rPr>
          <m:t>Δ</m:t>
        </m:r>
      </m:oMath>
      <w:r>
        <w:rPr>
          <w:rFonts w:eastAsia="Georgia" w:cs="Georgia" w:ascii="Georgia" w:hAnsi="Georgia"/>
        </w:rPr>
        <w:t xml:space="preserve">, la force exercée par l'onde sur l'atome a une intensité maximale.</w:t>
      </w:r>
    </w:p>
    <w:p>
      <w:pPr>
        <w:spacing w:line="271" w:before="330" w:lineRule="auto"/>
      </w:pPr>
      <w:r>
        <w:rPr>
          <w:b/>
          <w:sz w:val="42"/>
        </w:rPr>
        <w:t xml:space="preserve">III Ralentissement Doppler des atomes</w:t>
      </w:r>
    </w:p>
    <w:p>
      <w:pPr>
        <w:spacing w:line="271" w:before="330" w:lineRule="auto"/>
      </w:pPr>
      <w:r>
        <w:rPr>
          <w:rFonts w:eastAsia="Georgia" w:cs="Georgia" w:ascii="Georgia" w:hAnsi="Georgia"/>
          <w:b/>
          <w:sz w:val="42"/>
        </w:rPr>
        <w:t xml:space="preserve">III.A - Force exercée par deux ondes sur un atome en mouvement</w:t>
      </w:r>
    </w:p>
    <w:p>
      <w:pPr>
        <w:spacing w:after="220" w:lineRule="auto"/>
      </w:pPr>
      <w:r>
        <w:rPr>
          <w:rFonts w:eastAsia="Georgia" w:cs="Georgia" w:ascii="Georgia" w:hAnsi="Georgia"/>
        </w:rPr>
        <w:t xml:space="preserve">On considère maintenant un atome en mouvement unidimensionnel soumis à l'action de deux ondes électromagnétiques planes, progressives, harmoniques se propageant en sens opposés. Nous allons montrer que cette configuration, proposée en 1975 par Hänsch et Schawlow, permet de ralentir l'atome.</w:t>
      </w:r>
      <w:r>
        <w:rPr/>
        <w:br w:type="textWrapping"/>
      </w:r>
      <w:r>
        <w:rPr>
          <w:rFonts w:eastAsia="Georgia" w:cs="Georgia" w:ascii="Georgia" w:hAnsi="Georgia"/>
        </w:rPr>
        <w:t xml:space="preserve">Dans le référentiel </w:t>
      </w:r>
      <m:oMath>
        <m:r>
          <m:rPr>
            <m:scr m:val="script"/>
          </m:rPr>
          <m:t>R</m:t>
        </m:r>
      </m:oMath>
      <w:r>
        <w:rPr>
          <w:rFonts w:eastAsia="Georgia" w:cs="Georgia" w:ascii="Georgia" w:hAnsi="Georgia"/>
        </w:rPr>
        <w:t xml:space="preserve"> du laboratoire, l'atome est animé d'une vitesse </w:t>
      </w:r>
      <m:oMath>
        <m:acc>
          <m:accPr>
            <m:chr m:val="⃗"/>
          </m:accPr>
          <m:e>
            <m:r>
              <m:rPr>
                <m:sty m:val="i"/>
              </m:rPr>
              <m:t>v</m:t>
            </m:r>
          </m:e>
        </m:acc>
        <m:r>
          <m:rPr>
            <m:sty m:val="p"/>
          </m:rPr>
          <m:t>=</m:t>
        </m:r>
        <m:r>
          <m:rPr>
            <m:sty m:val="i"/>
          </m:rPr>
          <m:t>v</m:t>
        </m:r>
        <m:r>
          <m:rPr>
            <m:sty m:val="p"/>
          </m:rPr>
          <m:t>(</m:t>
        </m:r>
        <m:r>
          <m:rPr>
            <m:sty m:val="i"/>
          </m:rPr>
          <m:t>t</m:t>
        </m:r>
        <m:r>
          <m:rPr>
            <m:sty m:val="p"/>
          </m:rPr>
          <m:t>)</m:t>
        </m:r>
        <m:sSub>
          <m:sSubPr/>
          <m:e>
            <m:acc>
              <m:accPr>
                <m:chr m:val="⃗"/>
              </m:accPr>
              <m:e>
                <m:r>
                  <m:rPr>
                    <m:sty m:val="i"/>
                  </m:rPr>
                  <m:t>e</m:t>
                </m:r>
              </m:e>
            </m:acc>
          </m:e>
          <m:sub>
            <m:r>
              <m:rPr>
                <m:sty m:val="i"/>
              </m:rPr>
              <m:t>z</m:t>
            </m:r>
          </m:sub>
        </m:sSub>
      </m:oMath>
      <w:r>
        <w:rPr/>
        <w:t xml:space="preserve">, avec </w:t>
      </w:r>
      <m:oMath>
        <m:r>
          <m:rPr>
            <m:sty m:val="i"/>
          </m:rPr>
          <m:t>v</m:t>
        </m:r>
        <m:r>
          <m:rPr>
            <m:sty m:val="p"/>
          </m:rPr>
          <m:t>(</m:t>
        </m:r>
        <m:r>
          <m:rPr>
            <m:sty m:val="i"/>
          </m:rPr>
          <m:t>t</m:t>
        </m:r>
        <m:r>
          <m:rPr>
            <m:sty m:val="p"/>
          </m:rPr>
          <m:t>)</m:t>
        </m:r>
        <m:r>
          <m:rPr>
            <m:sty m:val="p"/>
          </m:rPr>
          <m:t>≪</m:t>
        </m:r>
        <m:r>
          <m:rPr>
            <m:sty m:val="i"/>
          </m:rPr>
          <m:t>c</m:t>
        </m:r>
      </m:oMath>
      <w:r>
        <w:rPr>
          <w:rFonts w:eastAsia="Georgia" w:cs="Georgia" w:ascii="Georgia" w:hAnsi="Georgia"/>
        </w:rPr>
        <w:t xml:space="preserve">. Dans le référentiel </w:t>
      </w:r>
      <m:oMath>
        <m:r>
          <m:rPr>
            <m:scr m:val="script"/>
          </m:rPr>
          <m:t>R</m:t>
        </m:r>
      </m:oMath>
      <w:r>
        <w:rPr>
          <w:rFonts w:eastAsia="Georgia" w:cs="Georgia" w:ascii="Georgia" w:hAnsi="Georgia"/>
        </w:rPr>
        <w:t xml:space="preserve">, les champs électriques des deux ondes sont notés : </w:t>
      </w:r>
      <m:oMath>
        <m:sSub>
          <m:sSubPr/>
          <m:e>
            <m:acc>
              <m:accPr>
                <m:chr m:val="⃗"/>
              </m:accPr>
              <m:e>
                <m:r>
                  <m:rPr>
                    <m:sty m:val="i"/>
                  </m:rPr>
                  <m:t>E</m:t>
                </m:r>
              </m:e>
            </m:acc>
          </m:e>
          <m:sub>
            <m:r>
              <m:rPr>
                <m:sty m:val="p"/>
              </m:rPr>
              <m:t>(</m:t>
            </m:r>
            <m:r>
              <m:rPr>
                <m:sty m:val="p"/>
              </m:rPr>
              <m:t>+</m:t>
            </m:r>
            <m:r>
              <m:rPr>
                <m:sty m:val="p"/>
              </m:rPr>
              <m:t>)</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i"/>
                  </m:rPr>
                  <m:t>e</m:t>
                </m:r>
              </m:e>
            </m:acc>
          </m:e>
          <m:sub>
            <m:r>
              <m:rPr>
                <m:sty m:val="i"/>
              </m:rPr>
              <m:t>x</m:t>
            </m:r>
          </m:sub>
        </m:sSub>
      </m:oMath>
      <w:r>
        <w:rPr/>
        <w:t xml:space="preserve"> et </w:t>
      </w:r>
      <m:oMath>
        <m:sSub>
          <m:sSubPr/>
          <m:e>
            <m:acc>
              <m:accPr>
                <m:chr m:val="⃗"/>
              </m:accPr>
              <m:e>
                <m:r>
                  <m:rPr>
                    <m:sty m:val="i"/>
                  </m:rPr>
                  <m:t>E</m:t>
                </m:r>
              </m:e>
            </m:acc>
          </m:e>
          <m:sub>
            <m:r>
              <m:rPr>
                <m:sty m:val="p"/>
              </m:rPr>
              <m:t>(</m:t>
            </m:r>
            <m:r>
              <m:rPr>
                <m:sty m:val="p"/>
              </m:rPr>
              <m:t>−</m:t>
            </m:r>
            <m:r>
              <m:rPr>
                <m:sty m:val="p"/>
              </m:rPr>
              <m:t>)</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Dans le référentiel lié à l'atome, noté </w:t>
      </w:r>
      <m:oMath>
        <m:sSup>
          <m:sSupPr/>
          <m:e>
            <m:r>
              <m:rPr>
                <m:scr m:val="script"/>
              </m:rPr>
              <m:t>R</m:t>
            </m:r>
          </m:e>
          <m:sup>
            <m:r>
              <m:rPr>
                <m:sty m:val="i"/>
              </m:rPr>
              <m:t>′</m:t>
            </m:r>
          </m:sup>
        </m:sSup>
      </m:oMath>
      <w:r>
        <w:rPr>
          <w:rFonts w:eastAsia="Georgia" w:cs="Georgia" w:ascii="Georgia" w:hAnsi="Georgia"/>
        </w:rPr>
        <w:t xml:space="preserve">, une onde électromagnétique de vecteur d'onde </w:t>
      </w:r>
      <m:oMath>
        <m:acc>
          <m:accPr>
            <m:chr m:val="⃗"/>
          </m:accPr>
          <m:e>
            <m:r>
              <m:rPr>
                <m:sty m:val="i"/>
              </m:rPr>
              <m:t>k</m:t>
            </m:r>
          </m:e>
        </m:acc>
      </m:oMath>
      <w:r>
        <w:rPr>
          <w:rFonts w:eastAsia="Georgia" w:cs="Georgia" w:ascii="Georgia" w:hAnsi="Georgia"/>
        </w:rPr>
        <w:t xml:space="preserve"> présente une pulsation </w:t>
      </w:r>
      <m:oMath>
        <m:sSup>
          <m:sSupPr/>
          <m:e>
            <m:r>
              <m:rPr>
                <m:sty m:val="i"/>
              </m:rPr>
              <m:t>ω</m:t>
            </m:r>
          </m:e>
          <m:sup>
            <m:r>
              <m:rPr>
                <m:sty m:val="i"/>
              </m:rPr>
              <m:t>′</m:t>
            </m:r>
          </m:sup>
        </m:sSup>
      </m:oMath>
      <w:r>
        <w:rPr>
          <w:rFonts w:eastAsia="Georgia" w:cs="Georgia" w:ascii="Georgia" w:hAnsi="Georgia"/>
        </w:rPr>
        <w:t xml:space="preserve"> différente de </w:t>
      </w:r>
      <m:oMath>
        <m:r>
          <m:rPr>
            <m:sty m:val="i"/>
          </m:rPr>
          <m:t>ω</m:t>
        </m:r>
      </m:oMath>
      <w:r>
        <w:rPr/>
        <w:t xml:space="preserve">, en raison de l'effet Doppler : </w:t>
      </w:r>
      <m:oMath>
        <m:sSup>
          <m:sSupPr/>
          <m:e>
            <m:r>
              <m:rPr>
                <m:sty m:val="i"/>
              </m:rPr>
              <m:t>ω</m:t>
            </m:r>
          </m:e>
          <m:sup>
            <m:r>
              <m:rPr>
                <m:sty m:val="i"/>
              </m:rPr>
              <m:t>′</m:t>
            </m:r>
          </m:sup>
        </m:sSup>
        <m:r>
          <m:rPr>
            <m:sty m:val="p"/>
          </m:rPr>
          <m:t>=</m:t>
        </m:r>
        <m:r>
          <m:rPr>
            <m:sty m:val="i"/>
          </m:rPr>
          <m:t>ω</m:t>
        </m:r>
        <m:r>
          <m:rPr>
            <m:sty m:val="p"/>
          </m:rPr>
          <m:t>−</m:t>
        </m:r>
        <m:acc>
          <m:accPr>
            <m:chr m:val="⃗"/>
          </m:accPr>
          <m:e>
            <m:r>
              <m:rPr>
                <m:sty m:val="i"/>
              </m:rPr>
              <m:t>k</m:t>
            </m:r>
          </m:e>
        </m:acc>
        <m:r>
          <m:rPr>
            <m:sty m:val="p"/>
          </m:rPr>
          <m:t>⋅</m:t>
        </m:r>
        <m:acc>
          <m:accPr>
            <m:chr m:val="⃗"/>
          </m:accPr>
          <m:e>
            <m:r>
              <m:rPr>
                <m:sty m:val="i"/>
              </m:rPr>
              <m:t>v</m:t>
            </m:r>
          </m:e>
        </m:acc>
      </m:oMath>
      <w:r>
        <w:rPr/>
        <w:t xml:space="preserve">.</w:t>
      </w:r>
    </w:p>
    <w:p>
      <w:pPr>
        <w:spacing w:lineRule="auto"/>
        <w:jc w:val="center"/>
      </w:pPr>
      <w:r>
        <w:rPr/>
        <w:drawing>
          <wp:inline distB="0" distL="0" distR="0" distT="0">
            <wp:extent cx="5486400" cy="643156"/>
            <wp:effectExtent b="0" l="0" r="0" t="0"/>
            <wp:docPr id="3" name="image-7708d2e6da51a13a849b034abbf38917c9861486.jpg"/>
            <a:graphic>
              <a:graphicData uri="http://schemas.openxmlformats.org/drawingml/2006/picture">
                <pic:pic>
                  <pic:nvPicPr>
                    <pic:cNvPr id="3" name="image-7708d2e6da51a13a849b034abbf38917c9861486.jpg" descr=""/>
                    <pic:cNvPicPr/>
                  </pic:nvPicPr>
                  <pic:blipFill>
                    <a:blip r:embed="rId7" cstate="print"/>
                    <a:srcRect b="0" l="0" r="0" t="0"/>
                    <a:stretch>
                      <a:fillRect/>
                    </a:stretch>
                  </pic:blipFill>
                  <pic:spPr>
                    <a:xfrm>
                      <a:off x="0" y="0"/>
                      <a:ext cx="5486400" cy="643156"/>
                    </a:xfrm>
                    <a:prstGeom prst="rect"/>
                  </pic:spPr>
                </pic:pic>
              </a:graphicData>
            </a:graphic>
          </wp:inline>
        </w:drawing>
      </w:r>
    </w:p>
    <w:p>
      <w:pPr>
        <w:spacing w:lineRule="auto"/>
      </w:pPr>
      <w:r>
        <w:rPr>
          <w:rFonts w:eastAsia="Georgia" w:cs="Georgia" w:ascii="Georgia" w:hAnsi="Georgia"/>
        </w:rPr>
        <w:t xml:space="preserve">Figure 3 Atome en mouvement soumis à deux ondes</w:t>
      </w:r>
    </w:p>
    <w:p>
      <w:pPr>
        <w:spacing w:after="220" w:lineRule="auto"/>
      </w:pPr>
      <w:r>
        <w:rPr/>
        <w:t xml:space="preserve">III.A.1) Donner les expressions des pulsations apparentes </w:t>
      </w:r>
      <m:oMath>
        <m:sSubSup>
          <m:sSubSupPr/>
          <m:e>
            <m:r>
              <m:rPr>
                <m:sty m:val="i"/>
              </m:rPr>
              <m:t>ω</m:t>
            </m:r>
          </m:e>
          <m:sub>
            <m:r>
              <m:rPr>
                <m:sty m:val="p"/>
              </m:rPr>
              <m:t>(</m:t>
            </m:r>
            <m:r>
              <m:rPr>
                <m:sty m:val="p"/>
              </m:rPr>
              <m:t>+</m:t>
            </m:r>
            <m:r>
              <m:rPr>
                <m:sty m:val="p"/>
              </m:rPr>
              <m:t>)</m:t>
            </m:r>
          </m:sub>
          <m:sup>
            <m:r>
              <m:rPr>
                <m:sty m:val="i"/>
              </m:rPr>
              <m:t>′</m:t>
            </m:r>
          </m:sup>
        </m:sSubSup>
      </m:oMath>
      <w:r>
        <w:rPr/>
        <w:t xml:space="preserve"> et </w:t>
      </w:r>
      <m:oMath>
        <m:sSubSup>
          <m:sSubSupPr/>
          <m:e>
            <m:r>
              <m:rPr>
                <m:sty m:val="i"/>
              </m:rPr>
              <m:t>ω</m:t>
            </m:r>
          </m:e>
          <m:sub>
            <m:r>
              <m:rPr>
                <m:sty m:val="p"/>
              </m:rPr>
              <m:t>(</m:t>
            </m:r>
            <m:r>
              <m:rPr>
                <m:sty m:val="p"/>
              </m:rPr>
              <m:t>−</m:t>
            </m:r>
            <m:r>
              <m:rPr>
                <m:sty m:val="p"/>
              </m:rPr>
              <m:t>)</m:t>
            </m:r>
          </m:sub>
          <m:sup>
            <m:r>
              <m:rPr>
                <m:sty m:val="i"/>
              </m:rPr>
              <m:t>′</m:t>
            </m:r>
          </m:sup>
        </m:sSubSup>
      </m:oMath>
      <w:r>
        <w:rPr>
          <w:rFonts w:eastAsia="Georgia" w:cs="Georgia" w:ascii="Georgia" w:hAnsi="Georgia"/>
        </w:rPr>
        <w:t xml:space="preserve"> des deux ondes dans le référentiel </w:t>
      </w:r>
      <m:oMath>
        <m:sSup>
          <m:sSupPr/>
          <m:e>
            <m:r>
              <m:rPr>
                <m:scr m:val="script"/>
              </m:rPr>
              <m:t>R</m:t>
            </m:r>
          </m:e>
          <m:sup>
            <m:r>
              <m:rPr>
                <m:sty m:val="i"/>
              </m:rPr>
              <m:t>′</m:t>
            </m:r>
          </m:sup>
        </m:sSup>
      </m:oMath>
      <w:r>
        <w:rPr/>
        <w:t xml:space="preserve"> en fonction de </w:t>
      </w:r>
      <m:oMath>
        <m:r>
          <m:rPr>
            <m:sty m:val="i"/>
          </m:rPr>
          <m:t>ω</m:t>
        </m:r>
        <m:r>
          <m:rPr>
            <m:sty m:val="p"/>
          </m:rPr>
          <m:t>,</m:t>
        </m:r>
        <m:r>
          <m:rPr>
            <m:sty m:val="i"/>
          </m:rPr>
          <m:t>v</m:t>
        </m:r>
        <m:r>
          <m:rPr>
            <m:sty m:val="p"/>
          </m:rPr>
          <m:t>(</m:t>
        </m:r>
        <m:r>
          <m:rPr>
            <m:sty m:val="i"/>
          </m:rPr>
          <m:t>t</m:t>
        </m:r>
        <m:r>
          <m:rPr>
            <m:sty m:val="p"/>
          </m:rPr>
          <m:t>)</m:t>
        </m:r>
      </m:oMath>
      <w:r>
        <w:rPr/>
        <w:t xml:space="preserve"> et </w:t>
      </w:r>
      <m:oMath>
        <m:r>
          <m:rPr>
            <m:sty m:val="i"/>
          </m:rPr>
          <m:t>c</m:t>
        </m:r>
      </m:oMath>
      <w:r>
        <w:rPr/>
        <w:t xml:space="preserve">.</w:t>
      </w:r>
    </w:p>
    <w:p>
      <w:pPr>
        <w:spacing w:line="271" w:before="330" w:lineRule="auto"/>
      </w:pPr>
      <w:r>
        <w:rPr>
          <w:b/>
          <w:sz w:val="42"/>
        </w:rPr>
        <w:t xml:space="preserve">III.A.2) Analyse qualitative</w:t>
      </w:r>
    </w:p>
    <w:p>
      <w:pPr>
        <w:spacing w:after="220" w:lineRule="auto"/>
      </w:pPr>
      <w:r>
        <w:rPr/>
        <w:t xml:space="preserve">On suppose </w:t>
      </w:r>
      <m:oMath>
        <m:r>
          <m:rPr>
            <m:sty m:val="i"/>
          </m:rPr>
          <m:t>ω</m:t>
        </m:r>
        <m:r>
          <m:rPr>
            <m:sty m:val="p"/>
          </m:rPr>
          <m:t>&lt;</m:t>
        </m:r>
        <m:sSub>
          <m:sSubPr/>
          <m:e>
            <m:r>
              <m:rPr>
                <m:sty m:val="i"/>
              </m:rPr>
              <m:t>ω</m:t>
            </m:r>
          </m:e>
          <m:sub>
            <m:r>
              <m:rPr>
                <m:sty m:val="p"/>
              </m:rPr>
              <m:t>0</m:t>
            </m:r>
          </m:sub>
        </m:sSub>
      </m:oMath>
      <w:r>
        <w:rPr/>
        <w:t xml:space="preserve">, soit </w:t>
      </w:r>
      <m:oMath>
        <m:r>
          <m:rPr>
            <m:sty m:val="p"/>
          </m:rPr>
          <m:t>Δ</m:t>
        </m:r>
        <m:r>
          <m:rPr>
            <m:sty m:val="p"/>
          </m:rPr>
          <m:t>&lt;</m:t>
        </m:r>
        <m:r>
          <m:rPr>
            <m:sty m:val="p"/>
          </m:rPr>
          <m:t>0</m:t>
        </m:r>
      </m:oMath>
      <w:r>
        <w:rPr>
          <w:rFonts w:eastAsia="Georgia" w:cs="Georgia" w:ascii="Georgia" w:hAnsi="Georgia"/>
        </w:rPr>
        <w:t xml:space="preserve">. Considérons la situation où </w:t>
      </w:r>
      <m:oMath>
        <m:r>
          <m:rPr>
            <m:sty m:val="i"/>
          </m:rPr>
          <m:t>v</m:t>
        </m:r>
        <m:r>
          <m:rPr>
            <m:sty m:val="p"/>
          </m:rPr>
          <m:t>(</m:t>
        </m:r>
        <m:r>
          <m:rPr>
            <m:sty m:val="i"/>
          </m:rPr>
          <m:t>t</m:t>
        </m:r>
        <m:r>
          <m:rPr>
            <m:sty m:val="p"/>
          </m:rPr>
          <m:t>)</m:t>
        </m:r>
        <m:r>
          <m:rPr>
            <m:sty m:val="p"/>
          </m:rPr>
          <m:t>&gt;</m:t>
        </m:r>
        <m:r>
          <m:rPr>
            <m:sty m:val="p"/>
          </m:rPr>
          <m:t>0</m:t>
        </m:r>
      </m:oMath>
      <w:r>
        <w:rPr>
          <w:rFonts w:eastAsia="Georgia" w:cs="Georgia" w:ascii="Georgia" w:hAnsi="Georgia"/>
        </w:rPr>
        <w:t xml:space="preserve">. Indiquer quelle onde a une pulsation apparente se rapprochant le plus de la pulsation de résonance </w:t>
      </w:r>
      <m:oMath>
        <m:sSub>
          <m:sSubPr/>
          <m:e>
            <m:r>
              <m:rPr>
                <m:sty m:val="i"/>
              </m:rPr>
              <m:t>ω</m:t>
            </m:r>
          </m:e>
          <m:sub>
            <m:r>
              <m:rPr>
                <m:sty m:val="p"/>
              </m:rPr>
              <m:t>0</m:t>
            </m:r>
          </m:sub>
        </m:sSub>
      </m:oMath>
      <w:r>
        <w:rPr>
          <w:rFonts w:eastAsia="Georgia" w:cs="Georgia" w:ascii="Georgia" w:hAnsi="Georgia"/>
        </w:rPr>
        <w:t xml:space="preserve">. Laquelle des deux forces de pression de radiation agit avec la plus grande intensité sur l'atome (on utilisera les résultats de la question II.B.3) ? Ce dernier est-il ralenti ou accéléré ? La conclusion reste-t-elle la même si l'on suppose </w:t>
      </w:r>
      <m:oMath>
        <m:r>
          <m:rPr>
            <m:sty m:val="i"/>
          </m:rPr>
          <m:t>v</m:t>
        </m:r>
        <m:r>
          <m:rPr>
            <m:sty m:val="p"/>
          </m:rPr>
          <m:t>(</m:t>
        </m:r>
        <m:r>
          <m:rPr>
            <m:sty m:val="i"/>
          </m:rPr>
          <m:t>t</m:t>
        </m:r>
        <m:r>
          <m:rPr>
            <m:sty m:val="p"/>
          </m:rPr>
          <m:t>)</m:t>
        </m:r>
        <m:r>
          <m:rPr>
            <m:sty m:val="p"/>
          </m:rPr>
          <m:t>&lt;</m:t>
        </m:r>
        <m:r>
          <m:rPr>
            <m:sty m:val="p"/>
          </m:rPr>
          <m:t>0</m:t>
        </m:r>
      </m:oMath>
      <w:r>
        <w:rPr/>
        <w:t xml:space="preserve"> ?</w:t>
      </w:r>
      <w:r>
        <w:rPr/>
        <w:br w:type="textWrapping"/>
      </w:r>
      <w:r>
        <w:rPr>
          <w:rFonts w:eastAsia="Georgia" w:cs="Georgia" w:ascii="Georgia" w:hAnsi="Georgia"/>
        </w:rPr>
        <w:t xml:space="preserve">En reproduisant le même type de raisonnement, dire si un désaccord </w:t>
      </w:r>
      <m:oMath>
        <m:r>
          <m:rPr>
            <m:sty m:val="p"/>
          </m:rPr>
          <m:t>Δ</m:t>
        </m:r>
        <m:r>
          <m:rPr>
            <m:sty m:val="p"/>
          </m:rPr>
          <m:t>&gt;</m:t>
        </m:r>
        <m:r>
          <m:rPr>
            <m:sty m:val="p"/>
          </m:rPr>
          <m:t>0</m:t>
        </m:r>
      </m:oMath>
      <w:r>
        <w:rPr/>
        <w:t xml:space="preserve"> permet, ou pas, de ralentir l'atome.</w:t>
      </w:r>
      <w:r>
        <w:rPr/>
        <w:br w:type="textWrapping"/>
      </w:r>
      <w:r>
        <w:rPr>
          <w:rFonts w:eastAsia="Georgia" w:cs="Georgia" w:ascii="Georgia" w:hAnsi="Georgia"/>
        </w:rPr>
        <w:t xml:space="preserve">III.A.3) Dans la limite des faibles vitesses, on admet que la résultante des forces de pression de radiation moyennes s'écrit sous la forme : </w:t>
      </w:r>
      <m:oMath>
        <m:acc>
          <m:accPr>
            <m:chr m:val="⃗"/>
          </m:accPr>
          <m:e>
            <m:r>
              <m:rPr>
                <m:sty m:val="i"/>
              </m:rPr>
              <m:t>f</m:t>
            </m:r>
          </m:e>
        </m:acc>
        <m:r>
          <m:rPr>
            <m:sty m:val="p"/>
          </m:rPr>
          <m:t>=</m:t>
        </m:r>
        <m:r>
          <m:rPr>
            <m:sty m:val="i"/>
          </m:rPr>
          <m:t>β</m:t>
        </m:r>
        <m:acc>
          <m:accPr>
            <m:chr m:val="⃗"/>
          </m:accPr>
          <m:e>
            <m:r>
              <m:rPr>
                <m:sty m:val="i"/>
              </m:rPr>
              <m:t>v</m:t>
            </m:r>
          </m:e>
        </m:acc>
      </m:oMath>
      <w:r>
        <w:rPr/>
        <w:t xml:space="preserve">, avec :</w:t>
      </w:r>
    </w:p>
    <w:p>
      <w:pPr>
        <w:spacing w:after="220" w:lineRule="auto"/>
      </w:pPr>
      <m:oMathPara>
        <m:oMath>
          <m:r>
            <m:rPr>
              <m:sty m:val="i"/>
            </m:rPr>
            <m:t>β</m:t>
          </m:r>
          <m:r>
            <m:rPr>
              <m:sty m:val="p"/>
            </m:rPr>
            <m:t>=</m:t>
          </m:r>
          <m:f>
            <m:fPr>
              <m:ctrlPr>
                <w:rPr>
                  <w:rFonts w:ascii="Cambria Math" w:hAnsi="Cambria Math"/>
                </w:rPr>
              </m:ctrlPr>
            </m:fPr>
            <m:num>
              <m:r>
                <m:rPr>
                  <m:sty m:val="i"/>
                </m:rPr>
                <m:t>I</m:t>
              </m:r>
            </m:num>
            <m:den>
              <m:sSub>
                <m:sSubPr/>
                <m:e>
                  <m:r>
                    <m:rPr>
                      <m:sty m:val="i"/>
                    </m:rPr>
                    <m:t>I</m:t>
                  </m:r>
                </m:e>
                <m:sub>
                  <m:r>
                    <m:rPr>
                      <m:sty m:val="i"/>
                    </m:rPr>
                    <m:t>s</m:t>
                  </m:r>
                </m:sub>
              </m:sSub>
            </m:den>
          </m:f>
          <m:f>
            <m:fPr>
              <m:ctrlPr>
                <w:rPr>
                  <w:rFonts w:ascii="Cambria Math" w:hAnsi="Cambria Math"/>
                </w:rPr>
              </m:ctrlPr>
            </m:fPr>
            <m:num>
              <m:r>
                <m:rPr>
                  <m:sty m:val="p"/>
                </m:rPr>
                <m:t>16</m:t>
              </m:r>
              <m:r>
                <m:rPr>
                  <m:sty m:val="p"/>
                </m:rPr>
                <m:t>Δ</m:t>
              </m:r>
              <m:r>
                <m:rPr>
                  <m:sty m:val="p"/>
                </m:rPr>
                <m:t>/</m:t>
              </m:r>
              <m:r>
                <m:rPr>
                  <m:sty m:val="p"/>
                </m:rPr>
                <m:t>Γ</m:t>
              </m:r>
            </m:num>
            <m:den>
              <m:sSup>
                <m:sSupPr/>
                <m:e>
                  <m:d>
                    <m:dPr>
                      <m:begChr m:val="("/>
                      <m:endChr m:val=")"/>
                      <m:ctrlPr>
                        <w:rPr>
                          <w:rFonts w:ascii="Cambria Math" w:hAnsi="Cambria Math"/>
                        </w:rPr>
                      </m:ctrlPr>
                    </m:dPr>
                    <m:e>
                      <m:r>
                        <m:rPr>
                          <m:sty m:val="p"/>
                        </m:rPr>
                        <m:t>1</m:t>
                      </m:r>
                      <m:r>
                        <m:rPr>
                          <m:sty m:val="p"/>
                        </m:rPr>
                        <m:t>+</m:t>
                      </m:r>
                      <m:r>
                        <m:rPr>
                          <m:sty m:val="p"/>
                        </m:rPr>
                        <m:t>4</m:t>
                      </m:r>
                      <m:sSup>
                        <m:sSupPr/>
                        <m:e>
                          <m:r>
                            <m:rPr>
                              <m:sty m:val="p"/>
                            </m:rPr>
                            <m:t>Δ</m:t>
                          </m:r>
                        </m:e>
                        <m:sup>
                          <m:r>
                            <m:rPr>
                              <m:sty m:val="p"/>
                            </m:rPr>
                            <m:t>2</m:t>
                          </m:r>
                        </m:sup>
                      </m:sSup>
                      <m:r>
                        <m:rPr>
                          <m:sty m:val="p"/>
                        </m:rPr>
                        <m:t>/</m:t>
                      </m:r>
                      <m:sSup>
                        <m:sSupPr/>
                        <m:e>
                          <m:r>
                            <m:rPr>
                              <m:sty m:val="p"/>
                            </m:rPr>
                            <m:t>Γ</m:t>
                          </m:r>
                        </m:e>
                        <m:sup>
                          <m:r>
                            <m:rPr>
                              <m:sty m:val="p"/>
                            </m:rPr>
                            <m:t>2</m:t>
                          </m:r>
                        </m:sup>
                      </m:sSup>
                    </m:e>
                  </m:d>
                </m:e>
                <m:sup>
                  <m:r>
                    <m:rPr>
                      <m:sty m:val="p"/>
                    </m:rPr>
                    <m:t>2</m:t>
                  </m:r>
                </m:sup>
              </m:sSup>
            </m:den>
          </m:f>
          <m:f>
            <m:fPr>
              <m:ctrlPr>
                <w:rPr>
                  <w:rFonts w:ascii="Cambria Math" w:hAnsi="Cambria Math"/>
                </w:rPr>
              </m:ctrlPr>
            </m:fPr>
            <m:num>
              <m:r>
                <m:rPr>
                  <m:sty m:val="i"/>
                </m:rPr>
                <m:t>ℏ</m:t>
              </m:r>
              <m:sSubSup>
                <m:sSubSupPr/>
                <m:e>
                  <m:r>
                    <m:rPr>
                      <m:sty m:val="i"/>
                    </m:rPr>
                    <m:t>ω</m:t>
                  </m:r>
                </m:e>
                <m:sub>
                  <m:r>
                    <m:rPr>
                      <m:sty m:val="p"/>
                    </m:rPr>
                    <m:t>0</m:t>
                  </m:r>
                </m:sub>
                <m:sup>
                  <m:r>
                    <m:rPr>
                      <m:sty m:val="p"/>
                    </m:rPr>
                    <m:t>2</m:t>
                  </m:r>
                </m:sup>
              </m:sSubSup>
            </m:num>
            <m:den>
              <m:sSup>
                <m:sSupPr/>
                <m:e>
                  <m:r>
                    <m:rPr>
                      <m:sty m:val="i"/>
                    </m:rPr>
                    <m:t>c</m:t>
                  </m:r>
                </m:e>
                <m:sup>
                  <m:r>
                    <m:rPr>
                      <m:sty m:val="p"/>
                    </m:rPr>
                    <m:t>2</m:t>
                  </m:r>
                </m:sup>
              </m:sSup>
            </m:den>
          </m:f>
        </m:oMath>
      </m:oMathPara>
    </w:p>
    <w:p>
      <w:pPr>
        <w:spacing w:after="220" w:lineRule="auto"/>
      </w:pPr>
      <w:r>
        <w:rPr/>
        <w:t xml:space="preserve">Quel est le signe de </w:t>
      </w:r>
      <m:oMath>
        <m:r>
          <m:rPr>
            <m:sty m:val="i"/>
          </m:rPr>
          <m:t>β</m:t>
        </m:r>
      </m:oMath>
      <w:r>
        <w:rPr>
          <w:rFonts w:eastAsia="Georgia" w:cs="Georgia" w:ascii="Georgia" w:hAnsi="Georgia"/>
        </w:rPr>
        <w:t xml:space="preserve"> correspondant à un ralentissement de l'atome ? Ce résultat s'accorde-t-il avec l'analyse qualitative précédente?</w:t>
      </w:r>
      <w:r>
        <w:rPr/>
        <w:br w:type="textWrapping"/>
      </w:r>
      <w:r>
        <w:rPr>
          <w:rFonts w:eastAsia="Georgia" w:cs="Georgia" w:ascii="Georgia" w:hAnsi="Georgia"/>
        </w:rPr>
        <w:t xml:space="preserve">III.A.4) Établir l'équation différentielle vérifiée par l'énergie cinétique d'un atome de rubidium soumis aux deux ondes. Donner l'expression du temps caractéristique </w:t>
      </w:r>
      <m:oMath>
        <m:r>
          <m:rPr>
            <m:sty m:val="i"/>
          </m:rPr>
          <m:t>τ</m:t>
        </m:r>
      </m:oMath>
      <w:r>
        <w:rPr>
          <w:rFonts w:eastAsia="Georgia" w:cs="Georgia" w:ascii="Georgia" w:hAnsi="Georgia"/>
        </w:rPr>
        <w:t xml:space="preserve"> de décroissance de cette énergie en fonction de </w:t>
      </w:r>
      <m:oMath>
        <m:sSub>
          <m:sSubPr/>
          <m:e>
            <m:r>
              <m:rPr>
                <m:sty m:val="i"/>
              </m:rPr>
              <m:t>M</m:t>
            </m:r>
          </m:e>
          <m:sub>
            <m:r>
              <m:rPr>
                <m:sty m:val="i"/>
              </m:rPr>
              <m:t>R</m:t>
            </m:r>
            <m:r>
              <m:rPr>
                <m:sty m:val="i"/>
              </m:rPr>
              <m:t>b</m:t>
            </m:r>
          </m:sub>
        </m:sSub>
      </m:oMath>
      <w:r>
        <w:rPr/>
        <w:t xml:space="preserve"> et </w:t>
      </w:r>
      <m:oMath>
        <m:r>
          <m:rPr>
            <m:sty m:val="p"/>
          </m:rPr>
          <m:t>|</m:t>
        </m:r>
        <m:r>
          <m:rPr>
            <m:sty m:val="i"/>
          </m:rPr>
          <m:t>β</m:t>
        </m:r>
        <m:r>
          <m:rPr>
            <m:sty m:val="p"/>
          </m:rPr>
          <m:t>|</m:t>
        </m:r>
      </m:oMath>
      <w:r>
        <w:rPr/>
        <w:t xml:space="preserve">.</w:t>
      </w:r>
    </w:p>
    <w:p>
      <w:pPr>
        <w:spacing w:line="271" w:before="330" w:lineRule="auto"/>
      </w:pPr>
      <w:r>
        <w:rPr>
          <w:b/>
          <w:sz w:val="42"/>
        </w:rPr>
        <w:t xml:space="preserve">III.B - Ralentissement et refroidissement d'un jet atomique</w:t>
      </w:r>
    </w:p>
    <w:p>
      <w:pPr>
        <w:spacing w:after="220" w:lineRule="auto"/>
      </w:pPr>
      <w:r>
        <w:rPr>
          <w:rFonts w:eastAsia="Georgia" w:cs="Georgia" w:ascii="Georgia" w:hAnsi="Georgia"/>
        </w:rPr>
        <w:t xml:space="preserve">Un four à rubidium est constitué d'une ampoule contenant du rubidium, chauffée à </w:t>
      </w:r>
      <m:oMath>
        <m:sSub>
          <m:sSubPr/>
          <m:e>
            <m:r>
              <m:rPr>
                <m:sty m:val="i"/>
              </m:rPr>
              <m:t>T</m:t>
            </m:r>
          </m:e>
          <m:sub>
            <m:r>
              <m:rPr>
                <m:sty m:val="p"/>
              </m:rPr>
              <m:t>0</m:t>
            </m:r>
          </m:sub>
        </m:sSub>
        <m:r>
          <m:rPr>
            <m:sty m:val="p"/>
          </m:rPr>
          <m:t>=</m:t>
        </m:r>
        <m:r>
          <m:rPr>
            <m:sty m:val="p"/>
          </m:rPr>
          <m:t>443</m:t>
        </m:r>
        <m:r>
          <m:rPr>
            <m:nor/>
          </m:rPr>
          <m:t xml:space="preserve"> </m:t>
        </m:r>
        <m:r>
          <m:rPr>
            <m:sty m:val="p"/>
          </m:rPr>
          <m:t>K</m:t>
        </m:r>
      </m:oMath>
      <w:r>
        <w:rPr>
          <w:rFonts w:eastAsia="Georgia" w:cs="Georgia" w:ascii="Georgia" w:hAnsi="Georgia"/>
        </w:rPr>
        <w:t xml:space="preserve">. À la sortie du four, un dispositif, non décrit ici, permet de ralentir et de sélectionner les atomes ayant une vitesse orientée selon </w:t>
      </w:r>
      <m:oMath>
        <m:sSub>
          <m:sSubPr/>
          <m:e>
            <m:acc>
              <m:accPr>
                <m:chr m:val="⃗"/>
              </m:accPr>
              <m:e>
                <m:r>
                  <m:rPr>
                    <m:sty m:val="i"/>
                  </m:rPr>
                  <m:t>e</m:t>
                </m:r>
              </m:e>
            </m:acc>
          </m:e>
          <m:sub>
            <m:r>
              <m:rPr>
                <m:sty m:val="i"/>
              </m:rPr>
              <m:t>z</m:t>
            </m:r>
          </m:sub>
        </m:sSub>
      </m:oMath>
      <w:r>
        <w:rPr>
          <w:rFonts w:eastAsia="Georgia" w:cs="Georgia" w:ascii="Georgia" w:hAnsi="Georgia"/>
        </w:rPr>
        <w:t xml:space="preserve">. Ces atomes sont alors soumis à l'action de deux ondes planes, progressives, harmoniques se propageant en sens opposés selon </w:t>
      </w:r>
      <m:oMath>
        <m:sSub>
          <m:sSubPr/>
          <m:e>
            <m:acc>
              <m:accPr>
                <m:chr m:val="⃗"/>
              </m:accPr>
              <m:e>
                <m:r>
                  <m:rPr>
                    <m:sty m:val="i"/>
                  </m:rPr>
                  <m:t>e</m:t>
                </m:r>
              </m:e>
            </m:acc>
          </m:e>
          <m:sub>
            <m:r>
              <m:rPr>
                <m:sty m:val="i"/>
              </m:rPr>
              <m:t>z</m:t>
            </m:r>
          </m:sub>
        </m:sSub>
      </m:oMath>
      <w:r>
        <w:rPr/>
        <w:t xml:space="preserve"> et </w:t>
      </w:r>
      <m:oMath>
        <m:r>
          <m:rPr>
            <m:sty m:val="p"/>
          </m:rPr>
          <m:t>−</m:t>
        </m:r>
        <m:sSub>
          <m:sSubPr/>
          <m:e>
            <m:acc>
              <m:accPr>
                <m:chr m:val="⃗"/>
              </m:accPr>
              <m:e>
                <m:r>
                  <m:rPr>
                    <m:sty m:val="i"/>
                  </m:rPr>
                  <m:t>e</m:t>
                </m:r>
              </m:e>
            </m:acc>
          </m:e>
          <m:sub>
            <m:r>
              <m:rPr>
                <m:sty m:val="i"/>
              </m:rPr>
              <m:t>z</m:t>
            </m:r>
          </m:sub>
        </m:sSub>
      </m:oMath>
      <w:r>
        <w:rPr>
          <w:rFonts w:eastAsia="Georgia" w:cs="Georgia" w:ascii="Georgia" w:hAnsi="Georgia"/>
        </w:rPr>
        <w:t xml:space="preserve">. On admet que chaque atome de rubidium est seulement sensible à la résultante des forces de pression de radiation moyennes exercées par les deux ondes.</w:t>
      </w:r>
      <w:r>
        <w:rPr/>
        <w:br w:type="textWrapping"/>
      </w:r>
      <w:r>
        <w:rPr>
          <w:rFonts w:eastAsia="Georgia" w:cs="Georgia" w:ascii="Georgia" w:hAnsi="Georgia"/>
        </w:rPr>
        <w:t xml:space="preserve">III.B.1) Quelle est la vitesse quadratique moyenne des atomes de rubidium à la sortie du four ? Réaliser l'application numérique.</w:t>
      </w:r>
    </w:p>
    <w:p>
      <w:pPr>
        <w:spacing w:line="271" w:before="330" w:lineRule="auto"/>
      </w:pPr>
      <w:r>
        <w:rPr>
          <w:b/>
          <w:sz w:val="42"/>
        </w:rPr>
        <w:t xml:space="preserve">III.B.2) Ordres de grandeur</w:t>
      </w:r>
    </w:p>
    <w:p>
      <w:pPr>
        <w:spacing w:after="220" w:lineRule="auto"/>
      </w:pPr>
      <w:r>
        <w:rPr>
          <w:rFonts w:eastAsia="Georgia" w:cs="Georgia" w:ascii="Georgia" w:hAnsi="Georgia"/>
        </w:rPr>
        <w:t xml:space="preserve">Il n'est en réalité pas possible d'immobiliser complètement les atomes. En effet, on peut montrer que les processus d'absorption et d'émission spontanée d'un photon par un atome immobilisé animent ce dernier d'un mouvement d'agitation erratique. La vitesse quadratique moyenne associée à cette agitation résiduelle est non nulle et prend une valeur minimale égale à </w:t>
      </w:r>
      <m:oMath>
        <m:rad>
          <m:radPr>
            <m:degHide m:val="1"/>
            <m:ctrlPr>
              <w:rPr>
                <w:rFonts w:ascii="Cambria Math" w:hAnsi="Cambria Math"/>
              </w:rPr>
            </m:ctrlPr>
          </m:radPr>
          <m:deg/>
          <m:e>
            <m:r>
              <m:rPr>
                <m:sty m:val="p"/>
              </m:rPr>
              <m:t>3</m:t>
            </m:r>
            <m:r>
              <m:rPr>
                <m:sty m:val="i"/>
              </m:rPr>
              <m:t>ℏ</m:t>
            </m:r>
            <m:r>
              <m:rPr>
                <m:sty m:val="p"/>
              </m:rPr>
              <m:t>Γ</m:t>
            </m:r>
            <m:r>
              <m:rPr>
                <m:sty m:val="p"/>
              </m:rPr>
              <m:t>/</m:t>
            </m:r>
            <m:sSub>
              <m:sSubPr/>
              <m:e>
                <m:r>
                  <m:rPr>
                    <m:sty m:val="i"/>
                  </m:rPr>
                  <m:t>M</m:t>
                </m:r>
              </m:e>
              <m:sub>
                <m:r>
                  <m:rPr>
                    <m:sty m:val="p"/>
                  </m:rPr>
                  <m:t>Rb</m:t>
                </m:r>
              </m:sub>
            </m:sSub>
          </m:e>
        </m:rad>
      </m:oMath>
      <w:r>
        <w:rPr/>
        <w:t xml:space="preserve">, lorsque </w:t>
      </w:r>
      <m:oMath>
        <m:r>
          <m:rPr>
            <m:sty m:val="p"/>
          </m:rPr>
          <m:t>Δ</m:t>
        </m:r>
        <m:r>
          <m:rPr>
            <m:sty m:val="p"/>
          </m:rPr>
          <m:t>=</m:t>
        </m:r>
        <m:r>
          <m:rPr>
            <m:sty m:val="p"/>
          </m:rPr>
          <m:t>−</m:t>
        </m:r>
        <m:r>
          <m:rPr>
            <m:sty m:val="p"/>
          </m:rPr>
          <m:t>Γ</m:t>
        </m:r>
        <m:r>
          <m:rPr>
            <m:sty m:val="p"/>
          </m:rPr>
          <m:t>/</m:t>
        </m:r>
        <m:r>
          <m:rPr>
            <m:sty m:val="p"/>
          </m:rPr>
          <m:t>2</m:t>
        </m:r>
      </m:oMath>
      <w:r>
        <w:rPr/>
        <w:t xml:space="preserve">.</w:t>
      </w:r>
      <w:r>
        <w:rPr/>
        <w:br w:type="textWrapping"/>
      </w:r>
      <w:r>
        <w:rPr>
          <w:rFonts w:eastAsia="Georgia" w:cs="Georgia" w:ascii="Georgia" w:hAnsi="Georgia"/>
        </w:rPr>
        <w:t xml:space="preserve">a) En déduire une valeur numérique de la température minimale des atomes ralentis. Commenter.</w:t>
      </w:r>
      <w:r>
        <w:rPr/>
        <w:br w:type="textWrapping"/>
      </w:r>
      <w:r>
        <w:rPr>
          <w:rFonts w:eastAsia="Georgia" w:cs="Georgia" w:ascii="Georgia" w:hAnsi="Georgia"/>
        </w:rPr>
        <w:t xml:space="preserve">b) Donner la valeur numérique de </w:t>
      </w:r>
      <m:oMath>
        <m:r>
          <m:rPr>
            <m:sty m:val="i"/>
          </m:rPr>
          <m:t>τ</m:t>
        </m:r>
      </m:oMath>
      <w:r>
        <w:rPr/>
        <w:t xml:space="preserve"> lorsque </w:t>
      </w:r>
      <m:oMath>
        <m:r>
          <m:rPr>
            <m:sty m:val="i"/>
          </m:rPr>
          <m:t>I</m:t>
        </m:r>
        <m:r>
          <m:rPr>
            <m:sty m:val="p"/>
          </m:rPr>
          <m:t>=</m:t>
        </m:r>
        <m:sSub>
          <m:sSubPr/>
          <m:e>
            <m:r>
              <m:rPr>
                <m:sty m:val="i"/>
              </m:rPr>
              <m:t>I</m:t>
            </m:r>
          </m:e>
          <m:sub>
            <m:r>
              <m:rPr>
                <m:sty m:val="i"/>
              </m:rPr>
              <m:t>s</m:t>
            </m:r>
          </m:sub>
        </m:sSub>
        <m:r>
          <m:rPr>
            <m:sty m:val="p"/>
          </m:rPr>
          <m:t>/</m:t>
        </m:r>
        <m:r>
          <m:rPr>
            <m:sty m:val="p"/>
          </m:rPr>
          <m:t>2</m:t>
        </m:r>
      </m:oMath>
      <w:r>
        <w:rPr/>
        <w:t xml:space="preserve"> et </w:t>
      </w:r>
      <m:oMath>
        <m:r>
          <m:rPr>
            <m:sty m:val="p"/>
          </m:rPr>
          <m:t>Δ</m:t>
        </m:r>
        <m:r>
          <m:rPr>
            <m:sty m:val="p"/>
          </m:rPr>
          <m:t>=</m:t>
        </m:r>
        <m:r>
          <m:rPr>
            <m:sty m:val="p"/>
          </m:rPr>
          <m:t>−</m:t>
        </m:r>
        <m:r>
          <m:rPr>
            <m:sty m:val="p"/>
          </m:rPr>
          <m:t>Γ</m:t>
        </m:r>
        <m:r>
          <m:rPr>
            <m:sty m:val="p"/>
          </m:rPr>
          <m:t>/</m:t>
        </m:r>
        <m:r>
          <m:rPr>
            <m:sty m:val="p"/>
          </m:rPr>
          <m:t>2</m:t>
        </m:r>
      </m:oMath>
      <w:r>
        <w:rPr/>
        <w:t xml:space="preserve">. Commenter.</w:t>
      </w:r>
      <w:r>
        <w:rPr/>
        <w:br w:type="textWrapping"/>
      </w:r>
      <w:r>
        <w:rPr>
          <w:rFonts w:eastAsia="Georgia" w:cs="Georgia" w:ascii="Georgia" w:hAnsi="Georgia"/>
        </w:rPr>
        <w:t xml:space="preserve">III.B.3) Comment peut-on procéder, selon vous, pour immobiliser les atomes en trois dimensions et non plus seulement sur l'axe </w:t>
      </w:r>
      <m:oMath>
        <m:r>
          <m:rPr>
            <m:sty m:val="p"/>
          </m:rPr>
          <m:t>(</m:t>
        </m:r>
        <m:r>
          <m:rPr>
            <m:sty m:val="i"/>
          </m:rPr>
          <m:t>O</m:t>
        </m:r>
        <m:r>
          <m:rPr>
            <m:sty m:val="i"/>
          </m:rPr>
          <m:t>z</m:t>
        </m:r>
        <m:r>
          <m:rPr>
            <m:sty m:val="p"/>
          </m:rPr>
          <m:t>)</m:t>
        </m:r>
      </m:oMath>
      <w:r>
        <w:rPr>
          <w:rFonts w:eastAsia="Georgia" w:cs="Georgia" w:ascii="Georgia" w:hAnsi="Georgia"/>
        </w:rPr>
        <w:t xml:space="preserve"> ? On parle, dans ce cas, de «mélasse optique». Justifier brièvement cette appellation.</w:t>
      </w:r>
    </w:p>
    <w:p>
      <w:pPr>
        <w:spacing w:line="271" w:before="330" w:lineRule="auto"/>
      </w:pPr>
      <w:r>
        <w:rPr>
          <w:rFonts w:eastAsia="Georgia" w:cs="Georgia" w:ascii="Georgia" w:hAnsi="Georgia"/>
          <w:b/>
          <w:sz w:val="42"/>
        </w:rPr>
        <w:t xml:space="preserve">Seconde partie : le mélange eau-glycol</w:t>
      </w:r>
    </w:p>
    <w:p>
      <w:pPr>
        <w:spacing w:after="220" w:lineRule="auto"/>
      </w:pPr>
      <w:r>
        <w:rPr>
          <w:rFonts w:eastAsia="Georgia" w:cs="Georgia" w:ascii="Georgia" w:hAnsi="Georgia"/>
        </w:rPr>
        <w:t xml:space="preserve">Les différentes parties sont indépendantes et à l'intérieur de chacune les questions sont largement indépendantes. Les valeurs numériques sont regroupées en fin d'énoncé.</w:t>
      </w:r>
      <w:r>
        <w:rPr/>
        <w:br w:type="textWrapping"/>
      </w:r>
      <w:r>
        <w:rPr/>
        <w:t xml:space="preserve">Le glycol, (formule brute </w:t>
      </w:r>
      <m:oMath>
        <m:sSub>
          <m:sSubPr/>
          <m:e>
            <m:r>
              <m:rPr>
                <m:sty m:val="p"/>
              </m:rPr>
              <m:t>C</m:t>
            </m:r>
          </m:e>
          <m:sub>
            <m:r>
              <m:rPr>
                <m:sty m:val="p"/>
              </m:rPr>
              <m:t>2</m:t>
            </m:r>
          </m:sub>
        </m:sSub>
        <m:sSub>
          <m:sSubPr/>
          <m:e>
            <m:r>
              <m:rPr>
                <m:sty m:val="p"/>
              </m:rPr>
              <m:t>H</m:t>
            </m:r>
          </m:e>
          <m:sub>
            <m:r>
              <m:rPr>
                <m:sty m:val="p"/>
              </m:rPr>
              <m:t>6</m:t>
            </m:r>
          </m:sub>
        </m:sSub>
        <m:sSub>
          <m:sSubPr/>
          <m:e>
            <m:r>
              <m:rPr>
                <m:sty m:val="p"/>
              </m:rPr>
              <m:t>O</m:t>
            </m:r>
          </m:e>
          <m:sub>
            <m:r>
              <m:rPr>
                <m:sty m:val="p"/>
              </m:rPr>
              <m:t>2</m:t>
            </m:r>
          </m:sub>
        </m:sSub>
      </m:oMath>
      <w:r>
        <w:rPr/>
        <w:t xml:space="preserve"> ), </w:t>
      </w:r>
      <m:oMath>
        <m:sSub>
          <m:sSubPr/>
          <m:e>
            <m:r>
              <m:rPr>
                <m:sty m:val="p"/>
              </m:rPr>
              <m:t>HOCH</m:t>
            </m:r>
          </m:e>
          <m:sub>
            <m:r>
              <m:rPr>
                <m:sty m:val="p"/>
              </m:rPr>
              <m:t>2</m:t>
            </m:r>
          </m:sub>
        </m:sSub>
        <m:sSub>
          <m:sSubPr/>
          <m:e>
            <m:r>
              <m:rPr>
                <m:sty m:val="p"/>
              </m:rPr>
              <m:t>CH</m:t>
            </m:r>
          </m:e>
          <m:sub>
            <m:r>
              <m:rPr>
                <m:sty m:val="p"/>
              </m:rPr>
              <m:t>2</m:t>
            </m:r>
          </m:sub>
        </m:sSub>
        <m:r>
          <m:rPr>
            <m:sty m:val="p"/>
          </m:rPr>
          <m:t>OH</m:t>
        </m:r>
      </m:oMath>
      <w:r>
        <w:rPr>
          <w:rFonts w:eastAsia="Georgia" w:cs="Georgia" w:ascii="Georgia" w:hAnsi="Georgia"/>
        </w:rPr>
        <w:t xml:space="preserve">, ou éthylèneglycol ou éthane-1,2-diol est principalement utilisé pour fabriquer des polyesters et des mélanges de refroidissement antigel pour l'automobile. C'est à cette dernière utilisation que nous nous intéressons ici.</w:t>
      </w:r>
    </w:p>
    <w:p>
      <w:pPr>
        <w:spacing w:line="271" w:before="330" w:lineRule="auto"/>
      </w:pPr>
      <w:r>
        <w:rPr>
          <w:rFonts w:eastAsia="Georgia" w:cs="Georgia" w:ascii="Georgia" w:hAnsi="Georgia"/>
          <w:b/>
          <w:sz w:val="42"/>
        </w:rPr>
        <w:t xml:space="preserve">IV Obtention de l'éthylèneglycol ou glycol</w:t>
      </w:r>
    </w:p>
    <w:p>
      <w:pPr>
        <w:spacing w:after="220" w:lineRule="auto"/>
      </w:pPr>
      <w:r>
        <w:rPr>
          <w:rFonts w:eastAsia="Georgia" w:cs="Georgia" w:ascii="Georgia" w:hAnsi="Georgia"/>
        </w:rPr>
        <w:t xml:space="preserve">Le glycol résulte de l'addition d'eau à l'oxyde d'éthylène, en phase gazeuse, selon la réaction (IV.1) d'équation :</w:t>
      </w:r>
    </w:p>
    <w:p>
      <w:pPr>
        <w:spacing w:after="220" w:lineRule="auto"/>
      </w:pPr>
      <m:oMathPara>
        <m:oMath>
          <m:limLow>
            <m:limLowPr/>
            <m:e>
              <m:sSub>
                <m:sSubPr/>
                <m:e>
                  <m:r>
                    <m:rPr>
                      <m:sty m:val="p"/>
                    </m:rPr>
                    <m:t>H</m:t>
                  </m:r>
                </m:e>
                <m:sub>
                  <m:r>
                    <m:rPr>
                      <m:sty m:val="p"/>
                    </m:rPr>
                    <m:t>2</m:t>
                  </m:r>
                </m:sub>
              </m:sSub>
              <m:r>
                <m:rPr>
                  <m:sty m:val="p"/>
                </m:rPr>
                <m:t>C</m:t>
              </m:r>
            </m:e>
            <m:lim>
              <m:sSup>
                <m:sSupPr/>
                <m:e>
                  <m:r>
                    <m:rPr>
                      <m:sty m:val="p"/>
                    </m:rPr>
                    <m:t>O</m:t>
                  </m:r>
                </m:e>
                <m:sup>
                  <m:r>
                    <m:rPr>
                      <m:sty m:val="i"/>
                    </m:rPr>
                    <m:t>′</m:t>
                  </m:r>
                </m:sup>
              </m:sSup>
            </m:lim>
          </m:limLow>
          <m:r>
            <m:rPr>
              <m:sty m:val="p"/>
            </m:rPr>
            <m:t>−</m:t>
          </m:r>
          <m:sSub>
            <m:sSubPr/>
            <m:e>
              <m:r>
                <m:rPr>
                  <m:sty m:val="p"/>
                </m:rPr>
                <m:t>CH</m:t>
              </m:r>
            </m:e>
            <m:sub>
              <m:r>
                <m:rPr>
                  <m:sty m:val="p"/>
                </m:rPr>
                <m:t>2</m:t>
              </m:r>
            </m:sub>
          </m:sSub>
          <m:r>
            <m:rPr>
              <m:sty m:val="p"/>
            </m:rPr>
            <m:t>(</m:t>
          </m:r>
          <m:r>
            <m:rPr>
              <m:nor/>
            </m:rPr>
            <m:t xml:space="preserve"> </m:t>
          </m:r>
          <m:r>
            <m:rPr>
              <m:sty m:val="p"/>
            </m:rPr>
            <m:t>g</m:t>
          </m:r>
          <m:r>
            <m:rPr>
              <m:sty m:val="p"/>
            </m:rPr>
            <m:t>)</m:t>
          </m:r>
          <m:r>
            <m:rPr>
              <m:sty m:val="p"/>
            </m:rPr>
            <m:t>+</m:t>
          </m:r>
          <m:sSub>
            <m:sSubPr/>
            <m:e>
              <m:r>
                <m:rPr>
                  <m:sty m:val="p"/>
                </m:rPr>
                <m:t>H</m:t>
              </m:r>
            </m:e>
            <m:sub>
              <m:r>
                <m:rPr>
                  <m:sty m:val="p"/>
                </m:rPr>
                <m:t>2</m:t>
              </m:r>
            </m:sub>
          </m:sSub>
          <m:r>
            <m:rPr>
              <m:sty m:val="p"/>
            </m:rPr>
            <m:t>O</m:t>
          </m:r>
          <m:r>
            <m:rPr>
              <m:sty m:val="p"/>
            </m:rPr>
            <m:t>(</m:t>
          </m:r>
          <m:r>
            <m:rPr>
              <m:nor/>
            </m:rPr>
            <m:t xml:space="preserve"> </m:t>
          </m:r>
          <m:r>
            <m:rPr>
              <m:sty m:val="p"/>
            </m:rPr>
            <m:t>g</m:t>
          </m:r>
          <m:r>
            <m:rPr>
              <m:sty m:val="p"/>
            </m:rPr>
            <m:t>)</m:t>
          </m:r>
          <m:limUpp>
            <m:limUppPr/>
            <m:e>
              <m:r>
                <m:rPr>
                  <m:sty m:val="p"/>
                </m:rPr>
                <m:t>→</m:t>
              </m:r>
            </m:e>
            <m:lim>
              <m:phant>
                <m:phantPr/>
                <m:e>
                  <m:sSub>
                    <m:sSubPr/>
                    <m:e>
                      <m:r>
                        <m:rPr>
                          <m:sty m:val="i"/>
                        </m:rPr>
                        <m:t>k</m:t>
                      </m:r>
                    </m:e>
                    <m:sub>
                      <m:r>
                        <m:rPr>
                          <m:sty m:val="p"/>
                        </m:rPr>
                        <m:t>1</m:t>
                      </m:r>
                    </m:sub>
                  </m:sSub>
                  <m:r>
                    <m:rPr>
                      <m:sty m:val="p"/>
                    </m:rPr>
                    <m:t xml:space="preserve"> </m:t>
                  </m:r>
                </m:e>
              </m:phant>
            </m:lim>
          </m:limUpp>
          <m:sSub>
            <m:sSubPr/>
            <m:e>
              <m:r>
                <m:rPr>
                  <m:sty m:val="p"/>
                </m:rPr>
                <m:t>HOCH</m:t>
              </m:r>
            </m:e>
            <m:sub>
              <m:r>
                <m:rPr>
                  <m:sty m:val="p"/>
                </m:rPr>
                <m:t>2</m:t>
              </m:r>
            </m:sub>
          </m:sSub>
          <m:sSub>
            <m:sSubPr/>
            <m:e>
              <m:r>
                <m:rPr>
                  <m:sty m:val="p"/>
                </m:rPr>
                <m:t>CH</m:t>
              </m:r>
            </m:e>
            <m:sub>
              <m:r>
                <m:rPr>
                  <m:sty m:val="p"/>
                </m:rPr>
                <m:t>2</m:t>
              </m:r>
            </m:sub>
          </m:sSub>
          <m:sSub>
            <m:sSubPr/>
            <m:e>
              <m:r>
                <m:rPr>
                  <m:sty m:val="p"/>
                </m:rPr>
                <m:t>OH</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oxyde d'éthylène </w:t>
      </w:r>
      <m:oMath>
        <m:r>
          <m:rPr>
            <m:sty m:val="i"/>
          </m:rPr>
          <m:t>O</m:t>
        </m:r>
      </m:oMath>
      <w:r>
        <w:rPr/>
        <w:br w:type="textWrapping"/>
      </w:r>
      <w:r>
        <w:rPr/>
        <w:t xml:space="preserve">glycol </w:t>
      </w:r>
      <m:oMath>
        <m:r>
          <m:rPr>
            <m:sty m:val="i"/>
          </m:rPr>
          <m:t>E</m:t>
        </m:r>
      </m:oMath>
      <w:r>
        <w:rPr/>
        <w:br w:type="textWrapping"/>
      </w:r>
      <w:r>
        <w:rPr>
          <w:rFonts w:eastAsia="Georgia" w:cs="Georgia" w:ascii="Georgia" w:hAnsi="Georgia"/>
        </w:rPr>
        <w:t xml:space="preserve">Cette réaction est effectuée à 473 K et sous une pression </w:t>
      </w:r>
      <m:oMath>
        <m:r>
          <m:rPr>
            <m:sty m:val="i"/>
          </m:rPr>
          <m:t>p</m:t>
        </m:r>
        <m:r>
          <m:rPr>
            <m:sty m:val="p"/>
          </m:rPr>
          <m:t>=</m:t>
        </m:r>
        <m:r>
          <m:rPr>
            <m:sty m:val="p"/>
          </m:rPr>
          <m:t>15</m:t>
        </m:r>
        <m:r>
          <m:rPr>
            <m:sty m:val="p"/>
          </m:rPr>
          <m:t>,</m:t>
        </m:r>
        <m:r>
          <m:rPr>
            <m:sty m:val="p"/>
          </m:rPr>
          <m:t>0</m:t>
        </m:r>
      </m:oMath>
      <w:r>
        <w:rPr>
          <w:rFonts w:eastAsia="Georgia" w:cs="Georgia" w:ascii="Georgia" w:hAnsi="Georgia"/>
        </w:rPr>
        <w:t xml:space="preserve"> bar. Industriellement le temps de passage dans le réacteur ne permet pas d'atteindre l'état d'équilibre thermodynamique et on constate l'apparition de diéthylèneglycol (noté </w:t>
      </w:r>
      <m:oMath>
        <m:r>
          <m:rPr>
            <m:sty m:val="i"/>
          </m:rPr>
          <m:t>D</m:t>
        </m:r>
      </m:oMath>
      <w:r>
        <w:rPr>
          <w:rFonts w:eastAsia="Georgia" w:cs="Georgia" w:ascii="Georgia" w:hAnsi="Georgia"/>
        </w:rPr>
        <w:t xml:space="preserve"> ). Pour modéliser la formation de glycol et de diéthylèneglycol, une deuxième réaction (IV.2), concurrente de (IV.1), est envisagée. Les réactions (IV.1) et (IV.2) seront considérées comme totales.</w:t>
      </w:r>
      <w:r>
        <w:rPr/>
        <w:br w:type="textWrapping"/>
      </w:r>
    </w:p>
    <w:p>
      <w:pPr>
        <w:spacing w:lineRule="auto"/>
        <w:jc w:val="center"/>
      </w:pPr>
      <w:r>
        <w:rPr/>
        <w:drawing>
          <wp:inline distB="0" distL="0" distR="0" distT="0">
            <wp:extent cx="5486400" cy="673613"/>
            <wp:effectExtent b="0" l="0" r="0" t="0"/>
            <wp:docPr id="4" name="image-8ccc40e9f7c73feec6731e5626687953edd4dc01.jpg"/>
            <a:graphic>
              <a:graphicData uri="http://schemas.openxmlformats.org/drawingml/2006/picture">
                <pic:pic>
                  <pic:nvPicPr>
                    <pic:cNvPr id="4" name="image-8ccc40e9f7c73feec6731e5626687953edd4dc01.jpg" descr=""/>
                    <pic:cNvPicPr/>
                  </pic:nvPicPr>
                  <pic:blipFill>
                    <a:blip r:embed="rId8" cstate="print"/>
                    <a:srcRect b="0" l="0" r="0" t="0"/>
                    <a:stretch>
                      <a:fillRect/>
                    </a:stretch>
                  </pic:blipFill>
                  <pic:spPr>
                    <a:xfrm>
                      <a:off x="0" y="0"/>
                      <a:ext cx="5486400" cy="673613"/>
                    </a:xfrm>
                    <a:prstGeom prst="rect"/>
                  </pic:spPr>
                </pic:pic>
              </a:graphicData>
            </a:graphic>
          </wp:inline>
        </w:drawing>
      </w:r>
    </w:p>
    <w:p>
      <w:pPr>
        <w:spacing w:after="220" w:lineRule="auto"/>
      </w:pPr>
      <w:r>
        <w:rPr>
          <w:rFonts w:eastAsia="Georgia" w:cs="Georgia" w:ascii="Georgia" w:hAnsi="Georgia"/>
        </w:rPr>
        <w:t xml:space="preserve">Les réactions sont supposées d'ordre un par rapport à chacun des réactifs. Pour traduire le fait que l'eau réagit moins vite que l'éthylèneglycol sur l'oxyde d'éthylène, les constantes de vitesse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sont choisies telles que </w:t>
      </w:r>
      <m:oMath>
        <m:sSub>
          <m:sSubPr/>
          <m:e>
            <m:r>
              <m:rPr>
                <m:sty m:val="i"/>
              </m:rPr>
              <m:t>k</m:t>
            </m:r>
          </m:e>
          <m:sub>
            <m:r>
              <m:rPr>
                <m:sty m:val="p"/>
              </m:rPr>
              <m:t>2</m:t>
            </m:r>
          </m:sub>
        </m:sSub>
        <m:r>
          <m:rPr>
            <m:sty m:val="p"/>
          </m:rPr>
          <m:t>=</m:t>
        </m:r>
        <m:r>
          <m:rPr>
            <m:sty m:val="p"/>
          </m:rPr>
          <m:t>5</m:t>
        </m:r>
        <m:sSub>
          <m:sSubPr/>
          <m:e>
            <m:r>
              <m:rPr>
                <m:sty m:val="i"/>
              </m:rPr>
              <m:t>k</m:t>
            </m:r>
          </m:e>
          <m:sub>
            <m:r>
              <m:rPr>
                <m:sty m:val="p"/>
              </m:rPr>
              <m:t>1</m:t>
            </m:r>
          </m:sub>
        </m:sSub>
      </m:oMath>
      <w:r>
        <w:rPr/>
        <w:t xml:space="preserve">.</w:t>
      </w:r>
      <w:r>
        <w:rPr/>
        <w:br w:type="textWrapping"/>
      </w:r>
      <w:r>
        <w:rPr>
          <w:rFonts w:eastAsia="Georgia" w:cs="Georgia" w:ascii="Georgia" w:hAnsi="Georgia"/>
        </w:rPr>
        <w:t xml:space="preserve">Le mélange initial est constitué d'oxyde d'éthylène et d'eau à la concentration molaire </w:t>
      </w:r>
      <m:oMath>
        <m:r>
          <m:rPr>
            <m:sty m:val="p"/>
          </m:rPr>
          <m:t>1</m:t>
        </m:r>
        <m:r>
          <m:rPr>
            <m:sty m:val="p"/>
          </m:rPr>
          <m:t>,</m:t>
        </m:r>
        <m:r>
          <m:rPr>
            <m:sty m:val="p"/>
          </m:rPr>
          <m:t>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chacun. On note </w:t>
      </w:r>
      <m:oMath>
        <m:sSub>
          <m:sSubPr/>
          <m:e>
            <m:r>
              <m:rPr>
                <m:sty m:val="i"/>
              </m:rPr>
              <m:t>ξ</m:t>
            </m:r>
          </m:e>
          <m:sub>
            <m:r>
              <m:rPr>
                <m:sty m:val="i"/>
              </m:rPr>
              <m:t>v</m:t>
            </m:r>
            <m:r>
              <m:rPr>
                <m:sty m:val="p"/>
              </m:rPr>
              <m:t>,</m:t>
            </m:r>
            <m:r>
              <m:rPr>
                <m:sty m:val="p"/>
              </m:rPr>
              <m:t>1</m:t>
            </m:r>
          </m:sub>
        </m:sSub>
      </m:oMath>
      <w:r>
        <w:rPr/>
        <w:t xml:space="preserve"> et </w:t>
      </w:r>
      <m:oMath>
        <m:sSub>
          <m:sSubPr/>
          <m:e>
            <m:r>
              <m:rPr>
                <m:sty m:val="i"/>
              </m:rPr>
              <m:t>ξ</m:t>
            </m:r>
          </m:e>
          <m:sub>
            <m:r>
              <m:rPr>
                <m:sty m:val="i"/>
              </m:rPr>
              <m:t>v</m:t>
            </m:r>
            <m:r>
              <m:rPr>
                <m:sty m:val="p"/>
              </m:rPr>
              <m:t>,</m:t>
            </m:r>
            <m:r>
              <m:rPr>
                <m:sty m:val="p"/>
              </m:rPr>
              <m:t>2</m:t>
            </m:r>
          </m:sub>
        </m:sSub>
      </m:oMath>
      <w:r>
        <w:rPr>
          <w:rFonts w:eastAsia="Georgia" w:cs="Georgia" w:ascii="Georgia" w:hAnsi="Georgia"/>
        </w:rPr>
        <w:t xml:space="preserve"> les avancements volumiques respectivement de la réaction (IV.1) et de la réaction (IV.2).</w:t>
      </w:r>
      <w:r>
        <w:rPr/>
        <w:br w:type="textWrapping"/>
      </w:r>
      <w:r>
        <w:rPr>
          <w:rFonts w:eastAsia="Georgia" w:cs="Georgia" w:ascii="Georgia" w:hAnsi="Georgia"/>
        </w:rPr>
        <w:t xml:space="preserve">IV.A - Que valent les concentrations molaires en chacun des réactants (réactifs et produits des réactions) lorsque le temps </w:t>
      </w:r>
      <m:oMath>
        <m:r>
          <m:rPr>
            <m:sty m:val="i"/>
          </m:rPr>
          <m:t>t</m:t>
        </m:r>
      </m:oMath>
      <w:r>
        <w:rPr/>
        <w:t xml:space="preserve"> tend vers l'infini en fonction des avancements volumiques </w:t>
      </w:r>
      <m:oMath>
        <m:sSub>
          <m:sSubPr/>
          <m:e>
            <m:r>
              <m:rPr>
                <m:sty m:val="i"/>
              </m:rPr>
              <m:t>ξ</m:t>
            </m:r>
          </m:e>
          <m:sub>
            <m:r>
              <m:rPr>
                <m:sty m:val="i"/>
              </m:rPr>
              <m:t>v</m:t>
            </m:r>
            <m:r>
              <m:rPr>
                <m:sty m:val="p"/>
              </m:rPr>
              <m:t>,</m:t>
            </m:r>
            <m:r>
              <m:rPr>
                <m:sty m:val="p"/>
              </m:rPr>
              <m:t>1</m:t>
            </m:r>
            <m:r>
              <m:rPr>
                <m:sty m:val="p"/>
              </m:rPr>
              <m:t>,</m:t>
            </m:r>
            <m:r>
              <m:rPr>
                <m:sty m:val="p"/>
              </m:rPr>
              <m:t>∞</m:t>
            </m:r>
          </m:sub>
        </m:sSub>
      </m:oMath>
      <w:r>
        <w:rPr/>
        <w:t xml:space="preserve"> et </w:t>
      </w:r>
      <m:oMath>
        <m:sSub>
          <m:sSubPr/>
          <m:e>
            <m:r>
              <m:rPr>
                <m:sty m:val="i"/>
              </m:rPr>
              <m:t>ξ</m:t>
            </m:r>
          </m:e>
          <m:sub>
            <m:r>
              <m:rPr>
                <m:sty m:val="i"/>
              </m:rPr>
              <m:t>v</m:t>
            </m:r>
            <m:r>
              <m:rPr>
                <m:sty m:val="p"/>
              </m:rPr>
              <m:t>,</m:t>
            </m:r>
            <m:r>
              <m:rPr>
                <m:sty m:val="p"/>
              </m:rPr>
              <m:t>2</m:t>
            </m:r>
            <m:r>
              <m:rPr>
                <m:sty m:val="p"/>
              </m:rPr>
              <m:t>,</m:t>
            </m:r>
            <m:r>
              <m:rPr>
                <m:sty m:val="p"/>
              </m:rPr>
              <m:t>∞</m:t>
            </m:r>
          </m:sub>
        </m:sSub>
      </m:oMath>
      <w:r>
        <w:rPr/>
        <w:t xml:space="preserve"> ?</w:t>
      </w:r>
      <w:r>
        <w:rPr/>
        <w:br w:type="textWrapping"/>
      </w:r>
      <w:r>
        <w:rPr>
          <w:rFonts w:eastAsia="Georgia" w:cs="Georgia" w:ascii="Georgia" w:hAnsi="Georgia"/>
        </w:rPr>
        <w:t xml:space="preserve">IV.B - Établir le système d'équations différentielles en </w:t>
      </w:r>
      <m:oMath>
        <m:sSub>
          <m:sSubPr/>
          <m:e>
            <m:r>
              <m:rPr>
                <m:sty m:val="i"/>
              </m:rPr>
              <m:t>ξ</m:t>
            </m:r>
          </m:e>
          <m:sub>
            <m:r>
              <m:rPr>
                <m:sty m:val="i"/>
              </m:rPr>
              <m:t>v</m:t>
            </m:r>
            <m:r>
              <m:rPr>
                <m:sty m:val="p"/>
              </m:rPr>
              <m:t>,</m:t>
            </m:r>
            <m:r>
              <m:rPr>
                <m:sty m:val="p"/>
              </m:rPr>
              <m:t>1</m:t>
            </m:r>
          </m:sub>
        </m:sSub>
      </m:oMath>
      <w:r>
        <w:rPr/>
        <w:t xml:space="preserve"> et </w:t>
      </w:r>
      <m:oMath>
        <m:sSub>
          <m:sSubPr/>
          <m:e>
            <m:r>
              <m:rPr>
                <m:sty m:val="i"/>
              </m:rPr>
              <m:t>ξ</m:t>
            </m:r>
          </m:e>
          <m:sub>
            <m:r>
              <m:rPr>
                <m:sty m:val="i"/>
              </m:rPr>
              <m:t>v</m:t>
            </m:r>
            <m:r>
              <m:rPr>
                <m:sty m:val="p"/>
              </m:rPr>
              <m:t>,</m:t>
            </m:r>
            <m:r>
              <m:rPr>
                <m:sty m:val="p"/>
              </m:rPr>
              <m:t>2</m:t>
            </m:r>
          </m:sub>
        </m:sSub>
      </m:oMath>
      <w:r>
        <w:rPr/>
        <w:t xml:space="preserve">.</w:t>
      </w:r>
      <w:r>
        <w:rPr/>
        <w:br w:type="textWrapping"/>
      </w:r>
      <w:r>
        <w:rPr>
          <w:rFonts w:eastAsia="Georgia" w:cs="Georgia" w:ascii="Georgia" w:hAnsi="Georgia"/>
        </w:rPr>
        <w:t xml:space="preserve">IV.C - La résolution de ce système n'étant pas envisageable ici, la figure 4 donne les courbes traduisant l'évolution des concentrations molaires des différents composés intervenant dans les réactions (IV.1) et (IV.2) au cours du temps.</w:t>
      </w:r>
    </w:p>
    <w:p>
      <w:pPr>
        <w:spacing w:lineRule="auto"/>
        <w:jc w:val="center"/>
      </w:pPr>
      <w:r>
        <w:rPr/>
        <w:drawing>
          <wp:inline distB="0" distL="0" distR="0" distT="0">
            <wp:extent cx="5486400" cy="2631688"/>
            <wp:effectExtent b="0" l="0" r="0" t="0"/>
            <wp:docPr id="5" name="image-9043370789e4dafe1fa94f6f30ed9e42135f21e3.jpg"/>
            <a:graphic>
              <a:graphicData uri="http://schemas.openxmlformats.org/drawingml/2006/picture">
                <pic:pic>
                  <pic:nvPicPr>
                    <pic:cNvPr id="5" name="image-9043370789e4dafe1fa94f6f30ed9e42135f21e3.jpg" descr=""/>
                    <pic:cNvPicPr/>
                  </pic:nvPicPr>
                  <pic:blipFill>
                    <a:blip r:embed="rId9" cstate="print"/>
                    <a:srcRect b="0" l="0" r="0" t="0"/>
                    <a:stretch>
                      <a:fillRect/>
                    </a:stretch>
                  </pic:blipFill>
                  <pic:spPr>
                    <a:xfrm>
                      <a:off x="0" y="0"/>
                      <a:ext cx="5486400" cy="263168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Identifier chacune des courbes (a) à (d) en justifiant. Quelle conclusion peut-on en tirer quant à la synthèse industrielle du glycol?</w:t>
      </w:r>
      <w:r>
        <w:rPr/>
        <w:br w:type="textWrapping"/>
      </w:r>
      <w:r>
        <w:rPr>
          <w:rFonts w:eastAsia="Georgia" w:cs="Georgia" w:ascii="Georgia" w:hAnsi="Georgia"/>
        </w:rPr>
        <w:t xml:space="preserve">IV.D - Pour remédier à ce problème, dans l'industrie, l'eau et l'oxyde d'éthylène sont introduits dans un rapport </w:t>
      </w:r>
      <m:oMath>
        <m:r>
          <m:rPr>
            <m:sty m:val="p"/>
          </m:rPr>
          <m:t>25</m:t>
        </m:r>
        <m:r>
          <m:rPr>
            <m:sty m:val="p"/>
          </m:rPr>
          <m:t>/</m:t>
        </m:r>
        <m:r>
          <m:rPr>
            <m:sty m:val="p"/>
          </m:rPr>
          <m:t>1</m:t>
        </m:r>
      </m:oMath>
      <w:r>
        <w:rPr>
          <w:rFonts w:eastAsia="Georgia" w:cs="Georgia" w:ascii="Georgia" w:hAnsi="Georgia"/>
        </w:rPr>
        <w:t xml:space="preserve"> dans les mêmes conditions de température et de pression.</w:t>
      </w:r>
      <w:r>
        <w:rPr/>
        <w:br w:type="textWrapping"/>
      </w:r>
      <w:r>
        <w:rPr>
          <w:rFonts w:eastAsia="Georgia" w:cs="Georgia" w:ascii="Georgia" w:hAnsi="Georgia"/>
        </w:rPr>
        <w:t xml:space="preserve">IV.D.1) Quel est le facteur cinétique qui intervient ici ? Quelle conséquence cela a-t-il sur les réactions (IV.1) et (IV.2) ?</w:t>
      </w:r>
      <w:r>
        <w:rPr/>
        <w:br w:type="textWrapping"/>
      </w:r>
      <w:r>
        <w:rPr>
          <w:rFonts w:eastAsia="Georgia" w:cs="Georgia" w:ascii="Georgia" w:hAnsi="Georgia"/>
        </w:rPr>
        <w:t xml:space="preserve">IV.D.2) Les courbes représentant l'évolution au cours du temps des concentrations molaires des composés </w:t>
      </w:r>
      <m:oMath>
        <m:r>
          <m:rPr>
            <m:sty m:val="i"/>
          </m:rPr>
          <m:t>O</m:t>
        </m:r>
      </m:oMath>
      <w:r>
        <w:rPr/>
        <w:t xml:space="preserve">, </w:t>
      </w:r>
      <m:oMath>
        <m:r>
          <m:rPr>
            <m:sty m:val="i"/>
          </m:rPr>
          <m:t>E</m:t>
        </m:r>
      </m:oMath>
      <w:r>
        <w:rPr/>
        <w:t xml:space="preserve"> et </w:t>
      </w:r>
      <m:oMath>
        <m:r>
          <m:rPr>
            <m:sty m:val="i"/>
          </m:rPr>
          <m:t>D</m:t>
        </m:r>
      </m:oMath>
      <w:r>
        <w:rPr>
          <w:rFonts w:eastAsia="Georgia" w:cs="Georgia" w:ascii="Georgia" w:hAnsi="Georgia"/>
        </w:rPr>
        <w:t xml:space="preserve"> dans ces nouvelles conditions sont données figure 5 où la courbe de l'eau mise en large excès, n'est pas représentée afin de rendre le graphe lisible.</w:t>
      </w:r>
    </w:p>
    <w:p>
      <w:pPr>
        <w:spacing w:lineRule="auto"/>
        <w:jc w:val="center"/>
      </w:pPr>
      <w:r>
        <w:rPr/>
        <w:drawing>
          <wp:inline distB="0" distL="0" distR="0" distT="0">
            <wp:extent cx="5486400" cy="2641600"/>
            <wp:effectExtent b="0" l="0" r="0" t="0"/>
            <wp:docPr id="6" name="image-73fa85c818a58f57b20f23667e814f75cfbaf3e8.jpg"/>
            <a:graphic>
              <a:graphicData uri="http://schemas.openxmlformats.org/drawingml/2006/picture">
                <pic:pic>
                  <pic:nvPicPr>
                    <pic:cNvPr id="6" name="image-73fa85c818a58f57b20f23667e814f75cfbaf3e8.jpg" descr=""/>
                    <pic:cNvPicPr/>
                  </pic:nvPicPr>
                  <pic:blipFill>
                    <a:blip r:embed="rId10" cstate="print"/>
                    <a:srcRect b="0" l="0" r="0" t="0"/>
                    <a:stretch>
                      <a:fillRect/>
                    </a:stretch>
                  </pic:blipFill>
                  <pic:spPr>
                    <a:xfrm>
                      <a:off x="0" y="0"/>
                      <a:ext cx="5486400" cy="264160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Identifier les courbes (e), (f) et (g) en justifiant. En déduire le rapport des concentrations molaires des espèces </w:t>
      </w:r>
      <m:oMath>
        <m:r>
          <m:rPr>
            <m:sty m:val="i"/>
          </m:rPr>
          <m:t>E</m:t>
        </m:r>
      </m:oMath>
      <w:r>
        <w:rPr/>
        <w:t xml:space="preserve"> et </w:t>
      </w:r>
      <m:oMath>
        <m:r>
          <m:rPr>
            <m:sty m:val="i"/>
          </m:rPr>
          <m:t>D</m:t>
        </m:r>
        <m:r>
          <m:rPr>
            <m:sty m:val="p"/>
          </m:rPr>
          <m:t>,</m:t>
        </m:r>
        <m:r>
          <m:rPr>
            <m:sty m:val="p"/>
          </m:rPr>
          <m:t>[</m:t>
        </m:r>
        <m:r>
          <m:rPr>
            <m:sty m:val="i"/>
          </m:rPr>
          <m:t>E</m:t>
        </m:r>
        <m:r>
          <m:rPr>
            <m:sty m:val="p"/>
          </m:rPr>
          <m:t>]</m:t>
        </m:r>
        <m:r>
          <m:rPr>
            <m:sty m:val="p"/>
          </m:rPr>
          <m:t>/</m:t>
        </m:r>
        <m:r>
          <m:rPr>
            <m:sty m:val="p"/>
          </m:rPr>
          <m:t>[</m:t>
        </m:r>
        <m:r>
          <m:rPr>
            <m:sty m:val="i"/>
          </m:rPr>
          <m:t>D</m:t>
        </m:r>
        <m:r>
          <m:rPr>
            <m:sty m:val="p"/>
          </m:rPr>
          <m:t>]</m:t>
        </m:r>
      </m:oMath>
      <w:r>
        <w:rPr/>
        <w:t xml:space="preserve">, au temps </w:t>
      </w:r>
      <m:oMath>
        <m:r>
          <m:rPr>
            <m:sty m:val="i"/>
          </m:rPr>
          <m:t>t</m:t>
        </m:r>
      </m:oMath>
      <w:r>
        <w:rPr>
          <w:rFonts w:eastAsia="Georgia" w:cs="Georgia" w:ascii="Georgia" w:hAnsi="Georgia"/>
        </w:rPr>
        <w:t xml:space="preserve"> infini. Quelle conclusion peut-on en tirer quant à la synthèse industrielle du glycol ?</w:t>
      </w:r>
    </w:p>
    <w:p>
      <w:pPr>
        <w:spacing w:line="271" w:before="330" w:lineRule="auto"/>
      </w:pPr>
      <w:r>
        <w:rPr>
          <w:rFonts w:eastAsia="Georgia" w:cs="Georgia" w:ascii="Georgia" w:hAnsi="Georgia"/>
          <w:b/>
          <w:sz w:val="42"/>
        </w:rPr>
        <w:t xml:space="preserve">V Utilisation comme mélange de refroidissement antigel</w:t>
      </w:r>
    </w:p>
    <w:p>
      <w:pPr>
        <w:spacing w:line="271" w:before="330" w:lineRule="auto"/>
      </w:pPr>
      <m:oMath>
        <m:r>
          <m:rPr>
            <m:sty m:val="i"/>
          </m:rPr>
          <w:rPr>
            <w:sz w:val="42"/>
          </w:rPr>
          <m:t>V</m:t>
        </m:r>
        <m:r>
          <m:rPr>
            <m:sty m:val="p"/>
          </m:rPr>
          <w:rPr>
            <w:sz w:val="42"/>
          </w:rPr>
          <m:t>.</m:t>
        </m:r>
        <m:r>
          <m:rPr>
            <m:sty m:val="i"/>
          </m:rPr>
          <w:rPr>
            <w:sz w:val="42"/>
          </w:rPr>
          <m:t>A</m:t>
        </m:r>
      </m:oMath>
      <w:r>
        <w:rPr>
          <w:rFonts w:eastAsia="Georgia" w:cs="Georgia" w:ascii="Georgia" w:hAnsi="Georgia"/>
          <w:b/>
          <w:sz w:val="42"/>
        </w:rPr>
        <w:t xml:space="preserve"> - Étude thermodynamique du mélange</w:t>
      </w:r>
    </w:p>
    <w:p>
      <w:pPr>
        <w:spacing w:after="220" w:lineRule="auto"/>
      </w:pPr>
      <w:r>
        <w:rPr>
          <w:rFonts w:eastAsia="Georgia" w:cs="Georgia" w:ascii="Georgia" w:hAnsi="Georgia"/>
        </w:rPr>
        <w:t xml:space="preserve">V.A.1) Déterminer l'expression de l'enthalpie standard de fusion de la glace en fonction de la température </w:t>
      </w:r>
      <m:oMath>
        <m:r>
          <m:rPr>
            <m:sty m:val="i"/>
          </m:rPr>
          <m:t>T</m:t>
        </m:r>
        <m:r>
          <m:rPr>
            <m:sty m:val="p"/>
          </m:rPr>
          <m:t>&lt;</m:t>
        </m:r>
        <m:r>
          <m:rPr>
            <m:sty m:val="p"/>
          </m:rPr>
          <m:t>273</m:t>
        </m:r>
        <m:r>
          <m:rPr>
            <m:sty m:val="p"/>
          </m:rPr>
          <m:t>,</m:t>
        </m:r>
        <m:r>
          <m:rPr>
            <m:sty m:val="p"/>
          </m:rPr>
          <m:t>15</m:t>
        </m:r>
        <m:r>
          <m:rPr>
            <m:nor/>
          </m:rPr>
          <m:t xml:space="preserve"> </m:t>
        </m:r>
        <m:r>
          <m:rPr>
            <m:sty m:val="p"/>
          </m:rPr>
          <m:t>K</m:t>
        </m:r>
      </m:oMath>
      <w:r>
        <w:rPr/>
        <w:t xml:space="preserve"> et sous une pression </w:t>
      </w:r>
      <m:oMath>
        <m:r>
          <m:rPr>
            <m:sty m:val="i"/>
          </m:rPr>
          <m:t>p</m:t>
        </m:r>
        <m:r>
          <m:rPr>
            <m:sty m:val="p"/>
          </m:rPr>
          <m:t>=</m:t>
        </m:r>
        <m:r>
          <m:rPr>
            <m:sty m:val="p"/>
          </m:rPr>
          <m:t>1</m:t>
        </m:r>
        <m:r>
          <m:rPr>
            <m:sty m:val="p"/>
          </m:rPr>
          <m:t>,</m:t>
        </m:r>
        <m:r>
          <m:rPr>
            <m:sty m:val="p"/>
          </m:rPr>
          <m:t>00</m:t>
        </m:r>
        <m:r>
          <m:rPr>
            <m:nor/>
          </m:rPr>
          <m:t xml:space="preserve"> </m:t>
        </m:r>
        <m:r>
          <m:rPr>
            <m:sty m:val="p"/>
          </m:rPr>
          <m:t>atm</m:t>
        </m:r>
        <m:r>
          <m:rPr>
            <m:sty m:val="p"/>
          </m:rPr>
          <m:t>≈</m:t>
        </m:r>
        <m:sSup>
          <m:sSupPr/>
          <m:e>
            <m:r>
              <m:rPr>
                <m:sty m:val="i"/>
              </m:rPr>
              <m:t>p</m:t>
            </m:r>
          </m:e>
          <m:sup>
            <m:r>
              <m:rPr>
                <m:sty m:val="p"/>
              </m:rPr>
              <m:t>∘</m:t>
            </m:r>
          </m:sup>
        </m:sSup>
        <m:r>
          <m:rPr>
            <m:sty m:val="p"/>
          </m:rPr>
          <m:t>=</m:t>
        </m:r>
        <m:r>
          <m:rPr>
            <m:sty m:val="p"/>
          </m:rPr>
          <m:t>1</m:t>
        </m:r>
      </m:oMath>
      <w:r>
        <w:rPr/>
        <w:t xml:space="preserve"> bar.</w:t>
      </w:r>
      <w:r>
        <w:rPr/>
        <w:br w:type="textWrapping"/>
      </w:r>
      <w:r>
        <w:rPr>
          <w:rFonts w:eastAsia="Georgia" w:cs="Georgia" w:ascii="Georgia" w:hAnsi="Georgia"/>
        </w:rPr>
        <w:t xml:space="preserve">V.A.2) Le mélange de refroidissement antigel est constitué de glycol (noté 1) et d'eau (noté 2). À l'état liquide ils forment un mélange idéal et ils ne sont pas miscibles à l'état solide.</w:t>
      </w:r>
      <w:r>
        <w:rPr/>
        <w:br w:type="textWrapping"/>
      </w:r>
      <w:r>
        <w:rPr>
          <w:rFonts w:eastAsia="Georgia" w:cs="Georgia" w:ascii="Georgia" w:hAnsi="Georgia"/>
        </w:rPr>
        <w:t xml:space="preserve">a) Donner l'expression du potentiel chimique à la température </w:t>
      </w:r>
      <m:oMath>
        <m:r>
          <m:rPr>
            <m:sty m:val="i"/>
          </m:rPr>
          <m:t>T</m:t>
        </m:r>
        <m:r>
          <m:rPr>
            <m:sty m:val="p"/>
          </m:rPr>
          <m:t>&lt;</m:t>
        </m:r>
        <m:r>
          <m:rPr>
            <m:sty m:val="p"/>
          </m:rPr>
          <m:t>273</m:t>
        </m:r>
        <m:r>
          <m:rPr>
            <m:sty m:val="p"/>
          </m:rPr>
          <m:t>,</m:t>
        </m:r>
        <m:r>
          <m:rPr>
            <m:sty m:val="p"/>
          </m:rPr>
          <m:t>15</m:t>
        </m:r>
        <m:r>
          <m:rPr>
            <m:nor/>
          </m:rPr>
          <m:t xml:space="preserve"> </m:t>
        </m:r>
        <m:r>
          <m:rPr>
            <m:sty m:val="p"/>
          </m:rPr>
          <m:t>K</m:t>
        </m:r>
      </m:oMath>
      <w:r>
        <w:rPr>
          <w:rFonts w:eastAsia="Georgia" w:cs="Georgia" w:ascii="Georgia" w:hAnsi="Georgia"/>
        </w:rPr>
        <w:t xml:space="preserve"> et à la pression </w:t>
      </w:r>
      <m:oMath>
        <m:r>
          <m:rPr>
            <m:sty m:val="i"/>
          </m:rPr>
          <m:t>p</m:t>
        </m:r>
        <m:r>
          <m:rPr>
            <m:sty m:val="p"/>
          </m:rPr>
          <m:t>=</m:t>
        </m:r>
        <m:r>
          <m:rPr>
            <m:sty m:val="p"/>
          </m:rPr>
          <m:t>1</m:t>
        </m:r>
        <m:r>
          <m:rPr>
            <m:sty m:val="p"/>
          </m:rPr>
          <m:t>,</m:t>
        </m:r>
        <m:r>
          <m:rPr>
            <m:sty m:val="p"/>
          </m:rPr>
          <m:t>00</m:t>
        </m:r>
      </m:oMath>
      <w:r>
        <w:rPr>
          <w:rFonts w:eastAsia="Georgia" w:cs="Georgia" w:ascii="Georgia" w:hAnsi="Georgia"/>
        </w:rPr>
        <w:t xml:space="preserve"> bar de l'eau solide et de l'eau liquide dans le mélange liquide de fraction molaire </w:t>
      </w:r>
      <m:oMath>
        <m:sSub>
          <m:sSubPr/>
          <m:e>
            <m:r>
              <m:rPr>
                <m:sty m:val="i"/>
              </m:rPr>
              <m:t>x</m:t>
            </m:r>
          </m:e>
          <m:sub>
            <m:r>
              <m:rPr>
                <m:sty m:val="p"/>
              </m:rPr>
              <m:t>2</m:t>
            </m:r>
          </m:sub>
        </m:sSub>
      </m:oMath>
      <w:r>
        <w:rPr/>
        <w:t xml:space="preserve"> en eau.</w:t>
      </w:r>
      <w:r>
        <w:rPr/>
        <w:br w:type="textWrapping"/>
      </w:r>
      <w:r>
        <w:rPr>
          <w:rFonts w:eastAsia="Georgia" w:cs="Georgia" w:ascii="Georgia" w:hAnsi="Georgia"/>
        </w:rPr>
        <w:t xml:space="preserve">b) En écrivant la condition d'équilibre de l'eau, au début de solidification, à la température </w:t>
      </w:r>
      <m:oMath>
        <m:r>
          <m:rPr>
            <m:sty m:val="i"/>
          </m:rPr>
          <m:t>T</m:t>
        </m:r>
      </m:oMath>
      <w:r>
        <w:rPr>
          <w:rFonts w:eastAsia="Georgia" w:cs="Georgia" w:ascii="Georgia" w:hAnsi="Georgia"/>
        </w:rPr>
        <w:t xml:space="preserve">, établir la relation :</w:t>
      </w:r>
    </w:p>
    <w:p>
      <w:pPr>
        <w:spacing w:after="220" w:lineRule="auto"/>
      </w:pPr>
      <m:oMathPara>
        <m:oMath>
          <m:f>
            <m:fPr>
              <m:ctrlPr>
                <w:rPr>
                  <w:rFonts w:ascii="Cambria Math" w:hAnsi="Cambria Math"/>
                </w:rPr>
              </m:ctrlPr>
            </m:fPr>
            <m:num>
              <m:sSub>
                <m:sSubPr/>
                <m:e>
                  <m:r>
                    <m:rPr>
                      <m:sty m:val="p"/>
                    </m:rPr>
                    <m:t>Δ</m:t>
                  </m:r>
                </m:e>
                <m:sub>
                  <m:r>
                    <m:rPr>
                      <m:sty m:val="p"/>
                    </m:rPr>
                    <m:t>fus</m:t>
                  </m:r>
                </m:sub>
              </m:sSub>
              <m:sSup>
                <m:sSupPr/>
                <m:e>
                  <m:r>
                    <m:rPr>
                      <m:sty m:val="i"/>
                    </m:rPr>
                    <m:t>G</m:t>
                  </m:r>
                </m:e>
                <m:sup>
                  <m:r>
                    <m:rPr>
                      <m:sty m:val="p"/>
                    </m:rPr>
                    <m:t>∘</m:t>
                  </m:r>
                </m:sup>
              </m:sSup>
              <m:d>
                <m:dPr>
                  <m:begChr m:val="("/>
                  <m:endChr m:val=")"/>
                  <m:ctrlPr>
                    <w:rPr>
                      <w:rFonts w:ascii="Cambria Math" w:hAnsi="Cambria Math"/>
                    </w:rPr>
                  </m:ctrlPr>
                </m:dPr>
                <m:e>
                  <m:sSub>
                    <m:sSubPr/>
                    <m:e>
                      <m:r>
                        <m:rPr>
                          <m:sty m:val="p"/>
                        </m:rPr>
                        <m:t>H</m:t>
                      </m:r>
                    </m:e>
                    <m:sub>
                      <m:r>
                        <m:rPr>
                          <m:sty m:val="p"/>
                        </m:rPr>
                        <m:t>2</m:t>
                      </m:r>
                    </m:sub>
                  </m:sSub>
                  <m:r>
                    <m:rPr>
                      <m:sty m:val="p"/>
                    </m:rPr>
                    <m:t>O</m:t>
                  </m:r>
                  <m:r>
                    <m:rPr>
                      <m:sty m:val="p"/>
                    </m:rPr>
                    <m:t>,</m:t>
                  </m:r>
                  <m:r>
                    <m:rPr>
                      <m:sty m:val="i"/>
                    </m:rPr>
                    <m:t>T</m:t>
                  </m:r>
                </m:e>
              </m:d>
            </m:num>
            <m:den>
              <m:r>
                <m:rPr>
                  <m:sty m:val="i"/>
                </m:rPr>
                <m:t>T</m:t>
              </m:r>
            </m:den>
          </m:f>
          <m:r>
            <m:rPr>
              <m:sty m:val="p"/>
            </m:rPr>
            <m:t>=</m:t>
          </m:r>
          <m:r>
            <m:rPr>
              <m:sty m:val="p"/>
            </m:rPr>
            <m:t>−</m:t>
          </m:r>
          <m:r>
            <m:rPr>
              <m:sty m:val="i"/>
            </m:rPr>
            <m:t>R</m:t>
          </m:r>
          <m:r>
            <m:rPr>
              <m:sty m:val="p"/>
            </m:rPr>
            <m:t>ln</m:t>
          </m:r>
          <m:r>
            <m:rPr>
              <m:sty m:val="p"/>
            </m:rPr>
            <m:t>⁡</m:t>
          </m:r>
          <m:sSub>
            <m:sSubPr/>
            <m:e>
              <m:r>
                <m:rPr>
                  <m:sty m:val="i"/>
                </m:rPr>
                <m:t>x</m:t>
              </m:r>
            </m:e>
            <m:sub>
              <m:r>
                <m:rPr>
                  <m:sty m:val="p"/>
                </m:rPr>
                <m:t>2</m:t>
              </m:r>
            </m:sub>
          </m:sSub>
        </m:oMath>
      </m:oMathPara>
    </w:p>
    <w:p>
      <w:pPr>
        <w:spacing w:after="220" w:lineRule="auto"/>
      </w:pPr>
      <w:r>
        <w:rPr>
          <w:rFonts w:eastAsia="Georgia" w:cs="Georgia" w:ascii="Georgia" w:hAnsi="Georgia"/>
        </w:rPr>
        <w:t xml:space="preserve">où </w:t>
      </w:r>
      <m:oMath>
        <m:sSub>
          <m:sSubPr/>
          <m:e>
            <m:r>
              <m:rPr>
                <m:sty m:val="p"/>
              </m:rPr>
              <m:t>Δ</m:t>
            </m:r>
          </m:e>
          <m:sub>
            <m:r>
              <m:rPr>
                <m:sty m:val="p"/>
              </m:rPr>
              <m:t>fus</m:t>
            </m:r>
          </m:sub>
        </m:sSub>
        <m:sSup>
          <m:sSupPr/>
          <m:e>
            <m:r>
              <m:rPr>
                <m:sty m:val="i"/>
              </m:rPr>
              <m:t>G</m:t>
            </m:r>
          </m:e>
          <m:sup>
            <m:r>
              <m:rPr>
                <m:sty m:val="p"/>
              </m:rPr>
              <m:t>∘</m:t>
            </m:r>
          </m:sup>
        </m:sSup>
        <m:d>
          <m:dPr>
            <m:begChr m:val="("/>
            <m:endChr m:val=")"/>
            <m:ctrlPr>
              <w:rPr>
                <w:rFonts w:ascii="Cambria Math" w:hAnsi="Cambria Math"/>
              </w:rPr>
            </m:ctrlPr>
          </m:dPr>
          <m:e>
            <m:sSub>
              <m:sSubPr/>
              <m:e>
                <m:r>
                  <m:rPr>
                    <m:sty m:val="p"/>
                  </m:rPr>
                  <m:t>H</m:t>
                </m:r>
              </m:e>
              <m:sub>
                <m:r>
                  <m:rPr>
                    <m:sty m:val="p"/>
                  </m:rPr>
                  <m:t>2</m:t>
                </m:r>
              </m:sub>
            </m:sSub>
            <m:r>
              <m:rPr>
                <m:sty m:val="p"/>
              </m:rPr>
              <m:t>O</m:t>
            </m:r>
            <m:r>
              <m:rPr>
                <m:sty m:val="p"/>
              </m:rPr>
              <m:t>,</m:t>
            </m:r>
            <m:r>
              <m:rPr>
                <m:sty m:val="i"/>
              </m:rPr>
              <m:t>T</m:t>
            </m:r>
          </m:e>
        </m:d>
      </m:oMath>
      <w:r>
        <w:rPr>
          <w:rFonts w:eastAsia="Georgia" w:cs="Georgia" w:ascii="Georgia" w:hAnsi="Georgia"/>
        </w:rPr>
        <w:t xml:space="preserve"> est l'enthalpie standard de fusion de la glace à la température </w:t>
      </w:r>
      <m:oMath>
        <m:r>
          <m:rPr>
            <m:sty m:val="i"/>
          </m:rPr>
          <m:t>T</m:t>
        </m:r>
      </m:oMath>
      <w:r>
        <w:rPr/>
        <w:t xml:space="preserve">.</w:t>
      </w:r>
      <w:r>
        <w:rPr/>
        <w:br w:type="textWrapping"/>
      </w:r>
      <w:r>
        <w:rPr>
          <w:rFonts w:eastAsia="Georgia" w:cs="Georgia" w:ascii="Georgia" w:hAnsi="Georgia"/>
        </w:rPr>
        <w:t xml:space="preserve">En déduire la relation</w:t>
      </w:r>
    </w:p>
    <w:p>
      <w:pPr>
        <w:spacing w:after="220" w:lineRule="auto"/>
      </w:pPr>
      <m:oMathPara>
        <m:oMath>
          <m:f>
            <m:fPr>
              <m:ctrlPr>
                <w:rPr>
                  <w:rFonts w:ascii="Cambria Math" w:hAnsi="Cambria Math"/>
                </w:rPr>
              </m:ctrlPr>
            </m:fPr>
            <m:num>
              <m:sSub>
                <m:sSubPr/>
                <m:e>
                  <m:r>
                    <m:rPr>
                      <m:sty m:val="p"/>
                    </m:rPr>
                    <m:t>Δ</m:t>
                  </m:r>
                </m:e>
                <m:sub>
                  <m:r>
                    <m:rPr>
                      <m:sty m:val="p"/>
                    </m:rPr>
                    <m:t>fus</m:t>
                  </m:r>
                </m:sub>
              </m:sSub>
              <m:sSup>
                <m:sSupPr/>
                <m:e>
                  <m:r>
                    <m:rPr>
                      <m:sty m:val="i"/>
                    </m:rPr>
                    <m:t>H</m:t>
                  </m:r>
                </m:e>
                <m:sup>
                  <m:r>
                    <m:rPr>
                      <m:sty m:val="p"/>
                    </m:rPr>
                    <m:t>∘</m:t>
                  </m:r>
                </m:sup>
              </m:sSup>
              <m:d>
                <m:dPr>
                  <m:begChr m:val="("/>
                  <m:endChr m:val=")"/>
                  <m:ctrlPr>
                    <w:rPr>
                      <w:rFonts w:ascii="Cambria Math" w:hAnsi="Cambria Math"/>
                    </w:rPr>
                  </m:ctrlPr>
                </m:dPr>
                <m:e>
                  <m:sSub>
                    <m:sSubPr/>
                    <m:e>
                      <m:r>
                        <m:rPr>
                          <m:sty m:val="p"/>
                        </m:rPr>
                        <m:t>H</m:t>
                      </m:r>
                    </m:e>
                    <m:sub>
                      <m:r>
                        <m:rPr>
                          <m:sty m:val="p"/>
                        </m:rPr>
                        <m:t>2</m:t>
                      </m:r>
                    </m:sub>
                  </m:sSub>
                  <m:r>
                    <m:rPr>
                      <m:sty m:val="p"/>
                    </m:rPr>
                    <m:t>O</m:t>
                  </m:r>
                  <m:r>
                    <m:rPr>
                      <m:sty m:val="p"/>
                    </m:rPr>
                    <m:t>,</m:t>
                  </m:r>
                  <m:r>
                    <m:rPr>
                      <m:sty m:val="i"/>
                    </m:rPr>
                    <m:t>T</m:t>
                  </m:r>
                </m:e>
              </m:d>
            </m:num>
            <m:den>
              <m:sSup>
                <m:sSupPr/>
                <m:e>
                  <m:r>
                    <m:rPr>
                      <m:sty m:val="i"/>
                    </m:rPr>
                    <m:t>T</m:t>
                  </m:r>
                </m:e>
                <m:sup>
                  <m:r>
                    <m:rPr>
                      <m:sty m:val="p"/>
                    </m:rPr>
                    <m:t>2</m:t>
                  </m:r>
                </m:sup>
              </m:sSup>
            </m:den>
          </m:f>
          <m:r>
            <m:rPr>
              <m:sty m:val="p"/>
            </m:rPr>
            <m:t>=</m:t>
          </m:r>
          <m:r>
            <m:rPr>
              <m:sty m:val="i"/>
            </m:rPr>
            <m:t>R</m:t>
          </m:r>
          <m:f>
            <m:fPr>
              <m:ctrlPr>
                <w:rPr>
                  <w:rFonts w:ascii="Cambria Math" w:hAnsi="Cambria Math"/>
                </w:rPr>
              </m:ctrlPr>
            </m:fPr>
            <m:num>
              <m:r>
                <m:rPr>
                  <m:nor/>
                </m:rPr>
                <m:t xml:space="preserve"> </m:t>
              </m:r>
              <m:r>
                <m:rPr>
                  <m:sty m:val="p"/>
                </m:rPr>
                <m:t>d</m:t>
              </m:r>
              <m:r>
                <m:rPr>
                  <m:sty m:val="p"/>
                </m:rPr>
                <m:t>ln</m:t>
              </m:r>
              <m:r>
                <m:rPr>
                  <m:sty m:val="p"/>
                </m:rPr>
                <m:t>⁡</m:t>
              </m:r>
              <m:sSub>
                <m:sSubPr/>
                <m:e>
                  <m:r>
                    <m:rPr>
                      <m:sty m:val="i"/>
                    </m:rPr>
                    <m:t>x</m:t>
                  </m:r>
                </m:e>
                <m:sub>
                  <m:r>
                    <m:rPr>
                      <m:sty m:val="p"/>
                    </m:rPr>
                    <m:t>2</m:t>
                  </m:r>
                </m:sub>
              </m:sSub>
            </m:num>
            <m:den>
              <m:r>
                <m:rPr>
                  <m:nor/>
                </m:rPr>
                <m:t xml:space="preserve"> </m:t>
              </m:r>
              <m:r>
                <m:rPr>
                  <m:sty m:val="p"/>
                </m:rPr>
                <m:t>d</m:t>
              </m:r>
              <m:r>
                <m:rPr>
                  <m:sty m:val="i"/>
                </m:rPr>
                <m:t>T</m:t>
              </m:r>
            </m:den>
          </m:f>
        </m:oMath>
      </m:oMathPara>
    </w:p>
    <w:p>
      <w:pPr>
        <w:spacing w:after="220" w:lineRule="auto"/>
      </w:pPr>
      <w:r>
        <w:rPr>
          <w:rFonts w:eastAsia="Georgia" w:cs="Georgia" w:ascii="Georgia" w:hAnsi="Georgia"/>
        </w:rPr>
        <w:t xml:space="preserve">c) L'intégration de l'équation précédente permet d'obtenir la relation suivante qui lie la fraction molaire </w:t>
      </w:r>
      <m:oMath>
        <m:sSub>
          <m:sSubPr/>
          <m:e>
            <m:r>
              <m:rPr>
                <m:sty m:val="i"/>
              </m:rPr>
              <m:t>x</m:t>
            </m:r>
          </m:e>
          <m:sub>
            <m:r>
              <m:rPr>
                <m:sty m:val="p"/>
              </m:rPr>
              <m:t>2</m:t>
            </m:r>
          </m:sub>
        </m:sSub>
      </m:oMath>
      <w:r>
        <w:rPr>
          <w:rFonts w:eastAsia="Georgia" w:cs="Georgia" w:ascii="Georgia" w:hAnsi="Georgia"/>
        </w:rPr>
        <w:t xml:space="preserve"> et la température </w:t>
      </w:r>
      <m:oMath>
        <m:r>
          <m:rPr>
            <m:sty m:val="i"/>
          </m:rPr>
          <m:t>T</m:t>
        </m:r>
      </m:oMath>
      <w:r>
        <w:rPr/>
        <w:t xml:space="preserve"> d'apparition des premiers cristaux de glace:</w:t>
      </w:r>
    </w:p>
    <w:p>
      <w:pPr>
        <w:spacing w:after="220" w:lineRule="auto"/>
      </w:pPr>
      <m:oMathPara>
        <m:oMath>
          <m:r>
            <m:rPr>
              <m:sty m:val="p"/>
            </m:rPr>
            <m:t>ln</m:t>
          </m:r>
          <m:r>
            <m:rPr>
              <m:sty m:val="p"/>
            </m:rPr>
            <m:t>⁡</m:t>
          </m:r>
          <m:sSub>
            <m:sSubPr/>
            <m:e>
              <m:r>
                <m:rPr>
                  <m:sty m:val="i"/>
                </m:rPr>
                <m:t>x</m:t>
              </m:r>
            </m:e>
            <m:sub>
              <m:r>
                <m:rPr>
                  <m:sty m:val="p"/>
                </m:rPr>
                <m:t>2</m:t>
              </m:r>
            </m:sub>
          </m:sSub>
          <m:r>
            <m:rPr>
              <m:sty m:val="p"/>
            </m:rPr>
            <m:t>=</m:t>
          </m:r>
          <m:r>
            <m:rPr>
              <m:sty m:val="i"/>
            </m:rPr>
            <m:t>A</m:t>
          </m:r>
          <m:r>
            <m:rPr>
              <m:sty m:val="p"/>
            </m:rPr>
            <m:t>ln</m:t>
          </m:r>
          <m:r>
            <m:rPr>
              <m:sty m:val="p"/>
            </m:rPr>
            <m:t>⁡</m:t>
          </m:r>
          <m:f>
            <m:fPr>
              <m:ctrlPr>
                <w:rPr>
                  <w:rFonts w:ascii="Cambria Math" w:hAnsi="Cambria Math"/>
                </w:rPr>
              </m:ctrlPr>
            </m:fPr>
            <m:num>
              <m:r>
                <m:rPr>
                  <m:sty m:val="i"/>
                </m:rPr>
                <m:t>T</m:t>
              </m:r>
            </m:num>
            <m:den>
              <m:sSub>
                <m:sSubPr/>
                <m:e>
                  <m:r>
                    <m:rPr>
                      <m:sty m:val="i"/>
                    </m:rPr>
                    <m:t>T</m:t>
                  </m:r>
                </m:e>
                <m:sub>
                  <m:r>
                    <m:rPr>
                      <m:sty m:val="i"/>
                    </m:rPr>
                    <m:t>f</m:t>
                  </m:r>
                </m:sub>
              </m:sSub>
            </m:den>
          </m:f>
          <m:r>
            <m:rPr>
              <m:sty m:val="p"/>
            </m:rPr>
            <m:t>+</m:t>
          </m:r>
          <m:r>
            <m:rPr>
              <m:sty m:val="i"/>
            </m:rPr>
            <m:t>B</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sSub>
                    <m:sSubPr/>
                    <m:e>
                      <m:r>
                        <m:rPr>
                          <m:sty m:val="i"/>
                        </m:rPr>
                        <m:t>T</m:t>
                      </m:r>
                    </m:e>
                    <m:sub>
                      <m:r>
                        <m:rPr>
                          <m:sty m:val="i"/>
                        </m:rPr>
                        <m:t>f</m:t>
                      </m:r>
                    </m:sub>
                  </m:sSub>
                </m:den>
              </m:f>
            </m:e>
          </m:d>
        </m:oMath>
      </m:oMathPara>
    </w:p>
    <w:p>
      <w:pPr>
        <w:spacing w:after="220" w:lineRule="auto"/>
      </w:pPr>
      <w:r>
        <w:rPr>
          <w:rFonts w:eastAsia="Georgia" w:cs="Georgia" w:ascii="Georgia" w:hAnsi="Georgia"/>
        </w:rPr>
        <w:t xml:space="preserve">où </w:t>
      </w:r>
      <m:oMath>
        <m:r>
          <m:rPr>
            <m:sty m:val="i"/>
          </m:rPr>
          <m:t>A</m:t>
        </m:r>
        <m:r>
          <m:rPr>
            <m:sty m:val="p"/>
          </m:rPr>
          <m:t>=</m:t>
        </m:r>
        <m:r>
          <m:rPr>
            <m:sty m:val="p"/>
          </m:rPr>
          <m:t>4</m:t>
        </m:r>
        <m:r>
          <m:rPr>
            <m:sty m:val="p"/>
          </m:rPr>
          <m:t>,</m:t>
        </m:r>
        <m:r>
          <m:rPr>
            <m:sty m:val="p"/>
          </m:rPr>
          <m:t>70</m:t>
        </m:r>
        <m:r>
          <m:rPr>
            <m:sty m:val="p"/>
          </m:rPr>
          <m:t>,</m:t>
        </m:r>
        <m:r>
          <m:rPr>
            <m:sty m:val="i"/>
          </m:rPr>
          <m:t>B</m:t>
        </m:r>
        <m:r>
          <m:rPr>
            <m:sty m:val="p"/>
          </m:rPr>
          <m:t>=</m:t>
        </m:r>
        <m:r>
          <m:rPr>
            <m:sty m:val="p"/>
          </m:rPr>
          <m:t>564</m:t>
        </m:r>
        <m:r>
          <m:rPr>
            <m:sty m:val="p"/>
          </m:rPr>
          <m:t>,</m:t>
        </m:r>
        <m:r>
          <m:rPr>
            <m:sty m:val="p"/>
          </m:rPr>
          <m:t>35</m:t>
        </m:r>
        <m:r>
          <m:rPr>
            <m:nor/>
          </m:rPr>
          <m:t xml:space="preserve"> </m:t>
        </m:r>
        <m:r>
          <m:rPr>
            <m:sty m:val="p"/>
          </m:rPr>
          <m:t>K</m:t>
        </m:r>
      </m:oMath>
      <w:r>
        <w:rPr/>
        <w:t xml:space="preserve"> et </w:t>
      </w:r>
      <m:oMath>
        <m:sSub>
          <m:sSubPr/>
          <m:e>
            <m:r>
              <m:rPr>
                <m:sty m:val="i"/>
              </m:rPr>
              <m:t>T</m:t>
            </m:r>
          </m:e>
          <m:sub>
            <m:r>
              <m:rPr>
                <m:sty m:val="i"/>
              </m:rPr>
              <m:t>f</m:t>
            </m:r>
          </m:sub>
        </m:sSub>
        <m:r>
          <m:rPr>
            <m:sty m:val="p"/>
          </m:rPr>
          <m:t>=</m:t>
        </m:r>
        <m:r>
          <m:rPr>
            <m:sty m:val="p"/>
          </m:rPr>
          <m:t>273</m:t>
        </m:r>
        <m:r>
          <m:rPr>
            <m:sty m:val="p"/>
          </m:rPr>
          <m:t>,</m:t>
        </m:r>
        <m:r>
          <m:rPr>
            <m:sty m:val="p"/>
          </m:rPr>
          <m:t>15</m:t>
        </m:r>
        <m:r>
          <m:rPr>
            <m:nor/>
          </m:rPr>
          <m:t xml:space="preserve"> </m:t>
        </m:r>
        <m:r>
          <m:rPr>
            <m:sty m:val="p"/>
          </m:rPr>
          <m:t>K</m:t>
        </m:r>
      </m:oMath>
      <w:r>
        <w:rPr/>
        <w:t xml:space="preserve">.</w:t>
      </w:r>
      <w:r>
        <w:rPr/>
        <w:br w:type="textWrapping"/>
      </w:r>
      <w:r>
        <w:rPr>
          <w:rFonts w:eastAsia="Georgia" w:cs="Georgia" w:ascii="Georgia" w:hAnsi="Georgia"/>
        </w:rPr>
        <w:t xml:space="preserve">Déterminer alors la fraction molaire en glycol que doit contenir l'antigel pour que le mélange ne gèle pas jusqu'à une température de </w:t>
      </w:r>
      <m:oMath>
        <m:r>
          <m:rPr>
            <m:sty m:val="p"/>
          </m:rPr>
          <m:t>−</m:t>
        </m:r>
        <m:r>
          <m:rPr>
            <m:sty m:val="p"/>
          </m:rPr>
          <m:t>27</m:t>
        </m:r>
        <m:r>
          <m:rPr>
            <m:sty m:val="p"/>
          </m:rPr>
          <m:t>,</m:t>
        </m:r>
        <m:sSup>
          <m:sSupPr/>
          <m:e>
            <m:r>
              <m:rPr>
                <m:sty m:val="p"/>
              </m:rPr>
              <m:t>0</m:t>
            </m:r>
          </m:e>
          <m:sup>
            <m:r>
              <m:rPr>
                <m:sty m:val="p"/>
              </m:rPr>
              <m:t>∘</m:t>
            </m:r>
          </m:sup>
        </m:sSup>
        <m:r>
          <m:rPr>
            <m:sty m:val="p"/>
          </m:rPr>
          <m:t>C</m:t>
        </m:r>
      </m:oMath>
      <w:r>
        <w:rPr/>
        <w:t xml:space="preserve">.</w:t>
      </w:r>
    </w:p>
    <w:p>
      <w:pPr>
        <w:spacing w:line="271" w:before="330" w:lineRule="auto"/>
      </w:pPr>
      <w:r>
        <w:rPr>
          <w:b/>
          <w:sz w:val="42"/>
        </w:rPr>
        <w:t xml:space="preserve">V.B - Dosage d'un antigel</w:t>
      </w:r>
    </w:p>
    <w:p>
      <w:pPr>
        <w:spacing w:after="220" w:lineRule="auto"/>
      </w:pPr>
      <w:r>
        <w:rPr/>
        <w:t xml:space="preserve">Une solution aqueuse </w:t>
      </w:r>
      <m:oMath>
        <m:r>
          <m:rPr>
            <m:sty m:val="i"/>
          </m:rPr>
          <m:t>S</m:t>
        </m:r>
      </m:oMath>
      <w:r>
        <w:rPr>
          <w:rFonts w:eastAsia="Georgia" w:cs="Georgia" w:ascii="Georgia" w:hAnsi="Georgia"/>
        </w:rPr>
        <w:t xml:space="preserve"> est obtenue en diluant 200 fois un antigel commercial permettant de protéger les radiateurs des automobiles jusqu'à </w:t>
      </w:r>
      <m:oMath>
        <m:r>
          <m:rPr>
            <m:sty m:val="p"/>
          </m:rPr>
          <m:t>−</m:t>
        </m:r>
        <m:sSup>
          <m:sSupPr/>
          <m:e>
            <m:r>
              <m:rPr>
                <m:sty m:val="p"/>
              </m:rPr>
              <m:t>27</m:t>
            </m:r>
          </m:e>
          <m:sup>
            <m:r>
              <m:rPr>
                <m:sty m:val="p"/>
              </m:rPr>
              <m:t>∘</m:t>
            </m:r>
          </m:sup>
        </m:sSup>
        <m:r>
          <m:rPr>
            <m:sty m:val="p"/>
          </m:rPr>
          <m:t>C</m:t>
        </m:r>
      </m:oMath>
      <w:r>
        <w:rPr/>
        <w:t xml:space="preserve">. On se propose de doser la solution </w:t>
      </w:r>
      <m:oMath>
        <m:r>
          <m:rPr>
            <m:sty m:val="i"/>
          </m:rPr>
          <m:t>S</m:t>
        </m:r>
      </m:oMath>
      <w:r>
        <w:rPr/>
        <w:t xml:space="preserve">; on note </w:t>
      </w:r>
      <m:oMath>
        <m:sSub>
          <m:sSubPr/>
          <m:e>
            <m:r>
              <m:rPr>
                <m:sty m:val="i"/>
              </m:rPr>
              <m:t>c</m:t>
            </m:r>
          </m:e>
          <m:sub>
            <m:r>
              <m:rPr>
                <m:sty m:val="p"/>
              </m:rPr>
              <m:t>3</m:t>
            </m:r>
          </m:sub>
        </m:sSub>
      </m:oMath>
      <w:r>
        <w:rPr/>
        <w:t xml:space="preserve"> la concentration molaire en glycol de la solution </w:t>
      </w:r>
      <m:oMath>
        <m:r>
          <m:rPr>
            <m:sty m:val="i"/>
          </m:rPr>
          <m:t>S</m:t>
        </m:r>
      </m:oMath>
      <w:r>
        <w:rPr/>
        <w:t xml:space="preserve"> et </w:t>
      </w:r>
      <m:oMath>
        <m:r>
          <m:rPr>
            <m:sty m:val="i"/>
          </m:rPr>
          <m:t>C</m:t>
        </m:r>
      </m:oMath>
      <w:r>
        <w:rPr/>
        <w:t xml:space="preserve"> la concentration molaire en glycol de l'antigel.</w:t>
      </w:r>
      <w:r>
        <w:rPr/>
        <w:br w:type="textWrapping"/>
      </w:r>
      <w:r>
        <w:rPr/>
        <w:t xml:space="preserve">Le protocole est le suivant.</w:t>
      </w:r>
    </w:p>
    <w:p>
      <w:pPr>
        <w:spacing w:line="271" w:before="330" w:lineRule="auto"/>
      </w:pPr>
      <w:r>
        <w:rPr>
          <w:rFonts w:eastAsia="Georgia" w:cs="Georgia" w:ascii="Georgia" w:hAnsi="Georgia"/>
          <w:b/>
          <w:sz w:val="42"/>
        </w:rPr>
        <w:t xml:space="preserve">- Étape 1</w:t>
      </w:r>
    </w:p>
    <w:p>
      <w:pPr>
        <w:numPr>
          <w:ilvl w:val="0"/>
          <w:numId w:val="1"/>
        </w:numPr>
        <w:spacing w:lineRule="auto"/>
      </w:pPr>
      <w:r>
        <w:rPr/>
        <w:t xml:space="preserve">dans un erlenmeyer introduire un volume </w:t>
      </w:r>
      <m:oMath>
        <m:sSub>
          <m:sSubPr/>
          <m:e>
            <m:r>
              <m:rPr>
                <m:sty m:val="i"/>
              </m:rPr>
              <m:t>V</m:t>
            </m:r>
          </m:e>
          <m:sub>
            <m:r>
              <m:rPr>
                <m:sty m:val="p"/>
              </m:rPr>
              <m:t>1</m:t>
            </m:r>
          </m:sub>
        </m:sSub>
        <m:r>
          <m:rPr>
            <m:sty m:val="p"/>
          </m:rPr>
          <m:t>=</m:t>
        </m:r>
        <m:r>
          <m:rPr>
            <m:sty m:val="p"/>
          </m:rPr>
          <m:t>10</m:t>
        </m:r>
        <m:r>
          <m:rPr>
            <m:sty m:val="p"/>
          </m:rPr>
          <m:t>,</m:t>
        </m:r>
        <m:r>
          <m:rPr>
            <m:sty m:val="p"/>
          </m:rPr>
          <m:t>0</m:t>
        </m:r>
        <m:r>
          <m:rPr>
            <m:nor/>
          </m:rPr>
          <m:t xml:space="preserve"> </m:t>
        </m:r>
        <m:r>
          <m:rPr>
            <m:sty m:val="p"/>
          </m:rPr>
          <m:t>mL</m:t>
        </m:r>
      </m:oMath>
      <w:r>
        <w:rPr/>
        <w:t xml:space="preserve"> de dichromate de potassium, </w:t>
      </w:r>
      <m:oMath>
        <m:d>
          <m:dPr>
            <m:begChr m:val="("/>
            <m:endChr m:val=")"/>
            <m:ctrlPr>
              <w:rPr>
                <w:rFonts w:ascii="Cambria Math" w:hAnsi="Cambria Math"/>
              </w:rPr>
            </m:ctrlPr>
          </m:dPr>
          <m:e>
            <m:r>
              <m:rPr>
                <m:sty m:val="p"/>
              </m:rPr>
              <m:t>2</m:t>
            </m:r>
            <m:sSup>
              <m:sSupPr/>
              <m:e>
                <m:r>
                  <m:rPr>
                    <m:nor/>
                  </m:rPr>
                  <m:t xml:space="preserve"> </m:t>
                </m:r>
                <m:r>
                  <m:rPr>
                    <m:sty m:val="p"/>
                  </m:rPr>
                  <m:t>K</m:t>
                </m:r>
              </m:e>
              <m:sup>
                <m:r>
                  <m:rPr>
                    <m:sty m:val="p"/>
                  </m:rPr>
                  <m:t>+</m:t>
                </m:r>
              </m:sup>
            </m:sSup>
            <m:r>
              <m:rPr>
                <m:sty m:val="p"/>
              </m:rPr>
              <m:t>,</m:t>
            </m:r>
            <m:sSub>
              <m:sSubPr/>
              <m:e>
                <m:r>
                  <m:rPr>
                    <m:sty m:val="p"/>
                  </m:rPr>
                  <m:t>Cr</m:t>
                </m:r>
              </m:e>
              <m:sub>
                <m:r>
                  <m:rPr>
                    <m:sty m:val="p"/>
                  </m:rPr>
                  <m:t>2</m:t>
                </m:r>
              </m:sub>
            </m:sSub>
            <m:sSubSup>
              <m:sSubSupPr/>
              <m:e>
                <m:r>
                  <m:rPr>
                    <m:sty m:val="p"/>
                  </m:rPr>
                  <m:t>O</m:t>
                </m:r>
              </m:e>
              <m:sub>
                <m:r>
                  <m:rPr>
                    <m:sty m:val="p"/>
                  </m:rPr>
                  <m:t>7</m:t>
                </m:r>
              </m:sub>
              <m:sup>
                <m:r>
                  <m:rPr>
                    <m:sty m:val="p"/>
                  </m:rPr>
                  <m:t>2</m:t>
                </m:r>
                <m:r>
                  <m:rPr>
                    <m:sty m:val="p"/>
                  </m:rPr>
                  <m:t>−</m:t>
                </m:r>
              </m:sup>
            </m:sSubSup>
          </m:e>
        </m:d>
      </m:oMath>
      <w:r>
        <w:rPr/>
        <w:t xml:space="preserve">, de concentration molaire </w:t>
      </w:r>
      <m:oMath>
        <m:sSub>
          <m:sSubPr/>
          <m:e>
            <m:r>
              <m:rPr>
                <m:sty m:val="i"/>
              </m:rPr>
              <m:t>c</m:t>
            </m:r>
          </m:e>
          <m:sub>
            <m:r>
              <m:rPr>
                <m:sty m:val="p"/>
              </m:rPr>
              <m:t>1</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1</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puis ajouter lentement en agitant et en refroidissant 5 mL d'acide sulfurique concentré ;</w:t>
      </w:r>
    </w:p>
    <w:p>
      <w:pPr>
        <w:numPr>
          <w:ilvl w:val="0"/>
          <w:numId w:val="1"/>
        </w:numPr>
        <w:spacing w:lineRule="auto"/>
      </w:pPr>
      <w:r>
        <w:rPr/>
        <w:t xml:space="preserve">ajouter un volume </w:t>
      </w:r>
      <m:oMath>
        <m:sSub>
          <m:sSubPr/>
          <m:e>
            <m:r>
              <m:rPr>
                <m:sty m:val="i"/>
              </m:rPr>
              <m:t>V</m:t>
            </m:r>
          </m:e>
          <m:sub>
            <m:r>
              <m:rPr>
                <m:sty m:val="p"/>
              </m:rPr>
              <m:t>3</m:t>
            </m:r>
          </m:sub>
        </m:sSub>
        <m:r>
          <m:rPr>
            <m:sty m:val="p"/>
          </m:rPr>
          <m:t>=</m:t>
        </m:r>
        <m:r>
          <m:rPr>
            <m:sty m:val="p"/>
          </m:rPr>
          <m:t>10</m:t>
        </m:r>
        <m:r>
          <m:rPr>
            <m:sty m:val="p"/>
          </m:rPr>
          <m:t>,</m:t>
        </m:r>
        <m:r>
          <m:rPr>
            <m:sty m:val="p"/>
          </m:rPr>
          <m:t>0</m:t>
        </m:r>
        <m:r>
          <m:rPr>
            <m:nor/>
          </m:rPr>
          <m:t xml:space="preserve"> </m:t>
        </m:r>
        <m:r>
          <m:rPr>
            <m:sty m:val="p"/>
          </m:rPr>
          <m:t>mL</m:t>
        </m:r>
      </m:oMath>
      <w:r>
        <w:rPr/>
        <w:t xml:space="preserve"> de solution </w:t>
      </w:r>
      <m:oMath>
        <m:r>
          <m:rPr>
            <m:sty m:val="i"/>
          </m:rPr>
          <m:t>S</m:t>
        </m:r>
      </m:oMath>
      <w:r>
        <w:rPr>
          <w:rFonts w:eastAsia="Georgia" w:cs="Georgia" w:ascii="Georgia" w:hAnsi="Georgia"/>
        </w:rPr>
        <w:t xml:space="preserve"> à doser ;</w:t>
      </w:r>
    </w:p>
    <w:p>
      <w:pPr>
        <w:numPr>
          <w:ilvl w:val="0"/>
          <w:numId w:val="1"/>
        </w:numPr>
        <w:spacing w:lineRule="auto"/>
      </w:pPr>
      <w:r>
        <w:rPr>
          <w:rFonts w:eastAsia="Georgia" w:cs="Georgia" w:ascii="Georgia" w:hAnsi="Georgia"/>
        </w:rPr>
        <w:t xml:space="preserve">porter le milieu réactionnel au bain-marie bouillant pendant 30 minutes (l'erlenmeyer est équipé d'un réfrigérant à air permettant de condenser les vapeurs éventuelles).</w:t>
      </w:r>
    </w:p>
    <w:p>
      <w:pPr>
        <w:spacing w:line="271" w:before="330" w:lineRule="auto"/>
      </w:pPr>
      <w:r>
        <w:rPr>
          <w:rFonts w:eastAsia="Georgia" w:cs="Georgia" w:ascii="Georgia" w:hAnsi="Georgia"/>
          <w:b/>
          <w:sz w:val="42"/>
        </w:rPr>
        <w:t xml:space="preserve">- Étape 2</w:t>
      </w:r>
    </w:p>
    <w:p>
      <w:pPr>
        <w:numPr>
          <w:ilvl w:val="0"/>
          <w:numId w:val="2"/>
        </w:numPr>
        <w:spacing w:lineRule="auto"/>
      </w:pPr>
      <w:r>
        <w:rPr>
          <w:rFonts w:eastAsia="Georgia" w:cs="Georgia" w:ascii="Georgia" w:hAnsi="Georgia"/>
        </w:rPr>
        <w:t xml:space="preserve">refroidir le mélange réactionnel à température ambiante, ajouter environ 50 mL d'eau en rinçant les parois de l'erlenmeyer puis en agitant et en refoidissant </w:t>
      </w:r>
      <m:oMath>
        <m:r>
          <m:rPr>
            <m:sty m:val="p"/>
          </m:rPr>
          <m:t>3</m:t>
        </m:r>
        <m:r>
          <m:rPr>
            <m:sty m:val="p"/>
          </m:rPr>
          <m:t>,</m:t>
        </m:r>
        <m:r>
          <m:rPr>
            <m:sty m:val="p"/>
          </m:rPr>
          <m:t>5</m:t>
        </m:r>
        <m:r>
          <m:rPr>
            <m:nor/>
          </m:rPr>
          <m:t xml:space="preserve"> </m:t>
        </m:r>
        <m:r>
          <m:rPr>
            <m:sty m:val="p"/>
          </m:rPr>
          <m:t>mL</m:t>
        </m:r>
      </m:oMath>
      <w:r>
        <w:rPr>
          <w:rFonts w:eastAsia="Georgia" w:cs="Georgia" w:ascii="Georgia" w:hAnsi="Georgia"/>
        </w:rPr>
        <w:t xml:space="preserve"> d'acide phosphorique concentré ;</w:t>
      </w:r>
    </w:p>
    <w:p>
      <w:pPr>
        <w:numPr>
          <w:ilvl w:val="0"/>
          <w:numId w:val="2"/>
        </w:numPr>
        <w:spacing w:lineRule="auto"/>
      </w:pPr>
      <w:r>
        <w:rPr>
          <w:rFonts w:eastAsia="Georgia" w:cs="Georgia" w:ascii="Georgia" w:hAnsi="Georgia"/>
        </w:rPr>
        <w:t xml:space="preserve">ajouter alors quelques gouttes de diphénylaminesulfonate de baryum, indicateur de fin de réaction, doser par une solution d'ions fer(II), </w:t>
      </w:r>
      <m:oMath>
        <m:sSup>
          <m:sSupPr/>
          <m:e>
            <m:r>
              <m:rPr>
                <m:sty m:val="p"/>
              </m:rPr>
              <m:t>Fe</m:t>
            </m:r>
          </m:e>
          <m:sup>
            <m:r>
              <m:rPr>
                <m:sty m:val="p"/>
              </m:rPr>
              <m:t>2</m:t>
            </m:r>
            <m:r>
              <m:rPr>
                <m:sty m:val="p"/>
              </m:rPr>
              <m:t>+</m:t>
            </m:r>
          </m:sup>
        </m:sSup>
      </m:oMath>
      <w:r>
        <w:rPr/>
        <w:t xml:space="preserve">, de concentration molaire </w:t>
      </w:r>
      <m:oMath>
        <m:sSub>
          <m:sSubPr/>
          <m:e>
            <m:r>
              <m:rPr>
                <m:sty m:val="i"/>
              </m:rPr>
              <m:t>c</m:t>
            </m:r>
          </m:e>
          <m:sub>
            <m:r>
              <m:rPr>
                <m:sty m:val="p"/>
              </m:rPr>
              <m:t>2</m:t>
            </m:r>
          </m:sub>
        </m:sSub>
        <m:r>
          <m:rPr>
            <m:sty m:val="p"/>
          </m:rPr>
          <m:t>=</m:t>
        </m:r>
        <m:r>
          <m:rPr>
            <m:sty m:val="p"/>
          </m:rPr>
          <m:t>2</m:t>
        </m:r>
        <m:r>
          <m:rPr>
            <m:sty m:val="p"/>
          </m:rPr>
          <m:t>,</m:t>
        </m:r>
        <m:r>
          <m:rPr>
            <m:sty m:val="p"/>
          </m:rPr>
          <m:t>50</m:t>
        </m:r>
        <m:r>
          <m:rPr>
            <m:sty m:val="p"/>
          </m:rPr>
          <m:t>×</m:t>
        </m:r>
        <m:sSup>
          <m:sSupPr/>
          <m:e>
            <m:r>
              <m:rPr>
                <m:sty m:val="p"/>
              </m:rPr>
              <m:t>10</m:t>
            </m:r>
          </m:e>
          <m:sup>
            <m:r>
              <m:rPr>
                <m:sty m:val="p"/>
              </m:rPr>
              <m:t>−</m:t>
            </m:r>
            <m:r>
              <m:rPr>
                <m:sty m:val="p"/>
              </m:rPr>
              <m:t>1</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jusqu'au vert franc de la solution dans l'erlenmeyer.</w:t>
      </w:r>
      <w:r>
        <w:rPr/>
        <w:br w:type="textWrapping"/>
      </w:r>
      <w:r>
        <w:rPr>
          <w:rFonts w:eastAsia="Georgia" w:cs="Georgia" w:ascii="Georgia" w:hAnsi="Georgia"/>
        </w:rPr>
        <w:t xml:space="preserve">V.B.1) Donner les demi-équations électroniques des différents couples rédox intervenant dans ce dosage.</w:t>
      </w:r>
      <w:r>
        <w:rPr/>
        <w:br w:type="textWrapping"/>
      </w:r>
      <w:r>
        <w:rPr>
          <w:rFonts w:eastAsia="Georgia" w:cs="Georgia" w:ascii="Georgia" w:hAnsi="Georgia"/>
        </w:rPr>
        <w:t xml:space="preserve">V.B.2) Établir les équations des deux réactions (1) et (2) ayant lieu respectivement dans l'étape 1 et dans l'étape 2.</w:t>
      </w:r>
      <w:r>
        <w:rPr/>
        <w:br w:type="textWrapping"/>
      </w:r>
      <w:r>
        <w:rPr>
          <w:rFonts w:eastAsia="Georgia" w:cs="Georgia" w:ascii="Georgia" w:hAnsi="Georgia"/>
        </w:rPr>
        <w:t xml:space="preserve">On admet par la suite que ces réactions sont totales.</w:t>
      </w:r>
      <w:r>
        <w:rPr/>
        <w:br w:type="textWrapping"/>
      </w:r>
      <w:r>
        <w:rPr>
          <w:rFonts w:eastAsia="Georgia" w:cs="Georgia" w:ascii="Georgia" w:hAnsi="Georgia"/>
        </w:rPr>
        <w:t xml:space="preserve">V.B.3) Établir la relation à l'équivalence entre les quantités de matière de glycol, </w:t>
      </w:r>
      <m:oMath>
        <m:r>
          <m:rPr>
            <m:sty m:val="i"/>
          </m:rPr>
          <m:t>n</m:t>
        </m:r>
      </m:oMath>
      <w:r>
        <w:rPr/>
        <w:t xml:space="preserve"> (gly), d'ions dichromate, </w:t>
      </w:r>
      <m:oMath>
        <m:r>
          <m:rPr>
            <m:sty m:val="i"/>
          </m:rPr>
          <m:t>n</m:t>
        </m:r>
        <m:d>
          <m:dPr>
            <m:begChr m:val="("/>
            <m:endChr m:val=")"/>
            <m:ctrlPr>
              <w:rPr>
                <w:rFonts w:ascii="Cambria Math" w:hAnsi="Cambria Math"/>
              </w:rPr>
            </m:ctrlPr>
          </m:dPr>
          <m:e>
            <m:sSub>
              <m:sSubPr/>
              <m:e>
                <m:r>
                  <m:rPr>
                    <m:sty m:val="p"/>
                  </m:rPr>
                  <m:t>Cr</m:t>
                </m:r>
              </m:e>
              <m:sub>
                <m:r>
                  <m:rPr>
                    <m:sty m:val="p"/>
                  </m:rPr>
                  <m:t>2</m:t>
                </m:r>
              </m:sub>
            </m:sSub>
            <m:sSubSup>
              <m:sSubSupPr/>
              <m:e>
                <m:r>
                  <m:rPr>
                    <m:sty m:val="p"/>
                  </m:rPr>
                  <m:t>O</m:t>
                </m:r>
              </m:e>
              <m:sub>
                <m:r>
                  <m:rPr>
                    <m:sty m:val="p"/>
                  </m:rPr>
                  <m:t>7</m:t>
                </m:r>
              </m:sub>
              <m:sup>
                <m:r>
                  <m:rPr>
                    <m:sty m:val="p"/>
                  </m:rPr>
                  <m:t>2</m:t>
                </m:r>
                <m:r>
                  <m:rPr>
                    <m:sty m:val="p"/>
                  </m:rPr>
                  <m:t>−</m:t>
                </m:r>
              </m:sup>
            </m:sSubSup>
          </m:e>
        </m:d>
      </m:oMath>
      <w:r>
        <w:rPr/>
        <w:t xml:space="preserve"> et d'ions fer(II), </w:t>
      </w:r>
      <m:oMath>
        <m:r>
          <m:rPr>
            <m:sty m:val="i"/>
          </m:rPr>
          <m:t>n</m:t>
        </m:r>
        <m:d>
          <m:dPr>
            <m:begChr m:val="("/>
            <m:endChr m:val=")"/>
            <m:ctrlPr>
              <w:rPr>
                <w:rFonts w:ascii="Cambria Math" w:hAnsi="Cambria Math"/>
              </w:rPr>
            </m:ctrlPr>
          </m:dPr>
          <m:e>
            <m:sSup>
              <m:sSupPr/>
              <m:e>
                <m:r>
                  <m:rPr>
                    <m:sty m:val="p"/>
                  </m:rPr>
                  <m:t>Fe</m:t>
                </m:r>
              </m:e>
              <m:sup>
                <m:r>
                  <m:rPr>
                    <m:sty m:val="p"/>
                  </m:rPr>
                  <m:t>2</m:t>
                </m:r>
                <m:r>
                  <m:rPr>
                    <m:sty m:val="p"/>
                  </m:rPr>
                  <m:t>+</m:t>
                </m:r>
              </m:sup>
            </m:sSup>
          </m:e>
        </m:d>
      </m:oMath>
      <w:r>
        <w:rPr>
          <w:rFonts w:eastAsia="Georgia" w:cs="Georgia" w:ascii="Georgia" w:hAnsi="Georgia"/>
        </w:rPr>
        <w:t xml:space="preserve">, introduits à l'équivalence.</w:t>
      </w:r>
      <w:r>
        <w:rPr/>
        <w:br w:type="textWrapping"/>
      </w:r>
      <w:r>
        <w:rPr>
          <w:rFonts w:eastAsia="Georgia" w:cs="Georgia" w:ascii="Georgia" w:hAnsi="Georgia"/>
        </w:rPr>
        <w:t xml:space="preserve">V.B.4) Le volume de solution d'ions fer(II) versé à l'équivalence est </w:t>
      </w:r>
      <m:oMath>
        <m:sSub>
          <m:sSubPr/>
          <m:e>
            <m:r>
              <m:rPr>
                <m:sty m:val="i"/>
              </m:rPr>
              <m:t>V</m:t>
            </m:r>
          </m:e>
          <m:sub>
            <m:r>
              <m:rPr>
                <m:nor/>
              </m:rPr>
              <m:t>éq </m:t>
            </m:r>
          </m:sub>
        </m:sSub>
        <m:r>
          <m:rPr>
            <m:sty m:val="p"/>
          </m:rPr>
          <m:t>=</m:t>
        </m:r>
        <m:r>
          <m:rPr>
            <m:sty m:val="p"/>
          </m:rPr>
          <m:t>9</m:t>
        </m:r>
        <m:r>
          <m:rPr>
            <m:sty m:val="p"/>
          </m:rPr>
          <m:t>,</m:t>
        </m:r>
        <m:r>
          <m:rPr>
            <m:sty m:val="p"/>
          </m:rPr>
          <m:t>30</m:t>
        </m:r>
        <m:r>
          <m:rPr>
            <m:nor/>
          </m:rPr>
          <m:t xml:space="preserve"> </m:t>
        </m:r>
        <m:r>
          <m:rPr>
            <m:sty m:val="p"/>
          </m:rPr>
          <m:t>mL</m:t>
        </m:r>
      </m:oMath>
      <w:r>
        <w:rPr>
          <w:rFonts w:eastAsia="Georgia" w:cs="Georgia" w:ascii="Georgia" w:hAnsi="Georgia"/>
        </w:rPr>
        <w:t xml:space="preserve">. En déduire la concentration molaire </w:t>
      </w:r>
      <m:oMath>
        <m:sSub>
          <m:sSubPr/>
          <m:e>
            <m:r>
              <m:rPr>
                <m:sty m:val="i"/>
              </m:rPr>
              <m:t>c</m:t>
            </m:r>
          </m:e>
          <m:sub>
            <m:r>
              <m:rPr>
                <m:sty m:val="p"/>
              </m:rPr>
              <m:t>3</m:t>
            </m:r>
          </m:sub>
        </m:sSub>
      </m:oMath>
      <w:r>
        <w:rPr/>
        <w:t xml:space="preserve"> en glycol de la solution </w:t>
      </w:r>
      <m:oMath>
        <m:r>
          <m:rPr>
            <m:sty m:val="i"/>
          </m:rPr>
          <m:t>S</m:t>
        </m:r>
      </m:oMath>
      <w:r>
        <w:rPr/>
        <w:t xml:space="preserve"> puis celle, </w:t>
      </w:r>
      <m:oMath>
        <m:r>
          <m:rPr>
            <m:sty m:val="i"/>
          </m:rPr>
          <m:t>C</m:t>
        </m:r>
      </m:oMath>
      <w:r>
        <w:rPr/>
        <w:t xml:space="preserve">, de l'antigel commercial.</w:t>
      </w:r>
      <w:r>
        <w:rPr/>
        <w:br w:type="textWrapping"/>
      </w:r>
      <w:r>
        <w:rPr/>
        <w:t xml:space="preserve">V.B.5) La masse volumique de l'antigel commercial est </w:t>
      </w:r>
      <m:oMath>
        <m:r>
          <m:rPr>
            <m:sty m:val="i"/>
          </m:rPr>
          <m:t>ρ</m:t>
        </m:r>
        <m:r>
          <m:rPr>
            <m:sty m:val="p"/>
          </m:rPr>
          <m:t>=</m:t>
        </m:r>
        <m:r>
          <m:rPr>
            <m:sty m:val="p"/>
          </m:rPr>
          <m:t>1</m:t>
        </m:r>
        <m:r>
          <m:rPr>
            <m:sty m:val="p"/>
          </m:rPr>
          <m:t>,</m:t>
        </m:r>
        <m:r>
          <m:rPr>
            <m:sty m:val="p"/>
          </m:rPr>
          <m:t>06</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déterminer la fraction molaire en glycol de l'antigel commercial.</w:t>
      </w:r>
      <w:r>
        <w:rPr/>
        <w:br w:type="textWrapping"/>
      </w:r>
      <w:r>
        <w:rPr>
          <w:rFonts w:eastAsia="Georgia" w:cs="Georgia" w:ascii="Georgia" w:hAnsi="Georgia"/>
        </w:rPr>
        <w:t xml:space="preserve">Ce résultat est-il en accord avec celui obtenu au V.A.2.c?</w:t>
      </w:r>
      <w:r>
        <w:rPr/>
        <w:br w:type="textWrapping"/>
      </w:r>
      <w:r>
        <w:rPr>
          <w:rFonts w:eastAsia="Georgia" w:cs="Georgia" w:ascii="Georgia" w:hAnsi="Georgia"/>
        </w:rPr>
        <w:t xml:space="preserve">Le mélange liquide glycol-eau est-il idéal ?</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Permittivité diélectrique du vide</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Célérité de la lumière dans le vide</w:t>
      </w:r>
      <w:r>
        <w:rPr/>
        <w:br w:type="textWrapping"/>
      </w:r>
      <w:r>
        <w:rPr>
          <w:rFonts w:eastAsia="Georgia" w:cs="Georgia" w:ascii="Georgia" w:hAnsi="Georgia"/>
        </w:rPr>
        <w:t xml:space="preserve">Constante de Planck réduite</w:t>
      </w:r>
      <w:r>
        <w:rPr/>
        <w:br w:type="textWrapping"/>
      </w:r>
      <w:r>
        <w:rPr/>
        <w:t xml:space="preserve">Constante de Boltzmann</w:t>
      </w:r>
      <w:r>
        <w:rPr/>
        <w:br w:type="textWrapping"/>
      </w:r>
      <w:r>
        <w:rPr>
          <w:rFonts w:eastAsia="Georgia" w:cs="Georgia" w:ascii="Georgia" w:hAnsi="Georgia"/>
        </w:rPr>
        <w:t xml:space="preserve">Masse de l'électron</w:t>
      </w:r>
      <w:r>
        <w:rPr/>
        <w:br w:type="textWrapping"/>
      </w:r>
      <w:r>
        <w:rPr/>
        <w:t xml:space="preserve">Masse du proton</w:t>
      </w:r>
      <w:r>
        <w:rPr/>
        <w:br w:type="textWrapping"/>
      </w:r>
      <w:r>
        <w:rPr>
          <w:rFonts w:eastAsia="Georgia" w:cs="Georgia" w:ascii="Georgia" w:hAnsi="Georgia"/>
        </w:rPr>
        <w:t xml:space="preserve">Charge élémentaire</w:t>
      </w:r>
      <w:r>
        <w:rPr/>
        <w:br w:type="textWrapping"/>
      </w:r>
      <w:r>
        <w:rPr/>
        <w:t xml:space="preserve">Constante des gaz parfaits</w:t>
      </w:r>
      <w:r>
        <w:rPr/>
        <w:br w:type="textWrapping"/>
      </w:r>
      <w:r>
        <w:rPr>
          <w:rFonts w:eastAsia="Georgia" w:cs="Georgia" w:ascii="Georgia" w:hAnsi="Georgia"/>
        </w:rPr>
        <w:t xml:space="preserve">Pression atmosphérique</w:t>
      </w:r>
      <w:r>
        <w:rPr/>
        <w:br w:type="textWrapping"/>
      </w:r>
      <w:r>
        <w:rPr>
          <w:rFonts w:eastAsia="Georgia" w:cs="Georgia" w:ascii="Georgia" w:hAnsi="Georgia"/>
        </w:rPr>
        <w:t xml:space="preserve">Numéros atomiques</w:t>
      </w:r>
      <w:r>
        <w:rPr/>
        <w:br w:type="textWrapping"/>
      </w:r>
      <w:r>
        <w:rPr>
          <w:rFonts w:eastAsia="Georgia" w:cs="Georgia" w:ascii="Georgia" w:hAnsi="Georgia"/>
        </w:rPr>
        <w:t xml:space="preserve">Masses molaires moléculaires</w:t>
      </w:r>
      <w:r>
        <w:rPr/>
        <w:br w:type="textWrapping"/>
      </w:r>
      <w:r>
        <w:rPr/>
        <w:t xml:space="preserve">Pour l'atome de rubidium</w:t>
      </w:r>
      <w:r>
        <w:rPr/>
        <w:br w:type="textWrapping"/>
      </w:r>
      <w:r>
        <w:rPr/>
        <w:t xml:space="preserve">masse</w:t>
      </w:r>
      <w:r>
        <w:rPr/>
        <w:br w:type="textWrapping"/>
      </w:r>
      <w:r>
        <w:rPr>
          <w:rFonts w:eastAsia="Georgia" w:cs="Georgia" w:ascii="Georgia" w:hAnsi="Georgia"/>
        </w:rPr>
        <w:t xml:space="preserve">pulsation de la raie étudiée</w:t>
      </w:r>
      <w:r>
        <w:rPr/>
        <w:br w:type="textWrapping"/>
      </w:r>
      <w:r>
        <w:rPr/>
        <w:t xml:space="preserve">largeur naturelle de la raie</w:t>
      </w:r>
      <w:r>
        <w:rPr/>
        <w:br w:type="textWrapping"/>
      </w:r>
      <w:r>
        <w:rPr/>
        <w:t xml:space="preserve">Pour la glace, sous </w:t>
      </w:r>
      <m:oMath>
        <m:r>
          <m:rPr>
            <m:sty m:val="p"/>
          </m:rPr>
          <m:t>1</m:t>
        </m:r>
        <m:r>
          <m:rPr>
            <m:sty m:val="p"/>
          </m:rPr>
          <m:t>,</m:t>
        </m:r>
        <m:r>
          <m:rPr>
            <m:sty m:val="p"/>
          </m:rPr>
          <m:t>00</m:t>
        </m:r>
        <m:r>
          <m:rPr>
            <m:nor/>
          </m:rPr>
          <m:t xml:space="preserve"> </m:t>
        </m:r>
        <m:r>
          <m:rPr>
            <m:sty m:val="p"/>
          </m:rPr>
          <m:t>atm</m:t>
        </m:r>
      </m:oMath>
      <w:r>
        <w:rPr/>
        <w:br w:type="textWrapping"/>
      </w:r>
      <w:r>
        <w:rPr>
          <w:rFonts w:eastAsia="Georgia" w:cs="Georgia" w:ascii="Georgia" w:hAnsi="Georgia"/>
        </w:rPr>
        <w:t xml:space="preserve">température de fusion</w:t>
      </w:r>
      <w:r>
        <w:rPr/>
        <w:br w:type="textWrapping"/>
      </w:r>
      <w:r>
        <w:rPr>
          <w:rFonts w:eastAsia="Georgia" w:cs="Georgia" w:ascii="Georgia" w:hAnsi="Georgia"/>
        </w:rPr>
        <w:t xml:space="preserve">enthalpie standard de fusion à </w:t>
      </w:r>
      <m:oMath>
        <m:r>
          <m:rPr>
            <m:sty m:val="p"/>
          </m:rPr>
          <m:t>273</m:t>
        </m:r>
        <m:r>
          <m:rPr>
            <m:sty m:val="p"/>
          </m:rPr>
          <m:t>,</m:t>
        </m:r>
        <m:r>
          <m:rPr>
            <m:sty m:val="p"/>
          </m:rPr>
          <m:t>15</m:t>
        </m:r>
        <m:r>
          <m:rPr>
            <m:nor/>
          </m:rPr>
          <m:t xml:space="preserve"> </m:t>
        </m:r>
        <m:r>
          <m:rPr>
            <m:sty m:val="p"/>
          </m:rPr>
          <m:t>K</m:t>
        </m:r>
      </m:oMath>
      <w:r>
        <w:rPr/>
        <w:br w:type="textWrapping"/>
      </w:r>
      <w:r>
        <w:rPr>
          <w:rFonts w:eastAsia="Georgia" w:cs="Georgia" w:ascii="Georgia" w:hAnsi="Georgia"/>
        </w:rPr>
        <w:t xml:space="preserve">Potentiels standards à </w:t>
      </w:r>
      <m:oMath>
        <m:sSup>
          <m:sSupPr/>
          <m:e>
            <m:r>
              <m:rPr>
                <m:sty m:val="p"/>
              </m:rPr>
              <m:t>25</m:t>
            </m:r>
          </m:e>
          <m:sup>
            <m:r>
              <m:rPr>
                <m:sty m:val="p"/>
              </m:rPr>
              <m:t>∘</m:t>
            </m:r>
          </m:sup>
        </m:sSup>
        <m:r>
          <m:rPr>
            <m:sty m:val="p"/>
          </m:rPr>
          <m:t>C</m:t>
        </m:r>
      </m:oMath>
      <w:r>
        <w:rPr/>
        <w:br w:type="textWrapping"/>
      </w:r>
      <m:oMathPara>
        <m:oMathParaPr>
          <m:jc m:val="left"/>
        </m:oMathParaPr>
        <m:oMath>
          <m:sSub>
            <m:sSubPr/>
            <m:e>
              <m:r>
                <m:rPr>
                  <m:sty m:val="p"/>
                </m:rPr>
                <m:t>Cr</m:t>
              </m:r>
            </m:e>
            <m:sub>
              <m:r>
                <m:rPr>
                  <m:sty m:val="p"/>
                </m:rPr>
                <m:t>2</m:t>
              </m:r>
            </m:sub>
          </m:sSub>
          <m:sSubSup>
            <m:sSubSupPr/>
            <m:e>
              <m:r>
                <m:rPr>
                  <m:sty m:val="p"/>
                </m:rPr>
                <m:t>O</m:t>
              </m:r>
            </m:e>
            <m:sub>
              <m:r>
                <m:rPr>
                  <m:sty m:val="p"/>
                </m:rPr>
                <m:t>7</m:t>
              </m:r>
            </m:sub>
            <m:sup>
              <m:r>
                <m:rPr>
                  <m:sty m:val="p"/>
                </m:rPr>
                <m:t>2</m:t>
              </m:r>
              <m:r>
                <m:rPr>
                  <m:sty m:val="p"/>
                </m:rPr>
                <m:t>−</m:t>
              </m:r>
            </m:sup>
          </m:sSubSup>
          <m:r>
            <m:rPr>
              <m:sty m:val="p"/>
            </m:rPr>
            <m:t>(</m:t>
          </m:r>
          <m:r>
            <m:rPr>
              <m:sty m:val="p"/>
            </m:rPr>
            <m:t>aq</m:t>
          </m:r>
          <m:r>
            <m:rPr>
              <m:sty m:val="p"/>
            </m:rPr>
            <m:t>)</m:t>
          </m:r>
          <m:r>
            <m:rPr>
              <m:sty m:val="p"/>
            </m:rPr>
            <m:t>/</m:t>
          </m:r>
          <m:sSup>
            <m:sSupPr/>
            <m:e>
              <m:r>
                <m:rPr>
                  <m:sty m:val="p"/>
                </m:rPr>
                <m:t>Cr</m:t>
              </m:r>
            </m:e>
            <m:sup>
              <m:r>
                <m:rPr>
                  <m:sty m:val="p"/>
                </m:rPr>
                <m:t>3</m:t>
              </m:r>
              <m:r>
                <m:rPr>
                  <m:sty m:val="p"/>
                </m:rPr>
                <m:t>+</m:t>
              </m:r>
            </m:sup>
          </m:sSup>
          <m:r>
            <m:rPr>
              <m:sty m:val="p"/>
            </m:rPr>
            <m:t>(</m:t>
          </m:r>
          <m:r>
            <m:rPr>
              <m:sty m:val="p"/>
            </m:rPr>
            <m:t>aq</m:t>
          </m:r>
          <m:r>
            <m:rPr>
              <m:sty m:val="p"/>
            </m:rPr>
            <m:t>)</m:t>
          </m:r>
        </m:oMath>
      </m:oMathPara>
      <w:r>
        <w:rPr/>
        <w:br w:type="textWrapping"/>
      </w:r>
      <m:oMathPara>
        <m:oMathParaPr>
          <m:jc m:val="left"/>
        </m:oMathParaPr>
        <m:oMath>
          <m:sSup>
            <m:sSupPr/>
            <m:e>
              <m:r>
                <m:rPr>
                  <m:sty m:val="p"/>
                </m:rPr>
                <m:t>Fe</m:t>
              </m:r>
            </m:e>
            <m:sup>
              <m:r>
                <m:rPr>
                  <m:sty m:val="p"/>
                </m:rPr>
                <m:t>3</m:t>
              </m:r>
              <m:r>
                <m:rPr>
                  <m:sty m:val="p"/>
                </m:rPr>
                <m:t>+</m:t>
              </m:r>
            </m:sup>
          </m:sSup>
          <m:r>
            <m:rPr>
              <m:sty m:val="p"/>
            </m:rPr>
            <m:t>(</m:t>
          </m:r>
          <m:r>
            <m:rPr>
              <m:sty m:val="p"/>
            </m:rPr>
            <m:t>aq</m:t>
          </m:r>
          <m:r>
            <m:rPr>
              <m:sty m:val="p"/>
            </m:rPr>
            <m:t>)</m:t>
          </m:r>
          <m:r>
            <m:rPr>
              <m:sty m:val="p"/>
            </m:rPr>
            <m:t>/</m:t>
          </m:r>
          <m:sSup>
            <m:sSupPr/>
            <m:e>
              <m:r>
                <m:rPr>
                  <m:sty m:val="p"/>
                </m:rPr>
                <m:t>Fe</m:t>
              </m:r>
            </m:e>
            <m:sup>
              <m:r>
                <m:rPr>
                  <m:sty m:val="p"/>
                </m:rPr>
                <m:t>2</m:t>
              </m:r>
              <m:r>
                <m:rPr>
                  <m:sty m:val="p"/>
                </m:rPr>
                <m:t>+</m:t>
              </m:r>
            </m:sup>
          </m:sSup>
          <m:r>
            <m:rPr>
              <m:sty m:val="p"/>
            </m:rPr>
            <m:t>(</m:t>
          </m:r>
          <m:r>
            <m:rPr>
              <m:sty m:val="p"/>
            </m:rPr>
            <m:t>aq</m:t>
          </m:r>
          <m:r>
            <m:rPr>
              <m:sty m:val="p"/>
            </m:rPr>
            <m:t>)</m:t>
          </m:r>
        </m:oMath>
      </m:oMathPara>
      <w:r>
        <w:rPr/>
        <w:br w:type="textWrapping"/>
      </w:r>
      <m:oMathPara>
        <m:oMathParaPr>
          <m:jc m:val="left"/>
        </m:oMathParaPr>
        <m:oMath>
          <m:sSub>
            <m:sSubPr/>
            <m:e>
              <m:r>
                <m:rPr>
                  <m:sty m:val="p"/>
                </m:rPr>
                <m:t>CO</m:t>
              </m:r>
            </m:e>
            <m:sub>
              <m:r>
                <m:rPr>
                  <m:sty m:val="p"/>
                </m:rPr>
                <m:t>2</m:t>
              </m:r>
            </m:sub>
          </m:sSub>
          <m:r>
            <m:rPr>
              <m:sty m:val="p"/>
            </m:rPr>
            <m:t>,</m:t>
          </m:r>
          <m:sSub>
            <m:sSubPr/>
            <m:e>
              <m:r>
                <m:rPr>
                  <m:sty m:val="p"/>
                </m:rPr>
                <m:t>H</m:t>
              </m:r>
            </m:e>
            <m:sub>
              <m:r>
                <m:rPr>
                  <m:sty m:val="p"/>
                </m:rPr>
                <m:t>2</m:t>
              </m:r>
            </m:sub>
          </m:sSub>
          <m:r>
            <m:rPr>
              <m:sty m:val="p"/>
            </m:rPr>
            <m:t>O</m:t>
          </m:r>
          <m:r>
            <m:rPr>
              <m:sty m:val="p"/>
            </m:rPr>
            <m:t>(</m:t>
          </m:r>
          <m:r>
            <m:rPr>
              <m:sty m:val="p"/>
            </m:rPr>
            <m:t>aq</m:t>
          </m:r>
          <m:r>
            <m:rPr>
              <m:sty m:val="p"/>
            </m:rPr>
            <m:t>)</m:t>
          </m:r>
          <m:r>
            <m:rPr>
              <m:sty m:val="p"/>
            </m:rPr>
            <m:t>/</m:t>
          </m:r>
          <m:sSub>
            <m:sSubPr/>
            <m:e>
              <m:r>
                <m:rPr>
                  <m:sty m:val="p"/>
                </m:rPr>
                <m:t>C</m:t>
              </m:r>
            </m:e>
            <m:sub>
              <m:r>
                <m:rPr>
                  <m:sty m:val="p"/>
                </m:rPr>
                <m:t>2</m:t>
              </m:r>
            </m:sub>
          </m:sSub>
          <m:sSub>
            <m:sSubPr/>
            <m:e>
              <m:r>
                <m:rPr>
                  <m:sty m:val="p"/>
                </m:rPr>
                <m:t>H</m:t>
              </m:r>
            </m:e>
            <m:sub>
              <m:r>
                <m:rPr>
                  <m:sty m:val="p"/>
                </m:rPr>
                <m:t>6</m:t>
              </m:r>
            </m:sub>
          </m:sSub>
          <m:sSub>
            <m:sSubPr/>
            <m:e>
              <m:r>
                <m:rPr>
                  <m:sty m:val="p"/>
                </m:rPr>
                <m:t>O</m:t>
              </m:r>
            </m:e>
            <m:sub>
              <m:r>
                <m:rPr>
                  <m:sty m:val="p"/>
                </m:rPr>
                <m:t>2</m:t>
              </m:r>
            </m:sub>
          </m:sSub>
          <m:r>
            <m:rPr>
              <m:sty m:val="p"/>
            </m:rPr>
            <m:t>(</m:t>
          </m:r>
          <m:r>
            <m:rPr>
              <m:sty m:val="p"/>
            </m:rPr>
            <m:t>aq</m:t>
          </m:r>
          <m:r>
            <m:rPr>
              <m:sty m:val="p"/>
            </m:rPr>
            <m:t>)</m:t>
          </m:r>
        </m:oMath>
      </m:oMathPara>
      <w:r>
        <w:rPr/>
        <w:br w:type="textWrapping"/>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r>
          <m:rPr>
            <m:sty m:val="p"/>
          </m:rPr>
          <m:t>=</m:t>
        </m:r>
        <m:r>
          <m:rPr>
            <m:sty m:val="p"/>
          </m:rPr>
          <m:t>0</m:t>
        </m:r>
        <m:r>
          <m:rPr>
            <m:sty m:val="p"/>
          </m:rPr>
          <m:t>,</m:t>
        </m:r>
        <m:r>
          <m:rPr>
            <m:sty m:val="p"/>
          </m:rPr>
          <m:t>059</m:t>
        </m:r>
        <m:r>
          <m:rPr>
            <m:nor/>
          </m:rPr>
          <m:t xml:space="preserve"> </m:t>
        </m:r>
        <m:r>
          <m:rPr>
            <m:sty m:val="p"/>
          </m:rPr>
          <m:t>V</m:t>
        </m:r>
      </m:oMath>
      <w:r>
        <w:rPr>
          <w:rFonts w:eastAsia="Georgia" w:cs="Georgia" w:ascii="Georgia" w:hAnsi="Georgia"/>
        </w:rPr>
        <w:t xml:space="preserve"> (à </w:t>
      </w:r>
      <m:oMath>
        <m:r>
          <m:rPr>
            <m:sty m:val="i"/>
          </m:rPr>
          <m:t>T</m:t>
        </m:r>
        <m:r>
          <m:rPr>
            <m:sty m:val="p"/>
          </m:rPr>
          <m:t>=</m:t>
        </m:r>
        <m:sSup>
          <m:sSupPr/>
          <m:e>
            <m:r>
              <m:rPr>
                <m:sty m:val="p"/>
              </m:rPr>
              <m:t>25</m:t>
            </m:r>
          </m:e>
          <m:sup>
            <m:r>
              <m:rPr>
                <m:sty m:val="p"/>
              </m:rPr>
              <m:t>∘</m:t>
            </m:r>
          </m:sup>
        </m:sSup>
        <m:r>
          <m:rPr>
            <m:sty m:val="p"/>
          </m:rPr>
          <m:t>C</m:t>
        </m:r>
      </m:oMath>
      <w:r>
        <w:rPr/>
        <w:t xml:space="preserve"> )</w:t>
      </w:r>
      <w:r>
        <w:rPr/>
        <w:br w:type="textWrapping"/>
      </w: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r>
        <w:rPr/>
        <w:br w:type="textWrapping"/>
      </w: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r>
            <m:rPr>
              <m:sty m:val="p"/>
            </m:rPr>
            <m:t>h</m:t>
          </m:r>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r>
        <w:rPr/>
        <w:br w:type="textWrapping"/>
      </w: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r>
        <w:rPr/>
        <w:br w:type="textWrapping"/>
      </w:r>
      <m:oMathPara>
        <m:oMathParaPr>
          <m:jc m:val="left"/>
        </m:oMathParaPr>
        <m:oMath>
          <m:r>
            <m:rPr>
              <m:sty m:val="i"/>
            </m:rPr>
            <m:t>M</m:t>
          </m:r>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r>
        <w:rPr/>
        <w:br w:type="textWrapping"/>
      </w: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p"/>
            </m:rPr>
            <m:t>1</m:t>
          </m:r>
          <m:r>
            <m:rPr>
              <m:sty m:val="p"/>
            </m:rPr>
            <m:t>,</m:t>
          </m:r>
          <m:r>
            <m:rPr>
              <m:sty m:val="p"/>
            </m:rPr>
            <m:t>00</m:t>
          </m:r>
          <m:r>
            <m:rPr>
              <m:nor/>
            </m:rPr>
            <m:t xml:space="preserve"> </m:t>
          </m:r>
          <m:r>
            <m:rPr>
              <m:sty m:val="p"/>
            </m:rPr>
            <m:t>atm</m:t>
          </m:r>
          <m:r>
            <m:rPr>
              <m:sty m:val="p"/>
            </m:rPr>
            <m:t>=</m:t>
          </m:r>
          <m:r>
            <m:rPr>
              <m:sty m:val="p"/>
            </m:rPr>
            <m:t>101325</m:t>
          </m:r>
          <m:r>
            <m:rPr>
              <m:nor/>
            </m:rPr>
            <m:t xml:space="preserve"> </m:t>
          </m:r>
          <m:r>
            <m:rPr>
              <m:sty m:val="p"/>
            </m:rPr>
            <m:t>Pa</m:t>
          </m:r>
        </m:oMath>
      </m:oMathPara>
      <w:r>
        <w:rPr/>
        <w:br w:type="textWrapping"/>
      </w:r>
      <m:oMathPara>
        <m:oMathParaPr>
          <m:jc m:val="left"/>
        </m:oMathParaPr>
        <m:oMath>
          <m:r>
            <m:rPr>
              <m:sty m:val="i"/>
            </m:rPr>
            <m:t>Z</m:t>
          </m:r>
          <m:r>
            <m:rPr>
              <m:sty m:val="p"/>
            </m:rPr>
            <m:t>(</m:t>
          </m:r>
          <m:r>
            <m:rPr>
              <m:sty m:val="p"/>
            </m:rPr>
            <m:t>O</m:t>
          </m:r>
          <m:r>
            <m:rPr>
              <m:sty m:val="p"/>
            </m:rPr>
            <m:t>)</m:t>
          </m:r>
          <m:r>
            <m:rPr>
              <m:sty m:val="p"/>
            </m:rPr>
            <m:t>=</m:t>
          </m:r>
          <m:r>
            <m:rPr>
              <m:sty m:val="p"/>
            </m:rPr>
            <m:t>8</m:t>
          </m:r>
          <m:r>
            <m:rPr>
              <m:sty m:val="p"/>
            </m:rPr>
            <m:t>,</m:t>
          </m:r>
          <m:r>
            <m:rPr>
              <m:sty m:val="i"/>
            </m:rPr>
            <m:t>Z</m:t>
          </m:r>
          <m:r>
            <m:rPr>
              <m:sty m:val="p"/>
            </m:rPr>
            <m:t>(</m:t>
          </m:r>
          <m:r>
            <m:rPr>
              <m:sty m:val="p"/>
            </m:rPr>
            <m:t>Cr</m:t>
          </m:r>
          <m:r>
            <m:rPr>
              <m:sty m:val="p"/>
            </m:rPr>
            <m:t>)</m:t>
          </m:r>
          <m:r>
            <m:rPr>
              <m:sty m:val="p"/>
            </m:rPr>
            <m:t>=</m:t>
          </m:r>
          <m:r>
            <m:rPr>
              <m:sty m:val="p"/>
            </m:rPr>
            <m:t>24</m:t>
          </m:r>
          <m:r>
            <m:rPr>
              <m:sty m:val="p"/>
            </m:rPr>
            <m:t>,</m:t>
          </m:r>
          <m:r>
            <m:rPr>
              <m:sty m:val="i"/>
            </m:rPr>
            <m:t>Z</m:t>
          </m:r>
          <m:r>
            <m:rPr>
              <m:sty m:val="p"/>
            </m:rPr>
            <m:t>(</m:t>
          </m:r>
          <m:r>
            <m:rPr>
              <m:sty m:val="p"/>
            </m:rPr>
            <m:t>Rb</m:t>
          </m:r>
          <m:r>
            <m:rPr>
              <m:sty m:val="p"/>
            </m:rPr>
            <m:t>)</m:t>
          </m:r>
          <m:r>
            <m:rPr>
              <m:sty m:val="p"/>
            </m:rPr>
            <m:t>=</m:t>
          </m:r>
          <m:r>
            <m:rPr>
              <m:sty m:val="p"/>
            </m:rPr>
            <m:t>37</m:t>
          </m:r>
        </m:oMath>
      </m:oMathPara>
      <w:r>
        <w:rPr/>
        <w:br w:type="textWrapping"/>
      </w:r>
      <m:oMathPara>
        <m:oMathParaPr>
          <m:jc m:val="left"/>
        </m:oMathParaPr>
        <m:oMath>
          <m:r>
            <m:rPr>
              <m:sty m:val="i"/>
            </m:rPr>
            <m:t>M</m:t>
          </m:r>
          <m:d>
            <m:dPr>
              <m:begChr m:val="("/>
              <m:endChr m:val=")"/>
              <m:ctrlPr>
                <w:rPr>
                  <w:rFonts w:ascii="Cambria Math" w:hAnsi="Cambria Math"/>
                </w:rPr>
              </m:ctrlPr>
            </m:dPr>
            <m:e>
              <m:sSub>
                <m:sSubPr/>
                <m:e>
                  <m:r>
                    <m:rPr>
                      <m:sty m:val="p"/>
                    </m:rPr>
                    <m:t>H</m:t>
                  </m:r>
                </m:e>
                <m:sub>
                  <m:r>
                    <m:rPr>
                      <m:sty m:val="p"/>
                    </m:rPr>
                    <m:t>2</m:t>
                  </m:r>
                </m:sub>
              </m:sSub>
              <m:r>
                <m:rPr>
                  <m:sty m:val="p"/>
                </m:rPr>
                <m:t>O</m:t>
              </m:r>
            </m:e>
          </m:d>
          <m:r>
            <m:rPr>
              <m:sty m:val="p"/>
            </m:rPr>
            <m:t>=</m:t>
          </m:r>
          <m:r>
            <m:rPr>
              <m:sty m:val="p"/>
            </m:rPr>
            <m:t>18</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i"/>
            </m:rPr>
            <m:t>M</m:t>
          </m:r>
          <m:r>
            <m:rPr>
              <m:sty m:val="p"/>
            </m:rPr>
            <m:t>(</m:t>
          </m:r>
          <m:r>
            <m:rPr>
              <m:sty m:val="p"/>
            </m:rPr>
            <m:t>glycol</m:t>
          </m:r>
          <m:r>
            <m:rPr>
              <m:sty m:val="p"/>
            </m:rPr>
            <m:t>)</m:t>
          </m:r>
          <m:r>
            <m:rPr>
              <m:sty m:val="p"/>
            </m:rPr>
            <m:t>=</m:t>
          </m:r>
          <m:r>
            <m:rPr>
              <m:sty m:val="p"/>
            </m:rPr>
            <m:t>62</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p"/>
                </m:rPr>
                <m:t>Rb</m:t>
              </m:r>
            </m:sub>
          </m:sSub>
          <m:r>
            <m:rPr>
              <m:sty m:val="p"/>
            </m:rPr>
            <m:t>=</m:t>
          </m:r>
          <m:r>
            <m:rPr>
              <m:sty m:val="p"/>
            </m:rPr>
            <m:t>1</m:t>
          </m:r>
          <m:r>
            <m:rPr>
              <m:sty m:val="p"/>
            </m:rPr>
            <m:t>,</m:t>
          </m:r>
          <m:r>
            <m:rPr>
              <m:sty m:val="p"/>
            </m:rPr>
            <m:t>41</m:t>
          </m:r>
          <m:r>
            <m:rPr>
              <m:sty m:val="p"/>
            </m:rPr>
            <m:t>×</m:t>
          </m:r>
          <m:sSup>
            <m:sSupPr/>
            <m:e>
              <m:r>
                <m:rPr>
                  <m:sty m:val="p"/>
                </m:rPr>
                <m:t>10</m:t>
              </m:r>
            </m:e>
            <m:sup>
              <m:r>
                <m:rPr>
                  <m:sty m:val="p"/>
                </m:rPr>
                <m:t>−</m:t>
              </m:r>
              <m:r>
                <m:rPr>
                  <m:sty m:val="p"/>
                </m:rPr>
                <m:t>25</m:t>
              </m:r>
            </m:sup>
          </m:sSup>
          <m:r>
            <m:rPr>
              <m:nor/>
            </m:rPr>
            <m:t xml:space="preserve"> </m:t>
          </m:r>
          <m:r>
            <m:rPr>
              <m:sty m:val="p"/>
            </m:rPr>
            <m:t>kg</m:t>
          </m:r>
        </m:oMath>
      </m:oMathPara>
      <w:r>
        <w:rPr/>
        <w:br w:type="textWrapping"/>
      </w:r>
      <m:oMathPara>
        <m:oMathParaPr>
          <m:jc m:val="left"/>
        </m:oMathParaPr>
        <m:oMath>
          <m:sSub>
            <m:sSubPr/>
            <m:e>
              <m:r>
                <m:rPr>
                  <m:sty m:val="i"/>
                </m:rPr>
                <m:t>ω</m:t>
              </m:r>
            </m:e>
            <m:sub>
              <m:r>
                <m:rPr>
                  <m:sty m:val="p"/>
                </m:rPr>
                <m:t>0</m:t>
              </m:r>
            </m:sub>
          </m:sSub>
          <m:r>
            <m:rPr>
              <m:sty m:val="p"/>
            </m:rPr>
            <m:t>=</m:t>
          </m:r>
          <m:r>
            <m:rPr>
              <m:sty m:val="p"/>
            </m:rPr>
            <m:t>2</m:t>
          </m:r>
          <m:r>
            <m:rPr>
              <m:sty m:val="p"/>
            </m:rPr>
            <m:t>,</m:t>
          </m:r>
          <m:r>
            <m:rPr>
              <m:sty m:val="p"/>
            </m:rPr>
            <m:t>42</m:t>
          </m:r>
          <m:r>
            <m:rPr>
              <m:sty m:val="p"/>
            </m:rPr>
            <m:t>×</m:t>
          </m:r>
          <m:sSup>
            <m:sSupPr/>
            <m:e>
              <m:r>
                <m:rPr>
                  <m:sty m:val="p"/>
                </m:rPr>
                <m:t>10</m:t>
              </m:r>
            </m:e>
            <m:sup>
              <m:r>
                <m:rPr>
                  <m:sty m:val="p"/>
                </m:rPr>
                <m:t>15</m:t>
              </m:r>
            </m:sup>
          </m:sSup>
          <m:r>
            <m:rPr>
              <m:sty m:val="p"/>
            </m:rPr>
            <m:t>rad</m:t>
          </m:r>
          <m:r>
            <m:rPr>
              <m:sty m:val="p"/>
            </m:rPr>
            <m:t>⋅</m:t>
          </m:r>
          <m:sSup>
            <m:sSupPr/>
            <m:e>
              <m:r>
                <m:rPr>
                  <m:sty m:val="p"/>
                </m:rPr>
                <m:t>s</m:t>
              </m:r>
            </m:e>
            <m:sup>
              <m:r>
                <m:rPr>
                  <m:sty m:val="p"/>
                </m:rPr>
                <m:t>−</m:t>
              </m:r>
              <m:r>
                <m:rPr>
                  <m:sty m:val="p"/>
                </m:rPr>
                <m:t>1</m:t>
              </m:r>
            </m:sup>
          </m:sSup>
        </m:oMath>
      </m:oMathPara>
      <w:r>
        <w:rPr/>
        <w:br w:type="textWrapping"/>
      </w:r>
      <m:oMathPara>
        <m:oMathParaPr>
          <m:jc m:val="left"/>
        </m:oMathParaPr>
        <m:oMath>
          <m:r>
            <m:rPr>
              <m:sty m:val="p"/>
            </m:rPr>
            <m:t>Γ</m:t>
          </m:r>
          <m:r>
            <m:rPr>
              <m:sty m:val="p"/>
            </m:rPr>
            <m:t>=</m:t>
          </m:r>
          <m:r>
            <m:rPr>
              <m:sty m:val="p"/>
            </m:rPr>
            <m:t>3</m:t>
          </m:r>
          <m:r>
            <m:rPr>
              <m:sty m:val="p"/>
            </m:rPr>
            <m:t>,</m:t>
          </m:r>
          <m:r>
            <m:rPr>
              <m:sty m:val="p"/>
            </m:rPr>
            <m:t>70</m:t>
          </m:r>
          <m:r>
            <m:rPr>
              <m:sty m:val="p"/>
            </m:rPr>
            <m:t>×</m:t>
          </m:r>
          <m:sSup>
            <m:sSupPr/>
            <m:e>
              <m:r>
                <m:rPr>
                  <m:sty m:val="p"/>
                </m:rPr>
                <m:t>10</m:t>
              </m:r>
            </m:e>
            <m:sup>
              <m:r>
                <m:rPr>
                  <m:sty m:val="p"/>
                </m:rPr>
                <m:t>7</m:t>
              </m:r>
            </m:sup>
          </m:sSup>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sSub>
            <m:sSubPr/>
            <m:e>
              <m:r>
                <m:rPr>
                  <m:sty m:val="i"/>
                </m:rPr>
                <m:t>T</m:t>
              </m:r>
            </m:e>
            <m:sub>
              <m:r>
                <m:rPr>
                  <m:nor/>
                </m:rPr>
                <m:t>fus </m:t>
              </m:r>
            </m:sub>
          </m:sSub>
          <m:r>
            <m:rPr>
              <m:sty m:val="p"/>
            </m:rPr>
            <m:t>=</m:t>
          </m:r>
          <m:r>
            <m:rPr>
              <m:sty m:val="p"/>
            </m:rPr>
            <m:t>273</m:t>
          </m:r>
          <m:r>
            <m:rPr>
              <m:sty m:val="p"/>
            </m:rPr>
            <m:t>,</m:t>
          </m:r>
          <m:r>
            <m:rPr>
              <m:sty m:val="p"/>
            </m:rPr>
            <m:t>15</m:t>
          </m:r>
          <m:r>
            <m:rPr>
              <m:nor/>
            </m:rPr>
            <m:t xml:space="preserve"> </m:t>
          </m:r>
          <m:r>
            <m:rPr>
              <m:sty m:val="p"/>
            </m:rPr>
            <m:t>K</m:t>
          </m:r>
        </m:oMath>
      </m:oMathPara>
      <w:r>
        <w:rPr/>
        <w:br w:type="textWrapping"/>
      </w:r>
      <m:oMathPara>
        <m:oMathParaPr>
          <m:jc m:val="left"/>
        </m:oMathParaPr>
        <m:oMath>
          <m:sSub>
            <m:sSubPr/>
            <m:e>
              <m:r>
                <m:rPr>
                  <m:sty m:val="p"/>
                </m:rPr>
                <m:t>Δ</m:t>
              </m:r>
            </m:e>
            <m:sub>
              <m:r>
                <m:rPr>
                  <m:nor/>
                </m:rPr>
                <m:t>fus </m:t>
              </m:r>
            </m:sub>
          </m:sSub>
          <m:sSup>
            <m:sSupPr/>
            <m:e>
              <m:r>
                <m:rPr>
                  <m:sty m:val="i"/>
                </m:rPr>
                <m:t>H</m:t>
              </m:r>
            </m:e>
            <m:sup>
              <m:r>
                <m:rPr>
                  <m:sty m:val="p"/>
                </m:rPr>
                <m:t>∘</m:t>
              </m:r>
            </m:sup>
          </m:sSup>
          <m:r>
            <m:rPr>
              <m:sty m:val="p"/>
            </m:rPr>
            <m:t>=</m:t>
          </m:r>
          <m:r>
            <m:rPr>
              <m:sty m:val="p"/>
            </m:rPr>
            <m:t>5</m:t>
          </m:r>
          <m:r>
            <m:rPr>
              <m:sty m:val="p"/>
            </m:rPr>
            <m:t>,</m:t>
          </m:r>
          <m:r>
            <m:rPr>
              <m:sty m:val="p"/>
            </m:rPr>
            <m:t>994</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Sup>
            <m:sSubSupPr/>
            <m:e>
              <m:r>
                <m:rPr>
                  <m:sty m:val="i"/>
                </m:rPr>
                <m:t>E</m:t>
              </m:r>
            </m:e>
            <m:sub>
              <m:r>
                <m:rPr>
                  <m:sty m:val="p"/>
                </m:rPr>
                <m:t>1</m:t>
              </m:r>
            </m:sub>
            <m:sup>
              <m:r>
                <m:rPr>
                  <m:sty m:val="p"/>
                </m:rPr>
                <m:t>∘</m:t>
              </m:r>
            </m:sup>
          </m:sSubSup>
          <m:r>
            <m:rPr>
              <m:sty m:val="p"/>
            </m:rPr>
            <m:t>=</m:t>
          </m:r>
          <m:r>
            <m:rPr>
              <m:sty m:val="p"/>
            </m:rPr>
            <m:t>1</m:t>
          </m:r>
          <m:r>
            <m:rPr>
              <m:sty m:val="p"/>
            </m:rPr>
            <m:t>,</m:t>
          </m:r>
          <m:r>
            <m:rPr>
              <m:sty m:val="p"/>
            </m:rPr>
            <m:t>33</m:t>
          </m:r>
          <m:r>
            <m:rPr>
              <m:nor/>
            </m:rPr>
            <m:t xml:space="preserve"> </m:t>
          </m:r>
          <m:r>
            <m:rPr>
              <m:sty m:val="p"/>
            </m:rPr>
            <m:t>V</m:t>
          </m:r>
        </m:oMath>
      </m:oMathPara>
      <w:r>
        <w:rPr/>
        <w:br w:type="textWrapping"/>
      </w:r>
      <m:oMathPara>
        <m:oMathParaPr>
          <m:jc m:val="left"/>
        </m:oMathParaPr>
        <m:oMath>
          <m:sSubSup>
            <m:sSubSupPr/>
            <m:e>
              <m:r>
                <m:rPr>
                  <m:sty m:val="i"/>
                </m:rPr>
                <m:t>E</m:t>
              </m:r>
            </m:e>
            <m:sub>
              <m:r>
                <m:rPr>
                  <m:sty m:val="p"/>
                </m:rPr>
                <m:t>2</m:t>
              </m:r>
            </m:sub>
            <m:sup>
              <m:r>
                <m:rPr>
                  <m:sty m:val="p"/>
                </m:rPr>
                <m:t>∘</m:t>
              </m:r>
            </m:sup>
          </m:sSubSup>
          <m:r>
            <m:rPr>
              <m:sty m:val="p"/>
            </m:rPr>
            <m:t>=</m:t>
          </m:r>
          <m:r>
            <m:rPr>
              <m:sty m:val="p"/>
            </m:rPr>
            <m:t>0</m:t>
          </m:r>
          <m:r>
            <m:rPr>
              <m:sty m:val="p"/>
            </m:rPr>
            <m:t>,</m:t>
          </m:r>
          <m:r>
            <m:rPr>
              <m:sty m:val="p"/>
            </m:rPr>
            <m:t>77</m:t>
          </m:r>
          <m:r>
            <m:rPr>
              <m:nor/>
            </m:rPr>
            <m:t xml:space="preserve"> </m:t>
          </m:r>
          <m:r>
            <m:rPr>
              <m:sty m:val="p"/>
            </m:rPr>
            <m:t>V</m:t>
          </m:r>
        </m:oMath>
      </m:oMathPara>
      <w:r>
        <w:rPr/>
        <w:br w:type="textWrapping"/>
      </w:r>
      <m:oMathPara>
        <m:oMathParaPr>
          <m:jc m:val="left"/>
        </m:oMathParaPr>
        <m:oMath>
          <m:sSubSup>
            <m:sSubSupPr/>
            <m:e>
              <m:r>
                <m:rPr>
                  <m:sty m:val="i"/>
                </m:rPr>
                <m:t>E</m:t>
              </m:r>
            </m:e>
            <m:sub>
              <m:r>
                <m:rPr>
                  <m:sty m:val="p"/>
                </m:rPr>
                <m:t>3</m:t>
              </m:r>
            </m:sub>
            <m:sup>
              <m:r>
                <m:rPr>
                  <m:sty m:val="p"/>
                </m:rPr>
                <m:t>∘</m:t>
              </m:r>
            </m:sup>
          </m:sSubSup>
          <m:r>
            <m:rPr>
              <m:sty m:val="p"/>
            </m:rPr>
            <m:t>=</m:t>
          </m:r>
          <m:r>
            <m:rPr>
              <m:sty m:val="p"/>
            </m:rPr>
            <m:t>−</m:t>
          </m:r>
          <m:r>
            <m:rPr>
              <m:sty m:val="p"/>
            </m:rPr>
            <m:t>0</m:t>
          </m:r>
          <m:r>
            <m:rPr>
              <m:sty m:val="p"/>
            </m:rPr>
            <m:t>,</m:t>
          </m:r>
          <m:r>
            <m:rPr>
              <m:sty m:val="p"/>
            </m:rPr>
            <m:t>24</m:t>
          </m:r>
          <m:r>
            <m:rPr>
              <m:nor/>
            </m:rPr>
            <m:t xml:space="preserve"> </m:t>
          </m:r>
          <m:r>
            <m:rPr>
              <m:sty m:val="p"/>
            </m:rPr>
            <m:t>V</m:t>
          </m:r>
        </m:oMath>
      </m:oMathPara>
    </w:p>
    <w:p>
      <w:pPr>
        <w:spacing w:after="220" w:lineRule="auto"/>
      </w:pPr>
      <w:r>
        <w:rPr>
          <w:rFonts w:eastAsia="Georgia" w:cs="Georgia" w:ascii="Georgia" w:hAnsi="Georgia"/>
        </w:rPr>
        <w:t xml:space="preserve">Capacités calorifiques (ou thermiques) molaires standard à pression constante </w:t>
      </w:r>
      <m:oMath>
        <m:sSubSup>
          <m:sSubSupPr/>
          <m:e>
            <m:r>
              <m:rPr>
                <m:sty m:val="i"/>
              </m:rPr>
              <m:t>C</m:t>
            </m:r>
          </m:e>
          <m:sub>
            <m:r>
              <m:rPr>
                <m:sty m:val="i"/>
              </m:rPr>
              <m:t>p</m:t>
            </m:r>
            <m:r>
              <m:rPr>
                <m:sty m:val="p"/>
              </m:rPr>
              <m:t>,</m:t>
            </m:r>
            <m:r>
              <m:rPr>
                <m:sty m:val="i"/>
              </m:rPr>
              <m:t>m</m:t>
            </m:r>
          </m:sub>
          <m:sup>
            <m:r>
              <m:rPr>
                <m:sty m:val="p"/>
              </m:rPr>
              <m:t>∘</m:t>
            </m:r>
          </m:sup>
        </m:sSubSup>
      </m:oMath>
      <w:r>
        <w:rPr>
          <w:rFonts w:eastAsia="Georgia" w:cs="Georgia" w:ascii="Georgia" w:hAnsi="Georgia"/>
        </w:rPr>
        <w:t xml:space="preserve"> considérées comme indépendantes de la température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Oxyde d'éthylène (g)</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Eau (g)</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Eau (s)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Eau (l)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Glycol (g)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C</m:t>
                    </m:r>
                  </m:e>
                  <m:sub>
                    <m:r>
                      <m:rPr>
                        <m:sty m:val="i"/>
                      </m:rPr>
                      <m:t>p</m:t>
                    </m:r>
                    <m:r>
                      <m:rPr>
                        <m:sty m:val="p"/>
                      </m:rPr>
                      <m:t>,</m:t>
                    </m:r>
                    <m:r>
                      <m:rPr>
                        <m:sty m:val="i"/>
                      </m:rPr>
                      <m:t>m</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47,91</w:t>
            </w:r>
          </w:p>
        </w:tc>
        <w:tc>
          <w:tcPr>
            <w:tcBorders>
              <w:bottom w:val="single" w:sz="8" w:space="0" w:color="000000"/>
              <w:right w:val="single" w:sz="8" w:space="0" w:color="000000"/>
            </w:tcBorders>
            <w:vAlign w:val="center"/>
          </w:tcPr>
          <w:p>
            <w:pPr>
              <w:spacing w:lineRule="auto"/>
              <w:jc w:val="center"/>
            </w:pPr>
            <w:r>
              <w:rPr/>
              <w:t xml:space="preserve">33,58</w:t>
            </w:r>
          </w:p>
        </w:tc>
        <w:tc>
          <w:tcPr>
            <w:tcBorders>
              <w:bottom w:val="single" w:sz="8" w:space="0" w:color="000000"/>
              <w:right w:val="single" w:sz="8" w:space="0" w:color="000000"/>
            </w:tcBorders>
            <w:vAlign w:val="center"/>
          </w:tcPr>
          <w:p>
            <w:pPr>
              <w:spacing w:lineRule="auto"/>
              <w:jc w:val="center"/>
            </w:pPr>
            <w:r>
              <w:rPr/>
              <w:t xml:space="preserve">36,18</w:t>
            </w:r>
          </w:p>
        </w:tc>
        <w:tc>
          <w:tcPr>
            <w:tcBorders>
              <w:bottom w:val="single" w:sz="8" w:space="0" w:color="000000"/>
              <w:right w:val="single" w:sz="8" w:space="0" w:color="000000"/>
            </w:tcBorders>
            <w:vAlign w:val="center"/>
          </w:tcPr>
          <w:p>
            <w:pPr>
              <w:spacing w:lineRule="auto"/>
              <w:jc w:val="center"/>
            </w:pPr>
            <w:r>
              <w:rPr/>
              <w:t xml:space="preserve">75,30</w:t>
            </w:r>
          </w:p>
        </w:tc>
        <w:tc>
          <w:tcPr>
            <w:tcBorders>
              <w:bottom w:val="single" w:sz="8" w:space="0" w:color="000000"/>
              <w:right w:val="single" w:sz="8" w:space="0" w:color="000000"/>
            </w:tcBorders>
            <w:vAlign w:val="center"/>
          </w:tcPr>
          <w:p>
            <w:pPr>
              <w:spacing w:lineRule="auto"/>
              <w:jc w:val="center"/>
            </w:pPr>
            <w:r>
              <w:rPr/>
              <w:t xml:space="preserve">77,99</w:t>
            </w:r>
          </w:p>
        </w:tc>
      </w:tr>
    </w:tbl>
    <w:p>
      <w:pPr>
        <w:spacing w:lineRule="auto"/>
      </w:pPr>
    </w:p>
    <w:p>
      <w:pPr>
        <w:spacing w:after="220" w:lineRule="auto"/>
      </w:pPr>
      <w:r>
        <w:rPr>
          <w:rFonts w:eastAsia="Georgia" w:cs="Georgia" w:ascii="Georgia" w:hAnsi="Georgia"/>
        </w:rPr>
        <w:t xml:space="preserve">L'acide sulfurique sera considéré ici comme un diacide fort en solution aqueuse.</w:t>
      </w:r>
      <w:r>
        <w:rPr/>
        <w:br w:type="textWrapping"/>
      </w:r>
      <w:r>
        <w:rPr/>
        <w:t xml:space="preserve">En solution aqueuse les ions </w:t>
      </w:r>
      <m:oMath>
        <m:sSub>
          <m:sSubPr/>
          <m:e>
            <m:r>
              <m:rPr>
                <m:sty m:val="p"/>
              </m:rPr>
              <m:t>Cr</m:t>
            </m:r>
          </m:e>
          <m:sub>
            <m:r>
              <m:rPr>
                <m:sty m:val="p"/>
              </m:rPr>
              <m:t>2</m:t>
            </m:r>
          </m:sub>
        </m:sSub>
        <m:sSubSup>
          <m:sSubSupPr/>
          <m:e>
            <m:r>
              <m:rPr>
                <m:sty m:val="p"/>
              </m:rPr>
              <m:t>O</m:t>
            </m:r>
          </m:e>
          <m:sub>
            <m:r>
              <m:rPr>
                <m:sty m:val="p"/>
              </m:rPr>
              <m:t>7</m:t>
            </m:r>
          </m:sub>
          <m:sup>
            <m:r>
              <m:rPr>
                <m:sty m:val="p"/>
              </m:rPr>
              <m:t>2</m:t>
            </m:r>
            <m:r>
              <m:rPr>
                <m:sty m:val="p"/>
              </m:rPr>
              <m:t>−</m:t>
            </m:r>
          </m:sup>
        </m:sSubSup>
      </m:oMath>
      <w:r>
        <w:rPr>
          <w:rFonts w:eastAsia="Georgia" w:cs="Georgia" w:ascii="Georgia" w:hAnsi="Georgia"/>
        </w:rPr>
        <w:t xml:space="preserve"> (aq) sont orangés et les ions </w:t>
      </w:r>
      <m:oMath>
        <m:sSup>
          <m:sSupPr/>
          <m:e>
            <m:r>
              <m:rPr>
                <m:sty m:val="p"/>
              </m:rPr>
              <m:t>Cr</m:t>
            </m:r>
          </m:e>
          <m:sup>
            <m:r>
              <m:rPr>
                <m:sty m:val="p"/>
              </m:rPr>
              <m:t>3</m:t>
            </m:r>
            <m:r>
              <m:rPr>
                <m:sty m:val="p"/>
              </m:rPr>
              <m:t>+</m:t>
            </m:r>
          </m:sup>
        </m:sSup>
      </m:oMath>
      <w:r>
        <w:rPr/>
        <w:t xml:space="preserve"> (aq) sont verts.</w:t>
      </w:r>
      <w:r>
        <w:rPr/>
        <w:br w:type="textWrapping"/>
      </w:r>
      <w:r>
        <w:rPr>
          <w:rFonts w:eastAsia="Georgia" w:cs="Georgia" w:ascii="Georgia" w:hAnsi="Georgia"/>
        </w:rPr>
        <w:t xml:space="preserve">Le diphénylamine sulfonate de baryum est un indicateur de fin de réaction utilisé en oxydoréduction : sa forme réduite est incolore et sa forme oxydée rouge-violacée, le potentiel standard du couple est </w:t>
      </w:r>
      <m:oMath>
        <m:r>
          <m:rPr>
            <m:sty m:val="p"/>
          </m:rPr>
          <m:t>0</m:t>
        </m:r>
        <m:r>
          <m:rPr>
            <m:sty m:val="p"/>
          </m:rPr>
          <m:t>,</m:t>
        </m:r>
        <m:r>
          <m:rPr>
            <m:sty m:val="p"/>
          </m:rPr>
          <m:t>80</m:t>
        </m:r>
        <m:r>
          <m:rPr>
            <m:nor/>
          </m:rPr>
          <m:t xml:space="preserve"> </m:t>
        </m:r>
        <m:r>
          <m:rPr>
            <m:sty m:val="p"/>
          </m:rPr>
          <m:t>V</m:t>
        </m:r>
      </m:oMath>
      <w:r>
        <w:rPr/>
        <w:t xml:space="preserve">.</w:t>
      </w:r>
    </w:p>
    <w:p>
      <w:pPr>
        <w:spacing w:line="271" w:before="330" w:lineRule="auto"/>
      </w:pPr>
      <w:r>
        <w:rPr>
          <w:b/>
          <w:sz w:val="42"/>
        </w:rPr>
        <w:t xml:space="preserve">Notations</w:t>
      </w:r>
    </w:p>
    <w:p>
      <w:pPr>
        <w:spacing w:after="220" w:lineRule="auto"/>
      </w:pPr>
      <w:r>
        <w:rPr>
          <w:rFonts w:eastAsia="Georgia" w:cs="Georgia" w:ascii="Georgia" w:hAnsi="Georgia"/>
        </w:rPr>
        <w:t xml:space="preserve">La notation des dérivées temporelles successives est la suivante : </w:t>
      </w:r>
      <m:oMath>
        <m:acc>
          <m:accPr>
            <m:chr m:val="˙"/>
          </m:accPr>
          <m:e>
            <m:r>
              <m:rPr>
                <m:sty m:val="i"/>
              </m:rPr>
              <m:t>A</m:t>
            </m:r>
          </m:e>
        </m:acc>
        <m:r>
          <m:rPr>
            <m:sty m:val="p"/>
          </m:rPr>
          <m:t>=</m:t>
        </m:r>
        <m:f>
          <m:fPr>
            <m:ctrlPr>
              <w:rPr>
                <w:rFonts w:ascii="Cambria Math" w:hAnsi="Cambria Math"/>
              </w:rPr>
            </m:ctrlPr>
          </m:fPr>
          <m:num>
            <m:r>
              <m:rPr>
                <m:sty m:val="p"/>
              </m:rPr>
              <m:t>d</m:t>
            </m:r>
            <m:r>
              <m:rPr>
                <m:sty m:val="i"/>
              </m:rPr>
              <m:t>A</m:t>
            </m:r>
          </m:num>
          <m:den>
            <m:r>
              <m:rPr>
                <m:nor/>
              </m:rPr>
              <m:t xml:space="preserve"> </m:t>
            </m:r>
            <m:r>
              <m:rPr>
                <m:sty m:val="p"/>
              </m:rPr>
              <m:t>d</m:t>
            </m:r>
            <m:r>
              <m:rPr>
                <m:sty m:val="i"/>
              </m:rPr>
              <m:t>t</m:t>
            </m:r>
          </m:den>
        </m:f>
        <m:r>
          <m:rPr>
            <m:sty m:val="p"/>
          </m:rPr>
          <m:t>,</m:t>
        </m:r>
        <m:acc>
          <m:accPr>
            <m:chr m:val="¨"/>
          </m:accPr>
          <m:e>
            <m:r>
              <m:rPr>
                <m:sty m:val="i"/>
              </m:rPr>
              <m:t>A</m:t>
            </m:r>
          </m:e>
        </m:acc>
        <m:r>
          <m:rPr>
            <m:sty m:val="p"/>
          </m:rPr>
          <m:t>=</m:t>
        </m:r>
        <m:f>
          <m:fPr>
            <m:ctrlPr>
              <w:rPr>
                <w:rFonts w:ascii="Cambria Math" w:hAnsi="Cambria Math"/>
              </w:rPr>
            </m:ctrlPr>
          </m:fPr>
          <m:num>
            <m:sSup>
              <m:sSupPr/>
              <m:e>
                <m:r>
                  <m:rPr>
                    <m:sty m:val="p"/>
                  </m:rPr>
                  <m:t>d</m:t>
                </m:r>
              </m:e>
              <m:sup>
                <m:r>
                  <m:rPr>
                    <m:sty m:val="p"/>
                  </m:rPr>
                  <m:t>2</m:t>
                </m:r>
              </m:sup>
            </m:sSup>
            <m:r>
              <m:rPr>
                <m:sty m:val="i"/>
              </m:rPr>
              <m:t>A</m:t>
            </m:r>
          </m:num>
          <m:den>
            <m:r>
              <m:rPr>
                <m:nor/>
              </m:rPr>
              <m:t xml:space="preserve"> </m:t>
            </m:r>
            <m:r>
              <m:rPr>
                <m:sty m:val="p"/>
              </m:rPr>
              <m:t>d</m:t>
            </m:r>
            <m:sSup>
              <m:sSupPr/>
              <m:e>
                <m:r>
                  <m:rPr>
                    <m:sty m:val="i"/>
                  </m:rPr>
                  <m:t>t</m:t>
                </m:r>
              </m:e>
              <m:sup>
                <m:r>
                  <m:rPr>
                    <m:sty m:val="p"/>
                  </m:rPr>
                  <m:t>2</m:t>
                </m:r>
              </m:sup>
            </m:sSup>
          </m:den>
        </m:f>
      </m:oMath>
      <w:r>
        <w:rPr/>
        <w:t xml:space="preserve">, et ainsi de suite.</w:t>
      </w:r>
      <w:r>
        <w:rPr/>
        <w:br w:type="textWrapping"/>
      </w:r>
      <w:r>
        <w:rPr>
          <w:rFonts w:eastAsia="Georgia" w:cs="Georgia" w:ascii="Georgia" w:hAnsi="Georgia"/>
        </w:rPr>
        <w:t xml:space="preserve">À une grandeur sinusoïdale </w:t>
      </w:r>
      <m:oMath>
        <m:r>
          <m:rPr>
            <m:sty m:val="i"/>
          </m:rPr>
          <m:t>A</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ψ</m:t>
        </m:r>
        <m:r>
          <m:rPr>
            <m:sty m:val="p"/>
          </m:rPr>
          <m:t>)</m:t>
        </m:r>
      </m:oMath>
      <w:r>
        <w:rPr/>
        <w:t xml:space="preserve">, on fera correspondre la grandeur complexe </w:t>
      </w:r>
      <m:oMath>
        <m:sSup>
          <m:sSupPr/>
          <m:e>
            <m:bar>
              <m:barPr/>
              <m:e>
                <m:r>
                  <m:rPr>
                    <m:sty m:val="i"/>
                  </m:rPr>
                  <m:t>A</m:t>
                </m:r>
              </m:e>
            </m:bar>
          </m:e>
          <m:sup>
            <m:r>
              <m:rPr>
                <m:sty m:val="i"/>
              </m:rPr>
              <m:t>A</m:t>
            </m:r>
          </m:sup>
        </m:sSup>
        <m:r>
          <m:rPr>
            <m:sty m:val="p"/>
          </m:rPr>
          <m:t>=</m:t>
        </m:r>
        <m:sSub>
          <m:sSubPr/>
          <m:e>
            <m:bar>
              <m:barPr/>
              <m:e>
                <m:r>
                  <m:rPr>
                    <m:sty m:val="i"/>
                  </m:rPr>
                  <m:t>A</m:t>
                </m:r>
              </m:e>
            </m:ba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oMath>
      <w:r>
        <w:rPr/>
        <w:t xml:space="preserve">, avec </w:t>
      </w:r>
      <m:oMath>
        <m:sSub>
          <m:sSubPr/>
          <m:e>
            <m:bar>
              <m:barPr/>
              <m:e>
                <m:r>
                  <m:rPr>
                    <m:sty m:val="i"/>
                  </m:rPr>
                  <m:t>A</m:t>
                </m:r>
              </m:e>
            </m:bar>
          </m:e>
          <m:sub>
            <m:r>
              <m:rPr>
                <m:sty m:val="p"/>
              </m:rPr>
              <m:t>0</m:t>
            </m:r>
          </m:sub>
        </m:sSub>
        <m:r>
          <m:rPr>
            <m:sty m:val="p"/>
          </m:rPr>
          <m:t>=</m:t>
        </m:r>
        <m:sSub>
          <m:sSubPr/>
          <m:e>
            <m:r>
              <m:rPr>
                <m:sty m:val="i"/>
              </m:rPr>
              <m:t>A</m:t>
            </m:r>
          </m:e>
          <m:sub>
            <m:r>
              <m:rPr>
                <m:sty m:val="p"/>
              </m:rPr>
              <m:t>0</m:t>
            </m:r>
          </m:sub>
        </m:sSub>
        <m:r>
          <m:rPr>
            <m:sty m:val="p"/>
          </m:rPr>
          <m:t>exp</m:t>
        </m:r>
        <m:r>
          <m:rPr>
            <m:sty m:val="p"/>
          </m:rPr>
          <m:t>⁡</m:t>
        </m:r>
        <m:r>
          <m:rPr>
            <m:sty m:val="p"/>
          </m:rPr>
          <m:t>(</m:t>
        </m:r>
        <m:r>
          <m:rPr>
            <m:sty m:val="i"/>
          </m:rPr>
          <m:t>i</m:t>
        </m:r>
        <m:r>
          <m:rPr>
            <m:sty m:val="i"/>
          </m:rPr>
          <m:t>ψ</m:t>
        </m:r>
        <m:r>
          <m:rPr>
            <m:sty m:val="p"/>
          </m:rPr>
          <m:t>)</m:t>
        </m:r>
      </m:oMath>
      <w:r>
        <w:rPr/>
        <w:t xml:space="preserve">, telle que </w:t>
      </w:r>
      <m:oMath>
        <m:r>
          <m:rPr>
            <m:sty m:val="p"/>
          </m:rPr>
          <m:t>Re</m:t>
        </m:r>
        <m:r>
          <m:rPr>
            <m:sty m:val="p"/>
          </m:rPr>
          <m:t>(</m:t>
        </m:r>
        <m:bar>
          <m:barPr/>
          <m:e>
            <m:r>
              <m:rPr>
                <m:sty m:val="i"/>
              </m:rPr>
              <m:t>A</m:t>
            </m:r>
          </m:e>
        </m:bar>
        <m:r>
          <m:rPr>
            <m:sty m:val="p"/>
          </m:rPr>
          <m:t>)</m:t>
        </m:r>
        <m:r>
          <m:rPr>
            <m:sty m:val="p"/>
          </m:rPr>
          <m:t>=</m:t>
        </m:r>
        <m:r>
          <m:rPr>
            <m:sty m:val="i"/>
          </m:rPr>
          <m:t>A</m:t>
        </m:r>
        <m:r>
          <m:rPr>
            <m:sty m:val="p"/>
          </m:rPr>
          <m:t>(</m:t>
        </m:r>
        <m:r>
          <m:rPr>
            <m:sty m:val="i"/>
          </m:rPr>
          <m:t>t</m:t>
        </m:r>
        <m:r>
          <m:rPr>
            <m:sty m:val="p"/>
          </m:rPr>
          <m:t>)</m:t>
        </m:r>
      </m:oMath>
      <w:r>
        <w:rPr/>
        <w:t xml:space="preserve">.</w:t>
      </w:r>
      <w:r>
        <w:rPr/>
        <w:br w:type="textWrapping"/>
      </w:r>
      <w:r>
        <w:rPr/>
        <w:t xml:space="preserve">La valeur moyenne temporelle d'une grandeur </w:t>
      </w:r>
      <m:oMath>
        <m:r>
          <m:rPr>
            <m:sty m:val="i"/>
          </m:rPr>
          <m:t>A</m:t>
        </m:r>
        <m:r>
          <m:rPr>
            <m:sty m:val="p"/>
          </m:rPr>
          <m:t>(</m:t>
        </m:r>
        <m:r>
          <m:rPr>
            <m:sty m:val="i"/>
          </m:rPr>
          <m:t>t</m:t>
        </m:r>
        <m:r>
          <m:rPr>
            <m:sty m:val="p"/>
          </m:rPr>
          <m:t>)</m:t>
        </m:r>
      </m:oMath>
      <w:r>
        <w:rPr>
          <w:rFonts w:eastAsia="Georgia" w:cs="Georgia" w:ascii="Georgia" w:hAnsi="Georgia"/>
        </w:rPr>
        <w:t xml:space="preserve"> est notée </w:t>
      </w:r>
      <m:oMath>
        <m:r>
          <m:rPr>
            <m:sty m:val="p"/>
          </m:rPr>
          <m:t>⟨</m:t>
        </m:r>
        <m:r>
          <m:rPr>
            <m:sty m:val="i"/>
          </m:rPr>
          <m:t>A</m:t>
        </m:r>
        <m:r>
          <m:rPr>
            <m:sty m:val="p"/>
          </m:rPr>
          <m:t>⟩</m:t>
        </m:r>
      </m:oMath>
      <w:r>
        <w:rPr/>
        <w:t xml:space="preserve">.</w:t>
      </w:r>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Prénom : </w:t>
      </w:r>
      <m:oMath>
        <m:r>
          <m:rPr>
            <m:sty m:val="p"/>
          </m:rPr>
          <m:t xml:space="preserve"> </m:t>
        </m:r>
      </m:oMath>
    </w:p>
    <w:p>
      <w:pPr>
        <w:pStyle w:val="SourceCode"/>
        <w:shd w:val="clear" w:fill="F8F8FA"/>
        <w:spacing w:lineRule="auto"/>
      </w:pPr>
      <w:r>
        <w:rPr>
          <w:rStyle w:val="VerbatimChar"/>
          <w:rFonts w:eastAsia="Consolas" w:cs="Consolas" w:ascii="Consolas" w:hAnsi="Consolas"/>
        </w:rPr>
        <w:t xml:space="preserve">NUMÉRO</w:t>
        <w:br/>
        <w:t xml:space="preserve">DE PLACE</w:t>
        <w:br/>
        <w:t xml:space="preserve"/>
      </w:r>
    </w:p>
    <w:p>
      <w:pPr>
        <w:spacing w:after="220" w:lineRule="auto"/>
      </w:pPr>
      <m:oMathPara>
        <m:oMathParaPr>
          <m:jc m:val="left"/>
        </m:oMathParaPr>
        <m:oMath>
          <m:r>
            <m:rPr>
              <m:sty m:val="i"/>
            </m:rPr>
            <m:t>◻</m:t>
          </m:r>
        </m:oMath>
      </m:oMathPara>
    </w:p>
    <w:p>
      <w:pPr>
        <w:spacing w:after="220" w:lineRule="auto"/>
      </w:pPr>
      <w:r>
        <w:rPr>
          <w:rFonts w:eastAsia="Georgia" w:cs="Georgia" w:ascii="Georgia" w:hAnsi="Georgia"/>
        </w:rPr>
        <w:t xml:space="preserve">Ne rien porter sur cette feuille avant d'avoir rempli complètement l'en-tête</w:t>
      </w:r>
      <w:r>
        <w:rPr/>
        <w:br w:type="textWrapping"/>
      </w:r>
    </w:p>
    <w:p>
      <w:pPr>
        <w:spacing w:lineRule="auto"/>
        <w:jc w:val="center"/>
      </w:pPr>
      <w:r>
        <w:rPr/>
        <w:drawing>
          <wp:inline distB="0" distL="0" distR="0" distT="0">
            <wp:extent cx="5486400" cy="7949925"/>
            <wp:effectExtent b="0" l="0" r="0" t="0"/>
            <wp:docPr id="7" name="image-582506b26493dde046d73c9e69b235b0ef13138c.jpg"/>
            <a:graphic>
              <a:graphicData uri="http://schemas.openxmlformats.org/drawingml/2006/picture">
                <pic:pic>
                  <pic:nvPicPr>
                    <pic:cNvPr id="7" name="image-582506b26493dde046d73c9e69b235b0ef13138c.jpg" descr=""/>
                    <pic:cNvPicPr/>
                  </pic:nvPicPr>
                  <pic:blipFill>
                    <a:blip r:embed="rId11" cstate="print"/>
                    <a:srcRect b="0" l="0" r="0" t="0"/>
                    <a:stretch>
                      <a:fillRect/>
                    </a:stretch>
                  </pic:blipFill>
                  <pic:spPr>
                    <a:xfrm>
                      <a:off x="0" y="0"/>
                      <a:ext cx="5486400" cy="79499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988dee55efdac51fd45588dd9c6b7a75405315.jpg" TargetMode="Internal"/><Relationship Id="rId6" Type="http://schemas.openxmlformats.org/officeDocument/2006/relationships/image" Target="media/image-16542972f8f30cf06f22c37ec61107fa4cb68f17.jpg" TargetMode="Internal"/><Relationship Id="rId7" Type="http://schemas.openxmlformats.org/officeDocument/2006/relationships/image" Target="media/image-7708d2e6da51a13a849b034abbf38917c9861486.jpg" TargetMode="Internal"/><Relationship Id="rId8" Type="http://schemas.openxmlformats.org/officeDocument/2006/relationships/image" Target="media/image-8ccc40e9f7c73feec6731e5626687953edd4dc01.jpg" TargetMode="Internal"/><Relationship Id="rId9" Type="http://schemas.openxmlformats.org/officeDocument/2006/relationships/image" Target="media/image-9043370789e4dafe1fa94f6f30ed9e42135f21e3.jpg" TargetMode="Internal"/><Relationship Id="rId10" Type="http://schemas.openxmlformats.org/officeDocument/2006/relationships/image" Target="media/image-73fa85c818a58f57b20f23667e814f75cfbaf3e8.jpg" TargetMode="Internal"/><Relationship Id="rId11" Type="http://schemas.openxmlformats.org/officeDocument/2006/relationships/image" Target="media/image-582506b26493dde046d73c9e69b235b0ef13138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