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Permittivité électrique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Perméabilité magnétique du vide</w:t>
            </w:r>
          </w:p>
        </w:tc>
        <w:tc>
          <w:tcPr>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Vitesse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Masse d'un électron</w:t>
            </w:r>
          </w:p>
        </w:tc>
        <w:tc>
          <w:tcPr>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Charge d'un électron</w:t>
            </w:r>
          </w:p>
        </w:tc>
        <w:tc>
          <w:tcPr>
            <w:tcBorders/>
            <w:vAlign w:val="center"/>
          </w:tcPr>
          <w:p>
            <w:pPr>
              <w:spacing w:lineRule="auto"/>
              <w:jc w:val="left"/>
            </w:pPr>
            <m:oMathPara>
              <m:oMathParaPr>
                <m:jc m:val="left"/>
              </m:oMathParaPr>
              <m:oMath>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t xml:space="preserve">Nombre d'Avogadro</w:t>
            </w:r>
          </w:p>
        </w:tc>
        <w:tc>
          <w:tcPr>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Les détecteurs de véhicules dits à boucle inductive sont actuellement de loin les plus répandus, tant pour le contrôle des flux sur autoroutes que pour la détection automatique pour le déclenchement de feux tricolores ou de barrières de sécurité. Ce sujet propose d'étudier les concepts et phénomènes physiques associés à cet instrument de détection ainsi que d'évaluer ses performances et sa sensibilité.</w:t>
      </w:r>
      <w:r>
        <w:rPr/>
        <w:br w:type="textWrapping"/>
      </w:r>
      <w:r>
        <w:rPr>
          <w:rFonts w:eastAsia="Georgia" w:cs="Georgia" w:ascii="Georgia" w:hAnsi="Georgia"/>
        </w:rPr>
        <w:t xml:space="preserve">Le principe de fonctionnement d'un détecteur à boucle inductive est le suivant : un enroulement de fil électrique placé dans une tranchée rectangu-</w:t>
      </w:r>
      <w:r>
        <w:rPr/>
        <w:br w:type="textWrapping"/>
      </w:r>
    </w:p>
    <w:p>
      <w:pPr>
        <w:spacing w:lineRule="auto"/>
        <w:jc w:val="center"/>
      </w:pPr>
      <w:r>
        <w:rPr/>
        <w:drawing>
          <wp:inline distB="0" distL="0" distR="0" distT="0">
            <wp:extent cx="5486400" cy="1371600"/>
            <wp:effectExtent b="0" l="0" r="0" t="0"/>
            <wp:docPr id="1" name="image-5ca0884b9d2b74b480c0218b01db21dfffddac02.jpg"/>
            <a:graphic>
              <a:graphicData uri="http://schemas.openxmlformats.org/drawingml/2006/picture">
                <pic:pic>
                  <pic:nvPicPr>
                    <pic:cNvPr id="1" name="image-5ca0884b9d2b74b480c0218b01db21dfffddac02.jpg" descr=""/>
                    <pic:cNvPicPr/>
                  </pic:nvPicPr>
                  <pic:blipFill>
                    <a:blip r:embed="rId5" cstate="print"/>
                    <a:srcRect b="0" l="0" r="0" t="0"/>
                    <a:stretch>
                      <a:fillRect/>
                    </a:stretch>
                  </pic:blipFill>
                  <pic:spPr>
                    <a:xfrm>
                      <a:off x="0" y="0"/>
                      <a:ext cx="5486400" cy="1371600"/>
                    </a:xfrm>
                    <a:prstGeom prst="rect"/>
                  </pic:spPr>
                </pic:pic>
              </a:graphicData>
            </a:graphic>
          </wp:inline>
        </w:drawing>
      </w:r>
    </w:p>
    <w:p>
      <w:pPr>
        <w:spacing w:after="220" w:lineRule="auto"/>
      </w:pPr>
      <w:r>
        <w:rPr/>
        <w:br w:type="textWrapping"/>
      </w:r>
      <w:r>
        <w:rPr>
          <w:rFonts w:eastAsia="Georgia" w:cs="Georgia" w:ascii="Georgia" w:hAnsi="Georgia"/>
        </w:rPr>
        <w:t xml:space="preserve">laire en travers de la chaussée (cf. figure ci-contre) est relié à une borne contenant un oscillateur quasi-sinusoïdal (Partie </w:t>
      </w:r>
      <m:oMath>
        <m:r>
          <m:rPr>
            <m:sty m:val="p"/>
          </m:rPr>
          <m:t>I</m:t>
        </m:r>
        <m:r>
          <m:rPr>
            <m:sty m:val="p"/>
          </m:rPr>
          <m:t>)</m:t>
        </m:r>
      </m:oMath>
      <w:r>
        <w:rPr>
          <w:rFonts w:eastAsia="Georgia" w:cs="Georgia" w:ascii="Georgia" w:hAnsi="Georgia"/>
        </w:rPr>
        <w:t xml:space="preserve">. Ce dernier génère dans la boucle un courant sinusoïdal qui crée au dessus de celle-ci un champ électromagnétique lui-même sinusoïdal. Lorsqu'un véhicule est à proximité immédiate de la boucle, ce champ induit des courants à la surface de celui-ci (Partie II). Ces derniers ont pour effet de modifier l'inductance de l'enroulement (Partie III) et donc la fréquence de l'oscillateur. Un fréquencemètre permet ainsi de détecter le véhicule passant au dessus de la boucle (Partie IV). Les quatre parties sont dans une large mesure indépendantes.</w:t>
      </w:r>
    </w:p>
    <w:p>
      <w:pPr>
        <w:spacing w:after="220" w:lineRule="auto"/>
      </w:pPr>
      <w:r>
        <w:rPr>
          <w:rFonts w:eastAsia="Georgia" w:cs="Georgia" w:ascii="Georgia" w:hAnsi="Georgia"/>
        </w:rPr>
        <w:t xml:space="preserve">Dans tout le problème, les amplificateurs opérationnels, notés </w:t>
      </w:r>
      <m:oMath>
        <m:r>
          <m:rPr>
            <m:sty m:val="i"/>
          </m:rPr>
          <m:t>A</m:t>
        </m:r>
      </m:oMath>
      <w:r>
        <w:rPr>
          <w:rFonts w:eastAsia="Georgia" w:cs="Georgia" w:ascii="Georgia" w:hAnsi="Georgia"/>
        </w:rPr>
        <w:t xml:space="preserve">. Op. , sont supposés parfaits (gain infini, impédances d'entrée infinies, impédance de sortie nulle, vitesse de balayage infinie). Les tensions de saturation valent: </w:t>
      </w:r>
      <m:oMath>
        <m:r>
          <m:rPr>
            <m:sty m:val="p"/>
          </m:rPr>
          <m:t>−</m:t>
        </m:r>
        <m:sSub>
          <m:sSubPr/>
          <m:e>
            <m:r>
              <m:rPr>
                <m:sty m:val="i"/>
              </m:rPr>
              <m:t>V</m:t>
            </m:r>
          </m:e>
          <m:sub>
            <m:r>
              <m:rPr>
                <m:nor/>
              </m:rPr>
              <m:t>sat </m:t>
            </m:r>
          </m:sub>
        </m:sSub>
      </m:oMath>
      <w:r>
        <w:rPr/>
        <w:t xml:space="preserve"> et </w:t>
      </w:r>
      <m:oMath>
        <m:r>
          <m:rPr>
            <m:sty m:val="p"/>
          </m:rPr>
          <m:t>+</m:t>
        </m:r>
        <m:sSub>
          <m:sSubPr/>
          <m:e>
            <m:r>
              <m:rPr>
                <m:sty m:val="i"/>
              </m:rPr>
              <m:t>V</m:t>
            </m:r>
          </m:e>
          <m:sub>
            <m:r>
              <m:rPr>
                <m:nor/>
              </m:rPr>
              <m:t>sat </m:t>
            </m:r>
          </m:sub>
        </m:sSub>
      </m:oMath>
      <w:r>
        <w:rPr/>
        <w:t xml:space="preserve">.</w:t>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Partie I - Étude de l'oscillateur quasi-sinusoüdal</w:t>
      </w:r>
    </w:p>
    <w:p>
      <w:pPr>
        <w:spacing w:after="220" w:lineRule="auto"/>
      </w:pPr>
      <w:r>
        <w:rPr>
          <w:rFonts w:eastAsia="Georgia" w:cs="Georgia" w:ascii="Georgia" w:hAnsi="Georgia"/>
        </w:rPr>
        <w:t xml:space="preserve">La boucle rectangulaire enterrée dans la chaussée est constituée de plusieurs tours (généralement compris entre 3 et 5 ). Son schéma électrique équivalent est le suivant : </w:t>
      </w:r>
      <m:oMath>
        <m:r>
          <m:rPr>
            <m:sty m:val="i"/>
          </m:rPr>
          <m:t>L</m:t>
        </m:r>
        <m:r>
          <m:rPr>
            <m:sty m:val="p"/>
          </m:rPr>
          <m:t>,</m:t>
        </m:r>
        <m:sSub>
          <m:sSubPr/>
          <m:e>
            <m:r>
              <m:rPr>
                <m:sty m:val="i"/>
              </m:rPr>
              <m:t>R</m:t>
            </m:r>
          </m:e>
          <m:sub>
            <m:r>
              <m:rPr>
                <m:sty m:val="i"/>
              </m:rPr>
              <m:t>b</m:t>
            </m:r>
          </m:sub>
        </m:sSub>
      </m:oMath>
      <w:r>
        <w:rPr/>
        <w:t xml:space="preserve"> et </w:t>
      </w:r>
      <m:oMath>
        <m:sSub>
          <m:sSubPr/>
          <m:e>
            <m:r>
              <m:rPr>
                <m:sty m:val="i"/>
              </m:rPr>
              <m:t>C</m:t>
            </m:r>
          </m:e>
          <m:sub>
            <m:r>
              <m:rPr>
                <m:sty m:val="i"/>
              </m:rPr>
              <m:t>b</m:t>
            </m:r>
          </m:sub>
        </m:sSub>
      </m:oMath>
      <w:r>
        <w:rPr>
          <w:rFonts w:eastAsia="Georgia" w:cs="Georgia" w:ascii="Georgia" w:hAnsi="Georgia"/>
        </w:rPr>
        <w:t xml:space="preserve"> représentent respectivement l'inductance, la résistance et la capacité de la boucle.</w:t>
      </w:r>
      <w:r>
        <w:rPr/>
        <w:br w:type="textWrapping"/>
      </w:r>
    </w:p>
    <w:p>
      <w:pPr>
        <w:spacing w:lineRule="auto"/>
        <w:jc w:val="center"/>
      </w:pPr>
      <w:r>
        <w:rPr/>
        <w:drawing>
          <wp:inline distB="0" distL="0" distR="0" distT="0">
            <wp:extent cx="4981575" cy="2809875"/>
            <wp:effectExtent b="0" l="0" r="0" t="0"/>
            <wp:docPr id="2" name="image-3859bfeb168deffb187f2388b58c2938b8af1935.jpg"/>
            <a:graphic>
              <a:graphicData uri="http://schemas.openxmlformats.org/drawingml/2006/picture">
                <pic:pic>
                  <pic:nvPicPr>
                    <pic:cNvPr id="2" name="image-3859bfeb168deffb187f2388b58c2938b8af1935.jpg" descr=""/>
                    <pic:cNvPicPr/>
                  </pic:nvPicPr>
                  <pic:blipFill>
                    <a:blip r:embed="rId6" cstate="print"/>
                    <a:srcRect b="0" l="0" r="0" t="0"/>
                    <a:stretch>
                      <a:fillRect/>
                    </a:stretch>
                  </pic:blipFill>
                  <pic:spPr>
                    <a:xfrm>
                      <a:off x="0" y="0"/>
                      <a:ext cx="4981575" cy="2809875"/>
                    </a:xfrm>
                    <a:prstGeom prst="rect"/>
                  </pic:spPr>
                </pic:pic>
              </a:graphicData>
            </a:graphic>
          </wp:inline>
        </w:drawing>
      </w:r>
    </w:p>
    <w:p>
      <w:pPr>
        <w:spacing w:line="271" w:before="330" w:lineRule="auto"/>
      </w:pPr>
      <w:r>
        <w:rPr>
          <w:rFonts w:eastAsia="Georgia" w:cs="Georgia" w:ascii="Georgia" w:hAnsi="Georgia"/>
          <w:b/>
          <w:sz w:val="42"/>
        </w:rPr>
        <w:t xml:space="preserve">I.A - Phénomène de dissipation</w:t>
      </w:r>
    </w:p>
    <w:p>
      <w:pPr>
        <w:spacing w:after="220" w:lineRule="auto"/>
      </w:pPr>
      <w:r>
        <w:rPr>
          <w:rFonts w:eastAsia="Georgia" w:cs="Georgia" w:ascii="Georgia" w:hAnsi="Georgia"/>
        </w:rPr>
        <w:t xml:space="preserve">La résistance </w:t>
      </w:r>
      <m:oMath>
        <m:sSub>
          <m:sSubPr/>
          <m:e>
            <m:r>
              <m:rPr>
                <m:sty m:val="i"/>
              </m:rPr>
              <m:t>R</m:t>
            </m:r>
          </m:e>
          <m:sub>
            <m:r>
              <m:rPr>
                <m:sty m:val="i"/>
              </m:rPr>
              <m:t>b</m:t>
            </m:r>
          </m:sub>
        </m:sSub>
      </m:oMath>
      <w:r>
        <w:rPr>
          <w:rFonts w:eastAsia="Georgia" w:cs="Georgia" w:ascii="Georgia" w:hAnsi="Georgia"/>
        </w:rPr>
        <w:t xml:space="preserve"> modélise l'ensemble des pertes engendrant une dissipation d'énergie du fait du passage d'un courant dans la boucle enterrée. On peut distinguer dans </w:t>
      </w:r>
      <m:oMath>
        <m:sSub>
          <m:sSubPr/>
          <m:e>
            <m:r>
              <m:rPr>
                <m:sty m:val="i"/>
              </m:rPr>
              <m:t>R</m:t>
            </m:r>
          </m:e>
          <m:sub>
            <m:r>
              <m:rPr>
                <m:sty m:val="i"/>
              </m:rPr>
              <m:t>b</m:t>
            </m:r>
          </m:sub>
        </m:sSub>
      </m:oMath>
      <w:r>
        <w:rPr>
          <w:rFonts w:eastAsia="Georgia" w:cs="Georgia" w:ascii="Georgia" w:hAnsi="Georgia"/>
        </w:rPr>
        <w:t xml:space="preserve"> deux contributions : une provenant du câble lui-même et une autre provenant de son environnement.</w:t>
      </w:r>
      <w:r>
        <w:rPr/>
        <w:br w:type="textWrapping"/>
      </w:r>
      <w:r>
        <w:rPr>
          <w:rFonts w:eastAsia="Georgia" w:cs="Georgia" w:ascii="Georgia" w:hAnsi="Georgia"/>
        </w:rPr>
        <w:t xml:space="preserve">I.A.1) Quel phénomène est à l'origine de la dissipation d'énergie dans le câble?</w:t>
      </w:r>
      <w:r>
        <w:rPr/>
        <w:br w:type="textWrapping"/>
      </w:r>
      <w:r>
        <w:rPr>
          <w:rFonts w:eastAsia="Georgia" w:cs="Georgia" w:ascii="Georgia" w:hAnsi="Georgia"/>
        </w:rPr>
        <w:t xml:space="preserve">I.A.2) Pour une fréquence suffisamment élevée, la résistance du câble commence à dépendre de la fréquence. Donner le nom du phénomène à l'origine de cette dépendance. Donner, en le justifiant, le sens de variation de la résistance du câble en fonction de la fréquence.</w:t>
      </w:r>
      <w:r>
        <w:rPr/>
        <w:br w:type="textWrapping"/>
      </w:r>
      <w:r>
        <w:rPr>
          <w:rFonts w:eastAsia="Georgia" w:cs="Georgia" w:ascii="Georgia" w:hAnsi="Georgia"/>
        </w:rPr>
        <w:t xml:space="preserve">Quand on enterre la boucle, la résistance </w:t>
      </w:r>
      <m:oMath>
        <m:sSub>
          <m:sSubPr/>
          <m:e>
            <m:r>
              <m:rPr>
                <m:sty m:val="i"/>
              </m:rPr>
              <m:t>R</m:t>
            </m:r>
          </m:e>
          <m:sub>
            <m:r>
              <m:rPr>
                <m:sty m:val="i"/>
              </m:rPr>
              <m:t>b</m:t>
            </m:r>
          </m:sub>
        </m:sSub>
      </m:oMath>
      <w:r>
        <w:rPr>
          <w:rFonts w:eastAsia="Georgia" w:cs="Georgia" w:ascii="Georgia" w:hAnsi="Georgia"/>
        </w:rPr>
        <w:t xml:space="preserve"> augmente sensiblement d'une quantité que l'on appelle «résistance de terre», notée </w:t>
      </w:r>
      <m:oMath>
        <m:r>
          <m:rPr>
            <m:sty m:val="i"/>
          </m:rPr>
          <m:t>G</m:t>
        </m:r>
        <m:r>
          <m:rPr>
            <m:sty m:val="i"/>
          </m:rPr>
          <m:t>R</m:t>
        </m:r>
      </m:oMath>
      <w:r>
        <w:rPr>
          <w:rFonts w:eastAsia="Georgia" w:cs="Georgia" w:ascii="Georgia" w:hAnsi="Georgia"/>
        </w:rPr>
        <w:t xml:space="preserve"> («ground resistance» en anglais). Cette résistance supplémentaire est due à l'apparition de faibles courants de Foucault dans le macadam.</w:t>
      </w:r>
      <w:r>
        <w:rPr/>
        <w:br w:type="textWrapping"/>
      </w:r>
      <w:r>
        <w:rPr>
          <w:rFonts w:eastAsia="Georgia" w:cs="Georgia" w:ascii="Georgia" w:hAnsi="Georgia"/>
        </w:rPr>
        <w:t xml:space="preserve">I.A.3) Préciser la dépendance de </w:t>
      </w:r>
      <m:oMath>
        <m:r>
          <m:rPr>
            <m:sty m:val="i"/>
          </m:rPr>
          <m:t>G</m:t>
        </m:r>
        <m:r>
          <m:rPr>
            <m:sty m:val="i"/>
          </m:rPr>
          <m:t>R</m:t>
        </m:r>
      </m:oMath>
      <w:r>
        <w:rPr>
          <w:rFonts w:eastAsia="Georgia" w:cs="Georgia" w:ascii="Georgia" w:hAnsi="Georgia"/>
        </w:rPr>
        <w:t xml:space="preserve"> par rapport à la fréquence : est-elle indépendante de </w:t>
      </w:r>
      <m:oMath>
        <m:r>
          <m:rPr>
            <m:sty m:val="i"/>
          </m:rPr>
          <m:t>f</m:t>
        </m:r>
      </m:oMath>
      <w:r>
        <w:rPr>
          <w:rFonts w:eastAsia="Georgia" w:cs="Georgia" w:ascii="Georgia" w:hAnsi="Georgia"/>
        </w:rPr>
        <w:t xml:space="preserve">, proportionnelle à </w:t>
      </w:r>
      <m:oMath>
        <m:r>
          <m:rPr>
            <m:sty m:val="i"/>
          </m:rPr>
          <m:t>f</m:t>
        </m:r>
      </m:oMath>
      <w:r>
        <w:rPr>
          <w:rFonts w:eastAsia="Georgia" w:cs="Georgia" w:ascii="Georgia" w:hAnsi="Georgia"/>
        </w:rPr>
        <w:t xml:space="preserve"> ou proportionnelle à </w:t>
      </w:r>
      <m:oMath>
        <m:sSup>
          <m:sSupPr/>
          <m:e>
            <m:r>
              <m:rPr>
                <m:sty m:val="i"/>
              </m:rPr>
              <m:t>f</m:t>
            </m:r>
          </m:e>
          <m:sup>
            <m:r>
              <m:rPr>
                <m:sty m:val="p"/>
              </m:rPr>
              <m:t>2</m:t>
            </m:r>
          </m:sup>
        </m:sSup>
      </m:oMath>
      <w:r>
        <w:rPr/>
        <w:t xml:space="preserve"> ?</w:t>
      </w:r>
      <w:r>
        <w:rPr/>
        <w:br w:type="textWrapping"/>
      </w:r>
      <w:r>
        <w:rPr>
          <w:rFonts w:eastAsia="Georgia" w:cs="Georgia" w:ascii="Georgia" w:hAnsi="Georgia"/>
        </w:rPr>
        <w:t xml:space="preserve">Indication : on pourra appliquer la loi de Faraday à une boucle fermée ( </w:t>
      </w:r>
      <m:oMath>
        <m:r>
          <m:rPr>
            <m:scr m:val="script"/>
          </m:rPr>
          <m:t>B</m:t>
        </m:r>
      </m:oMath>
      <w:r>
        <w:rPr>
          <w:rFonts w:eastAsia="Georgia" w:cs="Georgia" w:ascii="Georgia" w:hAnsi="Georgia"/>
        </w:rPr>
        <w:t xml:space="preserve"> ) de courants de Foucault située dans le macadam et traversée par le champ magnétique créé par la boucle inductive enterrée. On introduira l'inductance mutuelle des deux boucles, et la résistance de la boucle ( </w:t>
      </w:r>
      <m:oMath>
        <m:r>
          <m:rPr>
            <m:scr m:val="script"/>
          </m:rPr>
          <m:t>B</m:t>
        </m:r>
      </m:oMath>
      <w:r>
        <w:rPr>
          <w:rFonts w:eastAsia="Georgia" w:cs="Georgia" w:ascii="Georgia" w:hAnsi="Georgia"/>
        </w:rPr>
        <w:t xml:space="preserve"> ). Il est suggéré de calculer la puissance moyenne dissipée.</w:t>
      </w:r>
    </w:p>
    <w:p>
      <w:pPr>
        <w:spacing w:line="271" w:before="330" w:lineRule="auto"/>
      </w:pPr>
      <w:r>
        <w:rPr>
          <w:rFonts w:eastAsia="Georgia" w:cs="Georgia" w:ascii="Georgia" w:hAnsi="Georgia"/>
          <w:b/>
          <w:sz w:val="42"/>
        </w:rPr>
        <w:t xml:space="preserve">I.B - Simulation d'une résistance négative</w:t>
      </w:r>
    </w:p>
    <w:p>
      <w:pPr>
        <w:spacing w:after="220" w:lineRule="auto"/>
      </w:pPr>
      <w:r>
        <w:rPr>
          <w:rFonts w:eastAsia="Georgia" w:cs="Georgia" w:ascii="Georgia" w:hAnsi="Georgia"/>
        </w:rPr>
        <w:t xml:space="preserve">Pour compenser les pertes dues à la résistance </w:t>
      </w:r>
      <m:oMath>
        <m:sSub>
          <m:sSubPr/>
          <m:e>
            <m:r>
              <m:rPr>
                <m:sty m:val="i"/>
              </m:rPr>
              <m:t>R</m:t>
            </m:r>
          </m:e>
          <m:sub>
            <m:r>
              <m:rPr>
                <m:sty m:val="i"/>
              </m:rPr>
              <m:t>b</m:t>
            </m:r>
          </m:sub>
        </m:sSub>
      </m:oMath>
      <w:r>
        <w:rPr>
          <w:rFonts w:eastAsia="Georgia" w:cs="Georgia" w:ascii="Georgia" w:hAnsi="Georgia"/>
        </w:rPr>
        <w:t xml:space="preserve">, l'oscillateur doit comporter une source d'énergie.</w:t>
      </w:r>
      <w:r>
        <w:rPr/>
        <w:br w:type="textWrapping"/>
      </w:r>
      <w:r>
        <w:rPr>
          <w:rFonts w:eastAsia="Georgia" w:cs="Georgia" w:ascii="Georgia" w:hAnsi="Georgia"/>
        </w:rPr>
        <w:t xml:space="preserve">Pour cela, on utilise le dipôle de la figure 1.</w:t>
      </w:r>
      <w:r>
        <w:rPr/>
        <w:br w:type="textWrapping"/>
      </w:r>
      <w:r>
        <w:rPr>
          <w:rFonts w:eastAsia="Georgia" w:cs="Georgia" w:ascii="Georgia" w:hAnsi="Georgia"/>
        </w:rPr>
        <w:t xml:space="preserve">I.B.1) Dans le cas où l'A. Op. fonctionne en régime linéaire, déterminer les relations donnant </w:t>
      </w:r>
      <m:oMath>
        <m:r>
          <m:rPr>
            <m:sty m:val="i"/>
          </m:rPr>
          <m:t>V</m:t>
        </m:r>
      </m:oMath>
      <w:r>
        <w:rPr/>
        <w:t xml:space="preserve"> en fonction de </w:t>
      </w:r>
      <m:oMath>
        <m:r>
          <m:rPr>
            <m:sty m:val="i"/>
          </m:rPr>
          <m:t>I</m:t>
        </m:r>
      </m:oMath>
      <w:r>
        <w:rPr/>
        <w:t xml:space="preserve">, et </w:t>
      </w:r>
      <m:oMath>
        <m:sSub>
          <m:sSubPr/>
          <m:e>
            <m:r>
              <m:rPr>
                <m:sty m:val="i"/>
              </m:rPr>
              <m:t>V</m:t>
            </m:r>
          </m:e>
          <m:sub>
            <m:r>
              <m:rPr>
                <m:sty m:val="i"/>
              </m:rPr>
              <m:t>s</m:t>
            </m:r>
          </m:sub>
        </m:sSub>
      </m:oMath>
      <w:r>
        <w:rPr/>
        <w:t xml:space="preserve"> en fonction de </w:t>
      </w:r>
      <m:oMath>
        <m:r>
          <m:rPr>
            <m:sty m:val="i"/>
          </m:rPr>
          <m:t>I</m:t>
        </m:r>
      </m:oMath>
      <w:r>
        <w:rPr/>
        <w:t xml:space="preserve">.</w:t>
      </w:r>
      <w:r>
        <w:rPr/>
        <w:br w:type="textWrapping"/>
      </w:r>
      <w:r>
        <w:rPr>
          <w:rFonts w:eastAsia="Georgia" w:cs="Georgia" w:ascii="Georgia" w:hAnsi="Georgia"/>
        </w:rPr>
        <w:t xml:space="preserve">I.B.2) Dans le cas où l'A. Op. fonctionne en régime saturé avec </w:t>
      </w:r>
      <m:oMath>
        <m:sSub>
          <m:sSubPr/>
          <m:e>
            <m:r>
              <m:rPr>
                <m:sty m:val="i"/>
              </m:rPr>
              <m:t>V</m:t>
            </m:r>
          </m:e>
          <m:sub>
            <m:r>
              <m:rPr>
                <m:sty m:val="i"/>
              </m:rPr>
              <m:t>s</m:t>
            </m:r>
          </m:sub>
        </m:sSub>
        <m:r>
          <m:rPr>
            <m:sty m:val="p"/>
          </m:rPr>
          <m:t>=</m:t>
        </m:r>
        <m:r>
          <m:rPr>
            <m:sty m:val="p"/>
          </m:rPr>
          <m:t>+</m:t>
        </m:r>
        <m:sSub>
          <m:sSubPr/>
          <m:e>
            <m:r>
              <m:rPr>
                <m:sty m:val="i"/>
              </m:rPr>
              <m:t>V</m:t>
            </m:r>
          </m:e>
          <m:sub>
            <m:r>
              <m:rPr>
                <m:sty m:val="i"/>
              </m:rPr>
              <m:t>s</m:t>
            </m:r>
            <m:r>
              <m:rPr>
                <m:sty m:val="i"/>
              </m:rPr>
              <m:t>a</m:t>
            </m:r>
            <m:r>
              <m:rPr>
                <m:sty m:val="i"/>
              </m:rPr>
              <m:t>t</m:t>
            </m:r>
          </m:sub>
        </m:sSub>
      </m:oMath>
      <w:r>
        <w:rPr>
          <w:rFonts w:eastAsia="Georgia" w:cs="Georgia" w:ascii="Georgia" w:hAnsi="Georgia"/>
        </w:rPr>
        <w:t xml:space="preserve">, déterminer la relation donnant </w:t>
      </w:r>
      <m:oMath>
        <m:r>
          <m:rPr>
            <m:sty m:val="i"/>
          </m:rPr>
          <m:t>V</m:t>
        </m:r>
      </m:oMath>
      <w:r>
        <w:rPr/>
        <w:t xml:space="preserve"> en fonction de </w:t>
      </w:r>
      <m:oMath>
        <m:r>
          <m:rPr>
            <m:sty m:val="i"/>
          </m:rPr>
          <m:t>I</m:t>
        </m:r>
      </m:oMath>
      <w:r>
        <w:rPr>
          <w:rFonts w:eastAsia="Georgia" w:cs="Georgia" w:ascii="Georgia" w:hAnsi="Georgia"/>
        </w:rPr>
        <w:t xml:space="preserve">. Faire de même si </w:t>
      </w:r>
      <m:oMath>
        <m:sSub>
          <m:sSubPr/>
          <m:e>
            <m:r>
              <m:rPr>
                <m:sty m:val="i"/>
              </m:rPr>
              <m:t>V</m:t>
            </m:r>
          </m:e>
          <m:sub>
            <m:r>
              <m:rPr>
                <m:sty m:val="i"/>
              </m:rPr>
              <m:t>s</m:t>
            </m:r>
          </m:sub>
        </m:sSub>
        <m:r>
          <m:rPr>
            <m:sty m:val="p"/>
          </m:rPr>
          <m:t>=</m:t>
        </m:r>
        <m:r>
          <m:rPr>
            <m:sty m:val="p"/>
          </m:rPr>
          <m:t>−</m:t>
        </m:r>
        <m:sSub>
          <m:sSubPr/>
          <m:e>
            <m:r>
              <m:rPr>
                <m:sty m:val="i"/>
              </m:rPr>
              <m:t>V</m:t>
            </m:r>
          </m:e>
          <m:sub>
            <m:r>
              <m:rPr>
                <m:sty m:val="i"/>
              </m:rPr>
              <m:t>s</m:t>
            </m:r>
            <m:r>
              <m:rPr>
                <m:sty m:val="i"/>
              </m:rPr>
              <m:t>a</m:t>
            </m:r>
            <m:r>
              <m:rPr>
                <m:sty m:val="i"/>
              </m:rPr>
              <m:t>t</m:t>
            </m:r>
          </m:sub>
        </m:sSub>
      </m:oMath>
      <w:r>
        <w:rPr/>
        <w:t xml:space="preserve">.</w:t>
      </w:r>
      <w:r>
        <w:rPr/>
        <w:br w:type="textWrapping"/>
      </w:r>
      <w:r>
        <w:rPr>
          <w:rFonts w:eastAsia="Georgia" w:cs="Georgia" w:ascii="Georgia" w:hAnsi="Georgia"/>
        </w:rPr>
        <w:t xml:space="preserve">I.B.3) Tracer la caractéristique statique </w:t>
      </w:r>
      <m:oMath>
        <m:r>
          <m:rPr>
            <m:sty m:val="i"/>
          </m:rPr>
          <m:t>V</m:t>
        </m:r>
      </m:oMath>
      <w:r>
        <w:rPr/>
        <w:t xml:space="preserve"> en fonction de </w:t>
      </w:r>
      <m:oMath>
        <m:r>
          <m:rPr>
            <m:sty m:val="i"/>
          </m:rPr>
          <m:t>I</m:t>
        </m:r>
      </m:oMath>
      <w:r>
        <w:rPr>
          <w:rFonts w:eastAsia="Georgia" w:cs="Georgia" w:ascii="Georgia" w:hAnsi="Georgia"/>
        </w:rPr>
        <w:t xml:space="preserve"> du dipôle de la figure 1.</w:t>
      </w:r>
      <w:r>
        <w:rPr/>
        <w:br w:type="textWrapping"/>
      </w:r>
    </w:p>
    <w:p>
      <w:pPr>
        <w:spacing w:lineRule="auto"/>
        <w:jc w:val="center"/>
      </w:pPr>
      <w:r>
        <w:rPr/>
        <w:drawing>
          <wp:inline distB="0" distL="0" distR="0" distT="0">
            <wp:extent cx="5276850" cy="4676775"/>
            <wp:effectExtent b="0" l="0" r="0" t="0"/>
            <wp:docPr id="3" name="image-069c9360cd486a06d60b225d9d9a54831d170bfd.jpg"/>
            <a:graphic>
              <a:graphicData uri="http://schemas.openxmlformats.org/drawingml/2006/picture">
                <pic:pic>
                  <pic:nvPicPr>
                    <pic:cNvPr id="3" name="image-069c9360cd486a06d60b225d9d9a54831d170bfd.jpg" descr=""/>
                    <pic:cNvPicPr/>
                  </pic:nvPicPr>
                  <pic:blipFill>
                    <a:blip r:embed="rId7" cstate="print"/>
                    <a:srcRect b="0" l="0" r="0" t="0"/>
                    <a:stretch>
                      <a:fillRect/>
                    </a:stretch>
                  </pic:blipFill>
                  <pic:spPr>
                    <a:xfrm>
                      <a:off x="0" y="0"/>
                      <a:ext cx="5276850" cy="4676775"/>
                    </a:xfrm>
                    <a:prstGeom prst="rect"/>
                  </pic:spPr>
                </pic:pic>
              </a:graphicData>
            </a:graphic>
          </wp:inline>
        </w:drawing>
      </w:r>
    </w:p>
    <w:p>
      <w:pPr>
        <w:spacing w:after="220" w:lineRule="auto"/>
      </w:pPr>
      <w:r>
        <w:rPr>
          <w:rFonts w:eastAsia="Georgia" w:cs="Georgia" w:ascii="Georgia" w:hAnsi="Georgia"/>
        </w:rPr>
        <w:t xml:space="preserve">Montrer que dans un intervalle donné de </w:t>
      </w:r>
      <m:oMath>
        <m:r>
          <m:rPr>
            <m:sty m:val="i"/>
          </m:rPr>
          <m:t>V</m:t>
        </m:r>
        <m:r>
          <m:rPr>
            <m:sty m:val="p"/>
          </m:rPr>
          <m:t>:</m:t>
        </m:r>
        <m:r>
          <m:rPr>
            <m:sty m:val="i"/>
          </m:rPr>
          <m:t>V</m:t>
        </m:r>
        <m:r>
          <m:rPr>
            <m:sty m:val="p"/>
          </m:rPr>
          <m:t>∈</m:t>
        </m:r>
        <m:d>
          <m:dPr>
            <m:begChr m:val="["/>
            <m:endChr m:val="]"/>
            <m:ctrlPr>
              <w:rPr>
                <w:rFonts w:ascii="Cambria Math" w:hAnsi="Cambria Math"/>
              </w:rPr>
            </m:ctrlPr>
          </m:dPr>
          <m:e>
            <m:r>
              <m:rPr>
                <m:sty m:val="p"/>
              </m:rPr>
              <m:t>−</m:t>
            </m:r>
            <m:sSub>
              <m:sSubPr/>
              <m:e>
                <m:r>
                  <m:rPr>
                    <m:sty m:val="i"/>
                  </m:rPr>
                  <m:t>V</m:t>
                </m:r>
              </m:e>
              <m:sub>
                <m:r>
                  <m:rPr>
                    <m:sty m:val="p"/>
                  </m:rPr>
                  <m:t>0</m:t>
                </m:r>
              </m:sub>
            </m:sSub>
            <m:r>
              <m:rPr>
                <m:sty m:val="p"/>
              </m:rPr>
              <m:t>,</m:t>
            </m:r>
            <m:sSub>
              <m:sSubPr/>
              <m:e>
                <m:r>
                  <m:rPr>
                    <m:sty m:val="i"/>
                  </m:rPr>
                  <m:t>V</m:t>
                </m:r>
              </m:e>
              <m:sub>
                <m:r>
                  <m:rPr>
                    <m:sty m:val="p"/>
                  </m:rPr>
                  <m:t>0</m:t>
                </m:r>
              </m:sub>
            </m:sSub>
          </m:e>
        </m:d>
      </m:oMath>
      <w:r>
        <w:rPr>
          <w:rFonts w:eastAsia="Georgia" w:cs="Georgia" w:ascii="Georgia" w:hAnsi="Georgia"/>
        </w:rPr>
        <w:t xml:space="preserve"> ce circuit se comporte comme une résistance négative de valeur </w:t>
      </w:r>
      <m:oMath>
        <m:r>
          <m:rPr>
            <m:sty m:val="p"/>
          </m:rPr>
          <m:t>−</m:t>
        </m:r>
        <m:sSub>
          <m:sSubPr/>
          <m:e>
            <m:r>
              <m:rPr>
                <m:sty m:val="i"/>
              </m:rPr>
              <m:t>R</m:t>
            </m:r>
          </m:e>
          <m:sub>
            <m:r>
              <m:rPr>
                <m:sty m:val="i"/>
              </m:rPr>
              <m:t>n</m:t>
            </m:r>
          </m:sub>
        </m:sSub>
      </m:oMath>
      <w:r>
        <w:rPr/>
        <w:t xml:space="preserve"> (avec </w:t>
      </w:r>
      <m:oMath>
        <m:sSub>
          <m:sSubPr/>
          <m:e>
            <m:r>
              <m:rPr>
                <m:sty m:val="i"/>
              </m:rPr>
              <m:t>R</m:t>
            </m:r>
          </m:e>
          <m:sub>
            <m:r>
              <m:rPr>
                <m:sty m:val="i"/>
              </m:rPr>
              <m:t>n</m:t>
            </m:r>
          </m:sub>
        </m:sSub>
        <m:r>
          <m:rPr>
            <m:sty m:val="p"/>
          </m:rPr>
          <m:t>&gt;</m:t>
        </m:r>
        <m:r>
          <m:rPr>
            <m:sty m:val="p"/>
          </m:rPr>
          <m:t>0</m:t>
        </m:r>
      </m:oMath>
      <w:r>
        <w:rPr/>
        <w:t xml:space="preserve"> ). Exprimer </w:t>
      </w:r>
      <m:oMath>
        <m:sSub>
          <m:sSubPr/>
          <m:e>
            <m:r>
              <m:rPr>
                <m:sty m:val="i"/>
              </m:rPr>
              <m:t>R</m:t>
            </m:r>
          </m:e>
          <m:sub>
            <m:r>
              <m:rPr>
                <m:sty m:val="i"/>
              </m:rPr>
              <m:t>n</m:t>
            </m:r>
          </m:sub>
        </m:sSub>
      </m:oMath>
      <w:r>
        <w:rPr/>
        <w:t xml:space="preserve"> et </w:t>
      </w:r>
      <m:oMath>
        <m:sSub>
          <m:sSubPr/>
          <m:e>
            <m:r>
              <m:rPr>
                <m:sty m:val="i"/>
              </m:rPr>
              <m:t>V</m:t>
            </m:r>
          </m:e>
          <m:sub>
            <m:r>
              <m:rPr>
                <m:sty m:val="p"/>
              </m:rPr>
              <m:t>0</m:t>
            </m:r>
          </m:sub>
        </m:sSub>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i"/>
          </m:rPr>
          <m:t>R</m:t>
        </m:r>
      </m:oMath>
      <w:r>
        <w:rPr/>
        <w:t xml:space="preserve"> et </w:t>
      </w:r>
      <m:oMath>
        <m:sSub>
          <m:sSubPr/>
          <m:e>
            <m:r>
              <m:rPr>
                <m:sty m:val="i"/>
              </m:rPr>
              <m:t>V</m:t>
            </m:r>
          </m:e>
          <m:sub>
            <m:r>
              <m:rPr>
                <m:nor/>
              </m:rPr>
              <m:t>sat </m:t>
            </m:r>
          </m:sub>
        </m:sSub>
      </m:oMath>
      <w:r>
        <w:rPr/>
        <w:t xml:space="preserve">.</w:t>
      </w:r>
    </w:p>
    <w:p>
      <w:pPr>
        <w:spacing w:line="271" w:before="330" w:lineRule="auto"/>
      </w:pPr>
      <w:r>
        <w:rPr>
          <w:rFonts w:eastAsia="Georgia" w:cs="Georgia" w:ascii="Georgia" w:hAnsi="Georgia"/>
          <w:b/>
          <w:sz w:val="42"/>
        </w:rPr>
        <w:t xml:space="preserve">I.C - Étude de l’oscillateur</w:t>
      </w:r>
    </w:p>
    <w:p>
      <w:pPr>
        <w:spacing w:after="220" w:lineRule="auto"/>
      </w:pPr>
      <w:r>
        <w:rPr>
          <w:rFonts w:eastAsia="Georgia" w:cs="Georgia" w:ascii="Georgia" w:hAnsi="Georgia"/>
        </w:rPr>
        <w:t xml:space="preserve">L'oscillateur est constitué par la mise en parallèle de la boucle inductive enterrée, d'un condensateur de capacité </w:t>
      </w:r>
      <m:oMath>
        <m:sSub>
          <m:sSubPr/>
          <m:e>
            <m:r>
              <m:rPr>
                <m:sty m:val="i"/>
              </m:rPr>
              <m:t>C</m:t>
            </m:r>
          </m:e>
          <m:sub>
            <m:r>
              <m:rPr>
                <m:sty m:val="i"/>
              </m:rPr>
              <m:t>s</m:t>
            </m:r>
          </m:sub>
        </m:sSub>
      </m:oMath>
      <w:r>
        <w:rPr/>
        <w:t xml:space="preserve"> et du </w:t>
      </w:r>
      <m:oMath>
        <m:r>
          <m:rPr>
            <m:sty m:val="i"/>
          </m:rPr>
          <m:t>L</m:t>
        </m:r>
      </m:oMath>
      <w:r>
        <w:rPr>
          <w:rFonts w:eastAsia="Georgia" w:cs="Georgia" w:ascii="Georgia" w:hAnsi="Georgia"/>
        </w:rPr>
        <w:t xml:space="preserve"> dipôle étudié à la question précédente. On suppose que ce dernier est en régime linéaire de sorte que l'on peut l'assimiler à une résistance négative </w:t>
      </w:r>
      <m:oMath>
        <m:r>
          <m:rPr>
            <m:sty m:val="p"/>
          </m:rPr>
          <m:t>−</m:t>
        </m:r>
        <m:sSub>
          <m:sSubPr/>
          <m:e>
            <m:r>
              <m:rPr>
                <m:sty m:val="i"/>
              </m:rPr>
              <m:t>R</m:t>
            </m:r>
          </m:e>
          <m:sub>
            <m:r>
              <m:rPr>
                <m:sty m:val="i"/>
              </m:rPr>
              <m:t>n</m:t>
            </m:r>
          </m:sub>
        </m:sSub>
      </m:oMath>
      <w:r>
        <w:rPr>
          <w:rFonts w:eastAsia="Georgia" w:cs="Georgia" w:ascii="Georgia" w:hAnsi="Georgia"/>
        </w:rPr>
        <w:t xml:space="preserve">. On peut ainsi dessiner le schéma</w:t>
      </w:r>
      <w:r>
        <w:rPr/>
        <w:br w:type="textWrapping"/>
      </w:r>
    </w:p>
    <w:p>
      <w:pPr>
        <w:spacing w:lineRule="auto"/>
        <w:jc w:val="center"/>
      </w:pPr>
      <w:r>
        <w:rPr/>
        <w:drawing>
          <wp:inline distB="0" distL="0" distR="0" distT="0">
            <wp:extent cx="5486400" cy="2859852"/>
            <wp:effectExtent b="0" l="0" r="0" t="0"/>
            <wp:docPr id="4" name="image-f36ee60bb452681391d1fd6ddb4850aa82c7f5ba.jpg"/>
            <a:graphic>
              <a:graphicData uri="http://schemas.openxmlformats.org/drawingml/2006/picture">
                <pic:pic>
                  <pic:nvPicPr>
                    <pic:cNvPr id="4" name="image-f36ee60bb452681391d1fd6ddb4850aa82c7f5ba.jpg" descr=""/>
                    <pic:cNvPicPr/>
                  </pic:nvPicPr>
                  <pic:blipFill>
                    <a:blip r:embed="rId8" cstate="print"/>
                    <a:srcRect b="0" l="0" r="0" t="0"/>
                    <a:stretch>
                      <a:fillRect/>
                    </a:stretch>
                  </pic:blipFill>
                  <pic:spPr>
                    <a:xfrm>
                      <a:off x="0" y="0"/>
                      <a:ext cx="5486400" cy="2859852"/>
                    </a:xfrm>
                    <a:prstGeom prst="rect"/>
                  </pic:spPr>
                </pic:pic>
              </a:graphicData>
            </a:graphic>
          </wp:inline>
        </w:drawing>
      </w:r>
    </w:p>
    <w:p>
      <w:pPr>
        <w:spacing w:after="220" w:lineRule="auto"/>
      </w:pPr>
      <w:r>
        <w:rPr/>
        <w:br w:type="textWrapping"/>
      </w:r>
      <w:r>
        <w:rPr>
          <w:rFonts w:eastAsia="Georgia" w:cs="Georgia" w:ascii="Georgia" w:hAnsi="Georgia"/>
        </w:rPr>
        <w:t xml:space="preserve">électrique équivalent de l'oscillateur, représenté figure 2.</w:t>
      </w:r>
      <w:r>
        <w:rPr/>
        <w:br w:type="textWrapping"/>
      </w:r>
      <w:r>
        <w:rPr>
          <w:rFonts w:eastAsia="Georgia" w:cs="Georgia" w:ascii="Georgia" w:hAnsi="Georgia"/>
        </w:rPr>
        <w:t xml:space="preserve">I.C.1) Justifier que l'on puisse remplacer les deux condensateurs par un seul de capacité </w:t>
      </w:r>
      <m:oMath>
        <m:sSub>
          <m:sSubPr/>
          <m:e>
            <m:r>
              <m:rPr>
                <m:sty m:val="i"/>
              </m:rPr>
              <m:t>C</m:t>
            </m:r>
          </m:e>
          <m:sub>
            <m:r>
              <m:rPr>
                <m:nor/>
              </m:rPr>
              <m:t>éq </m:t>
            </m:r>
          </m:sub>
        </m:sSub>
      </m:oMath>
      <w:r>
        <w:rPr/>
        <w:t xml:space="preserve"> dont on donnera l'expression en fonction de </w:t>
      </w:r>
      <m:oMath>
        <m:sSub>
          <m:sSubPr/>
          <m:e>
            <m:r>
              <m:rPr>
                <m:sty m:val="i"/>
              </m:rPr>
              <m:t>C</m:t>
            </m:r>
          </m:e>
          <m:sub>
            <m:r>
              <m:rPr>
                <m:sty m:val="i"/>
              </m:rPr>
              <m:t>b</m:t>
            </m:r>
          </m:sub>
        </m:sSub>
      </m:oMath>
      <w:r>
        <w:rPr/>
        <w:t xml:space="preserve"> et </w:t>
      </w:r>
      <m:oMath>
        <m:sSub>
          <m:sSubPr/>
          <m:e>
            <m:r>
              <m:rPr>
                <m:sty m:val="i"/>
              </m:rPr>
              <m:t>C</m:t>
            </m:r>
          </m:e>
          <m:sub>
            <m:r>
              <m:rPr>
                <m:sty m:val="i"/>
              </m:rPr>
              <m:t>s</m:t>
            </m:r>
          </m:sub>
        </m:sSub>
      </m:oMath>
      <w:r>
        <w:rPr/>
        <w:t xml:space="preserve">.</w:t>
      </w:r>
      <w:r>
        <w:rPr/>
        <w:br w:type="textWrapping"/>
      </w:r>
      <w:r>
        <w:rPr/>
        <w:t xml:space="preserve">I.C.2) Montrer que la tension </w:t>
      </w:r>
      <m:oMath>
        <m:r>
          <m:rPr>
            <m:sty m:val="i"/>
          </m:rPr>
          <m:t>U</m:t>
        </m:r>
        <m:r>
          <m:rPr>
            <m:sty m:val="p"/>
          </m:rPr>
          <m:t>(</m:t>
        </m:r>
        <m:r>
          <m:rPr>
            <m:sty m:val="i"/>
          </m:rPr>
          <m:t>t</m:t>
        </m:r>
        <m:r>
          <m:rPr>
            <m:sty m:val="p"/>
          </m:rPr>
          <m:t>)</m:t>
        </m:r>
      </m:oMath>
      <w:r>
        <w:rPr>
          <w:rFonts w:eastAsia="Georgia" w:cs="Georgia" w:ascii="Georgia" w:hAnsi="Georgia"/>
        </w:rPr>
        <w:t xml:space="preserve"> aux bornes de la boucle vérifie une équation différentielle de la forme :</w:t>
      </w:r>
    </w:p>
    <w:p>
      <w:pPr>
        <w:spacing w:after="220" w:lineRule="auto"/>
      </w:pPr>
      <m:oMathPara>
        <m:oMath>
          <m:r>
            <m:rPr>
              <m:sty m:val="i"/>
            </m:rPr>
            <m:t>a</m:t>
          </m:r>
          <m:f>
            <m:fPr>
              <m:ctrlPr>
                <w:rPr>
                  <w:rFonts w:ascii="Cambria Math" w:hAnsi="Cambria Math"/>
                </w:rPr>
              </m:ctrlPr>
            </m:fPr>
            <m:num>
              <m:sSup>
                <m:sSupPr/>
                <m:e>
                  <m:r>
                    <m:rPr>
                      <m:sty m:val="i"/>
                    </m:rPr>
                    <m:t>d</m:t>
                  </m:r>
                </m:e>
                <m:sup>
                  <m:r>
                    <m:rPr>
                      <m:sty m:val="p"/>
                    </m:rPr>
                    <m:t>2</m:t>
                  </m:r>
                </m:sup>
              </m:sSup>
              <m:r>
                <m:rPr>
                  <m:sty m:val="i"/>
                </m:rPr>
                <m:t>U</m:t>
              </m:r>
            </m:num>
            <m:den>
              <m:r>
                <m:rPr>
                  <m:sty m:val="i"/>
                </m:rPr>
                <m:t>d</m:t>
              </m:r>
              <m:sSup>
                <m:sSupPr/>
                <m:e>
                  <m:r>
                    <m:rPr>
                      <m:sty m:val="i"/>
                    </m:rPr>
                    <m:t>t</m:t>
                  </m:r>
                </m:e>
                <m:sup>
                  <m:r>
                    <m:rPr>
                      <m:sty m:val="p"/>
                    </m:rPr>
                    <m:t>2</m:t>
                  </m:r>
                </m:sup>
              </m:sSup>
            </m:den>
          </m:f>
          <m:r>
            <m:rPr>
              <m:sty m:val="p"/>
            </m:rPr>
            <m:t>+</m:t>
          </m:r>
          <m:r>
            <m:rPr>
              <m:sty m:val="i"/>
            </m:rPr>
            <m:t>b</m:t>
          </m:r>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p"/>
            </m:rPr>
            <m:t>(</m:t>
          </m:r>
          <m:r>
            <m:rPr>
              <m:sty m:val="p"/>
            </m:rPr>
            <m:t>1</m:t>
          </m:r>
          <m:r>
            <m:rPr>
              <m:sty m:val="p"/>
            </m:rPr>
            <m:t>−</m:t>
          </m:r>
          <m:r>
            <m:rPr>
              <m:sty m:val="i"/>
            </m:rPr>
            <m:t>c</m:t>
          </m:r>
          <m:r>
            <m:rPr>
              <m:sty m:val="p"/>
            </m:rPr>
            <m:t>)</m:t>
          </m:r>
          <m:r>
            <m:rPr>
              <m:sty m:val="i"/>
            </m:rPr>
            <m:t>U</m:t>
          </m:r>
          <m:r>
            <m:rPr>
              <m:sty m:val="p"/>
            </m:rPr>
            <m:t>(</m:t>
          </m:r>
          <m:r>
            <m:rPr>
              <m:sty m:val="i"/>
            </m:rPr>
            <m:t>t</m:t>
          </m:r>
          <m:r>
            <m:rPr>
              <m:sty m:val="p"/>
            </m:rPr>
            <m:t>)</m:t>
          </m:r>
          <m:r>
            <m:rPr>
              <m:sty m:val="p"/>
            </m:rPr>
            <m:t>=</m:t>
          </m:r>
          <m:r>
            <m:rPr>
              <m:sty m:val="p"/>
            </m:rPr>
            <m:t>0</m:t>
          </m:r>
        </m:oMath>
      </m:oMathPara>
    </w:p>
    <w:p>
      <w:pPr>
        <w:spacing w:after="220" w:lineRule="auto"/>
      </w:pPr>
      <w:r>
        <w:rPr/>
        <w:t xml:space="preserve">Donner l'expression de </w:t>
      </w:r>
      <m:oMath>
        <m:r>
          <m:rPr>
            <m:sty m:val="i"/>
          </m:rPr>
          <m:t>a</m:t>
        </m:r>
        <m:r>
          <m:rPr>
            <m:sty m:val="p"/>
          </m:rPr>
          <m:t>,</m:t>
        </m:r>
        <m:r>
          <m:rPr>
            <m:sty m:val="i"/>
          </m:rPr>
          <m:t>b</m:t>
        </m:r>
      </m:oMath>
      <w:r>
        <w:rPr/>
        <w:t xml:space="preserve"> et </w:t>
      </w:r>
      <m:oMath>
        <m:r>
          <m:rPr>
            <m:sty m:val="i"/>
          </m:rPr>
          <m:t>c</m:t>
        </m:r>
      </m:oMath>
      <w:r>
        <w:rPr/>
        <w:t xml:space="preserve"> en fonction de </w:t>
      </w:r>
      <m:oMath>
        <m:r>
          <m:rPr>
            <m:sty m:val="i"/>
          </m:rPr>
          <m:t>L</m:t>
        </m:r>
        <m:r>
          <m:rPr>
            <m:sty m:val="p"/>
          </m:rPr>
          <m:t>,</m:t>
        </m:r>
        <m:sSub>
          <m:sSubPr/>
          <m:e>
            <m:r>
              <m:rPr>
                <m:sty m:val="i"/>
              </m:rPr>
              <m:t>C</m:t>
            </m:r>
          </m:e>
          <m:sub>
            <m:r>
              <m:rPr>
                <m:nor/>
              </m:rPr>
              <m:t>éq </m:t>
            </m:r>
          </m:sub>
        </m:sSub>
        <m:r>
          <m:rPr>
            <m:sty m:val="p"/>
          </m:rPr>
          <m:t>,</m:t>
        </m:r>
        <m:sSub>
          <m:sSubPr/>
          <m:e>
            <m:r>
              <m:rPr>
                <m:sty m:val="i"/>
              </m:rPr>
              <m:t>R</m:t>
            </m:r>
          </m:e>
          <m:sub>
            <m:r>
              <m:rPr>
                <m:sty m:val="i"/>
              </m:rPr>
              <m:t>b</m:t>
            </m:r>
          </m:sub>
        </m:sSub>
      </m:oMath>
      <w:r>
        <w:rPr/>
        <w:t xml:space="preserve"> et </w:t>
      </w:r>
      <m:oMath>
        <m:sSub>
          <m:sSubPr/>
          <m:e>
            <m:r>
              <m:rPr>
                <m:sty m:val="i"/>
              </m:rPr>
              <m:t>R</m:t>
            </m:r>
          </m:e>
          <m:sub>
            <m:r>
              <m:rPr>
                <m:sty m:val="i"/>
              </m:rPr>
              <m:t>n</m:t>
            </m:r>
          </m:sub>
        </m:sSub>
      </m:oMath>
      <w:r>
        <w:rPr/>
        <w:t xml:space="preserve">.</w:t>
      </w:r>
      <w:r>
        <w:rPr/>
        <w:br w:type="textWrapping"/>
      </w:r>
      <w:r>
        <w:rPr>
          <w:rFonts w:eastAsia="Georgia" w:cs="Georgia" w:ascii="Georgia" w:hAnsi="Georgia"/>
        </w:rPr>
        <w:t xml:space="preserve">I.C.3) Quelle est la condition nécessaire sur </w:t>
      </w:r>
      <m:oMath>
        <m:r>
          <m:rPr>
            <m:sty m:val="i"/>
          </m:rPr>
          <m:t>b</m:t>
        </m:r>
      </m:oMath>
      <w:r>
        <w:rPr>
          <w:rFonts w:eastAsia="Georgia" w:cs="Georgia" w:ascii="Georgia" w:hAnsi="Georgia"/>
        </w:rPr>
        <w:t xml:space="preserve"> pour que les solutions de l'équation différentielle soient sinusoïdales ?</w:t>
      </w:r>
    </w:p>
    <w:p>
      <w:pPr>
        <w:spacing w:after="220" w:lineRule="auto"/>
      </w:pPr>
      <w:r>
        <w:rPr>
          <w:rFonts w:eastAsia="Georgia" w:cs="Georgia" w:ascii="Georgia" w:hAnsi="Georgia"/>
        </w:rPr>
        <w:t xml:space="preserve">En déduire la valeur à fixer à </w:t>
      </w:r>
      <m:oMath>
        <m:sSub>
          <m:sSubPr/>
          <m:e>
            <m:r>
              <m:rPr>
                <m:sty m:val="i"/>
              </m:rPr>
              <m:t>R</m:t>
            </m:r>
          </m:e>
          <m:sub>
            <m:r>
              <m:rPr>
                <m:sty m:val="i"/>
              </m:rPr>
              <m:t>n</m:t>
            </m:r>
          </m:sub>
        </m:sSub>
      </m:oMath>
      <w:r>
        <w:rPr/>
        <w:t xml:space="preserve"> en fonction de </w:t>
      </w:r>
      <m:oMath>
        <m:sSub>
          <m:sSubPr/>
          <m:e>
            <m:r>
              <m:rPr>
                <m:sty m:val="i"/>
              </m:rPr>
              <m:t>R</m:t>
            </m:r>
          </m:e>
          <m:sub>
            <m:r>
              <m:rPr>
                <m:sty m:val="i"/>
              </m:rPr>
              <m:t>b</m:t>
            </m:r>
          </m:sub>
        </m:sSub>
      </m:oMath>
      <w:r>
        <w:rPr/>
        <w:t xml:space="preserve"> et </w:t>
      </w:r>
      <m:oMath>
        <m:r>
          <m:rPr>
            <m:sty m:val="i"/>
          </m:rPr>
          <m:t>Q</m:t>
        </m:r>
      </m:oMath>
      <w:r>
        <w:rPr/>
        <w:t xml:space="preserve">, avec :</w:t>
      </w:r>
    </w:p>
    <w:p>
      <w:pPr>
        <w:spacing w:after="220" w:lineRule="auto"/>
      </w:pPr>
      <m:oMathPara>
        <m:oMath>
          <m:r>
            <m:rPr>
              <m:sty m:val="i"/>
            </m:rPr>
            <m:t>Q</m:t>
          </m:r>
          <m:r>
            <m:rPr>
              <m:sty m:val="p"/>
            </m:rPr>
            <m:t>=</m:t>
          </m:r>
          <m:f>
            <m:fPr>
              <m:ctrlPr>
                <w:rPr>
                  <w:rFonts w:ascii="Cambria Math" w:hAnsi="Cambria Math"/>
                </w:rPr>
              </m:ctrlPr>
            </m:fPr>
            <m:num>
              <m:r>
                <m:rPr>
                  <m:sty m:val="p"/>
                </m:rPr>
                <m:t>1</m:t>
              </m:r>
            </m:num>
            <m:den>
              <m:sSub>
                <m:sSubPr/>
                <m:e>
                  <m:r>
                    <m:rPr>
                      <m:sty m:val="i"/>
                    </m:rPr>
                    <m:t>R</m:t>
                  </m:r>
                </m:e>
                <m:sub>
                  <m:r>
                    <m:rPr>
                      <m:sty m:val="i"/>
                    </m:rPr>
                    <m:t>b</m:t>
                  </m:r>
                </m:sub>
              </m:sSub>
            </m:den>
          </m:f>
          <m:rad>
            <m:radPr>
              <m:degHide m:val="1"/>
              <m:ctrlPr>
                <w:rPr>
                  <w:rFonts w:ascii="Cambria Math" w:hAnsi="Cambria Math"/>
                </w:rPr>
              </m:ctrlPr>
            </m:radPr>
            <m:deg/>
            <m:e>
              <m:f>
                <m:fPr>
                  <m:ctrlPr>
                    <w:rPr>
                      <w:rFonts w:ascii="Cambria Math" w:hAnsi="Cambria Math"/>
                    </w:rPr>
                  </m:ctrlPr>
                </m:fPr>
                <m:num>
                  <m:r>
                    <m:rPr>
                      <m:sty m:val="i"/>
                    </m:rPr>
                    <m:t>L</m:t>
                  </m:r>
                </m:num>
                <m:den>
                  <m:sSub>
                    <m:sSubPr/>
                    <m:e>
                      <m:r>
                        <m:rPr>
                          <m:sty m:val="i"/>
                        </m:rPr>
                        <m:t>C</m:t>
                      </m:r>
                    </m:e>
                    <m:sub>
                      <m:r>
                        <m:rPr>
                          <m:nor/>
                        </m:rPr>
                        <m:t>éq </m:t>
                      </m:r>
                    </m:sub>
                  </m:sSub>
                </m:den>
              </m:f>
            </m:e>
          </m:rad>
          <m:r>
            <m:rPr>
              <m:sty m:val="p"/>
            </m:rPr>
            <m:t>.</m:t>
          </m:r>
        </m:oMath>
      </m:oMathPara>
    </w:p>
    <w:p>
      <w:pPr>
        <w:spacing w:after="220" w:lineRule="auto"/>
      </w:pPr>
      <w:r>
        <w:rPr>
          <w:rFonts w:eastAsia="Georgia" w:cs="Georgia" w:ascii="Georgia" w:hAnsi="Georgia"/>
        </w:rPr>
        <w:t xml:space="preserve">I.C.4) Montrer que les solutions sont effectivement des sinusoïdes si </w:t>
      </w:r>
      <m:oMath>
        <m:r>
          <m:rPr>
            <m:sty m:val="i"/>
          </m:rPr>
          <m:t>Q</m:t>
        </m:r>
        <m:r>
          <m:rPr>
            <m:sty m:val="p"/>
          </m:rPr>
          <m:t>&gt;</m:t>
        </m:r>
        <m:sSub>
          <m:sSubPr/>
          <m:e>
            <m:r>
              <m:rPr>
                <m:sty m:val="i"/>
              </m:rPr>
              <m:t>Q</m:t>
            </m:r>
          </m:e>
          <m:sub>
            <m:r>
              <m:rPr>
                <m:sty m:val="i"/>
              </m:rPr>
              <m:t>l</m:t>
            </m:r>
            <m:r>
              <m:rPr>
                <m:sty m:val="i"/>
              </m:rPr>
              <m:t>i</m:t>
            </m:r>
            <m:r>
              <m:rPr>
                <m:sty m:val="i"/>
              </m:rPr>
              <m:t>m</m:t>
            </m:r>
          </m:sub>
        </m:sSub>
      </m:oMath>
      <w:r>
        <w:rPr>
          <w:rFonts w:eastAsia="Georgia" w:cs="Georgia" w:ascii="Georgia" w:hAnsi="Georgia"/>
        </w:rPr>
        <w:t xml:space="preserve">, inégalité que l'on supposera vérifiée pour la suite. Que vaut </w:t>
      </w:r>
      <m:oMath>
        <m:sSub>
          <m:sSubPr/>
          <m:e>
            <m:r>
              <m:rPr>
                <m:sty m:val="i"/>
              </m:rPr>
              <m:t>Q</m:t>
            </m:r>
          </m:e>
          <m:sub>
            <m:r>
              <m:rPr>
                <m:sty m:val="i"/>
              </m:rPr>
              <m:t>l</m:t>
            </m:r>
            <m:r>
              <m:rPr>
                <m:sty m:val="i"/>
              </m:rPr>
              <m:t>i</m:t>
            </m:r>
            <m:r>
              <m:rPr>
                <m:sty m:val="i"/>
              </m:rPr>
              <m:t>m</m:t>
            </m:r>
          </m:sub>
        </m:sSub>
      </m:oMath>
      <w:r>
        <w:rPr/>
        <w:t xml:space="preserve"> ?</w:t>
      </w:r>
      <w:r>
        <w:rPr/>
        <w:br w:type="textWrapping"/>
      </w:r>
      <w:r>
        <w:rPr>
          <w:rFonts w:eastAsia="Georgia" w:cs="Georgia" w:ascii="Georgia" w:hAnsi="Georgia"/>
        </w:rPr>
        <w:t xml:space="preserve">I.C.5) Calculer la fréquence </w:t>
      </w:r>
      <m:oMath>
        <m:r>
          <m:rPr>
            <m:sty m:val="i"/>
          </m:rPr>
          <m:t>f</m:t>
        </m:r>
      </m:oMath>
      <w:r>
        <w:rPr/>
        <w:t xml:space="preserve"> des oscillations en fonction de </w:t>
      </w:r>
      <m:oMath>
        <m:r>
          <m:rPr>
            <m:sty m:val="i"/>
          </m:rPr>
          <m:t>L</m:t>
        </m:r>
        <m:r>
          <m:rPr>
            <m:sty m:val="p"/>
          </m:rPr>
          <m:t>,</m:t>
        </m:r>
        <m:sSub>
          <m:sSubPr/>
          <m:e>
            <m:r>
              <m:rPr>
                <m:sty m:val="i"/>
              </m:rPr>
              <m:t>C</m:t>
            </m:r>
          </m:e>
          <m:sub>
            <m:r>
              <m:rPr>
                <m:nor/>
              </m:rPr>
              <m:t>éq </m:t>
            </m:r>
          </m:sub>
        </m:sSub>
      </m:oMath>
      <w:r>
        <w:rPr/>
        <w:t xml:space="preserve"> et </w:t>
      </w:r>
      <m:oMath>
        <m:r>
          <m:rPr>
            <m:sty m:val="i"/>
          </m:rPr>
          <m:t>Q</m:t>
        </m:r>
      </m:oMath>
      <w:r>
        <w:rPr/>
        <w:t xml:space="preserve">. En pratique, la condition </w:t>
      </w:r>
      <m:oMath>
        <m:r>
          <m:rPr>
            <m:sty m:val="i"/>
          </m:rPr>
          <m:t>Q</m:t>
        </m:r>
        <m:r>
          <m:rPr>
            <m:sty m:val="p"/>
          </m:rPr>
          <m:t>&gt;</m:t>
        </m:r>
        <m:sSub>
          <m:sSubPr/>
          <m:e>
            <m:r>
              <m:rPr>
                <m:sty m:val="i"/>
              </m:rPr>
              <m:t>Q</m:t>
            </m:r>
          </m:e>
          <m:sub>
            <m:r>
              <m:rPr>
                <m:nor/>
              </m:rPr>
              <m:t>lim </m:t>
            </m:r>
          </m:sub>
        </m:sSub>
      </m:oMath>
      <w:r>
        <w:rPr>
          <w:rFonts w:eastAsia="Georgia" w:cs="Georgia" w:ascii="Georgia" w:hAnsi="Georgia"/>
        </w:rPr>
        <w:t xml:space="preserve"> n'est pas suffisante pour assurer une bonne stabilité et une bonne fiabilité du montage. La valeur de </w:t>
      </w:r>
      <m:oMath>
        <m:r>
          <m:rPr>
            <m:sty m:val="i"/>
          </m:rPr>
          <m:t>Q</m:t>
        </m:r>
      </m:oMath>
      <w:r>
        <w:rPr>
          <w:rFonts w:eastAsia="Georgia" w:cs="Georgia" w:ascii="Georgia" w:hAnsi="Georgia"/>
        </w:rPr>
        <w:t xml:space="preserve"> minimale recommandée est de l'ordre de 8 .</w:t>
      </w:r>
      <w:r>
        <w:rPr/>
        <w:br w:type="textWrapping"/>
      </w:r>
      <w:r>
        <w:rPr>
          <w:rFonts w:eastAsia="Georgia" w:cs="Georgia" w:ascii="Georgia" w:hAnsi="Georgia"/>
        </w:rPr>
        <w:t xml:space="preserve">I.C.6) En déduire dans ce cas que l'on peut écrire la relation approchée :</w:t>
      </w:r>
    </w:p>
    <w:p>
      <w:pPr>
        <w:spacing w:after="220" w:lineRule="auto"/>
      </w:pPr>
      <m:oMathPara>
        <m:oMath>
          <m:r>
            <m:rPr>
              <m:sty m:val="i"/>
            </m:rPr>
            <m:t>f</m:t>
          </m:r>
          <m:r>
            <m:rPr>
              <m:sty m:val="p"/>
            </m:rPr>
            <m:t>=</m:t>
          </m:r>
          <m:f>
            <m:fPr>
              <m:ctrlPr>
                <w:rPr>
                  <w:rFonts w:ascii="Cambria Math" w:hAnsi="Cambria Math"/>
                </w:rPr>
              </m:ctrlPr>
            </m:fPr>
            <m:num>
              <m:r>
                <m:rPr>
                  <m:sty m:val="p"/>
                </m:rPr>
                <m:t>1</m:t>
              </m:r>
            </m:num>
            <m:den>
              <m:r>
                <m:rPr>
                  <m:sty m:val="p"/>
                </m:rPr>
                <m:t>2</m:t>
              </m:r>
              <m:r>
                <m:rPr>
                  <m:sty m:val="i"/>
                </m:rPr>
                <m:t>π</m:t>
              </m:r>
            </m:den>
          </m:f>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sSub>
                    <m:sSubPr/>
                    <m:e>
                      <m:r>
                        <m:rPr>
                          <m:sty m:val="i"/>
                        </m:rPr>
                        <m:t>C</m:t>
                      </m:r>
                    </m:e>
                    <m:sub>
                      <m:r>
                        <m:rPr>
                          <m:nor/>
                        </m:rPr>
                        <m:t>éq </m:t>
                      </m:r>
                    </m:sub>
                  </m:sSub>
                </m:e>
              </m:rad>
            </m:den>
          </m:f>
          <m:r>
            <m:rPr>
              <m:nor/>
            </m:rPr>
            <m:t> avec une erreur relative inférieure à </m:t>
          </m:r>
          <m:r>
            <m:rPr>
              <m:sty m:val="p"/>
            </m:rPr>
            <m:t>1</m:t>
          </m:r>
          <m:r>
            <m:rPr>
              <m:sty m:val="p"/>
            </m:rPr>
            <m:t>%</m:t>
          </m:r>
          <m:r>
            <m:rPr>
              <m:sty m:val="p"/>
            </m:rPr>
            <m:t>.</m:t>
          </m:r>
        </m:oMath>
      </m:oMathPara>
    </w:p>
    <w:p>
      <w:pPr>
        <w:spacing w:after="220" w:lineRule="auto"/>
      </w:pPr>
      <w:r>
        <w:rPr>
          <w:rFonts w:eastAsia="Georgia" w:cs="Georgia" w:ascii="Georgia" w:hAnsi="Georgia"/>
        </w:rPr>
        <w:t xml:space="preserve">On désire que la fréquence d'oscillation </w:t>
      </w:r>
      <m:oMath>
        <m:r>
          <m:rPr>
            <m:sty m:val="i"/>
          </m:rPr>
          <m:t>f</m:t>
        </m:r>
      </m:oMath>
      <w:r>
        <w:rPr>
          <w:rFonts w:eastAsia="Georgia" w:cs="Georgia" w:ascii="Georgia" w:hAnsi="Georgia"/>
        </w:rPr>
        <w:t xml:space="preserve"> soit de 50 kHz avec une boucle enterrée ayant une inductance </w:t>
      </w:r>
      <m:oMath>
        <m:r>
          <m:rPr>
            <m:sty m:val="i"/>
          </m:rPr>
          <m:t>L</m:t>
        </m:r>
        <m:r>
          <m:rPr>
            <m:sty m:val="p"/>
          </m:rPr>
          <m:t>=</m:t>
        </m:r>
        <m:r>
          <m:rPr>
            <m:sty m:val="p"/>
          </m:rPr>
          <m:t>150</m:t>
        </m:r>
        <m:r>
          <m:rPr>
            <m:sty m:val="i"/>
          </m:rPr>
          <m:t>μ</m:t>
        </m:r>
        <m:r>
          <m:rPr>
            <m:sty m:val="p"/>
          </m:rPr>
          <m:t>H</m:t>
        </m:r>
      </m:oMath>
      <w:r>
        <w:rPr>
          <w:rFonts w:eastAsia="Georgia" w:cs="Georgia" w:ascii="Georgia" w:hAnsi="Georgia"/>
        </w:rPr>
        <w:t xml:space="preserve">, une capacité </w:t>
      </w:r>
      <m:oMath>
        <m:sSub>
          <m:sSubPr/>
          <m:e>
            <m:r>
              <m:rPr>
                <m:sty m:val="i"/>
              </m:rPr>
              <m:t>C</m:t>
            </m:r>
          </m:e>
          <m:sub>
            <m:r>
              <m:rPr>
                <m:sty m:val="i"/>
              </m:rPr>
              <m:t>b</m:t>
            </m:r>
          </m:sub>
        </m:sSub>
        <m:r>
          <m:rPr>
            <m:sty m:val="p"/>
          </m:rPr>
          <m:t>=</m:t>
        </m:r>
        <m:r>
          <m:rPr>
            <m:sty m:val="p"/>
          </m:rPr>
          <m:t>10</m:t>
        </m:r>
        <m:r>
          <m:rPr>
            <m:sty m:val="p"/>
          </m:rPr>
          <m:t>nF</m:t>
        </m:r>
      </m:oMath>
      <w:r>
        <w:rPr>
          <w:rFonts w:eastAsia="Georgia" w:cs="Georgia" w:ascii="Georgia" w:hAnsi="Georgia"/>
        </w:rPr>
        <w:t xml:space="preserve"> et une résistance </w:t>
      </w:r>
      <m:oMath>
        <m:sSub>
          <m:sSubPr/>
          <m:e>
            <m:r>
              <m:rPr>
                <m:sty m:val="i"/>
              </m:rPr>
              <m:t>R</m:t>
            </m:r>
          </m:e>
          <m:sub>
            <m:r>
              <m:rPr>
                <m:sty m:val="i"/>
              </m:rPr>
              <m:t>b</m:t>
            </m:r>
          </m:sub>
        </m:sSub>
        <m:r>
          <m:rPr>
            <m:sty m:val="p"/>
          </m:rPr>
          <m:t>=</m:t>
        </m:r>
        <m:r>
          <m:rPr>
            <m:sty m:val="p"/>
          </m:rPr>
          <m:t>0</m:t>
        </m:r>
        <m:r>
          <m:rPr>
            <m:sty m:val="p"/>
          </m:rPr>
          <m:t>,</m:t>
        </m:r>
        <m:r>
          <m:rPr>
            <m:sty m:val="p"/>
          </m:rPr>
          <m:t>7</m:t>
        </m:r>
        <m:r>
          <m:rPr>
            <m:sty m:val="p"/>
          </m:rPr>
          <m:t>Ω</m:t>
        </m:r>
      </m:oMath>
      <w:r>
        <w:rPr/>
        <w:t xml:space="preserve">.</w:t>
      </w:r>
      <w:r>
        <w:rPr/>
        <w:br w:type="textWrapping"/>
      </w:r>
      <w:r>
        <w:rPr>
          <w:rFonts w:eastAsia="Georgia" w:cs="Georgia" w:ascii="Georgia" w:hAnsi="Georgia"/>
        </w:rPr>
        <w:t xml:space="preserve">I.C.7) Calculer la valeur de la capacité </w:t>
      </w:r>
      <m:oMath>
        <m:sSub>
          <m:sSubPr/>
          <m:e>
            <m:r>
              <m:rPr>
                <m:sty m:val="i"/>
              </m:rPr>
              <m:t>C</m:t>
            </m:r>
          </m:e>
          <m:sub>
            <m:r>
              <m:rPr>
                <m:sty m:val="i"/>
              </m:rPr>
              <m:t>s</m:t>
            </m:r>
          </m:sub>
        </m:sSub>
      </m:oMath>
      <w:r>
        <w:rPr>
          <w:rFonts w:eastAsia="Georgia" w:cs="Georgia" w:ascii="Georgia" w:hAnsi="Georgia"/>
        </w:rPr>
        <w:t xml:space="preserve"> à intégrer dans le circuit oscillant. La valeur de </w:t>
      </w:r>
      <m:oMath>
        <m:r>
          <m:rPr>
            <m:sty m:val="i"/>
          </m:rPr>
          <m:t>Q</m:t>
        </m:r>
      </m:oMath>
      <w:r>
        <w:rPr/>
        <w:t xml:space="preserve"> est-elle satisfaisante?</w:t>
      </w:r>
      <w:r>
        <w:rPr/>
        <w:br w:type="textWrapping"/>
      </w:r>
      <w:r>
        <w:rPr/>
        <w:t xml:space="preserve">En pratique, la condition </w:t>
      </w:r>
      <m:oMath>
        <m:r>
          <m:rPr>
            <m:sty m:val="i"/>
          </m:rPr>
          <m:t>b</m:t>
        </m:r>
        <m:r>
          <m:rPr>
            <m:sty m:val="p"/>
          </m:rPr>
          <m:t>=</m:t>
        </m:r>
        <m:r>
          <m:rPr>
            <m:sty m:val="p"/>
          </m:rPr>
          <m:t>0</m:t>
        </m:r>
      </m:oMath>
      <w:r>
        <w:rPr/>
        <w:t xml:space="preserve"> ne permet pas d'amorcer les oscillations.</w:t>
      </w:r>
      <w:r>
        <w:rPr/>
        <w:br w:type="textWrapping"/>
      </w:r>
      <w:r>
        <w:rPr/>
        <w:t xml:space="preserve">I.C.8) Quel est le signe de </w:t>
      </w:r>
      <m:oMath>
        <m:r>
          <m:rPr>
            <m:sty m:val="i"/>
          </m:rPr>
          <m:t>b</m:t>
        </m:r>
      </m:oMath>
      <w:r>
        <w:rPr>
          <w:rFonts w:eastAsia="Georgia" w:cs="Georgia" w:ascii="Georgia" w:hAnsi="Georgia"/>
        </w:rPr>
        <w:t xml:space="preserve"> permettant l'amorçage de l'oscillateur? </w:t>
      </w:r>
      <m:oMath>
        <m:sSub>
          <m:sSubPr/>
          <m:e>
            <m:r>
              <m:rPr>
                <m:sty m:val="i"/>
              </m:rPr>
              <m:t>R</m:t>
            </m:r>
          </m:e>
          <m:sub>
            <m:r>
              <m:rPr>
                <m:sty m:val="i"/>
              </m:rPr>
              <m:t>n</m:t>
            </m:r>
          </m:sub>
        </m:sSub>
      </m:oMath>
      <w:r>
        <w:rPr>
          <w:rFonts w:eastAsia="Georgia" w:cs="Georgia" w:ascii="Georgia" w:hAnsi="Georgia"/>
        </w:rPr>
        <w:t xml:space="preserve"> doitil ainsi être plus petit ou plus grand que </w:t>
      </w:r>
      <m:oMath>
        <m:sSup>
          <m:sSupPr/>
          <m:e>
            <m:r>
              <m:rPr>
                <m:sty m:val="i"/>
              </m:rPr>
              <m:t>Q</m:t>
            </m:r>
          </m:e>
          <m:sup>
            <m:r>
              <m:rPr>
                <m:sty m:val="p"/>
              </m:rPr>
              <m:t>2</m:t>
            </m:r>
          </m:sup>
        </m:sSup>
        <m:sSub>
          <m:sSubPr/>
          <m:e>
            <m:r>
              <m:rPr>
                <m:sty m:val="i"/>
              </m:rPr>
              <m:t>R</m:t>
            </m:r>
          </m:e>
          <m:sub>
            <m:r>
              <m:rPr>
                <m:sty m:val="i"/>
              </m:rPr>
              <m:t>b</m:t>
            </m:r>
          </m:sub>
        </m:sSub>
      </m:oMath>
      <w:r>
        <w:rPr/>
        <w:t xml:space="preserve"> ?</w:t>
      </w:r>
      <w:r>
        <w:rPr/>
        <w:br w:type="textWrapping"/>
      </w:r>
      <w:r>
        <w:rPr>
          <w:rFonts w:eastAsia="Georgia" w:cs="Georgia" w:ascii="Georgia" w:hAnsi="Georgia"/>
        </w:rPr>
        <w:t xml:space="preserve">I.C.9) Par quoi est limitée l'amplitude des oscillations générées par le circuit?</w:t>
      </w:r>
    </w:p>
    <w:p>
      <w:pPr>
        <w:spacing w:line="271" w:before="330" w:lineRule="auto"/>
      </w:pPr>
      <w:r>
        <w:rPr>
          <w:rFonts w:eastAsia="Georgia" w:cs="Georgia" w:ascii="Georgia" w:hAnsi="Georgia"/>
          <w:b/>
          <w:sz w:val="42"/>
        </w:rPr>
        <w:t xml:space="preserve">Partie II - Réflexion d'une onde électromagnétique sur un conducteur</w:t>
      </w:r>
    </w:p>
    <w:p>
      <w:pPr>
        <w:spacing w:line="271" w:before="330" w:lineRule="auto"/>
      </w:pPr>
      <w:r>
        <w:rPr>
          <w:rFonts w:eastAsia="Georgia" w:cs="Georgia" w:ascii="Georgia" w:hAnsi="Georgia"/>
          <w:b/>
          <w:sz w:val="42"/>
        </w:rPr>
        <w:t xml:space="preserve">II.A - Modèle du conducteur métallique dans le domaine des hyperfréquences ou inférieur</w:t>
      </w:r>
    </w:p>
    <w:p>
      <w:pPr>
        <w:spacing w:after="220" w:lineRule="auto"/>
      </w:pPr>
      <w:r>
        <w:rPr>
          <w:rFonts w:eastAsia="Georgia" w:cs="Georgia" w:ascii="Georgia" w:hAnsi="Georgia"/>
        </w:rPr>
        <w:t xml:space="preserve">On considère un milieu conducteur homogène de dimension supposée infinie. On note </w:t>
      </w:r>
      <m:oMath>
        <m:sSub>
          <m:sSubPr/>
          <m:e>
            <m:r>
              <m:rPr>
                <m:sty m:val="i"/>
              </m:rPr>
              <m:t>γ</m:t>
            </m:r>
          </m:e>
          <m:sub>
            <m:r>
              <m:rPr>
                <m:sty m:val="p"/>
              </m:rPr>
              <m:t>0</m:t>
            </m:r>
          </m:sub>
        </m:sSub>
      </m:oMath>
      <w:r>
        <w:rPr>
          <w:rFonts w:eastAsia="Georgia" w:cs="Georgia" w:ascii="Georgia" w:hAnsi="Georgia"/>
        </w:rPr>
        <w:t xml:space="preserve"> sa conductivité électrique en régime statique. On suppose qu'il y a </w:t>
      </w:r>
      <m:oMath>
        <m:r>
          <m:rPr>
            <m:sty m:val="i"/>
          </m:rPr>
          <m:t>n</m:t>
        </m:r>
      </m:oMath>
      <w:r>
        <w:rPr>
          <w:rFonts w:eastAsia="Georgia" w:cs="Georgia" w:ascii="Georgia" w:hAnsi="Georgia"/>
        </w:rPr>
        <w:t xml:space="preserve"> porteurs de charge libres par unité de volume, </w:t>
      </w:r>
      <m:oMath>
        <m:r>
          <m:rPr>
            <m:sty m:val="i"/>
          </m:rPr>
          <m:t>n</m:t>
        </m:r>
      </m:oMath>
      <w:r>
        <w:rPr>
          <w:rFonts w:eastAsia="Georgia" w:cs="Georgia" w:ascii="Georgia" w:hAnsi="Georgia"/>
        </w:rPr>
        <w:t xml:space="preserve"> est supposé indépendant du temps. Chaque porteur de charge libre est de masse </w:t>
      </w:r>
      <m:oMath>
        <m:r>
          <m:rPr>
            <m:sty m:val="i"/>
          </m:rPr>
          <m:t>m</m:t>
        </m:r>
      </m:oMath>
      <w:r>
        <w:rPr>
          <w:rFonts w:eastAsia="Georgia" w:cs="Georgia" w:ascii="Georgia" w:hAnsi="Georgia"/>
        </w:rPr>
        <w:t xml:space="preserve"> et possède une charge électrique </w:t>
      </w:r>
      <m:oMath>
        <m:r>
          <m:rPr>
            <m:sty m:val="i"/>
          </m:rPr>
          <m:t>q</m:t>
        </m:r>
      </m:oMath>
      <w:r>
        <w:rPr/>
        <w:t xml:space="preserve">.</w:t>
      </w:r>
      <w:r>
        <w:rPr/>
        <w:br w:type="textWrapping"/>
      </w:r>
      <w:r>
        <w:rPr>
          <w:rFonts w:eastAsia="Georgia" w:cs="Georgia" w:ascii="Georgia" w:hAnsi="Georgia"/>
        </w:rPr>
        <w:t xml:space="preserve">II.A.1) On soumet ce conducteur à un champ électrique permanent et uniforme </w:t>
      </w:r>
      <m:oMath>
        <m:sSub>
          <m:sSubPr/>
          <m:e>
            <m:acc>
              <m:accPr>
                <m:chr m:val="⃗"/>
              </m:accPr>
              <m:e>
                <m:r>
                  <m:rPr>
                    <m:sty m:val="i"/>
                  </m:rPr>
                  <m:t>E</m:t>
                </m:r>
              </m:e>
            </m:acc>
          </m:e>
          <m:sub>
            <m:r>
              <m:rPr>
                <m:sty m:val="p"/>
              </m:rPr>
              <m:t>0</m:t>
            </m:r>
          </m:sub>
        </m:sSub>
      </m:oMath>
      <w:r>
        <w:rPr>
          <w:rFonts w:eastAsia="Georgia" w:cs="Georgia" w:ascii="Georgia" w:hAnsi="Georgia"/>
        </w:rPr>
        <w:t xml:space="preserve">. On admet, suivant le modèle de Drude, que l'interaction des charges fixes sur un porteur de charge libre est assimilable à une force de frottement fluide </w:t>
      </w:r>
      <m:oMath>
        <m:acc>
          <m:accPr>
            <m:chr m:val="⃗"/>
          </m:accPr>
          <m:e>
            <m:r>
              <m:rPr>
                <m:sty m:val="i"/>
              </m:rPr>
              <m:t>F</m:t>
            </m:r>
          </m:e>
        </m:acc>
        <m:r>
          <m:rPr>
            <m:sty m:val="p"/>
          </m:rPr>
          <m:t>=</m:t>
        </m:r>
        <m:r>
          <m:rPr>
            <m:sty m:val="p"/>
          </m:rPr>
          <m:t>−</m:t>
        </m:r>
        <m:r>
          <m:rPr>
            <m:sty m:val="i"/>
          </m:rPr>
          <m:t>h</m:t>
        </m:r>
        <m:acc>
          <m:accPr>
            <m:chr m:val="⃗"/>
          </m:accPr>
          <m:e>
            <m:r>
              <m:rPr>
                <m:sty m:val="i"/>
              </m:rPr>
              <m:t>v</m:t>
            </m:r>
          </m:e>
        </m:acc>
      </m:oMath>
      <w:r>
        <w:rPr/>
        <w:t xml:space="preserve">.</w:t>
      </w:r>
      <w:r>
        <w:rPr/>
        <w:br w:type="textWrapping"/>
      </w:r>
      <w:r>
        <w:rPr>
          <w:rFonts w:eastAsia="Georgia" w:cs="Georgia" w:ascii="Georgia" w:hAnsi="Georgia"/>
        </w:rPr>
        <w:t xml:space="preserve">a) Écrire l'équation différentielle du mouvement vérifiée par la vitesse </w:t>
      </w:r>
      <m:oMath>
        <m:acc>
          <m:accPr>
            <m:chr m:val="⃗"/>
          </m:accPr>
          <m:e>
            <m:r>
              <m:rPr>
                <m:sty m:val="i"/>
              </m:rPr>
              <m:t>v</m:t>
            </m:r>
          </m:e>
        </m:acc>
      </m:oMath>
      <w:r>
        <w:rPr/>
        <w:t xml:space="preserve"> d'un porteur de charge libre.</w:t>
      </w:r>
      <w:r>
        <w:rPr/>
        <w:br w:type="textWrapping"/>
      </w:r>
      <w:r>
        <w:rPr/>
        <w:t xml:space="preserve">b) Montrer que cette vitesse tend vers une vitesse limite </w:t>
      </w:r>
      <m:oMath>
        <m:sSub>
          <m:sSubPr/>
          <m:e>
            <m:acc>
              <m:accPr>
                <m:chr m:val="⃗"/>
              </m:accPr>
              <m:e>
                <m:r>
                  <m:rPr>
                    <m:sty m:val="i"/>
                  </m:rPr>
                  <m:t>v</m:t>
                </m:r>
              </m:e>
            </m:acc>
          </m:e>
          <m:sub>
            <m:r>
              <m:rPr>
                <m:nor/>
              </m:rPr>
              <m:t>lim </m:t>
            </m:r>
          </m:sub>
        </m:sSub>
      </m:oMath>
      <w:r>
        <w:rPr>
          <w:rFonts w:eastAsia="Georgia" w:cs="Georgia" w:ascii="Georgia" w:hAnsi="Georgia"/>
        </w:rPr>
        <w:t xml:space="preserve"> que l'on exprimera et définir un temps </w:t>
      </w:r>
      <m:oMath>
        <m:sSub>
          <m:sSubPr/>
          <m:e>
            <m:r>
              <m:rPr>
                <m:sty m:val="i"/>
              </m:rPr>
              <m:t>τ</m:t>
            </m:r>
          </m:e>
          <m:sub>
            <m:r>
              <m:rPr>
                <m:sty m:val="p"/>
              </m:rPr>
              <m:t>1</m:t>
            </m:r>
          </m:sub>
        </m:sSub>
      </m:oMath>
      <w:r>
        <w:rPr>
          <w:rFonts w:eastAsia="Georgia" w:cs="Georgia" w:ascii="Georgia" w:hAnsi="Georgia"/>
        </w:rPr>
        <w:t xml:space="preserve"> de relaxation du matériau à partir duquel la loi d'Ohm est valable. En déduire la relation entre </w:t>
      </w:r>
      <m:oMath>
        <m:sSub>
          <m:sSubPr/>
          <m:e>
            <m:r>
              <m:rPr>
                <m:sty m:val="i"/>
              </m:rPr>
              <m:t>γ</m:t>
            </m:r>
          </m:e>
          <m:sub>
            <m:r>
              <m:rPr>
                <m:sty m:val="p"/>
              </m:rPr>
              <m:t>0</m:t>
            </m:r>
          </m:sub>
        </m:sSub>
        <m:r>
          <m:rPr>
            <m:sty m:val="p"/>
          </m:rPr>
          <m:t>,</m:t>
        </m:r>
        <m:r>
          <m:rPr>
            <m:sty m:val="i"/>
          </m:rPr>
          <m:t>q</m:t>
        </m:r>
        <m:r>
          <m:rPr>
            <m:sty m:val="p"/>
          </m:rPr>
          <m:t>,</m:t>
        </m:r>
        <m:r>
          <m:rPr>
            <m:sty m:val="i"/>
          </m:rPr>
          <m:t>n</m:t>
        </m:r>
      </m:oMath>
      <w:r>
        <w:rPr/>
        <w:t xml:space="preserve"> et </w:t>
      </w:r>
      <m:oMath>
        <m:r>
          <m:rPr>
            <m:sty m:val="i"/>
          </m:rPr>
          <m:t>h</m:t>
        </m:r>
      </m:oMath>
      <w:r>
        <w:rPr/>
        <w:t xml:space="preserve">.</w:t>
      </w:r>
      <w:r>
        <w:rPr/>
        <w:br w:type="textWrapping"/>
      </w:r>
      <w:r>
        <w:rPr>
          <w:rFonts w:eastAsia="Georgia" w:cs="Georgia" w:ascii="Georgia" w:hAnsi="Georgia"/>
        </w:rPr>
        <w:t xml:space="preserve">c) Application numérique</w:t>
      </w:r>
    </w:p>
    <w:p>
      <w:pPr>
        <w:spacing w:after="220" w:lineRule="auto"/>
      </w:pPr>
      <w:r>
        <w:rPr>
          <w:rFonts w:eastAsia="Georgia" w:cs="Georgia" w:ascii="Georgia" w:hAnsi="Georgia"/>
        </w:rPr>
        <w:t xml:space="preserve">On suppose que le conducteur possède un électron libre par atome.</w:t>
      </w:r>
      <w:r>
        <w:rPr/>
        <w:br w:type="textWrapping"/>
      </w:r>
      <w:r>
        <w:rPr>
          <w:rFonts w:eastAsia="Georgia" w:cs="Georgia" w:ascii="Georgia" w:hAnsi="Georgia"/>
        </w:rPr>
        <w:t xml:space="preserve">La matériau considéré est de l'acier (alliage de fer avec du carbone en faible proportion). Comme ordre de grandeur, on prendra:</w:t>
      </w:r>
      <w:r>
        <w:rPr/>
        <w:br w:type="textWrapping"/>
      </w:r>
      <m:oMath>
        <m:r>
          <m:rPr>
            <m:sty m:val="i"/>
          </m:rPr>
          <m:t>μ</m:t>
        </m:r>
      </m:oMath>
      <w:r>
        <w:rPr/>
        <w:t xml:space="preserve"> : masse volumique </w:t>
      </w:r>
      <m:oMath>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m:oMath>
        <m:r>
          <m:rPr>
            <m:sty m:val="i"/>
          </m:rPr>
          <m:t>M</m:t>
        </m:r>
      </m:oMath>
      <w:r>
        <w:rPr/>
        <w:t xml:space="preserve"> : masse molaire </w:t>
      </w:r>
      <m:oMath>
        <m:r>
          <m:rPr>
            <m:sty m:val="p"/>
          </m:rPr>
          <m:t>≈</m:t>
        </m:r>
        <m:r>
          <m:rPr>
            <m:sty m:val="p"/>
          </m:rPr>
          <m:t>60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γ</m:t>
            </m:r>
          </m:e>
          <m:sub>
            <m:r>
              <m:rPr>
                <m:sty m:val="p"/>
              </m:rPr>
              <m:t>0</m:t>
            </m:r>
          </m:sub>
        </m:sSub>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Préciser les ordres de grandeurs de </w:t>
      </w:r>
      <m:oMath>
        <m:r>
          <m:rPr>
            <m:sty m:val="i"/>
          </m:rPr>
          <m:t>n</m:t>
        </m:r>
        <m:r>
          <m:rPr>
            <m:sty m:val="p"/>
          </m:rPr>
          <m:t>,</m:t>
        </m:r>
        <m:r>
          <m:rPr>
            <m:sty m:val="i"/>
          </m:rPr>
          <m:t>h</m:t>
        </m:r>
      </m:oMath>
      <w:r>
        <w:rPr/>
        <w:t xml:space="preserve"> et </w:t>
      </w:r>
      <m:oMath>
        <m:sSub>
          <m:sSubPr/>
          <m:e>
            <m:r>
              <m:rPr>
                <m:sty m:val="i"/>
              </m:rPr>
              <m:t>τ</m:t>
            </m:r>
          </m:e>
          <m:sub>
            <m:r>
              <m:rPr>
                <m:sty m:val="p"/>
              </m:rPr>
              <m:t>1</m:t>
            </m:r>
          </m:sub>
        </m:sSub>
      </m:oMath>
      <w:r>
        <w:rPr/>
        <w:t xml:space="preserve">.</w:t>
      </w:r>
      <w:r>
        <w:rPr/>
        <w:br w:type="textWrapping"/>
      </w:r>
      <w:r>
        <w:rPr>
          <w:rFonts w:eastAsia="Georgia" w:cs="Georgia" w:ascii="Georgia" w:hAnsi="Georgia"/>
        </w:rPr>
        <w:t xml:space="preserve">II.A.2) On soumet maintenant ce conducteur à un champ électrique sinusoïdal </w:t>
      </w:r>
      <m:oMath>
        <m:acc>
          <m:accPr>
            <m:chr m:val="⃗"/>
          </m:accPr>
          <m:e>
            <m:r>
              <m:rPr>
                <m:sty m:val="i"/>
              </m:rPr>
              <m:t>E</m:t>
            </m:r>
          </m:e>
        </m:acc>
        <m:r>
          <m:rPr>
            <m:sty m:val="p"/>
          </m:rPr>
          <m:t>=</m:t>
        </m:r>
        <m:sSub>
          <m:sSubPr/>
          <m:e>
            <m:acc>
              <m:accPr>
                <m:chr m:val="⃗"/>
              </m:accPr>
              <m:e>
                <m:r>
                  <m:rPr>
                    <m:sty m:val="i"/>
                  </m:rPr>
                  <m:t>E</m:t>
                </m:r>
              </m:e>
            </m:acc>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auquel on associe le champ complexe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sSup>
          <m:sSupPr/>
          <m:e>
            <m:r>
              <m:rPr>
                <m:sty m:val="i"/>
              </m:rPr>
              <m:t>e</m:t>
            </m:r>
          </m:e>
          <m:sup>
            <m:r>
              <m:rPr>
                <m:sty m:val="i"/>
              </m:rPr>
              <m:t>j</m:t>
            </m:r>
            <m:r>
              <m:rPr>
                <m:sty m:val="i"/>
              </m:rPr>
              <m:t>ω</m:t>
            </m:r>
            <m:r>
              <m:rPr>
                <m:sty m:val="i"/>
              </m:rPr>
              <m:t>t</m:t>
            </m:r>
          </m:sup>
        </m:sSup>
      </m:oMath>
      <w:r>
        <w:rPr/>
        <w:t xml:space="preserve">.</w:t>
      </w:r>
      <w:r>
        <w:rPr/>
        <w:br w:type="textWrapping"/>
      </w:r>
      <w:r>
        <w:rPr>
          <w:rFonts w:eastAsia="Georgia" w:cs="Georgia" w:ascii="Georgia" w:hAnsi="Georgia"/>
        </w:rPr>
        <w:t xml:space="preserve">a) Montrer que le modèle de Drude permet de définir une conductivité complexe </w:t>
      </w:r>
      <m:oMath>
        <m:bar>
          <m:barPr/>
          <m:e>
            <m:r>
              <m:rPr>
                <m:sty m:val="i"/>
              </m:rPr>
              <m:t>γ</m:t>
            </m:r>
          </m:e>
        </m:bar>
      </m:oMath>
      <w:r>
        <w:rPr/>
        <w:t xml:space="preserve"> que l'on exprimera en fonction de </w:t>
      </w:r>
      <m:oMath>
        <m:sSub>
          <m:sSubPr/>
          <m:e>
            <m:r>
              <m:rPr>
                <m:sty m:val="i"/>
              </m:rPr>
              <m:t>γ</m:t>
            </m:r>
          </m:e>
          <m:sub>
            <m:r>
              <m:rPr>
                <m:sty m:val="p"/>
              </m:rPr>
              <m:t>0</m:t>
            </m:r>
          </m:sub>
        </m:sSub>
        <m:r>
          <m:rPr>
            <m:sty m:val="p"/>
          </m:rPr>
          <m:t>,</m:t>
        </m:r>
        <m:sSub>
          <m:sSubPr/>
          <m:e>
            <m:r>
              <m:rPr>
                <m:sty m:val="i"/>
              </m:rPr>
              <m:t>τ</m:t>
            </m:r>
          </m:e>
          <m:sub>
            <m:r>
              <m:rPr>
                <m:sty m:val="p"/>
              </m:rPr>
              <m:t>1</m:t>
            </m:r>
          </m:sub>
        </m:sSub>
      </m:oMath>
      <w:r>
        <w:rPr/>
        <w:t xml:space="preserve"> et </w:t>
      </w:r>
      <m:oMath>
        <m:r>
          <m:rPr>
            <m:sty m:val="i"/>
          </m:rPr>
          <m:t>ω</m:t>
        </m:r>
      </m:oMath>
      <w:r>
        <w:rPr/>
        <w:t xml:space="preserve">.</w:t>
      </w:r>
      <w:r>
        <w:rPr/>
        <w:br w:type="textWrapping"/>
      </w:r>
      <w:r>
        <w:rPr>
          <w:rFonts w:eastAsia="Georgia" w:cs="Georgia" w:ascii="Georgia" w:hAnsi="Georgia"/>
        </w:rPr>
        <w:t xml:space="preserve">b) Justifier que pour des fréquences ne dépassant pas 100 GHz , on peut assimiler la conductivité électrique du matériau à sa conductivité statique </w:t>
      </w:r>
      <m:oMath>
        <m:sSub>
          <m:sSubPr/>
          <m:e>
            <m:r>
              <m:rPr>
                <m:sty m:val="i"/>
              </m:rPr>
              <m:t>γ</m:t>
            </m:r>
          </m:e>
          <m:sub>
            <m:r>
              <m:rPr>
                <m:sty m:val="p"/>
              </m:rPr>
              <m:t>0</m:t>
            </m:r>
          </m:sub>
        </m:sSub>
      </m:oMath>
      <w:r>
        <w:rPr>
          <w:rFonts w:eastAsia="Georgia" w:cs="Georgia" w:ascii="Georgia" w:hAnsi="Georgia"/>
        </w:rPr>
        <w:t xml:space="preserve">, c'est-àdire que la loi d'Ohm reste encore valable à de telles fréquences.</w:t>
      </w:r>
      <w:r>
        <w:rPr/>
        <w:br w:type="textWrapping"/>
      </w:r>
      <w:r>
        <w:rPr>
          <w:rFonts w:eastAsia="Georgia" w:cs="Georgia" w:ascii="Georgia" w:hAnsi="Georgia"/>
        </w:rPr>
        <w:t xml:space="preserve">II.A.3) Lorsque le matériau est soumis à un champ électrique </w:t>
      </w:r>
      <m:oMath>
        <m:acc>
          <m:accPr>
            <m:chr m:val="⃗"/>
          </m:accPr>
          <m:e>
            <m:r>
              <m:rPr>
                <m:sty m:val="i"/>
              </m:rPr>
              <m:t>E</m:t>
            </m:r>
          </m:e>
        </m:acc>
        <m:r>
          <m:rPr>
            <m:sty m:val="p"/>
          </m:rPr>
          <m:t>(</m:t>
        </m:r>
        <m:r>
          <m:rPr>
            <m:sty m:val="i"/>
          </m:rPr>
          <m:t>t</m:t>
        </m:r>
        <m:r>
          <m:rPr>
            <m:sty m:val="p"/>
          </m:rPr>
          <m:t>)</m:t>
        </m:r>
      </m:oMath>
      <w:r>
        <w:rPr>
          <w:rFonts w:eastAsia="Georgia" w:cs="Georgia" w:ascii="Georgia" w:hAnsi="Georgia"/>
        </w:rPr>
        <w:t xml:space="preserve"> variable, il est le siège de courant de conduction </w:t>
      </w:r>
      <m:oMath>
        <m:acc>
          <m:accPr>
            <m:chr m:val="⃗"/>
          </m:accPr>
          <m:e>
            <m:r>
              <m:rPr>
                <m:sty m:val="i"/>
              </m:rPr>
              <m:t>j</m:t>
            </m:r>
          </m:e>
        </m:acc>
      </m:oMath>
      <w:r>
        <w:rPr>
          <w:rFonts w:eastAsia="Georgia" w:cs="Georgia" w:ascii="Georgia" w:hAnsi="Georgia"/>
        </w:rPr>
        <w:t xml:space="preserve"> et de courant de déplacement </w:t>
      </w:r>
      <m:oMath>
        <m:acc>
          <m:accPr>
            <m:chr m:val="⃗"/>
          </m:accPr>
          <m:e>
            <m:sSub>
              <m:sSubPr/>
              <m:e>
                <m:r>
                  <m:rPr>
                    <m:sty m:val="i"/>
                  </m:rPr>
                  <m:t>j</m:t>
                </m:r>
              </m:e>
              <m:sub>
                <m:r>
                  <m:rPr>
                    <m:sty m:val="i"/>
                  </m:rPr>
                  <m:t>D</m:t>
                </m:r>
              </m:sub>
            </m:sSub>
          </m:e>
        </m:acc>
      </m:oMath>
      <w:r>
        <w:rPr>
          <w:rFonts w:eastAsia="Georgia" w:cs="Georgia" w:ascii="Georgia" w:hAnsi="Georgia"/>
        </w:rPr>
        <w:t xml:space="preserve">. Justifier que pour des fréquences au plus de l'ordre de 100 GHz , le courant de déplacement est négligeable devant le courant de conduction.</w:t>
      </w:r>
    </w:p>
    <w:p>
      <w:pPr>
        <w:spacing w:line="271" w:before="330" w:lineRule="auto"/>
      </w:pPr>
      <w:r>
        <w:rPr>
          <w:rFonts w:eastAsia="Georgia" w:cs="Georgia" w:ascii="Georgia" w:hAnsi="Georgia"/>
          <w:b/>
          <w:sz w:val="42"/>
        </w:rPr>
        <w:t xml:space="preserve">II.B - Propagation d'une onde électromagnétique dans un conducteur métallique</w:t>
      </w:r>
    </w:p>
    <w:p>
      <w:pPr>
        <w:spacing w:after="220" w:lineRule="auto"/>
      </w:pPr>
      <w:r>
        <w:rPr>
          <w:rFonts w:eastAsia="Georgia" w:cs="Georgia" w:ascii="Georgia" w:hAnsi="Georgia"/>
        </w:rPr>
        <w:t xml:space="preserve">On considère une onde électromagnétique plane progressive monochromatique (OPPM) de fréquence </w:t>
      </w:r>
      <m:oMath>
        <m:r>
          <m:rPr>
            <m:sty m:val="i"/>
          </m:rPr>
          <m:t>f</m:t>
        </m:r>
      </m:oMath>
      <w:r>
        <w:rPr>
          <w:rFonts w:eastAsia="Georgia" w:cs="Georgia" w:ascii="Georgia" w:hAnsi="Georgia"/>
        </w:rPr>
        <w:t xml:space="preserve"> ne dépassant pas 100 GHz qui se propage à l'intérieur d'un espace métallique de conductivité </w:t>
      </w:r>
      <m:oMath>
        <m:sSub>
          <m:sSubPr/>
          <m:e>
            <m:r>
              <m:rPr>
                <m:sty m:val="i"/>
              </m:rPr>
              <m:t>γ</m:t>
            </m:r>
          </m:e>
          <m:sub>
            <m:r>
              <m:rPr>
                <m:sty m:val="p"/>
              </m:rPr>
              <m:t>0</m:t>
            </m:r>
          </m:sub>
        </m:sSub>
      </m:oMath>
      <w:r>
        <w:rPr>
          <w:rFonts w:eastAsia="Georgia" w:cs="Georgia" w:ascii="Georgia" w:hAnsi="Georgia"/>
        </w:rPr>
        <w:t xml:space="preserve">, supposé neutre en tout point, occupant le demi espace </w:t>
      </w:r>
      <m:oMath>
        <m:r>
          <m:rPr>
            <m:sty m:val="i"/>
          </m:rPr>
          <m:t>z</m:t>
        </m:r>
        <m:r>
          <m:rPr>
            <m:sty m:val="p"/>
          </m:rPr>
          <m:t>&gt;</m:t>
        </m:r>
        <m:r>
          <m:rPr>
            <m:sty m:val="p"/>
          </m:rPr>
          <m:t>0</m:t>
        </m:r>
      </m:oMath>
      <w:r>
        <w:rPr/>
        <w:t xml:space="preserve">. On note </w:t>
      </w:r>
      <m:oMath>
        <m:acc>
          <m:accPr>
            <m:chr m:val="⃗"/>
          </m:accPr>
          <m:e>
            <m:r>
              <m:rPr>
                <m:sty m:val="i"/>
              </m:rPr>
              <m:t>E</m:t>
            </m:r>
          </m:e>
        </m:acc>
        <m:r>
          <m:rPr>
            <m:sty m:val="p"/>
          </m:rPr>
          <m:t>(</m:t>
        </m:r>
        <m:r>
          <m:rPr>
            <m:sty m:val="i"/>
          </m:rPr>
          <m:t>z</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les champs électrique et magnétique dans le métal. On leur associe les champs complexes: </w:t>
      </w:r>
      <m:oMath>
        <m:bar>
          <m:barPr/>
          <m:e>
            <m:acc>
              <m:accPr>
                <m:chr m:val="⃗"/>
              </m:accPr>
              <m:e>
                <m:r>
                  <m:rPr>
                    <m:sty m:val="bi"/>
                  </m:rPr>
                  <m:t>E</m:t>
                </m:r>
              </m:e>
            </m:acc>
          </m:e>
        </m:bar>
        <m:r>
          <m:rPr>
            <m:sty m:val="p"/>
          </m:rPr>
          <m:t>(</m:t>
        </m:r>
        <m:r>
          <m:rPr>
            <m:sty m:val="i"/>
          </m:rPr>
          <m:t>z</m:t>
        </m:r>
        <m:r>
          <m:rPr>
            <m:sty m:val="p"/>
          </m:rPr>
          <m:t>,</m:t>
        </m:r>
        <m:r>
          <m:rPr>
            <m:sty m:val="i"/>
          </m:rPr>
          <m:t>t</m:t>
        </m:r>
        <m:r>
          <m:rPr>
            <m:sty m:val="p"/>
          </m:rPr>
          <m:t>)</m:t>
        </m:r>
      </m:oMath>
      <w:r>
        <w:rPr/>
        <w:t xml:space="preserve"> et </w:t>
      </w:r>
      <m:oMath>
        <m:bar>
          <m:barPr/>
          <m:e>
            <m:acc>
              <m:accPr>
                <m:chr m:val="⃗"/>
              </m:accPr>
              <m:e>
                <m:r>
                  <m:rPr>
                    <m:sty m:val="i"/>
                  </m:rPr>
                  <m:t>B</m:t>
                </m:r>
              </m:e>
            </m:acc>
          </m:e>
        </m:bar>
        <m:r>
          <m:rPr>
            <m:sty m:val="p"/>
          </m:rPr>
          <m:t>(</m:t>
        </m:r>
        <m:r>
          <m:rPr>
            <m:sty m:val="i"/>
          </m:rPr>
          <m:t>z</m:t>
        </m:r>
        <m:r>
          <m:rPr>
            <m:sty m:val="p"/>
          </m:rPr>
          <m:t>,</m:t>
        </m:r>
        <m:r>
          <m:rPr>
            <m:sty m:val="i"/>
          </m:rPr>
          <m:t>t</m:t>
        </m:r>
        <m:r>
          <m:rPr>
            <m:sty m:val="p"/>
          </m:rPr>
          <m:t>)</m:t>
        </m:r>
      </m:oMath>
      <w:r>
        <w:rPr/>
        <w:t xml:space="preserve">. On a:</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r>
            <m:rPr>
              <m:sty m:val="p"/>
            </m:rPr>
            <m:t>Re</m:t>
          </m:r>
          <m:r>
            <m:rPr>
              <m:sty m:val="p"/>
            </m:rPr>
            <m:t>(</m:t>
          </m:r>
          <m:bar>
            <m:barPr/>
            <m:e>
              <m:acc>
                <m:accPr>
                  <m:chr m:val="⃗"/>
                </m:accPr>
                <m:e>
                  <m:r>
                    <m:rPr>
                      <m:sty m:val="i"/>
                    </m:rPr>
                    <m:t>E</m:t>
                  </m:r>
                </m:e>
              </m:acc>
            </m:e>
          </m:bar>
          <m:r>
            <m:rPr>
              <m:sty m:val="p"/>
            </m:rPr>
            <m:t>(</m:t>
          </m:r>
          <m:r>
            <m:rPr>
              <m:sty m:val="i"/>
            </m:rPr>
            <m:t>z</m:t>
          </m:r>
          <m:r>
            <m:rPr>
              <m:sty m:val="p"/>
            </m:rPr>
            <m:t>,</m:t>
          </m:r>
          <m:r>
            <m:rPr>
              <m:sty m:val="i"/>
            </m:rPr>
            <m:t>t</m:t>
          </m:r>
          <m:r>
            <m:rPr>
              <m:sty m:val="p"/>
            </m:rPr>
            <m:t>)</m:t>
          </m:r>
          <m:r>
            <m:rPr>
              <m:sty m:val="p"/>
            </m:rPr>
            <m:t>)</m:t>
          </m:r>
          <m:r>
            <m:rPr>
              <m:sty m:val="p"/>
            </m:rPr>
            <m:t>=</m:t>
          </m:r>
          <m:sSub>
            <m:sSubPr/>
            <m:e>
              <m:acc>
                <m:accPr>
                  <m:chr m:val="⃗"/>
                </m:accPr>
                <m:e>
                  <m:r>
                    <m:rPr>
                      <m:sty m:val="i"/>
                    </m:rPr>
                    <m:t>E</m:t>
                  </m:r>
                </m:e>
              </m:acc>
            </m:e>
            <m:sub>
              <m:r>
                <m:rPr>
                  <m:sty m:val="i"/>
                </m:rPr>
                <m:t>a</m:t>
              </m:r>
              <m:r>
                <m:rPr>
                  <m:sty m:val="i"/>
                </m:rPr>
                <m:t>m</m:t>
              </m:r>
              <m:r>
                <m:rPr>
                  <m:sty m:val="i"/>
                </m:rPr>
                <m:t>p</m:t>
              </m:r>
            </m:sub>
          </m:sSub>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ϕ</m:t>
                  </m:r>
                </m:e>
                <m:sub>
                  <m:r>
                    <m:rPr>
                      <m:sty m:val="i"/>
                    </m:rPr>
                    <m:t>E</m:t>
                  </m:r>
                </m:sub>
              </m:sSub>
            </m:e>
          </m:d>
          <m:r>
            <m:rPr>
              <m:sty m:val="p"/>
            </m:rPr>
            <m:t>,</m:t>
          </m:r>
        </m:oMath>
      </m:oMathPara>
    </w:p>
    <w:p>
      <w:pPr>
        <w:spacing w:after="220" w:lineRule="auto"/>
      </w:pPr>
      <w:r>
        <w:rPr>
          <w:rFonts w:eastAsia="Georgia" w:cs="Georgia" w:ascii="Georgia" w:hAnsi="Georgia"/>
        </w:rPr>
        <w:t xml:space="preserve">où </w:t>
      </w:r>
      <m:oMath>
        <m:sSub>
          <m:sSubPr/>
          <m:e>
            <m:acc>
              <m:accPr>
                <m:chr m:val="⃗"/>
              </m:accPr>
              <m:e>
                <m:r>
                  <m:rPr>
                    <m:sty m:val="i"/>
                  </m:rPr>
                  <m:t>E</m:t>
                </m:r>
              </m:e>
            </m:acc>
          </m:e>
          <m:sub>
            <m:r>
              <m:rPr>
                <m:sty m:val="i"/>
              </m:rPr>
              <m:t>a</m:t>
            </m:r>
            <m:r>
              <m:rPr>
                <m:sty m:val="i"/>
              </m:rPr>
              <m:t>m</m:t>
            </m:r>
            <m:r>
              <m:rPr>
                <m:sty m:val="i"/>
              </m:rPr>
              <m:t>p</m:t>
            </m:r>
          </m:sub>
        </m:sSub>
        <m:r>
          <m:rPr>
            <m:sty m:val="p"/>
          </m:rPr>
          <m:t>(</m:t>
        </m:r>
        <m:r>
          <m:rPr>
            <m:sty m:val="i"/>
          </m:rPr>
          <m:t>z</m:t>
        </m:r>
        <m:r>
          <m:rPr>
            <m:sty m:val="p"/>
          </m:rPr>
          <m:t>)</m:t>
        </m:r>
      </m:oMath>
      <w:r>
        <w:rPr>
          <w:rFonts w:eastAsia="Georgia" w:cs="Georgia" w:ascii="Georgia" w:hAnsi="Georgia"/>
        </w:rPr>
        <w:t xml:space="preserve"> désigne l'amplitude des oscillations du champ </w:t>
      </w:r>
      <m:oMath>
        <m:acc>
          <m:accPr>
            <m:chr m:val="⃗"/>
          </m:accPr>
          <m:e>
            <m:r>
              <m:rPr>
                <m:sty m:val="i"/>
              </m:rPr>
              <m:t>E</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à l'abscisse </w:t>
      </w:r>
      <m:oMath>
        <m:r>
          <m:rPr>
            <m:sty m:val="i"/>
          </m:rPr>
          <m:t>z</m:t>
        </m:r>
      </m:oMath>
      <w:r>
        <w:rPr>
          <w:rFonts w:eastAsia="Georgia" w:cs="Georgia" w:ascii="Georgia" w:hAnsi="Georgia"/>
        </w:rPr>
        <w:t xml:space="preserve">. De même :</w:t>
      </w:r>
    </w:p>
    <w:p>
      <w:pPr>
        <w:spacing w:after="220" w:lineRule="auto"/>
      </w:pPr>
      <m:oMathPara>
        <m:oMath>
          <m:acc>
            <m:accPr>
              <m:chr m:val="⃗"/>
            </m:accPr>
            <m:e>
              <m:r>
                <m:rPr>
                  <m:sty m:val="i"/>
                </m:rPr>
                <m:t>B</m:t>
              </m:r>
            </m:e>
          </m:acc>
          <m:r>
            <m:rPr>
              <m:sty m:val="p"/>
            </m:rPr>
            <m:t>(</m:t>
          </m:r>
          <m:r>
            <m:rPr>
              <m:sty m:val="i"/>
            </m:rPr>
            <m:t>z</m:t>
          </m:r>
          <m:r>
            <m:rPr>
              <m:sty m:val="p"/>
            </m:rPr>
            <m:t>,</m:t>
          </m:r>
          <m:r>
            <m:rPr>
              <m:sty m:val="i"/>
            </m:rPr>
            <m:t>t</m:t>
          </m:r>
          <m:r>
            <m:rPr>
              <m:sty m:val="p"/>
            </m:rPr>
            <m:t>)</m:t>
          </m:r>
          <m:r>
            <m:rPr>
              <m:sty m:val="p"/>
            </m:rPr>
            <m:t>=</m:t>
          </m:r>
          <m:r>
            <m:rPr>
              <m:sty m:val="p"/>
            </m:rPr>
            <m:t>Re</m:t>
          </m:r>
          <m:r>
            <m:rPr>
              <m:sty m:val="p"/>
            </m:rPr>
            <m:t>(</m:t>
          </m:r>
          <m:bar>
            <m:barPr/>
            <m:e>
              <m:acc>
                <m:accPr>
                  <m:chr m:val="⃗"/>
                </m:accPr>
                <m:e>
                  <m:r>
                    <m:rPr>
                      <m:sty m:val="i"/>
                    </m:rPr>
                    <m:t>B</m:t>
                  </m:r>
                </m:e>
              </m:acc>
            </m:e>
          </m:bar>
          <m:r>
            <m:rPr>
              <m:sty m:val="p"/>
            </m:rPr>
            <m:t>(</m:t>
          </m:r>
          <m:r>
            <m:rPr>
              <m:sty m:val="i"/>
            </m:rPr>
            <m:t>z</m:t>
          </m:r>
          <m:r>
            <m:rPr>
              <m:sty m:val="p"/>
            </m:rPr>
            <m:t>,</m:t>
          </m:r>
          <m:r>
            <m:rPr>
              <m:sty m:val="i"/>
            </m:rPr>
            <m:t>t</m:t>
          </m:r>
          <m:r>
            <m:rPr>
              <m:sty m:val="p"/>
            </m:rPr>
            <m:t>)</m:t>
          </m:r>
          <m:r>
            <m:rPr>
              <m:sty m:val="p"/>
            </m:rPr>
            <m:t>)</m:t>
          </m:r>
          <m:r>
            <m:rPr>
              <m:sty m:val="p"/>
            </m:rPr>
            <m:t>=</m:t>
          </m:r>
          <m:sSub>
            <m:sSubPr/>
            <m:e>
              <m:acc>
                <m:accPr>
                  <m:chr m:val="⃗"/>
                </m:accPr>
                <m:e>
                  <m:r>
                    <m:rPr>
                      <m:sty m:val="i"/>
                    </m:rPr>
                    <m:t>B</m:t>
                  </m:r>
                </m:e>
              </m:acc>
            </m:e>
            <m:sub>
              <m:r>
                <m:rPr>
                  <m:sty m:val="i"/>
                </m:rPr>
                <m:t>a</m:t>
              </m:r>
              <m:r>
                <m:rPr>
                  <m:sty m:val="i"/>
                </m:rPr>
                <m:t>m</m:t>
              </m:r>
              <m:r>
                <m:rPr>
                  <m:sty m:val="i"/>
                </m:rPr>
                <m:t>p</m:t>
              </m:r>
            </m:sub>
          </m:sSub>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r>
                    <m:rPr>
                      <m:sty m:val="i"/>
                    </m:rPr>
                    <m:t>ϕ</m:t>
                  </m:r>
                </m:e>
              </m:d>
              <m:r>
                <m:rPr>
                  <m:sty m:val="p"/>
                </m:rPr>
                <m:t>+</m:t>
              </m:r>
              <m:sSub>
                <m:sSubPr/>
                <m:e>
                  <m:r>
                    <m:rPr>
                      <m:sty m:val="i"/>
                    </m:rPr>
                    <m:t>ϕ</m:t>
                  </m:r>
                </m:e>
                <m:sub>
                  <m:r>
                    <m:rPr>
                      <m:sty m:val="i"/>
                    </m:rPr>
                    <m:t>B</m:t>
                  </m:r>
                </m:sub>
              </m:sSub>
            </m:e>
          </m:d>
          <m:r>
            <m:rPr>
              <m:sty m:val="p"/>
            </m:rPr>
            <m:t>,</m:t>
          </m:r>
        </m:oMath>
      </m:oMathPara>
    </w:p>
    <w:p>
      <w:pPr>
        <w:spacing w:after="220" w:lineRule="auto"/>
      </w:pPr>
      <w:r>
        <w:rPr>
          <w:rFonts w:eastAsia="Georgia" w:cs="Georgia" w:ascii="Georgia" w:hAnsi="Georgia"/>
        </w:rPr>
        <w:t xml:space="preserve">où </w:t>
      </w:r>
      <m:oMath>
        <m:sSub>
          <m:sSubPr/>
          <m:e>
            <m:acc>
              <m:accPr>
                <m:chr m:val="⃗"/>
              </m:accPr>
              <m:e>
                <m:r>
                  <m:rPr>
                    <m:sty m:val="i"/>
                  </m:rPr>
                  <m:t>B</m:t>
                </m:r>
              </m:e>
            </m:acc>
          </m:e>
          <m:sub>
            <m:r>
              <m:rPr>
                <m:sty m:val="i"/>
              </m:rPr>
              <m:t>a</m:t>
            </m:r>
            <m:r>
              <m:rPr>
                <m:sty m:val="i"/>
              </m:rPr>
              <m:t>m</m:t>
            </m:r>
            <m:r>
              <m:rPr>
                <m:sty m:val="i"/>
              </m:rPr>
              <m:t>p</m:t>
            </m:r>
          </m:sub>
        </m:sSub>
        <m:r>
          <m:rPr>
            <m:sty m:val="p"/>
          </m:rPr>
          <m:t>(</m:t>
        </m:r>
        <m:r>
          <m:rPr>
            <m:sty m:val="i"/>
          </m:rPr>
          <m:t>z</m:t>
        </m:r>
        <m:r>
          <m:rPr>
            <m:sty m:val="p"/>
          </m:rPr>
          <m:t>)</m:t>
        </m:r>
      </m:oMath>
      <w:r>
        <w:rPr>
          <w:rFonts w:eastAsia="Georgia" w:cs="Georgia" w:ascii="Georgia" w:hAnsi="Georgia"/>
        </w:rPr>
        <w:t xml:space="preserve"> désigne l'amplitude des oscillations du champ </w:t>
      </w:r>
      <m:oMath>
        <m:acc>
          <m:accPr>
            <m:chr m:val="⃗"/>
          </m:accPr>
          <m:e>
            <m:r>
              <m:rPr>
                <m:sty m:val="i"/>
              </m:rPr>
              <m:t>B</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à l'abscisse </w:t>
      </w:r>
      <m:oMath>
        <m:r>
          <m:rPr>
            <m:sty m:val="i"/>
          </m:rPr>
          <m:t>z</m:t>
        </m:r>
      </m:oMath>
      <w:r>
        <w:rPr/>
        <w:t xml:space="preserve">.</w:t>
      </w:r>
      <w:r>
        <w:rPr/>
        <w:br w:type="textWrapping"/>
      </w:r>
      <m:oMath>
        <m:r>
          <m:rPr>
            <m:sty m:val="p"/>
          </m:rPr>
          <m:t>Re</m:t>
        </m:r>
        <m:r>
          <m:rPr>
            <m:sty m:val="p"/>
          </m:rPr>
          <m:t>(</m:t>
        </m:r>
        <m:groupChr>
          <m:groupChrPr>
            <m:chr m:val="∼"/>
            <m:pos m:val="bot"/>
          </m:groupChrPr>
          <m:e>
            <m:r>
              <m:rPr>
                <m:sty m:val="i"/>
              </m:rPr>
              <m:t>f</m:t>
            </m:r>
          </m:e>
        </m:groupChr>
        <m:r>
          <m:rPr>
            <m:sty m:val="p"/>
          </m:rPr>
          <m:t>(</m:t>
        </m:r>
        <m:r>
          <m:rPr>
            <m:sty m:val="i"/>
          </m:rPr>
          <m:t>z</m:t>
        </m:r>
        <m:r>
          <m:rPr>
            <m:sty m:val="p"/>
          </m:rPr>
          <m:t>,</m:t>
        </m:r>
        <m:r>
          <m:rPr>
            <m:sty m:val="i"/>
          </m:rPr>
          <m:t>t</m:t>
        </m:r>
        <m:r>
          <m:rPr>
            <m:sty m:val="p"/>
          </m:rPr>
          <m:t>)</m:t>
        </m:r>
        <m:r>
          <m:rPr>
            <m:sty m:val="p"/>
          </m:rPr>
          <m:t>)</m:t>
        </m:r>
      </m:oMath>
      <w:r>
        <w:rPr>
          <w:rFonts w:eastAsia="Georgia" w:cs="Georgia" w:ascii="Georgia" w:hAnsi="Georgia"/>
        </w:rPr>
        <w:t xml:space="preserve"> désigne la partie réelle de la fonction complexe </w:t>
      </w:r>
      <m:oMath>
        <m:groupChr>
          <m:groupChrPr>
            <m:chr m:val="∼"/>
            <m:pos m:val="bot"/>
          </m:groupChrPr>
          <m:e>
            <m:r>
              <m:rPr>
                <m:sty m:val="i"/>
              </m:rPr>
              <m:t>f</m:t>
            </m:r>
          </m:e>
        </m:groupChr>
        <m:r>
          <m:rPr>
            <m:sty m:val="p"/>
          </m:rPr>
          <m:t>(</m:t>
        </m:r>
        <m:r>
          <m:rPr>
            <m:sty m:val="i"/>
          </m:rPr>
          <m:t>z</m:t>
        </m:r>
        <m:r>
          <m:rPr>
            <m:sty m:val="p"/>
          </m:rPr>
          <m:t>,</m:t>
        </m:r>
        <m:r>
          <m:rPr>
            <m:sty m:val="i"/>
          </m:rPr>
          <m:t>t</m:t>
        </m:r>
        <m:r>
          <m:rPr>
            <m:sty m:val="p"/>
          </m:rPr>
          <m:t>)</m:t>
        </m:r>
      </m:oMath>
      <w:r>
        <w:rPr/>
        <w:t xml:space="preserve">. On pose</w:t>
      </w:r>
    </w:p>
    <w:p>
      <w:pPr>
        <w:spacing w:after="220" w:lineRule="auto"/>
      </w:pPr>
      <m:oMathPara>
        <m:oMath>
          <m:bar>
            <m:barPr/>
            <m:e>
              <m:acc>
                <m:accPr>
                  <m:chr m:val="⃗"/>
                </m:accPr>
                <m:e>
                  <m:r>
                    <m:rPr>
                      <m:sty m:val="i"/>
                    </m:rPr>
                    <m:t>E</m:t>
                  </m:r>
                </m:e>
              </m:acc>
            </m:e>
          </m:bar>
          <m:r>
            <m:rPr>
              <m:sty m:val="p"/>
            </m:rPr>
            <m:t>(</m:t>
          </m:r>
          <m:r>
            <m:rPr>
              <m:sty m:val="i"/>
            </m:rPr>
            <m:t>z</m:t>
          </m:r>
          <m:r>
            <m:rPr>
              <m:sty m:val="p"/>
            </m:rPr>
            <m:t>,</m:t>
          </m:r>
          <m:r>
            <m:rPr>
              <m:sty m:val="i"/>
            </m:rPr>
            <m:t>t</m:t>
          </m:r>
          <m:r>
            <m:rPr>
              <m:sty m:val="p"/>
            </m:rPr>
            <m:t>)</m:t>
          </m:r>
          <m:r>
            <m:rPr>
              <m:sty m:val="p"/>
            </m:rPr>
            <m:t>=</m:t>
          </m:r>
          <m:acc>
            <m:accPr>
              <m:chr m:val="⃗"/>
            </m:accPr>
            <m:e>
              <m:sSub>
                <m:sSubPr/>
                <m:e>
                  <m:r>
                    <m:rPr>
                      <m:sty m:val="i"/>
                    </m:rPr>
                    <m:t>E</m:t>
                  </m:r>
                </m:e>
                <m:sub>
                  <m:r>
                    <m:rPr>
                      <m:sty m:val="p"/>
                    </m:rPr>
                    <m:t>0</m:t>
                  </m:r>
                </m:sub>
              </m:sSub>
            </m:e>
          </m:acc>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bar>
                    <m:barPr/>
                    <m:e>
                      <m:r>
                        <m:rPr>
                          <m:sty m:val="i"/>
                        </m:rPr>
                        <m:t>k</m:t>
                      </m:r>
                    </m:e>
                  </m:bar>
                  <m:r>
                    <m:rPr>
                      <m:sty m:val="i"/>
                    </m:rPr>
                    <m:t>z</m:t>
                  </m:r>
                  <m:r>
                    <m:rPr>
                      <m:sty m:val="p"/>
                    </m:rPr>
                    <m:t>+</m:t>
                  </m:r>
                  <m:sSub>
                    <m:sSubPr/>
                    <m:e>
                      <m:r>
                        <m:rPr>
                          <m:sty m:val="i"/>
                        </m:rPr>
                        <m:t>ϕ</m:t>
                      </m:r>
                    </m:e>
                    <m:sub>
                      <m:r>
                        <m:rPr>
                          <m:sty m:val="i"/>
                        </m:rPr>
                        <m:t>E</m:t>
                      </m:r>
                    </m:sub>
                  </m:sSub>
                </m:e>
              </m:d>
            </m:sup>
          </m:sSup>
          <m:r>
            <m:rPr>
              <m:nor/>
            </m:rPr>
            <m:t> avec </m:t>
          </m:r>
          <m:acc>
            <m:accPr>
              <m:chr m:val="⃗"/>
            </m:accPr>
            <m:e>
              <m:sSub>
                <m:sSubPr/>
                <m:e>
                  <m:r>
                    <m:rPr>
                      <m:sty m:val="i"/>
                    </m:rPr>
                    <m:t>E</m:t>
                  </m:r>
                </m:e>
                <m:sub>
                  <m:r>
                    <m:rPr>
                      <m:sty m:val="p"/>
                    </m:rPr>
                    <m:t>0</m:t>
                  </m:r>
                </m:sub>
              </m:sSub>
            </m:e>
          </m:acc>
          <m:r>
            <m:rPr>
              <m:sty m:val="p"/>
            </m:rPr>
            <m:t>=</m:t>
          </m:r>
          <m:sSub>
            <m:sSubPr/>
            <m:e>
              <m:r>
                <m:rPr>
                  <m:sty m:val="i"/>
                </m:rPr>
                <m:t>E</m:t>
              </m:r>
            </m:e>
            <m:sub>
              <m:r>
                <m:rPr>
                  <m:sty m:val="p"/>
                </m:rPr>
                <m:t>0</m:t>
              </m:r>
            </m:sub>
          </m:sSub>
          <m:sSub>
            <m:sSubPr/>
            <m:e>
              <m:acc>
                <m:accPr>
                  <m:chr m:val="⃗"/>
                </m:accPr>
                <m:e>
                  <m:r>
                    <m:rPr>
                      <m:sty m:val="i"/>
                    </m:rPr>
                    <m:t>e</m:t>
                  </m:r>
                </m:e>
              </m:acc>
            </m:e>
            <m:sub>
              <m:r>
                <m:rPr>
                  <m:sty m:val="i"/>
                </m:rPr>
                <m:t>x</m:t>
              </m:r>
            </m:sub>
          </m:sSub>
          <m:r>
            <m:rPr>
              <m:nor/>
            </m:rPr>
            <m:t> et </m:t>
          </m:r>
          <m:bar>
            <m:barPr/>
            <m:e>
              <m:acc>
                <m:accPr>
                  <m:chr m:val="⃗"/>
                </m:accPr>
                <m:e>
                  <m:r>
                    <m:rPr>
                      <m:sty m:val="i"/>
                    </m:rPr>
                    <m:t>B</m:t>
                  </m:r>
                </m:e>
              </m:acc>
            </m:e>
          </m:bar>
          <m:r>
            <m:rPr>
              <m:sty m:val="p"/>
            </m:rPr>
            <m:t>(</m:t>
          </m:r>
          <m:r>
            <m:rPr>
              <m:sty m:val="i"/>
            </m:rPr>
            <m:t>z</m:t>
          </m:r>
          <m:r>
            <m:rPr>
              <m:sty m:val="p"/>
            </m:rPr>
            <m:t>,</m:t>
          </m:r>
          <m:r>
            <m:rPr>
              <m:sty m:val="i"/>
            </m:rPr>
            <m:t>t</m:t>
          </m:r>
          <m:r>
            <m:rPr>
              <m:sty m:val="p"/>
            </m:rPr>
            <m:t>)</m:t>
          </m:r>
          <m:r>
            <m:rPr>
              <m:sty m:val="p"/>
            </m:rPr>
            <m:t>=</m:t>
          </m:r>
          <m:acc>
            <m:accPr>
              <m:chr m:val="⃗"/>
            </m:accPr>
            <m:e>
              <m:sSub>
                <m:sSubPr/>
                <m:e>
                  <m:r>
                    <m:rPr>
                      <m:sty m:val="i"/>
                    </m:rPr>
                    <m:t>B</m:t>
                  </m:r>
                </m:e>
                <m:sub>
                  <m:r>
                    <m:rPr>
                      <m:sty m:val="p"/>
                    </m:rPr>
                    <m:t>0</m:t>
                  </m:r>
                </m:sub>
              </m:sSub>
            </m:e>
          </m:acc>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bar>
                    <m:barPr/>
                    <m:e>
                      <m:r>
                        <m:rPr>
                          <m:sty m:val="i"/>
                        </m:rPr>
                        <m:t>k</m:t>
                      </m:r>
                    </m:e>
                  </m:bar>
                  <m:r>
                    <m:rPr>
                      <m:sty m:val="i"/>
                    </m:rPr>
                    <m:t>z</m:t>
                  </m:r>
                  <m:r>
                    <m:rPr>
                      <m:sty m:val="p"/>
                    </m:rPr>
                    <m:t>+</m:t>
                  </m:r>
                  <m:sSub>
                    <m:sSubPr/>
                    <m:e>
                      <m:r>
                        <m:rPr>
                          <m:sty m:val="i"/>
                        </m:rPr>
                        <m:t>ϕ</m:t>
                      </m:r>
                    </m:e>
                    <m:sub>
                      <m:r>
                        <m:rPr>
                          <m:sty m:val="i"/>
                        </m:rPr>
                        <m:t>B</m:t>
                      </m:r>
                    </m:sub>
                  </m:sSub>
                </m:e>
              </m:d>
            </m:sup>
          </m:sSup>
        </m:oMath>
      </m:oMathPara>
    </w:p>
    <w:p>
      <w:pPr>
        <w:spacing w:after="220" w:lineRule="auto"/>
      </w:pPr>
      <m:oMath>
        <m:sSub>
          <m:sSubPr/>
          <m:e>
            <m:acc>
              <m:accPr>
                <m:chr m:val="⃗"/>
              </m:accPr>
              <m:e>
                <m:r>
                  <m:rPr>
                    <m:sty m:val="i"/>
                  </m:rPr>
                  <m:t>E</m:t>
                </m:r>
              </m:e>
            </m:acc>
          </m:e>
          <m:sub>
            <m:r>
              <m:rPr>
                <m:sty m:val="p"/>
              </m:rPr>
              <m:t>0</m:t>
            </m:r>
          </m:sub>
        </m:sSub>
      </m:oMath>
      <w:r>
        <w:rPr/>
        <w:t xml:space="preserve"> et </w:t>
      </w:r>
      <m:oMath>
        <m:sSub>
          <m:sSubPr/>
          <m:e>
            <m:acc>
              <m:accPr>
                <m:chr m:val="⃗"/>
              </m:accPr>
              <m:e>
                <m:r>
                  <m:rPr>
                    <m:sty m:val="i"/>
                  </m:rPr>
                  <m:t>B</m:t>
                </m:r>
              </m:e>
            </m:acc>
          </m:e>
          <m:sub>
            <m:r>
              <m:rPr>
                <m:sty m:val="p"/>
              </m:rPr>
              <m:t>0</m:t>
            </m:r>
          </m:sub>
        </m:sSub>
      </m:oMath>
      <w:r>
        <w:rPr>
          <w:rFonts w:eastAsia="Georgia" w:cs="Georgia" w:ascii="Georgia" w:hAnsi="Georgia"/>
        </w:rPr>
        <w:t xml:space="preserve"> étant des vecteurs réels et constants et </w:t>
      </w:r>
      <m:oMath>
        <m:bar>
          <m:barPr/>
          <m:e>
            <m:acc>
              <m:accPr>
                <m:chr m:val="⃗"/>
              </m:accPr>
              <m:e>
                <m:r>
                  <m:rPr>
                    <m:sty m:val="i"/>
                  </m:rPr>
                  <m:t>k</m:t>
                </m:r>
              </m:e>
            </m:acc>
          </m:e>
        </m:bar>
        <m:r>
          <m:rPr>
            <m:sty m:val="p"/>
          </m:rPr>
          <m:t>=</m:t>
        </m:r>
        <m:sSub>
          <m:sSubPr/>
          <m:e>
            <m:bar>
              <m:barPr/>
              <m:e>
                <m:r>
                  <m:rPr>
                    <m:sty m:val="i"/>
                  </m:rPr>
                  <m:t>k</m:t>
                </m:r>
              </m:e>
            </m:bar>
          </m:e>
          <m:sub>
            <m:acc>
              <m:accPr>
                <m:chr m:val="⃗"/>
              </m:accPr>
              <m:e>
                <m:r>
                  <m:rPr>
                    <m:sty m:val="i"/>
                  </m:rPr>
                  <m:t>e</m:t>
                </m:r>
              </m:e>
            </m:acc>
          </m:sub>
        </m:sSub>
        <m:r>
          <m:rPr>
            <m:sty m:val="p"/>
          </m:rPr>
          <m:t>=</m:t>
        </m:r>
        <m:d>
          <m:dPr>
            <m:begChr m:val="("/>
            <m:endChr m:val=")"/>
            <m:ctrlPr>
              <w:rPr>
                <w:rFonts w:ascii="Cambria Math" w:hAnsi="Cambria Math"/>
              </w:rPr>
            </m:ctrlPr>
          </m:dPr>
          <m:e>
            <m:sSup>
              <m:sSupPr/>
              <m:e>
                <m:r>
                  <m:rPr>
                    <m:sty m:val="i"/>
                  </m:rPr>
                  <m:t>k</m:t>
                </m:r>
              </m:e>
              <m:sup>
                <m:r>
                  <m:rPr>
                    <m:sty m:val="i"/>
                  </m:rPr>
                  <m:t>′</m:t>
                </m:r>
              </m:sup>
            </m:sSup>
            <m:r>
              <m:rPr>
                <m:sty m:val="p"/>
              </m:rPr>
              <m:t>+</m:t>
            </m:r>
            <m:r>
              <m:rPr>
                <m:sty m:val="i"/>
              </m:rPr>
              <m:t>j</m:t>
            </m:r>
            <m:sSup>
              <m:sSupPr/>
              <m:e>
                <m:r>
                  <m:rPr>
                    <m:sty m:val="i"/>
                  </m:rPr>
                  <m:t>k</m:t>
                </m:r>
              </m:e>
              <m:sup>
                <m:r>
                  <m:rPr>
                    <m:sty m:val="i"/>
                  </m:rPr>
                  <m:t>′</m:t>
                </m:r>
                <m:r>
                  <m:rPr>
                    <m:sty m:val="i"/>
                  </m:rPr>
                  <m:t>′</m:t>
                </m:r>
              </m:sup>
            </m:sSup>
          </m:e>
        </m:d>
        <m:sSub>
          <m:sSubPr/>
          <m:e>
            <m:acc>
              <m:accPr>
                <m:chr m:val="⃗"/>
              </m:accPr>
              <m:e>
                <m:r>
                  <m:rPr>
                    <m:sty m:val="i"/>
                  </m:rPr>
                  <m:t>e</m:t>
                </m:r>
              </m:e>
            </m:acc>
          </m:e>
          <m:sub>
            <m:r>
              <m:rPr>
                <m:sty m:val="i"/>
              </m:rPr>
              <m:t>z</m:t>
            </m:r>
          </m:sub>
        </m:sSub>
      </m:oMath>
      <w:r>
        <w:rPr>
          <w:rFonts w:eastAsia="Georgia" w:cs="Georgia" w:ascii="Georgia" w:hAnsi="Georgia"/>
        </w:rPr>
        <w:t xml:space="preserve"> étant le vecteur d'onde complexe ( </w:t>
      </w:r>
      <m:oMath>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étant respectivement la partie réelle et imaginaire de </w:t>
      </w:r>
      <m:oMath>
        <m:bar>
          <m:barPr/>
          <m:e>
            <m:r>
              <m:rPr>
                <m:sty m:val="i"/>
              </m:rPr>
              <m:t>k</m:t>
            </m:r>
          </m:e>
        </m:bar>
      </m:oMath>
      <w:r>
        <w:rPr/>
        <w:t xml:space="preserve"> ).</w:t>
      </w:r>
      <w:r>
        <w:rPr/>
        <w:br w:type="textWrapping"/>
      </w:r>
      <w:r>
        <w:rPr/>
        <w:t xml:space="preserve">On rappelle que</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u</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u</m:t>
              </m:r>
            </m:e>
          </m:acc>
          <m:r>
            <m:rPr>
              <m:sty m:val="p"/>
            </m:rPr>
            <m:t>)</m:t>
          </m:r>
          <m:r>
            <m:rPr>
              <m:sty m:val="p"/>
            </m:rPr>
            <m:t>)</m:t>
          </m:r>
          <m:r>
            <m:rPr>
              <m:sty m:val="p"/>
            </m:rPr>
            <m:t>−</m:t>
          </m:r>
          <m:r>
            <m:rPr>
              <m:sty m:val="p"/>
            </m:rPr>
            <m:t>Δ</m:t>
          </m:r>
          <m:acc>
            <m:accPr>
              <m:chr m:val="⃗"/>
            </m:accPr>
            <m:e>
              <m:r>
                <m:rPr>
                  <m:sty m:val="i"/>
                </m:rPr>
                <m:t>u</m:t>
              </m:r>
            </m:e>
          </m:acc>
          <m:r>
            <m:rPr>
              <m:sty m:val="p"/>
            </m:rPr>
            <m:t>.</m:t>
          </m:r>
        </m:oMath>
      </m:oMathPara>
    </w:p>
    <w:p>
      <w:pPr>
        <w:spacing w:after="220" w:lineRule="auto"/>
      </w:pPr>
      <w:r>
        <w:rPr>
          <w:rFonts w:eastAsia="Georgia" w:cs="Georgia" w:ascii="Georgia" w:hAnsi="Georgia"/>
        </w:rPr>
        <w:t xml:space="preserve">Avec les notations utilisées, pour l'OPPM, on a</w:t>
      </w:r>
    </w:p>
    <w:p>
      <w:pPr>
        <w:spacing w:after="220" w:lineRule="auto"/>
      </w:pPr>
      <m:oMathPara>
        <m:oMath>
          <m:acc>
            <m:accPr>
              <m:chr m:val="⃗"/>
            </m:accPr>
            <m:e>
              <m:r>
                <m:rPr>
                  <m:sty m:val="p"/>
                </m:rPr>
                <m:t>rot</m:t>
              </m:r>
            </m:e>
          </m:acc>
          <m:r>
            <m:rPr>
              <m:sty m:val="p"/>
            </m:rPr>
            <m:t>(</m:t>
          </m:r>
          <m:bar>
            <m:barPr/>
            <m:e>
              <m:acc>
                <m:accPr>
                  <m:chr m:val="⃗"/>
                </m:accPr>
                <m:e>
                  <m:r>
                    <m:rPr>
                      <m:sty m:val="i"/>
                    </m:rPr>
                    <m:t>E</m:t>
                  </m:r>
                </m:e>
              </m:acc>
            </m:e>
          </m:bar>
          <m:r>
            <m:rPr>
              <m:sty m:val="p"/>
            </m:rPr>
            <m:t>)</m:t>
          </m:r>
          <m:r>
            <m:rPr>
              <m:sty m:val="p"/>
            </m:rPr>
            <m:t>=</m:t>
          </m:r>
          <m:r>
            <m:rPr>
              <m:sty m:val="p"/>
            </m:rPr>
            <m:t>−</m:t>
          </m:r>
          <m:r>
            <m:rPr>
              <m:sty m:val="i"/>
            </m:rPr>
            <m:t>j</m:t>
          </m:r>
          <m:bar>
            <m:barPr/>
            <m:e>
              <m:acc>
                <m:accPr>
                  <m:chr m:val="⃗"/>
                </m:accPr>
                <m:e>
                  <m:r>
                    <m:rPr>
                      <m:sty m:val="i"/>
                    </m:rPr>
                    <m:t>k</m:t>
                  </m:r>
                </m:e>
              </m:acc>
            </m:e>
          </m:bar>
          <m:r>
            <m:rPr>
              <m:sty m:val="p"/>
            </m:rPr>
            <m:t>∧</m:t>
          </m:r>
          <m:acc>
            <m:accPr>
              <m:chr m:val="⃗"/>
            </m:accPr>
            <m:e>
              <m:bar>
                <m:barPr/>
                <m:e>
                  <m:r>
                    <m:rPr>
                      <m:sty m:val="i"/>
                    </m:rPr>
                    <m:t>E</m:t>
                  </m:r>
                </m:e>
              </m:bar>
            </m:e>
          </m:acc>
          <m:r>
            <m:rPr>
              <m:sty m:val="p"/>
            </m:rPr>
            <m:t>,</m:t>
          </m:r>
          <m:r>
            <m:rPr>
              <m:sty m:val="p"/>
            </m:rPr>
            <m:t xml:space="preserve"> </m:t>
          </m:r>
          <m:acc>
            <m:accPr>
              <m:chr m:val="⃗"/>
            </m:accPr>
            <m:e>
              <m:r>
                <m:rPr>
                  <m:sty m:val="p"/>
                </m:rPr>
                <m:t>rot</m:t>
              </m:r>
            </m:e>
          </m:acc>
          <m:r>
            <m:rPr>
              <m:sty m:val="p"/>
            </m:rPr>
            <m:t>(</m:t>
          </m:r>
          <m:bar>
            <m:barPr/>
            <m:e>
              <m:acc>
                <m:accPr>
                  <m:chr m:val="⃗"/>
                </m:accPr>
                <m:e>
                  <m:r>
                    <m:rPr>
                      <m:sty m:val="i"/>
                    </m:rPr>
                    <m:t>B</m:t>
                  </m:r>
                </m:e>
              </m:acc>
            </m:e>
          </m:bar>
          <m:r>
            <m:rPr>
              <m:sty m:val="p"/>
            </m:rPr>
            <m:t>)</m:t>
          </m:r>
          <m:r>
            <m:rPr>
              <m:sty m:val="p"/>
            </m:rPr>
            <m:t>=</m:t>
          </m:r>
          <m:r>
            <m:rPr>
              <m:sty m:val="p"/>
            </m:rPr>
            <m:t>−</m:t>
          </m:r>
          <m:r>
            <m:rPr>
              <m:sty m:val="i"/>
            </m:rPr>
            <m:t>j</m:t>
          </m:r>
          <m:acc>
            <m:accPr>
              <m:chr m:val="⃗"/>
            </m:accPr>
            <m:e>
              <m:bar>
                <m:barPr/>
                <m:e>
                  <m:r>
                    <m:rPr>
                      <m:sty m:val="i"/>
                    </m:rPr>
                    <m:t>k</m:t>
                  </m:r>
                </m:e>
              </m:bar>
            </m:e>
          </m:acc>
          <m:r>
            <m:rPr>
              <m:sty m:val="p"/>
            </m:rPr>
            <m:t>∧</m:t>
          </m:r>
          <m:acc>
            <m:accPr>
              <m:chr m:val="⃗"/>
            </m:accPr>
            <m:e>
              <m:bar>
                <m:barPr/>
                <m:e>
                  <m:r>
                    <m:rPr>
                      <m:sty m:val="i"/>
                    </m:rPr>
                    <m:t>B</m:t>
                  </m:r>
                </m:e>
              </m:bar>
            </m:e>
          </m:acc>
          <m:r>
            <m:rPr>
              <m:sty m:val="p"/>
            </m:rPr>
            <m:t>,</m:t>
          </m:r>
          <m:r>
            <m:rPr>
              <m:sty m:val="p"/>
            </m:rPr>
            <m:t xml:space="preserve"> </m:t>
          </m:r>
          <m:r>
            <m:rPr>
              <m:sty m:val="p"/>
            </m:rPr>
            <m:t>Δ</m:t>
          </m:r>
          <m:acc>
            <m:accPr>
              <m:chr m:val="⃗"/>
            </m:accPr>
            <m:e>
              <m:bar>
                <m:barPr/>
                <m:e>
                  <m:r>
                    <m:rPr>
                      <m:sty m:val="i"/>
                    </m:rPr>
                    <m:t>E</m:t>
                  </m:r>
                </m:e>
              </m:bar>
            </m:e>
          </m:acc>
          <m:r>
            <m:rPr>
              <m:sty m:val="p"/>
            </m:rPr>
            <m:t>=</m:t>
          </m:r>
          <m:r>
            <m:rPr>
              <m:sty m:val="p"/>
            </m:rPr>
            <m:t>−</m:t>
          </m:r>
          <m:sSup>
            <m:sSupPr/>
            <m:e>
              <m:bar>
                <m:barPr/>
                <m:e>
                  <m:r>
                    <m:rPr>
                      <m:sty m:val="i"/>
                    </m:rPr>
                    <m:t>k</m:t>
                  </m:r>
                </m:e>
              </m:bar>
            </m:e>
            <m:sup>
              <m:r>
                <m:rPr>
                  <m:sty m:val="p"/>
                </m:rPr>
                <m:t>2</m:t>
              </m:r>
            </m:sup>
          </m:sSup>
          <m:bar>
            <m:barPr/>
            <m:e>
              <m:acc>
                <m:accPr>
                  <m:chr m:val="⃗"/>
                </m:accPr>
                <m:e>
                  <m:r>
                    <m:rPr>
                      <m:sty m:val="i"/>
                    </m:rPr>
                    <m:t>E</m:t>
                  </m:r>
                </m:e>
              </m:acc>
            </m:e>
          </m:bar>
          <m:r>
            <m:rPr>
              <m:sty m:val="p"/>
            </m:rPr>
            <m:t>.</m:t>
          </m:r>
        </m:oMath>
      </m:oMathPara>
    </w:p>
    <w:p>
      <w:pPr>
        <w:spacing w:after="220" w:lineRule="auto"/>
      </w:pPr>
      <w:r>
        <w:rPr/>
        <w:t xml:space="preserve">II.B.1)</w:t>
      </w:r>
      <w:r>
        <w:rPr/>
        <w:br w:type="textWrapping"/>
      </w:r>
      <w:r>
        <w:rPr>
          <w:rFonts w:eastAsia="Georgia" w:cs="Georgia" w:ascii="Georgia" w:hAnsi="Georgia"/>
        </w:rPr>
        <w:t xml:space="preserve">a) Quelle est la direction de polarisation du champ électrique </w:t>
      </w:r>
      <m:oMath>
        <m:acc>
          <m:accPr>
            <m:chr m:val="⃗"/>
          </m:accPr>
          <m:e>
            <m:r>
              <m:rPr>
                <m:sty m:val="i"/>
              </m:rPr>
              <m:t>E</m:t>
            </m:r>
          </m:e>
        </m:acc>
        <m:r>
          <m:rPr>
            <m:sty m:val="p"/>
          </m:rPr>
          <m:t>(</m:t>
        </m:r>
        <m:r>
          <m:rPr>
            <m:sty m:val="i"/>
          </m:rPr>
          <m:t>z</m:t>
        </m:r>
        <m:r>
          <m:rPr>
            <m:sty m:val="p"/>
          </m:rPr>
          <m:t>,</m:t>
        </m:r>
        <m:r>
          <m:rPr>
            <m:sty m:val="i"/>
          </m:rPr>
          <m:t>t</m:t>
        </m:r>
        <m:r>
          <m:rPr>
            <m:sty m:val="p"/>
          </m:rPr>
          <m:t>)</m:t>
        </m:r>
      </m:oMath>
      <w:r>
        <w:rPr/>
        <w:t xml:space="preserve"> ?</w:t>
      </w:r>
      <w:r>
        <w:rPr/>
        <w:br w:type="textWrapping"/>
      </w:r>
      <w:r>
        <w:rPr/>
        <w:t xml:space="preserve">b) Quelle est la direction de propagation de l'onde?</w:t>
      </w:r>
      <w:r>
        <w:rPr/>
        <w:br w:type="textWrapping"/>
      </w:r>
      <w:r>
        <w:rPr/>
        <w:t xml:space="preserve">II.B.2)</w:t>
      </w:r>
      <w:r>
        <w:rPr/>
        <w:br w:type="textWrapping"/>
      </w:r>
      <w:r>
        <w:rPr>
          <w:rFonts w:eastAsia="Georgia" w:cs="Georgia" w:ascii="Georgia" w:hAnsi="Georgia"/>
        </w:rPr>
        <w:t xml:space="preserve">a) À partir des équations de Maxwell et en utilisant les approximations déduites des questions II.A. 2 et II.A.3, déterminer l'équation aux dérivées partielles vérifiée par le champ électrique à l'intérieur du matériau conducteur. Quel nom donne-t-on habituellement à une équation de cette forme?</w:t>
      </w:r>
      <w:r>
        <w:rPr/>
        <w:br w:type="textWrapping"/>
      </w:r>
      <w:r>
        <w:rPr>
          <w:rFonts w:eastAsia="Georgia" w:cs="Georgia" w:ascii="Georgia" w:hAnsi="Georgia"/>
        </w:rPr>
        <w:t xml:space="preserve">b) En déduire la relation de dispersion reliant </w:t>
      </w:r>
      <m:oMath>
        <m:bar>
          <m:barPr/>
          <m:e>
            <m:r>
              <m:rPr>
                <m:sty m:val="i"/>
              </m:rPr>
              <m:t>k</m:t>
            </m:r>
          </m:e>
        </m:bar>
      </m:oMath>
      <w:r>
        <w:rPr/>
        <w:t xml:space="preserve"> et </w:t>
      </w:r>
      <m:oMath>
        <m:r>
          <m:rPr>
            <m:sty m:val="i"/>
          </m:rPr>
          <m:t>ω</m:t>
        </m:r>
      </m:oMath>
      <w:r>
        <w:rPr/>
        <w:t xml:space="preserve">.</w:t>
      </w:r>
      <w:r>
        <w:rPr/>
        <w:br w:type="textWrapping"/>
      </w:r>
      <w:r>
        <w:rPr/>
        <w:t xml:space="preserve">II.B.3)</w:t>
      </w:r>
      <w:r>
        <w:rPr/>
        <w:br w:type="textWrapping"/>
      </w:r>
      <w:r>
        <w:rPr/>
        <w:t xml:space="preserve">a) Montrer que </w:t>
      </w:r>
      <m:oMath>
        <m:acc>
          <m:accPr>
            <m:chr m:val="⃗"/>
          </m:accPr>
          <m:e>
            <m:r>
              <m:rPr>
                <m:sty m:val="i"/>
              </m:rPr>
              <m:t>E</m:t>
            </m:r>
          </m:e>
        </m:acc>
        <m:r>
          <m:rPr>
            <m:sty m:val="p"/>
          </m:rPr>
          <m:t>(</m:t>
        </m:r>
        <m:r>
          <m:rPr>
            <m:sty m:val="i"/>
          </m:rPr>
          <m:t>z</m:t>
        </m:r>
        <m:r>
          <m:rPr>
            <m:sty m:val="p"/>
          </m:rPr>
          <m:t>,</m:t>
        </m:r>
        <m:r>
          <m:rPr>
            <m:sty m:val="i"/>
          </m:rPr>
          <m:t>t</m:t>
        </m:r>
        <m:r>
          <m:rPr>
            <m:sty m:val="p"/>
          </m:rPr>
          <m:t>)</m:t>
        </m:r>
      </m:oMath>
      <w:r>
        <w:rPr/>
        <w:t xml:space="preserve"> est de la forme </w:t>
      </w:r>
      <m:oMath>
        <m:r>
          <m:rPr>
            <m:sty m:val="p"/>
          </m:rPr>
          <m:t>:</m:t>
        </m:r>
        <m:acc>
          <m:accPr>
            <m:chr m:val="⃗"/>
          </m:accPr>
          <m:e>
            <m:sSub>
              <m:sSubPr/>
              <m:e>
                <m:r>
                  <m:rPr>
                    <m:sty m:val="i"/>
                  </m:rPr>
                  <m:t>E</m:t>
                </m:r>
              </m:e>
              <m:sub>
                <m:r>
                  <m:rPr>
                    <m:sty m:val="p"/>
                  </m:rPr>
                  <m:t>0</m:t>
                </m:r>
              </m:sub>
            </m:sSub>
          </m:e>
        </m:acc>
        <m:sSup>
          <m:sSupPr/>
          <m:e>
            <m:r>
              <m:rPr>
                <m:sty m:val="i"/>
              </m:rPr>
              <m:t>e</m:t>
            </m:r>
          </m:e>
          <m:sup>
            <m:r>
              <m:rPr>
                <m:sty m:val="p"/>
              </m:rPr>
              <m:t>−</m:t>
            </m:r>
            <m:r>
              <m:rPr>
                <m:sty m:val="i"/>
              </m:rPr>
              <m:t>z</m:t>
            </m:r>
            <m:r>
              <m:rPr>
                <m:sty m:val="p"/>
              </m:rPr>
              <m:t>/</m:t>
            </m:r>
            <m:r>
              <m:rPr>
                <m:sty m:val="i"/>
              </m:rPr>
              <m:t>δ</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ϕ</m:t>
                </m:r>
              </m:e>
              <m:sub>
                <m:r>
                  <m:rPr>
                    <m:sty m:val="i"/>
                  </m:rPr>
                  <m:t>E</m:t>
                </m:r>
              </m:sub>
            </m:sSub>
          </m:e>
        </m:d>
      </m:oMath>
      <w:r>
        <w:rPr/>
        <w:t xml:space="preserve">.</w:t>
      </w:r>
      <w:r>
        <w:rPr/>
        <w:br w:type="textWrapping"/>
      </w:r>
      <w:r>
        <w:rPr>
          <w:rFonts w:eastAsia="Georgia" w:cs="Georgia" w:ascii="Georgia" w:hAnsi="Georgia"/>
        </w:rPr>
        <w:t xml:space="preserve">b) Comment s'appelle la longueur caractéristique </w:t>
      </w:r>
      <m:oMath>
        <m:r>
          <m:rPr>
            <m:sty m:val="i"/>
          </m:rPr>
          <m:t>δ</m:t>
        </m:r>
      </m:oMath>
      <w:r>
        <w:rPr/>
        <w:t xml:space="preserve"> ? Exprimer </w:t>
      </w:r>
      <m:oMath>
        <m:r>
          <m:rPr>
            <m:sty m:val="i"/>
          </m:rPr>
          <m:t>δ</m:t>
        </m:r>
      </m:oMath>
      <w:r>
        <w:rPr/>
        <w:t xml:space="preserve"> en fonction de </w:t>
      </w:r>
      <m:oMath>
        <m:sSub>
          <m:sSubPr/>
          <m:e>
            <m:r>
              <m:rPr>
                <m:sty m:val="i"/>
              </m:rPr>
              <m:t>μ</m:t>
            </m:r>
          </m:e>
          <m:sub>
            <m:r>
              <m:rPr>
                <m:sty m:val="p"/>
              </m:rPr>
              <m:t>0</m:t>
            </m:r>
          </m:sub>
        </m:sSub>
        <m:r>
          <m:rPr>
            <m:sty m:val="p"/>
          </m:rPr>
          <m:t>,</m:t>
        </m:r>
        <m:sSub>
          <m:sSubPr/>
          <m:e>
            <m:r>
              <m:rPr>
                <m:sty m:val="i"/>
              </m:rPr>
              <m:t>γ</m:t>
            </m:r>
          </m:e>
          <m:sub>
            <m:r>
              <m:rPr>
                <m:sty m:val="p"/>
              </m:rPr>
              <m:t>0</m:t>
            </m:r>
          </m:sub>
        </m:sSub>
      </m:oMath>
      <w:r>
        <w:rPr/>
        <w:t xml:space="preserve"> et </w:t>
      </w:r>
      <m:oMath>
        <m:r>
          <m:rPr>
            <m:sty m:val="i"/>
          </m:rPr>
          <m:t>ω</m:t>
        </m:r>
      </m:oMath>
      <w:r>
        <w:rPr/>
        <w:t xml:space="preserve">.</w:t>
      </w:r>
      <w:r>
        <w:rPr/>
        <w:br w:type="textWrapping"/>
      </w:r>
      <w:r>
        <w:rPr>
          <w:rFonts w:eastAsia="Georgia" w:cs="Georgia" w:ascii="Georgia" w:hAnsi="Georgia"/>
        </w:rPr>
        <w:t xml:space="preserve">La fréquence des oscillateurs utilisés dans les détecteurs à boucle inductive est de l'ordre de 50 kHz . Les radars à effet Doppler utilisés pour mesurer les vitesses sur route émettent une onde électromagnétique en direction des véhicules de l'ordre de 10 GHz .</w:t>
      </w:r>
      <w:r>
        <w:rPr/>
        <w:br w:type="textWrapping"/>
      </w:r>
      <w:r>
        <w:rPr>
          <w:rFonts w:eastAsia="Georgia" w:cs="Georgia" w:ascii="Georgia" w:hAnsi="Georgia"/>
        </w:rPr>
        <w:t xml:space="preserve">c) Préciser la valeur de </w:t>
      </w:r>
      <m:oMath>
        <m:r>
          <m:rPr>
            <m:sty m:val="i"/>
          </m:rPr>
          <m:t>δ</m:t>
        </m:r>
      </m:oMath>
      <w:r>
        <w:rPr>
          <w:rFonts w:eastAsia="Georgia" w:cs="Georgia" w:ascii="Georgia" w:hAnsi="Georgia"/>
        </w:rPr>
        <w:t xml:space="preserve"> associée à ces deux fréquences. Commenter.</w:t>
      </w:r>
      <w:r>
        <w:rPr/>
        <w:br w:type="textWrapping"/>
      </w:r>
      <w:r>
        <w:rPr>
          <w:rFonts w:eastAsia="Georgia" w:cs="Georgia" w:ascii="Georgia" w:hAnsi="Georgia"/>
        </w:rPr>
        <w:t xml:space="preserve">d) Préciser la vitesse de phase de l'onde dans le conducteur en fonction de </w:t>
      </w:r>
      <m:oMath>
        <m:r>
          <m:rPr>
            <m:sty m:val="i"/>
          </m:rPr>
          <m:t>ω</m:t>
        </m:r>
      </m:oMath>
      <w:r>
        <w:rPr/>
        <w:t xml:space="preserve"> et </w:t>
      </w:r>
      <m:oMath>
        <m:r>
          <m:rPr>
            <m:sty m:val="i"/>
          </m:rPr>
          <m:t>δ</m:t>
        </m:r>
      </m:oMath>
      <w:r>
        <w:rPr>
          <w:rFonts w:eastAsia="Georgia" w:cs="Georgia" w:ascii="Georgia" w:hAnsi="Georgia"/>
        </w:rPr>
        <w:t xml:space="preserve">. Pourquoi le milieu est-il qualifié de dispersif ?</w:t>
      </w:r>
      <w:r>
        <w:rPr/>
        <w:br w:type="textWrapping"/>
      </w:r>
      <w:r>
        <w:rPr>
          <w:rFonts w:eastAsia="Georgia" w:cs="Georgia" w:ascii="Georgia" w:hAnsi="Georgia"/>
        </w:rPr>
        <w:t xml:space="preserve">e) Expliquer le phénomène physique responsable de l'atténuation de l'onde au cours de sa propagation.</w:t>
      </w:r>
      <w:r>
        <w:rPr/>
        <w:br w:type="textWrapping"/>
      </w:r>
      <w:r>
        <w:rPr/>
        <w:t xml:space="preserve">II.B.4) Montrer que </w:t>
      </w:r>
      <m:oMath>
        <m:acc>
          <m:accPr>
            <m:chr m:val="⃗"/>
          </m:accPr>
          <m:e>
            <m:r>
              <m:rPr>
                <m:sty m:val="i"/>
              </m:rPr>
              <m:t>B</m:t>
            </m:r>
          </m:e>
        </m:acc>
        <m:r>
          <m:rPr>
            <m:sty m:val="p"/>
          </m:rPr>
          <m:t>(</m:t>
        </m:r>
        <m:r>
          <m:rPr>
            <m:sty m:val="i"/>
          </m:rPr>
          <m:t>z</m:t>
        </m:r>
        <m:r>
          <m:rPr>
            <m:sty m:val="p"/>
          </m:rPr>
          <m:t>,</m:t>
        </m:r>
        <m:r>
          <m:rPr>
            <m:sty m:val="i"/>
          </m:rPr>
          <m:t>t</m:t>
        </m:r>
        <m:r>
          <m:rPr>
            <m:sty m:val="p"/>
          </m:rPr>
          <m:t>)</m:t>
        </m:r>
      </m:oMath>
      <w:r>
        <w:rPr/>
        <w:t xml:space="preserve"> est de la forme </w:t>
      </w:r>
      <m:oMath>
        <m:acc>
          <m:accPr>
            <m:chr m:val="⃗"/>
          </m:accPr>
          <m:e>
            <m:sSub>
              <m:sSubPr/>
              <m:e>
                <m:r>
                  <m:rPr>
                    <m:sty m:val="i"/>
                  </m:rPr>
                  <m:t>B</m:t>
                </m:r>
              </m:e>
              <m:sub>
                <m:r>
                  <m:rPr>
                    <m:sty m:val="p"/>
                  </m:rPr>
                  <m:t>0</m:t>
                </m:r>
              </m:sub>
            </m:sSub>
          </m:e>
        </m:acc>
        <m:sSup>
          <m:sSupPr/>
          <m:e>
            <m:r>
              <m:rPr>
                <m:sty m:val="i"/>
              </m:rPr>
              <m:t>e</m:t>
            </m:r>
          </m:e>
          <m:sup>
            <m:r>
              <m:rPr>
                <m:sty m:val="p"/>
              </m:rPr>
              <m:t>−</m:t>
            </m:r>
            <m:r>
              <m:rPr>
                <m:sty m:val="i"/>
              </m:rPr>
              <m:t>z</m:t>
            </m:r>
            <m:r>
              <m:rPr>
                <m:sty m:val="p"/>
              </m:rPr>
              <m:t>/</m:t>
            </m:r>
            <m:r>
              <m:rPr>
                <m:sty m:val="i"/>
              </m:rPr>
              <m:t>δ</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ϕ</m:t>
                </m:r>
              </m:e>
              <m:sub>
                <m:r>
                  <m:rPr>
                    <m:sty m:val="i"/>
                  </m:rPr>
                  <m:t>B</m:t>
                </m:r>
              </m:sub>
            </m:sSub>
          </m:e>
        </m:d>
      </m:oMath>
      <w:r>
        <w:rPr>
          <w:rFonts w:eastAsia="Georgia" w:cs="Georgia" w:ascii="Georgia" w:hAnsi="Georgia"/>
        </w:rPr>
        <w:t xml:space="preserve">. Calculer le champ magnétique </w:t>
      </w:r>
      <m:oMath>
        <m:acc>
          <m:accPr>
            <m:chr m:val="⃗"/>
          </m:accPr>
          <m:e>
            <m:sSub>
              <m:sSubPr/>
              <m:e>
                <m:r>
                  <m:rPr>
                    <m:sty m:val="i"/>
                  </m:rPr>
                  <m:t>B</m:t>
                </m:r>
              </m:e>
              <m:sub>
                <m:r>
                  <m:rPr>
                    <m:sty m:val="p"/>
                  </m:rPr>
                  <m:t>0</m:t>
                </m:r>
              </m:sub>
            </m:sSub>
          </m:e>
        </m:acc>
      </m:oMath>
      <w:r>
        <w:rPr/>
        <w:t xml:space="preserve"> en fonction de </w:t>
      </w:r>
      <m:oMath>
        <m:r>
          <m:rPr>
            <m:sty m:val="i"/>
          </m:rPr>
          <m:t>ω</m:t>
        </m:r>
        <m:r>
          <m:rPr>
            <m:sty m:val="p"/>
          </m:rPr>
          <m:t>,</m:t>
        </m:r>
        <m:r>
          <m:rPr>
            <m:sty m:val="i"/>
          </m:rPr>
          <m:t>δ</m:t>
        </m:r>
        <m:r>
          <m:rPr>
            <m:sty m:val="p"/>
          </m:rPr>
          <m:t>,</m:t>
        </m:r>
        <m:sSub>
          <m:sSubPr/>
          <m:e>
            <m:r>
              <m:rPr>
                <m:sty m:val="i"/>
              </m:rPr>
              <m:t>E</m:t>
            </m:r>
          </m:e>
          <m:sub>
            <m:r>
              <m:rPr>
                <m:sty m:val="p"/>
              </m:rPr>
              <m:t>0</m:t>
            </m:r>
          </m:sub>
        </m:sSub>
      </m:oMath>
      <w:r>
        <w:rPr>
          <w:rFonts w:eastAsia="Georgia" w:cs="Georgia" w:ascii="Georgia" w:hAnsi="Georgia"/>
        </w:rPr>
        <w:t xml:space="preserve"> et d'un vecteur unitaire approprié. Préciser la valeur du déphasage </w:t>
      </w:r>
      <m:oMath>
        <m:r>
          <m:rPr>
            <m:sty m:val="i"/>
          </m:rPr>
          <m:t>ϕ</m:t>
        </m:r>
        <m:r>
          <m:rPr>
            <m:sty m:val="p"/>
          </m:rPr>
          <m:t>=</m:t>
        </m:r>
        <m:sSub>
          <m:sSubPr/>
          <m:e>
            <m:r>
              <m:rPr>
                <m:sty m:val="i"/>
              </m:rPr>
              <m:t>ϕ</m:t>
            </m:r>
          </m:e>
          <m:sub>
            <m:r>
              <m:rPr>
                <m:sty m:val="i"/>
              </m:rPr>
              <m:t>E</m:t>
            </m:r>
          </m:sub>
        </m:sSub>
        <m:r>
          <m:rPr>
            <m:sty m:val="p"/>
          </m:rPr>
          <m:t>−</m:t>
        </m:r>
        <m:sSub>
          <m:sSubPr/>
          <m:e>
            <m:r>
              <m:rPr>
                <m:sty m:val="i"/>
              </m:rPr>
              <m:t>ϕ</m:t>
            </m:r>
          </m:e>
          <m:sub>
            <m:r>
              <m:rPr>
                <m:sty m:val="i"/>
              </m:rPr>
              <m:t>B</m:t>
            </m:r>
          </m:sub>
        </m:sSub>
      </m:oMath>
      <w:r>
        <w:rPr/>
        <w:t xml:space="preserve">.</w:t>
      </w:r>
    </w:p>
    <w:p>
      <w:pPr>
        <w:spacing w:line="271" w:before="330" w:lineRule="auto"/>
      </w:pPr>
      <w:r>
        <w:rPr>
          <w:rFonts w:eastAsia="Georgia" w:cs="Georgia" w:ascii="Georgia" w:hAnsi="Georgia"/>
          <w:b/>
          <w:sz w:val="42"/>
        </w:rPr>
        <w:t xml:space="preserve">II.C - Pénétration du champ électromagnétique dans un conducteur métallique réel</w:t>
      </w:r>
    </w:p>
    <w:p>
      <w:pPr>
        <w:spacing w:after="220" w:lineRule="auto"/>
      </w:pPr>
      <w:r>
        <w:rPr>
          <w:rFonts w:eastAsia="Georgia" w:cs="Georgia" w:ascii="Georgia" w:hAnsi="Georgia"/>
        </w:rPr>
        <w:t xml:space="preserve">Le conducteur métallique précédent occupe toujours le demi espace ( </w:t>
      </w:r>
      <m:oMath>
        <m:r>
          <m:rPr>
            <m:sty m:val="i"/>
          </m:rPr>
          <m:t>z</m:t>
        </m:r>
        <m:r>
          <m:rPr>
            <m:sty m:val="p"/>
          </m:rPr>
          <m:t>&gt;</m:t>
        </m:r>
        <m:r>
          <m:rPr>
            <m:sty m:val="p"/>
          </m:rPr>
          <m:t>0</m:t>
        </m:r>
      </m:oMath>
      <w:r>
        <w:rPr>
          <w:rFonts w:eastAsia="Georgia" w:cs="Georgia" w:ascii="Georgia" w:hAnsi="Georgia"/>
        </w:rPr>
        <w:t xml:space="preserve"> ), tandis que l'air, assimilé au vide, occupe le demi espace ( </w:t>
      </w:r>
      <m:oMath>
        <m:r>
          <m:rPr>
            <m:sty m:val="i"/>
          </m:rPr>
          <m:t>z</m:t>
        </m:r>
        <m:r>
          <m:rPr>
            <m:sty m:val="p"/>
          </m:rPr>
          <m:t>&lt;</m:t>
        </m:r>
        <m:r>
          <m:rPr>
            <m:sty m:val="p"/>
          </m:rPr>
          <m:t>0</m:t>
        </m:r>
      </m:oMath>
      <w:r>
        <w:rPr/>
        <w:t xml:space="preserve"> ).</w:t>
      </w:r>
      <w:r>
        <w:rPr/>
        <w:br w:type="textWrapping"/>
      </w:r>
      <w:r>
        <w:rPr/>
        <w:t xml:space="preserve">II.C.1) On impose, dans l'air, un champ</w:t>
      </w:r>
      <w:r>
        <w:rPr/>
        <w:br w:type="textWrapping"/>
      </w:r>
    </w:p>
    <w:p>
      <w:pPr>
        <w:spacing w:lineRule="auto"/>
        <w:jc w:val="center"/>
      </w:pPr>
      <w:r>
        <w:rPr/>
        <w:drawing>
          <wp:inline distB="0" distL="0" distR="0" distT="0">
            <wp:extent cx="4667250" cy="2390775"/>
            <wp:effectExtent b="0" l="0" r="0" t="0"/>
            <wp:docPr id="5" name="image-6bf15ad9c02e726ef89997b233d1ebc6834b35ef.jpg"/>
            <a:graphic>
              <a:graphicData uri="http://schemas.openxmlformats.org/drawingml/2006/picture">
                <pic:pic>
                  <pic:nvPicPr>
                    <pic:cNvPr id="5" name="image-6bf15ad9c02e726ef89997b233d1ebc6834b35ef.jpg" descr=""/>
                    <pic:cNvPicPr/>
                  </pic:nvPicPr>
                  <pic:blipFill>
                    <a:blip r:embed="rId9" cstate="print"/>
                    <a:srcRect b="0" l="0" r="0" t="0"/>
                    <a:stretch>
                      <a:fillRect/>
                    </a:stretch>
                  </pic:blipFill>
                  <pic:spPr>
                    <a:xfrm>
                      <a:off x="0" y="0"/>
                      <a:ext cx="4667250" cy="2390775"/>
                    </a:xfrm>
                    <a:prstGeom prst="rect"/>
                  </pic:spPr>
                </pic:pic>
              </a:graphicData>
            </a:graphic>
          </wp:inline>
        </w:drawing>
      </w:r>
    </w:p>
    <w:p>
      <w:pPr>
        <w:spacing w:after="220" w:lineRule="auto"/>
      </w:pPr>
      <w:r>
        <w:rPr/>
        <w:br w:type="textWrapping"/>
      </w:r>
      <w:r>
        <w:rPr>
          <w:rFonts w:eastAsia="Georgia" w:cs="Georgia" w:ascii="Georgia" w:hAnsi="Georgia"/>
        </w:rPr>
        <w:t xml:space="preserve">magnétique uniforme </w:t>
      </w:r>
      <m:oMath>
        <m:sSub>
          <m:sSubPr/>
          <m:e>
            <m:acc>
              <m:accPr>
                <m:chr m:val="⃗"/>
              </m:accPr>
              <m:e>
                <m:r>
                  <m:rPr>
                    <m:sty m:val="i"/>
                  </m:rPr>
                  <m:t>B</m:t>
                </m:r>
              </m:e>
            </m:acc>
          </m:e>
          <m:sub>
            <m:r>
              <m:rPr>
                <m:nor/>
              </m:rPr>
              <m:t>air </m:t>
            </m:r>
          </m:sub>
        </m:sSub>
        <m:r>
          <m:rPr>
            <m:sty m:val="p"/>
          </m:rPr>
          <m:t>(</m:t>
        </m:r>
        <m:r>
          <m:rPr>
            <m:sty m:val="i"/>
          </m:rPr>
          <m:t>t</m:t>
        </m:r>
        <m:r>
          <m:rPr>
            <m:sty m:val="p"/>
          </m:rPr>
          <m:t>)</m:t>
        </m:r>
        <m:r>
          <m:rPr>
            <m:sty m:val="p"/>
          </m:rPr>
          <m:t>=</m:t>
        </m:r>
        <m:sSub>
          <m:sSubPr/>
          <m:e>
            <m:acc>
              <m:accPr>
                <m:chr m:val="⃗"/>
              </m:accPr>
              <m:e>
                <m:r>
                  <m:rPr>
                    <m:sty m:val="i"/>
                  </m:rPr>
                  <m:t>B</m:t>
                </m:r>
              </m:e>
            </m:acc>
          </m:e>
          <m:sub>
            <m:r>
              <m:rPr>
                <m:nor/>
              </m:rPr>
              <m:t>air </m:t>
            </m:r>
            <m:r>
              <m:rPr>
                <m:sty m:val="p"/>
              </m:rPr>
              <m:t>,</m:t>
            </m:r>
            <m:r>
              <m:rPr>
                <m:sty m:val="p"/>
              </m:rPr>
              <m:t>0</m:t>
            </m:r>
          </m:sub>
        </m:sSub>
        <m:r>
          <m:rPr>
            <m:sty m:val="p"/>
          </m:rPr>
          <m:t>cos</m:t>
        </m:r>
        <m:r>
          <m:rPr>
            <m:sty m:val="p"/>
          </m:rPr>
          <m:t>⁡</m:t>
        </m:r>
        <m:r>
          <m:rPr>
            <m:sty m:val="i"/>
          </m:rPr>
          <m:t>ω</m:t>
        </m:r>
        <m:r>
          <m:rPr>
            <m:sty m:val="i"/>
          </m:rPr>
          <m:t>t</m:t>
        </m:r>
      </m:oMath>
      <w:r>
        <w:rPr/>
        <w:t xml:space="preserve"> avec </w:t>
      </w:r>
      <m:oMath>
        <m:sSub>
          <m:sSubPr/>
          <m:e>
            <m:acc>
              <m:accPr>
                <m:chr m:val="⃗"/>
              </m:accPr>
              <m:e>
                <m:r>
                  <m:rPr>
                    <m:sty m:val="i"/>
                  </m:rPr>
                  <m:t>B</m:t>
                </m:r>
              </m:e>
            </m:acc>
          </m:e>
          <m:sub>
            <m:r>
              <m:rPr>
                <m:sty m:val="i"/>
              </m:rPr>
              <m:t>a</m:t>
            </m:r>
            <m:r>
              <m:rPr>
                <m:sty m:val="i"/>
              </m:rPr>
              <m:t>i</m:t>
            </m:r>
            <m:r>
              <m:rPr>
                <m:sty m:val="i"/>
              </m:rPr>
              <m:t>r</m:t>
            </m:r>
            <m:r>
              <m:rPr>
                <m:sty m:val="p"/>
              </m:rPr>
              <m:t>,</m:t>
            </m:r>
            <m:r>
              <m:rPr>
                <m:sty m:val="p"/>
              </m:rPr>
              <m:t>0</m:t>
            </m:r>
          </m:sub>
        </m:sSub>
        <m:r>
          <m:rPr>
            <m:sty m:val="p"/>
          </m:rPr>
          <m:t>=</m:t>
        </m:r>
        <m:sSub>
          <m:sSubPr/>
          <m:e>
            <m:r>
              <m:rPr>
                <m:sty m:val="i"/>
              </m:rPr>
              <m:t>B</m:t>
            </m:r>
          </m:e>
          <m:sub>
            <m:r>
              <m:rPr>
                <m:sty m:val="i"/>
              </m:rPr>
              <m:t>a</m:t>
            </m:r>
            <m:r>
              <m:rPr>
                <m:sty m:val="i"/>
              </m:rPr>
              <m:t>i</m:t>
            </m:r>
            <m:r>
              <m:rPr>
                <m:sty m:val="i"/>
              </m:rPr>
              <m:t>r</m:t>
            </m:r>
            <m:r>
              <m:rPr>
                <m:sty m:val="p"/>
              </m:rPr>
              <m:t>,</m:t>
            </m:r>
            <m:r>
              <m:rPr>
                <m:sty m:val="p"/>
              </m:rPr>
              <m:t>0</m:t>
            </m:r>
          </m:sub>
        </m:sSub>
        <m:acc>
          <m:accPr>
            <m:chr m:val="⃗"/>
          </m:accPr>
          <m:e>
            <m:sSub>
              <m:sSubPr/>
              <m:e>
                <m:r>
                  <m:rPr>
                    <m:sty m:val="i"/>
                  </m:rPr>
                  <m:t>e</m:t>
                </m:r>
              </m:e>
              <m:sub>
                <m:r>
                  <m:rPr>
                    <m:sty m:val="i"/>
                  </m:rPr>
                  <m:t>y</m:t>
                </m:r>
              </m:sub>
            </m:sSub>
          </m:e>
        </m:acc>
      </m:oMath>
      <w:r>
        <w:rPr/>
        <w:t xml:space="preserve">.</w:t>
      </w:r>
      <w:r>
        <w:rPr/>
        <w:br w:type="textWrapping"/>
      </w:r>
      <w:r>
        <w:rPr>
          <w:rFonts w:eastAsia="Georgia" w:cs="Georgia" w:ascii="Georgia" w:hAnsi="Georgia"/>
        </w:rPr>
        <w:t xml:space="preserve">Ce champ pénètre dans le conducteur métallique et donne naissance, pour </w:t>
      </w:r>
      <m:oMath>
        <m:r>
          <m:rPr>
            <m:sty m:val="i"/>
          </m:rPr>
          <m:t>z</m:t>
        </m:r>
        <m:r>
          <m:rPr>
            <m:sty m:val="p"/>
          </m:rPr>
          <m:t>&gt;</m:t>
        </m:r>
        <m:r>
          <m:rPr>
            <m:sty m:val="p"/>
          </m:rPr>
          <m:t>0</m:t>
        </m:r>
      </m:oMath>
      <w:r>
        <w:rPr>
          <w:rFonts w:eastAsia="Georgia" w:cs="Georgia" w:ascii="Georgia" w:hAnsi="Georgia"/>
        </w:rPr>
        <w:t xml:space="preserve">, à une onde dont le champ magnétique est de la forme </w:t>
      </w:r>
      <m:oMath>
        <m:acc>
          <m:accPr>
            <m:chr m:val="⃗"/>
          </m:accPr>
          <m:e>
            <m:sSub>
              <m:sSubPr/>
              <m:e>
                <m:r>
                  <m:rPr>
                    <m:sty m:val="i"/>
                  </m:rPr>
                  <m:t>B</m:t>
                </m:r>
              </m:e>
              <m:sub>
                <m:r>
                  <m:rPr>
                    <m:sty m:val="p"/>
                  </m:rPr>
                  <m:t>0</m:t>
                </m:r>
              </m:sub>
            </m:sSub>
          </m:e>
        </m:acc>
        <m:sSup>
          <m:sSupPr/>
          <m:e>
            <m:r>
              <m:rPr>
                <m:sty m:val="i"/>
              </m:rPr>
              <m:t>e</m:t>
            </m:r>
          </m:e>
          <m:sup>
            <m:r>
              <m:rPr>
                <m:sty m:val="p"/>
              </m:rPr>
              <m:t>−</m:t>
            </m:r>
            <m:r>
              <m:rPr>
                <m:sty m:val="i"/>
              </m:rPr>
              <m:t>z</m:t>
            </m:r>
            <m:r>
              <m:rPr>
                <m:sty m:val="p"/>
              </m:rPr>
              <m:t>/</m:t>
            </m:r>
            <m:r>
              <m:rPr>
                <m:sty m:val="i"/>
              </m:rPr>
              <m:t>δ</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p>
              <m:sSupPr/>
              <m:e>
                <m:r>
                  <m:rPr>
                    <m:sty m:val="i"/>
                  </m:rPr>
                  <m:t>k</m:t>
                </m:r>
              </m:e>
              <m:sup>
                <m:r>
                  <m:rPr>
                    <m:sty m:val="i"/>
                  </m:rPr>
                  <m:t>′</m:t>
                </m:r>
              </m:sup>
            </m:sSup>
            <m:r>
              <m:rPr>
                <m:sty m:val="i"/>
              </m:rPr>
              <m:t>z</m:t>
            </m:r>
            <m:r>
              <m:rPr>
                <m:sty m:val="p"/>
              </m:rPr>
              <m:t>+</m:t>
            </m:r>
            <m:sSub>
              <m:sSubPr/>
              <m:e>
                <m:r>
                  <m:rPr>
                    <m:sty m:val="i"/>
                  </m:rPr>
                  <m:t>ϕ</m:t>
                </m:r>
              </m:e>
              <m:sub>
                <m:r>
                  <m:rPr>
                    <m:sty m:val="i"/>
                  </m:rPr>
                  <m:t>B</m:t>
                </m:r>
              </m:sub>
            </m:sSub>
          </m:e>
        </m:d>
      </m:oMath>
      <w:r>
        <w:rPr/>
        <w:t xml:space="preserve"> ) (cf. question II.B.4).</w:t>
      </w:r>
      <w:r>
        <w:rPr/>
        <w:br w:type="textWrapping"/>
      </w:r>
      <w:r>
        <w:rPr/>
        <w:t xml:space="preserve">a) Sachant qu'il n'y a pas de courant surfacique dans le plan </w:t>
      </w:r>
      <m:oMath>
        <m:r>
          <m:rPr>
            <m:sty m:val="i"/>
          </m:rPr>
          <m:t>z</m:t>
        </m:r>
        <m:r>
          <m:rPr>
            <m:sty m:val="p"/>
          </m:rPr>
          <m:t>=</m:t>
        </m:r>
        <m:r>
          <m:rPr>
            <m:sty m:val="p"/>
          </m:rPr>
          <m:t>0</m:t>
        </m:r>
      </m:oMath>
      <w:r>
        <w:rPr/>
        <w:t xml:space="preserve">, exprimer le champ </w:t>
      </w:r>
      <m:oMath>
        <m:acc>
          <m:accPr>
            <m:chr m:val="⃗"/>
          </m:accPr>
          <m:e>
            <m:sSub>
              <m:sSubPr/>
              <m:e>
                <m:r>
                  <m:rPr>
                    <m:sty m:val="i"/>
                  </m:rPr>
                  <m:t>B</m:t>
                </m:r>
              </m:e>
              <m:sub>
                <m:r>
                  <m:rPr>
                    <m:sty m:val="p"/>
                  </m:rPr>
                  <m:t>0</m:t>
                </m:r>
              </m:sub>
            </m:sSub>
          </m:e>
        </m:acc>
      </m:oMath>
      <w:r>
        <w:rPr/>
        <w:t xml:space="preserve"> en fonction de </w:t>
      </w:r>
      <m:oMath>
        <m:acc>
          <m:accPr>
            <m:chr m:val="⃗"/>
          </m:accPr>
          <m:e>
            <m:sSub>
              <m:sSubPr/>
              <m:e>
                <m:r>
                  <m:rPr>
                    <m:sty m:val="i"/>
                  </m:rPr>
                  <m:t>B</m:t>
                </m:r>
              </m:e>
              <m:sub>
                <m:r>
                  <m:rPr>
                    <m:sty m:val="i"/>
                  </m:rPr>
                  <m:t>a</m:t>
                </m:r>
                <m:r>
                  <m:rPr>
                    <m:sty m:val="i"/>
                  </m:rPr>
                  <m:t>i</m:t>
                </m:r>
                <m:r>
                  <m:rPr>
                    <m:sty m:val="i"/>
                  </m:rPr>
                  <m:t>r</m:t>
                </m:r>
                <m:r>
                  <m:rPr>
                    <m:sty m:val="p"/>
                  </m:rPr>
                  <m:t>,</m:t>
                </m:r>
                <m:r>
                  <m:rPr>
                    <m:sty m:val="p"/>
                  </m:rPr>
                  <m:t>0</m:t>
                </m:r>
              </m:sub>
            </m:sSub>
          </m:e>
        </m:acc>
      </m:oMath>
      <w:r>
        <w:rPr>
          <w:rFonts w:eastAsia="Georgia" w:cs="Georgia" w:ascii="Georgia" w:hAnsi="Georgia"/>
        </w:rPr>
        <w:t xml:space="preserve">. Déterminer la phase </w:t>
      </w:r>
      <m:oMath>
        <m:sSub>
          <m:sSubPr/>
          <m:e>
            <m:r>
              <m:rPr>
                <m:sty m:val="i"/>
              </m:rPr>
              <m:t>ϕ</m:t>
            </m:r>
          </m:e>
          <m:sub>
            <m:r>
              <m:rPr>
                <m:sty m:val="i"/>
              </m:rPr>
              <m:t>B</m:t>
            </m:r>
          </m:sub>
        </m:sSub>
      </m:oMath>
      <w:r>
        <w:rPr/>
        <w:t xml:space="preserve">.</w:t>
      </w:r>
      <w:r>
        <w:rPr/>
        <w:br w:type="textWrapping"/>
      </w:r>
      <w:r>
        <w:rPr>
          <w:rFonts w:eastAsia="Georgia" w:cs="Georgia" w:ascii="Georgia" w:hAnsi="Georgia"/>
        </w:rPr>
        <w:t xml:space="preserve">b) En utilisant les résultats de la section II.B, déterminer l'expression vectorielle du champ électrique dans le métal en fonction de </w:t>
      </w:r>
      <m:oMath>
        <m:sSub>
          <m:sSubPr/>
          <m:e>
            <m:r>
              <m:rPr>
                <m:sty m:val="i"/>
              </m:rPr>
              <m:t>B</m:t>
            </m:r>
          </m:e>
          <m:sub>
            <m:r>
              <m:rPr>
                <m:sty m:val="i"/>
              </m:rPr>
              <m:t>a</m:t>
            </m:r>
            <m:r>
              <m:rPr>
                <m:sty m:val="i"/>
              </m:rPr>
              <m:t>i</m:t>
            </m:r>
            <m:r>
              <m:rPr>
                <m:sty m:val="i"/>
              </m:rPr>
              <m:t>r</m:t>
            </m:r>
            <m:r>
              <m:rPr>
                <m:sty m:val="p"/>
              </m:rPr>
              <m:t>,</m:t>
            </m:r>
            <m:r>
              <m:rPr>
                <m:sty m:val="p"/>
              </m:rPr>
              <m:t>0</m:t>
            </m:r>
          </m:sub>
        </m:sSub>
        <m:r>
          <m:rPr>
            <m:sty m:val="p"/>
          </m:rPr>
          <m:t>,</m:t>
        </m:r>
        <m:r>
          <m:rPr>
            <m:sty m:val="i"/>
          </m:rPr>
          <m:t>ω</m:t>
        </m:r>
      </m:oMath>
      <w:r>
        <w:rPr/>
        <w:t xml:space="preserve"> et </w:t>
      </w:r>
      <m:oMath>
        <m:r>
          <m:rPr>
            <m:sty m:val="i"/>
          </m:rPr>
          <m:t>δ</m:t>
        </m:r>
      </m:oMath>
      <w:r>
        <w:rPr/>
        <w:t xml:space="preserve">.</w:t>
      </w:r>
      <w:r>
        <w:rPr/>
        <w:br w:type="textWrapping"/>
      </w:r>
      <w:r>
        <w:rPr>
          <w:rFonts w:eastAsia="Georgia" w:cs="Georgia" w:ascii="Georgia" w:hAnsi="Georgia"/>
        </w:rPr>
        <w:t xml:space="preserve">Cette onde électromagnétique donne naissance à une distribution volumique de courant </w:t>
      </w:r>
      <m:oMath>
        <m:acc>
          <m:accPr>
            <m:chr m:val="⃗"/>
          </m:accPr>
          <m:e>
            <m:r>
              <m:rPr>
                <m:sty m:val="i"/>
              </m:rPr>
              <m:t>J</m:t>
            </m:r>
          </m:e>
        </m:acc>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c) Préciser l'unité pour </w:t>
      </w:r>
      <m:oMath>
        <m:acc>
          <m:accPr>
            <m:chr m:val="⃗"/>
          </m:accPr>
          <m:e>
            <m:r>
              <m:rPr>
                <m:sty m:val="i"/>
              </m:rPr>
              <m:t>J</m:t>
            </m:r>
          </m:e>
        </m:acc>
        <m:r>
          <m:rPr>
            <m:sty m:val="p"/>
          </m:rPr>
          <m:t>(</m:t>
        </m:r>
        <m:r>
          <m:rPr>
            <m:sty m:val="i"/>
          </m:rPr>
          <m:t>z</m:t>
        </m:r>
        <m:r>
          <m:rPr>
            <m:sty m:val="p"/>
          </m:rPr>
          <m:t>,</m:t>
        </m:r>
        <m:r>
          <m:rPr>
            <m:sty m:val="i"/>
          </m:rPr>
          <m:t>t</m:t>
        </m:r>
        <m:r>
          <m:rPr>
            <m:sty m:val="p"/>
          </m:rPr>
          <m:t>)</m:t>
        </m:r>
      </m:oMath>
      <w:r>
        <w:rPr/>
        <w:t xml:space="preserve">, ainsi que son expression en fonction de </w:t>
      </w:r>
      <m:oMath>
        <m:sSub>
          <m:sSubPr/>
          <m:e>
            <m:r>
              <m:rPr>
                <m:sty m:val="i"/>
              </m:rPr>
              <m:t>B</m:t>
            </m:r>
          </m:e>
          <m:sub>
            <m:r>
              <m:rPr>
                <m:sty m:val="i"/>
              </m:rPr>
              <m:t>a</m:t>
            </m:r>
            <m:r>
              <m:rPr>
                <m:sty m:val="i"/>
              </m:rPr>
              <m:t>i</m:t>
            </m:r>
            <m:r>
              <m:rPr>
                <m:sty m:val="i"/>
              </m:rPr>
              <m:t>r</m:t>
            </m:r>
            <m:r>
              <m:rPr>
                <m:sty m:val="p"/>
              </m:rPr>
              <m:t>,</m:t>
            </m:r>
            <m:r>
              <m:rPr>
                <m:sty m:val="p"/>
              </m:rPr>
              <m:t>0</m:t>
            </m:r>
          </m:sub>
        </m:sSub>
      </m:oMath>
      <w:r>
        <w:rPr/>
        <w:t xml:space="preserve">, </w:t>
      </w:r>
      <m:oMath>
        <m:r>
          <m:rPr>
            <m:sty m:val="i"/>
          </m:rPr>
          <m:t>ω</m:t>
        </m:r>
        <m:r>
          <m:rPr>
            <m:sty m:val="p"/>
          </m:rPr>
          <m:t>,</m:t>
        </m:r>
        <m:sSub>
          <m:sSubPr/>
          <m:e>
            <m:r>
              <m:rPr>
                <m:sty m:val="i"/>
              </m:rPr>
              <m:t>γ</m:t>
            </m:r>
          </m:e>
          <m:sub>
            <m:r>
              <m:rPr>
                <m:sty m:val="p"/>
              </m:rPr>
              <m:t>0</m:t>
            </m:r>
          </m:sub>
        </m:sSub>
        <m:r>
          <m:rPr>
            <m:sty m:val="p"/>
          </m:rPr>
          <m:t>,</m:t>
        </m:r>
        <m:r>
          <m:rPr>
            <m:sty m:val="i"/>
          </m:rPr>
          <m:t>δ</m:t>
        </m:r>
      </m:oMath>
      <w:r>
        <w:rPr>
          <w:rFonts w:eastAsia="Georgia" w:cs="Georgia" w:ascii="Georgia" w:hAnsi="Georgia"/>
        </w:rPr>
        <w:t xml:space="preserve"> et d'un vecteur unitaire approprié.</w:t>
      </w:r>
    </w:p>
    <w:p>
      <w:pPr>
        <w:spacing w:line="271" w:before="330" w:lineRule="auto"/>
      </w:pPr>
      <w:r>
        <w:rPr>
          <w:b/>
          <w:sz w:val="42"/>
        </w:rPr>
        <w:t xml:space="preserve">II.C.2) Cas limite du conducteur parfait</w:t>
      </w:r>
    </w:p>
    <w:p>
      <w:pPr>
        <w:spacing w:after="220" w:lineRule="auto"/>
      </w:pPr>
      <w:r>
        <w:rPr>
          <w:rFonts w:eastAsia="Georgia" w:cs="Georgia" w:ascii="Georgia" w:hAnsi="Georgia"/>
        </w:rPr>
        <w:t xml:space="preserve">a) Rappeler la définition d'un conducteur parfait.</w:t>
      </w:r>
      <w:r>
        <w:rPr/>
        <w:br w:type="textWrapping"/>
      </w:r>
      <w:r>
        <w:rPr>
          <w:rFonts w:eastAsia="Georgia" w:cs="Georgia" w:ascii="Georgia" w:hAnsi="Georgia"/>
        </w:rPr>
        <w:t xml:space="preserve">b) Justifier qu'on peut modéliser la distribution volumique de courant </w:t>
      </w:r>
      <m:oMath>
        <m:acc>
          <m:accPr>
            <m:chr m:val="⃗"/>
          </m:accPr>
          <m:e>
            <m:r>
              <m:rPr>
                <m:sty m:val="i"/>
              </m:rPr>
              <m:t>J</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par une distribution surfacique de courant, notée </w:t>
      </w:r>
      <m:oMath>
        <m:sSub>
          <m:sSubPr/>
          <m:e>
            <m:acc>
              <m:accPr>
                <m:chr m:val="⃗"/>
              </m:accPr>
              <m:e>
                <m:r>
                  <m:rPr>
                    <m:sty m:val="i"/>
                  </m:rPr>
                  <m:t>J</m:t>
                </m:r>
              </m:e>
            </m:acc>
          </m:e>
          <m:sub>
            <m:r>
              <m:rPr>
                <m:sty m:val="i"/>
              </m:rPr>
              <m:t>s</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c) Préciser l'unité de </w:t>
      </w:r>
      <m:oMath>
        <m:sSub>
          <m:sSubPr/>
          <m:e>
            <m:acc>
              <m:accPr>
                <m:chr m:val="⃗"/>
              </m:accPr>
              <m:e>
                <m:r>
                  <m:rPr>
                    <m:sty m:val="i"/>
                  </m:rPr>
                  <m:t>J</m:t>
                </m:r>
              </m:e>
            </m:acc>
          </m:e>
          <m:sub>
            <m:r>
              <m:rPr>
                <m:sty m:val="i"/>
              </m:rPr>
              <m:t>s</m:t>
            </m:r>
          </m:sub>
        </m:sSub>
        <m:r>
          <m:rPr>
            <m:sty m:val="p"/>
          </m:rPr>
          <m:t>(</m:t>
        </m:r>
        <m:r>
          <m:rPr>
            <m:sty m:val="i"/>
          </m:rPr>
          <m:t>t</m:t>
        </m:r>
        <m:r>
          <m:rPr>
            <m:sty m:val="p"/>
          </m:rPr>
          <m:t>)</m:t>
        </m:r>
      </m:oMath>
      <w:r>
        <w:rPr>
          <w:rFonts w:eastAsia="Georgia" w:cs="Georgia" w:ascii="Georgia" w:hAnsi="Georgia"/>
        </w:rPr>
        <w:t xml:space="preserve"> et déterminer son expression en fonction de </w:t>
      </w:r>
      <m:oMath>
        <m:sSub>
          <m:sSubPr/>
          <m:e>
            <m:r>
              <m:rPr>
                <m:sty m:val="i"/>
              </m:rPr>
              <m:t>B</m:t>
            </m:r>
          </m:e>
          <m:sub>
            <m:r>
              <m:rPr>
                <m:sty m:val="i"/>
              </m:rPr>
              <m:t>a</m:t>
            </m:r>
            <m:r>
              <m:rPr>
                <m:sty m:val="i"/>
              </m:rPr>
              <m:t>i</m:t>
            </m:r>
            <m:r>
              <m:rPr>
                <m:sty m:val="i"/>
              </m:rPr>
              <m:t>r</m:t>
            </m:r>
            <m:r>
              <m:rPr>
                <m:sty m:val="p"/>
              </m:rPr>
              <m:t>,</m:t>
            </m:r>
            <m:r>
              <m:rPr>
                <m:sty m:val="p"/>
              </m:rPr>
              <m:t>0</m:t>
            </m:r>
          </m:sub>
        </m:sSub>
      </m:oMath>
      <w:r>
        <w:rPr/>
        <w:t xml:space="preserve">, </w:t>
      </w:r>
      <m:oMath>
        <m:r>
          <m:rPr>
            <m:sty m:val="i"/>
          </m:rPr>
          <m:t>ω</m:t>
        </m:r>
        <m:r>
          <m:rPr>
            <m:sty m:val="p"/>
          </m:rPr>
          <m:t>,</m:t>
        </m:r>
        <m:sSub>
          <m:sSubPr/>
          <m:e>
            <m:r>
              <m:rPr>
                <m:sty m:val="i"/>
              </m:rPr>
              <m:t>μ</m:t>
            </m:r>
          </m:e>
          <m:sub>
            <m:r>
              <m:rPr>
                <m:sty m:val="p"/>
              </m:rPr>
              <m:t>0</m:t>
            </m:r>
          </m:sub>
        </m:sSub>
      </m:oMath>
      <w:r>
        <w:rPr/>
        <w:t xml:space="preserve">, puis simplement en fonction de </w:t>
      </w:r>
      <m:oMath>
        <m:sSub>
          <m:sSubPr/>
          <m:e>
            <m:r>
              <m:rPr>
                <m:sty m:val="i"/>
              </m:rPr>
              <m:t>B</m:t>
            </m:r>
          </m:e>
          <m:sub>
            <m:r>
              <m:rPr>
                <m:sty m:val="i"/>
              </m:rPr>
              <m:t>a</m:t>
            </m:r>
            <m:r>
              <m:rPr>
                <m:sty m:val="i"/>
              </m:rPr>
              <m:t>i</m:t>
            </m:r>
            <m:r>
              <m:rPr>
                <m:sty m:val="i"/>
              </m:rPr>
              <m:t>r</m:t>
            </m:r>
          </m:sub>
        </m:sSub>
        <m:r>
          <m:rPr>
            <m:sty m:val="p"/>
          </m:rPr>
          <m:t>(</m:t>
        </m:r>
        <m:r>
          <m:rPr>
            <m:sty m:val="i"/>
          </m:rPr>
          <m:t>t</m:t>
        </m:r>
        <m:r>
          <m:rPr>
            <m:sty m:val="p"/>
          </m:rPr>
          <m:t>)</m:t>
        </m:r>
        <m:r>
          <m:rPr>
            <m:sty m:val="p"/>
          </m:rPr>
          <m:t>,</m:t>
        </m:r>
        <m:sSub>
          <m:sSubPr/>
          <m:e>
            <m:r>
              <m:rPr>
                <m:sty m:val="i"/>
              </m:rPr>
              <m:t>μ</m:t>
            </m:r>
          </m:e>
          <m:sub>
            <m:r>
              <m:rPr>
                <m:sty m:val="p"/>
              </m:rPr>
              <m:t>0</m:t>
            </m:r>
          </m:sub>
        </m:sSub>
      </m:oMath>
      <w:r>
        <w:rPr>
          <w:rFonts w:eastAsia="Georgia" w:cs="Georgia" w:ascii="Georgia" w:hAnsi="Georgia"/>
        </w:rPr>
        <w:t xml:space="preserve"> et d'un vecteur unitaire approprié. On donne pour cela une primitive</w:t>
      </w:r>
    </w:p>
    <w:p>
      <w:pPr>
        <w:spacing w:after="220" w:lineRule="auto"/>
      </w:pPr>
      <m:oMathPara>
        <m:oMath>
          <m:r>
            <m:rPr>
              <m:sty m:val="i"/>
            </m:rPr>
            <m:t>F</m:t>
          </m:r>
          <m:r>
            <m:rPr>
              <m:sty m:val="p"/>
            </m:rPr>
            <m:t>(</m:t>
          </m:r>
          <m:r>
            <m:rPr>
              <m:sty m:val="i"/>
            </m:rPr>
            <m:t>z</m:t>
          </m:r>
          <m:r>
            <m:rPr>
              <m:sty m:val="p"/>
            </m:rPr>
            <m:t>)</m:t>
          </m:r>
          <m:r>
            <m:rPr>
              <m:sty m:val="p"/>
            </m:rPr>
            <m:t>=</m:t>
          </m:r>
          <m:r>
            <m:rPr>
              <m:sty m:val="p"/>
            </m:rPr>
            <m:t>−</m:t>
          </m:r>
          <m:r>
            <m:rPr>
              <m:sty m:val="i"/>
            </m:rPr>
            <m:t>δ</m:t>
          </m:r>
          <m:sSup>
            <m:sSupPr/>
            <m:e>
              <m:r>
                <m:rPr>
                  <m:sty m:val="i"/>
                </m:rPr>
                <m:t>e</m:t>
              </m:r>
            </m:e>
            <m:sup>
              <m:r>
                <m:rPr>
                  <m:sty m:val="p"/>
                </m:rPr>
                <m:t>−</m:t>
              </m:r>
              <m:r>
                <m:rPr>
                  <m:sty m:val="i"/>
                </m:rPr>
                <m:t>z</m:t>
              </m:r>
              <m:r>
                <m:rPr>
                  <m:sty m:val="p"/>
                </m:rPr>
                <m:t>/</m:t>
              </m:r>
              <m:r>
                <m:rPr>
                  <m:sty m:val="i"/>
                </m:rPr>
                <m:t>δ</m:t>
              </m:r>
            </m:sup>
          </m:sSup>
          <m:r>
            <m:rPr>
              <m:sty m:val="p"/>
            </m:rPr>
            <m:t>cos</m:t>
          </m:r>
          <m:r>
            <m:rPr>
              <m:sty m:val="p"/>
            </m:rPr>
            <m:t>⁡</m:t>
          </m:r>
          <m:d>
            <m:dPr>
              <m:begChr m:val="("/>
              <m:endChr m:val=")"/>
              <m:ctrlPr>
                <w:rPr>
                  <w:rFonts w:ascii="Cambria Math" w:hAnsi="Cambria Math"/>
                </w:rPr>
              </m:ctrlPr>
            </m:dPr>
            <m:e>
              <m:r>
                <m:rPr>
                  <m:sty m:val="i"/>
                </m:rPr>
                <m:t>θ</m:t>
              </m:r>
              <m:r>
                <m:rPr>
                  <m:sty m:val="p"/>
                </m:rPr>
                <m:t>−</m:t>
              </m:r>
              <m:f>
                <m:fPr>
                  <m:ctrlPr>
                    <w:rPr>
                      <w:rFonts w:ascii="Cambria Math" w:hAnsi="Cambria Math"/>
                    </w:rPr>
                  </m:ctrlPr>
                </m:fPr>
                <m:num>
                  <m:r>
                    <m:rPr>
                      <m:sty m:val="i"/>
                    </m:rPr>
                    <m:t>z</m:t>
                  </m:r>
                </m:num>
                <m:den>
                  <m:r>
                    <m:rPr>
                      <m:sty m:val="i"/>
                    </m:rPr>
                    <m:t>δ</m:t>
                  </m:r>
                </m:den>
              </m:f>
            </m:e>
          </m:d>
        </m:oMath>
      </m:oMathPara>
    </w:p>
    <w:p>
      <w:pPr>
        <w:spacing w:after="220" w:lineRule="auto"/>
      </w:pPr>
      <w:r>
        <w:rPr/>
        <w:t xml:space="preserve">de la fonction</w:t>
      </w:r>
    </w:p>
    <w:p>
      <w:pPr>
        <w:spacing w:after="220" w:lineRule="auto"/>
      </w:pPr>
      <m:oMathPara>
        <m:oMath>
          <m:r>
            <m:rPr>
              <m:sty m:val="i"/>
            </m:rPr>
            <m:t>f</m:t>
          </m:r>
          <m:r>
            <m:rPr>
              <m:sty m:val="p"/>
            </m:rPr>
            <m:t>(</m:t>
          </m:r>
          <m:r>
            <m:rPr>
              <m:sty m:val="i"/>
            </m:rPr>
            <m:t>z</m:t>
          </m:r>
          <m:r>
            <m:rPr>
              <m:sty m:val="p"/>
            </m:rPr>
            <m:t>)</m:t>
          </m:r>
          <m:r>
            <m:rPr>
              <m:sty m:val="p"/>
            </m:rPr>
            <m:t>=</m:t>
          </m:r>
          <m:sSup>
            <m:sSupPr/>
            <m:e>
              <m:r>
                <m:rPr>
                  <m:sty m:val="i"/>
                </m:rPr>
                <m:t>e</m:t>
              </m:r>
            </m:e>
            <m:sup>
              <m:r>
                <m:rPr>
                  <m:sty m:val="p"/>
                </m:rPr>
                <m:t>−</m:t>
              </m:r>
              <m:r>
                <m:rPr>
                  <m:sty m:val="i"/>
                </m:rPr>
                <m:t>z</m:t>
              </m:r>
              <m:r>
                <m:rPr>
                  <m:sty m:val="p"/>
                </m:rPr>
                <m:t>/</m:t>
              </m:r>
              <m:r>
                <m:rPr>
                  <m:sty m:val="i"/>
                </m:rPr>
                <m:t>δ</m:t>
              </m:r>
            </m:sup>
          </m:sSup>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i"/>
                    </m:rPr>
                    <m:t>θ</m:t>
                  </m:r>
                  <m:r>
                    <m:rPr>
                      <m:sty m:val="p"/>
                    </m:rPr>
                    <m:t>−</m:t>
                  </m:r>
                  <m:f>
                    <m:fPr>
                      <m:ctrlPr>
                        <w:rPr>
                          <w:rFonts w:ascii="Cambria Math" w:hAnsi="Cambria Math"/>
                        </w:rPr>
                      </m:ctrlPr>
                    </m:fPr>
                    <m:num>
                      <m:r>
                        <m:rPr>
                          <m:sty m:val="i"/>
                        </m:rPr>
                        <m:t>z</m:t>
                      </m:r>
                    </m:num>
                    <m:den>
                      <m:r>
                        <m:rPr>
                          <m:sty m:val="i"/>
                        </m:rPr>
                        <m:t>δ</m:t>
                      </m:r>
                    </m:den>
                  </m:f>
                </m:e>
              </m:d>
              <m:r>
                <m:rPr>
                  <m:sty m:val="p"/>
                </m:rPr>
                <m:t>−</m:t>
              </m:r>
              <m:r>
                <m:rPr>
                  <m:sty m:val="p"/>
                </m:rPr>
                <m:t>sin</m:t>
              </m:r>
              <m:r>
                <m:rPr>
                  <m:sty m:val="p"/>
                </m:rPr>
                <m:t>⁡</m:t>
              </m:r>
              <m:d>
                <m:dPr>
                  <m:begChr m:val="("/>
                  <m:endChr m:val=")"/>
                  <m:ctrlPr>
                    <w:rPr>
                      <w:rFonts w:ascii="Cambria Math" w:hAnsi="Cambria Math"/>
                    </w:rPr>
                  </m:ctrlPr>
                </m:dPr>
                <m:e>
                  <m:r>
                    <m:rPr>
                      <m:sty m:val="i"/>
                    </m:rPr>
                    <m:t>θ</m:t>
                  </m:r>
                  <m:r>
                    <m:rPr>
                      <m:sty m:val="p"/>
                    </m:rPr>
                    <m:t>−</m:t>
                  </m:r>
                  <m:f>
                    <m:fPr>
                      <m:ctrlPr>
                        <w:rPr>
                          <w:rFonts w:ascii="Cambria Math" w:hAnsi="Cambria Math"/>
                        </w:rPr>
                      </m:ctrlPr>
                    </m:fPr>
                    <m:num>
                      <m:r>
                        <m:rPr>
                          <m:sty m:val="i"/>
                        </m:rPr>
                        <m:t>z</m:t>
                      </m:r>
                    </m:num>
                    <m:den>
                      <m:r>
                        <m:rPr>
                          <m:sty m:val="i"/>
                        </m:rPr>
                        <m:t>δ</m:t>
                      </m:r>
                    </m:den>
                  </m:f>
                </m:e>
              </m:d>
            </m:e>
          </m:d>
          <m:r>
            <m:rPr>
              <m:sty m:val="p"/>
            </m:rPr>
            <m:t>=</m:t>
          </m:r>
          <m:rad>
            <m:radPr>
              <m:degHide m:val="1"/>
              <m:ctrlPr>
                <w:rPr>
                  <w:rFonts w:ascii="Cambria Math" w:hAnsi="Cambria Math"/>
                </w:rPr>
              </m:ctrlPr>
            </m:radPr>
            <m:deg/>
            <m:e>
              <m:r>
                <m:rPr>
                  <m:sty m:val="p"/>
                </m:rPr>
                <m:t>2</m:t>
              </m:r>
            </m:e>
          </m:rad>
          <m:sSup>
            <m:sSupPr/>
            <m:e>
              <m:r>
                <m:rPr>
                  <m:sty m:val="i"/>
                </m:rPr>
                <m:t>e</m:t>
              </m:r>
            </m:e>
            <m:sup>
              <m:r>
                <m:rPr>
                  <m:sty m:val="p"/>
                </m:rPr>
                <m:t>−</m:t>
              </m:r>
              <m:r>
                <m:rPr>
                  <m:sty m:val="i"/>
                </m:rPr>
                <m:t>z</m:t>
              </m:r>
              <m:r>
                <m:rPr>
                  <m:sty m:val="p"/>
                </m:rPr>
                <m:t>/</m:t>
              </m:r>
              <m:r>
                <m:rPr>
                  <m:sty m:val="i"/>
                </m:rPr>
                <m:t>δ</m:t>
              </m:r>
            </m:sup>
          </m:sSup>
          <m:r>
            <m:rPr>
              <m:sty m:val="p"/>
            </m:rPr>
            <m:t>cos</m:t>
          </m:r>
          <m:r>
            <m:rPr>
              <m:sty m:val="p"/>
            </m:rPr>
            <m:t>⁡</m:t>
          </m:r>
          <m:d>
            <m:dPr>
              <m:begChr m:val="("/>
              <m:endChr m:val=")"/>
              <m:ctrlPr>
                <w:rPr>
                  <w:rFonts w:ascii="Cambria Math" w:hAnsi="Cambria Math"/>
                </w:rPr>
              </m:ctrlPr>
            </m:dPr>
            <m:e>
              <m:r>
                <m:rPr>
                  <m:sty m:val="i"/>
                </m:rPr>
                <m:t>θ</m:t>
              </m:r>
              <m:r>
                <m:rPr>
                  <m:sty m:val="p"/>
                </m:rPr>
                <m:t>−</m:t>
              </m:r>
              <m:f>
                <m:fPr>
                  <m:ctrlPr>
                    <w:rPr>
                      <w:rFonts w:ascii="Cambria Math" w:hAnsi="Cambria Math"/>
                    </w:rPr>
                  </m:ctrlPr>
                </m:fPr>
                <m:num>
                  <m:r>
                    <m:rPr>
                      <m:sty m:val="i"/>
                    </m:rPr>
                    <m:t>z</m:t>
                  </m:r>
                </m:num>
                <m:den>
                  <m:r>
                    <m:rPr>
                      <m:sty m:val="i"/>
                    </m:rPr>
                    <m:t>δ</m:t>
                  </m:r>
                </m:den>
              </m:f>
              <m:r>
                <m:rPr>
                  <m:sty m:val="p"/>
                </m:rPr>
                <m:t>+</m:t>
              </m:r>
              <m:f>
                <m:fPr>
                  <m:ctrlPr>
                    <w:rPr>
                      <w:rFonts w:ascii="Cambria Math" w:hAnsi="Cambria Math"/>
                    </w:rPr>
                  </m:ctrlPr>
                </m:fPr>
                <m:num>
                  <m:r>
                    <m:rPr>
                      <m:sty m:val="i"/>
                    </m:rPr>
                    <m:t>π</m:t>
                  </m:r>
                </m:num>
                <m:den>
                  <m:r>
                    <m:rPr>
                      <m:sty m:val="p"/>
                    </m:rPr>
                    <m:t>4</m:t>
                  </m:r>
                </m:den>
              </m:f>
            </m:e>
          </m:d>
        </m:oMath>
      </m:oMathPara>
    </w:p>
    <w:p>
      <w:pPr>
        <w:spacing w:after="220" w:lineRule="auto"/>
      </w:pPr>
      <w:r>
        <w:rPr>
          <w:rFonts w:eastAsia="Georgia" w:cs="Georgia" w:ascii="Georgia" w:hAnsi="Georgia"/>
        </w:rPr>
        <w:t xml:space="preserve">où </w:t>
      </w:r>
      <m:oMath>
        <m:r>
          <m:rPr>
            <m:sty m:val="i"/>
          </m:rPr>
          <m:t>θ</m:t>
        </m:r>
      </m:oMath>
      <w:r>
        <w:rPr>
          <w:rFonts w:eastAsia="Georgia" w:cs="Georgia" w:ascii="Georgia" w:hAnsi="Georgia"/>
        </w:rPr>
        <w:t xml:space="preserve"> ne dépend pas de </w:t>
      </w:r>
      <m:oMath>
        <m:r>
          <m:rPr>
            <m:sty m:val="i"/>
          </m:rPr>
          <m:t>z</m:t>
        </m:r>
      </m:oMath>
      <w:r>
        <w:rPr/>
        <w:t xml:space="preserve">.</w:t>
      </w:r>
    </w:p>
    <w:p>
      <w:pPr>
        <w:spacing w:line="271" w:before="330" w:lineRule="auto"/>
      </w:pPr>
      <w:r>
        <w:rPr>
          <w:rFonts w:eastAsia="Georgia" w:cs="Georgia" w:ascii="Georgia" w:hAnsi="Georgia"/>
          <w:b/>
          <w:sz w:val="42"/>
        </w:rPr>
        <w:t xml:space="preserve">Partie III - Modification de l'inductance de la boucle enterrée lors du passage d'un véhicule</w:t>
      </w:r>
    </w:p>
    <w:p>
      <w:pPr>
        <w:spacing w:line="271" w:before="330" w:lineRule="auto"/>
      </w:pPr>
      <w:r>
        <w:rPr>
          <w:rFonts w:eastAsia="Georgia" w:cs="Georgia" w:ascii="Georgia" w:hAnsi="Georgia"/>
          <w:b/>
          <w:sz w:val="42"/>
        </w:rPr>
        <w:t xml:space="preserve">III.A - Champ magnétique créé par un fil infini</w:t>
      </w:r>
    </w:p>
    <w:p>
      <w:pPr>
        <w:spacing w:after="220" w:lineRule="auto"/>
      </w:pPr>
      <w:r>
        <w:rPr>
          <w:rFonts w:eastAsia="Georgia" w:cs="Georgia" w:ascii="Georgia" w:hAnsi="Georgia"/>
        </w:rPr>
        <w:t xml:space="preserve">On considère un fil cylindrique infini d'axe </w:t>
      </w:r>
      <m:oMath>
        <m:r>
          <m:rPr>
            <m:sty m:val="i"/>
          </m:rPr>
          <m:t>O</m:t>
        </m:r>
        <m:r>
          <m:rPr>
            <m:sty m:val="i"/>
          </m:rPr>
          <m:t>z</m:t>
        </m:r>
      </m:oMath>
      <w:r>
        <w:rPr/>
        <w:t xml:space="preserve"> (de vecteur unitaire </w:t>
      </w:r>
      <m:oMath>
        <m:sSub>
          <m:sSubPr/>
          <m:e>
            <m:acc>
              <m:accPr>
                <m:chr m:val="⃗"/>
              </m:accPr>
              <m:e>
                <m:r>
                  <m:rPr>
                    <m:sty m:val="i"/>
                  </m:rPr>
                  <m:t>u</m:t>
                </m:r>
              </m:e>
            </m:acc>
          </m:e>
          <m:sub>
            <m:r>
              <m:rPr>
                <m:sty m:val="i"/>
              </m:rPr>
              <m:t>z</m:t>
            </m:r>
          </m:sub>
        </m:sSub>
      </m:oMath>
      <w:r>
        <w:rPr/>
        <w:t xml:space="preserve"> ), de rayon </w:t>
      </w:r>
      <m:oMath>
        <m:r>
          <m:rPr>
            <m:sty m:val="i"/>
          </m:rPr>
          <m:t>ε</m:t>
        </m:r>
      </m:oMath>
      <w:r>
        <w:rPr/>
        <w:t xml:space="preserve"> parcouru par un courant </w:t>
      </w:r>
      <m:oMath>
        <m:r>
          <m:rPr>
            <m:sty m:val="i"/>
          </m:rPr>
          <m:t>I</m:t>
        </m:r>
        <m:r>
          <m:rPr>
            <m:sty m:val="p"/>
          </m:rPr>
          <m:t>&gt;</m:t>
        </m:r>
        <m:r>
          <m:rPr>
            <m:sty m:val="p"/>
          </m:rPr>
          <m:t>0</m:t>
        </m:r>
      </m:oMath>
      <w:r>
        <w:rPr>
          <w:rFonts w:eastAsia="Georgia" w:cs="Georgia" w:ascii="Georgia" w:hAnsi="Georgia"/>
        </w:rPr>
        <w:t xml:space="preserve"> dirigé vers les </w:t>
      </w:r>
      <m:oMath>
        <m:r>
          <m:rPr>
            <m:sty m:val="i"/>
          </m:rPr>
          <m:t>z</m:t>
        </m:r>
      </m:oMath>
      <w:r>
        <w:rPr>
          <w:rFonts w:eastAsia="Georgia" w:cs="Georgia" w:ascii="Georgia" w:hAnsi="Georgia"/>
        </w:rPr>
        <w:t xml:space="preserve"> croissants. On suppose que la répartition de courant sur une section du fil est uniforme. On note </w:t>
      </w:r>
      <m:oMath>
        <m:sSub>
          <m:sSubPr/>
          <m:e>
            <m:acc>
              <m:accPr>
                <m:chr m:val="⃗"/>
              </m:accPr>
              <m:e>
                <m:r>
                  <m:rPr>
                    <m:sty m:val="i"/>
                  </m:rPr>
                  <m:t>j</m:t>
                </m:r>
              </m:e>
            </m:acc>
          </m:e>
          <m:sub>
            <m:r>
              <m:rPr>
                <m:sty m:val="p"/>
              </m:rPr>
              <m:t>1</m:t>
            </m:r>
          </m:sub>
        </m:sSub>
      </m:oMath>
      <w:r>
        <w:rPr>
          <w:rFonts w:eastAsia="Georgia" w:cs="Georgia" w:ascii="Georgia" w:hAnsi="Georgia"/>
        </w:rPr>
        <w:t xml:space="preserve"> le vecteur densité volumique de courant à l'intérieur du fil.</w:t>
      </w:r>
      <w:r>
        <w:rPr/>
        <w:br w:type="textWrapping"/>
      </w:r>
      <w:r>
        <w:rPr/>
        <w:t xml:space="preserve">III.A.1) Exprimer </w:t>
      </w:r>
      <m:oMath>
        <m:sSub>
          <m:sSubPr/>
          <m:e>
            <m:acc>
              <m:accPr>
                <m:chr m:val="⃗"/>
              </m:accPr>
              <m:e>
                <m:r>
                  <m:rPr>
                    <m:sty m:val="i"/>
                  </m:rPr>
                  <m:t>j</m:t>
                </m:r>
              </m:e>
            </m:acc>
          </m:e>
          <m:sub>
            <m:r>
              <m:rPr>
                <m:sty m:val="p"/>
              </m:rPr>
              <m:t>1</m:t>
            </m:r>
          </m:sub>
        </m:sSub>
      </m:oMath>
      <w:r>
        <w:rPr/>
        <w:t xml:space="preserve"> en fonction de </w:t>
      </w:r>
      <m:oMath>
        <m:r>
          <m:rPr>
            <m:sty m:val="i"/>
          </m:rPr>
          <m:t>I</m:t>
        </m:r>
        <m:r>
          <m:rPr>
            <m:sty m:val="p"/>
          </m:rPr>
          <m:t>,</m:t>
        </m:r>
        <m:r>
          <m:rPr>
            <m:sty m:val="i"/>
          </m:rPr>
          <m:t>ε</m:t>
        </m:r>
      </m:oMath>
      <w:r>
        <w:rPr/>
        <w:t xml:space="preserve"> et </w:t>
      </w:r>
      <m:oMath>
        <m:sSub>
          <m:sSubPr/>
          <m:e>
            <m:acc>
              <m:accPr>
                <m:chr m:val="⃗"/>
              </m:accPr>
              <m:e>
                <m:r>
                  <m:rPr>
                    <m:sty m:val="i"/>
                  </m:rPr>
                  <m:t>u</m:t>
                </m:r>
              </m:e>
            </m:acc>
          </m:e>
          <m:sub>
            <m:r>
              <m:rPr>
                <m:sty m:val="i"/>
              </m:rPr>
              <m:t>z</m:t>
            </m:r>
          </m:sub>
        </m:sSub>
      </m:oMath>
      <w:r>
        <w:rPr/>
        <w:t xml:space="preserve">.</w:t>
      </w:r>
    </w:p>
    <w:p>
      <w:pPr>
        <w:spacing w:after="220" w:lineRule="auto"/>
      </w:pPr>
      <w:r>
        <w:rPr>
          <w:rFonts w:eastAsia="Georgia" w:cs="Georgia" w:ascii="Georgia" w:hAnsi="Georgia"/>
        </w:rPr>
        <w:t xml:space="preserve">On utilise les coordonnées cylindriques : un point </w:t>
      </w:r>
      <m:oMath>
        <m:r>
          <m:rPr>
            <m:sty m:val="i"/>
          </m:rPr>
          <m:t>M</m:t>
        </m:r>
      </m:oMath>
      <w:r>
        <w:rPr>
          <w:rFonts w:eastAsia="Georgia" w:cs="Georgia" w:ascii="Georgia" w:hAnsi="Georgia"/>
        </w:rPr>
        <w:t xml:space="preserve"> de l'espace est repéré par ses coordonnées </w:t>
      </w:r>
      <m:oMath>
        <m:r>
          <m:rPr>
            <m:sty m:val="p"/>
          </m:rPr>
          <m:t>(</m:t>
        </m:r>
        <m:r>
          <m:rPr>
            <m:sty m:val="i"/>
          </m:rPr>
          <m:t>r</m:t>
        </m:r>
        <m:r>
          <m:rPr>
            <m:sty m:val="p"/>
          </m:rPr>
          <m:t>,</m:t>
        </m:r>
        <m:r>
          <m:rPr>
            <m:sty m:val="i"/>
          </m:rPr>
          <m:t>θ</m:t>
        </m:r>
        <m:r>
          <m:rPr>
            <m:sty m:val="p"/>
          </m:rPr>
          <m:t>,</m:t>
        </m:r>
        <m:r>
          <m:rPr>
            <m:sty m:val="i"/>
          </m:rPr>
          <m:t>z</m:t>
        </m:r>
        <m:r>
          <m:rPr>
            <m:sty m:val="p"/>
          </m:rPr>
          <m:t>)</m:t>
        </m:r>
      </m:oMath>
      <w:r>
        <w:rPr>
          <w:rFonts w:eastAsia="Georgia" w:cs="Georgia" w:ascii="Georgia" w:hAnsi="Georgia"/>
        </w:rPr>
        <w:t xml:space="preserve">. La base orthonormée associée s'écrit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w:t>
      </w:r>
      <w:r>
        <w:rPr/>
        <w:br w:type="textWrapping"/>
      </w:r>
      <w:r>
        <w:rPr>
          <w:rFonts w:eastAsia="Georgia" w:cs="Georgia" w:ascii="Georgia" w:hAnsi="Georgia"/>
        </w:rPr>
        <w:t xml:space="preserve">III.A.2) À l'aide des symétries, donner la direction du champ magnétique </w:t>
      </w:r>
      <m:oMath>
        <m:acc>
          <m:accPr>
            <m:chr m:val="⃗"/>
          </m:accPr>
          <m:e>
            <m:sSub>
              <m:sSubPr/>
              <m:e>
                <m:r>
                  <m:rPr>
                    <m:sty m:val="i"/>
                  </m:rPr>
                  <m:t>B</m:t>
                </m:r>
              </m:e>
              <m:sub>
                <m:r>
                  <m:rPr>
                    <m:sty m:val="p"/>
                  </m:rPr>
                  <m:t>1</m:t>
                </m:r>
              </m:sub>
            </m:sSub>
          </m:e>
        </m:acc>
        <m:r>
          <m:rPr>
            <m:sty m:val="p"/>
          </m:rPr>
          <m:t>(</m:t>
        </m:r>
        <m:r>
          <m:rPr>
            <m:sty m:val="i"/>
          </m:rPr>
          <m:t>M</m:t>
        </m:r>
        <m:r>
          <m:rPr>
            <m:sty m:val="p"/>
          </m:rPr>
          <m:t>)</m:t>
        </m:r>
      </m:oMath>
      <w:r>
        <w:rPr>
          <w:rFonts w:eastAsia="Georgia" w:cs="Georgia" w:ascii="Georgia" w:hAnsi="Georgia"/>
        </w:rPr>
        <w:t xml:space="preserve"> créé en un point </w:t>
      </w:r>
      <m:oMath>
        <m:r>
          <m:rPr>
            <m:sty m:val="i"/>
          </m:rPr>
          <m:t>M</m:t>
        </m:r>
      </m:oMath>
      <w:r>
        <w:rPr>
          <w:rFonts w:eastAsia="Georgia" w:cs="Georgia" w:ascii="Georgia" w:hAnsi="Georgia"/>
        </w:rPr>
        <w:t xml:space="preserve"> quelconque de l'espace. De quelles coordonnées sa norme est-elle indépendante (justi-</w:t>
      </w:r>
      <w:r>
        <w:rPr/>
        <w:br w:type="textWrapping"/>
      </w:r>
    </w:p>
    <w:p>
      <w:pPr>
        <w:spacing w:lineRule="auto"/>
        <w:jc w:val="center"/>
      </w:pPr>
      <w:r>
        <w:rPr/>
        <w:drawing>
          <wp:inline distB="0" distL="0" distR="0" distT="0">
            <wp:extent cx="2009775" cy="2876550"/>
            <wp:effectExtent b="0" l="0" r="0" t="0"/>
            <wp:docPr id="6" name="image-ebabe7ca2feebe6cf05cad75d4521f4ac1adeef7.jpg"/>
            <a:graphic>
              <a:graphicData uri="http://schemas.openxmlformats.org/drawingml/2006/picture">
                <pic:pic>
                  <pic:nvPicPr>
                    <pic:cNvPr id="6" name="image-ebabe7ca2feebe6cf05cad75d4521f4ac1adeef7.jpg" descr=""/>
                    <pic:cNvPicPr/>
                  </pic:nvPicPr>
                  <pic:blipFill>
                    <a:blip r:embed="rId10" cstate="print"/>
                    <a:srcRect b="0" l="0" r="0" t="0"/>
                    <a:stretch>
                      <a:fillRect/>
                    </a:stretch>
                  </pic:blipFill>
                  <pic:spPr>
                    <a:xfrm>
                      <a:off x="0" y="0"/>
                      <a:ext cx="2009775" cy="2876550"/>
                    </a:xfrm>
                    <a:prstGeom prst="rect"/>
                  </pic:spPr>
                </pic:pic>
              </a:graphicData>
            </a:graphic>
          </wp:inline>
        </w:drawing>
      </w:r>
    </w:p>
    <w:p>
      <w:pPr>
        <w:spacing w:after="220" w:lineRule="auto"/>
      </w:pPr>
      <w:r>
        <w:rPr/>
        <w:br w:type="textWrapping"/>
      </w:r>
      <w:r>
        <w:rPr>
          <w:rFonts w:eastAsia="Georgia" w:cs="Georgia" w:ascii="Georgia" w:hAnsi="Georgia"/>
        </w:rPr>
        <w:t xml:space="preserve">fier la réponse) ?</w:t>
      </w:r>
      <w:r>
        <w:rPr/>
        <w:br w:type="textWrapping"/>
      </w:r>
      <w:r>
        <w:rPr/>
        <w:t xml:space="preserve">III.A.3) Calculer </w:t>
      </w:r>
      <m:oMath>
        <m:acc>
          <m:accPr>
            <m:chr m:val="⃗"/>
          </m:accPr>
          <m:e>
            <m:sSub>
              <m:sSubPr/>
              <m:e>
                <m:r>
                  <m:rPr>
                    <m:sty m:val="i"/>
                  </m:rPr>
                  <m:t>B</m:t>
                </m:r>
              </m:e>
              <m:sub>
                <m:r>
                  <m:rPr>
                    <m:sty m:val="p"/>
                  </m:rPr>
                  <m:t>1</m:t>
                </m:r>
              </m:sub>
            </m:sSub>
          </m:e>
        </m:acc>
        <m:r>
          <m:rPr>
            <m:sty m:val="p"/>
          </m:rPr>
          <m:t>(</m:t>
        </m:r>
        <m:r>
          <m:rPr>
            <m:sty m:val="i"/>
          </m:rPr>
          <m:t>M</m:t>
        </m:r>
        <m:r>
          <m:rPr>
            <m:sty m:val="p"/>
          </m:rPr>
          <m:t>)</m:t>
        </m:r>
      </m:oMath>
      <w:r>
        <w:rPr/>
        <w:t xml:space="preserve"> pour un point </w:t>
      </w:r>
      <m:oMath>
        <m:r>
          <m:rPr>
            <m:sty m:val="i"/>
          </m:rPr>
          <m:t>M</m:t>
        </m:r>
      </m:oMath>
      <w:r>
        <w:rPr>
          <w:rFonts w:eastAsia="Georgia" w:cs="Georgia" w:ascii="Georgia" w:hAnsi="Georgia"/>
        </w:rPr>
        <w:t xml:space="preserve"> situé à l'extérieur du fil à une distance </w:t>
      </w:r>
      <m:oMath>
        <m:r>
          <m:rPr>
            <m:sty m:val="i"/>
          </m:rPr>
          <m:t>r</m:t>
        </m:r>
        <m:r>
          <m:rPr>
            <m:sty m:val="p"/>
          </m:rPr>
          <m:t>&gt;</m:t>
        </m:r>
        <m:r>
          <m:rPr>
            <m:sty m:val="i"/>
          </m:rPr>
          <m:t>ε</m:t>
        </m:r>
      </m:oMath>
      <w:r>
        <w:rPr/>
        <w:t xml:space="preserve"> du centre de celui-ci en fonction de </w:t>
      </w:r>
      <m:oMath>
        <m:r>
          <m:rPr>
            <m:sty m:val="i"/>
          </m:rPr>
          <m:t>I</m:t>
        </m:r>
      </m:oMath>
      <w:r>
        <w:rPr/>
        <w:t xml:space="preserve"> et </w:t>
      </w:r>
      <m:oMath>
        <m:r>
          <m:rPr>
            <m:sty m:val="i"/>
          </m:rPr>
          <m:t>r</m:t>
        </m:r>
      </m:oMath>
      <w:r>
        <w:rPr/>
        <w:t xml:space="preserve">.</w:t>
      </w:r>
      <w:r>
        <w:rPr/>
        <w:br w:type="textWrapping"/>
      </w:r>
      <w:r>
        <w:rPr/>
        <w:t xml:space="preserve">III.A.4) Calculer </w:t>
      </w:r>
      <m:oMath>
        <m:acc>
          <m:accPr>
            <m:chr m:val="⃗"/>
          </m:accPr>
          <m:e>
            <m:sSub>
              <m:sSubPr/>
              <m:e>
                <m:r>
                  <m:rPr>
                    <m:sty m:val="i"/>
                  </m:rPr>
                  <m:t>B</m:t>
                </m:r>
              </m:e>
              <m:sub>
                <m:r>
                  <m:rPr>
                    <m:sty m:val="p"/>
                  </m:rPr>
                  <m:t>1</m:t>
                </m:r>
              </m:sub>
            </m:sSub>
          </m:e>
        </m:acc>
        <m:r>
          <m:rPr>
            <m:sty m:val="p"/>
          </m:rPr>
          <m:t>(</m:t>
        </m:r>
        <m:r>
          <m:rPr>
            <m:sty m:val="i"/>
          </m:rPr>
          <m:t>M</m:t>
        </m:r>
        <m:r>
          <m:rPr>
            <m:sty m:val="p"/>
          </m:rPr>
          <m:t>)</m:t>
        </m:r>
      </m:oMath>
      <w:r>
        <w:rPr/>
        <w:t xml:space="preserve"> pour un point </w:t>
      </w:r>
      <m:oMath>
        <m:r>
          <m:rPr>
            <m:sty m:val="i"/>
          </m:rPr>
          <m:t>M</m:t>
        </m:r>
      </m:oMath>
      <w:r>
        <w:rPr>
          <w:rFonts w:eastAsia="Georgia" w:cs="Georgia" w:ascii="Georgia" w:hAnsi="Georgia"/>
        </w:rPr>
        <w:t xml:space="preserve"> situé à l'intérieur du fil à une distance </w:t>
      </w:r>
      <m:oMath>
        <m:r>
          <m:rPr>
            <m:sty m:val="i"/>
          </m:rPr>
          <m:t>r</m:t>
        </m:r>
        <m:r>
          <m:rPr>
            <m:sty m:val="p"/>
          </m:rPr>
          <m:t>&lt;</m:t>
        </m:r>
        <m:r>
          <m:rPr>
            <m:sty m:val="i"/>
          </m:rPr>
          <m:t>ε</m:t>
        </m:r>
      </m:oMath>
      <w:r>
        <w:rPr/>
        <w:t xml:space="preserve"> du centre de celui-ci en fonction de </w:t>
      </w:r>
      <m:oMath>
        <m:r>
          <m:rPr>
            <m:sty m:val="i"/>
          </m:rPr>
          <m:t>I</m:t>
        </m:r>
        <m:r>
          <m:rPr>
            <m:sty m:val="p"/>
          </m:rPr>
          <m:t>,</m:t>
        </m:r>
        <m:r>
          <m:rPr>
            <m:sty m:val="i"/>
          </m:rPr>
          <m:t>ε</m:t>
        </m:r>
      </m:oMath>
      <w:r>
        <w:rPr/>
        <w:t xml:space="preserve"> et </w:t>
      </w:r>
      <m:oMath>
        <m:r>
          <m:rPr>
            <m:sty m:val="i"/>
          </m:rPr>
          <m:t>r</m:t>
        </m:r>
      </m:oMath>
      <w:r>
        <w:rPr/>
        <w:t xml:space="preserve">.</w:t>
      </w:r>
      <w:r>
        <w:rPr/>
        <w:br w:type="textWrapping"/>
      </w:r>
      <w:r>
        <w:rPr/>
        <w:t xml:space="preserve">III.A.5) Donner l'allure de </w:t>
      </w:r>
      <m:oMath>
        <m:d>
          <m:dPr>
            <m:begChr m:val="|"/>
            <m:endChr m:val="|"/>
            <m:ctrlPr>
              <w:rPr>
                <w:rFonts w:ascii="Cambria Math" w:hAnsi="Cambria Math"/>
              </w:rPr>
            </m:ctrlPr>
          </m:dPr>
          <m:e>
            <m:acc>
              <m:accPr>
                <m:chr m:val="⃗"/>
              </m:accPr>
              <m:e>
                <m:sSub>
                  <m:sSubPr/>
                  <m:e>
                    <m:r>
                      <m:rPr>
                        <m:sty m:val="i"/>
                      </m:rPr>
                      <m:t>B</m:t>
                    </m:r>
                  </m:e>
                  <m:sub>
                    <m:r>
                      <m:rPr>
                        <m:sty m:val="p"/>
                      </m:rPr>
                      <m:t>1</m:t>
                    </m:r>
                  </m:sub>
                </m:sSub>
              </m:e>
            </m:acc>
            <m:r>
              <m:rPr>
                <m:sty m:val="p"/>
              </m:rPr>
              <m:t>(</m:t>
            </m:r>
            <m:r>
              <m:rPr>
                <m:sty m:val="i"/>
              </m:rPr>
              <m:t>M</m:t>
            </m:r>
            <m:r>
              <m:rPr>
                <m:sty m:val="p"/>
              </m:rPr>
              <m:t>)</m:t>
            </m:r>
          </m:e>
        </m:d>
      </m:oMath>
      <w:r>
        <w:rPr/>
        <w:t xml:space="preserve"> en fonction de </w:t>
      </w:r>
      <m:oMath>
        <m:r>
          <m:rPr>
            <m:sty m:val="i"/>
          </m:rPr>
          <m:t>r</m:t>
        </m:r>
      </m:oMath>
      <w:r>
        <w:rPr/>
        <w:t xml:space="preserve">.</w:t>
      </w:r>
    </w:p>
    <w:p>
      <w:pPr>
        <w:spacing w:line="271" w:before="330" w:lineRule="auto"/>
      </w:pPr>
      <w:r>
        <w:rPr>
          <w:rFonts w:eastAsia="Georgia" w:cs="Georgia" w:ascii="Georgia" w:hAnsi="Georgia"/>
          <w:b/>
          <w:sz w:val="42"/>
        </w:rPr>
        <w:t xml:space="preserve">III.B - Inductance linéique de deux fils infinis parallèles</w:t>
      </w:r>
    </w:p>
    <w:p>
      <w:pPr>
        <w:spacing w:after="220" w:lineRule="auto"/>
      </w:pPr>
      <w:r>
        <w:rPr>
          <w:rFonts w:eastAsia="Georgia" w:cs="Georgia" w:ascii="Georgia" w:hAnsi="Georgia"/>
        </w:rPr>
        <w:t xml:space="preserve">On ajoute au fil étudié dans la question précédente (noté fil 1) un deuxième fil (noté fil 2) infini d'axe </w:t>
      </w:r>
      <m:oMath>
        <m:sSup>
          <m:sSupPr/>
          <m:e>
            <m:r>
              <m:rPr>
                <m:sty m:val="i"/>
              </m:rPr>
              <m:t>O</m:t>
            </m:r>
          </m:e>
          <m:sup>
            <m:r>
              <m:rPr>
                <m:sty m:val="i"/>
              </m:rPr>
              <m:t>′</m:t>
            </m:r>
          </m:sup>
        </m:sSup>
        <m:r>
          <m:rPr>
            <m:sty m:val="i"/>
          </m:rPr>
          <m:t>z</m:t>
        </m:r>
      </m:oMath>
      <w:r>
        <w:rPr>
          <w:rFonts w:eastAsia="Georgia" w:cs="Georgia" w:ascii="Georgia" w:hAnsi="Georgia"/>
        </w:rPr>
        <w:t xml:space="preserve"> parallèle à </w:t>
      </w:r>
      <m:oMath>
        <m:r>
          <m:rPr>
            <m:sty m:val="i"/>
          </m:rPr>
          <m:t>O</m:t>
        </m:r>
        <m:r>
          <m:rPr>
            <m:sty m:val="i"/>
          </m:rPr>
          <m:t>z</m:t>
        </m:r>
      </m:oMath>
      <w:r>
        <w:rPr>
          <w:rFonts w:eastAsia="Georgia" w:cs="Georgia" w:ascii="Georgia" w:hAnsi="Georgia"/>
        </w:rPr>
        <w:t xml:space="preserve">, de même rayon, mais parcouru par un courant </w:t>
      </w:r>
      <m:oMath>
        <m:r>
          <m:rPr>
            <m:sty m:val="i"/>
          </m:rPr>
          <m:t>I</m:t>
        </m:r>
      </m:oMath>
      <w:r>
        <w:rPr>
          <w:rFonts w:eastAsia="Georgia" w:cs="Georgia" w:ascii="Georgia" w:hAnsi="Georgia"/>
        </w:rPr>
        <w:t xml:space="preserve"> dirigé dans le sens opposé au premier fil.</w:t>
      </w:r>
      <w:r>
        <w:rPr/>
        <w:br w:type="textWrapping"/>
      </w:r>
      <w:r>
        <w:rPr/>
        <w:t xml:space="preserve">On note </w:t>
      </w:r>
      <m:oMath>
        <m:r>
          <m:rPr>
            <m:sty m:val="i"/>
          </m:rPr>
          <m:t>O</m:t>
        </m:r>
        <m:sSup>
          <m:sSupPr/>
          <m:e>
            <m:r>
              <m:rPr>
                <m:sty m:val="i"/>
              </m:rPr>
              <m:t>O</m:t>
            </m:r>
          </m:e>
          <m:sup>
            <m:r>
              <m:rPr>
                <m:sty m:val="i"/>
              </m:rPr>
              <m:t>′</m:t>
            </m:r>
          </m:sup>
        </m:sSup>
        <m:r>
          <m:rPr>
            <m:sty m:val="p"/>
          </m:rPr>
          <m:t>=</m:t>
        </m:r>
        <m:r>
          <m:rPr>
            <m:sty m:val="i"/>
          </m:rPr>
          <m:t>a</m:t>
        </m:r>
      </m:oMath>
      <w:r>
        <w:rPr>
          <w:rFonts w:eastAsia="Georgia" w:cs="Georgia" w:ascii="Georgia" w:hAnsi="Georgia"/>
        </w:rPr>
        <w:t xml:space="preserve"> la distance entre les deux fils. On suppose les deux fils très éloignés l'un de l'autre de sorte que </w:t>
      </w:r>
      <m:oMath>
        <m:r>
          <m:rPr>
            <m:sty m:val="i"/>
          </m:rPr>
          <m:t>a</m:t>
        </m:r>
        <m:r>
          <m:rPr>
            <m:sty m:val="p"/>
          </m:rPr>
          <m:t>&gt;</m:t>
        </m:r>
        <m:r>
          <m:rPr>
            <m:sty m:val="i"/>
          </m:rPr>
          <m:t>ε</m:t>
        </m:r>
      </m:oMath>
      <w:r>
        <w:rPr/>
        <w:t xml:space="preserve">. L'expression de l'inductance </w:t>
      </w:r>
      <m:oMath>
        <m:r>
          <m:rPr>
            <m:sty m:val="i"/>
          </m:rPr>
          <m:t>L</m:t>
        </m:r>
      </m:oMath>
      <w:r>
        <w:rPr>
          <w:rFonts w:eastAsia="Georgia" w:cs="Georgia" w:ascii="Georgia" w:hAnsi="Georgia"/>
        </w:rPr>
        <w:t xml:space="preserve"> du circuit constitué par ces deux fils peut être déduite en calculant de deux manières différentes l'énergie magnétique </w:t>
      </w:r>
      <m:oMath>
        <m:sSub>
          <m:sSubPr/>
          <m:e>
            <m:r>
              <m:rPr>
                <m:sty m:val="i"/>
              </m:rPr>
              <m:t>E</m:t>
            </m:r>
          </m:e>
          <m:sub>
            <m:r>
              <m:rPr>
                <m:sty m:val="i"/>
              </m:rPr>
              <m:t>m</m:t>
            </m:r>
          </m:sub>
        </m:sSub>
      </m:oMath>
      <w:r>
        <w:rPr>
          <w:rFonts w:eastAsia="Georgia" w:cs="Georgia" w:ascii="Georgia" w:hAnsi="Georgia"/>
        </w:rPr>
        <w:t xml:space="preserve"> que possède le circuit.</w:t>
      </w:r>
      <w:r>
        <w:rPr/>
        <w:br w:type="textWrapping"/>
      </w:r>
      <w:r>
        <w:rPr/>
        <w:t xml:space="preserve">III.B.1) Exprimer </w:t>
      </w:r>
      <m:oMath>
        <m:sSub>
          <m:sSubPr/>
          <m:e>
            <m:r>
              <m:rPr>
                <m:sty m:val="i"/>
              </m:rPr>
              <m:t>E</m:t>
            </m:r>
          </m:e>
          <m:sub>
            <m:r>
              <m:rPr>
                <m:sty m:val="i"/>
              </m:rPr>
              <m:t>m</m:t>
            </m:r>
          </m:sub>
        </m:sSub>
      </m:oMath>
      <w:r>
        <w:rPr/>
        <w:t xml:space="preserve"> en fonction de </w:t>
      </w:r>
      <m:oMath>
        <m:r>
          <m:rPr>
            <m:sty m:val="i"/>
          </m:rPr>
          <m:t>L</m:t>
        </m:r>
      </m:oMath>
      <w:r>
        <w:rPr/>
        <w:t xml:space="preserve"> et </w:t>
      </w:r>
      <m:oMath>
        <m:r>
          <m:rPr>
            <m:sty m:val="i"/>
          </m:rPr>
          <m:t>I</m:t>
        </m:r>
      </m:oMath>
      <w:r>
        <w:rPr/>
        <w:t xml:space="preserve">.</w:t>
      </w:r>
      <w:r>
        <w:rPr/>
        <w:br w:type="textWrapping"/>
      </w:r>
      <w:r>
        <w:rPr>
          <w:rFonts w:eastAsia="Georgia" w:cs="Georgia" w:ascii="Georgia" w:hAnsi="Georgia"/>
        </w:rPr>
        <w:t xml:space="preserve">III.B.2) Rappeler l'expression de la densité volumi-</w:t>
      </w:r>
      <w:r>
        <w:rPr/>
        <w:br w:type="textWrapping"/>
      </w:r>
    </w:p>
    <w:p>
      <w:pPr>
        <w:spacing w:lineRule="auto"/>
        <w:jc w:val="center"/>
      </w:pPr>
      <w:r>
        <w:rPr/>
        <w:drawing>
          <wp:inline distB="0" distL="0" distR="0" distT="0">
            <wp:extent cx="3686175" cy="5105400"/>
            <wp:effectExtent b="0" l="0" r="0" t="0"/>
            <wp:docPr id="7" name="image-277e84c4225cec607fa9a656c58e4aa006dd9125.jpg"/>
            <a:graphic>
              <a:graphicData uri="http://schemas.openxmlformats.org/drawingml/2006/picture">
                <pic:pic>
                  <pic:nvPicPr>
                    <pic:cNvPr id="7" name="image-277e84c4225cec607fa9a656c58e4aa006dd9125.jpg" descr=""/>
                    <pic:cNvPicPr/>
                  </pic:nvPicPr>
                  <pic:blipFill>
                    <a:blip r:embed="rId11" cstate="print"/>
                    <a:srcRect b="0" l="0" r="0" t="0"/>
                    <a:stretch>
                      <a:fillRect/>
                    </a:stretch>
                  </pic:blipFill>
                  <pic:spPr>
                    <a:xfrm>
                      <a:off x="0" y="0"/>
                      <a:ext cx="3686175" cy="5105400"/>
                    </a:xfrm>
                    <a:prstGeom prst="rect"/>
                  </pic:spPr>
                </pic:pic>
              </a:graphicData>
            </a:graphic>
          </wp:inline>
        </w:drawing>
      </w:r>
    </w:p>
    <w:p>
      <w:pPr>
        <w:spacing w:after="220" w:lineRule="auto"/>
      </w:pPr>
      <w:r>
        <w:rPr/>
        <w:br w:type="textWrapping"/>
      </w:r>
      <w:r>
        <w:rPr>
          <w:rFonts w:eastAsia="Georgia" w:cs="Georgia" w:ascii="Georgia" w:hAnsi="Georgia"/>
        </w:rPr>
        <w:t xml:space="preserve">que d'énergie magnétique et écrire la formule générique de </w:t>
      </w:r>
      <m:oMath>
        <m:sSub>
          <m:sSubPr/>
          <m:e>
            <m:r>
              <m:rPr>
                <m:sty m:val="i"/>
              </m:rPr>
              <m:t>E</m:t>
            </m:r>
          </m:e>
          <m:sub>
            <m:r>
              <m:rPr>
                <m:sty m:val="i"/>
              </m:rPr>
              <m:t>m</m:t>
            </m:r>
          </m:sub>
        </m:sSub>
      </m:oMath>
      <w:r>
        <w:rPr/>
        <w:t xml:space="preserve"> en fonction de </w:t>
      </w:r>
      <m:oMath>
        <m:acc>
          <m:accPr>
            <m:chr m:val="⃗"/>
          </m:accPr>
          <m:e>
            <m:r>
              <m:rPr>
                <m:sty m:val="i"/>
              </m:rPr>
              <m:t>B</m:t>
            </m:r>
          </m:e>
        </m:acc>
        <m:r>
          <m:rPr>
            <m:sty m:val="p"/>
          </m:rPr>
          <m:t>(</m:t>
        </m:r>
        <m:r>
          <m:rPr>
            <m:sty m:val="i"/>
          </m:rPr>
          <m:t>M</m:t>
        </m:r>
        <m:r>
          <m:rPr>
            <m:sty m:val="p"/>
          </m:rPr>
          <m:t>)</m:t>
        </m:r>
      </m:oMath>
      <w:r>
        <w:rPr/>
        <w:t xml:space="preserve">.</w:t>
      </w:r>
      <w:r>
        <w:rPr/>
        <w:br w:type="textWrapping"/>
      </w:r>
      <w:r>
        <w:rPr>
          <w:rFonts w:eastAsia="Georgia" w:cs="Georgia" w:ascii="Georgia" w:hAnsi="Georgia"/>
        </w:rPr>
        <w:t xml:space="preserve">Ce dernier calcul est très fastidieux.</w:t>
      </w:r>
    </w:p>
    <w:p>
      <w:pPr>
        <w:spacing w:after="220" w:lineRule="auto"/>
      </w:pPr>
      <w:r>
        <w:rPr>
          <w:rFonts w:eastAsia="Georgia" w:cs="Georgia" w:ascii="Georgia" w:hAnsi="Georgia"/>
        </w:rPr>
        <w:t xml:space="preserve">Il conduit à l'expression suivante pour l'énergie magnétique linéique </w:t>
      </w:r>
      <m:oMath>
        <m:r>
          <m:rPr>
            <m:sty m:val="i"/>
          </m:rPr>
          <m:t>d</m:t>
        </m:r>
        <m:sSub>
          <m:sSubPr/>
          <m:e>
            <m:r>
              <m:rPr>
                <m:sty m:val="i"/>
              </m:rPr>
              <m:t>E</m:t>
            </m:r>
          </m:e>
          <m:sub>
            <m:r>
              <m:rPr>
                <m:sty m:val="i"/>
              </m:rPr>
              <m:t>m</m:t>
            </m:r>
          </m:sub>
        </m:sSub>
        <m:r>
          <m:rPr>
            <m:sty m:val="p"/>
          </m:rPr>
          <m:t>/</m:t>
        </m:r>
        <m:r>
          <m:rPr>
            <m:sty m:val="i"/>
          </m:rPr>
          <m:t>d</m:t>
        </m:r>
        <m:r>
          <m:rPr>
            <m:sty m:val="i"/>
          </m:rPr>
          <m:t>z</m:t>
        </m:r>
      </m:oMath>
      <w:r>
        <w:rPr>
          <w:rFonts w:eastAsia="Georgia" w:cs="Georgia" w:ascii="Georgia" w:hAnsi="Georgia"/>
        </w:rPr>
        <w:t xml:space="preserve"> du système constitué par les deux fils :</w:t>
      </w:r>
    </w:p>
    <w:p>
      <w:pPr>
        <w:spacing w:after="220" w:lineRule="auto"/>
      </w:pPr>
      <m:oMathPara>
        <m:oMath>
          <m:f>
            <m:fPr>
              <m:ctrlPr>
                <w:rPr>
                  <w:rFonts w:ascii="Cambria Math" w:hAnsi="Cambria Math"/>
                </w:rPr>
              </m:ctrlPr>
            </m:fPr>
            <m:num>
              <m:r>
                <m:rPr>
                  <m:sty m:val="i"/>
                </m:rPr>
                <m:t>d</m:t>
              </m:r>
              <m:sSub>
                <m:sSubPr/>
                <m:e>
                  <m:r>
                    <m:rPr>
                      <m:sty m:val="i"/>
                    </m:rPr>
                    <m:t>E</m:t>
                  </m:r>
                </m:e>
                <m:sub>
                  <m:r>
                    <m:rPr>
                      <m:sty m:val="i"/>
                    </m:rPr>
                    <m:t>m</m:t>
                  </m:r>
                </m:sub>
              </m:sSub>
            </m:num>
            <m:den>
              <m:r>
                <m:rPr>
                  <m:sty m:val="i"/>
                </m:rPr>
                <m:t>d</m:t>
              </m:r>
              <m:r>
                <m:rPr>
                  <m:sty m:val="i"/>
                </m:rPr>
                <m:t>z</m:t>
              </m:r>
            </m:den>
          </m:f>
          <m:r>
            <m:rPr>
              <m:sty m:val="p"/>
            </m:rPr>
            <m:t>=</m:t>
          </m:r>
          <m:f>
            <m:fPr>
              <m:ctrlPr>
                <w:rPr>
                  <w:rFonts w:ascii="Cambria Math" w:hAnsi="Cambria Math"/>
                </w:rPr>
              </m:ctrlPr>
            </m:fPr>
            <m:num>
              <m:sSub>
                <m:sSubPr/>
                <m:e>
                  <m:r>
                    <m:rPr>
                      <m:sty m:val="i"/>
                    </m:rPr>
                    <m:t>μ</m:t>
                  </m:r>
                </m:e>
                <m:sub>
                  <m:r>
                    <m:rPr>
                      <m:sty m:val="p"/>
                    </m:rPr>
                    <m:t>0</m:t>
                  </m:r>
                </m:sub>
              </m:sSub>
              <m:sSup>
                <m:sSupPr/>
                <m:e>
                  <m:r>
                    <m:rPr>
                      <m:sty m:val="i"/>
                    </m:rPr>
                    <m:t>I</m:t>
                  </m:r>
                </m:e>
                <m:sup>
                  <m:r>
                    <m:rPr>
                      <m:sty m:val="p"/>
                    </m:rPr>
                    <m:t>2</m:t>
                  </m:r>
                </m:sup>
              </m:sSup>
            </m:num>
            <m:den>
              <m:r>
                <m:rPr>
                  <m:sty m:val="p"/>
                </m:rPr>
                <m:t>8</m:t>
              </m:r>
              <m:r>
                <m:rPr>
                  <m:sty m:val="i"/>
                </m:rPr>
                <m:t>π</m:t>
              </m:r>
            </m:den>
          </m:f>
          <m:d>
            <m:dPr>
              <m:begChr m:val="("/>
              <m:endChr m:val=")"/>
              <m:ctrlPr>
                <w:rPr>
                  <w:rFonts w:ascii="Cambria Math" w:hAnsi="Cambria Math"/>
                </w:rPr>
              </m:ctrlPr>
            </m:dPr>
            <m:e>
              <m:r>
                <m:rPr>
                  <m:sty m:val="p"/>
                </m:rPr>
                <m:t>1</m:t>
              </m:r>
              <m:r>
                <m:rPr>
                  <m:sty m:val="p"/>
                </m:rPr>
                <m:t>+</m:t>
              </m:r>
              <m:r>
                <m:rPr>
                  <m:sty m:val="p"/>
                </m:rPr>
                <m:t>4</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a</m:t>
                      </m:r>
                    </m:num>
                    <m:den>
                      <m:r>
                        <m:rPr>
                          <m:sty m:val="i"/>
                        </m:rPr>
                        <m:t>ε</m:t>
                      </m:r>
                    </m:den>
                  </m:f>
                </m:e>
              </m:d>
            </m:e>
          </m:d>
          <m:r>
            <m:rPr>
              <m:sty m:val="p"/>
            </m:rPr>
            <m:t>.</m:t>
          </m:r>
        </m:oMath>
      </m:oMathPara>
    </w:p>
    <w:p>
      <w:pPr>
        <w:spacing w:after="220" w:lineRule="auto"/>
      </w:pPr>
      <w:r>
        <w:rPr>
          <w:rFonts w:eastAsia="Georgia" w:cs="Georgia" w:ascii="Georgia" w:hAnsi="Georgia"/>
        </w:rPr>
        <w:t xml:space="preserve">III.B.3) Déterminer l'inductance linéique </w:t>
      </w:r>
      <m:oMath>
        <m:sSub>
          <m:sSubPr/>
          <m:e>
            <m:r>
              <m:rPr>
                <m:sty m:val="i"/>
              </m:rPr>
              <m:t>L</m:t>
            </m:r>
          </m:e>
          <m:sub>
            <m:r>
              <m:rPr>
                <m:nor/>
              </m:rPr>
              <m:t>lin </m:t>
            </m:r>
          </m:sub>
        </m:sSub>
      </m:oMath>
      <w:r>
        <w:rPr>
          <w:rFonts w:eastAsia="Georgia" w:cs="Georgia" w:ascii="Georgia" w:hAnsi="Georgia"/>
        </w:rPr>
        <w:t xml:space="preserve"> du système constitué par les deux fils.</w:t>
      </w:r>
    </w:p>
    <w:p>
      <w:pPr>
        <w:spacing w:line="271" w:before="330" w:lineRule="auto"/>
      </w:pPr>
      <w:r>
        <w:rPr>
          <w:rFonts w:eastAsia="Georgia" w:cs="Georgia" w:ascii="Georgia" w:hAnsi="Georgia"/>
          <w:b/>
          <w:sz w:val="42"/>
        </w:rPr>
        <w:t xml:space="preserve">III.C - Inductance de la boucle enterrée</w:t>
      </w:r>
    </w:p>
    <w:p>
      <w:pPr>
        <w:spacing w:after="220" w:lineRule="auto"/>
      </w:pPr>
      <w:r>
        <w:rPr>
          <w:rFonts w:eastAsia="Georgia" w:cs="Georgia" w:ascii="Georgia" w:hAnsi="Georgia"/>
        </w:rPr>
        <w:t xml:space="preserve">En général, la boucle enterrée dans la chaussée est de forme rectangulaire, de longueur </w:t>
      </w:r>
      <m:oMath>
        <m:r>
          <m:rPr>
            <m:sty m:val="i"/>
          </m:rPr>
          <m:t>b</m:t>
        </m:r>
      </m:oMath>
      <w:r>
        <w:rPr/>
        <w:t xml:space="preserve"> (en travers de la voie) et de largeur </w:t>
      </w:r>
      <m:oMath>
        <m:r>
          <m:rPr>
            <m:sty m:val="i"/>
          </m:rPr>
          <m:t>a</m:t>
        </m:r>
      </m:oMath>
      <w:r>
        <w:rPr/>
        <w:t xml:space="preserve">. La longueur </w:t>
      </w:r>
      <m:oMath>
        <m:r>
          <m:rPr>
            <m:sty m:val="i"/>
          </m:rPr>
          <m:t>b</m:t>
        </m:r>
      </m:oMath>
      <w:r>
        <w:rPr>
          <w:rFonts w:eastAsia="Georgia" w:cs="Georgia" w:ascii="Georgia" w:hAnsi="Georgia"/>
        </w:rPr>
        <w:t xml:space="preserve"> correspond à peu de choses près à la largeur d'un véhicule. La figure ci-contre illustre la route vue de dessus où la boucle est sur la voie de circulation de droite. La boucle est constituée d'un fil conducteur</w:t>
      </w:r>
      <w:r>
        <w:rPr/>
        <w:br w:type="textWrapping"/>
      </w:r>
    </w:p>
    <w:p>
      <w:pPr>
        <w:spacing w:lineRule="auto"/>
        <w:jc w:val="center"/>
      </w:pPr>
      <w:r>
        <w:rPr/>
        <w:drawing>
          <wp:inline distB="0" distL="0" distR="0" distT="0">
            <wp:extent cx="2381250" cy="2552700"/>
            <wp:effectExtent b="0" l="0" r="0" t="0"/>
            <wp:docPr id="8" name="image-d6949b892bb6adb11ce242f777275fd00a01f476.jpg"/>
            <a:graphic>
              <a:graphicData uri="http://schemas.openxmlformats.org/drawingml/2006/picture">
                <pic:pic>
                  <pic:nvPicPr>
                    <pic:cNvPr id="8" name="image-d6949b892bb6adb11ce242f777275fd00a01f476.jpg" descr=""/>
                    <pic:cNvPicPr/>
                  </pic:nvPicPr>
                  <pic:blipFill>
                    <a:blip r:embed="rId12" cstate="print"/>
                    <a:srcRect b="0" l="0" r="0" t="0"/>
                    <a:stretch>
                      <a:fillRect/>
                    </a:stretch>
                  </pic:blipFill>
                  <pic:spPr>
                    <a:xfrm>
                      <a:off x="0" y="0"/>
                      <a:ext cx="2381250" cy="2552700"/>
                    </a:xfrm>
                    <a:prstGeom prst="rect"/>
                  </pic:spPr>
                </pic:pic>
              </a:graphicData>
            </a:graphic>
          </wp:inline>
        </w:drawing>
      </w:r>
    </w:p>
    <w:p>
      <w:pPr>
        <w:spacing w:after="220" w:lineRule="auto"/>
      </w:pPr>
      <w:r>
        <w:rPr/>
        <w:br w:type="textWrapping"/>
      </w:r>
      <w:r>
        <w:rPr>
          <w:rFonts w:eastAsia="Georgia" w:cs="Georgia" w:ascii="Georgia" w:hAnsi="Georgia"/>
        </w:rPr>
        <w:t xml:space="preserve">à section circulaire de rayon </w:t>
      </w:r>
      <m:oMath>
        <m:r>
          <m:rPr>
            <m:sty m:val="i"/>
          </m:rPr>
          <m:t>ε</m:t>
        </m:r>
      </m:oMath>
      <w:r>
        <w:rPr>
          <w:rFonts w:eastAsia="Georgia" w:cs="Georgia" w:ascii="Georgia" w:hAnsi="Georgia"/>
        </w:rPr>
        <w:t xml:space="preserve"> «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III.C.1) À partir des résultats de la section précédente et en supposant que </w:t>
      </w:r>
      <m:oMath>
        <m:r>
          <m:rPr>
            <m:sty m:val="i"/>
          </m:rPr>
          <m:t>b</m:t>
        </m:r>
        <m:r>
          <m:rPr>
            <m:sty m:val="p"/>
          </m:rPr>
          <m:t>»</m:t>
        </m:r>
        <m:r>
          <m:rPr>
            <m:sty m:val="i"/>
          </m:rPr>
          <m:t>a</m:t>
        </m:r>
      </m:oMath>
      <w:r>
        <w:rPr/>
        <w:t xml:space="preserve">, calculer l'inductance </w:t>
      </w:r>
      <m:oMath>
        <m:sSub>
          <m:sSubPr/>
          <m:e>
            <m:r>
              <m:rPr>
                <m:sty m:val="i"/>
              </m:rPr>
              <m:t>L</m:t>
            </m:r>
          </m:e>
          <m:sub>
            <m:r>
              <m:rPr>
                <m:sty m:val="p"/>
              </m:rPr>
              <m:t>1</m:t>
            </m:r>
          </m:sub>
        </m:sSub>
      </m:oMath>
      <w:r>
        <w:rPr>
          <w:rFonts w:eastAsia="Georgia" w:cs="Georgia" w:ascii="Georgia" w:hAnsi="Georgia"/>
        </w:rPr>
        <w:t xml:space="preserve"> de la boucle (on supposera que la perméabilité magnétique du macadam peut être assimilée à celle du vide).</w:t>
      </w:r>
      <w:r>
        <w:rPr/>
        <w:br w:type="textWrapping"/>
      </w:r>
      <w:r>
        <w:rPr/>
        <w:t xml:space="preserve">En pratique, la boucle est un enroulement de </w:t>
      </w:r>
      <m:oMath>
        <m:r>
          <m:rPr>
            <m:sty m:val="i"/>
          </m:rPr>
          <m:t>N</m:t>
        </m:r>
      </m:oMath>
      <w:r>
        <w:rPr>
          <w:rFonts w:eastAsia="Georgia" w:cs="Georgia" w:ascii="Georgia" w:hAnsi="Georgia"/>
        </w:rPr>
        <w:t xml:space="preserve"> tours de fils (c'est-à-dire </w:t>
      </w:r>
      <m:oMath>
        <m:r>
          <m:rPr>
            <m:sty m:val="i"/>
          </m:rPr>
          <m:t>N</m:t>
        </m:r>
      </m:oMath>
      <w:r>
        <w:rPr/>
        <w:t xml:space="preserve"> spires), </w:t>
      </w:r>
      <m:oMath>
        <m:r>
          <m:rPr>
            <m:sty m:val="i"/>
          </m:rPr>
          <m:t>N</m:t>
        </m:r>
        <m:r>
          <m:rPr>
            <m:sty m:val="p"/>
          </m:rPr>
          <m:t>&gt;</m:t>
        </m:r>
        <m:r>
          <m:rPr>
            <m:sty m:val="p"/>
          </m:rPr>
          <m:t>1</m:t>
        </m:r>
      </m:oMath>
      <w:r>
        <w:rPr>
          <w:rFonts w:eastAsia="Georgia" w:cs="Georgia" w:ascii="Georgia" w:hAnsi="Georgia"/>
        </w:rPr>
        <w:t xml:space="preserve"> pour assurer une meilleure stabilité du système de détection (en augmentant notamment la valeur de </w:t>
      </w:r>
      <m:oMath>
        <m:r>
          <m:rPr>
            <m:sty m:val="i"/>
          </m:rPr>
          <m:t>Q</m:t>
        </m:r>
      </m:oMath>
      <w:r>
        <w:rPr/>
        <w:t xml:space="preserve"> introduit au I.C). On note </w:t>
      </w:r>
      <m:oMath>
        <m:r>
          <m:rPr>
            <m:sty m:val="i"/>
          </m:rPr>
          <m:t>L</m:t>
        </m:r>
      </m:oMath>
      <w:r>
        <w:rPr/>
        <w:t xml:space="preserve"> l'inductance de la boucle pour </w:t>
      </w:r>
      <m:oMath>
        <m:r>
          <m:rPr>
            <m:sty m:val="i"/>
          </m:rPr>
          <m:t>N</m:t>
        </m:r>
      </m:oMath>
      <w:r>
        <w:rPr/>
        <w:t xml:space="preserve"> tours.</w:t>
      </w:r>
      <w:r>
        <w:rPr/>
        <w:br w:type="textWrapping"/>
      </w:r>
      <w:r>
        <w:rPr>
          <w:rFonts w:eastAsia="Georgia" w:cs="Georgia" w:ascii="Georgia" w:hAnsi="Georgia"/>
        </w:rPr>
        <w:t xml:space="preserve">III.C.2) Déterminer l'expression de </w:t>
      </w:r>
      <m:oMath>
        <m:r>
          <m:rPr>
            <m:sty m:val="i"/>
          </m:rPr>
          <m:t>L</m:t>
        </m:r>
      </m:oMath>
      <w:r>
        <w:rPr/>
        <w:t xml:space="preserve"> en fonction de </w:t>
      </w:r>
      <m:oMath>
        <m:r>
          <m:rPr>
            <m:sty m:val="i"/>
          </m:rPr>
          <m:t>N</m:t>
        </m:r>
      </m:oMath>
      <w:r>
        <w:rPr/>
        <w:t xml:space="preserve"> et de </w:t>
      </w:r>
      <m:oMath>
        <m:sSub>
          <m:sSubPr/>
          <m:e>
            <m:r>
              <m:rPr>
                <m:sty m:val="i"/>
              </m:rPr>
              <m:t>L</m:t>
            </m:r>
          </m:e>
          <m:sub>
            <m:r>
              <m:rPr>
                <m:sty m:val="p"/>
              </m:rPr>
              <m:t>1</m:t>
            </m:r>
          </m:sub>
        </m:sSub>
      </m:oMath>
      <w:r>
        <w:rPr/>
        <w:t xml:space="preserve">.</w:t>
      </w:r>
      <w:r>
        <w:rPr/>
        <w:br w:type="textWrapping"/>
      </w:r>
      <w:r>
        <w:rPr>
          <w:rFonts w:eastAsia="Georgia" w:cs="Georgia" w:ascii="Georgia" w:hAnsi="Georgia"/>
        </w:rPr>
        <w:t xml:space="preserve">III.C.3) Donner la valeur numérique de </w:t>
      </w:r>
      <m:oMath>
        <m:r>
          <m:rPr>
            <m:sty m:val="i"/>
          </m:rPr>
          <m:t>L</m:t>
        </m:r>
      </m:oMath>
      <w:r>
        <w:rPr/>
        <w:t xml:space="preserve"> pour </w:t>
      </w:r>
      <m:oMath>
        <m:r>
          <m:rPr>
            <m:sty m:val="i"/>
          </m:rPr>
          <m:t>ε</m:t>
        </m:r>
        <m:r>
          <m:rPr>
            <m:sty m:val="p"/>
          </m:rPr>
          <m:t>=</m:t>
        </m:r>
        <m:r>
          <m:rPr>
            <m:sty m:val="p"/>
          </m:rPr>
          <m:t>1</m:t>
        </m:r>
        <m:r>
          <m:rPr>
            <m:nor/>
          </m:rPr>
          <m:t xml:space="preserve"> </m:t>
        </m:r>
        <m:r>
          <m:rPr>
            <m:sty m:val="p"/>
          </m:rPr>
          <m:t>mm</m:t>
        </m:r>
        <m:r>
          <m:rPr>
            <m:sty m:val="p"/>
          </m:rPr>
          <m:t>,</m:t>
        </m:r>
        <m:r>
          <m:rPr>
            <m:sty m:val="i"/>
          </m:rPr>
          <m:t>a</m:t>
        </m:r>
        <m:r>
          <m:rPr>
            <m:sty m:val="p"/>
          </m:rPr>
          <m:t>=</m:t>
        </m:r>
        <m:r>
          <m:rPr>
            <m:sty m:val="p"/>
          </m:rPr>
          <m:t>0</m:t>
        </m:r>
        <m:r>
          <m:rPr>
            <m:sty m:val="p"/>
          </m:rPr>
          <m:t>,</m:t>
        </m:r>
        <m:r>
          <m:rPr>
            <m:sty m:val="p"/>
          </m:rPr>
          <m:t>5</m:t>
        </m:r>
        <m:r>
          <m:rPr>
            <m:nor/>
          </m:rPr>
          <m:t xml:space="preserve"> </m:t>
        </m:r>
        <m:r>
          <m:rPr>
            <m:sty m:val="p"/>
          </m:rPr>
          <m:t>m</m:t>
        </m:r>
        <m:r>
          <m:rPr>
            <m:sty m:val="p"/>
          </m:rPr>
          <m:t>,</m:t>
        </m:r>
        <m:r>
          <m:rPr>
            <m:sty m:val="i"/>
          </m:rPr>
          <m:t>b</m:t>
        </m:r>
        <m:r>
          <m:rPr>
            <m:sty m:val="p"/>
          </m:rPr>
          <m:t>=</m:t>
        </m:r>
        <m:r>
          <m:rPr>
            <m:sty m:val="p"/>
          </m:rPr>
          <m:t>2</m:t>
        </m:r>
        <m:r>
          <m:rPr>
            <m:nor/>
          </m:rPr>
          <m:t xml:space="preserve"> </m:t>
        </m:r>
        <m:r>
          <m:rPr>
            <m:sty m:val="p"/>
          </m:rPr>
          <m:t>m</m:t>
        </m:r>
      </m:oMath>
      <w:r>
        <w:rPr/>
        <w:t xml:space="preserve"> et </w:t>
      </w:r>
      <m:oMath>
        <m:r>
          <m:rPr>
            <m:sty m:val="i"/>
          </m:rPr>
          <m:t>N</m:t>
        </m:r>
        <m:r>
          <m:rPr>
            <m:sty m:val="p"/>
          </m:rPr>
          <m:t>=</m:t>
        </m:r>
        <m:r>
          <m:rPr>
            <m:sty m:val="p"/>
          </m:rPr>
          <m:t>5</m:t>
        </m:r>
      </m:oMath>
      <w:r>
        <w:rPr>
          <w:rFonts w:eastAsia="Georgia" w:cs="Georgia" w:ascii="Georgia" w:hAnsi="Georgia"/>
        </w:rPr>
        <w:t xml:space="preserve">. Que dire de la validité du calcul?</w:t>
      </w:r>
    </w:p>
    <w:p>
      <w:pPr>
        <w:spacing w:line="271" w:before="330" w:lineRule="auto"/>
      </w:pPr>
      <w:r>
        <w:rPr>
          <w:rFonts w:eastAsia="Georgia" w:cs="Georgia" w:ascii="Georgia" w:hAnsi="Georgia"/>
          <w:b/>
          <w:sz w:val="42"/>
        </w:rPr>
        <w:t xml:space="preserve">III.D - Effet du passage d'un véhicule</w:t>
      </w:r>
    </w:p>
    <w:p>
      <w:pPr>
        <w:spacing w:after="220" w:lineRule="auto"/>
      </w:pPr>
      <w:r>
        <w:rPr>
          <w:rFonts w:eastAsia="Georgia" w:cs="Georgia" w:ascii="Georgia" w:hAnsi="Georgia"/>
        </w:rPr>
        <w:t xml:space="preserve">Lorsqu'un véhicule se place juste au-dessus du détecteur, le dessous de la carcasse métallique, subissant le champ magnétique variable créé par l'enroulement, est le siège de courants de Foucault sur une épaisseur de l'ordre de </w:t>
      </w:r>
      <m:oMath>
        <m:r>
          <m:rPr>
            <m:sty m:val="i"/>
          </m:rPr>
          <m:t>δ</m:t>
        </m:r>
      </m:oMath>
      <w:r>
        <w:rPr>
          <w:rFonts w:eastAsia="Georgia" w:cs="Georgia" w:ascii="Georgia" w:hAnsi="Georgia"/>
        </w:rPr>
        <w:t xml:space="preserve">, grandeur introduite dans la Partie II. La figure, qui est une coupe de profil, illustre ce phénomène. Ces courants</w:t>
      </w:r>
      <w:r>
        <w:rPr/>
        <w:br w:type="textWrapping"/>
      </w:r>
    </w:p>
    <w:p>
      <w:pPr>
        <w:spacing w:lineRule="auto"/>
        <w:jc w:val="center"/>
      </w:pPr>
      <w:r>
        <w:rPr/>
        <w:drawing>
          <wp:inline distB="0" distL="0" distR="0" distT="0">
            <wp:extent cx="5210175" cy="3067050"/>
            <wp:effectExtent b="0" l="0" r="0" t="0"/>
            <wp:docPr id="9" name="image-d9057039a84662a4d6f2f1134efd5b2658a45f3c.jpg"/>
            <a:graphic>
              <a:graphicData uri="http://schemas.openxmlformats.org/drawingml/2006/picture">
                <pic:pic>
                  <pic:nvPicPr>
                    <pic:cNvPr id="9" name="image-d9057039a84662a4d6f2f1134efd5b2658a45f3c.jpg" descr=""/>
                    <pic:cNvPicPr/>
                  </pic:nvPicPr>
                  <pic:blipFill>
                    <a:blip r:embed="rId13" cstate="print"/>
                    <a:srcRect b="0" l="0" r="0" t="0"/>
                    <a:stretch>
                      <a:fillRect/>
                    </a:stretch>
                  </pic:blipFill>
                  <pic:spPr>
                    <a:xfrm>
                      <a:off x="0" y="0"/>
                      <a:ext cx="5210175" cy="3067050"/>
                    </a:xfrm>
                    <a:prstGeom prst="rect"/>
                  </pic:spPr>
                </pic:pic>
              </a:graphicData>
            </a:graphic>
          </wp:inline>
        </w:drawing>
      </w:r>
    </w:p>
    <w:p>
      <w:pPr>
        <w:spacing w:after="220" w:lineRule="auto"/>
      </w:pPr>
      <w:r>
        <w:rPr/>
        <w:br w:type="textWrapping"/>
      </w:r>
      <w:r>
        <w:rPr>
          <w:rFonts w:eastAsia="Georgia" w:cs="Georgia" w:ascii="Georgia" w:hAnsi="Georgia"/>
        </w:rPr>
        <w:t xml:space="preserve">induits vont à leur tour créer un champ magnétique qui va engendrer un flux à travers l'enroulement. Ce phénomène d'induction a pour effet de faire varier l'inductance de la boucle enterrée. L'objet</w:t>
      </w:r>
      <w:r>
        <w:rPr/>
        <w:br w:type="textWrapping"/>
      </w:r>
      <w:r>
        <w:rPr>
          <w:rFonts w:eastAsia="Georgia" w:cs="Georgia" w:ascii="Georgia" w:hAnsi="Georgia"/>
        </w:rPr>
        <w:t xml:space="preserve">de cette section est de quantifier cette variation d'inductance ainsi que l'augmentation de la résistance due aux pertes par effet Joule dans la carcasse métallique. Sauf avis contraire, on se place dans le cas où la boucle enterrée n'est constituée que d'un seul enroulement ( </w:t>
      </w:r>
      <m:oMath>
        <m:r>
          <m:rPr>
            <m:sty m:val="i"/>
          </m:rPr>
          <m:t>N</m:t>
        </m:r>
        <m:r>
          <m:rPr>
            <m:sty m:val="p"/>
          </m:rPr>
          <m:t>=</m:t>
        </m:r>
        <m:r>
          <m:rPr>
            <m:sty m:val="p"/>
          </m:rPr>
          <m:t>1</m:t>
        </m:r>
      </m:oMath>
      <w:r>
        <w:rPr/>
        <w:t xml:space="preserve"> ).</w:t>
      </w:r>
      <w:r>
        <w:rPr/>
        <w:br w:type="textWrapping"/>
      </w:r>
      <w:r>
        <w:rPr/>
        <w:t xml:space="preserve">On note </w:t>
      </w:r>
      <m:oMath>
        <m:r>
          <m:rPr>
            <m:sty m:val="i"/>
          </m:rPr>
          <m:t>h</m:t>
        </m:r>
      </m:oMath>
      <w:r>
        <w:rPr>
          <w:rFonts w:eastAsia="Georgia" w:cs="Georgia" w:ascii="Georgia" w:hAnsi="Georgia"/>
        </w:rPr>
        <w:t xml:space="preserve"> la distance entre le bas de la voiture et le sol (on néglige la profondeur d'enfouissement de l'enroulement). Compte tenu de la faible valeur numérique de </w:t>
      </w:r>
      <m:oMath>
        <m:r>
          <m:rPr>
            <m:sty m:val="i"/>
          </m:rPr>
          <m:t>δ</m:t>
        </m:r>
      </m:oMath>
      <w:r>
        <w:rPr>
          <w:rFonts w:eastAsia="Georgia" w:cs="Georgia" w:ascii="Georgia" w:hAnsi="Georgia"/>
        </w:rPr>
        <w:t xml:space="preserve"> par rapport à </w:t>
      </w:r>
      <m:oMath>
        <m:r>
          <m:rPr>
            <m:sty m:val="i"/>
          </m:rPr>
          <m:t>h</m:t>
        </m:r>
      </m:oMath>
      <w:r>
        <w:rPr>
          <w:rFonts w:eastAsia="Georgia" w:cs="Georgia" w:ascii="Georgia" w:hAnsi="Georgia"/>
        </w:rPr>
        <w:t xml:space="preserve"> pour les fréquences utilisées dans les détecteurs à boucle inductive (cf. Partie II), les courants induits, que l'on notera </w:t>
      </w:r>
      <m:oMath>
        <m:sSub>
          <m:sSubPr/>
          <m:e>
            <m:acc>
              <m:accPr>
                <m:chr m:val="⃗"/>
              </m:accPr>
              <m:e>
                <m:r>
                  <m:rPr>
                    <m:sty m:val="i"/>
                  </m:rPr>
                  <m:t>J</m:t>
                </m:r>
              </m:e>
            </m:acc>
          </m:e>
          <m:sub>
            <m:r>
              <m:rPr>
                <m:sty m:val="i"/>
              </m:rPr>
              <m:t>s</m:t>
            </m:r>
          </m:sub>
        </m:sSub>
      </m:oMath>
      <w:r>
        <w:rPr>
          <w:rFonts w:eastAsia="Georgia" w:cs="Georgia" w:ascii="Georgia" w:hAnsi="Georgia"/>
        </w:rPr>
        <w:t xml:space="preserve">, peuvent être considérés dans un premier temps comme surfaciques.</w:t>
      </w:r>
      <w:r>
        <w:rPr/>
        <w:br w:type="textWrapping"/>
      </w:r>
      <w:r>
        <w:rPr>
          <w:rFonts w:eastAsia="Georgia" w:cs="Georgia" w:ascii="Georgia" w:hAnsi="Georgia"/>
        </w:rPr>
        <w:t xml:space="preserve">Pour simplifier l'étude analytique, on se place dans le cas où </w:t>
      </w:r>
      <m:oMath>
        <m:r>
          <m:rPr>
            <m:sty m:val="i"/>
          </m:rPr>
          <m:t>b</m:t>
        </m:r>
        <m:r>
          <m:rPr>
            <m:sty m:val="p"/>
          </m:rPr>
          <m:t>»</m:t>
        </m:r>
        <m:r>
          <m:rPr>
            <m:sty m:val="i"/>
          </m:rPr>
          <m:t>a</m:t>
        </m:r>
      </m:oMath>
      <w:r>
        <w:rPr>
          <w:rFonts w:eastAsia="Georgia" w:cs="Georgia" w:ascii="Georgia" w:hAnsi="Georgia"/>
        </w:rPr>
        <w:t xml:space="preserve">, c'est-à-dire que l'enroulement est assimilable à deux fils infinis de rayon </w:t>
      </w:r>
      <m:oMath>
        <m:r>
          <m:rPr>
            <m:sty m:val="i"/>
          </m:rPr>
          <m:t>ε</m:t>
        </m:r>
      </m:oMath>
      <w:r>
        <w:rPr>
          <w:rFonts w:eastAsia="Georgia" w:cs="Georgia" w:ascii="Georgia" w:hAnsi="Georgia"/>
        </w:rPr>
        <w:t xml:space="preserve"> négligeable, distants de </w:t>
      </w:r>
      <m:oMath>
        <m:r>
          <m:rPr>
            <m:sty m:val="i"/>
          </m:rPr>
          <m:t>a</m:t>
        </m:r>
      </m:oMath>
      <w:r>
        <w:rPr>
          <w:rFonts w:eastAsia="Georgia" w:cs="Georgia" w:ascii="Georgia" w:hAnsi="Georgia"/>
        </w:rPr>
        <w:t xml:space="preserve"> et parcourus par deux courants de même intensité </w:t>
      </w:r>
      <m:oMath>
        <m:r>
          <m:rPr>
            <m:sty m:val="i"/>
          </m:rPr>
          <m:t>I</m:t>
        </m:r>
      </m:oMath>
      <w:r>
        <w:rPr>
          <w:rFonts w:eastAsia="Georgia" w:cs="Georgia" w:ascii="Georgia" w:hAnsi="Georgia"/>
        </w:rPr>
        <w:t xml:space="preserve"> mais de sens opposés. Par ailleurs, on suppose que la carcasse métallique du véhicule, assimilable à un conducteur parfait, occupe tout le demi-espace </w:t>
      </w:r>
      <m:oMath>
        <m:r>
          <m:rPr>
            <m:sty m:val="i"/>
          </m:rPr>
          <m:t>y</m:t>
        </m:r>
        <m:r>
          <m:rPr>
            <m:sty m:val="p"/>
          </m:rPr>
          <m:t>&gt;</m:t>
        </m:r>
        <m:r>
          <m:rPr>
            <m:sty m:val="p"/>
          </m:rPr>
          <m:t>0</m:t>
        </m:r>
      </m:oMath>
      <w:r>
        <w:rPr>
          <w:rFonts w:eastAsia="Georgia" w:cs="Georgia" w:ascii="Georgia" w:hAnsi="Georgia"/>
        </w:rPr>
        <w:t xml:space="preserve">. La nappe de courants induits à la</w:t>
      </w:r>
      <w:r>
        <w:rPr/>
        <w:br w:type="textWrapping"/>
      </w:r>
    </w:p>
    <w:p>
      <w:pPr>
        <w:spacing w:lineRule="auto"/>
        <w:jc w:val="center"/>
      </w:pPr>
      <w:r>
        <w:rPr/>
        <w:drawing>
          <wp:inline distB="0" distL="0" distR="0" distT="0">
            <wp:extent cx="5238750" cy="4000500"/>
            <wp:effectExtent b="0" l="0" r="0" t="0"/>
            <wp:docPr id="10" name="image-0022a9d5360bf822878fc29dff05833746dbdf77.jpg"/>
            <a:graphic>
              <a:graphicData uri="http://schemas.openxmlformats.org/drawingml/2006/picture">
                <pic:pic>
                  <pic:nvPicPr>
                    <pic:cNvPr id="10" name="image-0022a9d5360bf822878fc29dff05833746dbdf77.jpg" descr=""/>
                    <pic:cNvPicPr/>
                  </pic:nvPicPr>
                  <pic:blipFill>
                    <a:blip r:embed="rId14" cstate="print"/>
                    <a:srcRect b="0" l="0" r="0" t="0"/>
                    <a:stretch>
                      <a:fillRect/>
                    </a:stretch>
                  </pic:blipFill>
                  <pic:spPr>
                    <a:xfrm>
                      <a:off x="0" y="0"/>
                      <a:ext cx="5238750" cy="4000500"/>
                    </a:xfrm>
                    <a:prstGeom prst="rect"/>
                  </pic:spPr>
                </pic:pic>
              </a:graphicData>
            </a:graphic>
          </wp:inline>
        </w:drawing>
      </w:r>
    </w:p>
    <w:p>
      <w:pPr>
        <w:spacing w:after="220" w:lineRule="auto"/>
      </w:pPr>
      <w:r>
        <w:rPr/>
        <w:br w:type="textWrapping"/>
      </w:r>
      <w:r>
        <w:rPr/>
        <w:t xml:space="preserve">surface est donc dans le plan </w:t>
      </w:r>
      <m:oMath>
        <m:r>
          <m:rPr>
            <m:sty m:val="i"/>
          </m:rPr>
          <m:t>y</m:t>
        </m:r>
        <m:r>
          <m:rPr>
            <m:sty m:val="p"/>
          </m:rPr>
          <m:t>=</m:t>
        </m:r>
        <m:r>
          <m:rPr>
            <m:sty m:val="p"/>
          </m:rPr>
          <m:t>0</m:t>
        </m:r>
      </m:oMath>
      <w:r>
        <w:rPr>
          <w:rFonts w:eastAsia="Georgia" w:cs="Georgia" w:ascii="Georgia" w:hAnsi="Georgia"/>
        </w:rPr>
        <w:t xml:space="preserve">. La figure ci-contre synthétise la modélisation (appelée «problème </w:t>
      </w:r>
      <m:oMath>
        <m:r>
          <m:rPr>
            <m:sty m:val="i"/>
          </m:rPr>
          <m:t>A</m:t>
        </m:r>
      </m:oMath>
      <w:r>
        <w:rPr>
          <w:rFonts w:eastAsia="Georgia" w:cs="Georgia" w:ascii="Georgia" w:hAnsi="Georgia"/>
        </w:rPr>
        <w:t xml:space="preserve"> ») (le sol, assimilé à du vide, n'apparaît plus).</w:t>
      </w:r>
      <w:r>
        <w:rPr/>
        <w:br w:type="textWrapping"/>
      </w:r>
      <w:r>
        <w:rPr/>
        <w:t xml:space="preserve">III.D.1)</w:t>
      </w:r>
      <w:r>
        <w:rPr/>
        <w:br w:type="textWrapping"/>
      </w:r>
      <w:r>
        <w:rPr>
          <w:rFonts w:eastAsia="Georgia" w:cs="Georgia" w:ascii="Georgia" w:hAnsi="Georgia"/>
        </w:rPr>
        <w:t xml:space="preserve">a) Que peut-on dire de la direction du champ magnétique dans le vide, en des points infiniment proches de la surface du conducteur parfait?</w:t>
      </w:r>
      <w:r>
        <w:rPr/>
        <w:br w:type="textWrapping"/>
      </w:r>
      <w:r>
        <w:rPr>
          <w:rFonts w:eastAsia="Georgia" w:cs="Georgia" w:ascii="Georgia" w:hAnsi="Georgia"/>
        </w:rPr>
        <w:t xml:space="preserve">b) Écrire la relation de passage en </w:t>
      </w:r>
      <m:oMath>
        <m:r>
          <m:rPr>
            <m:sty m:val="i"/>
          </m:rPr>
          <m:t>y</m:t>
        </m:r>
        <m:r>
          <m:rPr>
            <m:sty m:val="p"/>
          </m:rPr>
          <m:t>=</m:t>
        </m:r>
        <m:r>
          <m:rPr>
            <m:sty m:val="p"/>
          </m:rPr>
          <m:t>0</m:t>
        </m:r>
      </m:oMath>
      <w:r>
        <w:rPr/>
        <w:t xml:space="preserve"> reliant </w:t>
      </w:r>
      <m:oMath>
        <m:sSub>
          <m:sSubPr/>
          <m:e>
            <m:acc>
              <m:accPr>
                <m:chr m:val="⃗"/>
              </m:accPr>
              <m:e>
                <m:r>
                  <m:rPr>
                    <m:sty m:val="i"/>
                  </m:rPr>
                  <m:t>J</m:t>
                </m:r>
              </m:e>
            </m:acc>
          </m:e>
          <m:sub>
            <m:r>
              <m:rPr>
                <m:sty m:val="i"/>
              </m:rPr>
              <m:t>s</m:t>
            </m:r>
          </m:sub>
        </m:sSub>
      </m:oMath>
      <w:r>
        <w:rPr/>
        <w:t xml:space="preserve"> et </w:t>
      </w:r>
      <m:oMath>
        <m:acc>
          <m:accPr>
            <m:chr m:val="⃗"/>
          </m:accPr>
          <m:e>
            <m:r>
              <m:rPr>
                <m:sty m:val="i"/>
              </m:rPr>
              <m:t>B</m:t>
            </m:r>
          </m:e>
        </m:acc>
        <m:d>
          <m:dPr>
            <m:begChr m:val="("/>
            <m:endChr m:val=")"/>
            <m:ctrlPr>
              <w:rPr>
                <w:rFonts w:ascii="Cambria Math" w:hAnsi="Cambria Math"/>
              </w:rPr>
            </m:ctrlPr>
          </m:dPr>
          <m:e>
            <m:r>
              <m:rPr>
                <m:sty m:val="i"/>
              </m:rPr>
              <m:t>y</m:t>
            </m:r>
            <m:r>
              <m:rPr>
                <m:sty m:val="p"/>
              </m:rPr>
              <m:t>=</m:t>
            </m:r>
            <m:sSup>
              <m:sSupPr/>
              <m:e>
                <m:r>
                  <m:rPr>
                    <m:sty m:val="p"/>
                  </m:rPr>
                  <m:t>0</m:t>
                </m:r>
              </m:e>
              <m:sup>
                <m:r>
                  <m:rPr>
                    <m:sty m:val="p"/>
                  </m:rPr>
                  <m:t>−</m:t>
                </m:r>
              </m:sup>
            </m:sSup>
          </m:e>
        </m:d>
      </m:oMath>
      <w:r>
        <w:rPr>
          <w:rFonts w:eastAsia="Georgia" w:cs="Georgia" w:ascii="Georgia" w:hAnsi="Georgia"/>
        </w:rPr>
        <w:t xml:space="preserve">. Comparer au résultat de la question II.C. 2 c). On prendra garde au changement de direction de propagation.</w:t>
      </w:r>
      <w:r>
        <w:rPr/>
        <w:br w:type="textWrapping"/>
      </w:r>
      <w:r>
        <w:rPr>
          <w:rFonts w:eastAsia="Georgia" w:cs="Georgia" w:ascii="Georgia" w:hAnsi="Georgia"/>
        </w:rPr>
        <w:t xml:space="preserve">On se propose de trouver un problème magnétostatique équivalent, c'est-à-dire de trouver une distribution de courant simple qui crée le même champ magnétique que les courants induits sous le véhicule </w:t>
      </w:r>
      <m:oMath>
        <m:sSub>
          <m:sSubPr/>
          <m:e>
            <m:acc>
              <m:accPr>
                <m:chr m:val="⃗"/>
              </m:accPr>
              <m:e>
                <m:r>
                  <m:rPr>
                    <m:sty m:val="i"/>
                  </m:rPr>
                  <m:t>J</m:t>
                </m:r>
              </m:e>
            </m:acc>
          </m:e>
          <m:sub>
            <m:r>
              <m:rPr>
                <m:sty m:val="i"/>
              </m:rPr>
              <m:t>s</m:t>
            </m:r>
          </m:sub>
        </m:sSub>
        <m:r>
          <m:rPr>
            <m:sty m:val="p"/>
          </m:rPr>
          <m:t>(</m:t>
        </m:r>
        <m:r>
          <m:rPr>
            <m:sty m:val="i"/>
          </m:rPr>
          <m:t>x</m:t>
        </m:r>
        <m:r>
          <m:rPr>
            <m:sty m:val="p"/>
          </m:rPr>
          <m:t>)</m:t>
        </m:r>
      </m:oMath>
      <w:r>
        <w:rPr/>
        <w:t xml:space="preserve">. On remplace pour cela le conducteur occupant le demi-espace </w:t>
      </w:r>
      <m:oMath>
        <m:r>
          <m:rPr>
            <m:sty m:val="i"/>
          </m:rPr>
          <m:t>y</m:t>
        </m:r>
        <m:r>
          <m:rPr>
            <m:sty m:val="p"/>
          </m:rPr>
          <m:t>&gt;</m:t>
        </m:r>
        <m:r>
          <m:rPr>
            <m:sty m:val="p"/>
          </m:rPr>
          <m:t>0</m:t>
        </m:r>
      </m:oMath>
      <w:r>
        <w:rPr>
          <w:rFonts w:eastAsia="Georgia" w:cs="Georgia" w:ascii="Georgia" w:hAnsi="Georgia"/>
        </w:rPr>
        <w:t xml:space="preserve"> par deux fils infinis symétriques (problème </w:t>
      </w:r>
      <m:oMath>
        <m:r>
          <m:rPr>
            <m:sty m:val="i"/>
          </m:rPr>
          <m:t>C</m:t>
        </m:r>
      </m:oMath>
      <w:r>
        <w:rPr>
          <w:rFonts w:eastAsia="Georgia" w:cs="Georgia" w:ascii="Georgia" w:hAnsi="Georgia"/>
        </w:rPr>
        <w:t xml:space="preserve"> ) ou antisymétriques (problème </w:t>
      </w:r>
      <m:oMath>
        <m:r>
          <m:rPr>
            <m:sty m:val="i"/>
          </m:rPr>
          <m:t>D</m:t>
        </m:r>
      </m:oMath>
      <w:r>
        <w:rPr/>
        <w:t xml:space="preserve"> ) par rapport au plan </w:t>
      </w:r>
      <m:oMath>
        <m:r>
          <m:rPr>
            <m:sty m:val="i"/>
          </m:rPr>
          <m:t>y</m:t>
        </m:r>
        <m:r>
          <m:rPr>
            <m:sty m:val="p"/>
          </m:rPr>
          <m:t>=</m:t>
        </m:r>
        <m:r>
          <m:rPr>
            <m:sty m:val="p"/>
          </m:rPr>
          <m:t>0</m:t>
        </m:r>
      </m:oMath>
      <w:r>
        <w:rPr>
          <w:rFonts w:eastAsia="Georgia" w:cs="Georgia" w:ascii="Georgia" w:hAnsi="Georgia"/>
        </w:rPr>
        <w:t xml:space="preserve"> des deux fils représentant la boucle enterrée.</w:t>
      </w:r>
      <w:r>
        <w:rPr/>
        <w:br w:type="textWrapping"/>
      </w:r>
      <w:r>
        <w:rPr>
          <w:rFonts w:eastAsia="Georgia" w:cs="Georgia" w:ascii="Georgia" w:hAnsi="Georgia"/>
        </w:rPr>
        <w:t xml:space="preserve">Un seul des deux problèmes respecte la bonne condition-limite imposée en </w:t>
      </w:r>
      <m:oMath>
        <m:r>
          <m:rPr>
            <m:sty m:val="i"/>
          </m:rPr>
          <m:t>y</m:t>
        </m:r>
        <m:r>
          <m:rPr>
            <m:sty m:val="p"/>
          </m:rPr>
          <m:t>=</m:t>
        </m:r>
        <m:sSup>
          <m:sSupPr/>
          <m:e>
            <m:r>
              <m:rPr>
                <m:sty m:val="p"/>
              </m:rPr>
              <m:t>0</m:t>
            </m:r>
          </m:e>
          <m:sup>
            <m:r>
              <m:rPr>
                <m:sty m:val="p"/>
              </m:rPr>
              <m:t>−</m:t>
            </m:r>
          </m:sup>
        </m:sSup>
      </m:oMath>
      <w:r>
        <w:rPr>
          <w:rFonts w:eastAsia="Georgia" w:cs="Georgia" w:ascii="Georgia" w:hAnsi="Georgia"/>
        </w:rPr>
        <w:t xml:space="preserve">, pour que le champ magnétique créé par l'ensemble des courants coïncide dans le demi-espace </w:t>
      </w:r>
      <m:oMath>
        <m:r>
          <m:rPr>
            <m:sty m:val="i"/>
          </m:rPr>
          <m:t>y</m:t>
        </m:r>
        <m:r>
          <m:rPr>
            <m:sty m:val="p"/>
          </m:rPr>
          <m:t>&lt;</m:t>
        </m:r>
        <m:r>
          <m:rPr>
            <m:sty m:val="p"/>
          </m:rPr>
          <m:t>0</m:t>
        </m:r>
      </m:oMath>
      <w:r>
        <w:rPr>
          <w:rFonts w:eastAsia="Georgia" w:cs="Georgia" w:ascii="Georgia" w:hAnsi="Georgia"/>
        </w:rPr>
        <w:t xml:space="preserve"> avec celui du problème </w:t>
      </w:r>
      <m:oMath>
        <m:r>
          <m:rPr>
            <m:sty m:val="i"/>
          </m:rPr>
          <m:t>A</m:t>
        </m:r>
      </m:oMath>
      <w:r>
        <w:rPr/>
        <w:t xml:space="preserve">.</w:t>
      </w:r>
      <w:r>
        <w:rPr/>
        <w:br w:type="textWrapping"/>
      </w:r>
      <w:r>
        <w:rPr>
          <w:rFonts w:eastAsia="Georgia" w:cs="Georgia" w:ascii="Georgia" w:hAnsi="Georgia"/>
        </w:rPr>
        <w:t xml:space="preserve">c) À l'aide du résultat de la question III.D.1-a), préciser quel problème ( </w:t>
      </w:r>
      <m:oMath>
        <m:r>
          <m:rPr>
            <m:sty m:val="i"/>
          </m:rPr>
          <m:t>C</m:t>
        </m:r>
      </m:oMath>
      <w:r>
        <w:rPr/>
        <w:t xml:space="preserve"> ou </w:t>
      </w:r>
      <m:oMath>
        <m:r>
          <m:rPr>
            <m:sty m:val="i"/>
          </m:rPr>
          <m:t>D</m:t>
        </m:r>
      </m:oMath>
      <w:r>
        <w:rPr>
          <w:rFonts w:eastAsia="Georgia" w:cs="Georgia" w:ascii="Georgia" w:hAnsi="Georgia"/>
        </w:rPr>
        <w:t xml:space="preserve"> ) est équivalent pour </w:t>
      </w:r>
      <m:oMath>
        <m:r>
          <m:rPr>
            <m:sty m:val="i"/>
          </m:rPr>
          <m:t>y</m:t>
        </m:r>
        <m:r>
          <m:rPr>
            <m:sty m:val="p"/>
          </m:rPr>
          <m:t>&lt;</m:t>
        </m:r>
        <m:r>
          <m:rPr>
            <m:sty m:val="p"/>
          </m:rPr>
          <m:t>0</m:t>
        </m:r>
      </m:oMath>
      <w:r>
        <w:rPr>
          <w:rFonts w:eastAsia="Georgia" w:cs="Georgia" w:ascii="Georgia" w:hAnsi="Georgia"/>
        </w:rPr>
        <w:t xml:space="preserve"> au problème </w:t>
      </w:r>
      <m:oMath>
        <m:r>
          <m:rPr>
            <m:sty m:val="i"/>
          </m:rPr>
          <m:t>A</m:t>
        </m:r>
      </m:oMath>
      <w:r>
        <w:rPr/>
        <w:t xml:space="preserve">.</w:t>
      </w:r>
    </w:p>
    <w:p>
      <w:pPr>
        <w:spacing w:lineRule="auto"/>
      </w:pPr>
      <w:r>
        <w:rPr>
          <w:rFonts w:eastAsia="Georgia" w:cs="Georgia" w:ascii="Georgia" w:hAnsi="Georgia"/>
        </w:rPr>
        <w:t xml:space="preserve">Problème </w:t>
      </w:r>
      <m:oMath>
        <m:r>
          <m:rPr>
            <m:sty m:val="i"/>
          </m:rPr>
          <m:t>C</m:t>
        </m:r>
      </m:oMath>
      <w:r>
        <w:rPr>
          <w:rFonts w:eastAsia="Georgia" w:cs="Georgia" w:ascii="Georgia" w:hAnsi="Georgia"/>
        </w:rPr>
        <w:t xml:space="preserve"> proposé :</w:t>
      </w:r>
    </w:p>
    <w:p>
      <w:pPr>
        <w:spacing w:lineRule="auto"/>
        <w:jc w:val="center"/>
      </w:pPr>
      <w:r>
        <w:rPr/>
        <w:drawing>
          <wp:inline distB="0" distL="0" distR="0" distT="0">
            <wp:extent cx="4943475" cy="4581525"/>
            <wp:effectExtent b="0" l="0" r="0" t="0"/>
            <wp:docPr id="11" name="image-f00d0b9e7c51b47cbfa133395684ad498b81d79d.jpg"/>
            <a:graphic>
              <a:graphicData uri="http://schemas.openxmlformats.org/drawingml/2006/picture">
                <pic:pic>
                  <pic:nvPicPr>
                    <pic:cNvPr id="11" name="image-f00d0b9e7c51b47cbfa133395684ad498b81d79d.jpg" descr=""/>
                    <pic:cNvPicPr/>
                  </pic:nvPicPr>
                  <pic:blipFill>
                    <a:blip r:embed="rId15" cstate="print"/>
                    <a:srcRect b="0" l="0" r="0" t="0"/>
                    <a:stretch>
                      <a:fillRect/>
                    </a:stretch>
                  </pic:blipFill>
                  <pic:spPr>
                    <a:xfrm>
                      <a:off x="0" y="0"/>
                      <a:ext cx="4943475" cy="4581525"/>
                    </a:xfrm>
                    <a:prstGeom prst="rect"/>
                  </pic:spPr>
                </pic:pic>
              </a:graphicData>
            </a:graphic>
          </wp:inline>
        </w:drawing>
      </w:r>
    </w:p>
    <w:p>
      <w:pPr>
        <w:spacing w:lineRule="auto"/>
      </w:pPr>
      <w:r>
        <w:rPr>
          <w:rFonts w:eastAsia="Georgia" w:cs="Georgia" w:ascii="Georgia" w:hAnsi="Georgia"/>
        </w:rPr>
        <w:t xml:space="preserve">Problème </w:t>
      </w:r>
      <m:oMath>
        <m:r>
          <m:rPr>
            <m:sty m:val="i"/>
          </m:rPr>
          <m:t>D</m:t>
        </m:r>
      </m:oMath>
      <w:r>
        <w:rPr>
          <w:rFonts w:eastAsia="Georgia" w:cs="Georgia" w:ascii="Georgia" w:hAnsi="Georgia"/>
        </w:rPr>
        <w:t xml:space="preserve"> proposé :</w:t>
      </w:r>
    </w:p>
    <w:p>
      <w:pPr>
        <w:spacing w:lineRule="auto"/>
        <w:jc w:val="center"/>
      </w:pPr>
      <w:r>
        <w:rPr/>
        <w:drawing>
          <wp:inline distB="0" distL="0" distR="0" distT="0">
            <wp:extent cx="5267325" cy="4743450"/>
            <wp:effectExtent b="0" l="0" r="0" t="0"/>
            <wp:docPr id="12" name="image-c28157ca5fb4cc1745d2f00f6f89e2b825964076.jpg"/>
            <a:graphic>
              <a:graphicData uri="http://schemas.openxmlformats.org/drawingml/2006/picture">
                <pic:pic>
                  <pic:nvPicPr>
                    <pic:cNvPr id="12" name="image-c28157ca5fb4cc1745d2f00f6f89e2b825964076.jpg" descr=""/>
                    <pic:cNvPicPr/>
                  </pic:nvPicPr>
                  <pic:blipFill>
                    <a:blip r:embed="rId16" cstate="print"/>
                    <a:srcRect b="0" l="0" r="0" t="0"/>
                    <a:stretch>
                      <a:fillRect/>
                    </a:stretch>
                  </pic:blipFill>
                  <pic:spPr>
                    <a:xfrm>
                      <a:off x="0" y="0"/>
                      <a:ext cx="5267325" cy="4743450"/>
                    </a:xfrm>
                    <a:prstGeom prst="rect"/>
                  </pic:spPr>
                </pic:pic>
              </a:graphicData>
            </a:graphic>
          </wp:inline>
        </w:drawing>
      </w:r>
    </w:p>
    <w:p>
      <w:pPr>
        <w:spacing w:after="220" w:lineRule="auto"/>
      </w:pPr>
      <w:r>
        <w:rPr>
          <w:rFonts w:eastAsia="Georgia" w:cs="Georgia" w:ascii="Georgia" w:hAnsi="Georgia"/>
        </w:rPr>
        <w:t xml:space="preserve">d) En utilisant les résultats des questions III.A. 3 et III.D.1-b), montrer que :</w:t>
      </w:r>
    </w:p>
    <w:p>
      <w:pPr>
        <w:spacing w:after="220" w:lineRule="auto"/>
      </w:pPr>
      <m:oMathPara>
        <m:oMath>
          <m:sSub>
            <m:sSubPr/>
            <m:e>
              <m:acc>
                <m:accPr>
                  <m:chr m:val="⃗"/>
                </m:accPr>
                <m:e>
                  <m:r>
                    <m:rPr>
                      <m:sty m:val="i"/>
                    </m:rPr>
                    <m:t>J</m:t>
                  </m:r>
                </m:e>
              </m:acc>
            </m:e>
            <m:sub>
              <m:r>
                <m:rPr>
                  <m:sty m:val="i"/>
                </m:rPr>
                <m:t>s</m:t>
              </m:r>
            </m:sub>
          </m:sSub>
          <m:r>
            <m:rPr>
              <m:sty m:val="p"/>
            </m:rPr>
            <m:t>(</m:t>
          </m:r>
          <m:r>
            <m:rPr>
              <m:sty m:val="i"/>
            </m:rPr>
            <m:t>x</m:t>
          </m:r>
          <m:r>
            <m:rPr>
              <m:sty m:val="p"/>
            </m:rPr>
            <m:t>)</m:t>
          </m:r>
          <m:r>
            <m:rPr>
              <m:sty m:val="p"/>
            </m:rPr>
            <m:t>=</m:t>
          </m:r>
          <m:f>
            <m:fPr>
              <m:ctrlPr>
                <w:rPr>
                  <w:rFonts w:ascii="Cambria Math" w:hAnsi="Cambria Math"/>
                </w:rPr>
              </m:ctrlPr>
            </m:fPr>
            <m:num>
              <m:r>
                <m:rPr>
                  <m:sty m:val="i"/>
                </m:rPr>
                <m:t>I</m:t>
              </m:r>
              <m:r>
                <m:rPr>
                  <m:sty m:val="i"/>
                </m:rPr>
                <m:t>h</m:t>
              </m:r>
            </m:num>
            <m:den>
              <m:r>
                <m:rPr>
                  <m:sty m:val="i"/>
                </m:rPr>
                <m:t>π</m:t>
              </m:r>
            </m:den>
          </m:f>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h</m:t>
                      </m:r>
                    </m:e>
                    <m:sup>
                      <m:r>
                        <m:rPr>
                          <m:sty m:val="p"/>
                        </m:rPr>
                        <m:t>2</m:t>
                      </m:r>
                    </m:sup>
                  </m:sSup>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num>
                            <m:den>
                              <m:r>
                                <m:rPr>
                                  <m:sty m:val="p"/>
                                </m:rPr>
                                <m:t>2</m:t>
                              </m:r>
                            </m:den>
                          </m:f>
                        </m:e>
                      </m:d>
                    </m:e>
                    <m:sup>
                      <m:r>
                        <m:rPr>
                          <m:sty m:val="p"/>
                        </m:rPr>
                        <m:t>2</m:t>
                      </m:r>
                    </m:sup>
                  </m:sSup>
                </m:den>
              </m:f>
              <m:r>
                <m:rPr>
                  <m:sty m:val="p"/>
                </m:rPr>
                <m:t>−</m:t>
              </m:r>
              <m:f>
                <m:fPr>
                  <m:ctrlPr>
                    <w:rPr>
                      <w:rFonts w:ascii="Cambria Math" w:hAnsi="Cambria Math"/>
                    </w:rPr>
                  </m:ctrlPr>
                </m:fPr>
                <m:num>
                  <m:r>
                    <m:rPr>
                      <m:sty m:val="p"/>
                    </m:rPr>
                    <m:t>1</m:t>
                  </m:r>
                </m:num>
                <m:den>
                  <m:sSup>
                    <m:sSupPr/>
                    <m:e>
                      <m:r>
                        <m:rPr>
                          <m:sty m:val="i"/>
                        </m:rPr>
                        <m:t>h</m:t>
                      </m:r>
                    </m:e>
                    <m:sup>
                      <m:r>
                        <m:rPr>
                          <m:sty m:val="p"/>
                        </m:rPr>
                        <m:t>2</m:t>
                      </m:r>
                    </m:sup>
                  </m:sSup>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num>
                            <m:den>
                              <m:r>
                                <m:rPr>
                                  <m:sty m:val="p"/>
                                </m:rPr>
                                <m:t>2</m:t>
                              </m:r>
                            </m:den>
                          </m:f>
                        </m:e>
                      </m:d>
                    </m:e>
                    <m:sup>
                      <m:r>
                        <m:rPr>
                          <m:sty m:val="p"/>
                        </m:rPr>
                        <m:t>2</m:t>
                      </m:r>
                    </m:sup>
                  </m:sSup>
                </m:den>
              </m:f>
            </m:e>
          </m:d>
          <m:sSub>
            <m:sSubPr/>
            <m:e>
              <m:acc>
                <m:accPr>
                  <m:chr m:val="⃗"/>
                </m:accPr>
                <m:e>
                  <m:r>
                    <m:rPr>
                      <m:sty m:val="i"/>
                    </m:rPr>
                    <m:t>u</m:t>
                  </m:r>
                </m:e>
              </m:acc>
            </m:e>
            <m:sub>
              <m:r>
                <m:rPr>
                  <m:sty m:val="i"/>
                </m:rPr>
                <m:t>z</m:t>
              </m:r>
            </m:sub>
          </m:sSub>
          <m:r>
            <m:rPr>
              <m:sty m:val="p"/>
            </m:rPr>
            <m:t>.</m:t>
          </m:r>
        </m:oMath>
      </m:oMathPara>
    </w:p>
    <w:p>
      <w:pPr>
        <w:spacing w:after="220" w:lineRule="auto"/>
      </w:pPr>
      <w:r>
        <w:rPr>
          <w:rFonts w:eastAsia="Georgia" w:cs="Georgia" w:ascii="Georgia" w:hAnsi="Georgia"/>
        </w:rPr>
        <w:t xml:space="preserve">Comme il a été vu à la Partie II, les courants de Foucault ne sont pas rigoureusement surfaciques mais volumiques. Pour simplifier l'étude, on suppose que ceux-ci sont uniformes sur l'épaisseur </w:t>
      </w:r>
      <m:oMath>
        <m:r>
          <m:rPr>
            <m:sty m:val="i"/>
          </m:rPr>
          <m:t>δ</m:t>
        </m:r>
      </m:oMath>
      <w:r>
        <w:rPr>
          <w:rFonts w:eastAsia="Georgia" w:cs="Georgia" w:ascii="Georgia" w:hAnsi="Georgia"/>
        </w:rPr>
        <w:t xml:space="preserve">. Le vecteur densité de courant volumique </w:t>
      </w:r>
      <m:oMath>
        <m:acc>
          <m:accPr>
            <m:chr m:val="⃗"/>
          </m:accPr>
          <m:e>
            <m:r>
              <m:rPr>
                <m:sty m:val="i"/>
              </m:rPr>
              <m:t>j</m:t>
            </m:r>
          </m:e>
        </m:acc>
        <m:r>
          <m:rPr>
            <m:sty m:val="p"/>
          </m:rPr>
          <m:t>(</m:t>
        </m:r>
        <m:r>
          <m:rPr>
            <m:sty m:val="i"/>
          </m:rPr>
          <m:t>x</m:t>
        </m:r>
        <m:r>
          <m:rPr>
            <m:sty m:val="p"/>
          </m:rPr>
          <m:t>)</m:t>
        </m:r>
      </m:oMath>
      <w:r>
        <w:rPr>
          <w:rFonts w:eastAsia="Georgia" w:cs="Georgia" w:ascii="Georgia" w:hAnsi="Georgia"/>
        </w:rPr>
        <w:t xml:space="preserve"> représentant ces courants vaut ainsi </w:t>
      </w:r>
      <m:oMath>
        <m:sSub>
          <m:sSubPr/>
          <m:e>
            <m:acc>
              <m:accPr>
                <m:chr m:val="⃗"/>
              </m:accPr>
              <m:e>
                <m:r>
                  <m:rPr>
                    <m:sty m:val="i"/>
                  </m:rPr>
                  <m:t>J</m:t>
                </m:r>
              </m:e>
            </m:acc>
          </m:e>
          <m:sub>
            <m:r>
              <m:rPr>
                <m:sty m:val="i"/>
              </m:rPr>
              <m:t>s</m:t>
            </m:r>
          </m:sub>
        </m:sSub>
        <m:r>
          <m:rPr>
            <m:sty m:val="p"/>
          </m:rPr>
          <m:t>(</m:t>
        </m:r>
        <m:r>
          <m:rPr>
            <m:sty m:val="i"/>
          </m:rPr>
          <m:t>x</m:t>
        </m:r>
        <m:r>
          <m:rPr>
            <m:sty m:val="p"/>
          </m:rPr>
          <m:t>)</m:t>
        </m:r>
        <m:r>
          <m:rPr>
            <m:sty m:val="p"/>
          </m:rPr>
          <m:t>/</m:t>
        </m:r>
        <m:r>
          <m:rPr>
            <m:sty m:val="i"/>
          </m:rPr>
          <m:t>δ</m:t>
        </m:r>
      </m:oMath>
      <w:r>
        <w:rPr/>
        <w:t xml:space="preserve">. On note </w:t>
      </w:r>
      <m:oMath>
        <m:sSub>
          <m:sSubPr/>
          <m:e>
            <m:r>
              <m:rPr>
                <m:sty m:val="i"/>
              </m:rPr>
              <m:t>γ</m:t>
            </m:r>
          </m:e>
          <m:sub>
            <m:r>
              <m:rPr>
                <m:sty m:val="p"/>
              </m:rPr>
              <m:t>0</m:t>
            </m:r>
          </m:sub>
        </m:sSub>
      </m:oMath>
      <w:r>
        <w:rPr>
          <w:rFonts w:eastAsia="Georgia" w:cs="Georgia" w:ascii="Georgia" w:hAnsi="Georgia"/>
        </w:rPr>
        <w:t xml:space="preserve"> la conductivité électrique du métal constituant le dessous du véhicule.</w:t>
      </w:r>
      <w:r>
        <w:rPr/>
        <w:br w:type="textWrapping"/>
      </w:r>
      <w:r>
        <w:rPr/>
        <w:t xml:space="preserve">III.D.2)</w:t>
      </w:r>
      <w:r>
        <w:rPr/>
        <w:br w:type="textWrapping"/>
      </w:r>
      <w:r>
        <w:rPr>
          <w:rFonts w:eastAsia="Georgia" w:cs="Georgia" w:ascii="Georgia" w:hAnsi="Georgia"/>
        </w:rPr>
        <w:t xml:space="preserve">a) Montrer que la puissance dissipée par effet Joule par unité de longueur selon </w:t>
      </w:r>
      <m:oMath>
        <m:r>
          <m:rPr>
            <m:sty m:val="i"/>
          </m:rPr>
          <m:t>O</m:t>
        </m:r>
        <m:r>
          <m:rPr>
            <m:sty m:val="i"/>
          </m:rPr>
          <m:t>z</m:t>
        </m:r>
      </m:oMath>
      <w:r>
        <w:rPr>
          <w:rFonts w:eastAsia="Georgia" w:cs="Georgia" w:ascii="Georgia" w:hAnsi="Georgia"/>
        </w:rPr>
        <w:t xml:space="preserve"> sur l'ensemble de la carcasse peut s'écrire :</w:t>
      </w:r>
    </w:p>
    <w:p>
      <w:pPr>
        <w:spacing w:after="220" w:lineRule="auto"/>
      </w:pPr>
      <m:oMathPara>
        <m:oMath>
          <m:sSub>
            <m:sSubPr/>
            <m:e>
              <m:r>
                <m:rPr>
                  <m:sty m:val="i"/>
                </m:rPr>
                <m:t>P</m:t>
              </m:r>
            </m:e>
            <m:sub>
              <m:r>
                <m:rPr>
                  <m:sty m:val="i"/>
                </m:rPr>
                <m:t>l</m:t>
              </m:r>
              <m:r>
                <m:rPr>
                  <m:sty m:val="i"/>
                </m:rPr>
                <m:t>i</m:t>
              </m:r>
              <m:r>
                <m:rPr>
                  <m:sty m:val="i"/>
                </m:rPr>
                <m:t>n</m:t>
              </m:r>
            </m:sub>
          </m:sSub>
          <m:r>
            <m:rPr>
              <m:sty m:val="p"/>
            </m:rPr>
            <m:t>=</m:t>
          </m:r>
          <m:f>
            <m:fPr>
              <m:ctrlPr>
                <w:rPr>
                  <w:rFonts w:ascii="Cambria Math" w:hAnsi="Cambria Math"/>
                </w:rPr>
              </m:ctrlPr>
            </m:fPr>
            <m:num>
              <m:r>
                <m:rPr>
                  <m:sty m:val="p"/>
                </m:rPr>
                <m:t>1</m:t>
              </m:r>
            </m:num>
            <m:den>
              <m:sSub>
                <m:sSubPr/>
                <m:e>
                  <m:r>
                    <m:rPr>
                      <m:sty m:val="i"/>
                    </m:rPr>
                    <m:t>γ</m:t>
                  </m:r>
                </m:e>
                <m:sub>
                  <m:r>
                    <m:rPr>
                      <m:sty m:val="p"/>
                    </m:rPr>
                    <m:t>0</m:t>
                  </m:r>
                </m:sub>
              </m:sSub>
              <m:r>
                <m:rPr>
                  <m:sty m:val="i"/>
                </m:rPr>
                <m:t>δ</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sSubSup>
            <m:sSubSupPr/>
            <m:e>
              <m:r>
                <m:rPr>
                  <m:sty m:val="i"/>
                </m:rPr>
                <m:t>J</m:t>
              </m:r>
            </m:e>
            <m:sub>
              <m:r>
                <m:rPr>
                  <m:sty m:val="i"/>
                </m:rPr>
                <m:t>s</m:t>
              </m:r>
            </m:sub>
            <m:sup>
              <m:r>
                <m:rPr>
                  <m:sty m:val="p"/>
                </m:rPr>
                <m:t>2</m:t>
              </m:r>
            </m:sup>
          </m:sSubSup>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b) En déduire que les pertes par effet Joule </w:t>
      </w:r>
      <m:oMath>
        <m:sSub>
          <m:sSubPr/>
          <m:e>
            <m:r>
              <m:rPr>
                <m:sty m:val="i"/>
              </m:rPr>
              <m:t>P</m:t>
            </m:r>
          </m:e>
          <m:sub>
            <m:r>
              <m:rPr>
                <m:nor/>
              </m:rPr>
              <m:t>véh </m:t>
            </m:r>
          </m:sub>
        </m:sSub>
      </m:oMath>
      <w:r>
        <w:rPr>
          <w:rFonts w:eastAsia="Georgia" w:cs="Georgia" w:ascii="Georgia" w:hAnsi="Georgia"/>
        </w:rPr>
        <w:t xml:space="preserve"> issues des courants de Foucault sous le véhicule s'écrivent </w:t>
      </w:r>
      <m:oMath>
        <m:sSub>
          <m:sSubPr/>
          <m:e>
            <m:r>
              <m:rPr>
                <m:sty m:val="i"/>
              </m:rPr>
              <m:t>P</m:t>
            </m:r>
          </m:e>
          <m:sub>
            <m:r>
              <m:rPr>
                <m:nor/>
              </m:rPr>
              <m:t>véh </m:t>
            </m:r>
          </m:sub>
        </m:sSub>
        <m:r>
          <m:rPr>
            <m:sty m:val="p"/>
          </m:rPr>
          <m:t>=</m:t>
        </m:r>
        <m:sSub>
          <m:sSubPr/>
          <m:e>
            <m:r>
              <m:rPr>
                <m:sty m:val="i"/>
              </m:rPr>
              <m:t>R</m:t>
            </m:r>
          </m:e>
          <m:sub>
            <m:r>
              <m:rPr>
                <m:nor/>
              </m:rPr>
              <m:t>véh </m:t>
            </m:r>
          </m:sub>
        </m:sSub>
        <m:sSup>
          <m:sSupPr/>
          <m:e>
            <m:r>
              <m:rPr>
                <m:sty m:val="i"/>
              </m:rPr>
              <m:t>I</m:t>
            </m:r>
          </m:e>
          <m:sup>
            <m:r>
              <m:rPr>
                <m:sty m:val="p"/>
              </m:rPr>
              <m:t>2</m:t>
            </m:r>
          </m:sup>
        </m:sSup>
      </m:oMath>
      <w:r>
        <w:rPr/>
        <w:t xml:space="preserve">. Donner l'expression de </w:t>
      </w:r>
      <m:oMath>
        <m:sSub>
          <m:sSubPr/>
          <m:e>
            <m:r>
              <m:rPr>
                <m:sty m:val="i"/>
              </m:rPr>
              <m:t>R</m:t>
            </m:r>
          </m:e>
          <m:sub>
            <m:r>
              <m:rPr>
                <m:nor/>
              </m:rPr>
              <m:t>véh </m:t>
            </m:r>
          </m:sub>
        </m:sSub>
      </m:oMath>
      <w:r>
        <w:rPr/>
        <w:t xml:space="preserve"> en fonction de </w:t>
      </w:r>
      <m:oMath>
        <m:sSub>
          <m:sSubPr/>
          <m:e>
            <m:r>
              <m:rPr>
                <m:sty m:val="i"/>
              </m:rPr>
              <m:t>γ</m:t>
            </m:r>
          </m:e>
          <m:sub>
            <m:r>
              <m:rPr>
                <m:sty m:val="p"/>
              </m:rPr>
              <m:t>0</m:t>
            </m:r>
          </m:sub>
        </m:sSub>
        <m:r>
          <m:rPr>
            <m:sty m:val="p"/>
          </m:rPr>
          <m:t>,</m:t>
        </m:r>
        <m:r>
          <m:rPr>
            <m:sty m:val="i"/>
          </m:rPr>
          <m:t>δ</m:t>
        </m:r>
        <m:r>
          <m:rPr>
            <m:sty m:val="p"/>
          </m:rPr>
          <m:t>,</m:t>
        </m:r>
        <m:r>
          <m:rPr>
            <m:sty m:val="i"/>
          </m:rPr>
          <m:t>h</m:t>
        </m:r>
        <m:r>
          <m:rPr>
            <m:sty m:val="p"/>
          </m:rPr>
          <m:t>,</m:t>
        </m:r>
        <m:r>
          <m:rPr>
            <m:sty m:val="i"/>
          </m:rPr>
          <m:t>b</m:t>
        </m:r>
      </m:oMath>
      <w:r>
        <w:rPr/>
        <w:t xml:space="preserve"> et </w:t>
      </w:r>
      <m:oMath>
        <m:r>
          <m:rPr>
            <m:sty m:val="i"/>
          </m:rPr>
          <m:t>a</m:t>
        </m:r>
      </m:oMath>
      <w:r>
        <w:rPr/>
        <w:t xml:space="preserve">. On rappelle que la boucle a une longueur selon </w:t>
      </w:r>
      <m:oMath>
        <m:r>
          <m:rPr>
            <m:sty m:val="i"/>
          </m:rPr>
          <m:t>O</m:t>
        </m:r>
        <m:r>
          <m:rPr>
            <m:sty m:val="i"/>
          </m:rPr>
          <m:t>z</m:t>
        </m:r>
      </m:oMath>
      <w:r>
        <w:rPr>
          <w:rFonts w:eastAsia="Georgia" w:cs="Georgia" w:ascii="Georgia" w:hAnsi="Georgia"/>
        </w:rPr>
        <w:t xml:space="preserve"> égale à </w:t>
      </w:r>
      <m:oMath>
        <m:r>
          <m:rPr>
            <m:sty m:val="i"/>
          </m:rPr>
          <m:t>b</m:t>
        </m:r>
      </m:oMath>
      <w:r>
        <w:rPr>
          <w:rFonts w:eastAsia="Georgia" w:cs="Georgia" w:ascii="Georgia" w:hAnsi="Georgia"/>
        </w:rPr>
        <w:t xml:space="preserve">, correspondant approximativement à la largeur du véhicule.</w:t>
      </w:r>
      <w:r>
        <w:rPr/>
        <w:br w:type="textWrapping"/>
      </w:r>
      <w:r>
        <w:rPr/>
        <w:t xml:space="preserve">On donne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p"/>
                        </m:rPr>
                        <m:t>(</m:t>
                      </m:r>
                      <m:r>
                        <m:rPr>
                          <m:sty m:val="i"/>
                        </m:rPr>
                        <m:t>u</m:t>
                      </m:r>
                      <m:r>
                        <m:rPr>
                          <m:sty m:val="p"/>
                        </m:rPr>
                        <m:t>−</m:t>
                      </m:r>
                      <m:r>
                        <m:rPr>
                          <m:sty m:val="i"/>
                        </m:rPr>
                        <m:t>k</m:t>
                      </m:r>
                      <m:sSup>
                        <m:sSupPr/>
                        <m:e>
                          <m:r>
                            <m:rPr>
                              <m:sty m:val="p"/>
                            </m:rPr>
                            <m:t>)</m:t>
                          </m:r>
                        </m:e>
                        <m:sup>
                          <m:r>
                            <m:rPr>
                              <m:sty m:val="p"/>
                            </m:rPr>
                            <m:t>2</m:t>
                          </m:r>
                        </m:sup>
                      </m:sSup>
                    </m:den>
                  </m:f>
                  <m:r>
                    <m:rPr>
                      <m:sty m:val="p"/>
                    </m:rPr>
                    <m:t>−</m:t>
                  </m:r>
                  <m:f>
                    <m:fPr>
                      <m:ctrlPr>
                        <w:rPr>
                          <w:rFonts w:ascii="Cambria Math" w:hAnsi="Cambria Math"/>
                        </w:rPr>
                      </m:ctrlPr>
                    </m:fPr>
                    <m:num>
                      <m:r>
                        <m:rPr>
                          <m:sty m:val="p"/>
                        </m:rPr>
                        <m:t>1</m:t>
                      </m:r>
                    </m:num>
                    <m:den>
                      <m:r>
                        <m:rPr>
                          <m:sty m:val="p"/>
                        </m:rPr>
                        <m:t>1</m:t>
                      </m:r>
                      <m:r>
                        <m:rPr>
                          <m:sty m:val="p"/>
                        </m:rPr>
                        <m:t>+</m:t>
                      </m:r>
                      <m:r>
                        <m:rPr>
                          <m:sty m:val="p"/>
                        </m:rPr>
                        <m:t>(</m:t>
                      </m:r>
                      <m:r>
                        <m:rPr>
                          <m:sty m:val="i"/>
                        </m:rPr>
                        <m:t>u</m:t>
                      </m:r>
                      <m:r>
                        <m:rPr>
                          <m:sty m:val="p"/>
                        </m:rPr>
                        <m:t>+</m:t>
                      </m:r>
                      <m:r>
                        <m:rPr>
                          <m:sty m:val="i"/>
                        </m:rPr>
                        <m:t>k</m:t>
                      </m:r>
                      <m:sSup>
                        <m:sSupPr/>
                        <m:e>
                          <m:r>
                            <m:rPr>
                              <m:sty m:val="p"/>
                            </m:rPr>
                            <m:t>)</m:t>
                          </m:r>
                        </m:e>
                        <m:sup>
                          <m:r>
                            <m:rPr>
                              <m:sty m:val="p"/>
                            </m:rPr>
                            <m:t>2</m:t>
                          </m:r>
                        </m:sup>
                      </m:sSup>
                    </m:den>
                  </m:f>
                </m:e>
              </m:d>
            </m:e>
            <m:sup>
              <m:r>
                <m:rPr>
                  <m:sty m:val="p"/>
                </m:rPr>
                <m:t>2</m:t>
              </m:r>
            </m:sup>
          </m:sSup>
          <m:r>
            <m:rPr>
              <m:sty m:val="i"/>
            </m:rPr>
            <m:t>d</m:t>
          </m:r>
          <m:r>
            <m:rPr>
              <m:sty m:val="i"/>
            </m:rPr>
            <m:t>u</m:t>
          </m:r>
          <m:r>
            <m:rPr>
              <m:sty m:val="p"/>
            </m:rPr>
            <m:t>=</m:t>
          </m:r>
          <m:f>
            <m:fPr>
              <m:ctrlPr>
                <w:rPr>
                  <w:rFonts w:ascii="Cambria Math" w:hAnsi="Cambria Math"/>
                </w:rPr>
              </m:ctrlPr>
            </m:fPr>
            <m:num>
              <m:r>
                <m:rPr>
                  <m:sty m:val="i"/>
                </m:rPr>
                <m:t>π</m:t>
              </m:r>
            </m:num>
            <m:den>
              <m:r>
                <m:rPr>
                  <m:sty m:val="p"/>
                </m:rPr>
                <m:t>1</m:t>
              </m:r>
              <m:r>
                <m:rPr>
                  <m:sty m:val="p"/>
                </m:rPr>
                <m:t>+</m:t>
              </m:r>
              <m:r>
                <m:rPr>
                  <m:sty m:val="p"/>
                </m:rPr>
                <m:t>1</m:t>
              </m:r>
              <m:r>
                <m:rPr>
                  <m:sty m:val="p"/>
                </m:rPr>
                <m:t>/</m:t>
              </m:r>
              <m:sSup>
                <m:sSupPr/>
                <m:e>
                  <m:r>
                    <m:rPr>
                      <m:sty m:val="i"/>
                    </m:rPr>
                    <m:t>k</m:t>
                  </m:r>
                </m:e>
                <m:sup>
                  <m:r>
                    <m:rPr>
                      <m:sty m:val="p"/>
                    </m:rPr>
                    <m:t>2</m:t>
                  </m:r>
                </m:sup>
              </m:sSup>
            </m:den>
          </m:f>
          <m:r>
            <m:rPr>
              <m:sty m:val="p"/>
            </m:rPr>
            <m:t>.</m:t>
          </m:r>
        </m:oMath>
      </m:oMathPara>
    </w:p>
    <w:p>
      <w:pPr>
        <w:spacing w:after="220" w:lineRule="auto"/>
      </w:pPr>
      <w:r>
        <w:rPr>
          <w:rFonts w:eastAsia="Georgia" w:cs="Georgia" w:ascii="Georgia" w:hAnsi="Georgia"/>
        </w:rPr>
        <w:t xml:space="preserve">c) On reprend les valeurs numériques du III.C.3. De plus, on donne </w:t>
      </w:r>
      <m:oMath>
        <m:r>
          <m:rPr>
            <m:sty m:val="i"/>
          </m:rPr>
          <m:t>δ</m:t>
        </m:r>
        <m:r>
          <m:rPr>
            <m:sty m:val="p"/>
          </m:rPr>
          <m:t>=</m:t>
        </m:r>
        <m:r>
          <m:rPr>
            <m:sty m:val="p"/>
          </m:rPr>
          <m:t>1</m:t>
        </m:r>
        <m:r>
          <m:rPr>
            <m:nor/>
          </m:rPr>
          <m:t xml:space="preserve"> </m:t>
        </m:r>
        <m:r>
          <m:rPr>
            <m:sty m:val="p"/>
          </m:rPr>
          <m:t>mm</m:t>
        </m:r>
      </m:oMath>
      <w:r>
        <w:rPr/>
        <w:t xml:space="preserve">, </w:t>
      </w:r>
      <m:oMath>
        <m:sSub>
          <m:sSubPr/>
          <m:e>
            <m:r>
              <m:rPr>
                <m:sty m:val="i"/>
              </m:rPr>
              <m:t>γ</m:t>
            </m:r>
          </m:e>
          <m:sub>
            <m:r>
              <m:rPr>
                <m:sty m:val="p"/>
              </m:rPr>
              <m:t>0</m:t>
            </m:r>
          </m:sub>
        </m:sSub>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r>
          <m:rPr>
            <m:sty m:val="p"/>
          </m:rPr>
          <m:t>,</m:t>
        </m:r>
        <m:r>
          <m:rPr>
            <m:sty m:val="i"/>
          </m:rPr>
          <m:t>h</m:t>
        </m:r>
        <m:r>
          <m:rPr>
            <m:sty m:val="p"/>
          </m:rPr>
          <m:t>=</m:t>
        </m:r>
        <m:r>
          <m:rPr>
            <m:sty m:val="p"/>
          </m:rPr>
          <m:t>0</m:t>
        </m:r>
        <m:r>
          <m:rPr>
            <m:sty m:val="p"/>
          </m:rPr>
          <m:t>,</m:t>
        </m:r>
        <m:r>
          <m:rPr>
            <m:sty m:val="p"/>
          </m:rPr>
          <m:t>2</m:t>
        </m:r>
        <m:r>
          <m:rPr>
            <m:nor/>
          </m:rPr>
          <m:t xml:space="preserve"> </m:t>
        </m:r>
        <m:r>
          <m:rPr>
            <m:sty m:val="p"/>
          </m:rPr>
          <m:t>m</m:t>
        </m:r>
      </m:oMath>
      <w:r>
        <w:rPr>
          <w:rFonts w:eastAsia="Georgia" w:cs="Georgia" w:ascii="Georgia" w:hAnsi="Georgia"/>
        </w:rPr>
        <w:t xml:space="preserve">. Préciser la valeur de </w:t>
      </w:r>
      <m:oMath>
        <m:sSub>
          <m:sSubPr/>
          <m:e>
            <m:r>
              <m:rPr>
                <m:sty m:val="i"/>
              </m:rPr>
              <m:t>R</m:t>
            </m:r>
          </m:e>
          <m:sub>
            <m:r>
              <m:rPr>
                <m:nor/>
              </m:rPr>
              <m:t>véh </m:t>
            </m:r>
          </m:sub>
        </m:sSub>
      </m:oMath>
      <w:r>
        <w:rPr>
          <w:rFonts w:eastAsia="Georgia" w:cs="Georgia" w:ascii="Georgia" w:hAnsi="Georgia"/>
        </w:rPr>
        <w:t xml:space="preserve">. La comparer à la résistance </w:t>
      </w:r>
      <m:oMath>
        <m:r>
          <m:rPr>
            <m:sty m:val="i"/>
          </m:rPr>
          <m:t>R</m:t>
        </m:r>
      </m:oMath>
      <w:r>
        <w:rPr>
          <w:rFonts w:eastAsia="Georgia" w:cs="Georgia" w:ascii="Georgia" w:hAnsi="Georgia"/>
        </w:rPr>
        <w:t xml:space="preserve"> de la boucle enterrée (faite en fil de cuivre) dont on donnera l'expression littérale en fonction de la conductivité du cuivre </w:t>
      </w:r>
      <m:oMath>
        <m:sSub>
          <m:sSubPr/>
          <m:e>
            <m:r>
              <m:rPr>
                <m:sty m:val="i"/>
              </m:rPr>
              <m:t>γ</m:t>
            </m:r>
          </m:e>
          <m:sub>
            <m:r>
              <m:rPr>
                <m:sty m:val="i"/>
              </m:rPr>
              <m:t>C</m:t>
            </m:r>
            <m:r>
              <m:rPr>
                <m:sty m:val="i"/>
              </m:rPr>
              <m:t>u</m:t>
            </m:r>
          </m:sub>
        </m:sSub>
      </m:oMath>
      <w:r>
        <w:rPr/>
        <w:t xml:space="preserve">, de la longueur </w:t>
      </w:r>
      <m:oMath>
        <m:r>
          <m:rPr>
            <m:sty m:val="i"/>
          </m:rPr>
          <m:t>b</m:t>
        </m:r>
      </m:oMath>
      <w:r>
        <w:rPr/>
        <w:t xml:space="preserve"> et du rayon </w:t>
      </w:r>
      <m:oMath>
        <m:r>
          <m:rPr>
            <m:sty m:val="i"/>
          </m:rPr>
          <m:t>ε</m:t>
        </m:r>
      </m:oMath>
      <w:r>
        <w:rPr/>
        <w:t xml:space="preserve"> du fil (on rappelle que </w:t>
      </w:r>
      <m:oMath>
        <m:r>
          <m:rPr>
            <m:sty m:val="i"/>
          </m:rPr>
          <m:t>b</m:t>
        </m:r>
        <m:r>
          <m:rPr>
            <m:sty m:val="p"/>
          </m:rPr>
          <m:t>&gt;</m:t>
        </m:r>
        <m:r>
          <m:rPr>
            <m:sty m:val="i"/>
          </m:rPr>
          <m:t>a</m:t>
        </m:r>
      </m:oMath>
      <w:r>
        <w:rPr>
          <w:rFonts w:eastAsia="Georgia" w:cs="Georgia" w:ascii="Georgia" w:hAnsi="Georgia"/>
        </w:rPr>
        <w:t xml:space="preserve"> dans le modèle) puis sa valeur numérique (on donne </w:t>
      </w:r>
      <m:oMath>
        <m:sSub>
          <m:sSubPr/>
          <m:e>
            <m:r>
              <m:rPr>
                <m:sty m:val="i"/>
              </m:rPr>
              <m:t>γ</m:t>
            </m:r>
          </m:e>
          <m:sub>
            <m:r>
              <m:rPr>
                <m:sty m:val="i"/>
              </m:rPr>
              <m:t>C</m:t>
            </m:r>
            <m:r>
              <m:rPr>
                <m:sty m:val="i"/>
              </m:rPr>
              <m:t>u</m:t>
            </m:r>
          </m:sub>
        </m:sSub>
        <m:r>
          <m:rPr>
            <m:sty m:val="p"/>
          </m:rPr>
          <m:t>=</m:t>
        </m:r>
        <m:r>
          <m:rPr>
            <m:sty m:val="p"/>
          </m:rPr>
          <m:t>6</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 Commenter.</w:t>
      </w:r>
      <w:r>
        <w:rPr/>
        <w:br w:type="textWrapping"/>
      </w:r>
      <w:r>
        <w:rPr/>
        <w:t xml:space="preserve">III.D.3)</w:t>
      </w:r>
      <w:r>
        <w:rPr/>
        <w:br w:type="textWrapping"/>
      </w:r>
      <w:r>
        <w:rPr>
          <w:rFonts w:eastAsia="Georgia" w:cs="Georgia" w:ascii="Georgia" w:hAnsi="Georgia"/>
        </w:rPr>
        <w:t xml:space="preserve">a) À l'aide du problème magnétostatique équivalent, montrer que la composante selon </w:t>
      </w:r>
      <m:oMath>
        <m:r>
          <m:rPr>
            <m:sty m:val="i"/>
          </m:rPr>
          <m:t>O</m:t>
        </m:r>
        <m:r>
          <m:rPr>
            <m:sty m:val="i"/>
          </m:rPr>
          <m:t>y</m:t>
        </m:r>
      </m:oMath>
      <w:r>
        <w:rPr>
          <w:rFonts w:eastAsia="Georgia" w:cs="Georgia" w:ascii="Georgia" w:hAnsi="Georgia"/>
        </w:rPr>
        <w:t xml:space="preserve"> du champ magnétique créé par les courants induits sous le véhicule dans le plan de la boucle enterrée </w:t>
      </w:r>
      <m:oMath>
        <m:r>
          <m:rPr>
            <m:sty m:val="i"/>
          </m:rPr>
          <m:t>y</m:t>
        </m:r>
        <m:r>
          <m:rPr>
            <m:sty m:val="p"/>
          </m:rPr>
          <m:t>=</m:t>
        </m:r>
        <m:r>
          <m:rPr>
            <m:sty m:val="p"/>
          </m:rPr>
          <m:t>−</m:t>
        </m:r>
        <m:r>
          <m:rPr>
            <m:sty m:val="i"/>
          </m:rPr>
          <m:t>h</m:t>
        </m:r>
      </m:oMath>
      <w:r>
        <w:rPr>
          <w:rFonts w:eastAsia="Georgia" w:cs="Georgia" w:ascii="Georgia" w:hAnsi="Georgia"/>
        </w:rPr>
        <w:t xml:space="preserve"> s'écrit :</w:t>
      </w:r>
    </w:p>
    <w:p>
      <w:pPr>
        <w:spacing w:after="220" w:lineRule="auto"/>
      </w:pPr>
      <m:oMathPara>
        <m:oMath>
          <m:sSub>
            <m:sSubPr/>
            <m:e>
              <m:r>
                <m:rPr>
                  <m:sty m:val="i"/>
                </m:rPr>
                <m:t>B</m:t>
              </m:r>
            </m:e>
            <m:sub>
              <m:r>
                <m:rPr>
                  <m:sty m:val="i"/>
                </m:rPr>
                <m:t>y</m:t>
              </m:r>
            </m:sub>
          </m:sSub>
          <m:r>
            <m:rPr>
              <m:sty m:val="p"/>
            </m:rPr>
            <m:t>(</m:t>
          </m:r>
          <m:r>
            <m:rPr>
              <m:sty m:val="i"/>
            </m:rPr>
            <m:t>x</m:t>
          </m:r>
          <m:r>
            <m:rPr>
              <m:sty m:val="p"/>
            </m:rPr>
            <m:t>,</m:t>
          </m:r>
          <m:r>
            <m:rPr>
              <m:sty m:val="i"/>
            </m:rPr>
            <m:t>y</m:t>
          </m:r>
          <m:r>
            <m:rPr>
              <m:sty m:val="p"/>
            </m:rPr>
            <m:t>=</m:t>
          </m:r>
          <m:r>
            <m:rPr>
              <m:sty m:val="p"/>
            </m:rPr>
            <m:t>−</m:t>
          </m:r>
          <m:r>
            <m:rPr>
              <m:sty m:val="i"/>
            </m:rPr>
            <m:t>h</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π</m:t>
              </m:r>
            </m:den>
          </m:f>
          <m:d>
            <m:dPr>
              <m:begChr m:val="("/>
              <m:endChr m:val=")"/>
              <m:ctrlPr>
                <w:rPr>
                  <w:rFonts w:ascii="Cambria Math" w:hAnsi="Cambria Math"/>
                </w:rPr>
              </m:ctrlPr>
            </m:dPr>
            <m:e>
              <m:f>
                <m:fPr>
                  <m:ctrlPr>
                    <w:rPr>
                      <w:rFonts w:ascii="Cambria Math" w:hAnsi="Cambria Math"/>
                    </w:rPr>
                  </m:ctrlPr>
                </m:fPr>
                <m:num>
                  <m:r>
                    <m:rPr>
                      <m:sty m:val="i"/>
                    </m:rPr>
                    <m:t>x</m:t>
                  </m:r>
                  <m:r>
                    <m:rPr>
                      <m:sty m:val="p"/>
                    </m:rPr>
                    <m:t>−</m:t>
                  </m:r>
                  <m:f>
                    <m:fPr>
                      <m:ctrlPr>
                        <w:rPr>
                          <w:rFonts w:ascii="Cambria Math" w:hAnsi="Cambria Math"/>
                        </w:rPr>
                      </m:ctrlPr>
                    </m:fPr>
                    <m:num>
                      <m:r>
                        <m:rPr>
                          <m:sty m:val="i"/>
                        </m:rPr>
                        <m:t>a</m:t>
                      </m:r>
                    </m:num>
                    <m:den>
                      <m:r>
                        <m:rPr>
                          <m:sty m:val="p"/>
                        </m:rPr>
                        <m:t>2</m:t>
                      </m:r>
                    </m:den>
                  </m:f>
                </m:num>
                <m:den>
                  <m:r>
                    <m:rPr>
                      <m:sty m:val="p"/>
                    </m:rPr>
                    <m:t>4</m:t>
                  </m:r>
                  <m:sSup>
                    <m:sSupPr/>
                    <m:e>
                      <m:r>
                        <m:rPr>
                          <m:sty m:val="i"/>
                        </m:rPr>
                        <m:t>h</m:t>
                      </m:r>
                    </m:e>
                    <m:sup>
                      <m:r>
                        <m:rPr>
                          <m:sty m:val="p"/>
                        </m:rPr>
                        <m:t>2</m:t>
                      </m:r>
                    </m:sup>
                  </m:sSup>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a</m:t>
                              </m:r>
                            </m:num>
                            <m:den>
                              <m:r>
                                <m:rPr>
                                  <m:sty m:val="p"/>
                                </m:rPr>
                                <m:t>2</m:t>
                              </m:r>
                            </m:den>
                          </m:f>
                        </m:e>
                      </m:d>
                    </m:e>
                    <m:sup>
                      <m:r>
                        <m:rPr>
                          <m:sty m:val="p"/>
                        </m:rPr>
                        <m:t>2</m:t>
                      </m:r>
                    </m:sup>
                  </m:sSup>
                </m:den>
              </m:f>
              <m:r>
                <m:rPr>
                  <m:sty m:val="p"/>
                </m:rPr>
                <m:t>−</m:t>
              </m:r>
              <m:f>
                <m:fPr>
                  <m:ctrlPr>
                    <w:rPr>
                      <w:rFonts w:ascii="Cambria Math" w:hAnsi="Cambria Math"/>
                    </w:rPr>
                  </m:ctrlPr>
                </m:fPr>
                <m:num>
                  <m:f>
                    <m:fPr>
                      <m:ctrlPr>
                        <w:rPr>
                          <w:rFonts w:ascii="Cambria Math" w:hAnsi="Cambria Math"/>
                        </w:rPr>
                      </m:ctrlPr>
                    </m:fPr>
                    <m:num>
                      <m:r>
                        <m:rPr>
                          <m:sty m:val="i"/>
                        </m:rPr>
                        <m:t>a</m:t>
                      </m:r>
                    </m:num>
                    <m:den>
                      <m:r>
                        <m:rPr>
                          <m:sty m:val="p"/>
                        </m:rPr>
                        <m:t>2</m:t>
                      </m:r>
                    </m:den>
                  </m:f>
                  <m:r>
                    <m:rPr>
                      <m:sty m:val="p"/>
                    </m:rPr>
                    <m:t>+</m:t>
                  </m:r>
                  <m:r>
                    <m:rPr>
                      <m:sty m:val="i"/>
                    </m:rPr>
                    <m:t>x</m:t>
                  </m:r>
                </m:num>
                <m:den>
                  <m:r>
                    <m:rPr>
                      <m:sty m:val="p"/>
                    </m:rPr>
                    <m:t>4</m:t>
                  </m:r>
                  <m:sSup>
                    <m:sSupPr/>
                    <m:e>
                      <m:r>
                        <m:rPr>
                          <m:sty m:val="i"/>
                        </m:rPr>
                        <m:t>h</m:t>
                      </m:r>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den>
                          </m:f>
                          <m:r>
                            <m:rPr>
                              <m:sty m:val="p"/>
                            </m:rPr>
                            <m:t>+</m:t>
                          </m:r>
                          <m:r>
                            <m:rPr>
                              <m:sty m:val="i"/>
                            </m:rPr>
                            <m:t>x</m:t>
                          </m:r>
                        </m:e>
                      </m:d>
                    </m:e>
                    <m:sup>
                      <m:r>
                        <m:rPr>
                          <m:sty m:val="p"/>
                        </m:rPr>
                        <m:t>2</m:t>
                      </m:r>
                    </m:sup>
                  </m:sSup>
                </m:den>
              </m:f>
            </m:e>
          </m:d>
        </m:oMath>
      </m:oMathPara>
    </w:p>
    <w:p>
      <w:pPr>
        <w:spacing w:after="220" w:lineRule="auto"/>
      </w:pPr>
      <w:r>
        <w:rPr>
          <w:rFonts w:eastAsia="Georgia" w:cs="Georgia" w:ascii="Georgia" w:hAnsi="Georgia"/>
        </w:rPr>
        <w:t xml:space="preserve">b) En déduire que le flux </w:t>
      </w:r>
      <m:oMath>
        <m:sSub>
          <m:sSubPr/>
          <m:e>
            <m:r>
              <m:rPr>
                <m:sty m:val="p"/>
              </m:rPr>
              <m:t>Φ</m:t>
            </m:r>
          </m:e>
          <m:sub>
            <m:r>
              <m:rPr>
                <m:nor/>
              </m:rPr>
              <m:t>lin </m:t>
            </m:r>
          </m:sub>
        </m:sSub>
      </m:oMath>
      <w:r>
        <w:rPr>
          <w:rFonts w:eastAsia="Georgia" w:cs="Georgia" w:ascii="Georgia" w:hAnsi="Georgia"/>
        </w:rPr>
        <w:t xml:space="preserve"> par unité de longueur selon </w:t>
      </w:r>
      <m:oMath>
        <m:r>
          <m:rPr>
            <m:sty m:val="i"/>
          </m:rPr>
          <m:t>O</m:t>
        </m:r>
        <m:r>
          <m:rPr>
            <m:sty m:val="i"/>
          </m:rPr>
          <m:t>z</m:t>
        </m:r>
      </m:oMath>
      <w:r>
        <w:rPr>
          <w:rFonts w:eastAsia="Georgia" w:cs="Georgia" w:ascii="Georgia" w:hAnsi="Georgia"/>
        </w:rPr>
        <w:t xml:space="preserve"> du champ magnétique créé par les courants induits sous le véhicule à travers le circuit filiforme constitué par les deux fils formant la boucle enterrée vaut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Φ</m:t>
                    </m:r>
                  </m:e>
                  <m:sub>
                    <m:r>
                      <m:rPr>
                        <m:sty m:val="i"/>
                      </m:rPr>
                      <m:t>l</m:t>
                    </m:r>
                    <m:r>
                      <m:rPr>
                        <m:sty m:val="i"/>
                      </m:rPr>
                      <m:t>i</m:t>
                    </m:r>
                    <m:r>
                      <m:rPr>
                        <m:sty m:val="i"/>
                      </m:rPr>
                      <m:t>n</m:t>
                    </m:r>
                  </m:sub>
                </m:sSub>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π</m:t>
                    </m:r>
                  </m:den>
                </m:f>
                <m:r>
                  <m:rPr>
                    <m:sty m:val="p"/>
                  </m:rPr>
                  <m:t>ln</m:t>
                </m:r>
                <m:r>
                  <m:rPr>
                    <m:sty m:val="p"/>
                  </m:rPr>
                  <m:t>⁡</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p"/>
                                  </m:rPr>
                                  <m:t>2</m:t>
                                </m:r>
                                <m:r>
                                  <m:rPr>
                                    <m:sty m:val="i"/>
                                  </m:rPr>
                                  <m:t>h</m:t>
                                </m:r>
                              </m:den>
                            </m:f>
                          </m:e>
                        </m:d>
                      </m:e>
                      <m:sup>
                        <m:r>
                          <m:rPr>
                            <m:sty m:val="p"/>
                          </m:rPr>
                          <m:t>2</m:t>
                        </m:r>
                      </m:sup>
                    </m:sSup>
                  </m:e>
                </m:d>
                <m:r>
                  <m:rPr>
                    <m:sty m:val="p"/>
                  </m:rPr>
                  <m:t>.</m:t>
                </m:r>
                <m:r>
                  <m:rPr>
                    <m:nor/>
                  </m:rPr>
                  <m:t> On rappelle pour cela que : </m:t>
                </m:r>
              </m:e>
            </m:mr>
            <m:mr>
              <m:e/>
              <m:e>
                <m:r>
                  <m:rPr>
                    <m:sty m:val="i"/>
                  </m:rPr>
                  <m:t xml:space="preserve"> </m:t>
                </m:r>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i"/>
                      </m:rPr>
                      <m:t>u</m:t>
                    </m:r>
                  </m:num>
                  <m:den>
                    <m:r>
                      <m:rPr>
                        <m:sty m:val="p"/>
                      </m:rPr>
                      <m:t>1</m:t>
                    </m:r>
                    <m:r>
                      <m:rPr>
                        <m:sty m:val="p"/>
                      </m:rPr>
                      <m:t>+</m:t>
                    </m:r>
                    <m:sSup>
                      <m:sSupPr/>
                      <m:e>
                        <m:r>
                          <m:rPr>
                            <m:sty m:val="i"/>
                          </m:rPr>
                          <m:t>u</m:t>
                        </m:r>
                      </m:e>
                      <m:sup>
                        <m:r>
                          <m:rPr>
                            <m:sty m:val="p"/>
                          </m:rPr>
                          <m:t>2</m:t>
                        </m:r>
                      </m:sup>
                    </m:sSup>
                  </m:den>
                </m:f>
                <m:r>
                  <m:rPr>
                    <m:sty m:val="i"/>
                  </m:rPr>
                  <m:t>d</m:t>
                </m:r>
                <m:r>
                  <m:rPr>
                    <m:sty m:val="i"/>
                  </m:rPr>
                  <m:t>u</m:t>
                </m:r>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u</m:t>
                        </m:r>
                      </m:e>
                      <m:sup>
                        <m:r>
                          <m:rPr>
                            <m:sty m:val="p"/>
                          </m:rPr>
                          <m:t>2</m:t>
                        </m:r>
                      </m:sup>
                    </m:sSup>
                  </m:e>
                </m:d>
                <m:r>
                  <m:rPr>
                    <m:sty m:val="p"/>
                  </m:rPr>
                  <m:t>+</m:t>
                </m:r>
                <m:r>
                  <m:rPr>
                    <m:nor/>
                  </m:rPr>
                  <m:t> cste </m:t>
                </m:r>
              </m:e>
            </m:mr>
          </m:m>
        </m:oMath>
      </m:oMathPara>
    </w:p>
    <w:p>
      <w:pPr>
        <w:spacing w:after="220" w:lineRule="auto"/>
      </w:pPr>
      <w:r>
        <w:rPr>
          <w:rFonts w:eastAsia="Georgia" w:cs="Georgia" w:ascii="Georgia" w:hAnsi="Georgia"/>
        </w:rPr>
        <w:t xml:space="preserve">c) Sachant que la boucle enterrée a une longueur </w:t>
      </w:r>
      <m:oMath>
        <m:r>
          <m:rPr>
            <m:sty m:val="i"/>
          </m:rPr>
          <m:t>b</m:t>
        </m:r>
      </m:oMath>
      <w:r>
        <w:rPr/>
        <w:t xml:space="preserve">, que vaut le flux </w:t>
      </w:r>
      <m:oMath>
        <m:sSub>
          <m:sSubPr/>
          <m:e>
            <m:r>
              <m:rPr>
                <m:sty m:val="p"/>
              </m:rPr>
              <m:t>Φ</m:t>
            </m:r>
          </m:e>
          <m:sub>
            <m:r>
              <m:rPr>
                <m:nor/>
              </m:rPr>
              <m:t>véh </m:t>
            </m:r>
          </m:sub>
        </m:sSub>
      </m:oMath>
      <w:r>
        <w:rPr>
          <w:rFonts w:eastAsia="Georgia" w:cs="Georgia" w:ascii="Georgia" w:hAnsi="Georgia"/>
        </w:rPr>
        <w:t xml:space="preserve"> du champ magnétique créé par les courants induits sous le véhicule à travers la boucle enterrée?</w:t>
      </w:r>
      <w:r>
        <w:rPr/>
        <w:br w:type="textWrapping"/>
      </w:r>
      <w:r>
        <w:rPr/>
        <w:t xml:space="preserve">On note </w:t>
      </w:r>
      <m:oMath>
        <m:sSub>
          <m:sSubPr/>
          <m:e>
            <m:r>
              <m:rPr>
                <m:sty m:val="p"/>
              </m:rPr>
              <m:t>Φ</m:t>
            </m:r>
          </m:e>
          <m:sub>
            <m:r>
              <m:rPr>
                <m:sty m:val="i"/>
              </m:rPr>
              <m:t>p</m:t>
            </m:r>
          </m:sub>
        </m:sSub>
      </m:oMath>
      <w:r>
        <w:rPr>
          <w:rFonts w:eastAsia="Georgia" w:cs="Georgia" w:ascii="Georgia" w:hAnsi="Georgia"/>
        </w:rPr>
        <w:t xml:space="preserve"> le flux propre de la boucle enterrée (en l'absence de véhicule). III.D.4)</w:t>
      </w:r>
      <w:r>
        <w:rPr/>
        <w:br w:type="textWrapping"/>
      </w:r>
      <w:r>
        <w:rPr/>
        <w:t xml:space="preserve">a) Quel est le lien entre </w:t>
      </w:r>
      <m:oMath>
        <m:sSub>
          <m:sSubPr/>
          <m:e>
            <m:r>
              <m:rPr>
                <m:sty m:val="p"/>
              </m:rPr>
              <m:t>Φ</m:t>
            </m:r>
          </m:e>
          <m:sub>
            <m:r>
              <m:rPr>
                <m:sty m:val="i"/>
              </m:rPr>
              <m:t>p</m:t>
            </m:r>
          </m:sub>
        </m:sSub>
        <m:r>
          <m:rPr>
            <m:sty m:val="p"/>
          </m:rPr>
          <m:t>,</m:t>
        </m:r>
        <m:r>
          <m:rPr>
            <m:sty m:val="i"/>
          </m:rPr>
          <m:t>L</m:t>
        </m:r>
      </m:oMath>
      <w:r>
        <w:rPr/>
        <w:t xml:space="preserve"> et </w:t>
      </w:r>
      <m:oMath>
        <m:r>
          <m:rPr>
            <m:sty m:val="i"/>
          </m:rPr>
          <m:t>I</m:t>
        </m:r>
      </m:oMath>
      <w:r>
        <w:rPr/>
        <w:t xml:space="preserve"> ?</w:t>
      </w:r>
    </w:p>
    <w:p>
      <w:pPr>
        <w:spacing w:after="220" w:lineRule="auto"/>
      </w:pPr>
      <w:r>
        <w:rPr>
          <w:rFonts w:eastAsia="Georgia" w:cs="Georgia" w:ascii="Georgia" w:hAnsi="Georgia"/>
        </w:rPr>
        <w:t xml:space="preserve">En présence du véhicule, il faut ajouter au flux propre de la boucle le flux </w:t>
      </w:r>
      <m:oMath>
        <m:sSub>
          <m:sSubPr/>
          <m:e>
            <m:r>
              <m:rPr>
                <m:sty m:val="p"/>
              </m:rPr>
              <m:t>Φ</m:t>
            </m:r>
          </m:e>
          <m:sub>
            <m:r>
              <m:rPr>
                <m:nor/>
              </m:rPr>
              <m:t>véh </m:t>
            </m:r>
          </m:sub>
        </m:sSub>
      </m:oMath>
      <w:r>
        <w:rPr/>
        <w:t xml:space="preserve">.</w:t>
      </w:r>
      <w:r>
        <w:rPr/>
        <w:br w:type="textWrapping"/>
      </w:r>
      <w:r>
        <w:rPr>
          <w:rFonts w:eastAsia="Georgia" w:cs="Georgia" w:ascii="Georgia" w:hAnsi="Georgia"/>
        </w:rPr>
        <w:t xml:space="preserve">b) Montrer qu'en présence du véhicule, l'inductance de la boucle enterrée varie d'une quantité </w:t>
      </w:r>
      <m:oMath>
        <m:r>
          <m:rPr>
            <m:sty m:val="p"/>
          </m:rPr>
          <m:t>Δ</m:t>
        </m:r>
        <m:r>
          <m:rPr>
            <m:sty m:val="i"/>
          </m:rPr>
          <m:t>L</m:t>
        </m:r>
      </m:oMath>
      <w:r>
        <w:rPr/>
        <w:t xml:space="preserve"> que l'on calculera en fonction de </w:t>
      </w:r>
      <m:oMath>
        <m:r>
          <m:rPr>
            <m:sty m:val="i"/>
          </m:rPr>
          <m:t>b</m:t>
        </m:r>
        <m:r>
          <m:rPr>
            <m:sty m:val="p"/>
          </m:rPr>
          <m:t>,</m:t>
        </m:r>
        <m:r>
          <m:rPr>
            <m:sty m:val="i"/>
          </m:rPr>
          <m:t>a</m:t>
        </m:r>
      </m:oMath>
      <w:r>
        <w:rPr/>
        <w:t xml:space="preserve"> et </w:t>
      </w:r>
      <m:oMath>
        <m:r>
          <m:rPr>
            <m:sty m:val="i"/>
          </m:rPr>
          <m:t>h</m:t>
        </m:r>
      </m:oMath>
      <w:r>
        <w:rPr>
          <w:rFonts w:eastAsia="Georgia" w:cs="Georgia" w:ascii="Georgia" w:hAnsi="Georgia"/>
        </w:rPr>
        <w:t xml:space="preserve">. Le véhicule faitil augmenter ou diminuer l'inductance de la boucle?</w:t>
      </w:r>
      <w:r>
        <w:rPr/>
        <w:br w:type="textWrapping"/>
      </w:r>
      <w:r>
        <w:rPr>
          <w:rFonts w:eastAsia="Georgia" w:cs="Georgia" w:ascii="Georgia" w:hAnsi="Georgia"/>
        </w:rPr>
        <w:t xml:space="preserve">On appelle «sensibilité» de la boucle enterrée, notée </w:t>
      </w:r>
      <m:oMath>
        <m:sSub>
          <m:sSubPr/>
          <m:e>
            <m:r>
              <m:rPr>
                <m:sty m:val="i"/>
              </m:rPr>
              <m:t>S</m:t>
            </m:r>
          </m:e>
          <m:sub>
            <m:r>
              <m:rPr>
                <m:nor/>
              </m:rPr>
              <m:t>boucle </m:t>
            </m:r>
          </m:sub>
        </m:sSub>
      </m:oMath>
      <w:r>
        <w:rPr/>
        <w:t xml:space="preserve">, la valeur absolue de la variation relative d'inductance </w:t>
      </w:r>
      <m:oMath>
        <m:r>
          <m:rPr>
            <m:sty m:val="p"/>
          </m:rPr>
          <m:t>|</m:t>
        </m:r>
        <m:r>
          <m:rPr>
            <m:sty m:val="p"/>
          </m:rPr>
          <m:t>Δ</m:t>
        </m:r>
        <m:r>
          <m:rPr>
            <m:sty m:val="i"/>
          </m:rPr>
          <m:t>L</m:t>
        </m:r>
        <m:r>
          <m:rPr>
            <m:sty m:val="p"/>
          </m:rPr>
          <m:t>/</m:t>
        </m:r>
        <m:r>
          <m:rPr>
            <m:sty m:val="i"/>
          </m:rPr>
          <m:t>L</m:t>
        </m:r>
        <m:r>
          <m:rPr>
            <m:sty m:val="p"/>
          </m:rPr>
          <m:t>|</m:t>
        </m:r>
      </m:oMath>
      <w:r>
        <w:rPr>
          <w:rFonts w:eastAsia="Georgia" w:cs="Georgia" w:ascii="Georgia" w:hAnsi="Georgia"/>
        </w:rPr>
        <w:t xml:space="preserve"> due à la présence d'un véhicule au dessus d'elle.</w:t>
      </w:r>
      <w:r>
        <w:rPr/>
        <w:br w:type="textWrapping"/>
      </w:r>
      <w:r>
        <w:rPr>
          <w:rFonts w:eastAsia="Georgia" w:cs="Georgia" w:ascii="Georgia" w:hAnsi="Georgia"/>
        </w:rPr>
        <w:t xml:space="preserve">c) Donner la valeur numérique de </w:t>
      </w:r>
      <m:oMath>
        <m:sSub>
          <m:sSubPr/>
          <m:e>
            <m:r>
              <m:rPr>
                <m:sty m:val="i"/>
              </m:rPr>
              <m:t>S</m:t>
            </m:r>
          </m:e>
          <m:sub>
            <m:r>
              <m:rPr>
                <m:nor/>
              </m:rPr>
              <m:t>boucle </m:t>
            </m:r>
          </m:sub>
        </m:sSub>
      </m:oMath>
      <w:r>
        <w:rPr/>
        <w:t xml:space="preserve"> pour </w:t>
      </w:r>
      <m:oMath>
        <m:r>
          <m:rPr>
            <m:sty m:val="i"/>
          </m:rPr>
          <m:t>ε</m:t>
        </m:r>
        <m:r>
          <m:rPr>
            <m:sty m:val="p"/>
          </m:rPr>
          <m:t>=</m:t>
        </m:r>
        <m:r>
          <m:rPr>
            <m:sty m:val="p"/>
          </m:rPr>
          <m:t>1</m:t>
        </m:r>
        <m:r>
          <m:rPr>
            <m:nor/>
          </m:rPr>
          <m:t xml:space="preserve"> </m:t>
        </m:r>
        <m:r>
          <m:rPr>
            <m:sty m:val="p"/>
          </m:rPr>
          <m:t>mm</m:t>
        </m:r>
        <m:r>
          <m:rPr>
            <m:sty m:val="p"/>
          </m:rPr>
          <m:t>,</m:t>
        </m:r>
        <m:r>
          <m:rPr>
            <m:sty m:val="i"/>
          </m:rPr>
          <m:t>a</m:t>
        </m:r>
        <m:r>
          <m:rPr>
            <m:sty m:val="p"/>
          </m:rPr>
          <m:t>=</m:t>
        </m:r>
        <m:r>
          <m:rPr>
            <m:sty m:val="p"/>
          </m:rPr>
          <m:t>0</m:t>
        </m:r>
        <m:r>
          <m:rPr>
            <m:sty m:val="p"/>
          </m:rPr>
          <m:t>,</m:t>
        </m:r>
        <m:r>
          <m:rPr>
            <m:sty m:val="p"/>
          </m:rPr>
          <m:t>5</m:t>
        </m:r>
        <m:r>
          <m:rPr>
            <m:nor/>
          </m:rPr>
          <m:t xml:space="preserve"> </m:t>
        </m:r>
        <m:r>
          <m:rPr>
            <m:sty m:val="p"/>
          </m:rPr>
          <m:t>m</m:t>
        </m:r>
      </m:oMath>
      <w:r>
        <w:rPr/>
        <w:t xml:space="preserve"> et </w:t>
      </w:r>
      <m:oMath>
        <m:r>
          <m:rPr>
            <m:sty m:val="i"/>
          </m:rPr>
          <m:t>h</m:t>
        </m:r>
        <m:r>
          <m:rPr>
            <m:sty m:val="p"/>
          </m:rPr>
          <m:t>=</m:t>
        </m:r>
        <m:r>
          <m:rPr>
            <m:sty m:val="p"/>
          </m:rPr>
          <m:t>0</m:t>
        </m:r>
        <m:r>
          <m:rPr>
            <m:sty m:val="p"/>
          </m:rPr>
          <m:t>,</m:t>
        </m:r>
        <m:r>
          <m:rPr>
            <m:sty m:val="p"/>
          </m:rPr>
          <m:t>2</m:t>
        </m:r>
        <m:r>
          <m:rPr>
            <m:nor/>
          </m:rPr>
          <m:t xml:space="preserve"> </m:t>
        </m:r>
        <m:r>
          <m:rPr>
            <m:sty m:val="p"/>
          </m:rPr>
          <m:t>m</m:t>
        </m:r>
      </m:oMath>
      <w:r>
        <w:rPr/>
        <w:t xml:space="preserve"> (on rappelle que </w:t>
      </w:r>
      <m:oMath>
        <m:r>
          <m:rPr>
            <m:sty m:val="i"/>
          </m:rPr>
          <m:t>N</m:t>
        </m:r>
        <m:r>
          <m:rPr>
            <m:sty m:val="p"/>
          </m:rPr>
          <m:t>=</m:t>
        </m:r>
        <m:r>
          <m:rPr>
            <m:sty m:val="p"/>
          </m:rPr>
          <m:t>1</m:t>
        </m:r>
      </m:oMath>
      <w:r>
        <w:rPr/>
        <w:t xml:space="preserve"> ).</w:t>
      </w:r>
      <w:r>
        <w:rPr/>
        <w:br w:type="textWrapping"/>
      </w:r>
      <w:r>
        <w:rPr>
          <w:rFonts w:eastAsia="Georgia" w:cs="Georgia" w:ascii="Georgia" w:hAnsi="Georgia"/>
        </w:rPr>
        <w:t xml:space="preserve">d) On considère maintenant une boucle constituée de </w:t>
      </w:r>
      <m:oMath>
        <m:r>
          <m:rPr>
            <m:sty m:val="i"/>
          </m:rPr>
          <m:t>N</m:t>
        </m:r>
      </m:oMath>
      <w:r>
        <w:rPr/>
        <w:t xml:space="preserve"> tours. Le rapport </w:t>
      </w:r>
      <m:oMath>
        <m:r>
          <m:rPr>
            <m:sty m:val="p"/>
          </m:rPr>
          <m:t>|</m:t>
        </m:r>
        <m:r>
          <m:rPr>
            <m:sty m:val="p"/>
          </m:rPr>
          <m:t>Δ</m:t>
        </m:r>
        <m:r>
          <m:rPr>
            <m:sty m:val="i"/>
          </m:rPr>
          <m:t>L</m:t>
        </m:r>
        <m:r>
          <m:rPr>
            <m:sty m:val="p"/>
          </m:rPr>
          <m:t>/</m:t>
        </m:r>
        <m:r>
          <m:rPr>
            <m:sty m:val="i"/>
          </m:rPr>
          <m:t>L</m:t>
        </m:r>
        <m:r>
          <m:rPr>
            <m:sty m:val="p"/>
          </m:rPr>
          <m:t>|</m:t>
        </m:r>
      </m:oMath>
      <w:r>
        <w:rPr>
          <w:rFonts w:eastAsia="Georgia" w:cs="Georgia" w:ascii="Georgia" w:hAnsi="Georgia"/>
        </w:rPr>
        <w:t xml:space="preserve"> dépend-il de </w:t>
      </w:r>
      <m:oMath>
        <m:r>
          <m:rPr>
            <m:sty m:val="i"/>
          </m:rPr>
          <m:t>N</m:t>
        </m:r>
      </m:oMath>
      <w:r>
        <w:rPr>
          <w:rFonts w:eastAsia="Georgia" w:cs="Georgia" w:ascii="Georgia" w:hAnsi="Georgia"/>
        </w:rPr>
        <w:t xml:space="preserve"> ? Augmenter le nombre de tours améliore-t-il la sensibilité de la boucle inductive?</w:t>
      </w:r>
    </w:p>
    <w:p>
      <w:pPr>
        <w:spacing w:line="271" w:before="330" w:lineRule="auto"/>
      </w:pPr>
      <w:r>
        <w:rPr>
          <w:rFonts w:eastAsia="Georgia" w:cs="Georgia" w:ascii="Georgia" w:hAnsi="Georgia"/>
          <w:b/>
          <w:sz w:val="42"/>
        </w:rPr>
        <w:t xml:space="preserve">Partie IV - Étude du fréquencemètre</w:t>
      </w:r>
    </w:p>
    <w:p>
      <w:pPr>
        <w:spacing w:after="220" w:lineRule="auto"/>
      </w:pPr>
      <w:r>
        <w:rPr>
          <w:rFonts w:eastAsia="Georgia" w:cs="Georgia" w:ascii="Georgia" w:hAnsi="Georgia"/>
        </w:rPr>
        <w:t xml:space="preserve">Les fréquencemètres actuels sont majoritairement numériques. Cette partie étudie le fonctionnement d'un fréquencemètre de type analogique qui va permettre de mesurer les variations de fréquence de l'oscillateur dues à la présence d'un véhicule au dessus de la boucle enterrée permettant ainsi sa détection. Pour l'ensemble des chronogrammes demandés, il est recommandé de faire figurer les éléments qui vous semblent importants (valeurs particulières, tangentes...).</w:t>
      </w:r>
    </w:p>
    <w:p>
      <w:pPr>
        <w:spacing w:line="271" w:before="330" w:lineRule="auto"/>
      </w:pPr>
      <w:r>
        <w:rPr>
          <w:rFonts w:eastAsia="Georgia" w:cs="Georgia" w:ascii="Georgia" w:hAnsi="Georgia"/>
          <w:b/>
          <w:sz w:val="42"/>
        </w:rPr>
        <w:t xml:space="preserve">IV.A - Étude d'une cellule </w:t>
      </w:r>
      <m:oMath>
        <m:sSup>
          <m:sSupPr>
            <m:ctrlPr>
              <w:rPr>
                <w:rFonts w:ascii="Cambria Math" w:hAnsi="Cambria Math"/>
                <w:sz w:val="42"/>
              </w:rPr>
            </m:ctrlPr>
          </m:sSupPr>
          <m:e>
            <m:r>
              <m:rPr>
                <m:sty m:val="bi"/>
              </m:rPr>
              <w:rPr>
                <w:sz w:val="42"/>
              </w:rPr>
              <m:t>R</m:t>
            </m:r>
          </m:e>
          <m:sup>
            <m:r>
              <m:rPr>
                <m:sty m:val="i"/>
              </m:rPr>
              <w:rPr>
                <w:sz w:val="42"/>
              </w:rPr>
              <m:t>′</m:t>
            </m:r>
          </m:sup>
        </m:sSup>
        <m:sSup>
          <m:sSupPr>
            <m:ctrlPr>
              <w:rPr>
                <w:rFonts w:ascii="Cambria Math" w:hAnsi="Cambria Math"/>
                <w:sz w:val="42"/>
              </w:rPr>
            </m:ctrlPr>
          </m:sSupPr>
          <m:e>
            <m:r>
              <m:rPr>
                <m:sty m:val="bi"/>
              </m:rPr>
              <w:rPr>
                <w:sz w:val="42"/>
              </w:rPr>
              <m:t>C</m:t>
            </m:r>
          </m:e>
          <m:sup>
            <m:r>
              <m:rPr>
                <m:sty m:val="i"/>
              </m:rPr>
              <w:rPr>
                <w:sz w:val="42"/>
              </w:rPr>
              <m:t>′</m:t>
            </m:r>
          </m:sup>
        </m:sSup>
        <m:sSub>
          <m:sSubPr>
            <m:ctrlPr>
              <w:rPr>
                <w:rFonts w:ascii="Cambria Math" w:hAnsi="Cambria Math"/>
                <w:sz w:val="42"/>
              </w:rPr>
            </m:ctrlPr>
          </m:sSubPr>
          <m:e>
            <m:r>
              <m:rPr>
                <m:sty m:val="bi"/>
              </m:rPr>
              <w:rPr>
                <w:sz w:val="42"/>
              </w:rPr>
              <m:t>V</m:t>
            </m:r>
          </m:e>
          <m:sub>
            <m:r>
              <m:rPr>
                <m:sty m:val="b"/>
              </m:rPr>
              <w:rPr>
                <w:sz w:val="42"/>
              </w:rPr>
              <m:t>0</m:t>
            </m:r>
          </m:sub>
        </m:sSub>
      </m:oMath>
    </w:p>
    <w:p>
      <w:pPr>
        <w:spacing w:after="220" w:lineRule="auto"/>
      </w:pPr>
      <w:r>
        <w:rPr>
          <w:rFonts w:eastAsia="Georgia" w:cs="Georgia" w:ascii="Georgia" w:hAnsi="Georgia"/>
        </w:rPr>
        <w:t xml:space="preserve">On considère le montage de la figure 3 , où </w:t>
      </w:r>
      <m:oMath>
        <m:sSub>
          <m:sSubPr/>
          <m:e>
            <m:r>
              <m:rPr>
                <m:sty m:val="i"/>
              </m:rPr>
              <m:t>V</m:t>
            </m:r>
          </m:e>
          <m:sub>
            <m:r>
              <m:rPr>
                <m:sty m:val="p"/>
              </m:rPr>
              <m:t>0</m:t>
            </m:r>
          </m:sub>
        </m:sSub>
      </m:oMath>
      <w:r>
        <w:rPr>
          <w:rFonts w:eastAsia="Georgia" w:cs="Georgia" w:ascii="Georgia" w:hAnsi="Georgia"/>
        </w:rPr>
        <w:t xml:space="preserve"> symbolise un générateur de tension continue. On suppose nul le courant de sortie </w:t>
      </w:r>
      <m:oMath>
        <m:sSub>
          <m:sSubPr/>
          <m:e>
            <m:r>
              <m:rPr>
                <m:sty m:val="i"/>
              </m:rPr>
              <m:t>i</m:t>
            </m:r>
          </m:e>
          <m:sub>
            <m:r>
              <m:rPr>
                <m:sty m:val="i"/>
              </m:rPr>
              <m:t>s</m:t>
            </m:r>
          </m:sub>
        </m:sSub>
      </m:oMath>
      <w:r>
        <w:rPr/>
        <w:t xml:space="preserve">.</w:t>
      </w:r>
      <w:r>
        <w:rPr/>
        <w:br w:type="textWrapping"/>
      </w:r>
      <w:r>
        <w:rPr>
          <w:rFonts w:eastAsia="Georgia" w:cs="Georgia" w:ascii="Georgia" w:hAnsi="Georgia"/>
        </w:rPr>
        <w:t xml:space="preserve">IV.A.1) Déterminer l'équation différentielle reliant </w:t>
      </w:r>
      <m:oMath>
        <m:sSup>
          <m:sSupPr/>
          <m:e>
            <m:r>
              <m:rPr>
                <m:sty m:val="i"/>
              </m:rPr>
              <m:t>e</m:t>
            </m:r>
          </m:e>
          <m:sup>
            <m:r>
              <m:rPr>
                <m:sty m:val="i"/>
              </m:rPr>
              <m:t>′</m:t>
            </m:r>
          </m:sup>
        </m:sSup>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w:t>
      </w:r>
      <w:r>
        <w:rPr/>
        <w:br w:type="textWrapping"/>
      </w:r>
      <w:r>
        <w:rPr>
          <w:rFonts w:eastAsia="Georgia" w:cs="Georgia" w:ascii="Georgia" w:hAnsi="Georgia"/>
        </w:rPr>
        <w:t xml:space="preserve">On s'intéresse à la réponse à une discontinuité de tension : </w:t>
      </w:r>
      <m:oMath>
        <m:sSup>
          <m:sSupPr/>
          <m:e>
            <m:r>
              <m:rPr>
                <m:sty m:val="i"/>
              </m:rPr>
              <m:t>e</m:t>
            </m:r>
          </m:e>
          <m:sup>
            <m:r>
              <m:rPr>
                <m:sty m:val="i"/>
              </m:rPr>
              <m:t>′</m:t>
            </m:r>
          </m:sup>
        </m:sSup>
        <m:r>
          <m:rPr>
            <m:sty m:val="p"/>
          </m:rPr>
          <m:t>(</m:t>
        </m:r>
        <m:r>
          <m:rPr>
            <m:sty m:val="i"/>
          </m:rPr>
          <m:t>t</m:t>
        </m:r>
        <m:r>
          <m:rPr>
            <m:sty m:val="p"/>
          </m:rPr>
          <m:t>)</m:t>
        </m:r>
        <m:r>
          <m:rPr>
            <m:sty m:val="p"/>
          </m:rPr>
          <m:t>=</m:t>
        </m:r>
        <m:r>
          <m:rPr>
            <m:sty m:val="p"/>
          </m:rPr>
          <m:t>+</m:t>
        </m:r>
        <m:r>
          <m:rPr>
            <m:sty m:val="i"/>
          </m:rPr>
          <m:t>E</m:t>
        </m:r>
      </m:oMath>
      <w:r>
        <w:rPr/>
        <w:t xml:space="preserve"> pour </w:t>
      </w:r>
      <m:oMath>
        <m:r>
          <m:rPr>
            <m:sty m:val="i"/>
          </m:rPr>
          <m:t>t</m:t>
        </m:r>
        <m:r>
          <m:rPr>
            <m:sty m:val="p"/>
          </m:rPr>
          <m:t>&lt;</m:t>
        </m:r>
        <m:r>
          <m:rPr>
            <m:sty m:val="p"/>
          </m:rPr>
          <m:t>0</m:t>
        </m:r>
        <m:r>
          <m:rPr>
            <m:sty m:val="p"/>
          </m:rPr>
          <m:t>,</m:t>
        </m:r>
        <m:sSup>
          <m:sSupPr/>
          <m:e>
            <m:r>
              <m:rPr>
                <m:sty m:val="i"/>
              </m:rPr>
              <m:t>e</m:t>
            </m:r>
          </m:e>
          <m:sup>
            <m:r>
              <m:rPr>
                <m:sty m:val="i"/>
              </m:rPr>
              <m:t>′</m:t>
            </m:r>
          </m:sup>
        </m:sSup>
        <m:r>
          <m:rPr>
            <m:sty m:val="p"/>
          </m:rPr>
          <m:t>(</m:t>
        </m:r>
        <m:r>
          <m:rPr>
            <m:sty m:val="i"/>
          </m:rPr>
          <m:t>t</m:t>
        </m:r>
        <m:r>
          <m:rPr>
            <m:sty m:val="p"/>
          </m:rPr>
          <m:t>)</m:t>
        </m:r>
        <m:r>
          <m:rPr>
            <m:sty m:val="p"/>
          </m:rPr>
          <m:t>=</m:t>
        </m:r>
        <m:r>
          <m:rPr>
            <m:sty m:val="p"/>
          </m:rPr>
          <m:t>−</m:t>
        </m:r>
        <m:r>
          <m:rPr>
            <m:sty m:val="i"/>
          </m:rPr>
          <m:t>E</m:t>
        </m:r>
      </m:oMath>
      <w:r>
        <w:rPr/>
        <w:t xml:space="preserve"> pour </w:t>
      </w:r>
      <m:oMath>
        <m:r>
          <m:rPr>
            <m:sty m:val="i"/>
          </m:rPr>
          <m:t>t</m:t>
        </m:r>
        <m:r>
          <m:rPr>
            <m:sty m:val="p"/>
          </m:rPr>
          <m:t>&gt;</m:t>
        </m:r>
        <m:r>
          <m:rPr>
            <m:sty m:val="p"/>
          </m:rPr>
          <m:t>0</m:t>
        </m:r>
      </m:oMath>
      <w:r>
        <w:rPr/>
        <w:t xml:space="preserve">. On suppose que </w:t>
      </w:r>
      <m:oMath>
        <m:r>
          <m:rPr>
            <m:sty m:val="i"/>
          </m:rPr>
          <m:t>E</m:t>
        </m:r>
        <m:r>
          <m:rPr>
            <m:sty m:val="p"/>
          </m:rPr>
          <m:t>&gt;</m:t>
        </m:r>
        <m:sSub>
          <m:sSubPr/>
          <m:e>
            <m:r>
              <m:rPr>
                <m:sty m:val="i"/>
              </m:rPr>
              <m:t>V</m:t>
            </m:r>
          </m:e>
          <m:sub>
            <m:r>
              <m:rPr>
                <m:sty m:val="p"/>
              </m:rPr>
              <m:t>0</m:t>
            </m:r>
          </m:sub>
        </m:sSub>
        <m:r>
          <m:rPr>
            <m:sty m:val="p"/>
          </m:rPr>
          <m:t>/</m:t>
        </m:r>
        <m:r>
          <m:rPr>
            <m:sty m:val="p"/>
          </m:rPr>
          <m:t>2</m:t>
        </m:r>
      </m:oMath>
      <w:r>
        <w:rPr/>
        <w:t xml:space="preserve"> et l'on se</w:t>
      </w:r>
    </w:p>
    <w:p>
      <w:pPr>
        <w:spacing w:lineRule="auto"/>
        <w:jc w:val="center"/>
      </w:pPr>
      <w:r>
        <w:rPr/>
        <w:drawing>
          <wp:inline distB="0" distL="0" distR="0" distT="0">
            <wp:extent cx="4552950" cy="3476625"/>
            <wp:effectExtent b="0" l="0" r="0" t="0"/>
            <wp:docPr id="13" name="image-49131f7c670045741efcdbbb65066133944b7f4e.jpg"/>
            <a:graphic>
              <a:graphicData uri="http://schemas.openxmlformats.org/drawingml/2006/picture">
                <pic:pic>
                  <pic:nvPicPr>
                    <pic:cNvPr id="13" name="image-49131f7c670045741efcdbbb65066133944b7f4e.jpg" descr=""/>
                    <pic:cNvPicPr/>
                  </pic:nvPicPr>
                  <pic:blipFill>
                    <a:blip r:embed="rId17" cstate="print"/>
                    <a:srcRect b="0" l="0" r="0" t="0"/>
                    <a:stretch>
                      <a:fillRect/>
                    </a:stretch>
                  </pic:blipFill>
                  <pic:spPr>
                    <a:xfrm>
                      <a:off x="0" y="0"/>
                      <a:ext cx="4552950" cy="347662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place en régime permanent pour </w:t>
      </w:r>
      <m:oMath>
        <m:r>
          <m:rPr>
            <m:sty m:val="i"/>
          </m:rPr>
          <m:t>t</m:t>
        </m:r>
        <m:r>
          <m:rPr>
            <m:sty m:val="p"/>
          </m:rPr>
          <m:t>&lt;</m:t>
        </m:r>
        <m:r>
          <m:rPr>
            <m:sty m:val="p"/>
          </m:rPr>
          <m:t>0</m:t>
        </m:r>
      </m:oMath>
      <w:r>
        <w:rPr/>
        <w:t xml:space="preserve">.</w:t>
      </w:r>
      <w:r>
        <w:rPr/>
        <w:br w:type="textWrapping"/>
      </w:r>
      <w:r>
        <w:rPr/>
        <w:t xml:space="preserve">IV.A.2) Que vaut </w:t>
      </w:r>
      <m:oMath>
        <m:r>
          <m:rPr>
            <m:sty m:val="i"/>
          </m:rPr>
          <m:t>V</m:t>
        </m:r>
        <m:r>
          <m:rPr>
            <m:sty m:val="p"/>
          </m:rPr>
          <m:t>(</m:t>
        </m:r>
        <m:r>
          <m:rPr>
            <m:sty m:val="i"/>
          </m:rPr>
          <m:t>t</m:t>
        </m:r>
        <m:r>
          <m:rPr>
            <m:sty m:val="p"/>
          </m:rPr>
          <m:t>)</m:t>
        </m:r>
      </m:oMath>
      <w:r>
        <w:rPr/>
        <w:t xml:space="preserve"> pour </w:t>
      </w:r>
      <m:oMath>
        <m:r>
          <m:rPr>
            <m:sty m:val="i"/>
          </m:rPr>
          <m:t>t</m:t>
        </m:r>
        <m:r>
          <m:rPr>
            <m:sty m:val="p"/>
          </m:rPr>
          <m:t>&lt;</m:t>
        </m:r>
        <m:r>
          <m:rPr>
            <m:sty m:val="p"/>
          </m:rPr>
          <m:t>0</m:t>
        </m:r>
      </m:oMath>
      <w:r>
        <w:rPr/>
        <w:t xml:space="preserve"> ? Que vaut </w:t>
      </w:r>
      <m:oMath>
        <m:r>
          <m:rPr>
            <m:sty m:val="i"/>
          </m:rPr>
          <m:t>V</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rFonts w:eastAsia="Georgia" w:cs="Georgia" w:ascii="Georgia" w:hAnsi="Georgia"/>
        </w:rPr>
        <w:t xml:space="preserve">(on précisera également son signe) ?</w:t>
      </w:r>
      <w:r>
        <w:rPr/>
        <w:br w:type="textWrapping"/>
      </w:r>
      <w:r>
        <w:rPr>
          <w:rFonts w:eastAsia="Georgia" w:cs="Georgia" w:ascii="Georgia" w:hAnsi="Georgia"/>
        </w:rPr>
        <w:t xml:space="preserve">IV.A.3) Déterminer pour </w:t>
      </w:r>
      <m:oMath>
        <m:r>
          <m:rPr>
            <m:sty m:val="i"/>
          </m:rPr>
          <m:t>t</m:t>
        </m:r>
        <m:r>
          <m:rPr>
            <m:sty m:val="p"/>
          </m:rPr>
          <m:t>&gt;</m:t>
        </m:r>
        <m:r>
          <m:rPr>
            <m:sty m:val="p"/>
          </m:rPr>
          <m:t>0</m:t>
        </m:r>
      </m:oMath>
      <w:r>
        <w:rPr/>
        <w:t xml:space="preserve"> l'expression du signal de sortie </w:t>
      </w:r>
      <m:oMath>
        <m:r>
          <m:rPr>
            <m:sty m:val="i"/>
          </m:rPr>
          <m:t>V</m:t>
        </m:r>
        <m:r>
          <m:rPr>
            <m:sty m:val="p"/>
          </m:rPr>
          <m:t>(</m:t>
        </m:r>
        <m:r>
          <m:rPr>
            <m:sty m:val="i"/>
          </m:rPr>
          <m:t>t</m:t>
        </m:r>
        <m:r>
          <m:rPr>
            <m:sty m:val="p"/>
          </m:rPr>
          <m:t>)</m:t>
        </m:r>
      </m:oMath>
      <w:r>
        <w:rPr/>
        <w:t xml:space="preserve"> de la cellule </w:t>
      </w:r>
      <m:oMath>
        <m:sSup>
          <m:sSupPr/>
          <m:e>
            <m:r>
              <m:rPr>
                <m:sty m:val="i"/>
              </m:rPr>
              <m:t>R</m:t>
            </m:r>
          </m:e>
          <m:sup>
            <m:r>
              <m:rPr>
                <m:sty m:val="i"/>
              </m:rPr>
              <m:t>′</m:t>
            </m:r>
          </m:sup>
        </m:sSup>
        <m:sSup>
          <m:sSupPr/>
          <m:e>
            <m:r>
              <m:rPr>
                <m:sty m:val="i"/>
              </m:rPr>
              <m:t>C</m:t>
            </m:r>
          </m:e>
          <m:sup>
            <m:r>
              <m:rPr>
                <m:sty m:val="i"/>
              </m:rPr>
              <m:t>′</m:t>
            </m:r>
          </m:sup>
        </m:sSup>
        <m:sSub>
          <m:sSubPr/>
          <m:e>
            <m:r>
              <m:rPr>
                <m:sty m:val="i"/>
              </m:rPr>
              <m:t>V</m:t>
            </m:r>
          </m:e>
          <m:sub>
            <m:r>
              <m:rPr>
                <m:sty m:val="p"/>
              </m:rPr>
              <m:t>0</m:t>
            </m:r>
          </m:sub>
        </m:sSub>
      </m:oMath>
      <w:r>
        <w:rPr>
          <w:rFonts w:eastAsia="Georgia" w:cs="Georgia" w:ascii="Georgia" w:hAnsi="Georgia"/>
        </w:rPr>
        <w:t xml:space="preserve"> attaquée par cette discontinuité de tension.</w:t>
      </w:r>
      <w:r>
        <w:rPr/>
        <w:br w:type="textWrapping"/>
      </w:r>
      <w:r>
        <w:rPr>
          <w:rFonts w:eastAsia="Georgia" w:cs="Georgia" w:ascii="Georgia" w:hAnsi="Georgia"/>
        </w:rPr>
        <w:t xml:space="preserve">IV.A.4) Dessiner sur un même graphe les évolutions de </w:t>
      </w:r>
      <m:oMath>
        <m:sSup>
          <m:sSupPr/>
          <m:e>
            <m:r>
              <m:rPr>
                <m:sty m:val="i"/>
              </m:rPr>
              <m:t>e</m:t>
            </m:r>
          </m:e>
          <m:sup>
            <m:r>
              <m:rPr>
                <m:sty m:val="i"/>
              </m:rPr>
              <m:t>′</m:t>
            </m:r>
          </m:sup>
        </m:sSup>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IV.B - Étude du module d'entrée du fréquencemètre</w:t>
      </w:r>
    </w:p>
    <w:p>
      <w:pPr>
        <w:spacing w:after="220" w:lineRule="auto"/>
      </w:pPr>
      <w:r>
        <w:rPr>
          <w:rFonts w:eastAsia="Georgia" w:cs="Georgia" w:ascii="Georgia" w:hAnsi="Georgia"/>
        </w:rPr>
        <w:t xml:space="preserve">On considère le module d'entrée du fréquencemètre représenté sur la figure 4. Il est attaqué par un signal sinusoïdal </w:t>
      </w:r>
      <m:oMath>
        <m:r>
          <m:rPr>
            <m:sty m:val="i"/>
          </m:rPr>
          <m:t>e</m:t>
        </m:r>
        <m:r>
          <m:rPr>
            <m:sty m:val="p"/>
          </m:rPr>
          <m:t>(</m:t>
        </m:r>
        <m:r>
          <m:rPr>
            <m:sty m:val="i"/>
          </m:rPr>
          <m:t>t</m:t>
        </m:r>
        <m:r>
          <m:rPr>
            <m:sty m:val="p"/>
          </m:rPr>
          <m:t>)</m:t>
        </m:r>
      </m:oMath>
      <w:r>
        <w:rPr>
          <w:rFonts w:eastAsia="Georgia" w:cs="Georgia" w:ascii="Georgia" w:hAnsi="Georgia"/>
        </w:rPr>
        <w:t xml:space="preserve"> de fréquence </w:t>
      </w:r>
      <m:oMath>
        <m:r>
          <m:rPr>
            <m:sty m:val="i"/>
          </m:rPr>
          <m:t>f</m:t>
        </m:r>
      </m:oMath>
      <w:r>
        <w:rPr/>
        <w:t xml:space="preserve">, avec </w:t>
      </w:r>
      <m:oMath>
        <m:r>
          <m:rPr>
            <m:sty m:val="i"/>
          </m:rPr>
          <m:t>f</m:t>
        </m:r>
      </m:oMath>
      <w:r>
        <w:rPr>
          <w:rFonts w:eastAsia="Georgia" w:cs="Georgia" w:ascii="Georgia" w:hAnsi="Georgia"/>
        </w:rPr>
        <w:t xml:space="preserve"> « </w:t>
      </w:r>
      <m:oMath>
        <m:r>
          <m:rPr>
            <m:sty m:val="p"/>
          </m:rPr>
          <m:t>1</m:t>
        </m:r>
        <m:r>
          <m:rPr>
            <m:sty m:val="p"/>
          </m:rPr>
          <m:t>/</m:t>
        </m:r>
        <m:d>
          <m:dPr>
            <m:begChr m:val="("/>
            <m:endChr m:val=")"/>
            <m:ctrlPr>
              <w:rPr>
                <w:rFonts w:ascii="Cambria Math" w:hAnsi="Cambria Math"/>
              </w:rPr>
            </m:ctrlPr>
          </m:dPr>
          <m:e>
            <m:sSup>
              <m:sSupPr/>
              <m:e>
                <m:r>
                  <m:rPr>
                    <m:sty m:val="i"/>
                  </m:rPr>
                  <m:t>R</m:t>
                </m:r>
              </m:e>
              <m:sup>
                <m:r>
                  <m:rPr>
                    <m:sty m:val="i"/>
                  </m:rPr>
                  <m:t>′</m:t>
                </m:r>
              </m:sup>
            </m:sSup>
            <m:sSup>
              <m:sSupPr/>
              <m:e>
                <m:r>
                  <m:rPr>
                    <m:sty m:val="i"/>
                  </m:rPr>
                  <m:t>C</m:t>
                </m:r>
              </m:e>
              <m:sup>
                <m:r>
                  <m:rPr>
                    <m:sty m:val="i"/>
                  </m:rPr>
                  <m:t>′</m:t>
                </m:r>
              </m:sup>
            </m:sSup>
          </m:e>
        </m:d>
      </m:oMath>
      <w:r>
        <w:rPr>
          <w:rFonts w:eastAsia="Georgia" w:cs="Georgia" w:ascii="Georgia" w:hAnsi="Georgia"/>
        </w:rPr>
        <w:t xml:space="preserve">. Par ailleurs, la tension continue du générateur est réglée telle que </w:t>
      </w:r>
      <m:oMath>
        <m:r>
          <m:rPr>
            <m:sty m:val="p"/>
          </m:rPr>
          <m:t>0</m:t>
        </m:r>
        <m:r>
          <m:rPr>
            <m:sty m:val="p"/>
          </m:rPr>
          <m:t>&lt;</m:t>
        </m:r>
        <m:sSub>
          <m:sSubPr/>
          <m:e>
            <m:r>
              <m:rPr>
                <m:sty m:val="i"/>
              </m:rPr>
              <m:t>V</m:t>
            </m:r>
          </m:e>
          <m:sub>
            <m:r>
              <m:rPr>
                <m:sty m:val="p"/>
              </m:rPr>
              <m:t>0</m:t>
            </m:r>
          </m:sub>
        </m:sSub>
        <m:r>
          <m:rPr>
            <m:sty m:val="p"/>
          </m:rPr>
          <m:t>&lt;</m:t>
        </m:r>
        <m:r>
          <m:rPr>
            <m:sty m:val="p"/>
          </m:rPr>
          <m:t>2</m:t>
        </m:r>
        <m:sSub>
          <m:sSubPr/>
          <m:e>
            <m:r>
              <m:rPr>
                <m:sty m:val="i"/>
              </m:rPr>
              <m:t>V</m:t>
            </m:r>
          </m:e>
          <m:sub>
            <m:r>
              <m:rPr>
                <m:nor/>
              </m:rPr>
              <m:t>sat </m:t>
            </m:r>
          </m:sub>
        </m:sSub>
      </m:oMath>
      <w:r>
        <w:rPr/>
        <w:t xml:space="preserve">.</w:t>
      </w:r>
      <w:r>
        <w:rPr/>
        <w:br w:type="textWrapping"/>
      </w:r>
      <w:r>
        <w:rPr>
          <w:rFonts w:eastAsia="Georgia" w:cs="Georgia" w:ascii="Georgia" w:hAnsi="Georgia"/>
        </w:rPr>
        <w:t xml:space="preserve">Dessiner sur un même graphe les</w:t>
      </w:r>
      <w:r>
        <w:rPr/>
        <w:br w:type="textWrapping"/>
      </w:r>
    </w:p>
    <w:p>
      <w:pPr>
        <w:spacing w:lineRule="auto"/>
        <w:jc w:val="center"/>
      </w:pPr>
      <w:r>
        <w:rPr/>
        <w:drawing>
          <wp:inline distB="0" distL="0" distR="0" distT="0">
            <wp:extent cx="5486400" cy="3484821"/>
            <wp:effectExtent b="0" l="0" r="0" t="0"/>
            <wp:docPr id="14" name="image-be8af7d41dae228254ed62cea48f25f9fcf17eb9.jpg"/>
            <a:graphic>
              <a:graphicData uri="http://schemas.openxmlformats.org/drawingml/2006/picture">
                <pic:pic>
                  <pic:nvPicPr>
                    <pic:cNvPr id="14" name="image-be8af7d41dae228254ed62cea48f25f9fcf17eb9.jpg" descr=""/>
                    <pic:cNvPicPr/>
                  </pic:nvPicPr>
                  <pic:blipFill>
                    <a:blip r:embed="rId18" cstate="print"/>
                    <a:srcRect b="0" l="0" r="0" t="0"/>
                    <a:stretch>
                      <a:fillRect/>
                    </a:stretch>
                  </pic:blipFill>
                  <pic:spPr>
                    <a:xfrm>
                      <a:off x="0" y="0"/>
                      <a:ext cx="5486400" cy="3484821"/>
                    </a:xfrm>
                    <a:prstGeom prst="rect"/>
                  </pic:spPr>
                </pic:pic>
              </a:graphicData>
            </a:graphic>
          </wp:inline>
        </w:drawing>
      </w:r>
    </w:p>
    <w:p>
      <w:pPr>
        <w:spacing w:after="220" w:lineRule="auto"/>
      </w:pPr>
      <w:r>
        <w:rPr/>
        <w:br w:type="textWrapping"/>
      </w:r>
      <w:r>
        <w:rPr>
          <w:rFonts w:eastAsia="Georgia" w:cs="Georgia" w:ascii="Georgia" w:hAnsi="Georgia"/>
        </w:rPr>
        <w:t xml:space="preserve">chronogrammes représentant les évolutions de </w:t>
      </w:r>
      <m:oMath>
        <m:r>
          <m:rPr>
            <m:sty m:val="i"/>
          </m:rPr>
          <m:t>e</m:t>
        </m:r>
        <m:r>
          <m:rPr>
            <m:sty m:val="p"/>
          </m:rPr>
          <m:t>(</m:t>
        </m:r>
        <m:r>
          <m:rPr>
            <m:sty m:val="i"/>
          </m:rPr>
          <m:t>t</m:t>
        </m:r>
        <m:r>
          <m:rPr>
            <m:sty m:val="p"/>
          </m:rPr>
          <m:t>)</m:t>
        </m:r>
        <m:r>
          <m:rPr>
            <m:sty m:val="p"/>
          </m:rPr>
          <m:t>,</m:t>
        </m:r>
        <m:sSup>
          <m:sSupPr/>
          <m:e>
            <m:r>
              <m:rPr>
                <m:sty m:val="i"/>
              </m:rPr>
              <m:t>e</m:t>
            </m:r>
          </m:e>
          <m:sup>
            <m:r>
              <m:rPr>
                <m:sty m:val="i"/>
              </m:rPr>
              <m:t>′</m:t>
            </m:r>
          </m:sup>
        </m:sSup>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rFonts w:eastAsia="Georgia" w:cs="Georgia" w:ascii="Georgia" w:hAnsi="Georgia"/>
        </w:rPr>
        <w:t xml:space="preserve"> sur une durée supérieure à une période.</w:t>
      </w:r>
    </w:p>
    <w:p>
      <w:pPr>
        <w:spacing w:line="271" w:before="330" w:lineRule="auto"/>
      </w:pPr>
      <w:r>
        <w:rPr>
          <w:rFonts w:eastAsia="Georgia" w:cs="Georgia" w:ascii="Georgia" w:hAnsi="Georgia"/>
          <w:b/>
          <w:sz w:val="42"/>
        </w:rPr>
        <w:t xml:space="preserve">IV.C - Étude du module de sortie</w:t>
      </w:r>
    </w:p>
    <w:p>
      <w:pPr>
        <w:spacing w:after="220" w:lineRule="auto"/>
      </w:pPr>
      <w:r>
        <w:rPr>
          <w:rFonts w:eastAsia="Georgia" w:cs="Georgia" w:ascii="Georgia" w:hAnsi="Georgia"/>
        </w:rPr>
        <w:t xml:space="preserve">On considère le module de sortie du fréquencemètre représenté sur la figure 5. IV.C.1) L'A.Op. fonctionne-t-il en mode linéaire ou non? Justifier votre réponse.</w:t>
      </w:r>
      <w:r>
        <w:rPr/>
        <w:br w:type="textWrapping"/>
      </w:r>
      <w:r>
        <w:rPr>
          <w:rFonts w:eastAsia="Georgia" w:cs="Georgia" w:ascii="Georgia" w:hAnsi="Georgia"/>
        </w:rPr>
        <w:t xml:space="preserve">On suppose qu'à </w:t>
      </w:r>
      <m:oMath>
        <m:r>
          <m:rPr>
            <m:sty m:val="i"/>
          </m:rPr>
          <m:t>t</m:t>
        </m:r>
        <m:r>
          <m:rPr>
            <m:sty m:val="p"/>
          </m:rPr>
          <m:t>=</m:t>
        </m:r>
        <m:r>
          <m:rPr>
            <m:sty m:val="p"/>
          </m:rPr>
          <m:t>0</m:t>
        </m:r>
      </m:oMath>
      <w:r>
        <w:rPr>
          <w:rFonts w:eastAsia="Georgia" w:cs="Georgia" w:ascii="Georgia" w:hAnsi="Georgia"/>
        </w:rPr>
        <w:t xml:space="preserve">, la charge du condensateur est terminée. On attaque ce module par le signal </w:t>
      </w:r>
      <m:oMath>
        <m:r>
          <m:rPr>
            <m:sty m:val="i"/>
          </m:rPr>
          <m:t>U</m:t>
        </m:r>
        <m:r>
          <m:rPr>
            <m:sty m:val="p"/>
          </m:rPr>
          <m:t>(</m:t>
        </m:r>
        <m:r>
          <m:rPr>
            <m:sty m:val="i"/>
          </m:rPr>
          <m:t>t</m:t>
        </m:r>
        <m:r>
          <m:rPr>
            <m:sty m:val="p"/>
          </m:rPr>
          <m:t>)</m:t>
        </m:r>
      </m:oMath>
      <w:r>
        <w:rPr>
          <w:rFonts w:eastAsia="Georgia" w:cs="Georgia" w:ascii="Georgia" w:hAnsi="Georgia"/>
        </w:rPr>
        <w:t xml:space="preserve">, représenté sur la figure 6, de période </w:t>
      </w:r>
      <m:oMath>
        <m:r>
          <m:rPr>
            <m:sty m:val="i"/>
          </m:rPr>
          <m:t>T</m:t>
        </m:r>
      </m:oMath>
      <w:r>
        <w:rPr>
          <w:rFonts w:eastAsia="Georgia" w:cs="Georgia" w:ascii="Georgia" w:hAnsi="Georgia"/>
        </w:rPr>
        <w:t xml:space="preserve">, formé d'impulsions rectangulaires alternatives (avec la double inégalité </w:t>
      </w:r>
      <m:oMath>
        <m:r>
          <m:rPr>
            <m:sty m:val="p"/>
          </m:rPr>
          <m:t>0</m:t>
        </m:r>
        <m:r>
          <m:rPr>
            <m:sty m:val="p"/>
          </m:rPr>
          <m:t>&lt;</m:t>
        </m:r>
        <m:sSub>
          <m:sSubPr/>
          <m:e>
            <m:r>
              <m:rPr>
                <m:sty m:val="i"/>
              </m:rPr>
              <m:t>V</m:t>
            </m:r>
          </m:e>
          <m:sub>
            <m:r>
              <m:rPr>
                <m:sty m:val="p"/>
              </m:rPr>
              <m:t>0</m:t>
            </m:r>
          </m:sub>
        </m:sSub>
        <m:r>
          <m:rPr>
            <m:sty m:val="p"/>
          </m:rPr>
          <m:t>&lt;</m:t>
        </m:r>
        <m:r>
          <m:rPr>
            <m:sty m:val="p"/>
          </m:rPr>
          <m:t>2</m:t>
        </m:r>
        <m:sSub>
          <m:sSubPr/>
          <m:e>
            <m:r>
              <m:rPr>
                <m:sty m:val="i"/>
              </m:rPr>
              <m:t>V</m:t>
            </m:r>
          </m:e>
          <m:sub>
            <m:r>
              <m:rPr>
                <m:nor/>
              </m:rPr>
              <m:t>sat </m:t>
            </m:r>
          </m:sub>
        </m:sSub>
      </m:oMath>
      <w:r>
        <w:rPr/>
        <w:t xml:space="preserve"> )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U</m:t>
                    </m:r>
                    <m:r>
                      <m:rPr>
                        <m:sty m:val="p"/>
                      </m:rPr>
                      <m:t>(</m:t>
                    </m:r>
                    <m:r>
                      <m:rPr>
                        <m:sty m:val="i"/>
                      </m:rPr>
                      <m:t>t</m:t>
                    </m:r>
                    <m:r>
                      <m:rPr>
                        <m:sty m:val="p"/>
                      </m:rPr>
                      <m:t>)</m:t>
                    </m:r>
                    <m:r>
                      <m:rPr>
                        <m:sty m:val="p"/>
                      </m:rPr>
                      <m:t>=</m:t>
                    </m:r>
                    <m:r>
                      <m:rPr>
                        <m:sty m:val="p"/>
                      </m:rPr>
                      <m:t>−</m:t>
                    </m:r>
                    <m:r>
                      <m:rPr>
                        <m:sty m:val="p"/>
                      </m:rPr>
                      <m:t>2</m:t>
                    </m:r>
                    <m:sSub>
                      <m:sSubPr/>
                      <m:e>
                        <m:r>
                          <m:rPr>
                            <m:sty m:val="i"/>
                          </m:rPr>
                          <m:t>V</m:t>
                        </m:r>
                      </m:e>
                      <m:sub>
                        <m:r>
                          <m:rPr>
                            <m:sty m:val="i"/>
                          </m:rPr>
                          <m:t>s</m:t>
                        </m:r>
                        <m:r>
                          <m:rPr>
                            <m:sty m:val="i"/>
                          </m:rPr>
                          <m:t>a</m:t>
                        </m:r>
                        <m:r>
                          <m:rPr>
                            <m:sty m:val="i"/>
                          </m:rPr>
                          <m:t>t</m:t>
                        </m:r>
                      </m:sub>
                    </m:sSub>
                    <m:r>
                      <m:rPr>
                        <m:sty m:val="p"/>
                      </m:rPr>
                      <m:t>+</m:t>
                    </m:r>
                    <m:sSub>
                      <m:sSubPr/>
                      <m:e>
                        <m:r>
                          <m:rPr>
                            <m:sty m:val="i"/>
                          </m:rPr>
                          <m:t>V</m:t>
                        </m:r>
                      </m:e>
                      <m:sub>
                        <m:r>
                          <m:rPr>
                            <m:sty m:val="p"/>
                          </m:rPr>
                          <m:t>0</m:t>
                        </m:r>
                      </m:sub>
                    </m:sSub>
                  </m:e>
                  <m:e>
                    <m:r>
                      <m:rPr>
                        <m:sty m:val="p"/>
                      </m:rPr>
                      <m:t>0</m:t>
                    </m:r>
                    <m:r>
                      <m:rPr>
                        <m:sty m:val="p"/>
                      </m:rPr>
                      <m:t>&lt;</m:t>
                    </m:r>
                    <m:r>
                      <m:rPr>
                        <m:sty m:val="i"/>
                      </m:rPr>
                      <m:t>t</m:t>
                    </m:r>
                    <m:r>
                      <m:rPr>
                        <m:sty m:val="p"/>
                      </m:rPr>
                      <m:t>&lt;</m:t>
                    </m:r>
                    <m:r>
                      <m:rPr>
                        <m:sty m:val="i"/>
                      </m:rPr>
                      <m:t>τ</m:t>
                    </m:r>
                  </m:e>
                </m:mr>
                <m:mr>
                  <m:e>
                    <m:r>
                      <m:rPr>
                        <m:sty m:val="i"/>
                      </m:rPr>
                      <m:t>U</m:t>
                    </m:r>
                    <m:r>
                      <m:rPr>
                        <m:sty m:val="p"/>
                      </m:rPr>
                      <m:t>(</m:t>
                    </m:r>
                    <m:r>
                      <m:rPr>
                        <m:sty m:val="i"/>
                      </m:rPr>
                      <m:t>t</m:t>
                    </m:r>
                    <m:r>
                      <m:rPr>
                        <m:sty m:val="p"/>
                      </m:rPr>
                      <m:t>)</m:t>
                    </m:r>
                    <m:r>
                      <m:rPr>
                        <m:sty m:val="p"/>
                      </m:rPr>
                      <m:t>=</m:t>
                    </m:r>
                    <m:sSub>
                      <m:sSubPr/>
                      <m:e>
                        <m:r>
                          <m:rPr>
                            <m:sty m:val="i"/>
                          </m:rPr>
                          <m:t>V</m:t>
                        </m:r>
                      </m:e>
                      <m:sub>
                        <m:r>
                          <m:rPr>
                            <m:sty m:val="p"/>
                          </m:rPr>
                          <m:t>0</m:t>
                        </m:r>
                      </m:sub>
                    </m:sSub>
                  </m:e>
                  <m:e>
                    <m:r>
                      <m:rPr>
                        <m:sty m:val="i"/>
                      </m:rPr>
                      <m:t>τ</m:t>
                    </m:r>
                    <m:r>
                      <m:rPr>
                        <m:sty m:val="p"/>
                      </m:rPr>
                      <m:t>&lt;</m:t>
                    </m:r>
                    <m:r>
                      <m:rPr>
                        <m:sty m:val="i"/>
                      </m:rPr>
                      <m:t>t</m:t>
                    </m:r>
                    <m:r>
                      <m:rPr>
                        <m:sty m:val="p"/>
                      </m:rPr>
                      <m:t>&lt;</m:t>
                    </m:r>
                    <m:r>
                      <m:rPr>
                        <m:sty m:val="i"/>
                      </m:rPr>
                      <m:t>T</m:t>
                    </m:r>
                    <m:r>
                      <m:rPr>
                        <m:sty m:val="p"/>
                      </m:rPr>
                      <m:t>/</m:t>
                    </m:r>
                    <m:r>
                      <m:rPr>
                        <m:sty m:val="p"/>
                      </m:rPr>
                      <m:t>2</m:t>
                    </m:r>
                  </m:e>
                </m:mr>
                <m:mr>
                  <m:e>
                    <m:r>
                      <m:rPr>
                        <m:sty m:val="i"/>
                      </m:rPr>
                      <m:t>U</m:t>
                    </m:r>
                    <m:r>
                      <m:rPr>
                        <m:sty m:val="p"/>
                      </m:rPr>
                      <m:t>(</m:t>
                    </m:r>
                    <m:r>
                      <m:rPr>
                        <m:sty m:val="i"/>
                      </m:rPr>
                      <m:t>t</m:t>
                    </m:r>
                    <m:r>
                      <m:rPr>
                        <m:sty m:val="p"/>
                      </m:rPr>
                      <m:t>)</m:t>
                    </m:r>
                    <m:r>
                      <m:rPr>
                        <m:sty m:val="p"/>
                      </m:rPr>
                      <m:t>=</m:t>
                    </m:r>
                    <m:r>
                      <m:rPr>
                        <m:sty m:val="p"/>
                      </m:rPr>
                      <m:t>2</m:t>
                    </m:r>
                    <m:sSub>
                      <m:sSubPr/>
                      <m:e>
                        <m:r>
                          <m:rPr>
                            <m:sty m:val="i"/>
                          </m:rPr>
                          <m:t>V</m:t>
                        </m:r>
                      </m:e>
                      <m:sub>
                        <m:r>
                          <m:rPr>
                            <m:sty m:val="i"/>
                          </m:rPr>
                          <m:t>s</m:t>
                        </m:r>
                        <m:r>
                          <m:rPr>
                            <m:sty m:val="i"/>
                          </m:rPr>
                          <m:t>a</m:t>
                        </m:r>
                        <m:r>
                          <m:rPr>
                            <m:sty m:val="i"/>
                          </m:rPr>
                          <m:t>t</m:t>
                        </m:r>
                      </m:sub>
                    </m:sSub>
                    <m:r>
                      <m:rPr>
                        <m:sty m:val="p"/>
                      </m:rPr>
                      <m:t>+</m:t>
                    </m:r>
                    <m:sSub>
                      <m:sSubPr/>
                      <m:e>
                        <m:r>
                          <m:rPr>
                            <m:sty m:val="i"/>
                          </m:rPr>
                          <m:t>V</m:t>
                        </m:r>
                      </m:e>
                      <m:sub>
                        <m:r>
                          <m:rPr>
                            <m:sty m:val="p"/>
                          </m:rPr>
                          <m:t>0</m:t>
                        </m:r>
                      </m:sub>
                    </m:sSub>
                  </m:e>
                  <m:e>
                    <m:r>
                      <m:rPr>
                        <m:sty m:val="i"/>
                      </m:rPr>
                      <m:t>T</m:t>
                    </m:r>
                    <m:r>
                      <m:rPr>
                        <m:sty m:val="p"/>
                      </m:rPr>
                      <m:t>/</m:t>
                    </m:r>
                    <m:r>
                      <m:rPr>
                        <m:sty m:val="p"/>
                      </m:rPr>
                      <m:t>2</m:t>
                    </m:r>
                    <m:r>
                      <m:rPr>
                        <m:sty m:val="p"/>
                      </m:rPr>
                      <m:t>&lt;</m:t>
                    </m:r>
                    <m:r>
                      <m:rPr>
                        <m:sty m:val="i"/>
                      </m:rPr>
                      <m:t>t</m:t>
                    </m:r>
                    <m:r>
                      <m:rPr>
                        <m:sty m:val="p"/>
                      </m:rPr>
                      <m:t>&lt;</m:t>
                    </m:r>
                    <m:r>
                      <m:rPr>
                        <m:sty m:val="i"/>
                      </m:rPr>
                      <m:t>T</m:t>
                    </m:r>
                    <m:r>
                      <m:rPr>
                        <m:sty m:val="p"/>
                      </m:rPr>
                      <m:t>/</m:t>
                    </m:r>
                    <m:r>
                      <m:rPr>
                        <m:sty m:val="p"/>
                      </m:rPr>
                      <m:t>2</m:t>
                    </m:r>
                    <m:r>
                      <m:rPr>
                        <m:sty m:val="p"/>
                      </m:rPr>
                      <m:t>+</m:t>
                    </m:r>
                    <m:r>
                      <m:rPr>
                        <m:sty m:val="i"/>
                      </m:rPr>
                      <m:t>τ</m:t>
                    </m:r>
                  </m:e>
                </m:mr>
                <m:mr>
                  <m:e>
                    <m:r>
                      <m:rPr>
                        <m:sty m:val="i"/>
                      </m:rPr>
                      <m:t>U</m:t>
                    </m:r>
                    <m:r>
                      <m:rPr>
                        <m:sty m:val="p"/>
                      </m:rPr>
                      <m:t>(</m:t>
                    </m:r>
                    <m:r>
                      <m:rPr>
                        <m:sty m:val="i"/>
                      </m:rPr>
                      <m:t>t</m:t>
                    </m:r>
                    <m:r>
                      <m:rPr>
                        <m:sty m:val="p"/>
                      </m:rPr>
                      <m:t>)</m:t>
                    </m:r>
                    <m:r>
                      <m:rPr>
                        <m:sty m:val="p"/>
                      </m:rPr>
                      <m:t>=</m:t>
                    </m:r>
                    <m:sSub>
                      <m:sSubPr/>
                      <m:e>
                        <m:r>
                          <m:rPr>
                            <m:sty m:val="i"/>
                          </m:rPr>
                          <m:t>V</m:t>
                        </m:r>
                      </m:e>
                      <m:sub>
                        <m:r>
                          <m:rPr>
                            <m:sty m:val="p"/>
                          </m:rPr>
                          <m:t>0</m:t>
                        </m:r>
                      </m:sub>
                    </m:sSub>
                  </m:e>
                  <m:e>
                    <m:r>
                      <m:rPr>
                        <m:sty m:val="i"/>
                      </m:rPr>
                      <m:t>T</m:t>
                    </m:r>
                    <m:r>
                      <m:rPr>
                        <m:sty m:val="p"/>
                      </m:rPr>
                      <m:t>/</m:t>
                    </m:r>
                    <m:r>
                      <m:rPr>
                        <m:sty m:val="p"/>
                      </m:rPr>
                      <m:t>2</m:t>
                    </m:r>
                    <m:r>
                      <m:rPr>
                        <m:sty m:val="p"/>
                      </m:rPr>
                      <m:t>+</m:t>
                    </m:r>
                    <m:r>
                      <m:rPr>
                        <m:sty m:val="i"/>
                      </m:rPr>
                      <m:t>τ</m:t>
                    </m:r>
                    <m:r>
                      <m:rPr>
                        <m:sty m:val="p"/>
                      </m:rPr>
                      <m:t>&lt;</m:t>
                    </m:r>
                    <m:r>
                      <m:rPr>
                        <m:sty m:val="i"/>
                      </m:rPr>
                      <m:t>t</m:t>
                    </m:r>
                    <m:r>
                      <m:rPr>
                        <m:sty m:val="p"/>
                      </m:rPr>
                      <m:t>&lt;</m:t>
                    </m:r>
                    <m:r>
                      <m:rPr>
                        <m:sty m:val="i"/>
                      </m:rPr>
                      <m:t>T</m:t>
                    </m:r>
                  </m:e>
                </m:mr>
              </m:m>
            </m:e>
          </m:d>
        </m:oMath>
      </m:oMathPara>
    </w:p>
    <w:p>
      <w:pPr>
        <w:spacing w:lineRule="auto"/>
        <w:jc w:val="center"/>
      </w:pPr>
      <w:r>
        <w:rPr/>
        <w:drawing>
          <wp:inline distB="0" distL="0" distR="0" distT="0">
            <wp:extent cx="4381500" cy="4286250"/>
            <wp:effectExtent b="0" l="0" r="0" t="0"/>
            <wp:docPr id="15" name="image-4f72575363474ca8288502c4f541b6c2a4c221e5.jpg"/>
            <a:graphic>
              <a:graphicData uri="http://schemas.openxmlformats.org/drawingml/2006/picture">
                <pic:pic>
                  <pic:nvPicPr>
                    <pic:cNvPr id="15" name="image-4f72575363474ca8288502c4f541b6c2a4c221e5.jpg" descr=""/>
                    <pic:cNvPicPr/>
                  </pic:nvPicPr>
                  <pic:blipFill>
                    <a:blip r:embed="rId19" cstate="print"/>
                    <a:srcRect b="0" l="0" r="0" t="0"/>
                    <a:stretch>
                      <a:fillRect/>
                    </a:stretch>
                  </pic:blipFill>
                  <pic:spPr>
                    <a:xfrm>
                      <a:off x="0" y="0"/>
                      <a:ext cx="4381500" cy="42862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95825" cy="4171950"/>
            <wp:effectExtent b="0" l="0" r="0" t="0"/>
            <wp:docPr id="16" name="image-4ec01585c0d5b4c69ae61d6117cbbfc02c85fff4.jpg"/>
            <a:graphic>
              <a:graphicData uri="http://schemas.openxmlformats.org/drawingml/2006/picture">
                <pic:pic>
                  <pic:nvPicPr>
                    <pic:cNvPr id="16" name="image-4ec01585c0d5b4c69ae61d6117cbbfc02c85fff4.jpg" descr=""/>
                    <pic:cNvPicPr/>
                  </pic:nvPicPr>
                  <pic:blipFill>
                    <a:blip r:embed="rId20" cstate="print"/>
                    <a:srcRect b="0" l="0" r="0" t="0"/>
                    <a:stretch>
                      <a:fillRect/>
                    </a:stretch>
                  </pic:blipFill>
                  <pic:spPr>
                    <a:xfrm>
                      <a:off x="0" y="0"/>
                      <a:ext cx="4695825" cy="4171950"/>
                    </a:xfrm>
                    <a:prstGeom prst="rect"/>
                  </pic:spPr>
                </pic:pic>
              </a:graphicData>
            </a:graphic>
          </wp:inline>
        </w:drawing>
      </w:r>
    </w:p>
    <w:p>
      <w:pPr>
        <w:spacing w:after="220" w:lineRule="auto"/>
      </w:pPr>
      <w:r>
        <w:rPr/>
        <w:br w:type="textWrapping"/>
      </w:r>
      <w:r>
        <w:rPr/>
        <w:t xml:space="preserve">On suppose par ailleurs que </w:t>
      </w:r>
      <m:oMath>
        <m:r>
          <m:rPr>
            <m:sty m:val="i"/>
          </m:rPr>
          <m:t>τ</m:t>
        </m:r>
        <m:r>
          <m:rPr>
            <m:sty m:val="p"/>
          </m:rPr>
          <m:t>«</m:t>
        </m:r>
        <m:r>
          <m:rPr>
            <m:sty m:val="i"/>
          </m:rPr>
          <m:t>R</m:t>
        </m:r>
        <m:r>
          <m:rPr>
            <m:sty m:val="i"/>
          </m:rPr>
          <m:t>C</m:t>
        </m:r>
      </m:oMath>
      <w:r>
        <w:rPr/>
        <w:t xml:space="preserve">.</w:t>
      </w:r>
      <w:r>
        <w:rPr/>
        <w:br w:type="textWrapping"/>
      </w:r>
      <w:r>
        <w:rPr/>
        <w:t xml:space="preserve">IV.C.2) Que vaut la tension en sortie </w:t>
      </w:r>
      <m:oMath>
        <m:r>
          <m:rPr>
            <m:sty m:val="i"/>
          </m:rPr>
          <m:t>S</m:t>
        </m:r>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rFonts w:eastAsia="Georgia" w:cs="Georgia" w:ascii="Georgia" w:hAnsi="Georgia"/>
        </w:rPr>
        <w:t xml:space="preserve">juste avant le front descendant de l'entrée </w:t>
      </w:r>
      <m:oMath>
        <m:r>
          <m:rPr>
            <m:sty m:val="i"/>
          </m:rPr>
          <m:t>U</m:t>
        </m:r>
        <m:r>
          <m:rPr>
            <m:sty m:val="p"/>
          </m:rPr>
          <m:t>(</m:t>
        </m:r>
        <m:r>
          <m:rPr>
            <m:sty m:val="i"/>
          </m:rPr>
          <m:t>t</m:t>
        </m:r>
        <m:r>
          <m:rPr>
            <m:sty m:val="p"/>
          </m:rPr>
          <m:t>)</m:t>
        </m:r>
      </m:oMath>
      <w:r>
        <w:rPr/>
        <w:t xml:space="preserve"> ?</w:t>
      </w:r>
      <w:r>
        <w:rPr/>
        <w:br w:type="textWrapping"/>
      </w:r>
      <w:r>
        <w:rPr/>
        <w:t xml:space="preserve">IV.C.3) Montrer que la sortie de l'A.Op. bascule entre </w:t>
      </w:r>
      <m:oMath>
        <m:r>
          <m:rPr>
            <m:sty m:val="i"/>
          </m:rPr>
          <m:t>t</m:t>
        </m:r>
        <m:r>
          <m:rPr>
            <m:sty m:val="p"/>
          </m:rPr>
          <m:t>=</m:t>
        </m:r>
        <m:sSup>
          <m:sSupPr/>
          <m:e>
            <m:r>
              <m:rPr>
                <m:sty m:val="p"/>
              </m:rPr>
              <m:t>0</m:t>
            </m:r>
          </m:e>
          <m:sup>
            <m:r>
              <m:rPr>
                <m:sty m:val="p"/>
              </m:rPr>
              <m:t>−</m:t>
            </m:r>
          </m:sup>
        </m:sSup>
      </m:oMath>
      <w:r>
        <w:rPr/>
        <w:t xml:space="preserve">et </w:t>
      </w:r>
      <m:oMath>
        <m:r>
          <m:rPr>
            <m:sty m:val="i"/>
          </m:rPr>
          <m:t>t</m:t>
        </m:r>
        <m:r>
          <m:rPr>
            <m:sty m:val="p"/>
          </m:rPr>
          <m:t>=</m:t>
        </m:r>
        <m:sSup>
          <m:sSupPr/>
          <m:e>
            <m:r>
              <m:rPr>
                <m:sty m:val="p"/>
              </m:rPr>
              <m:t>0</m:t>
            </m:r>
          </m:e>
          <m:sup>
            <m:r>
              <m:rPr>
                <m:sty m:val="p"/>
              </m:rPr>
              <m:t>+</m:t>
            </m:r>
          </m:sup>
        </m:sSup>
      </m:oMath>
      <w:r>
        <w:rPr/>
        <w:t xml:space="preserve">. Que vaut </w:t>
      </w:r>
      <m:oMath>
        <m:sSup>
          <m:sSupPr/>
          <m:e>
            <m:r>
              <m:rPr>
                <m:sty m:val="i"/>
              </m:rPr>
              <m:t>V</m:t>
            </m:r>
          </m:e>
          <m:sup>
            <m:r>
              <m:rPr>
                <m:sty m:val="p"/>
              </m:rPr>
              <m:t>+</m:t>
            </m:r>
          </m:sup>
        </m:sSup>
        <m:d>
          <m:dPr>
            <m:begChr m:val="("/>
            <m:endChr m:val=")"/>
            <m:ctrlPr>
              <w:rPr>
                <w:rFonts w:ascii="Cambria Math" w:hAnsi="Cambria Math"/>
              </w:rPr>
            </m:ctrlPr>
          </m:dPr>
          <m:e>
            <m:r>
              <m:rPr>
                <m:sty m:val="i"/>
              </m:rPr>
              <m:t>t</m:t>
            </m:r>
            <m:r>
              <m:rPr>
                <m:sty m:val="p"/>
              </m:rPr>
              <m:t>=</m:t>
            </m:r>
            <m:sSup>
              <m:sSupPr/>
              <m:e>
                <m:r>
                  <m:rPr>
                    <m:sty m:val="p"/>
                  </m:rPr>
                  <m:t>0</m:t>
                </m:r>
              </m:e>
              <m:sup>
                <m:r>
                  <m:rPr>
                    <m:sty m:val="p"/>
                  </m:rPr>
                  <m:t>+</m:t>
                </m:r>
              </m:sup>
            </m:sSup>
          </m:e>
        </m:d>
      </m:oMath>
      <w:r>
        <w:rPr/>
        <w:t xml:space="preserve">?</w:t>
      </w:r>
      <w:r>
        <w:rPr/>
        <w:br w:type="textWrapping"/>
      </w:r>
      <w:r>
        <w:rPr/>
        <w:t xml:space="preserve">Puisque </w:t>
      </w:r>
      <m:oMath>
        <m:r>
          <m:rPr>
            <m:sty m:val="i"/>
          </m:rPr>
          <m:t>τ</m:t>
        </m:r>
      </m:oMath>
      <w:r>
        <w:rPr>
          <w:rFonts w:eastAsia="Georgia" w:cs="Georgia" w:ascii="Georgia" w:hAnsi="Georgia"/>
        </w:rPr>
        <w:t xml:space="preserve"> « </w:t>
      </w:r>
      <m:oMath>
        <m:r>
          <m:rPr>
            <m:sty m:val="i"/>
          </m:rPr>
          <m:t>R</m:t>
        </m:r>
        <m:r>
          <m:rPr>
            <m:sty m:val="i"/>
          </m:rPr>
          <m:t>C</m:t>
        </m:r>
      </m:oMath>
      <w:r>
        <w:rPr/>
        <w:t xml:space="preserve">, la tension </w:t>
      </w:r>
      <m:oMath>
        <m:sSup>
          <m:sSupPr/>
          <m:e>
            <m:r>
              <m:rPr>
                <m:sty m:val="i"/>
              </m:rPr>
              <m:t>V</m:t>
            </m:r>
          </m:e>
          <m:sup>
            <m:r>
              <m:rPr>
                <m:sty m:val="p"/>
              </m:rPr>
              <m:t>+</m:t>
            </m:r>
          </m:sup>
        </m:sSup>
      </m:oMath>
      <w:r>
        <w:rPr>
          <w:rFonts w:eastAsia="Georgia" w:cs="Georgia" w:ascii="Georgia" w:hAnsi="Georgia"/>
        </w:rPr>
        <w:t xml:space="preserve">n'a quasiment pas varié entre les dates </w:t>
      </w:r>
      <m:oMath>
        <m:r>
          <m:rPr>
            <m:sty m:val="i"/>
          </m:rPr>
          <m:t>t</m:t>
        </m:r>
        <m:r>
          <m:rPr>
            <m:sty m:val="p"/>
          </m:rPr>
          <m:t>=</m:t>
        </m:r>
        <m:sSup>
          <m:sSupPr/>
          <m:e>
            <m:r>
              <m:rPr>
                <m:sty m:val="p"/>
              </m:rPr>
              <m:t>0</m:t>
            </m:r>
          </m:e>
          <m:sup>
            <m:r>
              <m:rPr>
                <m:sty m:val="p"/>
              </m:rPr>
              <m:t>+</m:t>
            </m:r>
          </m:sup>
        </m:sSup>
      </m:oMath>
      <w:r>
        <w:rPr/>
        <w:t xml:space="preserve">et </w:t>
      </w:r>
      <m:oMath>
        <m:r>
          <m:rPr>
            <m:sty m:val="i"/>
          </m:rPr>
          <m:t>t</m:t>
        </m:r>
        <m:r>
          <m:rPr>
            <m:sty m:val="p"/>
          </m:rPr>
          <m:t>=</m:t>
        </m:r>
        <m:r>
          <m:rPr>
            <m:sty m:val="i"/>
          </m:rPr>
          <m:t>τ</m:t>
        </m:r>
      </m:oMath>
      <w:r>
        <w:rPr/>
        <w:t xml:space="preserve">.</w:t>
      </w:r>
      <w:r>
        <w:rPr/>
        <w:br w:type="textWrapping"/>
      </w:r>
      <w:r>
        <w:rPr>
          <w:rFonts w:eastAsia="Georgia" w:cs="Georgia" w:ascii="Georgia" w:hAnsi="Georgia"/>
        </w:rPr>
        <w:t xml:space="preserve">IV.C.4) La sortie de l'A.Op. bascule-t-elle à nouveau entre </w:t>
      </w:r>
      <m:oMath>
        <m:r>
          <m:rPr>
            <m:sty m:val="i"/>
          </m:rPr>
          <m:t>t</m:t>
        </m:r>
        <m:r>
          <m:rPr>
            <m:sty m:val="p"/>
          </m:rPr>
          <m:t>=</m:t>
        </m:r>
        <m:sSup>
          <m:sSupPr/>
          <m:e>
            <m:r>
              <m:rPr>
                <m:sty m:val="i"/>
              </m:rPr>
              <m:t>τ</m:t>
            </m:r>
          </m:e>
          <m:sup>
            <m:r>
              <m:rPr>
                <m:sty m:val="p"/>
              </m:rPr>
              <m:t>−</m:t>
            </m:r>
          </m:sup>
        </m:sSup>
      </m:oMath>
      <w:r>
        <w:rPr/>
        <w:t xml:space="preserve">et </w:t>
      </w:r>
      <m:oMath>
        <m:r>
          <m:rPr>
            <m:sty m:val="i"/>
          </m:rPr>
          <m:t>t</m:t>
        </m:r>
        <m:r>
          <m:rPr>
            <m:sty m:val="p"/>
          </m:rPr>
          <m:t>=</m:t>
        </m:r>
        <m:sSup>
          <m:sSupPr/>
          <m:e>
            <m:r>
              <m:rPr>
                <m:sty m:val="i"/>
              </m:rPr>
              <m:t>τ</m:t>
            </m:r>
          </m:e>
          <m:sup>
            <m:r>
              <m:rPr>
                <m:sty m:val="p"/>
              </m:rPr>
              <m:t>+</m:t>
            </m:r>
          </m:sup>
        </m:sSup>
      </m:oMath>
      <w:r>
        <w:rPr/>
        <w:t xml:space="preserve">?</w:t>
      </w:r>
      <w:r>
        <w:rPr/>
        <w:br w:type="textWrapping"/>
      </w:r>
      <w:r>
        <w:rPr>
          <w:rFonts w:eastAsia="Georgia" w:cs="Georgia" w:ascii="Georgia" w:hAnsi="Georgia"/>
        </w:rPr>
        <w:t xml:space="preserve">IV.C.5) Étape 1: </w:t>
      </w:r>
      <m:oMath>
        <m:r>
          <m:rPr>
            <m:sty m:val="p"/>
          </m:rPr>
          <m:t>0</m:t>
        </m:r>
        <m:r>
          <m:rPr>
            <m:sty m:val="p"/>
          </m:rPr>
          <m:t>&lt;</m:t>
        </m:r>
        <m:r>
          <m:rPr>
            <m:sty m:val="i"/>
          </m:rPr>
          <m:t>t</m:t>
        </m:r>
        <m:r>
          <m:rPr>
            <m:sty m:val="p"/>
          </m:rPr>
          <m:t>&lt;</m:t>
        </m:r>
        <m:sSub>
          <m:sSubPr/>
          <m:e>
            <m:r>
              <m:rPr>
                <m:sty m:val="i"/>
              </m:rPr>
              <m:t>t</m:t>
            </m:r>
          </m:e>
          <m:sub>
            <m:r>
              <m:rPr>
                <m:sty m:val="p"/>
              </m:rPr>
              <m:t>1</m:t>
            </m:r>
          </m:sub>
        </m:sSub>
      </m:oMath>
      <w:r>
        <w:rPr/>
        <w:t xml:space="preserve"> (l'instant </w:t>
      </w:r>
      <m:oMath>
        <m:sSub>
          <m:sSubPr/>
          <m:e>
            <m:r>
              <m:rPr>
                <m:sty m:val="i"/>
              </m:rPr>
              <m:t>t</m:t>
            </m:r>
          </m:e>
          <m:sub>
            <m:r>
              <m:rPr>
                <m:sty m:val="p"/>
              </m:rPr>
              <m:t>1</m:t>
            </m:r>
          </m:sub>
        </m:sSub>
      </m:oMath>
      <w:r>
        <w:rPr>
          <w:rFonts w:eastAsia="Georgia" w:cs="Georgia" w:ascii="Georgia" w:hAnsi="Georgia"/>
        </w:rPr>
        <w:t xml:space="preserve"> est défini à la question IV.C. 5 b )</w:t>
      </w:r>
      <w:r>
        <w:rPr/>
        <w:br w:type="textWrapping"/>
      </w:r>
      <w:r>
        <w:rPr>
          <w:rFonts w:eastAsia="Georgia" w:cs="Georgia" w:ascii="Georgia" w:hAnsi="Georgia"/>
        </w:rPr>
        <w:t xml:space="preserve">a) Déterminer l'équation différentielle vérifiée par </w:t>
      </w:r>
      <m:oMath>
        <m:sSup>
          <m:sSupPr/>
          <m:e>
            <m:r>
              <m:rPr>
                <m:sty m:val="i"/>
              </m:rPr>
              <m:t>V</m:t>
            </m:r>
          </m:e>
          <m:sup>
            <m:r>
              <m:rPr>
                <m:sty m:val="p"/>
              </m:rPr>
              <m:t>+</m:t>
            </m:r>
          </m:sup>
        </m:sSup>
        <m:r>
          <m:rPr>
            <m:sty m:val="p"/>
          </m:rPr>
          <m:t>(</m:t>
        </m:r>
        <m:r>
          <m:rPr>
            <m:sty m:val="i"/>
          </m:rPr>
          <m:t>t</m:t>
        </m:r>
        <m:r>
          <m:rPr>
            <m:sty m:val="p"/>
          </m:rPr>
          <m:t>)</m:t>
        </m:r>
      </m:oMath>
      <w:r>
        <w:rPr/>
        <w:t xml:space="preserve"> pour </w:t>
      </w:r>
      <m:oMath>
        <m:r>
          <m:rPr>
            <m:sty m:val="p"/>
          </m:rPr>
          <m:t>0</m:t>
        </m:r>
        <m:r>
          <m:rPr>
            <m:sty m:val="p"/>
          </m:rPr>
          <m:t>&lt;</m:t>
        </m:r>
        <m:r>
          <m:rPr>
            <m:sty m:val="i"/>
          </m:rPr>
          <m:t>t</m:t>
        </m:r>
        <m:r>
          <m:rPr>
            <m:sty m:val="p"/>
          </m:rPr>
          <m:t>&lt;</m:t>
        </m:r>
        <m:sSub>
          <m:sSubPr/>
          <m:e>
            <m:r>
              <m:rPr>
                <m:sty m:val="i"/>
              </m:rPr>
              <m:t>t</m:t>
            </m:r>
          </m:e>
          <m:sub>
            <m:r>
              <m:rPr>
                <m:sty m:val="p"/>
              </m:rPr>
              <m:t>1</m:t>
            </m:r>
          </m:sub>
        </m:sSub>
      </m:oMath>
      <w:r>
        <w:rPr>
          <w:rFonts w:eastAsia="Georgia" w:cs="Georgia" w:ascii="Georgia" w:hAnsi="Georgia"/>
        </w:rPr>
        <w:t xml:space="preserve"> et la résoudre.</w:t>
      </w:r>
      <w:r>
        <w:rPr/>
        <w:br w:type="textWrapping"/>
      </w:r>
      <w:r>
        <w:rPr/>
        <w:t xml:space="preserve">b) Calculer la date de basculement de la tension </w:t>
      </w:r>
      <m:oMath>
        <m:r>
          <m:rPr>
            <m:sty m:val="i"/>
          </m:rPr>
          <m:t>S</m:t>
        </m:r>
        <m:r>
          <m:rPr>
            <m:sty m:val="p"/>
          </m:rPr>
          <m:t>(</m:t>
        </m:r>
        <m:r>
          <m:rPr>
            <m:sty m:val="i"/>
          </m:rPr>
          <m:t>t</m:t>
        </m:r>
        <m:r>
          <m:rPr>
            <m:sty m:val="p"/>
          </m:rPr>
          <m:t>)</m:t>
        </m:r>
      </m:oMath>
      <w:r>
        <w:rPr>
          <w:rFonts w:eastAsia="Georgia" w:cs="Georgia" w:ascii="Georgia" w:hAnsi="Georgia"/>
        </w:rPr>
        <w:t xml:space="preserve">, notée </w:t>
      </w:r>
      <m:oMath>
        <m:sSub>
          <m:sSubPr/>
          <m:e>
            <m:r>
              <m:rPr>
                <m:sty m:val="i"/>
              </m:rPr>
              <m:t>t</m:t>
            </m:r>
          </m:e>
          <m:sub>
            <m:r>
              <m:rPr>
                <m:sty m:val="p"/>
              </m:rPr>
              <m:t>1</m:t>
            </m:r>
          </m:sub>
        </m:sSub>
      </m:oMath>
      <w:r>
        <w:rPr/>
        <w:t xml:space="preserve">, en fonction de </w:t>
      </w:r>
      <m:oMath>
        <m:sSub>
          <m:sSubPr/>
          <m:e>
            <m:r>
              <m:rPr>
                <m:sty m:val="i"/>
              </m:rPr>
              <m:t>V</m:t>
            </m:r>
          </m:e>
          <m:sub>
            <m:r>
              <m:rPr>
                <m:nor/>
              </m:rPr>
              <m:t>sat </m:t>
            </m:r>
          </m:sub>
        </m:sSub>
        <m:r>
          <m:rPr>
            <m:sty m:val="p"/>
          </m:rPr>
          <m:t>,</m:t>
        </m:r>
        <m:sSub>
          <m:sSubPr/>
          <m:e>
            <m:r>
              <m:rPr>
                <m:sty m:val="i"/>
              </m:rPr>
              <m:t>V</m:t>
            </m:r>
          </m:e>
          <m:sub>
            <m:r>
              <m:rPr>
                <m:sty m:val="p"/>
              </m:rPr>
              <m:t>0</m:t>
            </m:r>
          </m:sub>
        </m:sSub>
        <m:r>
          <m:rPr>
            <m:sty m:val="p"/>
          </m:rPr>
          <m:t>,</m:t>
        </m:r>
        <m:r>
          <m:rPr>
            <m:sty m:val="i"/>
          </m:rPr>
          <m:t>R</m:t>
        </m:r>
      </m:oMath>
      <w:r>
        <w:rPr/>
        <w:t xml:space="preserve"> et </w:t>
      </w:r>
      <m:oMath>
        <m:r>
          <m:rPr>
            <m:sty m:val="i"/>
          </m:rPr>
          <m:t>C</m:t>
        </m:r>
      </m:oMath>
      <w:r>
        <w:rPr>
          <w:rFonts w:eastAsia="Georgia" w:cs="Georgia" w:ascii="Georgia" w:hAnsi="Georgia"/>
        </w:rPr>
        <w:t xml:space="preserve">. Préciser la valeur de la tension </w:t>
      </w:r>
      <m:oMath>
        <m:sSup>
          <m:sSupPr/>
          <m:e>
            <m:r>
              <m:rPr>
                <m:sty m:val="i"/>
              </m:rPr>
              <m:t>V</m:t>
            </m:r>
          </m:e>
          <m:sup>
            <m:r>
              <m:rPr>
                <m:sty m:val="p"/>
              </m:rPr>
              <m:t>+</m:t>
            </m:r>
          </m:sup>
        </m:sSup>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sSup>
              <m:sSupPr/>
              <m:e>
                <m:r>
                  <m:t xml:space="preserve"> </m:t>
                </m:r>
              </m:e>
              <m:sup>
                <m:r>
                  <m:rPr>
                    <m:sty m:val="p"/>
                  </m:rPr>
                  <m:t>+</m:t>
                </m:r>
              </m:sup>
            </m:sSup>
          </m:e>
        </m:d>
      </m:oMath>
      <w:r>
        <w:rPr>
          <w:rFonts w:eastAsia="Georgia" w:cs="Georgia" w:ascii="Georgia" w:hAnsi="Georgia"/>
        </w:rPr>
        <w:t xml:space="preserve">juste après la date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IV.C.6) Étape 2: </w:t>
      </w:r>
      <m:oMath>
        <m:sSub>
          <m:sSubPr/>
          <m:e>
            <m:r>
              <m:rPr>
                <m:sty m:val="i"/>
              </m:rPr>
              <m:t>t</m:t>
            </m:r>
          </m:e>
          <m:sub>
            <m:r>
              <m:rPr>
                <m:sty m:val="p"/>
              </m:rPr>
              <m:t>1</m:t>
            </m:r>
          </m:sub>
        </m:sSub>
        <m:r>
          <m:rPr>
            <m:sty m:val="p"/>
          </m:rPr>
          <m:t>&lt;</m:t>
        </m:r>
        <m:r>
          <m:rPr>
            <m:sty m:val="i"/>
          </m:rPr>
          <m:t>t</m:t>
        </m:r>
        <m:r>
          <m:rPr>
            <m:sty m:val="p"/>
          </m:rPr>
          <m:t>&lt;</m:t>
        </m:r>
        <m:r>
          <m:rPr>
            <m:sty m:val="i"/>
          </m:rPr>
          <m:t>T</m:t>
        </m:r>
      </m:oMath>
      <w:r>
        <w:rPr/>
        <w:br w:type="textWrapping"/>
      </w:r>
      <w:r>
        <w:rPr/>
        <w:t xml:space="preserve">a) Donner l'expression de </w:t>
      </w:r>
      <m:oMath>
        <m:sSup>
          <m:sSupPr/>
          <m:e>
            <m:r>
              <m:rPr>
                <m:sty m:val="i"/>
              </m:rPr>
              <m:t>V</m:t>
            </m:r>
          </m:e>
          <m:sup>
            <m:r>
              <m:rPr>
                <m:sty m:val="p"/>
              </m:rPr>
              <m:t>+</m:t>
            </m:r>
          </m:sup>
        </m:sSup>
        <m:r>
          <m:rPr>
            <m:sty m:val="p"/>
          </m:rPr>
          <m:t>(</m:t>
        </m:r>
        <m:r>
          <m:rPr>
            <m:sty m:val="i"/>
          </m:rPr>
          <m:t>t</m:t>
        </m:r>
        <m:r>
          <m:rPr>
            <m:sty m:val="p"/>
          </m:rPr>
          <m:t>)</m:t>
        </m:r>
      </m:oMath>
      <w:r>
        <w:rPr>
          <w:rFonts w:eastAsia="Georgia" w:cs="Georgia" w:ascii="Georgia" w:hAnsi="Georgia"/>
        </w:rPr>
        <w:t xml:space="preserve"> dans l'étape 2 , définie par </w:t>
      </w:r>
      <m:oMath>
        <m:sSub>
          <m:sSubPr/>
          <m:e>
            <m:r>
              <m:rPr>
                <m:sty m:val="i"/>
              </m:rPr>
              <m:t>t</m:t>
            </m:r>
          </m:e>
          <m:sub>
            <m:r>
              <m:rPr>
                <m:sty m:val="p"/>
              </m:rPr>
              <m:t>1</m:t>
            </m:r>
          </m:sub>
        </m:sSub>
        <m:r>
          <m:rPr>
            <m:sty m:val="p"/>
          </m:rPr>
          <m:t>&lt;</m:t>
        </m:r>
        <m:r>
          <m:rPr>
            <m:sty m:val="i"/>
          </m:rPr>
          <m:t>t</m:t>
        </m:r>
        <m:r>
          <m:rPr>
            <m:sty m:val="p"/>
          </m:rPr>
          <m:t>&lt;</m:t>
        </m:r>
        <m:r>
          <m:rPr>
            <m:sty m:val="i"/>
          </m:rPr>
          <m:t>T</m:t>
        </m:r>
        <m:r>
          <m:rPr>
            <m:sty m:val="p"/>
          </m:rPr>
          <m:t>/</m:t>
        </m:r>
        <m:r>
          <m:rPr>
            <m:sty m:val="p"/>
          </m:rPr>
          <m:t>2</m:t>
        </m:r>
      </m:oMath>
      <w:r>
        <w:rPr/>
        <w:t xml:space="preserve">.</w:t>
      </w:r>
      <w:r>
        <w:rPr/>
        <w:br w:type="textWrapping"/>
      </w:r>
      <w:r>
        <w:rPr/>
        <w:t xml:space="preserve">b) L'impulsion rectangulaire positive entre </w:t>
      </w:r>
      <m:oMath>
        <m:r>
          <m:rPr>
            <m:sty m:val="i"/>
          </m:rPr>
          <m:t>t</m:t>
        </m:r>
        <m:r>
          <m:rPr>
            <m:sty m:val="p"/>
          </m:rPr>
          <m:t>=</m:t>
        </m:r>
        <m:r>
          <m:rPr>
            <m:sty m:val="i"/>
          </m:rPr>
          <m:t>T</m:t>
        </m:r>
        <m:r>
          <m:rPr>
            <m:sty m:val="p"/>
          </m:rPr>
          <m:t>/</m:t>
        </m:r>
        <m:r>
          <m:rPr>
            <m:sty m:val="p"/>
          </m:rPr>
          <m:t>2</m:t>
        </m:r>
      </m:oMath>
      <w:r>
        <w:rPr/>
        <w:t xml:space="preserve"> et </w:t>
      </w:r>
      <m:oMath>
        <m:r>
          <m:rPr>
            <m:sty m:val="p"/>
          </m:rPr>
          <m:t>(</m:t>
        </m:r>
        <m:r>
          <m:rPr>
            <m:sty m:val="i"/>
          </m:rPr>
          <m:t>T</m:t>
        </m:r>
        <m:r>
          <m:rPr>
            <m:sty m:val="p"/>
          </m:rPr>
          <m:t>/</m:t>
        </m:r>
        <m:r>
          <m:rPr>
            <m:sty m:val="p"/>
          </m:rPr>
          <m:t>2</m:t>
        </m:r>
        <m:r>
          <m:rPr>
            <m:sty m:val="p"/>
          </m:rPr>
          <m:t>)</m:t>
        </m:r>
        <m:r>
          <m:rPr>
            <m:sty m:val="p"/>
          </m:rPr>
          <m:t>+</m:t>
        </m:r>
        <m:r>
          <m:rPr>
            <m:sty m:val="i"/>
          </m:rPr>
          <m:t>τ</m:t>
        </m:r>
      </m:oMath>
      <w:r>
        <w:rPr>
          <w:rFonts w:eastAsia="Georgia" w:cs="Georgia" w:ascii="Georgia" w:hAnsi="Georgia"/>
        </w:rPr>
        <w:t xml:space="preserve"> envoyée en entrée fait-elle une nouvelle fois basculer la sortie de l'A.Op. ?</w:t>
      </w:r>
      <w:r>
        <w:rPr/>
        <w:br w:type="textWrapping"/>
      </w:r>
      <w:r>
        <w:rPr>
          <w:rFonts w:eastAsia="Georgia" w:cs="Georgia" w:ascii="Georgia" w:hAnsi="Georgia"/>
        </w:rPr>
        <w:t xml:space="preserve">IV.C.7) Établir les trois chronogrammes représentant les trois graphes </w:t>
      </w:r>
      <m:oMath>
        <m:sSup>
          <m:sSupPr/>
          <m:e>
            <m:r>
              <m:rPr>
                <m:sty m:val="i"/>
              </m:rPr>
              <m:t>V</m:t>
            </m:r>
          </m:e>
          <m:sup>
            <m:r>
              <m:rPr>
                <m:sty m:val="p"/>
              </m:rPr>
              <m:t>−</m:t>
            </m:r>
          </m:sup>
        </m:sSup>
        <m:r>
          <m:rPr>
            <m:sty m:val="p"/>
          </m:rPr>
          <m:t>(</m:t>
        </m:r>
        <m:r>
          <m:rPr>
            <m:sty m:val="i"/>
          </m:rPr>
          <m:t>t</m:t>
        </m:r>
        <m:r>
          <m:rPr>
            <m:sty m:val="p"/>
          </m:rPr>
          <m:t>)</m:t>
        </m:r>
      </m:oMath>
      <w:r>
        <w:rPr/>
        <w:t xml:space="preserve">, </w:t>
      </w:r>
      <m:oMath>
        <m:sSup>
          <m:sSupPr/>
          <m:e>
            <m:r>
              <m:rPr>
                <m:sty m:val="i"/>
              </m:rPr>
              <m:t>V</m:t>
            </m:r>
          </m:e>
          <m:sup>
            <m:r>
              <m:rPr>
                <m:sty m:val="p"/>
              </m:rPr>
              <m:t>+</m:t>
            </m:r>
          </m:sup>
        </m:sSup>
        <m:r>
          <m:rPr>
            <m:sty m:val="p"/>
          </m:rPr>
          <m:t>(</m:t>
        </m:r>
        <m:r>
          <m:rPr>
            <m:sty m:val="i"/>
          </m:rPr>
          <m:t>t</m:t>
        </m:r>
        <m:r>
          <m:rPr>
            <m:sty m:val="p"/>
          </m:rPr>
          <m:t>)</m:t>
        </m:r>
      </m:oMath>
      <w:r>
        <w:rPr/>
        <w:t xml:space="preserve"> et </w:t>
      </w:r>
      <m:oMath>
        <m:r>
          <m:rPr>
            <m:sty m:val="i"/>
          </m:rPr>
          <m:t>S</m:t>
        </m:r>
        <m:r>
          <m:rPr>
            <m:sty m:val="p"/>
          </m:rPr>
          <m:t>(</m:t>
        </m:r>
        <m:r>
          <m:rPr>
            <m:sty m:val="i"/>
          </m:rPr>
          <m:t>t</m:t>
        </m:r>
        <m:r>
          <m:rPr>
            <m:sty m:val="p"/>
          </m:rPr>
          <m:t>)</m:t>
        </m:r>
      </m:oMath>
      <w:r>
        <w:rPr>
          <w:rFonts w:eastAsia="Georgia" w:cs="Georgia" w:ascii="Georgia" w:hAnsi="Georgia"/>
        </w:rPr>
        <w:t xml:space="preserve"> sur une période complète </w:t>
      </w:r>
      <m:oMath>
        <m:r>
          <m:rPr>
            <m:sty m:val="i"/>
          </m:rPr>
          <m:t>T</m:t>
        </m:r>
      </m:oMath>
      <w:r>
        <w:rPr/>
        <w:t xml:space="preserve">.</w:t>
      </w:r>
      <w:r>
        <w:rPr/>
        <w:br w:type="textWrapping"/>
      </w:r>
      <w:r>
        <w:rPr>
          <w:rFonts w:eastAsia="Georgia" w:cs="Georgia" w:ascii="Georgia" w:hAnsi="Georgia"/>
        </w:rPr>
        <w:t xml:space="preserve">IV.C.8) La forme rectangulaire des impulsions alternatives est elle déterminante pour le fonctionnement du module de sortie?</w:t>
      </w:r>
    </w:p>
    <w:p>
      <w:pPr>
        <w:spacing w:line="271" w:before="330" w:lineRule="auto"/>
      </w:pPr>
      <w:r>
        <w:rPr>
          <w:rFonts w:eastAsia="Georgia" w:cs="Georgia" w:ascii="Georgia" w:hAnsi="Georgia"/>
          <w:b/>
          <w:sz w:val="42"/>
        </w:rPr>
        <w:t xml:space="preserve">IV.D - Étude du fréquencemètre analogique</w:t>
      </w:r>
    </w:p>
    <w:p>
      <w:pPr>
        <w:spacing w:after="220" w:lineRule="auto"/>
      </w:pPr>
      <w:r>
        <w:rPr>
          <w:rFonts w:eastAsia="Georgia" w:cs="Georgia" w:ascii="Georgia" w:hAnsi="Georgia"/>
        </w:rPr>
        <w:t xml:space="preserve">On considère le fréquencemètre analogique décrit sur la figure 7. On envoie en entrée un signal </w:t>
      </w:r>
      <m:oMath>
        <m:r>
          <m:rPr>
            <m:sty m:val="i"/>
          </m:rPr>
          <m:t>e</m:t>
        </m:r>
        <m:r>
          <m:rPr>
            <m:sty m:val="p"/>
          </m:rPr>
          <m:t>(</m:t>
        </m:r>
        <m:r>
          <m:rPr>
            <m:sty m:val="i"/>
          </m:rPr>
          <m:t>t</m:t>
        </m:r>
        <m:r>
          <m:rPr>
            <m:sty m:val="p"/>
          </m:rPr>
          <m:t>)</m:t>
        </m:r>
      </m:oMath>
      <w:r>
        <w:rPr>
          <w:rFonts w:eastAsia="Georgia" w:cs="Georgia" w:ascii="Georgia" w:hAnsi="Georgia"/>
        </w:rPr>
        <w:t xml:space="preserve"> sinusoïdal de fréquence </w:t>
      </w:r>
      <m:oMath>
        <m:r>
          <m:rPr>
            <m:sty m:val="p"/>
          </m:rPr>
          <m:t xml:space="preserve"> </m:t>
        </m:r>
        <m:r>
          <m:rPr>
            <m:sty m:val="i"/>
          </m:rPr>
          <m:t>f</m:t>
        </m:r>
      </m:oMath>
      <w:r>
        <w:rPr/>
        <w:t xml:space="preserve"> : </w:t>
      </w:r>
      <m:oMath>
        <m:r>
          <m:rPr>
            <m:sty m:val="i"/>
          </m:rPr>
          <m:t>e</m:t>
        </m:r>
        <m:r>
          <m:rPr>
            <m:sty m:val="p"/>
          </m:rPr>
          <m:t>(</m:t>
        </m:r>
        <m:r>
          <m:rPr>
            <m:sty m:val="i"/>
          </m:rPr>
          <m:t>t</m:t>
        </m:r>
        <m:r>
          <m:rPr>
            <m:sty m:val="p"/>
          </m:rPr>
          <m:t>)</m:t>
        </m:r>
        <m:r>
          <m:rPr>
            <m:sty m:val="p"/>
          </m:rPr>
          <m:t>=</m:t>
        </m:r>
        <m:r>
          <m:rPr>
            <m:sty m:val="i"/>
          </m:rPr>
          <m:t>E</m:t>
        </m:r>
        <m:r>
          <m:rPr>
            <m:sty m:val="p"/>
          </m:rPr>
          <m:t>∗</m:t>
        </m:r>
        <m:r>
          <m:rPr>
            <m:sty m:val="p"/>
          </m:rPr>
          <m:t>cos</m:t>
        </m:r>
        <m:r>
          <m:rPr>
            <m:sty m:val="p"/>
          </m:rPr>
          <m:t>⁡</m:t>
        </m:r>
        <m:r>
          <m:rPr>
            <m:sty m:val="p"/>
          </m:rPr>
          <m:t>(</m:t>
        </m:r>
        <m:r>
          <m:rPr>
            <m:sty m:val="p"/>
          </m:rPr>
          <m:t>2</m:t>
        </m:r>
        <m:r>
          <m:rPr>
            <m:sty m:val="i"/>
          </m:rPr>
          <m:t>π</m:t>
        </m:r>
        <m:r>
          <m:rPr>
            <m:sty m:val="i"/>
          </m:rPr>
          <m:t>f</m:t>
        </m:r>
        <m:r>
          <m:rPr>
            <m:sty m:val="i"/>
          </m:rPr>
          <m:t>t</m:t>
        </m:r>
        <m:r>
          <m:rPr>
            <m:sty m:val="p"/>
          </m:rPr>
          <m:t>)</m:t>
        </m:r>
      </m:oMath>
    </w:p>
    <w:p>
      <w:pPr>
        <w:spacing w:lineRule="auto"/>
        <w:jc w:val="center"/>
      </w:pPr>
      <w:r>
        <w:rPr/>
        <w:drawing>
          <wp:inline distB="0" distL="0" distR="0" distT="0">
            <wp:extent cx="5486400" cy="2123023"/>
            <wp:effectExtent b="0" l="0" r="0" t="0"/>
            <wp:docPr id="17" name="image-ae20027a8a2758b16c9df9fa790684d3e935f38d.jpg"/>
            <a:graphic>
              <a:graphicData uri="http://schemas.openxmlformats.org/drawingml/2006/picture">
                <pic:pic>
                  <pic:nvPicPr>
                    <pic:cNvPr id="17" name="image-ae20027a8a2758b16c9df9fa790684d3e935f38d.jpg" descr=""/>
                    <pic:cNvPicPr/>
                  </pic:nvPicPr>
                  <pic:blipFill>
                    <a:blip r:embed="rId21" cstate="print"/>
                    <a:srcRect b="0" l="0" r="0" t="0"/>
                    <a:stretch>
                      <a:fillRect/>
                    </a:stretch>
                  </pic:blipFill>
                  <pic:spPr>
                    <a:xfrm>
                      <a:off x="0" y="0"/>
                      <a:ext cx="5486400" cy="2123023"/>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IV.D.1) À l'aide</w:t>
      </w:r>
      <w:r>
        <w:rPr/>
        <w:br w:type="textWrapping"/>
      </w:r>
      <w:r>
        <w:rPr>
          <w:rFonts w:eastAsia="Georgia" w:cs="Georgia" w:ascii="Georgia" w:hAnsi="Georgia"/>
        </w:rPr>
        <w:t xml:space="preserve">des résultats de la section IV.B, quelle inégalité doivent vérifier les constantes </w:t>
      </w:r>
      <m:oMath>
        <m:r>
          <m:rPr>
            <m:sty m:val="i"/>
          </m:rPr>
          <m:t>R</m:t>
        </m:r>
        <m:r>
          <m:rPr>
            <m:sty m:val="p"/>
          </m:rPr>
          <m:t>,</m:t>
        </m:r>
        <m:r>
          <m:rPr>
            <m:sty m:val="i"/>
          </m:rPr>
          <m:t>C</m:t>
        </m:r>
        <m:r>
          <m:rPr>
            <m:sty m:val="p"/>
          </m:rPr>
          <m:t>,</m:t>
        </m:r>
        <m:sSup>
          <m:sSupPr/>
          <m:e>
            <m:r>
              <m:rPr>
                <m:sty m:val="i"/>
              </m:rPr>
              <m:t>R</m:t>
            </m:r>
          </m:e>
          <m:sup>
            <m:r>
              <m:rPr>
                <m:sty m:val="i"/>
              </m:rPr>
              <m:t>′</m:t>
            </m:r>
          </m:sup>
        </m:sSup>
      </m:oMath>
      <w:r>
        <w:rPr/>
        <w:t xml:space="preserve"> et </w:t>
      </w:r>
      <m:oMath>
        <m:sSup>
          <m:sSupPr/>
          <m:e>
            <m:r>
              <m:rPr>
                <m:sty m:val="i"/>
              </m:rPr>
              <m:t>C</m:t>
            </m:r>
          </m:e>
          <m:sup>
            <m:r>
              <m:rPr>
                <m:sty m:val="i"/>
              </m:rPr>
              <m:t>′</m:t>
            </m:r>
          </m:sup>
        </m:sSup>
      </m:oMath>
      <w:r>
        <w:rPr>
          <w:rFonts w:eastAsia="Georgia" w:cs="Georgia" w:ascii="Georgia" w:hAnsi="Georgia"/>
        </w:rPr>
        <w:t xml:space="preserve"> pour appliquer les résultats de la section IV.C lorsque le module de sortie est relié au module d'entrée du fréquencemètre?</w:t>
      </w:r>
      <w:r>
        <w:rPr/>
        <w:br w:type="textWrapping"/>
      </w:r>
      <w:r>
        <w:rPr>
          <w:rFonts w:eastAsia="Georgia" w:cs="Georgia" w:ascii="Georgia" w:hAnsi="Georgia"/>
        </w:rPr>
        <w:t xml:space="preserve">IV.D.2) Établir sur une période les cinq chronogrammes représentant les signaux </w:t>
      </w:r>
      <m:oMath>
        <m:r>
          <m:rPr>
            <m:sty m:val="i"/>
          </m:rPr>
          <m:t>e</m:t>
        </m:r>
        <m:r>
          <m:rPr>
            <m:sty m:val="p"/>
          </m:rPr>
          <m:t>(</m:t>
        </m:r>
        <m:r>
          <m:rPr>
            <m:sty m:val="i"/>
          </m:rPr>
          <m:t>t</m:t>
        </m:r>
        <m:r>
          <m:rPr>
            <m:sty m:val="p"/>
          </m:rPr>
          <m:t>)</m:t>
        </m:r>
        <m:r>
          <m:rPr>
            <m:sty m:val="p"/>
          </m:rPr>
          <m:t>,</m:t>
        </m:r>
        <m:sSup>
          <m:sSupPr/>
          <m:e>
            <m:r>
              <m:rPr>
                <m:sty m:val="i"/>
              </m:rPr>
              <m:t>e</m:t>
            </m:r>
          </m:e>
          <m:sup>
            <m:r>
              <m:rPr>
                <m:sty m:val="i"/>
              </m:rPr>
              <m:t>′</m:t>
            </m:r>
          </m:sup>
        </m:sSup>
        <m:r>
          <m:rPr>
            <m:sty m:val="p"/>
          </m:rPr>
          <m:t>(</m:t>
        </m:r>
        <m:r>
          <m:rPr>
            <m:sty m:val="i"/>
          </m:rPr>
          <m:t>t</m:t>
        </m:r>
        <m:r>
          <m:rPr>
            <m:sty m:val="p"/>
          </m:rPr>
          <m:t>)</m:t>
        </m:r>
        <m:r>
          <m:rPr>
            <m:sty m:val="p"/>
          </m:rPr>
          <m:t>,</m:t>
        </m:r>
        <m:sSup>
          <m:sSupPr/>
          <m:e>
            <m:r>
              <m:rPr>
                <m:sty m:val="i"/>
              </m:rPr>
              <m:t>V</m:t>
            </m:r>
          </m:e>
          <m:sup>
            <m:r>
              <m:rPr>
                <m:sty m:val="p"/>
              </m:rPr>
              <m:t>−</m:t>
            </m:r>
          </m:sup>
        </m:sSup>
        <m:r>
          <m:rPr>
            <m:sty m:val="p"/>
          </m:rPr>
          <m:t>(</m:t>
        </m:r>
        <m:r>
          <m:rPr>
            <m:sty m:val="i"/>
          </m:rPr>
          <m:t>t</m:t>
        </m:r>
        <m:r>
          <m:rPr>
            <m:sty m:val="p"/>
          </m:rPr>
          <m:t>)</m:t>
        </m:r>
        <m:r>
          <m:rPr>
            <m:sty m:val="p"/>
          </m:rPr>
          <m:t>,</m:t>
        </m:r>
        <m:sSup>
          <m:sSupPr/>
          <m:e>
            <m:r>
              <m:rPr>
                <m:sty m:val="i"/>
              </m:rPr>
              <m:t>V</m:t>
            </m:r>
          </m:e>
          <m:sup>
            <m:r>
              <m:rPr>
                <m:sty m:val="p"/>
              </m:rPr>
              <m:t>+</m:t>
            </m:r>
          </m:sup>
        </m:sSup>
        <m:r>
          <m:rPr>
            <m:sty m:val="p"/>
          </m:rPr>
          <m:t>(</m:t>
        </m:r>
        <m:r>
          <m:rPr>
            <m:sty m:val="i"/>
          </m:rPr>
          <m:t>t</m:t>
        </m:r>
        <m:r>
          <m:rPr>
            <m:sty m:val="p"/>
          </m:rPr>
          <m:t>)</m:t>
        </m:r>
      </m:oMath>
      <w:r>
        <w:rPr>
          <w:rFonts w:eastAsia="Georgia" w:cs="Georgia" w:ascii="Georgia" w:hAnsi="Georgia"/>
        </w:rPr>
        <w:t xml:space="preserve"> (tensions d'entrée du deuxième </w:t>
      </w:r>
      <m:oMath>
        <m:r>
          <m:rPr>
            <m:sty m:val="i"/>
          </m:rPr>
          <m:t>A</m:t>
        </m:r>
        <m:r>
          <m:rPr>
            <m:sty m:val="p"/>
          </m:rPr>
          <m:t>.</m:t>
        </m:r>
        <m:r>
          <m:rPr>
            <m:sty m:val="i"/>
          </m:rPr>
          <m:t>O</m:t>
        </m:r>
        <m:r>
          <m:rPr>
            <m:sty m:val="i"/>
          </m:rPr>
          <m:t>p</m:t>
        </m:r>
      </m:oMath>
      <w:r>
        <w:rPr/>
        <w:t xml:space="preserve">.) et </w:t>
      </w:r>
      <m:oMath>
        <m:r>
          <m:rPr>
            <m:sty m:val="i"/>
          </m:rPr>
          <m:t>S</m:t>
        </m:r>
        <m:r>
          <m:rPr>
            <m:sty m:val="p"/>
          </m:rPr>
          <m:t>(</m:t>
        </m:r>
        <m:r>
          <m:rPr>
            <m:sty m:val="i"/>
          </m:rPr>
          <m:t>t</m:t>
        </m:r>
        <m:r>
          <m:rPr>
            <m:sty m:val="p"/>
          </m:rPr>
          <m:t>)</m:t>
        </m:r>
      </m:oMath>
      <w:r>
        <w:rPr>
          <w:rFonts w:eastAsia="Georgia" w:cs="Georgia" w:ascii="Georgia" w:hAnsi="Georgia"/>
        </w:rPr>
        <w:t xml:space="preserve"> en respectant une même échelle des temps.</w:t>
      </w:r>
      <w:r>
        <w:rPr/>
        <w:br w:type="textWrapping"/>
      </w:r>
      <w:r>
        <w:rPr/>
        <w:t xml:space="preserve">On note </w:t>
      </w:r>
      <m:oMath>
        <m:r>
          <m:rPr>
            <m:sty m:val="p"/>
          </m:rPr>
          <m:t>⟨</m:t>
        </m:r>
        <m:r>
          <m:rPr>
            <m:sty m:val="i"/>
          </m:rPr>
          <m:t>S</m:t>
        </m:r>
        <m:r>
          <m:rPr>
            <m:sty m:val="p"/>
          </m:rPr>
          <m:t>⟩</m:t>
        </m:r>
      </m:oMath>
      <w:r>
        <w:rPr/>
        <w:t xml:space="preserve"> la valeur moyenne de </w:t>
      </w:r>
      <m:oMath>
        <m:r>
          <m:rPr>
            <m:sty m:val="i"/>
          </m:rPr>
          <m:t>S</m:t>
        </m:r>
        <m:r>
          <m:rPr>
            <m:sty m:val="p"/>
          </m:rPr>
          <m:t>(</m:t>
        </m:r>
        <m:r>
          <m:rPr>
            <m:sty m:val="i"/>
          </m:rPr>
          <m:t>t</m:t>
        </m:r>
        <m:r>
          <m:rPr>
            <m:sty m:val="p"/>
          </m:rPr>
          <m:t>)</m:t>
        </m:r>
      </m:oMath>
      <w:r>
        <w:rPr>
          <w:rFonts w:eastAsia="Georgia" w:cs="Georgia" w:ascii="Georgia" w:hAnsi="Georgia"/>
        </w:rPr>
        <w:t xml:space="preserve"> sur une période.</w:t>
      </w:r>
      <w:r>
        <w:rPr/>
        <w:br w:type="textWrapping"/>
      </w:r>
      <w:r>
        <w:rPr>
          <w:rFonts w:eastAsia="Georgia" w:cs="Georgia" w:ascii="Georgia" w:hAnsi="Georgia"/>
        </w:rPr>
        <w:t xml:space="preserve">IV.D.3) Utiliseriez-vous, en pratique, un voltmètre </w:t>
      </w:r>
      <m:oMath>
        <m:r>
          <m:rPr>
            <m:sty m:val="i"/>
          </m:rPr>
          <m:t>A</m:t>
        </m:r>
        <m:r>
          <m:rPr>
            <m:sty m:val="i"/>
          </m:rPr>
          <m:t>C</m:t>
        </m:r>
      </m:oMath>
      <w:r>
        <w:rPr/>
        <w:t xml:space="preserve"> ou </w:t>
      </w:r>
      <m:oMath>
        <m:r>
          <m:rPr>
            <m:sty m:val="i"/>
          </m:rPr>
          <m:t>D</m:t>
        </m:r>
        <m:r>
          <m:rPr>
            <m:sty m:val="i"/>
          </m:rPr>
          <m:t>C</m:t>
        </m:r>
      </m:oMath>
      <w:r>
        <w:rPr/>
        <w:t xml:space="preserve"> pour mesurer </w:t>
      </w:r>
      <m:oMath>
        <m:r>
          <m:rPr>
            <m:sty m:val="p"/>
          </m:rPr>
          <m:t>⟨</m:t>
        </m:r>
        <m:r>
          <m:rPr>
            <m:sty m:val="i"/>
          </m:rPr>
          <m:t>S</m:t>
        </m:r>
        <m:r>
          <m:rPr>
            <m:sty m:val="p"/>
          </m:rPr>
          <m:t>⟩</m:t>
        </m:r>
      </m:oMath>
      <w:r>
        <w:rPr/>
        <w:t xml:space="preserve"> ?</w:t>
      </w:r>
      <w:r>
        <w:rPr/>
        <w:br w:type="textWrapping"/>
      </w:r>
      <w:r>
        <w:rPr/>
        <w:t xml:space="preserve">IV.D.4) Exprimer simplement </w:t>
      </w:r>
      <m:oMath>
        <m:r>
          <m:rPr>
            <m:sty m:val="i"/>
          </m:rPr>
          <m:t>f</m:t>
        </m:r>
        <m:r>
          <m:rPr>
            <m:sty m:val="p"/>
          </m:rPr>
          <m:t>=</m:t>
        </m:r>
        <m:r>
          <m:rPr>
            <m:sty m:val="p"/>
          </m:rPr>
          <m:t>1</m:t>
        </m:r>
        <m:r>
          <m:rPr>
            <m:sty m:val="p"/>
          </m:rPr>
          <m:t>/</m:t>
        </m:r>
        <m:r>
          <m:rPr>
            <m:sty m:val="i"/>
          </m:rPr>
          <m:t>T</m:t>
        </m:r>
      </m:oMath>
      <w:r>
        <w:rPr/>
        <w:t xml:space="preserve"> en fonction de </w:t>
      </w:r>
      <m:oMath>
        <m:r>
          <m:rPr>
            <m:sty m:val="p"/>
          </m:rPr>
          <m:t>⟨</m:t>
        </m:r>
        <m:r>
          <m:rPr>
            <m:sty m:val="i"/>
          </m:rPr>
          <m:t>S</m:t>
        </m:r>
        <m:r>
          <m:rPr>
            <m:sty m:val="p"/>
          </m:rPr>
          <m:t>⟩</m:t>
        </m:r>
        <m:r>
          <m:rPr>
            <m:sty m:val="p"/>
          </m:rPr>
          <m:t>,</m:t>
        </m:r>
        <m:sSub>
          <m:sSubPr/>
          <m:e>
            <m:r>
              <m:rPr>
                <m:sty m:val="i"/>
              </m:rPr>
              <m:t>V</m:t>
            </m:r>
          </m:e>
          <m:sub>
            <m:r>
              <m:rPr>
                <m:nor/>
              </m:rPr>
              <m:t>sat </m:t>
            </m:r>
          </m:sub>
        </m:sSub>
      </m:oMath>
      <w:r>
        <w:rPr/>
        <w:t xml:space="preserve"> et </w:t>
      </w:r>
      <m:oMath>
        <m:sSub>
          <m:sSubPr/>
          <m:e>
            <m:r>
              <m:rPr>
                <m:sty m:val="i"/>
              </m:rPr>
              <m:t>t</m:t>
            </m:r>
          </m:e>
          <m:sub>
            <m:r>
              <m:rPr>
                <m:sty m:val="p"/>
              </m:rPr>
              <m:t>0</m:t>
            </m:r>
          </m:sub>
        </m:sSub>
      </m:oMath>
      <w:r>
        <w:rPr>
          <w:rFonts w:eastAsia="Georgia" w:cs="Georgia" w:ascii="Georgia" w:hAnsi="Georgia"/>
        </w:rPr>
        <w:t xml:space="preserve"> défini par </w:t>
      </w:r>
      <m:oMath>
        <m:sSub>
          <m:sSubPr/>
          <m:e>
            <m:r>
              <m:rPr>
                <m:sty m:val="i"/>
              </m:rPr>
              <m:t>t</m:t>
            </m:r>
          </m:e>
          <m:sub>
            <m:r>
              <m:rPr>
                <m:sty m:val="p"/>
              </m:rPr>
              <m:t>0</m:t>
            </m:r>
          </m:sub>
        </m:sSub>
        <m:r>
          <m:rPr>
            <m:sty m:val="p"/>
          </m:rPr>
          <m:t>=</m:t>
        </m:r>
        <m:r>
          <m:rPr>
            <m:sty m:val="i"/>
          </m:rPr>
          <m:t>R</m:t>
        </m:r>
        <m:r>
          <m:rPr>
            <m:sty m:val="i"/>
          </m:rPr>
          <m:t>C</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2</m:t>
                </m:r>
                <m:sSub>
                  <m:sSubPr/>
                  <m:e>
                    <m:r>
                      <m:rPr>
                        <m:sty m:val="i"/>
                      </m:rPr>
                      <m:t>V</m:t>
                    </m:r>
                  </m:e>
                  <m:sub>
                    <m:r>
                      <m:rPr>
                        <m:nor/>
                      </m:rPr>
                      <m:t>sat </m:t>
                    </m:r>
                  </m:sub>
                </m:sSub>
              </m:num>
              <m:den>
                <m:sSub>
                  <m:sSubPr/>
                  <m:e>
                    <m:r>
                      <m:rPr>
                        <m:sty m:val="i"/>
                      </m:rPr>
                      <m:t>V</m:t>
                    </m:r>
                  </m:e>
                  <m:sub>
                    <m:r>
                      <m:rPr>
                        <m:sty m:val="p"/>
                      </m:rPr>
                      <m:t>0</m:t>
                    </m:r>
                  </m:sub>
                </m:sSub>
              </m:den>
            </m:f>
          </m:e>
        </m:d>
      </m:oMath>
      <w:r>
        <w:rPr/>
        <w:t xml:space="preserve">.</w:t>
      </w:r>
      <w:r>
        <w:rPr/>
        <w:br w:type="textWrapping"/>
      </w:r>
      <w:r>
        <w:rPr>
          <w:rFonts w:eastAsia="Georgia" w:cs="Georgia" w:ascii="Georgia" w:hAnsi="Georgia"/>
        </w:rPr>
        <w:t xml:space="preserve">En pratique, l'utilisation de ce fréquencemètre nécessite un étalonnage.</w:t>
      </w:r>
    </w:p>
    <w:p>
      <w:pPr>
        <w:spacing w:line="271" w:before="330" w:lineRule="auto"/>
      </w:pPr>
      <w:r>
        <w:rPr>
          <w:rFonts w:eastAsia="Georgia" w:cs="Georgia" w:ascii="Georgia" w:hAnsi="Georgia"/>
          <w:b/>
          <w:sz w:val="42"/>
        </w:rPr>
        <w:t xml:space="preserve">IV.E - Utilisation du fréquencemètre pour la détection des véhicules</w:t>
      </w:r>
    </w:p>
    <w:p>
      <w:pPr>
        <w:spacing w:after="220" w:lineRule="auto"/>
      </w:pPr>
      <w:r>
        <w:rPr>
          <w:rFonts w:eastAsia="Georgia" w:cs="Georgia" w:ascii="Georgia" w:hAnsi="Georgia"/>
        </w:rPr>
        <w:t xml:space="preserve">On règle le fréquencemètre pour que </w:t>
      </w:r>
      <m:oMath>
        <m:r>
          <m:rPr>
            <m:sty m:val="p"/>
          </m:rPr>
          <m:t>⟨</m:t>
        </m:r>
        <m:r>
          <m:rPr>
            <m:sty m:val="i"/>
          </m:rPr>
          <m:t>S</m:t>
        </m:r>
        <m:r>
          <m:rPr>
            <m:sty m:val="p"/>
          </m:rPr>
          <m:t>⟩</m:t>
        </m:r>
        <m:r>
          <m:rPr>
            <m:sty m:val="p"/>
          </m:rPr>
          <m:t>=</m:t>
        </m:r>
        <m:r>
          <m:rPr>
            <m:sty m:val="p"/>
          </m:rPr>
          <m:t>0</m:t>
        </m:r>
      </m:oMath>
      <w:r>
        <w:rPr>
          <w:rFonts w:eastAsia="Georgia" w:cs="Georgia" w:ascii="Georgia" w:hAnsi="Georgia"/>
        </w:rPr>
        <w:t xml:space="preserve"> en l'absence de véhicule au-dessus de la boucle. On note alors </w:t>
      </w:r>
      <m:oMath>
        <m:sSub>
          <m:sSubPr/>
          <m:e>
            <m:r>
              <m:rPr>
                <m:sty m:val="i"/>
              </m:rPr>
              <m:t>f</m:t>
            </m:r>
          </m:e>
          <m:sub>
            <m:r>
              <m:rPr>
                <m:nor/>
              </m:rPr>
              <m:t>sans </m:t>
            </m:r>
          </m:sub>
        </m:sSub>
      </m:oMath>
      <w:r>
        <w:rPr>
          <w:rFonts w:eastAsia="Georgia" w:cs="Georgia" w:ascii="Georgia" w:hAnsi="Georgia"/>
        </w:rPr>
        <w:t xml:space="preserve"> la fréquence de l'oscillateur alimentant la boucle inductive dans cette situation.</w:t>
      </w:r>
      <w:r>
        <w:rPr/>
        <w:br w:type="textWrapping"/>
      </w:r>
      <w:r>
        <w:rPr/>
        <w:t xml:space="preserve">IV.E.1) Que doit valoir </w:t>
      </w:r>
      <m:oMath>
        <m:sSub>
          <m:sSubPr/>
          <m:e>
            <m:r>
              <m:rPr>
                <m:sty m:val="i"/>
              </m:rPr>
              <m:t>t</m:t>
            </m:r>
          </m:e>
          <m:sub>
            <m:r>
              <m:rPr>
                <m:sty m:val="p"/>
              </m:rPr>
              <m:t>0</m:t>
            </m:r>
          </m:sub>
        </m:sSub>
      </m:oMath>
      <w:r>
        <w:rPr/>
        <w:t xml:space="preserve"> ?</w:t>
      </w:r>
      <w:r>
        <w:rPr/>
        <w:br w:type="textWrapping"/>
      </w:r>
      <w:r>
        <w:rPr>
          <w:rFonts w:eastAsia="Georgia" w:cs="Georgia" w:ascii="Georgia" w:hAnsi="Georgia"/>
        </w:rPr>
        <w:t xml:space="preserve">IV.E.2) À partir de la relation vue en I.C.6, exprimer simplement la variation relative de fréquence de l'oscillateur </w:t>
      </w:r>
      <m:oMath>
        <m:r>
          <m:rPr>
            <m:sty m:val="p"/>
          </m:rPr>
          <m:t>Δ</m:t>
        </m:r>
        <m:r>
          <m:rPr>
            <m:sty m:val="i"/>
          </m:rPr>
          <m:t>f</m:t>
        </m:r>
        <m:r>
          <m:rPr>
            <m:sty m:val="p"/>
          </m:rPr>
          <m:t>/</m:t>
        </m:r>
        <m:sSub>
          <m:sSubPr/>
          <m:e>
            <m:r>
              <m:rPr>
                <m:sty m:val="i"/>
              </m:rPr>
              <m:t>f</m:t>
            </m:r>
          </m:e>
          <m:sub>
            <m:r>
              <m:rPr>
                <m:nor/>
              </m:rPr>
              <m:t>sans </m:t>
            </m:r>
          </m:sub>
        </m:sSub>
      </m:oMath>
      <w:r>
        <w:rPr>
          <w:rFonts w:eastAsia="Georgia" w:cs="Georgia" w:ascii="Georgia" w:hAnsi="Georgia"/>
        </w:rPr>
        <w:t xml:space="preserve"> lors du passage d'un véhicule en fonction de la sensibilité </w:t>
      </w:r>
      <m:oMath>
        <m:sSub>
          <m:sSubPr/>
          <m:e>
            <m:r>
              <m:rPr>
                <m:sty m:val="i"/>
              </m:rPr>
              <m:t>S</m:t>
            </m:r>
          </m:e>
          <m:sub>
            <m:r>
              <m:rPr>
                <m:nor/>
              </m:rPr>
              <m:t>boucle </m:t>
            </m:r>
          </m:sub>
        </m:sSub>
      </m:oMath>
      <w:r>
        <w:rPr>
          <w:rFonts w:eastAsia="Georgia" w:cs="Georgia" w:ascii="Georgia" w:hAnsi="Georgia"/>
        </w:rPr>
        <w:t xml:space="preserve"> de la boucle enterrée (définie au III.D.4) en supposant qu'elle soit très petite devant l'unité.</w:t>
      </w:r>
      <w:r>
        <w:rPr/>
        <w:br w:type="textWrapping"/>
      </w:r>
      <w:r>
        <w:rPr/>
        <w:t xml:space="preserve">IV.E.3) Calculer </w:t>
      </w:r>
      <m:oMath>
        <m:r>
          <m:rPr>
            <m:sty m:val="p"/>
          </m:rPr>
          <m:t>⟨</m:t>
        </m:r>
        <m:r>
          <m:rPr>
            <m:sty m:val="i"/>
          </m:rPr>
          <m:t>S</m:t>
        </m:r>
        <m:r>
          <m:rPr>
            <m:sty m:val="p"/>
          </m:rPr>
          <m:t>⟩</m:t>
        </m:r>
      </m:oMath>
      <w:r>
        <w:rPr>
          <w:rFonts w:eastAsia="Georgia" w:cs="Georgia" w:ascii="Georgia" w:hAnsi="Georgia"/>
        </w:rPr>
        <w:t xml:space="preserve"> lors du passage d'un véhicule, que l'on notera </w:t>
      </w:r>
      <m:oMath>
        <m:r>
          <m:rPr>
            <m:sty m:val="p"/>
          </m:rPr>
          <m:t>⟨</m:t>
        </m:r>
        <m:r>
          <m:rPr>
            <m:sty m:val="i"/>
          </m:rPr>
          <m:t>S</m:t>
        </m:r>
        <m:sSub>
          <m:sSubPr/>
          <m:e>
            <m:r>
              <m:rPr>
                <m:sty m:val="p"/>
              </m:rPr>
              <m:t>⟩</m:t>
            </m:r>
          </m:e>
          <m:sub>
            <m:r>
              <m:rPr>
                <m:nor/>
              </m:rPr>
              <m:t>véh </m:t>
            </m:r>
          </m:sub>
        </m:sSub>
      </m:oMath>
      <w:r>
        <w:rPr/>
        <w:t xml:space="preserve">, en fonction de </w:t>
      </w:r>
      <m:oMath>
        <m:sSub>
          <m:sSubPr/>
          <m:e>
            <m:r>
              <m:rPr>
                <m:sty m:val="i"/>
              </m:rPr>
              <m:t>S</m:t>
            </m:r>
          </m:e>
          <m:sub>
            <m:r>
              <m:rPr>
                <m:nor/>
              </m:rPr>
              <m:t>boucle </m:t>
            </m:r>
          </m:sub>
        </m:sSub>
      </m:oMath>
      <w:r>
        <w:rPr/>
        <w:t xml:space="preserve"> et </w:t>
      </w:r>
      <m:oMath>
        <m:sSub>
          <m:sSubPr/>
          <m:e>
            <m:r>
              <m:rPr>
                <m:sty m:val="i"/>
              </m:rPr>
              <m:t>V</m:t>
            </m:r>
          </m:e>
          <m:sub>
            <m:r>
              <m:rPr>
                <m:nor/>
              </m:rPr>
              <m:t>sat </m:t>
            </m:r>
          </m:sub>
        </m:sSub>
      </m:oMath>
      <w:r>
        <w:rPr/>
        <w:t xml:space="preserve">.</w:t>
      </w:r>
      <w:r>
        <w:rPr/>
        <w:br w:type="textWrapping"/>
      </w:r>
      <w:r>
        <w:rPr>
          <w:rFonts w:eastAsia="Georgia" w:cs="Georgia" w:ascii="Georgia" w:hAnsi="Georgia"/>
        </w:rPr>
        <w:t xml:space="preserve">Un véhicule sera détecté par la boucle inductive si la tension de sortie du fréquencemètre dépasse une valeur seuil que l'on prend égale à la moitié de la tension théorique </w:t>
      </w:r>
      <m:oMath>
        <m:r>
          <m:rPr>
            <m:sty m:val="p"/>
          </m:rPr>
          <m:t>⟨</m:t>
        </m:r>
        <m:r>
          <m:rPr>
            <m:sty m:val="i"/>
          </m:rPr>
          <m:t>S</m:t>
        </m:r>
        <m:sSub>
          <m:sSubPr/>
          <m:e>
            <m:r>
              <m:rPr>
                <m:sty m:val="p"/>
              </m:rPr>
              <m:t>⟩</m:t>
            </m:r>
          </m:e>
          <m:sub>
            <m:r>
              <m:rPr>
                <m:nor/>
              </m:rPr>
              <m:t>véh </m:t>
            </m:r>
          </m:sub>
        </m:sSub>
      </m:oMath>
      <w:r>
        <w:rPr/>
        <w:t xml:space="preserve">.</w:t>
      </w:r>
      <w:r>
        <w:rPr/>
        <w:br w:type="textWrapping"/>
      </w:r>
      <w:r>
        <w:rPr>
          <w:rFonts w:eastAsia="Georgia" w:cs="Georgia" w:ascii="Georgia" w:hAnsi="Georgia"/>
        </w:rPr>
        <w:t xml:space="preserve">IV.E.4) Calculer la valeur numérique de la tension seuil avec </w:t>
      </w:r>
      <m:oMath>
        <m:sSub>
          <m:sSubPr/>
          <m:e>
            <m:r>
              <m:rPr>
                <m:sty m:val="i"/>
              </m:rPr>
              <m:t>V</m:t>
            </m:r>
          </m:e>
          <m:sub>
            <m:r>
              <m:rPr>
                <m:nor/>
              </m:rPr>
              <m:t>sat </m:t>
            </m:r>
          </m:sub>
        </m:sSub>
        <m:r>
          <m:rPr>
            <m:sty m:val="p"/>
          </m:rPr>
          <m:t>=</m:t>
        </m:r>
        <m:r>
          <m:rPr>
            <m:sty m:val="p"/>
          </m:rPr>
          <m:t>12</m:t>
        </m:r>
        <m:r>
          <m:rPr>
            <m:nor/>
          </m:rPr>
          <m:t xml:space="preserve"> </m:t>
        </m:r>
        <m:r>
          <m:rPr>
            <m:sty m:val="p"/>
          </m:rPr>
          <m:t>V</m:t>
        </m:r>
      </m:oMath>
      <w:r>
        <w:rPr>
          <w:rFonts w:eastAsia="Georgia" w:cs="Georgia" w:ascii="Georgia" w:hAnsi="Georgia"/>
        </w:rPr>
        <w:t xml:space="preserve"> et en utilisant le résultat de la question III.D.4- c).</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ca0884b9d2b74b480c0218b01db21dfffddac02.jpg" TargetMode="Internal"/><Relationship Id="rId6" Type="http://schemas.openxmlformats.org/officeDocument/2006/relationships/image" Target="media/image-3859bfeb168deffb187f2388b58c2938b8af1935.jpg" TargetMode="Internal"/><Relationship Id="rId7" Type="http://schemas.openxmlformats.org/officeDocument/2006/relationships/image" Target="media/image-069c9360cd486a06d60b225d9d9a54831d170bfd.jpg" TargetMode="Internal"/><Relationship Id="rId8" Type="http://schemas.openxmlformats.org/officeDocument/2006/relationships/image" Target="media/image-f36ee60bb452681391d1fd6ddb4850aa82c7f5ba.jpg" TargetMode="Internal"/><Relationship Id="rId9" Type="http://schemas.openxmlformats.org/officeDocument/2006/relationships/image" Target="media/image-6bf15ad9c02e726ef89997b233d1ebc6834b35ef.jpg" TargetMode="Internal"/><Relationship Id="rId10" Type="http://schemas.openxmlformats.org/officeDocument/2006/relationships/image" Target="media/image-ebabe7ca2feebe6cf05cad75d4521f4ac1adeef7.jpg" TargetMode="Internal"/><Relationship Id="rId11" Type="http://schemas.openxmlformats.org/officeDocument/2006/relationships/image" Target="media/image-277e84c4225cec607fa9a656c58e4aa006dd9125.jpg" TargetMode="Internal"/><Relationship Id="rId12" Type="http://schemas.openxmlformats.org/officeDocument/2006/relationships/image" Target="media/image-d6949b892bb6adb11ce242f777275fd00a01f476.jpg" TargetMode="Internal"/><Relationship Id="rId13" Type="http://schemas.openxmlformats.org/officeDocument/2006/relationships/image" Target="media/image-d9057039a84662a4d6f2f1134efd5b2658a45f3c.jpg" TargetMode="Internal"/><Relationship Id="rId14" Type="http://schemas.openxmlformats.org/officeDocument/2006/relationships/image" Target="media/image-0022a9d5360bf822878fc29dff05833746dbdf77.jpg" TargetMode="Internal"/><Relationship Id="rId15" Type="http://schemas.openxmlformats.org/officeDocument/2006/relationships/image" Target="media/image-f00d0b9e7c51b47cbfa133395684ad498b81d79d.jpg" TargetMode="Internal"/><Relationship Id="rId16" Type="http://schemas.openxmlformats.org/officeDocument/2006/relationships/image" Target="media/image-c28157ca5fb4cc1745d2f00f6f89e2b825964076.jpg" TargetMode="Internal"/><Relationship Id="rId17" Type="http://schemas.openxmlformats.org/officeDocument/2006/relationships/image" Target="media/image-49131f7c670045741efcdbbb65066133944b7f4e.jpg" TargetMode="Internal"/><Relationship Id="rId18" Type="http://schemas.openxmlformats.org/officeDocument/2006/relationships/image" Target="media/image-be8af7d41dae228254ed62cea48f25f9fcf17eb9.jpg" TargetMode="Internal"/><Relationship Id="rId19" Type="http://schemas.openxmlformats.org/officeDocument/2006/relationships/image" Target="media/image-4f72575363474ca8288502c4f541b6c2a4c221e5.jpg" TargetMode="Internal"/><Relationship Id="rId20" Type="http://schemas.openxmlformats.org/officeDocument/2006/relationships/image" Target="media/image-4ec01585c0d5b4c69ae61d6117cbbfc02c85fff4.jpg" TargetMode="Internal"/><Relationship Id="rId21" Type="http://schemas.openxmlformats.org/officeDocument/2006/relationships/image" Target="media/image-ae20027a8a2758b16c9df9fa790684d3e935f38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2025-09-04T21:40:58.995Z</dcterms:created>
  <dcterms:modified xsi:type="dcterms:W3CDTF">2025-09-04T21:40:58.995Z</dcterms:modified>
</cp:coreProperties>
</file>