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Le sujet est constitué de deux parties indépendantes</w:t>
      </w:r>
      <w:r>
        <w:rPr/>
        <w:br w:type="textWrapping"/>
      </w:r>
      <w:r>
        <w:rPr/>
        <w:t xml:space="preserve">Formulaire : On rappelle que :</w:t>
      </w:r>
      <w:r>
        <w:rPr/>
        <w:br w:type="textWrapping"/>
      </w:r>
      <m:oMath>
        <m:r>
          <m:rPr>
            <m:sty m:val="p"/>
          </m:rPr>
          <m:t>sin</m:t>
        </m:r>
        <m:r>
          <m:rPr>
            <m:sty m:val="p"/>
          </m:rPr>
          <m:t>⁡</m:t>
        </m:r>
        <m:r>
          <m:rPr>
            <m:sty m:val="i"/>
          </m:rPr>
          <m:t>c</m:t>
        </m:r>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i"/>
              </m:rPr>
              <m:t>x</m:t>
            </m:r>
          </m:num>
          <m:den>
            <m:r>
              <m:rPr>
                <m:sty m:val="i"/>
              </m:rPr>
              <m:t>x</m:t>
            </m:r>
          </m:den>
        </m:f>
        <m:r>
          <m:rPr>
            <m:sty m:val="p"/>
          </m:rPr>
          <m:t>,</m:t>
        </m:r>
        <m:r>
          <m:rPr>
            <m:sty m:val="p"/>
          </m:rPr>
          <m:t>sin</m:t>
        </m:r>
        <m:r>
          <m:rPr>
            <m:sty m:val="p"/>
          </m:rPr>
          <m:t>⁡</m:t>
        </m:r>
        <m:r>
          <m:rPr>
            <m:sty m:val="i"/>
          </m:rPr>
          <m:t>p</m:t>
        </m:r>
        <m:r>
          <m:rPr>
            <m:sty m:val="p"/>
          </m:rPr>
          <m:t>+</m:t>
        </m:r>
        <m:r>
          <m:rPr>
            <m:sty m:val="p"/>
          </m:rPr>
          <m:t>sin</m:t>
        </m:r>
        <m:r>
          <m:rPr>
            <m:sty m:val="p"/>
          </m:rPr>
          <m:t>⁡</m:t>
        </m:r>
        <m:r>
          <m:rPr>
            <m:sty m:val="i"/>
          </m:rPr>
          <m:t>q</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w:r>
        <w:rPr/>
        <w:t xml:space="preserve">,</w:t>
      </w:r>
      <w:r>
        <w:rPr/>
        <w:br w:type="textWrapping"/>
      </w:r>
      <m:oMath>
        <m:r>
          <m:rPr>
            <m:sty m:val="p"/>
          </m:rPr>
          <m:t>cos</m:t>
        </m:r>
        <m:r>
          <m:rPr>
            <m:sty m:val="p"/>
          </m:rPr>
          <m:t>⁡</m:t>
        </m:r>
        <m:r>
          <m:rPr>
            <m:sty m:val="i"/>
          </m:rPr>
          <m:t>p</m:t>
        </m:r>
        <m:r>
          <m:rPr>
            <m:sty m:val="p"/>
          </m:rPr>
          <m:t>cos</m:t>
        </m:r>
        <m:r>
          <m:rPr>
            <m:sty m:val="p"/>
          </m:rPr>
          <m:t>⁡</m:t>
        </m:r>
        <m:r>
          <m:rPr>
            <m:sty m:val="i"/>
          </m:rPr>
          <m:t>q</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oMath>
      <w:r>
        <w:rPr/>
        <w:t xml:space="preserve">.</w:t>
      </w:r>
    </w:p>
    <w:p>
      <w:pPr>
        <w:spacing w:line="271" w:before="330" w:lineRule="auto"/>
      </w:pPr>
      <w:r>
        <w:rPr>
          <w:rFonts w:eastAsia="Georgia" w:cs="Georgia" w:ascii="Georgia" w:hAnsi="Georgia"/>
          <w:b/>
          <w:sz w:val="42"/>
        </w:rPr>
        <w:t xml:space="preserve">Partie I - Principe de la tomographie par cohérence optique (OCT)</w:t>
      </w:r>
    </w:p>
    <w:p>
      <w:pPr>
        <w:spacing w:after="220" w:lineRule="auto"/>
      </w:pPr>
      <w:r>
        <w:rPr>
          <w:rFonts w:eastAsia="Georgia" w:cs="Georgia" w:ascii="Georgia" w:hAnsi="Georgia"/>
        </w:rPr>
        <w:t xml:space="preserve">La tomographie par cohérence optique (OCT) est un procédé interférométrique non destructif permettant de réaliser des images en coupe de tissus biologiques avec une résolution de l'ordre du micromètre. On se propose d'en illustrer le principe.</w:t>
      </w:r>
      <w:r>
        <w:rPr/>
        <w:br w:type="textWrapping"/>
      </w:r>
      <w:r>
        <w:rPr>
          <w:rFonts w:eastAsia="Georgia" w:cs="Georgia" w:ascii="Georgia" w:hAnsi="Georgia"/>
        </w:rPr>
        <w:t xml:space="preserve">La base de l'appareil est un interféromètre de Michelson. On raisonnera pour simplifier sur l'interféromètre «théorique», uniquement constitué de deux miroirs ( </w:t>
      </w:r>
      <m:oMath>
        <m:sSub>
          <m:sSubPr/>
          <m:e>
            <m:r>
              <m:rPr>
                <m:sty m:val="i"/>
              </m:rPr>
              <m:t>M</m:t>
            </m:r>
          </m:e>
          <m:sub>
            <m:r>
              <m:rPr>
                <m:sty m:val="p"/>
              </m:rPr>
              <m:t>1</m:t>
            </m:r>
          </m:sub>
        </m:sSub>
      </m:oMath>
      <w:r>
        <w:rPr/>
        <w:t xml:space="preserve"> )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et d'une lame séparatrice ( </w:t>
      </w:r>
      <m:oMath>
        <m:r>
          <m:rPr>
            <m:sty m:val="i"/>
          </m:rPr>
          <m:t>S</m:t>
        </m:r>
        <m:r>
          <m:rPr>
            <m:sty m:val="i"/>
          </m:rPr>
          <m:t>P</m:t>
        </m:r>
      </m:oMath>
      <w:r>
        <w:rPr>
          <w:rFonts w:eastAsia="Georgia" w:cs="Georgia" w:ascii="Georgia" w:hAnsi="Georgia"/>
        </w:rPr>
        <w:t xml:space="preserve"> ) idéale, c'est-à-dire infiniment mince et séparant un faisceau lumineux incident en deux faisceaux d'égale intensité. L'appareil est réglé en lame d'air, c'est-à-dire que ( </w:t>
      </w:r>
      <m:oMath>
        <m:sSub>
          <m:sSubPr/>
          <m:e>
            <m:r>
              <m:rPr>
                <m:sty m:val="i"/>
              </m:rPr>
              <m:t>M</m:t>
            </m:r>
          </m:e>
          <m:sub>
            <m:r>
              <m:rPr>
                <m:sty m:val="p"/>
              </m:rPr>
              <m:t>2</m:t>
            </m:r>
          </m:sub>
        </m:sSub>
      </m:oMath>
      <w:r>
        <w:rPr/>
        <w:t xml:space="preserve"> ) et l'image ( </w:t>
      </w:r>
      <m:oMath>
        <m:sSup>
          <m:sSupPr/>
          <m:e>
            <m:r>
              <m:rPr>
                <m:sty m:val="i"/>
              </m:rPr>
              <m:t>M</m:t>
            </m:r>
          </m:e>
          <m:sup>
            <m:r>
              <m:rPr>
                <m:sty m:val="i"/>
              </m:rPr>
              <m:t>′</m:t>
            </m:r>
          </m:sup>
        </m:sSup>
        <m:sSub>
          <m:sSubPr/>
          <m:e>
            <m:r>
              <m:t xml:space="preserve"> </m:t>
            </m:r>
          </m:e>
          <m:sub>
            <m:r>
              <m:rPr>
                <m:sty m:val="p"/>
              </m:rPr>
              <m:t>1</m:t>
            </m:r>
          </m:sub>
        </m:sSub>
      </m:oMath>
      <w:r>
        <w:rPr/>
        <w:t xml:space="preserve"> ) du miroir ( </w:t>
      </w:r>
      <m:oMath>
        <m:sSub>
          <m:sSubPr/>
          <m:e>
            <m:r>
              <m:rPr>
                <m:sty m:val="i"/>
              </m:rPr>
              <m:t>M</m:t>
            </m:r>
          </m:e>
          <m:sub>
            <m:r>
              <m:rPr>
                <m:sty m:val="p"/>
              </m:rPr>
              <m:t>1</m:t>
            </m:r>
          </m:sub>
        </m:sSub>
      </m:oMath>
      <w:r>
        <w:rPr>
          <w:rFonts w:eastAsia="Georgia" w:cs="Georgia" w:ascii="Georgia" w:hAnsi="Georgia"/>
        </w:rPr>
        <w:t xml:space="preserve"> ) par la séparatrice sont parallèles. Les positions de ( </w:t>
      </w:r>
      <m:oMath>
        <m:sSup>
          <m:sSupPr/>
          <m:e>
            <m:r>
              <m:rPr>
                <m:sty m:val="i"/>
              </m:rPr>
              <m:t>M</m:t>
            </m:r>
          </m:e>
          <m:sup>
            <m:r>
              <m:rPr>
                <m:sty m:val="i"/>
              </m:rPr>
              <m:t>′</m:t>
            </m:r>
          </m:sup>
        </m:sSup>
        <m:sSub>
          <m:sSubPr/>
          <m:e>
            <m:r>
              <m:t xml:space="preserve"> </m:t>
            </m:r>
          </m:e>
          <m:sub>
            <m:r>
              <m:rPr>
                <m:sty m:val="p"/>
              </m:rPr>
              <m:t>1</m:t>
            </m:r>
          </m:sub>
        </m:sSub>
      </m:oMath>
      <w:r>
        <w:rPr/>
        <w:t xml:space="preserve"> ) et ( </w:t>
      </w:r>
      <m:oMath>
        <m:sSub>
          <m:sSubPr/>
          <m:e>
            <m:r>
              <m:rPr>
                <m:sty m:val="i"/>
              </m:rPr>
              <m:t>M</m:t>
            </m:r>
          </m:e>
          <m:sub>
            <m:r>
              <m:rPr>
                <m:sty m:val="p"/>
              </m:rPr>
              <m:t>2</m:t>
            </m:r>
          </m:sub>
        </m:sSub>
      </m:oMath>
      <w:r>
        <w:rPr>
          <w:rFonts w:eastAsia="Georgia" w:cs="Georgia" w:ascii="Georgia" w:hAnsi="Georgia"/>
        </w:rPr>
        <w:t xml:space="preserve"> ) sont repérées sur l'axe Oz (voir figure 1). ( </w:t>
      </w:r>
      <m:oMath>
        <m:sSup>
          <m:sSupPr/>
          <m:e>
            <m:r>
              <m:rPr>
                <m:sty m:val="i"/>
              </m:rPr>
              <m:t>M</m:t>
            </m:r>
          </m:e>
          <m:sup>
            <m:r>
              <m:rPr>
                <m:sty m:val="i"/>
              </m:rPr>
              <m:t>′</m:t>
            </m:r>
          </m:sup>
        </m:sSup>
        <m:sSub>
          <m:sSubPr/>
          <m:e>
            <m:r>
              <m:t xml:space="preserve"> </m:t>
            </m:r>
          </m:e>
          <m:sub>
            <m:r>
              <m:rPr>
                <m:sty m:val="p"/>
              </m:rPr>
              <m:t>1</m:t>
            </m:r>
          </m:sub>
        </m:sSub>
      </m:oMath>
      <w:r>
        <w:rPr/>
        <w:t xml:space="preserve"> ) est en </w:t>
      </w:r>
      <m:oMath>
        <m:r>
          <m:rPr>
            <m:sty m:val="i"/>
          </m:rPr>
          <m:t>z</m:t>
        </m:r>
      </m:oMath>
      <w:r>
        <w:rPr/>
        <w:t xml:space="preserve">, ( </w:t>
      </w:r>
      <m:oMath>
        <m:sSub>
          <m:sSubPr/>
          <m:e>
            <m:r>
              <m:rPr>
                <m:sty m:val="i"/>
              </m:rPr>
              <m:t>M</m:t>
            </m:r>
          </m:e>
          <m:sub>
            <m:r>
              <m:rPr>
                <m:sty m:val="p"/>
              </m:rPr>
              <m:t>2</m:t>
            </m:r>
          </m:sub>
        </m:sSub>
      </m:oMath>
      <w:r>
        <w:rPr/>
        <w:t xml:space="preserve"> ) en </w:t>
      </w:r>
      <m:oMath>
        <m:sSub>
          <m:sSubPr/>
          <m:e>
            <m:r>
              <m:rPr>
                <m:sty m:val="i"/>
              </m:rPr>
              <m:t>z</m:t>
            </m:r>
          </m:e>
          <m:sub>
            <m:r>
              <m:rPr>
                <m:sty m:val="p"/>
              </m:rPr>
              <m:t>0</m:t>
            </m:r>
          </m:sub>
        </m:sSub>
      </m:oMath>
      <w:r>
        <w:rPr>
          <w:rFonts w:eastAsia="Georgia" w:cs="Georgia" w:ascii="Georgia" w:hAnsi="Georgia"/>
        </w:rPr>
        <w:t xml:space="preserve">. La lumière se propage dans l'air dont l'indice sera pris égal à 1 .</w:t>
      </w:r>
      <w:r>
        <w:rPr/>
        <w:br w:type="textWrapping"/>
      </w:r>
    </w:p>
    <w:p>
      <w:pPr>
        <w:spacing w:lineRule="auto"/>
        <w:jc w:val="center"/>
      </w:pPr>
      <w:r>
        <w:rPr/>
        <w:drawing>
          <wp:inline distB="0" distL="0" distR="0" distT="0">
            <wp:extent cx="5410200" cy="5172075"/>
            <wp:effectExtent b="0" l="0" r="0" t="0"/>
            <wp:docPr id="1" name="image-c83c3a697919f3b8d76df41c187022d086407568.jpg"/>
            <a:graphic>
              <a:graphicData uri="http://schemas.openxmlformats.org/drawingml/2006/picture">
                <pic:pic>
                  <pic:nvPicPr>
                    <pic:cNvPr id="1" name="image-c83c3a697919f3b8d76df41c187022d086407568.jpg" descr=""/>
                    <pic:cNvPicPr/>
                  </pic:nvPicPr>
                  <pic:blipFill>
                    <a:blip r:embed="rId5" cstate="print"/>
                    <a:srcRect b="0" l="0" r="0" t="0"/>
                    <a:stretch>
                      <a:fillRect/>
                    </a:stretch>
                  </pic:blipFill>
                  <pic:spPr>
                    <a:xfrm>
                      <a:off x="0" y="0"/>
                      <a:ext cx="5410200" cy="5172075"/>
                    </a:xfrm>
                    <a:prstGeom prst="rect"/>
                  </pic:spPr>
                </pic:pic>
              </a:graphicData>
            </a:graphic>
          </wp:inline>
        </w:drawing>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I.A - Préliminaire</w:t>
      </w:r>
    </w:p>
    <w:p>
      <w:pPr>
        <w:spacing w:after="220" w:lineRule="auto"/>
      </w:pPr>
      <w:r>
        <w:rPr>
          <w:rFonts w:eastAsia="Georgia" w:cs="Georgia" w:ascii="Georgia" w:hAnsi="Georgia"/>
        </w:rPr>
        <w:t xml:space="preserve">I.A.1) Quelle condition doivent satisfaire deux ondes lumineuses pour produire des interférences? Comment réaliser expérimentalement cette condition?</w:t>
      </w:r>
      <w:r>
        <w:rPr/>
        <w:br w:type="textWrapping"/>
      </w:r>
      <w:r>
        <w:rPr/>
        <w:t xml:space="preserve">I.A.2) Qu'est-ce qu'une onde monochromatique ? Donner deux exemples de dispositifs permettant, au laboratoire, de produire une onde quasi-monochromatique.</w:t>
      </w:r>
      <w:r>
        <w:rPr/>
        <w:br w:type="textWrapping"/>
      </w:r>
      <w:r>
        <w:rPr>
          <w:rFonts w:eastAsia="Georgia" w:cs="Georgia" w:ascii="Georgia" w:hAnsi="Georgia"/>
        </w:rPr>
        <w:t xml:space="preserve">I.A.3) L'interféromètre, réglé en configuration lame d'air, est éclairé par une source quasi-monochromatique ponctuelle située à distance finie.</w:t>
      </w:r>
      <w:r>
        <w:rPr/>
        <w:br w:type="textWrapping"/>
      </w:r>
      <w:r>
        <w:rPr>
          <w:rFonts w:eastAsia="Georgia" w:cs="Georgia" w:ascii="Georgia" w:hAnsi="Georgia"/>
        </w:rPr>
        <w:t xml:space="preserve">a) Comment réaliser concrètement une source (quasi) ponctuelle à distance finie à partir des dispositifs du I.A.2. ?</w:t>
      </w:r>
      <w:r>
        <w:rPr/>
        <w:br w:type="textWrapping"/>
      </w:r>
      <w:r>
        <w:rPr>
          <w:rFonts w:eastAsia="Georgia" w:cs="Georgia" w:ascii="Georgia" w:hAnsi="Georgia"/>
        </w:rPr>
        <w:t xml:space="preserve">b) On observe les franges d'interférences sur un écran parallèle à ( </w:t>
      </w:r>
      <m:oMath>
        <m:sSub>
          <m:sSubPr/>
          <m:e>
            <m:r>
              <m:rPr>
                <m:sty m:val="i"/>
              </m:rPr>
              <m:t>M</m:t>
            </m:r>
          </m:e>
          <m:sub>
            <m:r>
              <m:rPr>
                <m:sty m:val="p"/>
              </m:rPr>
              <m:t>2</m:t>
            </m:r>
          </m:sub>
        </m:sSub>
      </m:oMath>
      <w:r>
        <w:rPr>
          <w:rFonts w:eastAsia="Georgia" w:cs="Georgia" w:ascii="Georgia" w:hAnsi="Georgia"/>
        </w:rPr>
        <w:t xml:space="preserve"> ). Où peut-on placer l'écran? Décrire en quelques mots la figure d'interférence.</w:t>
      </w:r>
      <w:r>
        <w:rPr/>
        <w:br w:type="textWrapping"/>
      </w:r>
      <w:r>
        <w:rPr>
          <w:rFonts w:eastAsia="Georgia" w:cs="Georgia" w:ascii="Georgia" w:hAnsi="Georgia"/>
        </w:rPr>
        <w:t xml:space="preserve">c) On remplace la source ponctuelle par une source monochromatique étendue autour du point </w:t>
      </w:r>
      <m:oMath>
        <m:r>
          <m:rPr>
            <m:sty m:val="i"/>
          </m:rPr>
          <m:t>S</m:t>
        </m:r>
      </m:oMath>
      <w:r>
        <w:rPr>
          <w:rFonts w:eastAsia="Georgia" w:cs="Georgia" w:ascii="Georgia" w:hAnsi="Georgia"/>
        </w:rPr>
        <w:t xml:space="preserve">. Comment évolue la figure d'interférence? Où peut-on voir des franges? Comment les nomme-t-on?</w:t>
      </w:r>
      <w:r>
        <w:rPr/>
        <w:br w:type="textWrapping"/>
      </w:r>
      <w:r>
        <w:rPr>
          <w:rFonts w:eastAsia="Georgia" w:cs="Georgia" w:ascii="Georgia" w:hAnsi="Georgia"/>
        </w:rPr>
        <w:t xml:space="preserve">I.A.4) La source étant toujours étendue, on place l'écran dans le plan focal image d'une lentille convergente ( </w:t>
      </w:r>
      <m:oMath>
        <m:r>
          <m:rPr>
            <m:sty m:val="i"/>
          </m:rPr>
          <m:t>L</m:t>
        </m:r>
      </m:oMath>
      <w:r>
        <w:rPr/>
        <w:t xml:space="preserve"> ) de distance focale </w:t>
      </w:r>
      <m:oMath>
        <m:sSup>
          <m:sSupPr/>
          <m:e>
            <m:r>
              <m:rPr>
                <m:sty m:val="i"/>
              </m:rPr>
              <m:t>f</m:t>
            </m:r>
          </m:e>
          <m:sup>
            <m:r>
              <m:rPr>
                <m:sty m:val="i"/>
              </m:rPr>
              <m:t>′</m:t>
            </m:r>
          </m:sup>
        </m:sSup>
      </m:oMath>
      <w:r>
        <w:rPr>
          <w:rFonts w:eastAsia="Georgia" w:cs="Georgia" w:ascii="Georgia" w:hAnsi="Georgia"/>
        </w:rPr>
        <w:t xml:space="preserve">, dont l'axe optique est perpendiculaire à ( </w:t>
      </w:r>
      <m:oMath>
        <m:sSub>
          <m:sSubPr/>
          <m:e>
            <m:r>
              <m:rPr>
                <m:sty m:val="i"/>
              </m:rPr>
              <m:t>M</m:t>
            </m:r>
          </m:e>
          <m:sub>
            <m:r>
              <m:rPr>
                <m:sty m:val="p"/>
              </m:rPr>
              <m:t>2</m:t>
            </m:r>
          </m:sub>
        </m:sSub>
      </m:oMath>
      <w:r>
        <w:rPr/>
        <w:t xml:space="preserve"> ).</w:t>
      </w:r>
      <w:r>
        <w:rPr/>
        <w:br w:type="textWrapping"/>
      </w:r>
      <w:r>
        <w:rPr/>
        <w:t xml:space="preserve">a) Tracer la marche des rayons lumineux issus d'un point </w:t>
      </w:r>
      <m:oMath>
        <m:sSub>
          <m:sSubPr/>
          <m:e>
            <m:r>
              <m:rPr>
                <m:sty m:val="i"/>
              </m:rPr>
              <m:t>S</m:t>
            </m:r>
          </m:e>
          <m:sub>
            <m:r>
              <m:rPr>
                <m:sty m:val="p"/>
              </m:rPr>
              <m:t>1</m:t>
            </m:r>
          </m:sub>
        </m:sSub>
      </m:oMath>
      <w:r>
        <w:rPr>
          <w:rFonts w:eastAsia="Georgia" w:cs="Georgia" w:ascii="Georgia" w:hAnsi="Georgia"/>
        </w:rPr>
        <w:t xml:space="preserve"> et interférant en un point </w:t>
      </w:r>
      <m:oMath>
        <m:r>
          <m:rPr>
            <m:sty m:val="i"/>
          </m:rPr>
          <m:t>M</m:t>
        </m:r>
      </m:oMath>
      <w:r>
        <w:rPr>
          <w:rFonts w:eastAsia="Georgia" w:cs="Georgia" w:ascii="Georgia" w:hAnsi="Georgia"/>
        </w:rPr>
        <w:t xml:space="preserve"> de l'écran. En considérant un second point </w:t>
      </w:r>
      <m:oMath>
        <m:sSub>
          <m:sSubPr/>
          <m:e>
            <m:r>
              <m:rPr>
                <m:sty m:val="i"/>
              </m:rPr>
              <m:t>S</m:t>
            </m:r>
          </m:e>
          <m:sub>
            <m:r>
              <m:rPr>
                <m:sty m:val="p"/>
              </m:rPr>
              <m:t>2</m:t>
            </m:r>
          </m:sub>
        </m:sSub>
      </m:oMath>
      <w:r>
        <w:rPr/>
        <w:t xml:space="preserve"> de la source, justifier la position de la surface de localisation.</w:t>
      </w:r>
      <w:r>
        <w:rPr/>
        <w:br w:type="textWrapping"/>
      </w:r>
      <w:r>
        <w:rPr>
          <w:rFonts w:eastAsia="Georgia" w:cs="Georgia" w:ascii="Georgia" w:hAnsi="Georgia"/>
        </w:rPr>
        <w:t xml:space="preserve">b) Donner l'expression de la différence de marche au point </w:t>
      </w:r>
      <m:oMath>
        <m:r>
          <m:rPr>
            <m:sty m:val="i"/>
          </m:rPr>
          <m:t>M</m:t>
        </m:r>
      </m:oMath>
      <w:r>
        <w:rPr/>
        <w:t xml:space="preserve"> en fonction de </w:t>
      </w:r>
      <m:oMath>
        <m:r>
          <m:rPr>
            <m:sty m:val="i"/>
          </m:rPr>
          <m:t>r</m:t>
        </m:r>
        <m:r>
          <m:rPr>
            <m:sty m:val="p"/>
          </m:rPr>
          <m:t>=</m:t>
        </m:r>
        <m:sSup>
          <m:sSupPr/>
          <m:e>
            <m:r>
              <m:rPr>
                <m:sty m:val="i"/>
              </m:rPr>
              <m:t>F</m:t>
            </m:r>
          </m:e>
          <m:sup>
            <m:r>
              <m:rPr>
                <m:sty m:val="i"/>
              </m:rPr>
              <m:t>′</m:t>
            </m:r>
          </m:sup>
        </m:sSup>
        <m:r>
          <m:rPr>
            <m:sty m:val="i"/>
          </m:rPr>
          <m:t>M</m:t>
        </m:r>
      </m:oMath>
      <w:r>
        <w:rPr/>
        <w:t xml:space="preserve"> ( </w:t>
      </w:r>
      <m:oMath>
        <m:sSup>
          <m:sSupPr/>
          <m:e>
            <m:r>
              <m:rPr>
                <m:sty m:val="i"/>
              </m:rPr>
              <m:t>F</m:t>
            </m:r>
          </m:e>
          <m:sup>
            <m:r>
              <m:rPr>
                <m:sty m:val="i"/>
              </m:rPr>
              <m:t>′</m:t>
            </m:r>
          </m:sup>
        </m:sSup>
      </m:oMath>
      <w:r>
        <w:rPr/>
        <w:t xml:space="preserve"> foyer image de </w:t>
      </w:r>
      <m:oMath>
        <m:r>
          <m:rPr>
            <m:sty m:val="p"/>
          </m:rPr>
          <m:t>(</m:t>
        </m:r>
        <m:r>
          <m:rPr>
            <m:sty m:val="i"/>
          </m:rPr>
          <m:t>L</m:t>
        </m:r>
        <m:r>
          <m:rPr>
            <m:sty m:val="p"/>
          </m:rPr>
          <m:t>)</m:t>
        </m:r>
      </m:oMath>
      <w:r>
        <w:rPr/>
        <w:t xml:space="preserve"> ), de </w:t>
      </w:r>
      <m:oMath>
        <m:sSup>
          <m:sSupPr/>
          <m:e>
            <m:r>
              <m:rPr>
                <m:sty m:val="i"/>
              </m:rPr>
              <m:t>f</m:t>
            </m:r>
          </m:e>
          <m:sup>
            <m:r>
              <m:rPr>
                <m:sty m:val="i"/>
              </m:rPr>
              <m:t>′</m:t>
            </m:r>
          </m:sup>
        </m:sSup>
      </m:oMath>
      <w:r>
        <w:rPr>
          <w:rFonts w:eastAsia="Georgia" w:cs="Georgia" w:ascii="Georgia" w:hAnsi="Georgia"/>
        </w:rPr>
        <w:t xml:space="preserve">, et de l'épaisseur </w:t>
      </w:r>
      <m:oMath>
        <m:r>
          <m:rPr>
            <m:sty m:val="i"/>
          </m:rPr>
          <m:t>e</m:t>
        </m:r>
      </m:oMath>
      <w:r>
        <w:rPr>
          <w:rFonts w:eastAsia="Georgia" w:cs="Georgia" w:ascii="Georgia" w:hAnsi="Georgia"/>
        </w:rPr>
        <w:t xml:space="preserve"> de la lame d'air. Le calcul n'est pas exigé. On supposera que les rayons lumineux font des angles faibles avec l'axe optique.</w:t>
      </w:r>
    </w:p>
    <w:p>
      <w:pPr>
        <w:spacing w:line="271" w:before="330" w:lineRule="auto"/>
      </w:pPr>
      <w:r>
        <w:rPr>
          <w:b/>
          <w:sz w:val="42"/>
        </w:rPr>
        <w:t xml:space="preserve">I.B - OCT - Domaine temporel</w:t>
      </w:r>
    </w:p>
    <w:p>
      <w:pPr>
        <w:spacing w:after="220" w:lineRule="auto"/>
      </w:pPr>
      <w:r>
        <w:rPr>
          <w:rFonts w:eastAsia="Georgia" w:cs="Georgia" w:ascii="Georgia" w:hAnsi="Georgia"/>
        </w:rPr>
        <w:t xml:space="preserve">L'interféromètre est utilisé dans la configuration de la question I.A.4, éclairé par une source étendue.</w:t>
      </w:r>
      <w:r>
        <w:rPr/>
        <w:br w:type="textWrapping"/>
      </w:r>
      <w:r>
        <w:rPr>
          <w:rFonts w:eastAsia="Georgia" w:cs="Georgia" w:ascii="Georgia" w:hAnsi="Georgia"/>
        </w:rPr>
        <w:t xml:space="preserve">I.B.1) Comment nomme-t-on la position particulière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 Que voit-on alors sur l'écran?</w:t>
      </w:r>
      <w:r>
        <w:rPr/>
        <w:br w:type="textWrapping"/>
      </w:r>
      <w:r>
        <w:rPr/>
        <w:t xml:space="preserve">I.B.2) Lorsqu'on translate ( </w:t>
      </w:r>
      <m:oMath>
        <m:sSub>
          <m:sSubPr/>
          <m:e>
            <m:r>
              <m:rPr>
                <m:sty m:val="i"/>
              </m:rPr>
              <m:t>M</m:t>
            </m:r>
          </m:e>
          <m:sub>
            <m:r>
              <m:rPr>
                <m:sty m:val="p"/>
              </m:rPr>
              <m:t>1</m:t>
            </m:r>
          </m:sub>
        </m:sSub>
      </m:oMath>
      <w:r>
        <w:rPr/>
        <w:t xml:space="preserve"> ), on fait les observations suivantes:</w:t>
      </w:r>
    </w:p>
    <w:p>
      <w:pPr>
        <w:numPr>
          <w:ilvl w:val="0"/>
          <w:numId w:val="1"/>
        </w:numPr>
        <w:spacing w:lineRule="auto"/>
      </w:pPr>
      <w:r>
        <w:rPr>
          <w:rFonts w:eastAsia="Georgia" w:cs="Georgia" w:ascii="Georgia" w:hAnsi="Georgia"/>
        </w:rPr>
        <w:t xml:space="preserve">avec une source de lumière blanche, l'éclairement sur l'écran cesse de varier et devient uniforme après un déplacement de quelques micromètres ;</w:t>
      </w:r>
    </w:p>
    <w:p>
      <w:pPr>
        <w:numPr>
          <w:ilvl w:val="0"/>
          <w:numId w:val="1"/>
        </w:numPr>
        <w:spacing w:lineRule="auto"/>
      </w:pPr>
      <w:r>
        <w:rPr>
          <w:rFonts w:eastAsia="Georgia" w:cs="Georgia" w:ascii="Georgia" w:hAnsi="Georgia"/>
        </w:rPr>
        <w:t xml:space="preserve">avec une lampe à vapeur de mercure équipée d'un filtre interférentiel sélectionnant la raie verte, le même phénomène se produit pour un déplacement de quelques millimètres;</w:t>
      </w:r>
    </w:p>
    <w:p>
      <w:pPr>
        <w:numPr>
          <w:ilvl w:val="0"/>
          <w:numId w:val="1"/>
        </w:numPr>
        <w:spacing w:lineRule="auto"/>
      </w:pPr>
      <w:r>
        <w:rPr>
          <w:rFonts w:eastAsia="Georgia" w:cs="Georgia" w:ascii="Georgia" w:hAnsi="Georgia"/>
        </w:rPr>
        <w:t xml:space="preserve">avec un laser hélium-néon, le phénomène n'est pas observé.</w:t>
      </w:r>
    </w:p>
    <w:p>
      <w:pPr>
        <w:spacing w:after="220" w:lineRule="auto"/>
      </w:pPr>
      <w:r>
        <w:rPr>
          <w:rFonts w:eastAsia="Georgia" w:cs="Georgia" w:ascii="Georgia" w:hAnsi="Georgia"/>
        </w:rPr>
        <w:t xml:space="preserve">Interpréter qualitativement ces observations. On introduira les notions de contraste et de longueur de cohérence que l'on définira.</w:t>
      </w:r>
      <w:r>
        <w:rPr/>
        <w:br w:type="textWrapping"/>
      </w:r>
      <w:r>
        <w:rPr/>
        <w:t xml:space="preserve">I.B.3) On place au foyer image </w:t>
      </w:r>
      <m:oMath>
        <m:sSup>
          <m:sSupPr/>
          <m:e>
            <m:r>
              <m:rPr>
                <m:sty m:val="i"/>
              </m:rPr>
              <m:t>F</m:t>
            </m:r>
          </m:e>
          <m:sup>
            <m:r>
              <m:rPr>
                <m:sty m:val="i"/>
              </m:rPr>
              <m:t>′</m:t>
            </m:r>
          </m:sup>
        </m:sSup>
      </m:oMath>
      <w:r>
        <w:rPr/>
        <w:t xml:space="preserve"> de ( </w:t>
      </w:r>
      <m:oMath>
        <m:r>
          <m:rPr>
            <m:sty m:val="i"/>
          </m:rPr>
          <m:t>L</m:t>
        </m:r>
      </m:oMath>
      <w:r>
        <w:rPr>
          <w:rFonts w:eastAsia="Georgia" w:cs="Georgia" w:ascii="Georgia" w:hAnsi="Georgia"/>
        </w:rPr>
        <w:t xml:space="preserve"> ), un photodétecteur quasi ponctuel. La source primaire est une source monochromatique de longueur </w:t>
      </w:r>
      <m:oMath>
        <m:sSub>
          <m:sSubPr/>
          <m:e>
            <m:r>
              <m:rPr>
                <m:sty m:val="i"/>
              </m:rPr>
              <m:t>λ</m:t>
            </m:r>
          </m:e>
          <m:sub>
            <m:r>
              <m:rPr>
                <m:sty m:val="p"/>
              </m:rPr>
              <m:t>0</m:t>
            </m:r>
          </m:sub>
        </m:sSub>
      </m:oMath>
      <w:r>
        <w:rPr>
          <w:rFonts w:eastAsia="Georgia" w:cs="Georgia" w:ascii="Georgia" w:hAnsi="Georgia"/>
        </w:rPr>
        <w:t xml:space="preserve">. On appelle nombre d'onde la quantité </w:t>
      </w:r>
      <m:oMath>
        <m:r>
          <m:rPr>
            <m:sty m:val="i"/>
          </m:rPr>
          <m:t>σ</m:t>
        </m:r>
        <m:r>
          <m:rPr>
            <m:sty m:val="p"/>
          </m:rPr>
          <m:t>=</m:t>
        </m:r>
        <m:r>
          <m:rPr>
            <m:sty m:val="p"/>
          </m:rPr>
          <m:t>1</m:t>
        </m:r>
        <m:r>
          <m:rPr>
            <m:sty m:val="p"/>
          </m:rPr>
          <m:t>/</m:t>
        </m:r>
        <m:r>
          <m:rPr>
            <m:sty m:val="i"/>
          </m:rPr>
          <m:t>λ</m:t>
        </m:r>
      </m:oMath>
      <w:r>
        <w:rPr/>
        <w:t xml:space="preserve"> ( </w:t>
      </w:r>
      <m:oMath>
        <m:r>
          <m:rPr>
            <m:sty m:val="i"/>
          </m:rPr>
          <m:t>σ</m:t>
        </m:r>
        <m:r>
          <m:rPr>
            <m:sty m:val="p"/>
          </m:rPr>
          <m:t>=</m:t>
        </m:r>
        <m:r>
          <m:rPr>
            <m:sty m:val="i"/>
          </m:rPr>
          <m:t>v</m:t>
        </m:r>
        <m:r>
          <m:rPr>
            <m:sty m:val="p"/>
          </m:rPr>
          <m:t>/</m:t>
        </m:r>
        <m:r>
          <m:rPr>
            <m:sty m:val="i"/>
          </m:rPr>
          <m:t>c</m:t>
        </m:r>
      </m:oMath>
      <w:r>
        <w:rPr>
          <w:rFonts w:eastAsia="Georgia" w:cs="Georgia" w:ascii="Georgia" w:hAnsi="Georgia"/>
        </w:rPr>
        <w:t xml:space="preserve"> est donc proportionnel à la fréquence </w:t>
      </w:r>
      <m:oMath>
        <m:r>
          <m:rPr>
            <m:sty m:val="i"/>
          </m:rPr>
          <m:t>v</m:t>
        </m:r>
      </m:oMath>
      <w:r>
        <w:rPr>
          <w:rFonts w:eastAsia="Georgia" w:cs="Georgia" w:ascii="Georgia" w:hAnsi="Georgia"/>
        </w:rPr>
        <w:t xml:space="preserve"> de la radiation lumineuse). Donner l'expression de l'intensité lumineuse </w:t>
      </w:r>
      <m:oMath>
        <m:r>
          <m:rPr>
            <m:sty m:val="i"/>
          </m:rPr>
          <m:t>I</m:t>
        </m:r>
        <m:r>
          <m:rPr>
            <m:sty m:val="p"/>
          </m:rPr>
          <m:t>(</m:t>
        </m:r>
        <m:r>
          <m:rPr>
            <m:sty m:val="i"/>
          </m:rPr>
          <m:t>z</m:t>
        </m:r>
        <m:r>
          <m:rPr>
            <m:sty m:val="p"/>
          </m:rPr>
          <m:t>)</m:t>
        </m:r>
      </m:oMath>
      <w:r>
        <w:rPr>
          <w:rFonts w:eastAsia="Georgia" w:cs="Georgia" w:ascii="Georgia" w:hAnsi="Georgia"/>
        </w:rPr>
        <w:t xml:space="preserve"> reçue par le photodétecteur, en fonction de </w:t>
      </w:r>
      <m:oMath>
        <m:r>
          <m:rPr>
            <m:sty m:val="i"/>
          </m:rPr>
          <m:t>z</m:t>
        </m:r>
        <m:r>
          <m:rPr>
            <m:sty m:val="p"/>
          </m:rPr>
          <m:t>,</m:t>
        </m:r>
        <m:sSub>
          <m:sSubPr/>
          <m:e>
            <m:r>
              <m:rPr>
                <m:sty m:val="i"/>
              </m:rPr>
              <m:t>z</m:t>
            </m:r>
          </m:e>
          <m:sub>
            <m:r>
              <m:rPr>
                <m:sty m:val="p"/>
              </m:rPr>
              <m:t>0</m:t>
            </m:r>
          </m:sub>
        </m:sSub>
        <m:r>
          <m:rPr>
            <m:sty m:val="p"/>
          </m:rPr>
          <m:t>,</m:t>
        </m:r>
        <m:sSub>
          <m:sSubPr/>
          <m:e>
            <m:r>
              <m:rPr>
                <m:sty m:val="i"/>
              </m:rPr>
              <m:t>σ</m:t>
            </m:r>
          </m:e>
          <m:sub>
            <m:r>
              <m:rPr>
                <m:sty m:val="p"/>
              </m:rPr>
              <m:t>0</m:t>
            </m:r>
          </m:sub>
        </m:sSub>
      </m:oMath>
      <w:r>
        <w:rPr>
          <w:rFonts w:eastAsia="Georgia" w:cs="Georgia" w:ascii="Georgia" w:hAnsi="Georgia"/>
        </w:rPr>
        <w:t xml:space="preserve"> et de l'intensité lumineuse </w:t>
      </w:r>
      <m:oMath>
        <m:sSub>
          <m:sSubPr/>
          <m:e>
            <m:r>
              <m:rPr>
                <m:sty m:val="i"/>
              </m:rPr>
              <m:t>I</m:t>
            </m:r>
          </m:e>
          <m:sub>
            <m:r>
              <m:rPr>
                <m:sty m:val="p"/>
              </m:rPr>
              <m:t>0</m:t>
            </m:r>
          </m:sub>
        </m:sSub>
      </m:oMath>
      <w:r>
        <w:rPr/>
        <w:t xml:space="preserve">, qu'il recevrait si l'on masquait le miroir ( </w:t>
      </w:r>
      <m:oMath>
        <m:sSub>
          <m:sSubPr/>
          <m:e>
            <m:r>
              <m:rPr>
                <m:sty m:val="i"/>
              </m:rPr>
              <m:t>M</m:t>
            </m:r>
          </m:e>
          <m:sub>
            <m:r>
              <m:rPr>
                <m:sty m:val="p"/>
              </m:rPr>
              <m:t>2</m:t>
            </m:r>
          </m:sub>
        </m:sSub>
      </m:oMath>
      <w:r>
        <w:rPr/>
        <w:t xml:space="preserve"> ).</w:t>
      </w:r>
      <w:r>
        <w:rPr/>
        <w:br w:type="textWrapping"/>
      </w:r>
      <w:r>
        <w:rPr>
          <w:rFonts w:eastAsia="Georgia" w:cs="Georgia" w:ascii="Georgia" w:hAnsi="Georgia"/>
        </w:rPr>
        <w:t xml:space="preserve">I.B.4) La source primaire n'est plus monochromatique. L'intensité que produirait l'interféromètre en </w:t>
      </w:r>
      <m:oMath>
        <m:sSup>
          <m:sSupPr/>
          <m:e>
            <m:r>
              <m:rPr>
                <m:sty m:val="i"/>
              </m:rPr>
              <m:t>F</m:t>
            </m:r>
          </m:e>
          <m:sup>
            <m:r>
              <m:rPr>
                <m:sty m:val="i"/>
              </m:rPr>
              <m:t>′</m:t>
            </m:r>
          </m:sup>
        </m:sSup>
      </m:oMath>
      <w:r>
        <w:rPr/>
        <w:t xml:space="preserve"> dans l'intervalle de nombres d'onde [ </w:t>
      </w:r>
      <m:oMath>
        <m:r>
          <m:rPr>
            <m:sty m:val="i"/>
          </m:rPr>
          <m:t>σ</m:t>
        </m:r>
        <m:r>
          <m:rPr>
            <m:sty m:val="p"/>
          </m:rPr>
          <m:t>,</m:t>
        </m:r>
        <m:r>
          <m:rPr>
            <m:sty m:val="i"/>
          </m:rPr>
          <m:t>σ</m:t>
        </m:r>
        <m:r>
          <m:rPr>
            <m:sty m:val="p"/>
          </m:rPr>
          <m:t>+</m:t>
        </m:r>
        <m:r>
          <m:rPr>
            <m:sty m:val="i"/>
          </m:rPr>
          <m:t>d</m:t>
        </m:r>
        <m:r>
          <m:rPr>
            <m:sty m:val="i"/>
          </m:rPr>
          <m:t>σ</m:t>
        </m:r>
      </m:oMath>
      <w:r>
        <w:rPr/>
        <w:t xml:space="preserve"> ] si l'on masquait l'un des deux miroirs est </w:t>
      </w:r>
      <m:oMath>
        <m:r>
          <m:rPr>
            <m:sty m:val="i"/>
          </m:rPr>
          <m:t>G</m:t>
        </m:r>
        <m:r>
          <m:rPr>
            <m:sty m:val="p"/>
          </m:rPr>
          <m:t>(</m:t>
        </m:r>
        <m:r>
          <m:rPr>
            <m:sty m:val="i"/>
          </m:rPr>
          <m:t>σ</m:t>
        </m:r>
        <m:r>
          <m:rPr>
            <m:sty m:val="p"/>
          </m:rPr>
          <m:t>)</m:t>
        </m:r>
        <m:r>
          <m:rPr>
            <m:sty m:val="i"/>
          </m:rPr>
          <m:t>d</m:t>
        </m:r>
        <m:r>
          <m:rPr>
            <m:sty m:val="i"/>
          </m:rPr>
          <m:t>σ</m:t>
        </m:r>
      </m:oMath>
      <w:r>
        <w:rPr>
          <w:rFonts w:eastAsia="Georgia" w:cs="Georgia" w:ascii="Georgia" w:hAnsi="Georgia"/>
        </w:rPr>
        <w:t xml:space="preserve">, où </w:t>
      </w:r>
      <m:oMath>
        <m:r>
          <m:rPr>
            <m:sty m:val="i"/>
          </m:rPr>
          <m:t>G</m:t>
        </m:r>
        <m:r>
          <m:rPr>
            <m:sty m:val="p"/>
          </m:rPr>
          <m:t>(</m:t>
        </m:r>
        <m:r>
          <m:rPr>
            <m:sty m:val="i"/>
          </m:rPr>
          <m:t>σ</m:t>
        </m:r>
        <m:r>
          <m:rPr>
            <m:sty m:val="p"/>
          </m:rPr>
          <m:t>)</m:t>
        </m:r>
      </m:oMath>
      <w:r>
        <w:rPr>
          <w:rFonts w:eastAsia="Georgia" w:cs="Georgia" w:ascii="Georgia" w:hAnsi="Georgia"/>
        </w:rPr>
        <w:t xml:space="preserve"> est une fonction proportionnelle à l'intensité spectrale de la source.</w:t>
      </w:r>
      <w:r>
        <w:rPr/>
        <w:br w:type="textWrapping"/>
      </w:r>
      <w:r>
        <w:rPr>
          <w:rFonts w:eastAsia="Georgia" w:cs="Georgia" w:ascii="Georgia" w:hAnsi="Georgia"/>
        </w:rPr>
        <w:t xml:space="preserve">a) Chaque intervalle spectral élémentaire </w:t>
      </w:r>
      <m:oMath>
        <m:r>
          <m:rPr>
            <m:sty m:val="p"/>
          </m:rPr>
          <m:t>[</m:t>
        </m:r>
        <m:r>
          <m:rPr>
            <m:sty m:val="i"/>
          </m:rPr>
          <m:t>σ</m:t>
        </m:r>
        <m:r>
          <m:rPr>
            <m:sty m:val="p"/>
          </m:rPr>
          <m:t>,</m:t>
        </m:r>
        <m:r>
          <m:rPr>
            <m:sty m:val="i"/>
          </m:rPr>
          <m:t>σ</m:t>
        </m:r>
        <m:r>
          <m:rPr>
            <m:sty m:val="p"/>
          </m:rPr>
          <m:t>+</m:t>
        </m:r>
        <m:r>
          <m:rPr>
            <m:sty m:val="i"/>
          </m:rPr>
          <m:t>d</m:t>
        </m:r>
        <m:r>
          <m:rPr>
            <m:sty m:val="i"/>
          </m:rPr>
          <m:t>σ</m:t>
        </m:r>
        <m:r>
          <m:rPr>
            <m:sty m:val="p"/>
          </m:rPr>
          <m:t>]</m:t>
        </m:r>
      </m:oMath>
      <w:r>
        <w:rPr>
          <w:rFonts w:eastAsia="Georgia" w:cs="Georgia" w:ascii="Georgia" w:hAnsi="Georgia"/>
        </w:rPr>
        <w:t xml:space="preserve"> pouvant être assimilé à une source monochromatique, que dire de deux intervalles spectraux différents? En déduire en la justifiant, sous forme d'une intégrale sur </w:t>
      </w:r>
      <m:oMath>
        <m:r>
          <m:rPr>
            <m:sty m:val="i"/>
          </m:rPr>
          <m:t>σ</m:t>
        </m:r>
      </m:oMath>
      <w:r>
        <w:rPr>
          <w:rFonts w:eastAsia="Georgia" w:cs="Georgia" w:ascii="Georgia" w:hAnsi="Georgia"/>
        </w:rPr>
        <w:t xml:space="preserve">, la nouvelle expression de l'intensité </w:t>
      </w:r>
      <m:oMath>
        <m:r>
          <m:rPr>
            <m:sty m:val="i"/>
          </m:rPr>
          <m:t>I</m:t>
        </m:r>
        <m:r>
          <m:rPr>
            <m:sty m:val="p"/>
          </m:rPr>
          <m:t>(</m:t>
        </m:r>
        <m:r>
          <m:rPr>
            <m:sty m:val="i"/>
          </m:rPr>
          <m:t>z</m:t>
        </m:r>
        <m:r>
          <m:rPr>
            <m:sty m:val="p"/>
          </m:rPr>
          <m:t>)</m:t>
        </m:r>
      </m:oMath>
      <w:r>
        <w:rPr/>
        <w:t xml:space="preserve"> en fonction de </w:t>
      </w:r>
      <m:oMath>
        <m:r>
          <m:rPr>
            <m:sty m:val="i"/>
          </m:rPr>
          <m:t>z</m:t>
        </m:r>
        <m:r>
          <m:rPr>
            <m:sty m:val="p"/>
          </m:rPr>
          <m:t>,</m:t>
        </m:r>
        <m:sSub>
          <m:sSubPr/>
          <m:e>
            <m:r>
              <m:rPr>
                <m:sty m:val="i"/>
              </m:rPr>
              <m:t>z</m:t>
            </m:r>
          </m:e>
          <m:sub>
            <m:r>
              <m:rPr>
                <m:sty m:val="p"/>
              </m:rPr>
              <m:t>0</m:t>
            </m:r>
          </m:sub>
        </m:sSub>
      </m:oMath>
      <w:r>
        <w:rPr/>
        <w:t xml:space="preserve"> et </w:t>
      </w:r>
      <m:oMath>
        <m:r>
          <m:rPr>
            <m:sty m:val="i"/>
          </m:rPr>
          <m:t>G</m:t>
        </m:r>
        <m:r>
          <m:rPr>
            <m:sty m:val="p"/>
          </m:rPr>
          <m:t>(</m:t>
        </m:r>
        <m:r>
          <m:rPr>
            <m:sty m:val="i"/>
          </m:rPr>
          <m:t>σ</m:t>
        </m:r>
        <m:r>
          <m:rPr>
            <m:sty m:val="p"/>
          </m:rPr>
          <m:t>)</m:t>
        </m:r>
      </m:oMath>
      <w:r>
        <w:rPr/>
        <w:t xml:space="preserve">.</w:t>
      </w:r>
      <w:r>
        <w:rPr/>
        <w:br w:type="textWrapping"/>
      </w:r>
      <w:r>
        <w:rPr/>
        <w:t xml:space="preserve">b) Calculer explicitement </w:t>
      </w:r>
      <m:oMath>
        <m:r>
          <m:rPr>
            <m:sty m:val="i"/>
          </m:rPr>
          <m:t>I</m:t>
        </m:r>
        <m:r>
          <m:rPr>
            <m:sty m:val="p"/>
          </m:rPr>
          <m:t>(</m:t>
        </m:r>
        <m:r>
          <m:rPr>
            <m:sty m:val="i"/>
          </m:rPr>
          <m:t>z</m:t>
        </m:r>
        <m:r>
          <m:rPr>
            <m:sty m:val="p"/>
          </m:rPr>
          <m:t>)</m:t>
        </m:r>
      </m:oMath>
      <w:r>
        <w:rPr>
          <w:rFonts w:eastAsia="Georgia" w:cs="Georgia" w:ascii="Georgia" w:hAnsi="Georgia"/>
        </w:rPr>
        <w:t xml:space="preserve"> dans le cas d'une source à profil spectral rectangulaire de largeur </w:t>
      </w:r>
      <m:oMath>
        <m:r>
          <m:rPr>
            <m:sty m:val="p"/>
          </m:rPr>
          <m:t>Δ</m:t>
        </m:r>
        <m:r>
          <m:rPr>
            <m:sty m:val="i"/>
          </m:rPr>
          <m:t>σ</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G</m:t>
                    </m:r>
                    <m:r>
                      <m:rPr>
                        <m:sty m:val="p"/>
                      </m:rPr>
                      <m:t>(</m:t>
                    </m:r>
                    <m:r>
                      <m:rPr>
                        <m:sty m:val="i"/>
                      </m:rPr>
                      <m:t>σ</m:t>
                    </m:r>
                    <m:r>
                      <m:rPr>
                        <m:sty m:val="p"/>
                      </m:rPr>
                      <m:t>)</m:t>
                    </m:r>
                    <m:r>
                      <m:rPr>
                        <m:sty m:val="p"/>
                      </m:rPr>
                      <m:t>=</m:t>
                    </m:r>
                    <m:sSub>
                      <m:sSubPr/>
                      <m:e>
                        <m:r>
                          <m:rPr>
                            <m:sty m:val="i"/>
                          </m:rPr>
                          <m:t>G</m:t>
                        </m:r>
                      </m:e>
                      <m:sub>
                        <m:r>
                          <m:rPr>
                            <m:sty m:val="p"/>
                          </m:rPr>
                          <m:t>0</m:t>
                        </m:r>
                      </m:sub>
                    </m:sSub>
                  </m:e>
                  <m:e>
                    <m:r>
                      <m:rPr>
                        <m:nor/>
                      </m:rPr>
                      <m:t> si </m:t>
                    </m:r>
                    <m:r>
                      <m:rPr>
                        <m:sty m:val="i"/>
                      </m:rPr>
                      <m:t>σ</m:t>
                    </m:r>
                    <m:r>
                      <m:rPr>
                        <m:sty m:val="p"/>
                      </m:rPr>
                      <m:t>∈</m:t>
                    </m:r>
                    <m:d>
                      <m:dPr>
                        <m:begChr m:val="["/>
                        <m:endChr m:val="]"/>
                        <m:ctrlPr>
                          <w:rPr>
                            <w:rFonts w:ascii="Cambria Math" w:hAnsi="Cambria Math"/>
                          </w:rPr>
                        </m:ctrlPr>
                      </m:dPr>
                      <m:e>
                        <m:sSub>
                          <m:sSubPr/>
                          <m:e>
                            <m:r>
                              <m:rPr>
                                <m:sty m:val="i"/>
                              </m:rPr>
                              <m:t>σ</m:t>
                            </m:r>
                          </m:e>
                          <m:sub>
                            <m:r>
                              <m:rPr>
                                <m:sty m:val="p"/>
                              </m:rPr>
                              <m:t>0</m:t>
                            </m:r>
                          </m:sub>
                        </m:sSub>
                        <m:r>
                          <m:rPr>
                            <m:sty m:val="p"/>
                          </m:rPr>
                          <m:t>−</m:t>
                        </m:r>
                        <m:r>
                          <m:rPr>
                            <m:sty m:val="p"/>
                          </m:rPr>
                          <m:t>Δ</m:t>
                        </m:r>
                        <m:r>
                          <m:rPr>
                            <m:sty m:val="i"/>
                          </m:rPr>
                          <m:t>σ</m:t>
                        </m:r>
                        <m:r>
                          <m:rPr>
                            <m:sty m:val="p"/>
                          </m:rPr>
                          <m:t>/</m:t>
                        </m:r>
                        <m:r>
                          <m:rPr>
                            <m:sty m:val="p"/>
                          </m:rPr>
                          <m:t>2</m:t>
                        </m:r>
                        <m:r>
                          <m:rPr>
                            <m:sty m:val="p"/>
                          </m:rPr>
                          <m:t>,</m:t>
                        </m:r>
                        <m:sSub>
                          <m:sSubPr/>
                          <m:e>
                            <m:r>
                              <m:rPr>
                                <m:sty m:val="i"/>
                              </m:rPr>
                              <m:t>σ</m:t>
                            </m:r>
                          </m:e>
                          <m:sub>
                            <m:r>
                              <m:rPr>
                                <m:sty m:val="p"/>
                              </m:rPr>
                              <m:t>0</m:t>
                            </m:r>
                          </m:sub>
                        </m:sSub>
                        <m:r>
                          <m:rPr>
                            <m:sty m:val="p"/>
                          </m:rPr>
                          <m:t>+</m:t>
                        </m:r>
                        <m:r>
                          <m:rPr>
                            <m:sty m:val="p"/>
                          </m:rPr>
                          <m:t>Δ</m:t>
                        </m:r>
                        <m:r>
                          <m:rPr>
                            <m:sty m:val="i"/>
                          </m:rPr>
                          <m:t>σ</m:t>
                        </m:r>
                        <m:r>
                          <m:rPr>
                            <m:sty m:val="p"/>
                          </m:rPr>
                          <m:t>/</m:t>
                        </m:r>
                        <m:r>
                          <m:rPr>
                            <m:sty m:val="p"/>
                          </m:rPr>
                          <m:t>2</m:t>
                        </m:r>
                      </m:e>
                    </m:d>
                  </m:e>
                </m:mr>
                <m:mr>
                  <m:e>
                    <m:r>
                      <m:rPr>
                        <m:sty m:val="i"/>
                      </m:rPr>
                      <m:t>G</m:t>
                    </m:r>
                    <m:r>
                      <m:rPr>
                        <m:sty m:val="p"/>
                      </m:rPr>
                      <m:t>(</m:t>
                    </m:r>
                    <m:r>
                      <m:rPr>
                        <m:sty m:val="i"/>
                      </m:rPr>
                      <m:t>σ</m:t>
                    </m:r>
                    <m:r>
                      <m:rPr>
                        <m:sty m:val="p"/>
                      </m:rPr>
                      <m:t>)</m:t>
                    </m:r>
                    <m:r>
                      <m:rPr>
                        <m:sty m:val="p"/>
                      </m:rPr>
                      <m:t>=</m:t>
                    </m:r>
                    <m:r>
                      <m:rPr>
                        <m:sty m:val="p"/>
                      </m:rPr>
                      <m:t>0</m:t>
                    </m:r>
                  </m:e>
                  <m:e>
                    <m:r>
                      <m:rPr>
                        <m:nor/>
                      </m:rPr>
                      <m:t> sinon </m:t>
                    </m:r>
                  </m:e>
                </m:mr>
              </m:m>
            </m:e>
          </m:d>
        </m:oMath>
      </m:oMathPara>
    </w:p>
    <w:p>
      <w:pPr>
        <w:spacing w:after="220" w:lineRule="auto"/>
      </w:pPr>
      <w:r>
        <w:rPr>
          <w:rFonts w:eastAsia="Georgia" w:cs="Georgia" w:ascii="Georgia" w:hAnsi="Georgia"/>
        </w:rPr>
        <w:t xml:space="preserve">On exprimera le résultat sous la forme : </w:t>
      </w:r>
      <m:oMath>
        <m:r>
          <m:rPr>
            <m:sty m:val="i"/>
          </m:rPr>
          <m:t>I</m:t>
        </m:r>
        <m:r>
          <m:rPr>
            <m:sty m:val="p"/>
          </m:rPr>
          <m:t>(</m:t>
        </m:r>
        <m:r>
          <m:rPr>
            <m:sty m:val="i"/>
          </m:rPr>
          <m:t>z</m:t>
        </m:r>
        <m:r>
          <m:rPr>
            <m:sty m:val="p"/>
          </m:rPr>
          <m:t>)</m:t>
        </m:r>
        <m:r>
          <m:rPr>
            <m:sty m:val="p"/>
          </m:rPr>
          <m:t>=</m:t>
        </m:r>
        <m:r>
          <m:rPr>
            <m:sty m:val="i"/>
          </m:rPr>
          <m:t>C</m:t>
        </m:r>
        <m:d>
          <m:dPr>
            <m:begChr m:val="["/>
            <m:endChr m:val="]"/>
            <m:ctrlPr>
              <w:rPr>
                <w:rFonts w:ascii="Cambria Math" w:hAnsi="Cambria Math"/>
              </w:rPr>
            </m:ctrlPr>
          </m:dPr>
          <m:e>
            <m:r>
              <m:rPr>
                <m:sty m:val="p"/>
              </m:rPr>
              <m:t>1</m:t>
            </m:r>
            <m:r>
              <m:rPr>
                <m:sty m:val="p"/>
              </m:rPr>
              <m:t>+</m:t>
            </m:r>
            <m:r>
              <m:rPr>
                <m:sty m:val="i"/>
              </m:rPr>
              <m:t>V</m:t>
            </m:r>
            <m:r>
              <m:rPr>
                <m:sty m:val="p"/>
              </m:rPr>
              <m:t>cos</m:t>
            </m:r>
            <m:r>
              <m:rPr>
                <m:sty m:val="p"/>
              </m:rPr>
              <m:t>⁡</m:t>
            </m:r>
            <m:d>
              <m:dPr>
                <m:begChr m:val="("/>
                <m:endChr m:val=")"/>
                <m:ctrlPr>
                  <w:rPr>
                    <w:rFonts w:ascii="Cambria Math" w:hAnsi="Cambria Math"/>
                  </w:rPr>
                </m:ctrlPr>
              </m:dPr>
              <m:e>
                <m:r>
                  <m:rPr>
                    <m:sty m:val="p"/>
                  </m:rPr>
                  <m:t>4</m:t>
                </m:r>
                <m:r>
                  <m:rPr>
                    <m:sty m:val="i"/>
                  </m:rPr>
                  <m:t>π</m:t>
                </m:r>
                <m:sSub>
                  <m:sSubPr/>
                  <m:e>
                    <m:r>
                      <m:rPr>
                        <m:sty m:val="i"/>
                      </m:rPr>
                      <m:t>σ</m:t>
                    </m:r>
                  </m:e>
                  <m:sub>
                    <m:r>
                      <m:rPr>
                        <m:sty m:val="p"/>
                      </m:rPr>
                      <m:t>0</m:t>
                    </m:r>
                  </m:sub>
                </m:sSub>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d>
          </m:e>
        </m:d>
      </m:oMath>
      <w:r>
        <w:rPr>
          <w:rFonts w:eastAsia="Georgia" w:cs="Georgia" w:ascii="Georgia" w:hAnsi="Georgia"/>
        </w:rPr>
        <w:t xml:space="preserve"> où </w:t>
      </w:r>
      <m:oMath>
        <m:r>
          <m:rPr>
            <m:sty m:val="i"/>
          </m:rPr>
          <m:t>C</m:t>
        </m:r>
      </m:oMath>
      <w:r>
        <w:rPr/>
        <w:t xml:space="preserve"> est une constante et </w:t>
      </w:r>
      <m:oMath>
        <m:r>
          <m:rPr>
            <m:sty m:val="i"/>
          </m:rPr>
          <m:t>V</m:t>
        </m:r>
      </m:oMath>
      <w:r>
        <w:rPr>
          <w:rFonts w:eastAsia="Georgia" w:cs="Georgia" w:ascii="Georgia" w:hAnsi="Georgia"/>
        </w:rPr>
        <w:t xml:space="preserve"> le facteur de visibilité (fonction de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 grandeurs que l'on déterminera.</w:t>
      </w:r>
    </w:p>
    <w:p>
      <w:pPr>
        <w:spacing w:lineRule="auto"/>
        <w:jc w:val="center"/>
      </w:pPr>
      <w:r>
        <w:rPr/>
        <w:drawing>
          <wp:inline distB="0" distL="0" distR="0" distT="0">
            <wp:extent cx="5486400" cy="1439141"/>
            <wp:effectExtent b="0" l="0" r="0" t="0"/>
            <wp:docPr id="2" name="image-a1b02be9915a0162d96c08aa5a3b2742375b3d81.jpg"/>
            <a:graphic>
              <a:graphicData uri="http://schemas.openxmlformats.org/drawingml/2006/picture">
                <pic:pic>
                  <pic:nvPicPr>
                    <pic:cNvPr id="2" name="image-a1b02be9915a0162d96c08aa5a3b2742375b3d81.jpg" descr=""/>
                    <pic:cNvPicPr/>
                  </pic:nvPicPr>
                  <pic:blipFill>
                    <a:blip r:embed="rId6" cstate="print"/>
                    <a:srcRect b="0" l="0" r="0" t="0"/>
                    <a:stretch>
                      <a:fillRect/>
                    </a:stretch>
                  </pic:blipFill>
                  <pic:spPr>
                    <a:xfrm>
                      <a:off x="0" y="0"/>
                      <a:ext cx="5486400" cy="1439141"/>
                    </a:xfrm>
                    <a:prstGeom prst="rect"/>
                  </pic:spPr>
                </pic:pic>
              </a:graphicData>
            </a:graphic>
          </wp:inline>
        </w:drawing>
      </w:r>
    </w:p>
    <w:p>
      <w:pPr>
        <w:spacing w:lineRule="auto"/>
      </w:pPr>
      <w:r>
        <w:rPr/>
        <w:t xml:space="preserve">Figure 2</w:t>
      </w:r>
    </w:p>
    <w:p>
      <w:pPr>
        <w:spacing w:after="220" w:lineRule="auto"/>
      </w:pPr>
      <w:r>
        <w:rPr/>
        <w:t xml:space="preserve">c) La figure 2 donne le graphe de </w:t>
      </w:r>
      <m:oMath>
        <m:r>
          <m:rPr>
            <m:sty m:val="i"/>
          </m:rPr>
          <m:t>I</m:t>
        </m:r>
        <m:r>
          <m:rPr>
            <m:sty m:val="p"/>
          </m:rPr>
          <m:t>(</m:t>
        </m:r>
        <m:r>
          <m:rPr>
            <m:sty m:val="i"/>
          </m:rPr>
          <m:t>z</m:t>
        </m:r>
        <m:r>
          <m:rPr>
            <m:sty m:val="p"/>
          </m:rPr>
          <m:t>)</m:t>
        </m:r>
      </m:oMath>
      <w:r>
        <w:rPr>
          <w:rFonts w:eastAsia="Georgia" w:cs="Georgia" w:ascii="Georgia" w:hAnsi="Georgia"/>
        </w:rPr>
        <w:t xml:space="preserve">. Déterminer </w:t>
      </w:r>
      <m:oMath>
        <m:sSub>
          <m:sSubPr/>
          <m:e>
            <m:r>
              <m:rPr>
                <m:sty m:val="i"/>
              </m:rPr>
              <m:t>z</m:t>
            </m:r>
          </m:e>
          <m:sub>
            <m:r>
              <m:rPr>
                <m:sty m:val="p"/>
              </m:rPr>
              <m:t>0</m:t>
            </m:r>
          </m:sub>
        </m:sSub>
        <m:r>
          <m:rPr>
            <m:sty m:val="p"/>
          </m:rPr>
          <m:t>,</m:t>
        </m:r>
        <m:sSub>
          <m:sSubPr/>
          <m:e>
            <m:r>
              <m:rPr>
                <m:sty m:val="i"/>
              </m:rPr>
              <m:t>σ</m:t>
            </m:r>
          </m:e>
          <m:sub>
            <m:r>
              <m:rPr>
                <m:sty m:val="p"/>
              </m:rPr>
              <m:t>0</m:t>
            </m:r>
          </m:sub>
        </m:sSub>
      </m:oMath>
      <w:r>
        <w:rPr/>
        <w:t xml:space="preserve"> et </w:t>
      </w:r>
      <m:oMath>
        <m:r>
          <m:rPr>
            <m:sty m:val="p"/>
          </m:rPr>
          <m:t>Δ</m:t>
        </m:r>
        <m:r>
          <m:rPr>
            <m:sty m:val="i"/>
          </m:rPr>
          <m:t>σ</m:t>
        </m:r>
      </m:oMath>
      <w:r>
        <w:rPr>
          <w:rFonts w:eastAsia="Georgia" w:cs="Georgia" w:ascii="Georgia" w:hAnsi="Georgia"/>
        </w:rPr>
        <w:t xml:space="preserve"> en précisant la méthode utilisée.</w:t>
      </w:r>
      <w:r>
        <w:rPr/>
        <w:br w:type="textWrapping"/>
      </w:r>
      <w:r>
        <w:rPr>
          <w:rFonts w:eastAsia="Georgia" w:cs="Georgia" w:ascii="Georgia" w:hAnsi="Georgia"/>
        </w:rPr>
        <w:t xml:space="preserve">d) Cette modélisation permet-elle d'expliquer les observations expérimentales du I.B.2. ? Donner les ordres de grandeur des largeurs spectrales </w:t>
      </w:r>
      <m:oMath>
        <m:r>
          <m:rPr>
            <m:sty m:val="p"/>
          </m:rPr>
          <m:t>Δ</m:t>
        </m:r>
        <m:r>
          <m:rPr>
            <m:sty m:val="i"/>
          </m:rPr>
          <m:t>σ</m:t>
        </m:r>
      </m:oMath>
      <w:r>
        <w:rPr>
          <w:rFonts w:eastAsia="Georgia" w:cs="Georgia" w:ascii="Georgia" w:hAnsi="Georgia"/>
        </w:rPr>
        <w:t xml:space="preserve"> des différentes sources. Préciser la relation qui lie </w:t>
      </w:r>
      <m:oMath>
        <m:r>
          <m:rPr>
            <m:sty m:val="p"/>
          </m:rPr>
          <m:t>Δ</m:t>
        </m:r>
        <m:r>
          <m:rPr>
            <m:sty m:val="i"/>
          </m:rPr>
          <m:t>σ</m:t>
        </m:r>
      </m:oMath>
      <w:r>
        <w:rPr>
          <w:rFonts w:eastAsia="Georgia" w:cs="Georgia" w:ascii="Georgia" w:hAnsi="Georgia"/>
        </w:rPr>
        <w:t xml:space="preserve"> à la longueur de cohérence.</w:t>
      </w:r>
      <w:r>
        <w:rPr/>
        <w:br w:type="textWrapping"/>
      </w:r>
      <w:r>
        <w:rPr/>
        <w:t xml:space="preserve">I.B.5) Le miroir ( </w:t>
      </w:r>
      <m:oMath>
        <m:sSub>
          <m:sSubPr/>
          <m:e>
            <m:r>
              <m:rPr>
                <m:sty m:val="i"/>
              </m:rPr>
              <m:t>M</m:t>
            </m:r>
          </m:e>
          <m:sub>
            <m:r>
              <m:rPr>
                <m:sty m:val="p"/>
              </m:rPr>
              <m:t>2</m:t>
            </m:r>
          </m:sub>
        </m:sSub>
      </m:oMath>
      <w:r>
        <w:rPr>
          <w:rFonts w:eastAsia="Georgia" w:cs="Georgia" w:ascii="Georgia" w:hAnsi="Georgia"/>
        </w:rPr>
        <w:t xml:space="preserve"> ) est remplacé par une surface plane semi-réfléchissante de coefficient de réflexion pour l'amplitude </w:t>
      </w:r>
      <m:oMath>
        <m:r>
          <m:rPr>
            <m:sty m:val="i"/>
          </m:rPr>
          <m:t>ρ</m:t>
        </m:r>
      </m:oMath>
      <w:r>
        <w:rPr>
          <w:rFonts w:eastAsia="Georgia" w:cs="Georgia" w:ascii="Georgia" w:hAnsi="Georgia"/>
        </w:rPr>
        <w:t xml:space="preserve"> réel. On ne tiendra pas compte d'un éventuel déphasage lié à la réflexion de l'onde sur ( </w:t>
      </w:r>
      <m:oMath>
        <m:sSub>
          <m:sSubPr/>
          <m:e>
            <m:r>
              <m:rPr>
                <m:sty m:val="i"/>
              </m:rPr>
              <m:t>M</m:t>
            </m:r>
          </m:e>
          <m:sub>
            <m:r>
              <m:rPr>
                <m:sty m:val="p"/>
              </m:rPr>
              <m:t>1</m:t>
            </m:r>
          </m:sub>
        </m:sSub>
      </m:oMath>
      <w:r>
        <w:rPr/>
        <w:t xml:space="preserve"> ) ou sur la surface plane. On suppose la source monochromatique de nombre d'onde </w:t>
      </w:r>
      <m:oMath>
        <m:sSub>
          <m:sSubPr/>
          <m:e>
            <m:r>
              <m:rPr>
                <m:sty m:val="i"/>
              </m:rPr>
              <m:t>σ</m:t>
            </m:r>
          </m:e>
          <m:sub>
            <m:r>
              <m:rPr>
                <m:sty m:val="p"/>
              </m:rPr>
              <m:t>0</m:t>
            </m:r>
          </m:sub>
        </m:sSub>
      </m:oMath>
      <w:r>
        <w:rPr>
          <w:rFonts w:eastAsia="Georgia" w:cs="Georgia" w:ascii="Georgia" w:hAnsi="Georgia"/>
        </w:rPr>
        <w:t xml:space="preserve">. Comment est modifiée l'expression de </w:t>
      </w:r>
      <m:oMath>
        <m:r>
          <m:rPr>
            <m:sty m:val="i"/>
          </m:rPr>
          <m:t>I</m:t>
        </m:r>
      </m:oMath>
      <w:r>
        <w:rPr>
          <w:rFonts w:eastAsia="Georgia" w:cs="Georgia" w:ascii="Georgia" w:hAnsi="Georgia"/>
        </w:rPr>
        <w:t xml:space="preserve"> du I.B. 3 ? Comment est modifiée la figure d'interférence?</w:t>
      </w:r>
      <w:r>
        <w:rPr/>
        <w:br w:type="textWrapping"/>
      </w:r>
      <w:r>
        <w:rPr/>
        <w:t xml:space="preserve">I.B.6) ( </w:t>
      </w:r>
      <m:oMath>
        <m:sSub>
          <m:sSubPr/>
          <m:e>
            <m:r>
              <m:rPr>
                <m:sty m:val="i"/>
              </m:rPr>
              <m:t>M</m:t>
            </m:r>
          </m:e>
          <m:sub>
            <m:r>
              <m:rPr>
                <m:sty m:val="p"/>
              </m:rPr>
              <m:t>2</m:t>
            </m:r>
          </m:sub>
        </m:sSub>
      </m:oMath>
      <w:r>
        <w:rPr>
          <w:rFonts w:eastAsia="Georgia" w:cs="Georgia" w:ascii="Georgia" w:hAnsi="Georgia"/>
        </w:rPr>
        <w:t xml:space="preserve"> ) est maintenant remplacé par </w:t>
      </w:r>
      <m:oMath>
        <m:r>
          <m:rPr>
            <m:sty m:val="i"/>
          </m:rPr>
          <m:t>N</m:t>
        </m:r>
      </m:oMath>
      <w:r>
        <w:rPr>
          <w:rFonts w:eastAsia="Georgia" w:cs="Georgia" w:ascii="Georgia" w:hAnsi="Georgia"/>
        </w:rPr>
        <w:t xml:space="preserve"> surfaces semi-réfléchissantes de positions </w:t>
      </w:r>
      <m:oMath>
        <m:sSub>
          <m:sSubPr/>
          <m:e>
            <m:r>
              <m:rPr>
                <m:sty m:val="i"/>
              </m:rPr>
              <m:t>z</m:t>
            </m:r>
          </m:e>
          <m:sub>
            <m:r>
              <m:rPr>
                <m:sty m:val="p"/>
              </m:rPr>
              <m:t>1</m:t>
            </m:r>
          </m:sub>
        </m:sSub>
        <m:r>
          <m:rPr>
            <m:sty m:val="p"/>
          </m:rPr>
          <m:t>&lt;</m:t>
        </m:r>
        <m:sSub>
          <m:sSubPr/>
          <m:e>
            <m:r>
              <m:rPr>
                <m:sty m:val="i"/>
              </m:rPr>
              <m:t>z</m:t>
            </m:r>
          </m:e>
          <m:sub>
            <m:r>
              <m:rPr>
                <m:sty m:val="p"/>
              </m:rPr>
              <m:t>2</m:t>
            </m:r>
          </m:sub>
        </m:sSub>
        <m:r>
          <m:rPr>
            <m:sty m:val="p"/>
          </m:rPr>
          <m:t>&lt;</m:t>
        </m:r>
        <m:r>
          <m:rPr>
            <m:sty m:val="p"/>
          </m:rPr>
          <m:t>…</m:t>
        </m:r>
        <m:r>
          <m:rPr>
            <m:sty m:val="p"/>
          </m:rPr>
          <m:t>&lt;</m:t>
        </m:r>
        <m:sSub>
          <m:sSubPr/>
          <m:e>
            <m:r>
              <m:rPr>
                <m:sty m:val="i"/>
              </m:rPr>
              <m:t>z</m:t>
            </m:r>
          </m:e>
          <m:sub>
            <m:r>
              <m:rPr>
                <m:sty m:val="i"/>
              </m:rPr>
              <m:t>N</m:t>
            </m:r>
          </m:sub>
        </m:sSub>
      </m:oMath>
      <w:r>
        <w:rPr>
          <w:rFonts w:eastAsia="Georgia" w:cs="Georgia" w:ascii="Georgia" w:hAnsi="Georgia"/>
        </w:rPr>
        <w:t xml:space="preserve"> et de coefficients de réflexion pour l'amplitude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sSub>
          <m:sSubPr/>
          <m:e>
            <m:r>
              <m:rPr>
                <m:sty m:val="i"/>
              </m:rPr>
              <m:t>ρ</m:t>
            </m:r>
          </m:e>
          <m:sub>
            <m:r>
              <m:rPr>
                <m:sty m:val="i"/>
              </m:rPr>
              <m:t>N</m:t>
            </m:r>
          </m:sub>
        </m:sSub>
      </m:oMath>
      <w:r>
        <w:rPr>
          <w:rFonts w:eastAsia="Georgia" w:cs="Georgia" w:ascii="Georgia" w:hAnsi="Georgia"/>
        </w:rPr>
        <w:t xml:space="preserve"> tous réels (figure 3). On pourra considérer que les coefficients </w:t>
      </w:r>
      <m:oMath>
        <m:sSub>
          <m:sSubPr/>
          <m:e>
            <m:r>
              <m:rPr>
                <m:sty m:val="i"/>
              </m:rPr>
              <m:t>ρ</m:t>
            </m:r>
          </m:e>
          <m:sub>
            <m:r>
              <m:rPr>
                <m:sty m:val="i"/>
              </m:rPr>
              <m:t>i</m:t>
            </m:r>
          </m:sub>
        </m:sSub>
      </m:oMath>
      <w:r>
        <w:rPr>
          <w:rFonts w:eastAsia="Georgia" w:cs="Georgia" w:ascii="Georgia" w:hAnsi="Georgia"/>
        </w:rPr>
        <w:t xml:space="preserve"> sont tous des infiniment petits de même ordre ( </w:t>
      </w:r>
      <m:oMath>
        <m:d>
          <m:dPr>
            <m:begChr m:val="|"/>
            <m:endChr m:val="|"/>
            <m:ctrlPr>
              <w:rPr>
                <w:rFonts w:ascii="Cambria Math" w:hAnsi="Cambria Math"/>
              </w:rPr>
            </m:ctrlPr>
          </m:dPr>
          <m:e>
            <m:sSub>
              <m:sSubPr/>
              <m:e>
                <m:r>
                  <m:rPr>
                    <m:sty m:val="i"/>
                  </m:rPr>
                  <m:t>ρ</m:t>
                </m:r>
              </m:e>
              <m:sub>
                <m:r>
                  <m:rPr>
                    <m:sty m:val="i"/>
                  </m:rPr>
                  <m:t>i</m:t>
                </m:r>
              </m:sub>
            </m:sSub>
          </m:e>
        </m:d>
        <m:r>
          <m:rPr>
            <m:sty m:val="p"/>
          </m:rPr>
          <m:t>&lt;</m:t>
        </m:r>
        <m:r>
          <m:rPr>
            <m:sty m:val="p"/>
          </m:rPr>
          <m:t>1</m:t>
        </m:r>
      </m:oMath>
      <w:r>
        <w:rPr>
          <w:rFonts w:eastAsia="Georgia" w:cs="Georgia" w:ascii="Georgia" w:hAnsi="Georgia"/>
        </w:rPr>
        <w:t xml:space="preserve"> ) de sorte que les coefficients de transmission pour l'amplitude sont tous égaux à 1 . On limitera les calculs au premier ordre.</w:t>
      </w:r>
      <w:r>
        <w:rPr/>
        <w:br w:type="textWrapping"/>
      </w:r>
      <w:r>
        <w:rPr/>
        <w:t xml:space="preserve">a) Dans le cas de la source monochromatique de nombre d'onde </w:t>
      </w:r>
      <m:oMath>
        <m:sSub>
          <m:sSubPr/>
          <m:e>
            <m:r>
              <m:rPr>
                <m:sty m:val="i"/>
              </m:rPr>
              <m:t>σ</m:t>
            </m:r>
          </m:e>
          <m:sub>
            <m:r>
              <m:rPr>
                <m:sty m:val="p"/>
              </m:rPr>
              <m:t>0</m:t>
            </m:r>
          </m:sub>
        </m:sSub>
      </m:oMath>
      <w:r>
        <w:rPr/>
        <w:t xml:space="preserve">, montrer que :</w:t>
      </w:r>
    </w:p>
    <w:p>
      <w:pPr>
        <w:spacing w:after="220" w:lineRule="auto"/>
      </w:pPr>
      <m:oMathPara>
        <m:oMath>
          <m:r>
            <m:rPr>
              <m:sty m:val="i"/>
            </m:rPr>
            <m:t>I</m:t>
          </m:r>
          <m:r>
            <m:rPr>
              <m:sty m:val="p"/>
            </m:rPr>
            <m:t>(</m:t>
          </m:r>
          <m:r>
            <m:rPr>
              <m:sty m:val="i"/>
            </m:rPr>
            <m:t>z</m:t>
          </m:r>
          <m:r>
            <m:rPr>
              <m:sty m:val="p"/>
            </m:rPr>
            <m:t>)</m:t>
          </m:r>
          <m:r>
            <m:rPr>
              <m:sty m:val="p"/>
            </m:rPr>
            <m:t>=</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p"/>
                </m:rPr>
                <m:t>2</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ρ</m:t>
                  </m:r>
                </m:e>
                <m:sub>
                  <m:r>
                    <m:rPr>
                      <m:sty m:val="i"/>
                    </m:rPr>
                    <m:t>i</m:t>
                  </m:r>
                </m:sub>
              </m:sSub>
              <m:r>
                <m:rPr>
                  <m:sty m:val="p"/>
                </m:rPr>
                <m:t>cos</m:t>
              </m:r>
              <m:r>
                <m:rPr>
                  <m:sty m:val="p"/>
                </m:rPr>
                <m:t>⁡</m:t>
              </m:r>
              <m:sSub>
                <m:sSubPr/>
                <m:e>
                  <m:r>
                    <m:rPr>
                      <m:sty m:val="i"/>
                    </m:rPr>
                    <m:t>φ</m:t>
                  </m:r>
                </m:e>
                <m:sub>
                  <m:r>
                    <m:rPr>
                      <m:sty m:val="i"/>
                    </m:rPr>
                    <m:t>i</m:t>
                  </m:r>
                </m:sub>
              </m:sSub>
            </m:e>
          </m:d>
          <m:r>
            <m:rPr>
              <m:sty m:val="p"/>
            </m:rPr>
            <m:t>,</m:t>
          </m:r>
        </m:oMath>
      </m:oMathPara>
    </w:p>
    <w:p>
      <w:pPr>
        <w:spacing w:lineRule="auto"/>
        <w:jc w:val="center"/>
      </w:pPr>
      <w:r>
        <w:rPr/>
        <w:drawing>
          <wp:inline distB="0" distL="0" distR="0" distT="0">
            <wp:extent cx="4933950" cy="5876925"/>
            <wp:effectExtent b="0" l="0" r="0" t="0"/>
            <wp:docPr id="3" name="image-81c14bf589775039504f41005033c895ed652b94.jpg"/>
            <a:graphic>
              <a:graphicData uri="http://schemas.openxmlformats.org/drawingml/2006/picture">
                <pic:pic>
                  <pic:nvPicPr>
                    <pic:cNvPr id="3" name="image-81c14bf589775039504f41005033c895ed652b94.jpg" descr=""/>
                    <pic:cNvPicPr/>
                  </pic:nvPicPr>
                  <pic:blipFill>
                    <a:blip r:embed="rId7" cstate="print"/>
                    <a:srcRect b="0" l="0" r="0" t="0"/>
                    <a:stretch>
                      <a:fillRect/>
                    </a:stretch>
                  </pic:blipFill>
                  <pic:spPr>
                    <a:xfrm>
                      <a:off x="0" y="0"/>
                      <a:ext cx="4933950" cy="5876925"/>
                    </a:xfrm>
                    <a:prstGeom prst="rect"/>
                  </pic:spPr>
                </pic:pic>
              </a:graphicData>
            </a:graphic>
          </wp:inline>
        </w:drawing>
      </w:r>
    </w:p>
    <w:p>
      <w:pPr>
        <w:spacing w:after="220" w:lineRule="auto"/>
      </w:pPr>
      <w:r>
        <w:rPr/>
        <w:br w:type="textWrapping"/>
      </w:r>
      <w:r>
        <w:rPr>
          <w:rFonts w:eastAsia="Georgia" w:cs="Georgia" w:ascii="Georgia" w:hAnsi="Georgia"/>
        </w:rPr>
        <w:t xml:space="preserve">en précisant l'expression des </w:t>
      </w:r>
      <m:oMath>
        <m:sSub>
          <m:sSubPr/>
          <m:e>
            <m:r>
              <m:rPr>
                <m:sty m:val="i"/>
              </m:rPr>
              <m:t>φ</m:t>
            </m:r>
          </m:e>
          <m:sub>
            <m:r>
              <m:rPr>
                <m:sty m:val="i"/>
              </m:rPr>
              <m:t>i</m:t>
            </m:r>
          </m:sub>
        </m:sSub>
      </m:oMath>
      <w:r>
        <w:rPr/>
        <w:t xml:space="preserve"> en fonction de </w:t>
      </w:r>
      <m:oMath>
        <m:r>
          <m:rPr>
            <m:sty m:val="i"/>
          </m:rPr>
          <m:t>z</m:t>
        </m:r>
        <m:r>
          <m:rPr>
            <m:sty m:val="p"/>
          </m:rPr>
          <m:t>,</m:t>
        </m:r>
        <m:sSub>
          <m:sSubPr/>
          <m:e>
            <m:r>
              <m:rPr>
                <m:sty m:val="i"/>
              </m:rPr>
              <m:t>z</m:t>
            </m:r>
          </m:e>
          <m:sub>
            <m:r>
              <m:rPr>
                <m:sty m:val="i"/>
              </m:rPr>
              <m:t>i</m:t>
            </m:r>
          </m:sub>
        </m:sSub>
      </m:oMath>
      <w:r>
        <w:rPr/>
        <w:t xml:space="preserve"> et </w:t>
      </w:r>
      <m:oMath>
        <m:sSub>
          <m:sSubPr/>
          <m:e>
            <m:r>
              <m:rPr>
                <m:sty m:val="i"/>
              </m:rPr>
              <m:t>σ</m:t>
            </m:r>
          </m:e>
          <m:sub>
            <m:r>
              <m:rPr>
                <m:sty m:val="p"/>
              </m:rPr>
              <m:t>0</m:t>
            </m:r>
          </m:sub>
        </m:sSub>
      </m:oMath>
      <w:r>
        <w:rPr/>
        <w:t xml:space="preserve">.</w:t>
      </w:r>
      <w:r>
        <w:rPr/>
        <w:br w:type="textWrapping"/>
      </w:r>
      <w:r>
        <w:rPr>
          <w:rFonts w:eastAsia="Georgia" w:cs="Georgia" w:ascii="Georgia" w:hAnsi="Georgia"/>
        </w:rPr>
        <w:t xml:space="preserve">b) L'appareil est maintenant éclairé avec la source de profil spectral rectangulaire du I.B.4. Calculer </w:t>
      </w:r>
      <m:oMath>
        <m:r>
          <m:rPr>
            <m:sty m:val="i"/>
          </m:rPr>
          <m:t>I</m:t>
        </m:r>
        <m:r>
          <m:rPr>
            <m:sty m:val="p"/>
          </m:rPr>
          <m:t>(</m:t>
        </m:r>
        <m:r>
          <m:rPr>
            <m:sty m:val="i"/>
          </m:rPr>
          <m:t>z</m:t>
        </m:r>
        <m:r>
          <m:rPr>
            <m:sty m:val="p"/>
          </m:rPr>
          <m:t>)</m:t>
        </m:r>
      </m:oMath>
      <w:r>
        <w:rPr>
          <w:rFonts w:eastAsia="Georgia" w:cs="Georgia" w:ascii="Georgia" w:hAnsi="Georgia"/>
        </w:rPr>
        <w:t xml:space="preserve">. On fera apparaître dans son expression le facteur de visibilité </w:t>
      </w:r>
      <m:oMath>
        <m:r>
          <m:rPr>
            <m:sty m:val="i"/>
          </m:rPr>
          <m:t>V</m:t>
        </m:r>
      </m:oMath>
      <w:r>
        <w:rPr/>
        <w:t xml:space="preserve"> du I.B.4-b).</w:t>
      </w:r>
      <w:r>
        <w:rPr/>
        <w:br w:type="textWrapping"/>
      </w:r>
      <w:r>
        <w:rPr/>
        <w:t xml:space="preserve">c) En partant du graphe de la figure 2, tracer </w:t>
      </w:r>
      <m:oMath>
        <m:r>
          <m:rPr>
            <m:sty m:val="i"/>
          </m:rPr>
          <m:t>I</m:t>
        </m:r>
        <m:r>
          <m:rPr>
            <m:sty m:val="p"/>
          </m:rPr>
          <m:t>(</m:t>
        </m:r>
        <m:r>
          <m:rPr>
            <m:sty m:val="i"/>
          </m:rPr>
          <m:t>z</m:t>
        </m:r>
        <m:r>
          <m:rPr>
            <m:sty m:val="p"/>
          </m:rPr>
          <m:t>)</m:t>
        </m:r>
      </m:oMath>
      <w:r>
        <w:rPr/>
        <w:t xml:space="preserve"> dans le cas </w:t>
      </w:r>
      <m:oMath>
        <m:r>
          <m:rPr>
            <m:sty m:val="i"/>
          </m:rPr>
          <m:t>N</m:t>
        </m:r>
        <m:r>
          <m:rPr>
            <m:sty m:val="p"/>
          </m:rPr>
          <m:t>=</m:t>
        </m:r>
        <m:r>
          <m:rPr>
            <m:sty m:val="p"/>
          </m:rPr>
          <m:t>2</m:t>
        </m:r>
      </m:oMath>
      <w:r>
        <w:rPr/>
        <w:t xml:space="preserve"> avec </w:t>
      </w:r>
      <m:oMath>
        <m:sSub>
          <m:sSubPr/>
          <m:e>
            <m:r>
              <m:rPr>
                <m:sty m:val="i"/>
              </m:rPr>
              <m:t>ρ</m:t>
            </m:r>
          </m:e>
          <m:sub>
            <m:r>
              <m:rPr>
                <m:sty m:val="p"/>
              </m:rPr>
              <m:t>1</m:t>
            </m:r>
          </m:sub>
        </m:sSub>
        <m:r>
          <m:rPr>
            <m:sty m:val="p"/>
          </m:rPr>
          <m:t>=</m:t>
        </m:r>
        <m:r>
          <m:rPr>
            <m:sty m:val="p"/>
          </m:rPr>
          <m:t>4</m:t>
        </m:r>
        <m:r>
          <m:rPr>
            <m:sty m:val="p"/>
          </m:rPr>
          <m:t>⋅</m:t>
        </m:r>
        <m:sSup>
          <m:sSupPr/>
          <m:e>
            <m:r>
              <m:rPr>
                <m:sty m:val="p"/>
              </m:rPr>
              <m:t>10</m:t>
            </m:r>
          </m:e>
          <m:sup>
            <m:r>
              <m:rPr>
                <m:sty m:val="p"/>
              </m:rPr>
              <m:t>−</m:t>
            </m:r>
            <m:r>
              <m:rPr>
                <m:sty m:val="p"/>
              </m:rPr>
              <m:t>2</m:t>
            </m:r>
          </m:sup>
        </m:sSup>
        <m:r>
          <m:rPr>
            <m:sty m:val="p"/>
          </m:rPr>
          <m:t>,</m:t>
        </m:r>
        <m:sSub>
          <m:sSubPr/>
          <m:e>
            <m:r>
              <m:rPr>
                <m:sty m:val="i"/>
              </m:rPr>
              <m:t>ρ</m:t>
            </m:r>
          </m:e>
          <m:sub>
            <m:r>
              <m:rPr>
                <m:sty m:val="p"/>
              </m:rPr>
              <m:t>2</m:t>
            </m:r>
          </m:sub>
        </m:sSub>
        <m:r>
          <m:rPr>
            <m:sty m:val="p"/>
          </m:rPr>
          <m:t>=</m:t>
        </m:r>
        <m:r>
          <m:rPr>
            <m:sty m:val="p"/>
          </m:rPr>
          <m:t>2</m:t>
        </m:r>
        <m:r>
          <m:rPr>
            <m:sty m:val="p"/>
          </m:rPr>
          <m:t>⋅</m:t>
        </m:r>
        <m:sSup>
          <m:sSupPr/>
          <m:e>
            <m:r>
              <m:rPr>
                <m:sty m:val="p"/>
              </m:rPr>
              <m:t>10</m:t>
            </m:r>
          </m:e>
          <m:sup>
            <m:r>
              <m:rPr>
                <m:sty m:val="p"/>
              </m:rPr>
              <m:t>−</m:t>
            </m:r>
            <m:r>
              <m:rPr>
                <m:sty m:val="p"/>
              </m:rPr>
              <m:t>2</m:t>
            </m:r>
          </m:sup>
        </m:sSup>
        <m:r>
          <m:rPr>
            <m:sty m:val="p"/>
          </m:rPr>
          <m:t>,</m:t>
        </m:r>
        <m:sSub>
          <m:sSubPr/>
          <m:e>
            <m:r>
              <m:rPr>
                <m:sty m:val="i"/>
              </m:rPr>
              <m:t>z</m:t>
            </m:r>
          </m:e>
          <m:sub>
            <m:r>
              <m:rPr>
                <m:sty m:val="p"/>
              </m:rPr>
              <m:t>1</m:t>
            </m:r>
          </m:sub>
        </m:sSub>
        <m:r>
          <m:rPr>
            <m:sty m:val="p"/>
          </m:rPr>
          <m:t>=</m:t>
        </m:r>
        <m:sSub>
          <m:sSubPr/>
          <m:e>
            <m:r>
              <m:rPr>
                <m:sty m:val="i"/>
              </m:rPr>
              <m:t>z</m:t>
            </m:r>
          </m:e>
          <m:sub>
            <m:r>
              <m:rPr>
                <m:sty m:val="p"/>
              </m:rPr>
              <m:t>0</m:t>
            </m:r>
          </m:sub>
        </m:sSub>
        <m:r>
          <m:rPr>
            <m:sty m:val="p"/>
          </m:rPr>
          <m:t>,</m:t>
        </m:r>
        <m:sSub>
          <m:sSubPr/>
          <m:e>
            <m:r>
              <m:rPr>
                <m:sty m:val="i"/>
              </m:rPr>
              <m:t>z</m:t>
            </m:r>
          </m:e>
          <m:sub>
            <m:r>
              <m:rPr>
                <m:sty m:val="p"/>
              </m:rPr>
              <m:t>2</m:t>
            </m:r>
          </m:sub>
        </m:sSub>
        <m:r>
          <m:rPr>
            <m:sty m:val="p"/>
          </m:rPr>
          <m:t>=</m:t>
        </m:r>
        <m:sSub>
          <m:sSubPr/>
          <m:e>
            <m:r>
              <m:rPr>
                <m:sty m:val="i"/>
              </m:rPr>
              <m:t>z</m:t>
            </m:r>
          </m:e>
          <m:sub>
            <m:r>
              <m:rPr>
                <m:sty m:val="p"/>
              </m:rPr>
              <m:t>0</m:t>
            </m:r>
          </m:sub>
        </m:sSub>
        <m:r>
          <m:rPr>
            <m:sty m:val="p"/>
          </m:rPr>
          <m:t>+</m:t>
        </m:r>
        <m:r>
          <m:rPr>
            <m:sty m:val="p"/>
          </m:rPr>
          <m:t>5</m:t>
        </m:r>
        <m:r>
          <m:rPr>
            <m:sty m:val="p"/>
          </m:rPr>
          <m:t>/</m:t>
        </m:r>
        <m:r>
          <m:rPr>
            <m:sty m:val="p"/>
          </m:rPr>
          <m:t>Δ</m:t>
        </m:r>
        <m:r>
          <m:rPr>
            <m:sty m:val="i"/>
          </m:rPr>
          <m:t>σ</m:t>
        </m:r>
      </m:oMath>
      <w:r>
        <w:rPr/>
        <w:t xml:space="preserve">.</w:t>
      </w:r>
      <w:r>
        <w:rPr/>
        <w:br w:type="textWrapping"/>
      </w:r>
      <w:r>
        <w:rPr>
          <w:rFonts w:eastAsia="Georgia" w:cs="Georgia" w:ascii="Georgia" w:hAnsi="Georgia"/>
        </w:rPr>
        <w:t xml:space="preserve">d) Dans le cas général, montrer que la mesure de </w:t>
      </w:r>
      <m:oMath>
        <m:r>
          <m:rPr>
            <m:sty m:val="i"/>
          </m:rPr>
          <m:t>I</m:t>
        </m:r>
        <m:r>
          <m:rPr>
            <m:sty m:val="p"/>
          </m:rPr>
          <m:t>(</m:t>
        </m:r>
        <m:r>
          <m:rPr>
            <m:sty m:val="i"/>
          </m:rPr>
          <m:t>z</m:t>
        </m:r>
        <m:r>
          <m:rPr>
            <m:sty m:val="p"/>
          </m:rPr>
          <m:t>)</m:t>
        </m:r>
      </m:oMath>
      <w:r>
        <w:rPr>
          <w:rFonts w:eastAsia="Georgia" w:cs="Georgia" w:ascii="Georgia" w:hAnsi="Georgia"/>
        </w:rPr>
        <w:t xml:space="preserve"> permet de déterminer tous les couples ( </w:t>
      </w:r>
      <m:oMath>
        <m:sSub>
          <m:sSubPr/>
          <m:e>
            <m:r>
              <m:rPr>
                <m:sty m:val="i"/>
              </m:rPr>
              <m:t>z</m:t>
            </m:r>
          </m:e>
          <m:sub>
            <m:r>
              <m:rPr>
                <m:sty m:val="i"/>
              </m:rPr>
              <m:t>i</m:t>
            </m:r>
          </m:sub>
        </m:sSub>
        <m:r>
          <m:rPr>
            <m:sty m:val="p"/>
          </m:rPr>
          <m:t>,</m:t>
        </m:r>
        <m:sSub>
          <m:sSubPr/>
          <m:e>
            <m:r>
              <m:rPr>
                <m:sty m:val="i"/>
              </m:rPr>
              <m:t>ρ</m:t>
            </m:r>
          </m:e>
          <m:sub>
            <m:r>
              <m:rPr>
                <m:sty m:val="i"/>
              </m:rPr>
              <m:t>i</m:t>
            </m:r>
          </m:sub>
        </m:sSub>
      </m:oMath>
      <w:r>
        <w:rPr>
          <w:rFonts w:eastAsia="Georgia" w:cs="Georgia" w:ascii="Georgia" w:hAnsi="Georgia"/>
        </w:rPr>
        <w:t xml:space="preserve"> ) à condition que les quantités </w:t>
      </w:r>
      <m:oMath>
        <m:sSub>
          <m:sSubPr/>
          <m:e>
            <m:r>
              <m:rPr>
                <m:sty m:val="i"/>
              </m:rPr>
              <m:t>z</m:t>
            </m:r>
          </m:e>
          <m:sub>
            <m:r>
              <m:rPr>
                <m:sty m:val="i"/>
              </m:rPr>
              <m:t>i</m:t>
            </m:r>
            <m:r>
              <m:rPr>
                <m:sty m:val="p"/>
              </m:rPr>
              <m:t>+</m:t>
            </m:r>
            <m:r>
              <m:rPr>
                <m:sty m:val="p"/>
              </m:rPr>
              <m:t>1</m:t>
            </m:r>
          </m:sub>
        </m:sSub>
        <m:r>
          <m:rPr>
            <m:sty m:val="p"/>
          </m:rPr>
          <m:t>−</m:t>
        </m:r>
        <m:sSub>
          <m:sSubPr/>
          <m:e>
            <m:r>
              <m:rPr>
                <m:sty m:val="i"/>
              </m:rPr>
              <m:t>z</m:t>
            </m:r>
          </m:e>
          <m:sub>
            <m:r>
              <m:rPr>
                <m:sty m:val="i"/>
              </m:rPr>
              <m:t>i</m:t>
            </m:r>
          </m:sub>
        </m:sSub>
      </m:oMath>
      <w:r>
        <w:rPr>
          <w:rFonts w:eastAsia="Georgia" w:cs="Georgia" w:ascii="Georgia" w:hAnsi="Georgia"/>
        </w:rPr>
        <w:t xml:space="preserve"> soient supérieures à une certaine valeur que l'on exprimera à partir de la largeur spectrale de la source, puis de sa longueur de cohérence. Quelle source choisir pour avoir la meilleure résolution possible ?</w:t>
      </w:r>
    </w:p>
    <w:p>
      <w:pPr>
        <w:spacing w:line="271" w:before="330" w:lineRule="auto"/>
      </w:pPr>
      <w:r>
        <w:rPr>
          <w:rFonts w:eastAsia="Georgia" w:cs="Georgia" w:ascii="Georgia" w:hAnsi="Georgia"/>
          <w:b/>
          <w:sz w:val="42"/>
        </w:rPr>
        <w:t xml:space="preserve">I.C - OCT - Domaine fréquentiel</w:t>
      </w:r>
    </w:p>
    <w:p>
      <w:pPr>
        <w:spacing w:after="220" w:lineRule="auto"/>
      </w:pPr>
      <w:r>
        <w:rPr>
          <w:rFonts w:eastAsia="Georgia" w:cs="Georgia" w:ascii="Georgia" w:hAnsi="Georgia"/>
        </w:rPr>
        <w:t xml:space="preserve">Dans la méthode précédente, l'enregistrement de la fonction </w:t>
      </w:r>
      <m:oMath>
        <m:r>
          <m:rPr>
            <m:sty m:val="i"/>
          </m:rPr>
          <m:t>I</m:t>
        </m:r>
        <m:r>
          <m:rPr>
            <m:sty m:val="p"/>
          </m:rPr>
          <m:t>(</m:t>
        </m:r>
        <m:r>
          <m:rPr>
            <m:sty m:val="i"/>
          </m:rPr>
          <m:t>z</m:t>
        </m:r>
        <m:r>
          <m:rPr>
            <m:sty m:val="p"/>
          </m:rPr>
          <m:t>)</m:t>
        </m:r>
      </m:oMath>
      <w:r>
        <w:rPr/>
        <w:t xml:space="preserve"> est obtenu par translation du miroir ( </w:t>
      </w:r>
      <m:oMath>
        <m:sSub>
          <m:sSubPr/>
          <m:e>
            <m:r>
              <m:rPr>
                <m:sty m:val="i"/>
              </m:rPr>
              <m:t>M</m:t>
            </m:r>
          </m:e>
          <m:sub>
            <m:r>
              <m:rPr>
                <m:sty m:val="p"/>
              </m:rPr>
              <m:t>1</m:t>
            </m:r>
          </m:sub>
        </m:sSub>
      </m:oMath>
      <w:r>
        <w:rPr>
          <w:rFonts w:eastAsia="Georgia" w:cs="Georgia" w:ascii="Georgia" w:hAnsi="Georgia"/>
        </w:rPr>
        <w:t xml:space="preserve"> ). On va montrer qu'il est possible d'obtenir les mêmes informations en gardant ( </w:t>
      </w:r>
      <m:oMath>
        <m:sSub>
          <m:sSubPr/>
          <m:e>
            <m:r>
              <m:rPr>
                <m:sty m:val="i"/>
              </m:rPr>
              <m:t>M</m:t>
            </m:r>
          </m:e>
          <m:sub>
            <m:r>
              <m:rPr>
                <m:sty m:val="p"/>
              </m:rPr>
              <m:t>1</m:t>
            </m:r>
          </m:sub>
        </m:sSub>
      </m:oMath>
      <w:r>
        <w:rPr>
          <w:rFonts w:eastAsia="Georgia" w:cs="Georgia" w:ascii="Georgia" w:hAnsi="Georgia"/>
        </w:rPr>
        <w:t xml:space="preserve"> ) fixe. On part de la même situation qu'au I.B : l'interféromètre est réglé en lame d'air, la position de ( </w:t>
      </w:r>
      <m:oMath>
        <m:sSub>
          <m:sSubPr/>
          <m:e>
            <m:r>
              <m:rPr>
                <m:sty m:val="i"/>
              </m:rPr>
              <m:t>M</m:t>
            </m:r>
          </m:e>
          <m:sub>
            <m:r>
              <m:rPr>
                <m:sty m:val="p"/>
              </m:rPr>
              <m:t>2</m:t>
            </m:r>
          </m:sub>
        </m:sSub>
      </m:oMath>
      <w:r>
        <w:rPr>
          <w:rFonts w:eastAsia="Georgia" w:cs="Georgia" w:ascii="Georgia" w:hAnsi="Georgia"/>
        </w:rPr>
        <w:t xml:space="preserve"> ) est repéré par sa coordonnée </w:t>
      </w:r>
      <m:oMath>
        <m:sSub>
          <m:sSubPr/>
          <m:e>
            <m:r>
              <m:rPr>
                <m:sty m:val="i"/>
              </m:rPr>
              <m:t>z</m:t>
            </m:r>
          </m:e>
          <m:sub>
            <m:r>
              <m:rPr>
                <m:sty m:val="p"/>
              </m:rPr>
              <m:t>0</m:t>
            </m:r>
          </m:sub>
        </m:sSub>
        <m:r>
          <m:rPr>
            <m:sty m:val="p"/>
          </m:rPr>
          <m:t>&gt;</m:t>
        </m:r>
        <m:r>
          <m:rPr>
            <m:sty m:val="p"/>
          </m:rPr>
          <m:t>0</m:t>
        </m:r>
        <m:r>
          <m:rPr>
            <m:sty m:val="p"/>
          </m:rPr>
          <m:t>,</m:t>
        </m:r>
        <m:d>
          <m:dPr>
            <m:begChr m:val="("/>
            <m:endChr m:val=")"/>
            <m:ctrlPr>
              <w:rPr>
                <w:rFonts w:ascii="Cambria Math" w:hAnsi="Cambria Math"/>
              </w:rPr>
            </m:ctrlPr>
          </m:dPr>
          <m:e>
            <m:sSup>
              <m:sSupPr/>
              <m:e>
                <m:r>
                  <m:rPr>
                    <m:sty m:val="i"/>
                  </m:rPr>
                  <m:t>M</m:t>
                </m:r>
              </m:e>
              <m:sup>
                <m:r>
                  <m:rPr>
                    <m:sty m:val="i"/>
                  </m:rPr>
                  <m:t>′</m:t>
                </m:r>
              </m:sup>
            </m:sSup>
            <m:sSub>
              <m:sSubPr/>
              <m:e>
                <m:r>
                  <m:t xml:space="preserve"> </m:t>
                </m:r>
              </m:e>
              <m:sub>
                <m:r>
                  <m:rPr>
                    <m:sty m:val="p"/>
                  </m:rPr>
                  <m:t>1</m:t>
                </m:r>
              </m:sub>
            </m:sSub>
          </m:e>
        </m:d>
      </m:oMath>
      <w:r>
        <w:rPr/>
        <w:t xml:space="preserve"> est fixe en </w:t>
      </w:r>
      <m:oMath>
        <m:r>
          <m:rPr>
            <m:sty m:val="i"/>
          </m:rPr>
          <m:t>z</m:t>
        </m:r>
        <m:r>
          <m:rPr>
            <m:sty m:val="p"/>
          </m:rPr>
          <m:t>=</m:t>
        </m:r>
        <m:r>
          <m:rPr>
            <m:sty m:val="p"/>
          </m:rPr>
          <m:t>0</m:t>
        </m:r>
      </m:oMath>
      <w:r>
        <w:rPr>
          <w:rFonts w:eastAsia="Georgia" w:cs="Georgia" w:ascii="Georgia" w:hAnsi="Georgia"/>
        </w:rPr>
        <w:t xml:space="preserve">. L'intensité spectrale de la source est proportionnelle à la fonction </w:t>
      </w:r>
      <m:oMath>
        <m:r>
          <m:rPr>
            <m:sty m:val="i"/>
          </m:rPr>
          <m:t>G</m:t>
        </m:r>
        <m:r>
          <m:rPr>
            <m:sty m:val="p"/>
          </m:rPr>
          <m:t>(</m:t>
        </m:r>
        <m:r>
          <m:rPr>
            <m:sty m:val="i"/>
          </m:rPr>
          <m:t>σ</m:t>
        </m:r>
        <m:r>
          <m:rPr>
            <m:sty m:val="p"/>
          </m:rPr>
          <m:t>)</m:t>
        </m:r>
      </m:oMath>
      <w:r>
        <w:rPr>
          <w:rFonts w:eastAsia="Georgia" w:cs="Georgia" w:ascii="Georgia" w:hAnsi="Georgia"/>
        </w:rPr>
        <w:t xml:space="preserve"> (cf. I.B.4). À l'aide d'un dispositif approprié, on fait l'analyse spectrale de la lumière émergente, c'est-à-dire que l'on détermine la fonction </w:t>
      </w:r>
      <m:oMath>
        <m:r>
          <m:rPr>
            <m:sty m:val="i"/>
          </m:rPr>
          <m:t>f</m:t>
        </m:r>
        <m:r>
          <m:rPr>
            <m:sty m:val="p"/>
          </m:rPr>
          <m:t>(</m:t>
        </m:r>
        <m:r>
          <m:rPr>
            <m:sty m:val="i"/>
          </m:rPr>
          <m:t>σ</m:t>
        </m:r>
        <m:r>
          <m:rPr>
            <m:sty m:val="p"/>
          </m:rPr>
          <m:t>)</m:t>
        </m:r>
        <m:r>
          <m:rPr>
            <m:sty m:val="p"/>
          </m:rPr>
          <m:t>=</m:t>
        </m:r>
        <m:r>
          <m:rPr>
            <m:sty m:val="i"/>
          </m:rPr>
          <m:t>d</m:t>
        </m:r>
        <m:r>
          <m:rPr>
            <m:sty m:val="i"/>
          </m:rPr>
          <m:t>I</m:t>
        </m:r>
        <m:r>
          <m:rPr>
            <m:sty m:val="p"/>
          </m:rPr>
          <m:t>/</m:t>
        </m:r>
        <m:r>
          <m:rPr>
            <m:sty m:val="i"/>
          </m:rPr>
          <m:t>d</m:t>
        </m:r>
        <m:r>
          <m:rPr>
            <m:sty m:val="i"/>
          </m:rPr>
          <m:t>σ</m:t>
        </m:r>
      </m:oMath>
      <w:r>
        <w:rPr/>
        <w:t xml:space="preserve">.</w:t>
      </w:r>
      <w:r>
        <w:rPr/>
        <w:br w:type="textWrapping"/>
      </w:r>
      <w:r>
        <w:rPr/>
        <w:t xml:space="preserve">I.C.1) Donner l'expression de </w:t>
      </w:r>
      <m:oMath>
        <m:r>
          <m:rPr>
            <m:sty m:val="i"/>
          </m:rPr>
          <m:t>f</m:t>
        </m:r>
        <m:r>
          <m:rPr>
            <m:sty m:val="p"/>
          </m:rPr>
          <m:t>(</m:t>
        </m:r>
        <m:r>
          <m:rPr>
            <m:sty m:val="i"/>
          </m:rPr>
          <m:t>σ</m:t>
        </m:r>
        <m:r>
          <m:rPr>
            <m:sty m:val="p"/>
          </m:rPr>
          <m:t>)</m:t>
        </m:r>
      </m:oMath>
      <w:r>
        <w:rPr/>
        <w:t xml:space="preserve"> en fonction notamment de </w:t>
      </w:r>
      <m:oMath>
        <m:sSub>
          <m:sSubPr/>
          <m:e>
            <m:r>
              <m:rPr>
                <m:sty m:val="i"/>
              </m:rPr>
              <m:t>z</m:t>
            </m:r>
          </m:e>
          <m:sub>
            <m:r>
              <m:rPr>
                <m:sty m:val="p"/>
              </m:rPr>
              <m:t>0</m:t>
            </m:r>
          </m:sub>
        </m:sSub>
      </m:oMath>
      <w:r>
        <w:rPr/>
        <w:t xml:space="preserve"> et </w:t>
      </w:r>
      <m:oMath>
        <m:r>
          <m:rPr>
            <m:sty m:val="i"/>
          </m:rPr>
          <m:t>G</m:t>
        </m:r>
        <m:r>
          <m:rPr>
            <m:sty m:val="p"/>
          </m:rPr>
          <m:t>(</m:t>
        </m:r>
        <m:r>
          <m:rPr>
            <m:sty m:val="i"/>
          </m:rPr>
          <m:t>σ</m:t>
        </m:r>
        <m:r>
          <m:rPr>
            <m:sty m:val="p"/>
          </m:rPr>
          <m:t>)</m:t>
        </m:r>
      </m:oMath>
      <w:r>
        <w:rPr/>
        <w:t xml:space="preserve">.</w:t>
      </w:r>
      <w:r>
        <w:rPr/>
        <w:br w:type="textWrapping"/>
      </w:r>
      <w:r>
        <w:rPr/>
        <w:t xml:space="preserve">I.C.2) A partir de </w:t>
      </w:r>
      <m:oMath>
        <m:r>
          <m:rPr>
            <m:sty m:val="i"/>
          </m:rPr>
          <m:t>f</m:t>
        </m:r>
        <m:r>
          <m:rPr>
            <m:sty m:val="p"/>
          </m:rPr>
          <m:t>(</m:t>
        </m:r>
        <m:r>
          <m:rPr>
            <m:sty m:val="i"/>
          </m:rPr>
          <m:t>σ</m:t>
        </m:r>
        <m:r>
          <m:rPr>
            <m:sty m:val="p"/>
          </m:rPr>
          <m:t>)</m:t>
        </m:r>
      </m:oMath>
      <w:r>
        <w:rPr/>
        <w:t xml:space="preserve">, on calcule la fonction :</w:t>
      </w:r>
    </w:p>
    <w:p>
      <w:pPr>
        <w:spacing w:after="220" w:lineRule="auto"/>
      </w:pPr>
      <m:oMathPara>
        <m:oMath>
          <m:r>
            <m:rPr>
              <m:sty m:val="i"/>
            </m:rPr>
            <m:t>R</m:t>
          </m:r>
          <m:r>
            <m:rPr>
              <m:sty m:val="p"/>
            </m:rPr>
            <m:t>(</m:t>
          </m:r>
          <m:r>
            <m:rPr>
              <m:sty m:val="i"/>
            </m:rPr>
            <m:t>u</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σ</m:t>
          </m:r>
          <m:r>
            <m:rPr>
              <m:sty m:val="p"/>
            </m:rPr>
            <m:t>)</m:t>
          </m:r>
          <m:r>
            <m:rPr>
              <m:sty m:val="p"/>
            </m:rPr>
            <m:t>cos</m:t>
          </m:r>
          <m:r>
            <m:rPr>
              <m:sty m:val="p"/>
            </m:rPr>
            <m:t>⁡</m:t>
          </m:r>
          <m:r>
            <m:rPr>
              <m:sty m:val="p"/>
            </m:rPr>
            <m:t>(</m:t>
          </m:r>
          <m:r>
            <m:rPr>
              <m:sty m:val="p"/>
            </m:rPr>
            <m:t>4</m:t>
          </m:r>
          <m:r>
            <m:rPr>
              <m:sty m:val="i"/>
            </m:rPr>
            <m:t>π</m:t>
          </m:r>
          <m:r>
            <m:rPr>
              <m:sty m:val="i"/>
            </m:rPr>
            <m:t>σ</m:t>
          </m:r>
          <m:r>
            <m:rPr>
              <m:sty m:val="i"/>
            </m:rPr>
            <m:t>u</m:t>
          </m:r>
          <m:r>
            <m:rPr>
              <m:sty m:val="p"/>
            </m:rPr>
            <m:t>)</m:t>
          </m:r>
          <m:r>
            <m:rPr>
              <m:sty m:val="i"/>
            </m:rPr>
            <m:t>d</m:t>
          </m:r>
          <m:r>
            <m:rPr>
              <m:sty m:val="i"/>
            </m:rPr>
            <m:t>σ</m:t>
          </m:r>
        </m:oMath>
      </m:oMathPara>
    </w:p>
    <w:p>
      <w:pPr>
        <w:spacing w:after="220" w:lineRule="auto"/>
      </w:pPr>
      <w:r>
        <w:rPr/>
        <w:t xml:space="preserve">a) Calculer </w:t>
      </w:r>
      <m:oMath>
        <m:r>
          <m:rPr>
            <m:sty m:val="i"/>
          </m:rPr>
          <m:t>R</m:t>
        </m:r>
        <m:r>
          <m:rPr>
            <m:sty m:val="p"/>
          </m:rPr>
          <m:t>(</m:t>
        </m:r>
        <m:r>
          <m:rPr>
            <m:sty m:val="i"/>
          </m:rPr>
          <m:t>u</m:t>
        </m:r>
        <m:r>
          <m:rPr>
            <m:sty m:val="p"/>
          </m:rPr>
          <m:t>)</m:t>
        </m:r>
      </m:oMath>
      <w:r>
        <w:rPr>
          <w:rFonts w:eastAsia="Georgia" w:cs="Georgia" w:ascii="Georgia" w:hAnsi="Georgia"/>
        </w:rPr>
        <w:t xml:space="preserve"> pour une source de profil spectral rectangulaire définie au I.B.4-b). Montrer que </w:t>
      </w:r>
      <m:oMath>
        <m:r>
          <m:rPr>
            <m:sty m:val="i"/>
          </m:rPr>
          <m:t>R</m:t>
        </m:r>
        <m:r>
          <m:rPr>
            <m:sty m:val="p"/>
          </m:rPr>
          <m:t>(</m:t>
        </m:r>
        <m:r>
          <m:rPr>
            <m:sty m:val="i"/>
          </m:rPr>
          <m:t>u</m:t>
        </m:r>
        <m:r>
          <m:rPr>
            <m:sty m:val="p"/>
          </m:rPr>
          <m:t>)</m:t>
        </m:r>
      </m:oMath>
      <w:r>
        <w:rPr/>
        <w:t xml:space="preserve"> peut se mettre sous la forme :</w:t>
      </w:r>
      <w:r>
        <w:rPr/>
        <w:br w:type="textWrapping"/>
      </w:r>
      <m:oMath>
        <m:r>
          <m:rPr>
            <m:sty m:val="i"/>
          </m:rPr>
          <m:t>R</m:t>
        </m:r>
        <m:r>
          <m:rPr>
            <m:sty m:val="p"/>
          </m:rPr>
          <m:t>(</m:t>
        </m:r>
        <m:r>
          <m:rPr>
            <m:sty m:val="i"/>
          </m:rPr>
          <m:t>u</m:t>
        </m:r>
        <m:r>
          <m:rPr>
            <m:sty m:val="p"/>
          </m:rPr>
          <m:t>)</m:t>
        </m:r>
        <m:r>
          <m:rPr>
            <m:sty m:val="p"/>
          </m:rPr>
          <m:t>=</m:t>
        </m:r>
        <m:r>
          <m:rPr>
            <m:sty m:val="p"/>
          </m:rPr>
          <m:t>cos</m:t>
        </m:r>
        <m:r>
          <m:rPr>
            <m:sty m:val="p"/>
          </m:rPr>
          <m:t>⁡</m:t>
        </m:r>
        <m:d>
          <m:dPr>
            <m:begChr m:val="("/>
            <m:endChr m:val=")"/>
            <m:ctrlPr>
              <w:rPr>
                <w:rFonts w:ascii="Cambria Math" w:hAnsi="Cambria Math"/>
              </w:rPr>
            </m:ctrlPr>
          </m:dPr>
          <m:e>
            <m:r>
              <m:rPr>
                <m:sty m:val="p"/>
              </m:rPr>
              <m:t>4</m:t>
            </m:r>
            <m:r>
              <m:rPr>
                <m:sty m:val="i"/>
              </m:rPr>
              <m:t>π</m:t>
            </m:r>
            <m:sSub>
              <m:sSubPr/>
              <m:e>
                <m:r>
                  <m:rPr>
                    <m:sty m:val="i"/>
                  </m:rPr>
                  <m:t>σ</m:t>
                </m:r>
              </m:e>
              <m:sub>
                <m:r>
                  <m:rPr>
                    <m:sty m:val="p"/>
                  </m:rPr>
                  <m:t>0</m:t>
                </m:r>
              </m:sub>
            </m:sSub>
            <m:r>
              <m:rPr>
                <m:sty m:val="i"/>
              </m:rPr>
              <m:t>u</m:t>
            </m:r>
          </m:e>
        </m:d>
        <m:r>
          <m:rPr>
            <m:sty m:val="i"/>
          </m:rPr>
          <m:t>r</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cos</m:t>
        </m:r>
        <m:r>
          <m:rPr>
            <m:sty m:val="p"/>
          </m:rPr>
          <m:t>⁡</m:t>
        </m:r>
        <m:d>
          <m:dPr>
            <m:begChr m:val="("/>
            <m:endChr m:val=")"/>
            <m:ctrlPr>
              <w:rPr>
                <w:rFonts w:ascii="Cambria Math" w:hAnsi="Cambria Math"/>
              </w:rPr>
            </m:ctrlPr>
          </m:dPr>
          <m:e>
            <m:r>
              <m:rPr>
                <m:sty m:val="p"/>
              </m:rPr>
              <m:t>4</m:t>
            </m:r>
            <m:r>
              <m:rPr>
                <m:sty m:val="i"/>
              </m:rPr>
              <m:t>π</m:t>
            </m:r>
            <m:sSub>
              <m:sSubPr/>
              <m:e>
                <m:r>
                  <m:rPr>
                    <m:sty m:val="i"/>
                  </m:rPr>
                  <m:t>σ</m:t>
                </m:r>
              </m:e>
              <m:sub>
                <m:r>
                  <m:rPr>
                    <m:sty m:val="p"/>
                  </m:rPr>
                  <m:t>0</m:t>
                </m:r>
              </m:sub>
            </m:sSub>
            <m:d>
              <m:dPr>
                <m:begChr m:val="("/>
                <m:endChr m:val=")"/>
                <m:ctrlPr>
                  <w:rPr>
                    <w:rFonts w:ascii="Cambria Math" w:hAnsi="Cambria Math"/>
                  </w:rPr>
                </m:ctrlPr>
              </m:dPr>
              <m:e>
                <m:r>
                  <m:rPr>
                    <m:sty m:val="i"/>
                  </m:rPr>
                  <m:t>u</m:t>
                </m:r>
                <m:r>
                  <m:rPr>
                    <m:sty m:val="p"/>
                  </m:rPr>
                  <m:t>−</m:t>
                </m:r>
                <m:sSub>
                  <m:sSubPr/>
                  <m:e>
                    <m:r>
                      <m:rPr>
                        <m:sty m:val="i"/>
                      </m:rPr>
                      <m:t>z</m:t>
                    </m:r>
                  </m:e>
                  <m:sub>
                    <m:r>
                      <m:rPr>
                        <m:sty m:val="p"/>
                      </m:rPr>
                      <m:t>0</m:t>
                    </m:r>
                  </m:sub>
                </m:sSub>
              </m:e>
            </m:d>
          </m:e>
        </m:d>
        <m:r>
          <m:rPr>
            <m:sty m:val="i"/>
          </m:rPr>
          <m:t>r</m:t>
        </m:r>
        <m:d>
          <m:dPr>
            <m:begChr m:val="("/>
            <m:endChr m:val=")"/>
            <m:ctrlPr>
              <w:rPr>
                <w:rFonts w:ascii="Cambria Math" w:hAnsi="Cambria Math"/>
              </w:rPr>
            </m:ctrlPr>
          </m:dPr>
          <m:e>
            <m:r>
              <m:rPr>
                <m:sty m:val="i"/>
              </m:rPr>
              <m:t>u</m:t>
            </m:r>
            <m:r>
              <m:rPr>
                <m:sty m:val="p"/>
              </m:rPr>
              <m:t>−</m:t>
            </m:r>
            <m:sSub>
              <m:sSubPr/>
              <m:e>
                <m:r>
                  <m:rPr>
                    <m:sty m:val="i"/>
                  </m:rPr>
                  <m:t>z</m:t>
                </m:r>
              </m:e>
              <m:sub>
                <m:r>
                  <m:rPr>
                    <m:sty m:val="p"/>
                  </m:rPr>
                  <m:t>0</m:t>
                </m:r>
              </m:sub>
            </m:sSub>
          </m:e>
        </m:d>
        <m:r>
          <m:rPr>
            <m:sty m:val="p"/>
          </m:rPr>
          <m:t>+</m:t>
        </m:r>
        <m:f>
          <m:fPr>
            <m:ctrlPr>
              <w:rPr>
                <w:rFonts w:ascii="Cambria Math" w:hAnsi="Cambria Math"/>
              </w:rPr>
            </m:ctrlPr>
          </m:fPr>
          <m:num>
            <m:r>
              <m:rPr>
                <m:sty m:val="p"/>
              </m:rPr>
              <m:t>1</m:t>
            </m:r>
          </m:num>
          <m:den>
            <m:r>
              <m:rPr>
                <m:sty m:val="p"/>
              </m:rPr>
              <m:t>2</m:t>
            </m:r>
          </m:den>
        </m:f>
        <m:r>
          <m:rPr>
            <m:sty m:val="p"/>
          </m:rPr>
          <m:t>cos</m:t>
        </m:r>
        <m:r>
          <m:rPr>
            <m:sty m:val="p"/>
          </m:rPr>
          <m:t>⁡</m:t>
        </m:r>
        <m:d>
          <m:dPr>
            <m:begChr m:val="("/>
            <m:endChr m:val=")"/>
            <m:ctrlPr>
              <w:rPr>
                <w:rFonts w:ascii="Cambria Math" w:hAnsi="Cambria Math"/>
              </w:rPr>
            </m:ctrlPr>
          </m:dPr>
          <m:e>
            <m:r>
              <m:rPr>
                <m:sty m:val="p"/>
              </m:rPr>
              <m:t>4</m:t>
            </m:r>
            <m:r>
              <m:rPr>
                <m:sty m:val="i"/>
              </m:rPr>
              <m:t>π</m:t>
            </m:r>
            <m:sSub>
              <m:sSubPr/>
              <m:e>
                <m:r>
                  <m:rPr>
                    <m:sty m:val="i"/>
                  </m:rPr>
                  <m:t>σ</m:t>
                </m:r>
              </m:e>
              <m:sub>
                <m:r>
                  <m:rPr>
                    <m:sty m:val="p"/>
                  </m:rPr>
                  <m:t>0</m:t>
                </m:r>
              </m:sub>
            </m:sSub>
            <m:d>
              <m:dPr>
                <m:begChr m:val="("/>
                <m:endChr m:val=")"/>
                <m:ctrlPr>
                  <w:rPr>
                    <w:rFonts w:ascii="Cambria Math" w:hAnsi="Cambria Math"/>
                  </w:rPr>
                </m:ctrlPr>
              </m:dPr>
              <m:e>
                <m:r>
                  <m:rPr>
                    <m:sty m:val="i"/>
                  </m:rPr>
                  <m:t>u</m:t>
                </m:r>
                <m:r>
                  <m:rPr>
                    <m:sty m:val="p"/>
                  </m:rPr>
                  <m:t>+</m:t>
                </m:r>
                <m:sSub>
                  <m:sSubPr/>
                  <m:e>
                    <m:r>
                      <m:rPr>
                        <m:sty m:val="i"/>
                      </m:rPr>
                      <m:t>z</m:t>
                    </m:r>
                  </m:e>
                  <m:sub>
                    <m:r>
                      <m:rPr>
                        <m:sty m:val="p"/>
                      </m:rPr>
                      <m:t>0</m:t>
                    </m:r>
                  </m:sub>
                </m:sSub>
              </m:e>
            </m:d>
          </m:e>
        </m:d>
        <m:r>
          <m:rPr>
            <m:sty m:val="i"/>
          </m:rPr>
          <m:t>r</m:t>
        </m:r>
        <m:d>
          <m:dPr>
            <m:begChr m:val="("/>
            <m:endChr m:val=")"/>
            <m:ctrlPr>
              <w:rPr>
                <w:rFonts w:ascii="Cambria Math" w:hAnsi="Cambria Math"/>
              </w:rPr>
            </m:ctrlPr>
          </m:dPr>
          <m:e>
            <m:r>
              <m:rPr>
                <m:sty m:val="i"/>
              </m:rPr>
              <m:t>u</m:t>
            </m:r>
            <m:r>
              <m:rPr>
                <m:sty m:val="p"/>
              </m:rPr>
              <m:t>+</m:t>
            </m:r>
            <m:sSub>
              <m:sSubPr/>
              <m:e>
                <m:r>
                  <m:rPr>
                    <m:sty m:val="i"/>
                  </m:rPr>
                  <m:t>z</m:t>
                </m:r>
              </m:e>
              <m:sub>
                <m:r>
                  <m:rPr>
                    <m:sty m:val="p"/>
                  </m:rPr>
                  <m:t>0</m:t>
                </m:r>
              </m:sub>
            </m:sSub>
          </m:e>
        </m:d>
      </m:oMath>
      <w:r>
        <w:rPr>
          <w:rFonts w:eastAsia="Georgia" w:cs="Georgia" w:ascii="Georgia" w:hAnsi="Georgia"/>
        </w:rPr>
        <w:t xml:space="preserve"> où </w:t>
      </w:r>
      <m:oMath>
        <m:r>
          <m:rPr>
            <m:sty m:val="i"/>
          </m:rPr>
          <m:t>r</m:t>
        </m:r>
        <m:r>
          <m:rPr>
            <m:sty m:val="p"/>
          </m:rPr>
          <m:t>(</m:t>
        </m:r>
        <m:r>
          <m:rPr>
            <m:sty m:val="i"/>
          </m:rPr>
          <m:t>u</m:t>
        </m:r>
        <m:r>
          <m:rPr>
            <m:sty m:val="p"/>
          </m:rPr>
          <m:t>)</m:t>
        </m:r>
      </m:oMath>
      <w:r>
        <w:rPr/>
        <w:t xml:space="preserve"> est une fonction paire dont on donnera l'expression.</w:t>
      </w:r>
      <w:r>
        <w:rPr/>
        <w:br w:type="textWrapping"/>
      </w:r>
      <w:r>
        <w:rPr>
          <w:rFonts w:eastAsia="Georgia" w:cs="Georgia" w:ascii="Georgia" w:hAnsi="Georgia"/>
        </w:rPr>
        <w:t xml:space="preserve">b) La figure 4 donne les représentations de </w:t>
      </w:r>
      <m:oMath>
        <m:r>
          <m:rPr>
            <m:sty m:val="i"/>
          </m:rPr>
          <m:t>R</m:t>
        </m:r>
        <m:r>
          <m:rPr>
            <m:sty m:val="p"/>
          </m:rPr>
          <m:t>(</m:t>
        </m:r>
        <m:r>
          <m:rPr>
            <m:sty m:val="i"/>
          </m:rPr>
          <m:t>u</m:t>
        </m:r>
        <m:r>
          <m:rPr>
            <m:sty m:val="p"/>
          </m:rPr>
          <m:t>&gt;</m:t>
        </m:r>
        <m:r>
          <m:rPr>
            <m:sty m:val="p"/>
          </m:rPr>
          <m:t>0</m:t>
        </m:r>
        <m:r>
          <m:rPr>
            <m:sty m:val="p"/>
          </m:rPr>
          <m:t>)</m:t>
        </m:r>
      </m:oMath>
      <w:r>
        <w:rPr/>
        <w:t xml:space="preserve"> pour </w:t>
      </w:r>
      <m:oMath>
        <m:sSub>
          <m:sSubPr/>
          <m:e>
            <m:r>
              <m:rPr>
                <m:sty m:val="i"/>
              </m:rPr>
              <m:t>σ</m:t>
            </m:r>
          </m:e>
          <m:sub>
            <m:r>
              <m:rPr>
                <m:sty m:val="p"/>
              </m:rPr>
              <m:t>0</m:t>
            </m:r>
          </m:sub>
        </m:sSub>
        <m:r>
          <m:rPr>
            <m:sty m:val="p"/>
          </m:rPr>
          <m:t>=</m:t>
        </m:r>
        <m:r>
          <m:rPr>
            <m:sty m:val="p"/>
          </m:rPr>
          <m:t>2</m:t>
        </m:r>
        <m:r>
          <m:rPr>
            <m:sty m:val="p"/>
          </m:rPr>
          <m:t>⋅</m:t>
        </m:r>
        <m:sSup>
          <m:sSupPr/>
          <m:e>
            <m:r>
              <m:rPr>
                <m:sty m:val="p"/>
              </m:rPr>
              <m:t>10</m:t>
            </m:r>
          </m:e>
          <m:sup>
            <m:r>
              <m:rPr>
                <m:sty m:val="p"/>
              </m:rPr>
              <m:t>6</m:t>
            </m:r>
          </m:sup>
        </m:sSup>
        <m:sSup>
          <m:sSupPr/>
          <m:e>
            <m:r>
              <m:rPr>
                <m:nor/>
              </m:rPr>
              <m:t xml:space="preserve"> </m:t>
            </m:r>
            <m:r>
              <m:rPr>
                <m:sty m:val="p"/>
              </m:rPr>
              <m:t>m</m:t>
            </m:r>
          </m:e>
          <m:sup>
            <m:r>
              <m:rPr>
                <m:sty m:val="p"/>
              </m:rPr>
              <m:t>−</m:t>
            </m:r>
            <m:r>
              <m:rPr>
                <m:sty m:val="p"/>
              </m:rPr>
              <m:t>1</m:t>
            </m:r>
          </m:sup>
        </m:sSup>
      </m:oMath>
      <w:r>
        <w:rPr/>
        <w:t xml:space="preserve">, </w:t>
      </w:r>
      <m:oMath>
        <m:r>
          <m:rPr>
            <m:sty m:val="p"/>
          </m:rPr>
          <m:t>Δ</m:t>
        </m:r>
        <m:r>
          <m:rPr>
            <m:sty m:val="i"/>
          </m:rPr>
          <m:t>σ</m:t>
        </m:r>
        <m:r>
          <m:rPr>
            <m:sty m:val="p"/>
          </m:rPr>
          <m:t>=</m:t>
        </m:r>
        <m:r>
          <m:rPr>
            <m:sty m:val="p"/>
          </m:rPr>
          <m:t>4</m:t>
        </m:r>
        <m:r>
          <m:rPr>
            <m:sty m:val="p"/>
          </m:rPr>
          <m:t>⋅</m:t>
        </m:r>
        <m:sSup>
          <m:sSupPr/>
          <m:e>
            <m:r>
              <m:rPr>
                <m:sty m:val="p"/>
              </m:rPr>
              <m:t>10</m:t>
            </m:r>
          </m:e>
          <m:sup>
            <m:r>
              <m:rPr>
                <m:sty m:val="p"/>
              </m:rPr>
              <m:t>5</m:t>
            </m:r>
          </m:sup>
        </m:sSup>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et pour trois valeurs différentes de </w:t>
      </w:r>
      <m:oMath>
        <m:sSub>
          <m:sSubPr/>
          <m:e>
            <m:r>
              <m:rPr>
                <m:sty m:val="i"/>
              </m:rPr>
              <m:t>z</m:t>
            </m:r>
          </m:e>
          <m:sub>
            <m:r>
              <m:rPr>
                <m:sty m:val="p"/>
              </m:rPr>
              <m:t>0</m:t>
            </m:r>
          </m:sub>
        </m:sSub>
      </m:oMath>
      <w:r>
        <w:rPr>
          <w:rFonts w:eastAsia="Georgia" w:cs="Georgia" w:ascii="Georgia" w:hAnsi="Georgia"/>
        </w:rPr>
        <w:t xml:space="preserve">. Interpréter les graphes à partir de l'expression de </w:t>
      </w:r>
      <m:oMath>
        <m:r>
          <m:rPr>
            <m:sty m:val="i"/>
          </m:rPr>
          <m:t>R</m:t>
        </m:r>
        <m:r>
          <m:rPr>
            <m:sty m:val="p"/>
          </m:rPr>
          <m:t>(</m:t>
        </m:r>
        <m:r>
          <m:rPr>
            <m:sty m:val="i"/>
          </m:rPr>
          <m:t>u</m:t>
        </m:r>
        <m:r>
          <m:rPr>
            <m:sty m:val="p"/>
          </m:rPr>
          <m:t>)</m:t>
        </m:r>
      </m:oMath>
      <w:r>
        <w:rPr/>
        <w:t xml:space="preserve">. Justifier que pour </w:t>
      </w:r>
      <m:oMath>
        <m:sSub>
          <m:sSubPr/>
          <m:e>
            <m:r>
              <m:rPr>
                <m:sty m:val="i"/>
              </m:rPr>
              <m:t>z</m:t>
            </m:r>
          </m:e>
          <m:sub>
            <m:r>
              <m:rPr>
                <m:sty m:val="p"/>
              </m:rPr>
              <m:t>0</m:t>
            </m:r>
          </m:sub>
        </m:sSub>
        <m:r>
          <m:rPr>
            <m:sty m:val="p"/>
          </m:rPr>
          <m:t>&gt;</m:t>
        </m:r>
        <m:r>
          <m:rPr>
            <m:sty m:val="i"/>
          </m:rPr>
          <m:t>d</m:t>
        </m:r>
      </m:oMath>
      <w:r>
        <w:rPr>
          <w:rFonts w:eastAsia="Georgia" w:cs="Georgia" w:ascii="Georgia" w:hAnsi="Georgia"/>
        </w:rPr>
        <w:t xml:space="preserve">, où </w:t>
      </w:r>
      <m:oMath>
        <m:r>
          <m:rPr>
            <m:sty m:val="i"/>
          </m:rPr>
          <m:t>d</m:t>
        </m:r>
      </m:oMath>
      <w:r>
        <w:rPr>
          <w:rFonts w:eastAsia="Georgia" w:cs="Georgia" w:ascii="Georgia" w:hAnsi="Georgia"/>
        </w:rPr>
        <w:t xml:space="preserve"> est une longueur caractéristique à déterminer à partir de </w:t>
      </w:r>
      <m:oMath>
        <m:r>
          <m:rPr>
            <m:sty m:val="p"/>
          </m:rPr>
          <m:t>Δ</m:t>
        </m:r>
        <m:r>
          <m:rPr>
            <m:sty m:val="i"/>
          </m:rPr>
          <m:t>σ</m:t>
        </m:r>
      </m:oMath>
      <w:r>
        <w:rPr>
          <w:rFonts w:eastAsia="Georgia" w:cs="Georgia" w:ascii="Georgia" w:hAnsi="Georgia"/>
        </w:rPr>
        <w:t xml:space="preserve">, on peut écrire :</w:t>
      </w:r>
    </w:p>
    <w:p>
      <w:pPr>
        <w:spacing w:after="220" w:lineRule="auto"/>
      </w:pPr>
      <m:oMathPara>
        <m:oMath>
          <m:r>
            <m:rPr>
              <m:sty m:val="i"/>
            </m:rPr>
            <m:t>R</m:t>
          </m:r>
          <m:r>
            <m:rPr>
              <m:sty m:val="p"/>
            </m:rPr>
            <m:t>(</m:t>
          </m:r>
          <m:r>
            <m:rPr>
              <m:sty m:val="i"/>
            </m:rPr>
            <m:t>u</m:t>
          </m:r>
          <m:r>
            <m:rPr>
              <m:sty m:val="p"/>
            </m:rPr>
            <m:t>&gt;</m:t>
          </m:r>
          <m:r>
            <m:rPr>
              <m:sty m:val="i"/>
            </m:rPr>
            <m:t>d</m:t>
          </m:r>
          <m:r>
            <m:rPr>
              <m:sty m:val="p"/>
            </m:rPr>
            <m:t>)</m:t>
          </m:r>
          <m:r>
            <m:rPr>
              <m:sty m:val="p"/>
            </m:rPr>
            <m:t>≅</m:t>
          </m:r>
          <m:f>
            <m:fPr>
              <m:ctrlPr>
                <w:rPr>
                  <w:rFonts w:ascii="Cambria Math" w:hAnsi="Cambria Math"/>
                </w:rPr>
              </m:ctrlPr>
            </m:fPr>
            <m:num>
              <m:r>
                <m:rPr>
                  <m:sty m:val="p"/>
                </m:rPr>
                <m:t>1</m:t>
              </m:r>
            </m:num>
            <m:den>
              <m:r>
                <m:rPr>
                  <m:sty m:val="p"/>
                </m:rPr>
                <m:t>2</m:t>
              </m:r>
            </m:den>
          </m:f>
          <m:r>
            <m:rPr>
              <m:sty m:val="p"/>
            </m:rPr>
            <m:t>cos</m:t>
          </m:r>
          <m:r>
            <m:rPr>
              <m:sty m:val="p"/>
            </m:rPr>
            <m:t>⁡</m:t>
          </m:r>
          <m:d>
            <m:dPr>
              <m:begChr m:val="("/>
              <m:endChr m:val=")"/>
              <m:ctrlPr>
                <w:rPr>
                  <w:rFonts w:ascii="Cambria Math" w:hAnsi="Cambria Math"/>
                </w:rPr>
              </m:ctrlPr>
            </m:dPr>
            <m:e>
              <m:r>
                <m:rPr>
                  <m:sty m:val="p"/>
                </m:rPr>
                <m:t>4</m:t>
              </m:r>
              <m:r>
                <m:rPr>
                  <m:sty m:val="i"/>
                </m:rPr>
                <m:t>π</m:t>
              </m:r>
              <m:sSub>
                <m:sSubPr/>
                <m:e>
                  <m:r>
                    <m:rPr>
                      <m:sty m:val="i"/>
                    </m:rPr>
                    <m:t>σ</m:t>
                  </m:r>
                </m:e>
                <m:sub>
                  <m:r>
                    <m:rPr>
                      <m:sty m:val="p"/>
                    </m:rPr>
                    <m:t>0</m:t>
                  </m:r>
                </m:sub>
              </m:sSub>
              <m:d>
                <m:dPr>
                  <m:begChr m:val="("/>
                  <m:endChr m:val=")"/>
                  <m:ctrlPr>
                    <w:rPr>
                      <w:rFonts w:ascii="Cambria Math" w:hAnsi="Cambria Math"/>
                    </w:rPr>
                  </m:ctrlPr>
                </m:dPr>
                <m:e>
                  <m:r>
                    <m:rPr>
                      <m:sty m:val="i"/>
                    </m:rPr>
                    <m:t>u</m:t>
                  </m:r>
                  <m:r>
                    <m:rPr>
                      <m:sty m:val="p"/>
                    </m:rPr>
                    <m:t>−</m:t>
                  </m:r>
                  <m:sSub>
                    <m:sSubPr/>
                    <m:e>
                      <m:r>
                        <m:rPr>
                          <m:sty m:val="i"/>
                        </m:rPr>
                        <m:t>z</m:t>
                      </m:r>
                    </m:e>
                    <m:sub>
                      <m:r>
                        <m:rPr>
                          <m:sty m:val="p"/>
                        </m:rPr>
                        <m:t>0</m:t>
                      </m:r>
                    </m:sub>
                  </m:sSub>
                </m:e>
              </m:d>
            </m:e>
          </m:d>
          <m:r>
            <m:rPr>
              <m:sty m:val="i"/>
            </m:rPr>
            <m:t>r</m:t>
          </m:r>
          <m:d>
            <m:dPr>
              <m:begChr m:val="("/>
              <m:endChr m:val=")"/>
              <m:ctrlPr>
                <w:rPr>
                  <w:rFonts w:ascii="Cambria Math" w:hAnsi="Cambria Math"/>
                </w:rPr>
              </m:ctrlPr>
            </m:dPr>
            <m:e>
              <m:r>
                <m:rPr>
                  <m:sty m:val="i"/>
                </m:rPr>
                <m:t>u</m:t>
              </m:r>
              <m:r>
                <m:rPr>
                  <m:sty m:val="p"/>
                </m:rPr>
                <m:t>−</m:t>
              </m:r>
              <m:sSub>
                <m:sSubPr/>
                <m:e>
                  <m:r>
                    <m:rPr>
                      <m:sty m:val="i"/>
                    </m:rPr>
                    <m:t>z</m:t>
                  </m:r>
                </m:e>
                <m:sub>
                  <m:r>
                    <m:rPr>
                      <m:sty m:val="p"/>
                    </m:rPr>
                    <m:t>0</m:t>
                  </m:r>
                </m:sub>
              </m:sSub>
            </m:e>
          </m:d>
          <m:r>
            <m:rPr>
              <m:sty m:val="p"/>
            </m:rPr>
            <m:t>.</m:t>
          </m:r>
        </m:oMath>
      </m:oMathPara>
    </w:p>
    <w:p>
      <w:pPr>
        <w:spacing w:after="220" w:lineRule="auto"/>
      </w:pPr>
      <w:r>
        <w:rPr/>
        <w:t xml:space="preserve">I.C.3) On remplace ( </w:t>
      </w:r>
      <m:oMath>
        <m:sSub>
          <m:sSubPr/>
          <m:e>
            <m:r>
              <m:rPr>
                <m:sty m:val="i"/>
              </m:rPr>
              <m:t>M</m:t>
            </m:r>
          </m:e>
          <m:sub>
            <m:r>
              <m:rPr>
                <m:sty m:val="p"/>
              </m:rPr>
              <m:t>2</m:t>
            </m:r>
          </m:sub>
        </m:sSub>
      </m:oMath>
      <w:r>
        <w:rPr/>
        <w:t xml:space="preserve"> ) par les </w:t>
      </w:r>
      <m:oMath>
        <m:r>
          <m:rPr>
            <m:sty m:val="i"/>
          </m:rPr>
          <m:t>N</m:t>
        </m:r>
      </m:oMath>
      <w:r>
        <w:rPr>
          <w:rFonts w:eastAsia="Georgia" w:cs="Georgia" w:ascii="Georgia" w:hAnsi="Georgia"/>
        </w:rPr>
        <w:t xml:space="preserve"> surfaces semi-réfléchissantes décrites au I.B.6.</w:t>
      </w:r>
      <w:r>
        <w:rPr/>
        <w:br w:type="textWrapping"/>
      </w:r>
      <w:r>
        <w:rPr/>
        <w:t xml:space="preserve">a) Que vaut dans ce cas </w:t>
      </w:r>
      <m:oMath>
        <m:r>
          <m:rPr>
            <m:sty m:val="i"/>
          </m:rPr>
          <m:t>f</m:t>
        </m:r>
        <m:r>
          <m:rPr>
            <m:sty m:val="p"/>
          </m:rPr>
          <m:t>(</m:t>
        </m:r>
        <m:r>
          <m:rPr>
            <m:sty m:val="i"/>
          </m:rPr>
          <m:t>σ</m:t>
        </m:r>
        <m:r>
          <m:rPr>
            <m:sty m:val="p"/>
          </m:rPr>
          <m:t>)</m:t>
        </m:r>
      </m:oMath>
      <w:r>
        <w:rPr/>
        <w:t xml:space="preserve"> (en limitant toujours les calculs au premier ordre) ? On pourra s'aider de la question I.B.6.</w:t>
      </w:r>
      <w:r>
        <w:rPr/>
        <w:br w:type="textWrapping"/>
      </w:r>
      <w:r>
        <w:rPr>
          <w:rFonts w:eastAsia="Georgia" w:cs="Georgia" w:ascii="Georgia" w:hAnsi="Georgia"/>
        </w:rPr>
        <w:t xml:space="preserve">b) Dans le cas de la source à profil spectral rectangulaire, donner la nouvelle expression de </w:t>
      </w:r>
      <m:oMath>
        <m:r>
          <m:rPr>
            <m:sty m:val="i"/>
          </m:rPr>
          <m:t>R</m:t>
        </m:r>
        <m:r>
          <m:rPr>
            <m:sty m:val="p"/>
          </m:rPr>
          <m:t>(</m:t>
        </m:r>
        <m:r>
          <m:rPr>
            <m:sty m:val="i"/>
          </m:rPr>
          <m:t>u</m:t>
        </m:r>
        <m:r>
          <m:rPr>
            <m:sty m:val="p"/>
          </m:rPr>
          <m:t>)</m:t>
        </m:r>
      </m:oMath>
      <w:r>
        <w:rPr/>
        <w:t xml:space="preserve"> en fonction de </w:t>
      </w:r>
      <m:oMath>
        <m:sSub>
          <m:sSubPr/>
          <m:e>
            <m:r>
              <m:rPr>
                <m:sty m:val="i"/>
              </m:rPr>
              <m:t>z</m:t>
            </m:r>
          </m:e>
          <m:sub>
            <m:r>
              <m:rPr>
                <m:sty m:val="i"/>
              </m:rPr>
              <m:t>i</m:t>
            </m:r>
          </m:sub>
        </m:sSub>
      </m:oMath>
      <w:r>
        <w:rPr/>
        <w:t xml:space="preserve"> et des </w:t>
      </w:r>
      <m:oMath>
        <m:sSub>
          <m:sSubPr/>
          <m:e>
            <m:r>
              <m:rPr>
                <m:sty m:val="i"/>
              </m:rPr>
              <m:t>ρ</m:t>
            </m:r>
          </m:e>
          <m:sub>
            <m:r>
              <m:rPr>
                <m:sty m:val="i"/>
              </m:rPr>
              <m:t>i</m:t>
            </m:r>
          </m:sub>
        </m:sSub>
      </m:oMath>
      <w:r>
        <w:rPr/>
        <w:t xml:space="preserve">.</w:t>
      </w:r>
      <w:r>
        <w:rPr/>
        <w:br w:type="textWrapping"/>
      </w:r>
      <w:r>
        <w:rPr/>
        <w:t xml:space="preserve">c) On suppose que </w:t>
      </w:r>
      <m:oMath>
        <m:sSub>
          <m:sSubPr/>
          <m:e>
            <m:r>
              <m:rPr>
                <m:sty m:val="i"/>
              </m:rPr>
              <m:t>z</m:t>
            </m:r>
          </m:e>
          <m:sub>
            <m:r>
              <m:rPr>
                <m:sty m:val="p"/>
              </m:rPr>
              <m:t>1</m:t>
            </m:r>
          </m:sub>
        </m:sSub>
        <m:r>
          <m:rPr>
            <m:sty m:val="p"/>
          </m:rPr>
          <m:t>&gt;</m:t>
        </m:r>
        <m:r>
          <m:rPr>
            <m:sty m:val="i"/>
          </m:rPr>
          <m:t>d</m:t>
        </m:r>
      </m:oMath>
      <w:r>
        <w:rPr/>
        <w:t xml:space="preserve">. Simplifier l'expression de </w:t>
      </w:r>
      <m:oMath>
        <m:r>
          <m:rPr>
            <m:sty m:val="i"/>
          </m:rPr>
          <m:t>R</m:t>
        </m:r>
        <m:r>
          <m:rPr>
            <m:sty m:val="p"/>
          </m:rPr>
          <m:t>(</m:t>
        </m:r>
        <m:r>
          <m:rPr>
            <m:sty m:val="i"/>
          </m:rPr>
          <m:t>u</m:t>
        </m:r>
        <m:r>
          <m:rPr>
            <m:sty m:val="p"/>
          </m:rPr>
          <m:t>&gt;</m:t>
        </m:r>
        <m:r>
          <m:rPr>
            <m:sty m:val="i"/>
          </m:rPr>
          <m:t>d</m:t>
        </m:r>
        <m:r>
          <m:rPr>
            <m:sty m:val="p"/>
          </m:rPr>
          <m:t>)</m:t>
        </m:r>
      </m:oMath>
      <w:r>
        <w:rPr/>
        <w:t xml:space="preserve">. Tracer l'allure de </w:t>
      </w:r>
      <m:oMath>
        <m:r>
          <m:rPr>
            <m:sty m:val="i"/>
          </m:rPr>
          <m:t>R</m:t>
        </m:r>
        <m:r>
          <m:rPr>
            <m:sty m:val="p"/>
          </m:rPr>
          <m:t>(</m:t>
        </m:r>
        <m:r>
          <m:rPr>
            <m:sty m:val="i"/>
          </m:rPr>
          <m:t>u</m:t>
        </m:r>
        <m:r>
          <m:rPr>
            <m:sty m:val="p"/>
          </m:rPr>
          <m:t>&gt;</m:t>
        </m:r>
        <m:r>
          <m:rPr>
            <m:sty m:val="i"/>
          </m:rPr>
          <m:t>d</m:t>
        </m:r>
        <m:r>
          <m:rPr>
            <m:sty m:val="p"/>
          </m:rPr>
          <m:t>)</m:t>
        </m:r>
      </m:oMath>
      <w:r>
        <w:rPr/>
        <w:t xml:space="preserve"> dans le cas </w:t>
      </w:r>
      <m:oMath>
        <m:r>
          <m:rPr>
            <m:sty m:val="i"/>
          </m:rPr>
          <m:t>N</m:t>
        </m:r>
        <m:r>
          <m:rPr>
            <m:sty m:val="p"/>
          </m:rPr>
          <m:t>=</m:t>
        </m:r>
        <m:r>
          <m:rPr>
            <m:sty m:val="p"/>
          </m:rPr>
          <m:t>2</m:t>
        </m:r>
      </m:oMath>
      <w:r>
        <w:rPr/>
        <w:t xml:space="preserve"> avec </w:t>
      </w:r>
      <m:oMath>
        <m:sSub>
          <m:sSubPr/>
          <m:e>
            <m:r>
              <m:rPr>
                <m:sty m:val="i"/>
              </m:rPr>
              <m:t>ρ</m:t>
            </m:r>
          </m:e>
          <m:sub>
            <m:r>
              <m:rPr>
                <m:sty m:val="p"/>
              </m:rPr>
              <m:t>1</m:t>
            </m:r>
          </m:sub>
        </m:sSub>
        <m:r>
          <m:rPr>
            <m:sty m:val="p"/>
          </m:rPr>
          <m:t>=</m:t>
        </m:r>
        <m:r>
          <m:rPr>
            <m:sty m:val="p"/>
          </m:rPr>
          <m:t>4</m:t>
        </m:r>
        <m:r>
          <m:rPr>
            <m:sty m:val="p"/>
          </m:rPr>
          <m:t>⋅</m:t>
        </m:r>
        <m:sSup>
          <m:sSupPr/>
          <m:e>
            <m:r>
              <m:rPr>
                <m:sty m:val="p"/>
              </m:rPr>
              <m:t>10</m:t>
            </m:r>
          </m:e>
          <m:sup>
            <m:r>
              <m:rPr>
                <m:sty m:val="p"/>
              </m:rPr>
              <m:t>−</m:t>
            </m:r>
            <m:r>
              <m:rPr>
                <m:sty m:val="p"/>
              </m:rPr>
              <m:t>2</m:t>
            </m:r>
          </m:sup>
        </m:sSup>
        <m:r>
          <m:rPr>
            <m:sty m:val="p"/>
          </m:rPr>
          <m:t>,</m:t>
        </m:r>
        <m:sSub>
          <m:sSubPr/>
          <m:e>
            <m:r>
              <m:rPr>
                <m:sty m:val="i"/>
              </m:rPr>
              <m:t>ρ</m:t>
            </m:r>
          </m:e>
          <m:sub>
            <m:r>
              <m:rPr>
                <m:sty m:val="p"/>
              </m:rPr>
              <m:t>2</m:t>
            </m:r>
          </m:sub>
        </m:sSub>
        <m:r>
          <m:rPr>
            <m:sty m:val="p"/>
          </m:rPr>
          <m:t>=</m:t>
        </m:r>
        <m:r>
          <m:rPr>
            <m:sty m:val="p"/>
          </m:rPr>
          <m:t>2</m:t>
        </m:r>
        <m:r>
          <m:rPr>
            <m:sty m:val="p"/>
          </m:rPr>
          <m:t>⋅</m:t>
        </m:r>
        <m:sSup>
          <m:sSupPr/>
          <m:e>
            <m:r>
              <m:rPr>
                <m:sty m:val="p"/>
              </m:rPr>
              <m:t>10</m:t>
            </m:r>
          </m:e>
          <m:sup>
            <m:r>
              <m:rPr>
                <m:sty m:val="p"/>
              </m:rPr>
              <m:t>−</m:t>
            </m:r>
            <m:r>
              <m:rPr>
                <m:sty m:val="p"/>
              </m:rPr>
              <m:t>2</m:t>
            </m:r>
          </m:sup>
        </m:sSup>
        <m:r>
          <m:rPr>
            <m:sty m:val="p"/>
          </m:rPr>
          <m:t>,</m:t>
        </m:r>
        <m:sSub>
          <m:sSubPr/>
          <m:e>
            <m:r>
              <m:rPr>
                <m:sty m:val="i"/>
              </m:rPr>
              <m:t>z</m:t>
            </m:r>
          </m:e>
          <m:sub>
            <m:r>
              <m:rPr>
                <m:sty m:val="p"/>
              </m:rPr>
              <m:t>1</m:t>
            </m:r>
          </m:sub>
        </m:sSub>
        <m:r>
          <m:rPr>
            <m:sty m:val="p"/>
          </m:rPr>
          <m:t>=</m:t>
        </m:r>
        <m:sSub>
          <m:sSubPr/>
          <m:e>
            <m:r>
              <m:rPr>
                <m:sty m:val="i"/>
              </m:rPr>
              <m:t>z</m:t>
            </m:r>
          </m:e>
          <m:sub>
            <m:r>
              <m:rPr>
                <m:sty m:val="p"/>
              </m:rPr>
              <m:t>0</m:t>
            </m:r>
          </m:sub>
        </m:sSub>
      </m:oMath>
      <w:r>
        <w:rPr/>
        <w:t xml:space="preserve">, </w:t>
      </w:r>
      <m:oMath>
        <m:sSub>
          <m:sSubPr/>
          <m:e>
            <m:r>
              <m:rPr>
                <m:sty m:val="i"/>
              </m:rPr>
              <m:t>z</m:t>
            </m:r>
          </m:e>
          <m:sub>
            <m:r>
              <m:rPr>
                <m:sty m:val="p"/>
              </m:rPr>
              <m:t>2</m:t>
            </m:r>
          </m:sub>
        </m:sSub>
        <m:r>
          <m:rPr>
            <m:sty m:val="p"/>
          </m:rPr>
          <m:t>=</m:t>
        </m:r>
        <m:sSub>
          <m:sSubPr/>
          <m:e>
            <m:r>
              <m:rPr>
                <m:sty m:val="i"/>
              </m:rPr>
              <m:t>z</m:t>
            </m:r>
          </m:e>
          <m:sub>
            <m:r>
              <m:rPr>
                <m:sty m:val="p"/>
              </m:rPr>
              <m:t>0</m:t>
            </m:r>
          </m:sub>
        </m:sSub>
        <m:r>
          <m:rPr>
            <m:sty m:val="p"/>
          </m:rPr>
          <m:t>+</m:t>
        </m:r>
        <m:r>
          <m:rPr>
            <m:sty m:val="p"/>
          </m:rPr>
          <m:t>5</m:t>
        </m:r>
        <m:r>
          <m:rPr>
            <m:sty m:val="p"/>
          </m:rPr>
          <m:t>/</m:t>
        </m:r>
        <m:r>
          <m:rPr>
            <m:sty m:val="p"/>
          </m:rPr>
          <m:t>Δ</m:t>
        </m:r>
        <m:r>
          <m:rPr>
            <m:sty m:val="i"/>
          </m:rPr>
          <m:t>σ</m:t>
        </m:r>
      </m:oMath>
      <w:r>
        <w:rPr/>
        <w:t xml:space="preserve">.</w:t>
      </w:r>
      <w:r>
        <w:rPr/>
        <w:br w:type="textWrapping"/>
      </w:r>
      <w:r>
        <w:rPr>
          <w:rFonts w:eastAsia="Georgia" w:cs="Georgia" w:ascii="Georgia" w:hAnsi="Georgia"/>
        </w:rPr>
        <w:t xml:space="preserve">d) Donner l'ordre de grandeur du pouvoir de résolution de l'instrument défini comme la distance de deux surfaces adjacentes en dessous de laquelle la méthode utilisée ne permet plus de les discerner. Quelle type de source a-t-on intérêt à choisir? Comparer au résultat du I.B.6.</w:t>
      </w:r>
      <w:r>
        <w:rPr/>
        <w:br w:type="textWrapping"/>
      </w:r>
      <w:r>
        <w:rPr>
          <w:rFonts w:eastAsia="Georgia" w:cs="Georgia" w:ascii="Georgia" w:hAnsi="Georgia"/>
        </w:rPr>
        <w:t xml:space="preserve">e) Quels sont les avantages et inconvénients de cette méthode par rapport à la précédente?</w:t>
      </w:r>
      <w:r>
        <w:rPr/>
        <w:br w:type="textWrapping"/>
      </w:r>
    </w:p>
    <w:p>
      <w:pPr>
        <w:spacing w:lineRule="auto"/>
        <w:jc w:val="center"/>
      </w:pPr>
      <w:r>
        <w:rPr/>
        <w:drawing>
          <wp:inline distB="0" distL="0" distR="0" distT="0">
            <wp:extent cx="5486400" cy="1177470"/>
            <wp:effectExtent b="0" l="0" r="0" t="0"/>
            <wp:docPr id="4" name="image-673d5cf594ce11a8bed235759006182a27a7ee83.jpg"/>
            <a:graphic>
              <a:graphicData uri="http://schemas.openxmlformats.org/drawingml/2006/picture">
                <pic:pic>
                  <pic:nvPicPr>
                    <pic:cNvPr id="4" name="image-673d5cf594ce11a8bed235759006182a27a7ee83.jpg" descr=""/>
                    <pic:cNvPicPr/>
                  </pic:nvPicPr>
                  <pic:blipFill>
                    <a:blip r:embed="rId8" cstate="print"/>
                    <a:srcRect b="0" l="0" r="0" t="0"/>
                    <a:stretch>
                      <a:fillRect/>
                    </a:stretch>
                  </pic:blipFill>
                  <pic:spPr>
                    <a:xfrm>
                      <a:off x="0" y="0"/>
                      <a:ext cx="5486400" cy="117747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147018"/>
            <wp:effectExtent b="0" l="0" r="0" t="0"/>
            <wp:docPr id="5" name="image-5fb13964215103b0955c7e8223ae8dafcf5f9edb.jpg"/>
            <a:graphic>
              <a:graphicData uri="http://schemas.openxmlformats.org/drawingml/2006/picture">
                <pic:pic>
                  <pic:nvPicPr>
                    <pic:cNvPr id="5" name="image-5fb13964215103b0955c7e8223ae8dafcf5f9edb.jpg" descr=""/>
                    <pic:cNvPicPr/>
                  </pic:nvPicPr>
                  <pic:blipFill>
                    <a:blip r:embed="rId9" cstate="print"/>
                    <a:srcRect b="0" l="0" r="0" t="0"/>
                    <a:stretch>
                      <a:fillRect/>
                    </a:stretch>
                  </pic:blipFill>
                  <pic:spPr>
                    <a:xfrm>
                      <a:off x="0" y="0"/>
                      <a:ext cx="5486400" cy="114701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223147"/>
            <wp:effectExtent b="0" l="0" r="0" t="0"/>
            <wp:docPr id="6" name="image-4f438f606263ac4d0e551a681cdab6d7476a2149.jpg"/>
            <a:graphic>
              <a:graphicData uri="http://schemas.openxmlformats.org/drawingml/2006/picture">
                <pic:pic>
                  <pic:nvPicPr>
                    <pic:cNvPr id="6" name="image-4f438f606263ac4d0e551a681cdab6d7476a2149.jpg" descr=""/>
                    <pic:cNvPicPr/>
                  </pic:nvPicPr>
                  <pic:blipFill>
                    <a:blip r:embed="rId10" cstate="print"/>
                    <a:srcRect b="0" l="0" r="0" t="0"/>
                    <a:stretch>
                      <a:fillRect/>
                    </a:stretch>
                  </pic:blipFill>
                  <pic:spPr>
                    <a:xfrm>
                      <a:off x="0" y="0"/>
                      <a:ext cx="5486400" cy="1223147"/>
                    </a:xfrm>
                    <a:prstGeom prst="rect"/>
                  </pic:spPr>
                </pic:pic>
              </a:graphicData>
            </a:graphic>
          </wp:inline>
        </w:drawing>
      </w:r>
    </w:p>
    <w:p>
      <w:pPr>
        <w:spacing w:line="271" w:before="330" w:lineRule="auto"/>
      </w:pPr>
      <w:r>
        <w:rPr>
          <w:rFonts w:eastAsia="Georgia" w:cs="Georgia" w:ascii="Georgia" w:hAnsi="Georgia"/>
          <w:b/>
          <w:sz w:val="42"/>
        </w:rPr>
        <w:t xml:space="preserve">I.D - Mesure du spectre avec un réseau</w:t>
      </w:r>
    </w:p>
    <w:p>
      <w:pPr>
        <w:spacing w:after="220" w:lineRule="auto"/>
      </w:pPr>
      <w:r>
        <w:rPr>
          <w:rFonts w:eastAsia="Georgia" w:cs="Georgia" w:ascii="Georgia" w:hAnsi="Georgia"/>
        </w:rPr>
        <w:t xml:space="preserve">Pour l'analyse spectrale on utilise un réseau par transmission de largeur utile </w:t>
      </w:r>
      <m:oMath>
        <m:r>
          <m:rPr>
            <m:sty m:val="i"/>
          </m:rPr>
          <m:t>L</m:t>
        </m:r>
      </m:oMath>
      <w:r>
        <w:rPr/>
        <w:t xml:space="preserve">, comportant </w:t>
      </w:r>
      <m:oMath>
        <m:r>
          <m:rPr>
            <m:sty m:val="i"/>
          </m:rPr>
          <m:t>n</m:t>
        </m:r>
      </m:oMath>
      <w:r>
        <w:rPr>
          <w:rFonts w:eastAsia="Georgia" w:cs="Georgia" w:ascii="Georgia" w:hAnsi="Georgia"/>
        </w:rPr>
        <w:t xml:space="preserve"> traits par unité de longueur, éclairé en incidence normale.</w:t>
      </w:r>
      <w:r>
        <w:rPr/>
        <w:br w:type="textWrapping"/>
      </w:r>
      <w:r>
        <w:rPr>
          <w:rFonts w:eastAsia="Georgia" w:cs="Georgia" w:ascii="Georgia" w:hAnsi="Georgia"/>
        </w:rPr>
        <w:t xml:space="preserve">I.D.1) À quelle condition sur les </w:t>
      </w:r>
      <m:oMath>
        <m:r>
          <m:rPr>
            <m:sty m:val="i"/>
          </m:rPr>
          <m:t>n</m:t>
        </m:r>
        <m:r>
          <m:rPr>
            <m:sty m:val="i"/>
          </m:rPr>
          <m:t>L</m:t>
        </m:r>
      </m:oMath>
      <w:r>
        <w:rPr>
          <w:rFonts w:eastAsia="Georgia" w:cs="Georgia" w:ascii="Georgia" w:hAnsi="Georgia"/>
        </w:rPr>
        <w:t xml:space="preserve"> ondes diffractées par le réseau observe-t-on un maximum d'intensité lumineuse? En déduire la formule des réseaux donnant les directions d'émergence </w:t>
      </w:r>
      <m:oMath>
        <m:r>
          <m:rPr>
            <m:sty m:val="i"/>
          </m:rPr>
          <m:t>θ</m:t>
        </m:r>
      </m:oMath>
      <w:r>
        <w:rPr>
          <w:rFonts w:eastAsia="Georgia" w:cs="Georgia" w:ascii="Georgia" w:hAnsi="Georgia"/>
        </w:rPr>
        <w:t xml:space="preserve"> correspondant aux pics d'intensité. Définir l'ordre d'un pic.</w:t>
      </w:r>
      <w:r>
        <w:rPr/>
        <w:br w:type="textWrapping"/>
      </w:r>
      <w:r>
        <w:rPr>
          <w:rFonts w:eastAsia="Georgia" w:cs="Georgia" w:ascii="Georgia" w:hAnsi="Georgia"/>
        </w:rPr>
        <w:t xml:space="preserve">I.D.2) Le détecteur est une barrette </w:t>
      </w:r>
      <m:oMath>
        <m:r>
          <m:rPr>
            <m:sty m:val="i"/>
          </m:rPr>
          <m:t>C</m:t>
        </m:r>
        <m:r>
          <m:rPr>
            <m:sty m:val="i"/>
          </m:rPr>
          <m:t>C</m:t>
        </m:r>
        <m:r>
          <m:rPr>
            <m:sty m:val="i"/>
          </m:rPr>
          <m:t>D</m:t>
        </m:r>
      </m:oMath>
      <w:r>
        <w:rPr>
          <w:rFonts w:eastAsia="Georgia" w:cs="Georgia" w:ascii="Georgia" w:hAnsi="Georgia"/>
        </w:rPr>
        <w:t xml:space="preserve"> constituée d'un alignement de cellules photosensibles identiques, de largeur a, délivrant une tension proportionnelle à l'intensité lumineuse qu'elle reçoit. Il est placé dans le plan focal image d'une lentille convergente de distance focale </w:t>
      </w:r>
      <m:oMath>
        <m:sSup>
          <m:sSupPr/>
          <m:e>
            <m:r>
              <m:rPr>
                <m:sty m:val="i"/>
              </m:rPr>
              <m:t>f</m:t>
            </m:r>
          </m:e>
          <m:sup>
            <m:r>
              <m:rPr>
                <m:sty m:val="i"/>
              </m:rPr>
              <m:t>′</m:t>
            </m:r>
          </m:sup>
        </m:sSup>
      </m:oMath>
      <w:r>
        <w:rPr>
          <w:rFonts w:eastAsia="Georgia" w:cs="Georgia" w:ascii="Georgia" w:hAnsi="Georgia"/>
        </w:rPr>
        <w:t xml:space="preserve">, traversée par le faisceau émergent du réseau (figure 5). On prend:</w:t>
      </w:r>
      <w:r>
        <w:rPr/>
        <w:br w:type="textWrapping"/>
      </w:r>
    </w:p>
    <w:p>
      <w:pPr>
        <w:spacing w:lineRule="auto"/>
        <w:jc w:val="center"/>
      </w:pPr>
      <w:r>
        <w:rPr/>
        <w:drawing>
          <wp:inline distB="0" distL="0" distR="0" distT="0">
            <wp:extent cx="4819650" cy="5457825"/>
            <wp:effectExtent b="0" l="0" r="0" t="0"/>
            <wp:docPr id="7" name="image-0ee8e1cd9be22a48896888658ea053cbc6bde1c6.jpg"/>
            <a:graphic>
              <a:graphicData uri="http://schemas.openxmlformats.org/drawingml/2006/picture">
                <pic:pic>
                  <pic:nvPicPr>
                    <pic:cNvPr id="7" name="image-0ee8e1cd9be22a48896888658ea053cbc6bde1c6.jpg" descr=""/>
                    <pic:cNvPicPr/>
                  </pic:nvPicPr>
                  <pic:blipFill>
                    <a:blip r:embed="rId11" cstate="print"/>
                    <a:srcRect b="0" l="0" r="0" t="0"/>
                    <a:stretch>
                      <a:fillRect/>
                    </a:stretch>
                  </pic:blipFill>
                  <pic:spPr>
                    <a:xfrm>
                      <a:off x="0" y="0"/>
                      <a:ext cx="4819650" cy="5457825"/>
                    </a:xfrm>
                    <a:prstGeom prst="rect"/>
                  </pic:spPr>
                </pic:pic>
              </a:graphicData>
            </a:graphic>
          </wp:inline>
        </w:drawing>
      </w:r>
    </w:p>
    <w:p>
      <w:pPr>
        <w:spacing w:after="220" w:lineRule="auto"/>
      </w:pPr>
      <w:r>
        <w:rPr/>
        <w:br w:type="textWrapping"/>
      </w:r>
      <m:oMath>
        <m:sSup>
          <m:sSupPr/>
          <m:e>
            <m:r>
              <m:rPr>
                <m:sty m:val="i"/>
              </m:rPr>
              <m:t>f</m:t>
            </m:r>
          </m:e>
          <m:sup>
            <m:r>
              <m:rPr>
                <m:sty m:val="i"/>
              </m:rPr>
              <m:t>′</m:t>
            </m:r>
          </m:sup>
        </m:sSup>
        <m:r>
          <m:rPr>
            <m:sty m:val="p"/>
          </m:rPr>
          <m:t>=</m:t>
        </m:r>
        <m:r>
          <m:rPr>
            <m:sty m:val="p"/>
          </m:rPr>
          <m:t>10</m:t>
        </m:r>
        <m:r>
          <m:rPr>
            <m:nor/>
          </m:rPr>
          <m:t xml:space="preserve"> </m:t>
        </m:r>
        <m:r>
          <m:rPr>
            <m:sty m:val="p"/>
          </m:rPr>
          <m:t>cm</m:t>
        </m:r>
        <m:r>
          <m:rPr>
            <m:sty m:val="p"/>
          </m:rPr>
          <m:t>;</m:t>
        </m:r>
        <m:r>
          <m:rPr>
            <m:sty m:val="i"/>
          </m:rPr>
          <m:t>a</m:t>
        </m:r>
        <m:r>
          <m:rPr>
            <m:sty m:val="p"/>
          </m:rPr>
          <m:t>=</m:t>
        </m:r>
        <m:r>
          <m:rPr>
            <m:sty m:val="p"/>
          </m:rPr>
          <m:t>100</m:t>
        </m:r>
        <m:r>
          <m:rPr>
            <m:sty m:val="i"/>
          </m:rPr>
          <m:t>μ</m:t>
        </m:r>
        <m:r>
          <m:rPr>
            <m:nor/>
          </m:rPr>
          <m:t xml:space="preserve"> </m:t>
        </m:r>
        <m:r>
          <m:rPr>
            <m:sty m:val="p"/>
          </m:rPr>
          <m:t>m</m:t>
        </m:r>
        <m:r>
          <m:rPr>
            <m:sty m:val="p"/>
          </m:rPr>
          <m:t>;</m:t>
        </m:r>
        <m:r>
          <m:rPr>
            <m:sty m:val="i"/>
          </m:rPr>
          <m:t>n</m:t>
        </m:r>
        <m:r>
          <m:rPr>
            <m:sty m:val="p"/>
          </m:rPr>
          <m:t>=</m:t>
        </m:r>
        <m:r>
          <m:rPr>
            <m:sty m:val="p"/>
          </m:rPr>
          <m:t>500</m:t>
        </m:r>
      </m:oMath>
      <w:r>
        <w:rPr/>
        <w:t xml:space="preserve"> traits </w:t>
      </w:r>
      <m:oMath>
        <m:r>
          <m:rPr>
            <m:sty m:val="p"/>
          </m:rPr>
          <m:t>⋅</m:t>
        </m:r>
        <m:sSup>
          <m:sSupPr/>
          <m:e>
            <m:r>
              <m:rPr>
                <m:sty m:val="p"/>
              </m:rPr>
              <m:t>mm</m:t>
            </m:r>
          </m:e>
          <m:sup>
            <m:r>
              <m:rPr>
                <m:sty m:val="p"/>
              </m:rPr>
              <m:t>−</m:t>
            </m:r>
            <m:r>
              <m:rPr>
                <m:sty m:val="p"/>
              </m:rPr>
              <m:t>1</m:t>
            </m:r>
          </m:sup>
        </m:sSup>
        <m:r>
          <m:rPr>
            <m:sty m:val="p"/>
          </m:rPr>
          <m:t>;</m:t>
        </m:r>
        <m:r>
          <m:rPr>
            <m:sty m:val="i"/>
          </m:rPr>
          <m:t>L</m:t>
        </m:r>
        <m:r>
          <m:rPr>
            <m:sty m:val="p"/>
          </m:rPr>
          <m:t>=</m:t>
        </m:r>
        <m:r>
          <m:rPr>
            <m:sty m:val="p"/>
          </m:rPr>
          <m:t>2</m:t>
        </m:r>
        <m:r>
          <m:rPr>
            <m:nor/>
          </m:rPr>
          <m:t xml:space="preserve"> </m:t>
        </m:r>
        <m:r>
          <m:rPr>
            <m:sty m:val="p"/>
          </m:rPr>
          <m:t>cm</m:t>
        </m:r>
      </m:oMath>
      <w:r>
        <w:rPr/>
        <w:t xml:space="preserve">. Pour la radiation de longueur d'onde </w:t>
      </w:r>
      <m:oMath>
        <m:r>
          <m:rPr>
            <m:sty m:val="i"/>
          </m:rPr>
          <m:t>λ</m:t>
        </m:r>
      </m:oMath>
      <w:r>
        <w:rPr>
          <w:rFonts w:eastAsia="Georgia" w:cs="Georgia" w:ascii="Georgia" w:hAnsi="Georgia"/>
        </w:rPr>
        <w:t xml:space="preserve">, la largeur angulaire d'un pic du réseau est donnée par: </w:t>
      </w:r>
      <m:oMath>
        <m:r>
          <m:rPr>
            <m:sty m:val="p"/>
          </m:rPr>
          <m:t>Δ</m:t>
        </m:r>
        <m:r>
          <m:rPr>
            <m:sty m:val="p"/>
          </m:rPr>
          <m:t>(</m:t>
        </m:r>
        <m:r>
          <m:rPr>
            <m:sty m:val="p"/>
          </m:rPr>
          <m:t>sin</m:t>
        </m:r>
        <m:r>
          <m:rPr>
            <m:sty m:val="p"/>
          </m:rPr>
          <m:t>⁡</m:t>
        </m:r>
        <m:r>
          <m:rPr>
            <m:sty m:val="i"/>
          </m:rPr>
          <m:t>θ</m:t>
        </m:r>
        <m:r>
          <m:rPr>
            <m:sty m:val="p"/>
          </m:rPr>
          <m:t>)</m:t>
        </m:r>
        <m:r>
          <m:rPr>
            <m:sty m:val="p"/>
          </m:rPr>
          <m:t>=</m:t>
        </m:r>
        <m:r>
          <m:rPr>
            <m:sty m:val="p"/>
          </m:rPr>
          <m:t>2</m:t>
        </m:r>
        <m:r>
          <m:rPr>
            <m:sty m:val="i"/>
          </m:rPr>
          <m:t>λ</m:t>
        </m:r>
        <m:r>
          <m:rPr>
            <m:sty m:val="p"/>
          </m:rPr>
          <m:t>/</m:t>
        </m:r>
        <m:r>
          <m:rPr>
            <m:sty m:val="i"/>
          </m:rPr>
          <m:t>L</m:t>
        </m:r>
      </m:oMath>
      <w:r>
        <w:rPr>
          <w:rFonts w:eastAsia="Georgia" w:cs="Georgia" w:ascii="Georgia" w:hAnsi="Georgia"/>
        </w:rPr>
        <w:t xml:space="preserve">. Calculer la largeur sur le détecteur de la tache associée à la radiation rouge </w:t>
      </w:r>
      <m:oMath>
        <m:r>
          <m:rPr>
            <m:sty m:val="i"/>
          </m:rPr>
          <m:t>λ</m:t>
        </m:r>
        <m:r>
          <m:rPr>
            <m:sty m:val="p"/>
          </m:rPr>
          <m:t>=</m:t>
        </m:r>
        <m:r>
          <m:rPr>
            <m:sty m:val="p"/>
          </m:rPr>
          <m:t>750</m:t>
        </m:r>
        <m:r>
          <m:rPr>
            <m:nor/>
          </m:rPr>
          <m:t xml:space="preserve"> </m:t>
        </m:r>
        <m:r>
          <m:rPr>
            <m:sty m:val="p"/>
          </m:rPr>
          <m:t>nm</m:t>
        </m:r>
      </m:oMath>
      <w:r>
        <w:rPr>
          <w:rFonts w:eastAsia="Georgia" w:cs="Georgia" w:ascii="Georgia" w:hAnsi="Georgia"/>
        </w:rPr>
        <w:t xml:space="preserve">. Conclure. En pratique, la taille de la tache est plus grande que la valeur trouvée. Pourquoi?</w:t>
      </w:r>
      <w:r>
        <w:rPr/>
        <w:br w:type="textWrapping"/>
      </w:r>
      <w:r>
        <w:rPr>
          <w:rFonts w:eastAsia="Georgia" w:cs="Georgia" w:ascii="Georgia" w:hAnsi="Georgia"/>
        </w:rPr>
        <w:t xml:space="preserve">I.D.3) Déterminer la largeur </w:t>
      </w:r>
      <m:oMath>
        <m:r>
          <m:rPr>
            <m:sty m:val="i"/>
          </m:rPr>
          <m:t>δ</m:t>
        </m:r>
        <m:r>
          <m:rPr>
            <m:sty m:val="i"/>
          </m:rPr>
          <m:t>λ</m:t>
        </m:r>
      </m:oMath>
      <w:r>
        <w:rPr/>
        <w:t xml:space="preserve"> de l'intervalle </w:t>
      </w:r>
      <m:oMath>
        <m:r>
          <m:rPr>
            <m:sty m:val="p"/>
          </m:rPr>
          <m:t>[</m:t>
        </m:r>
        <m:r>
          <m:rPr>
            <m:sty m:val="i"/>
          </m:rPr>
          <m:t>λ</m:t>
        </m:r>
        <m:r>
          <m:rPr>
            <m:sty m:val="p"/>
          </m:rPr>
          <m:t>,</m:t>
        </m:r>
        <m:r>
          <m:rPr>
            <m:sty m:val="i"/>
          </m:rPr>
          <m:t>λ</m:t>
        </m:r>
        <m:r>
          <m:rPr>
            <m:sty m:val="p"/>
          </m:rPr>
          <m:t>+</m:t>
        </m:r>
        <m:r>
          <m:rPr>
            <m:sty m:val="i"/>
          </m:rPr>
          <m:t>δ</m:t>
        </m:r>
        <m:r>
          <m:rPr>
            <m:sty m:val="i"/>
          </m:rPr>
          <m:t>λ</m:t>
        </m:r>
        <m:r>
          <m:rPr>
            <m:sty m:val="p"/>
          </m:rPr>
          <m:t>]</m:t>
        </m:r>
      </m:oMath>
      <w:r>
        <w:rPr>
          <w:rFonts w:eastAsia="Georgia" w:cs="Georgia" w:ascii="Georgia" w:hAnsi="Georgia"/>
        </w:rPr>
        <w:t xml:space="preserve"> des radiations reçues par une des cellules du capteur en fonction de </w:t>
      </w:r>
      <m:oMath>
        <m:r>
          <m:rPr>
            <m:sty m:val="i"/>
          </m:rPr>
          <m:t>a</m:t>
        </m:r>
        <m:r>
          <m:rPr>
            <m:sty m:val="p"/>
          </m:rPr>
          <m:t>,</m:t>
        </m:r>
        <m:r>
          <m:rPr>
            <m:sty m:val="i"/>
          </m:rPr>
          <m:t>n</m:t>
        </m:r>
        <m:r>
          <m:rPr>
            <m:sty m:val="p"/>
          </m:rPr>
          <m:t>,</m:t>
        </m:r>
        <m:sSup>
          <m:sSupPr/>
          <m:e>
            <m:r>
              <m:rPr>
                <m:sty m:val="i"/>
              </m:rPr>
              <m:t>f</m:t>
            </m:r>
          </m:e>
          <m:sup>
            <m:r>
              <m:rPr>
                <m:sty m:val="i"/>
              </m:rPr>
              <m:t>′</m:t>
            </m:r>
          </m:sup>
        </m:sSup>
      </m:oMath>
      <w:r>
        <w:rPr/>
        <w:t xml:space="preserve"> et </w:t>
      </w:r>
      <m:oMath>
        <m:r>
          <m:rPr>
            <m:sty m:val="i"/>
          </m:rPr>
          <m:t>λ</m:t>
        </m:r>
      </m:oMath>
      <w:r>
        <w:rPr>
          <w:rFonts w:eastAsia="Georgia" w:cs="Georgia" w:ascii="Georgia" w:hAnsi="Georgia"/>
        </w:rPr>
        <w:t xml:space="preserve">. En déduire la largeur correspondante en nombre d'onde </w:t>
      </w:r>
      <m:oMath>
        <m:r>
          <m:rPr>
            <m:sty m:val="i"/>
          </m:rPr>
          <m:t>δ</m:t>
        </m:r>
        <m:r>
          <m:rPr>
            <m:sty m:val="i"/>
          </m:rPr>
          <m:t>σ</m:t>
        </m:r>
      </m:oMath>
      <w:r>
        <w:rPr>
          <w:rFonts w:eastAsia="Georgia" w:cs="Georgia" w:ascii="Georgia" w:hAnsi="Georgia"/>
        </w:rPr>
        <w:t xml:space="preserve">. Évaluer numériquement </w:t>
      </w:r>
      <m:oMath>
        <m:r>
          <m:rPr>
            <m:sty m:val="i"/>
          </m:rPr>
          <m:t>δ</m:t>
        </m:r>
        <m:r>
          <m:rPr>
            <m:sty m:val="i"/>
          </m:rPr>
          <m:t>σ</m:t>
        </m:r>
      </m:oMath>
      <w:r>
        <w:rPr/>
        <w:t xml:space="preserve"> pour les radiations bleue ( </w:t>
      </w:r>
      <m:oMath>
        <m:r>
          <m:rPr>
            <m:sty m:val="i"/>
          </m:rPr>
          <m:t>λ</m:t>
        </m:r>
        <m:r>
          <m:rPr>
            <m:sty m:val="p"/>
          </m:rPr>
          <m:t>=</m:t>
        </m:r>
        <m:r>
          <m:rPr>
            <m:sty m:val="p"/>
          </m:rPr>
          <m:t>400</m:t>
        </m:r>
        <m:r>
          <m:rPr>
            <m:nor/>
          </m:rPr>
          <m:t xml:space="preserve"> </m:t>
        </m:r>
        <m:r>
          <m:rPr>
            <m:sty m:val="p"/>
          </m:rPr>
          <m:t>nm</m:t>
        </m:r>
      </m:oMath>
      <w:r>
        <w:rPr/>
        <w:t xml:space="preserve"> ) et rouge ( </w:t>
      </w:r>
      <m:oMath>
        <m:r>
          <m:rPr>
            <m:sty m:val="i"/>
          </m:rPr>
          <m:t>λ</m:t>
        </m:r>
        <m:r>
          <m:rPr>
            <m:sty m:val="p"/>
          </m:rPr>
          <m:t>=</m:t>
        </m:r>
        <m:r>
          <m:rPr>
            <m:sty m:val="p"/>
          </m:rPr>
          <m:t>750</m:t>
        </m:r>
        <m:r>
          <m:rPr>
            <m:nor/>
          </m:rPr>
          <m:t xml:space="preserve"> </m:t>
        </m:r>
        <m:r>
          <m:rPr>
            <m:sty m:val="p"/>
          </m:rPr>
          <m:t>nm</m:t>
        </m:r>
      </m:oMath>
      <w:r>
        <w:rPr/>
        <w:t xml:space="preserve"> ).</w:t>
      </w:r>
      <w:r>
        <w:rPr/>
        <w:br w:type="textWrapping"/>
      </w:r>
      <w:r>
        <w:rPr>
          <w:rFonts w:eastAsia="Georgia" w:cs="Georgia" w:ascii="Georgia" w:hAnsi="Georgia"/>
        </w:rPr>
        <w:t xml:space="preserve">I.D.4) Il peut être intéressant, pour certaines mesures spectrales, d'avoir une largeur </w:t>
      </w:r>
      <m:oMath>
        <m:r>
          <m:rPr>
            <m:sty m:val="i"/>
          </m:rPr>
          <m:t>δ</m:t>
        </m:r>
        <m:r>
          <m:rPr>
            <m:sty m:val="i"/>
          </m:rPr>
          <m:t>λ</m:t>
        </m:r>
      </m:oMath>
      <w:r>
        <w:rPr>
          <w:rFonts w:eastAsia="Georgia" w:cs="Georgia" w:ascii="Georgia" w:hAnsi="Georgia"/>
        </w:rPr>
        <w:t xml:space="preserve"> identique pour toutes les cellules du capteur. Comment pourrait-on utiliser le dispositif, sans le modifier, pour obtenir cette propriété ?</w:t>
      </w:r>
    </w:p>
    <w:p>
      <w:pPr>
        <w:spacing w:line="271" w:before="330" w:lineRule="auto"/>
      </w:pPr>
      <w:r>
        <w:rPr>
          <w:rFonts w:eastAsia="Georgia" w:cs="Georgia" w:ascii="Georgia" w:hAnsi="Georgia"/>
          <w:b/>
          <w:sz w:val="42"/>
        </w:rPr>
        <w:t xml:space="preserve">I.E - Mise en œuvre. Réglage de l'interféromètre</w:t>
      </w:r>
    </w:p>
    <w:p>
      <w:pPr>
        <w:spacing w:after="220" w:lineRule="auto"/>
      </w:pPr>
      <w:r>
        <w:rPr>
          <w:rFonts w:eastAsia="Georgia" w:cs="Georgia" w:ascii="Georgia" w:hAnsi="Georgia"/>
        </w:rPr>
        <w:t xml:space="preserve">Une des implémentations de l'OCT fait appel à un interféromètre de Linnik. Il s'agit d'un interféromètre de Michelson sur les deux bras duquel on a placé des objectifs de microscope identiques (figure 6), que l'on assimilera dans toute la suite à deux lentilles minces convergentes ( </w:t>
      </w:r>
      <m:oMath>
        <m:sSub>
          <m:sSubPr/>
          <m:e>
            <m:r>
              <m:rPr>
                <m:sty m:val="i"/>
              </m:rPr>
              <m:t>L</m:t>
            </m:r>
          </m:e>
          <m:sub>
            <m:r>
              <m:rPr>
                <m:sty m:val="p"/>
              </m:rPr>
              <m:t>1</m:t>
            </m:r>
          </m:sub>
        </m:sSub>
      </m:oMath>
      <w:r>
        <w:rPr/>
        <w:t xml:space="preserve"> ) et ( </w:t>
      </w:r>
      <m:oMath>
        <m:sSub>
          <m:sSubPr/>
          <m:e>
            <m:r>
              <m:rPr>
                <m:sty m:val="i"/>
              </m:rPr>
              <m:t>L</m:t>
            </m:r>
          </m:e>
          <m:sub>
            <m:r>
              <m:rPr>
                <m:sty m:val="p"/>
              </m:rPr>
              <m:t>2</m:t>
            </m:r>
          </m:sub>
        </m:sSub>
      </m:oMath>
      <w:r>
        <w:rPr/>
        <w:t xml:space="preserve"> ) de distance focale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L'interféromètre est éclairé par une source de lumière blanche spatialement étendue placée dans le plan focal objet d'une lentille d'éclairage ( </w:t>
      </w:r>
      <m:oMath>
        <m:sSub>
          <m:sSubPr/>
          <m:e>
            <m:r>
              <m:rPr>
                <m:sty m:val="i"/>
              </m:rPr>
              <m:t>L</m:t>
            </m:r>
          </m:e>
          <m:sub>
            <m:r>
              <m:rPr>
                <m:sty m:val="i"/>
              </m:rPr>
              <m:t>E</m:t>
            </m:r>
          </m:sub>
        </m:sSub>
      </m:oMath>
      <w:r>
        <w:rPr>
          <w:rFonts w:eastAsia="Georgia" w:cs="Georgia" w:ascii="Georgia" w:hAnsi="Georgia"/>
        </w:rPr>
        <w:t xml:space="preserve"> ). La figure d'interférence est enregistrée par un capteur </w:t>
      </w:r>
      <m:oMath>
        <m:r>
          <m:rPr>
            <m:sty m:val="i"/>
          </m:rPr>
          <m:t>C</m:t>
        </m:r>
        <m:r>
          <m:rPr>
            <m:sty m:val="i"/>
          </m:rPr>
          <m:t>C</m:t>
        </m:r>
        <m:r>
          <m:rPr>
            <m:sty m:val="i"/>
          </m:rPr>
          <m:t>D</m:t>
        </m:r>
      </m:oMath>
      <w:r>
        <w:rPr>
          <w:rFonts w:eastAsia="Georgia" w:cs="Georgia" w:ascii="Georgia" w:hAnsi="Georgia"/>
        </w:rPr>
        <w:t xml:space="preserve"> plan situé en sortie de l'instrument dans le plan focal image d'une lentille achromatique</w:t>
      </w:r>
      <w:r>
        <w:rPr/>
        <w:br w:type="textWrapping"/>
      </w:r>
    </w:p>
    <w:p>
      <w:pPr>
        <w:spacing w:lineRule="auto"/>
        <w:jc w:val="center"/>
      </w:pPr>
      <w:r>
        <w:rPr/>
        <w:drawing>
          <wp:inline distB="0" distL="0" distR="0" distT="0">
            <wp:extent cx="5486400" cy="6422315"/>
            <wp:effectExtent b="0" l="0" r="0" t="0"/>
            <wp:docPr id="8" name="image-034a41d1b2e74ee9719c53d723a9cc2aaee89920.jpg"/>
            <a:graphic>
              <a:graphicData uri="http://schemas.openxmlformats.org/drawingml/2006/picture">
                <pic:pic>
                  <pic:nvPicPr>
                    <pic:cNvPr id="8" name="image-034a41d1b2e74ee9719c53d723a9cc2aaee89920.jpg" descr=""/>
                    <pic:cNvPicPr/>
                  </pic:nvPicPr>
                  <pic:blipFill>
                    <a:blip r:embed="rId12" cstate="print"/>
                    <a:srcRect b="0" l="0" r="0" t="0"/>
                    <a:stretch>
                      <a:fillRect/>
                    </a:stretch>
                  </pic:blipFill>
                  <pic:spPr>
                    <a:xfrm>
                      <a:off x="0" y="0"/>
                      <a:ext cx="5486400" cy="6422315"/>
                    </a:xfrm>
                    <a:prstGeom prst="rect"/>
                  </pic:spPr>
                </pic:pic>
              </a:graphicData>
            </a:graphic>
          </wp:inline>
        </w:drawing>
      </w:r>
    </w:p>
    <w:p>
      <w:pPr>
        <w:spacing w:after="220" w:lineRule="auto"/>
      </w:pPr>
      <w:r>
        <w:rPr/>
        <w:br w:type="textWrapping"/>
      </w:r>
      <w:r>
        <w:rPr/>
        <w:t xml:space="preserve">( </w:t>
      </w:r>
      <m:oMath>
        <m:sSub>
          <m:sSubPr/>
          <m:e>
            <m:r>
              <m:rPr>
                <m:sty m:val="i"/>
              </m:rPr>
              <m:t>L</m:t>
            </m:r>
          </m:e>
          <m:sub>
            <m:r>
              <m:rPr>
                <m:sty m:val="i"/>
              </m:rPr>
              <m:t>P</m:t>
            </m:r>
          </m:sub>
        </m:sSub>
      </m:oMath>
      <w:r>
        <w:rPr/>
        <w:t xml:space="preserve"> ) de distance focale </w:t>
      </w:r>
      <m:oMath>
        <m:sSubSup>
          <m:sSubSupPr/>
          <m:e>
            <m:r>
              <m:rPr>
                <m:sty m:val="i"/>
              </m:rPr>
              <m:t>f</m:t>
            </m:r>
          </m:e>
          <m:sub>
            <m:r>
              <m:rPr>
                <m:sty m:val="i"/>
              </m:rPr>
              <m:t>P</m:t>
            </m:r>
          </m:sub>
          <m:sup>
            <m:r>
              <m:rPr>
                <m:sty m:val="i"/>
              </m:rPr>
              <m:t>′</m:t>
            </m:r>
          </m:sup>
        </m:sSubSup>
      </m:oMath>
      <w:r>
        <w:rPr>
          <w:rFonts w:eastAsia="Georgia" w:cs="Georgia" w:ascii="Georgia" w:hAnsi="Georgia"/>
        </w:rPr>
        <w:t xml:space="preserve">. L'un des bras de l'interféromètre comporte le miroir ( </w:t>
      </w:r>
      <m:oMath>
        <m:sSub>
          <m:sSubPr/>
          <m:e>
            <m:r>
              <m:rPr>
                <m:sty m:val="i"/>
              </m:rPr>
              <m:t>M</m:t>
            </m:r>
          </m:e>
          <m:sub>
            <m:r>
              <m:rPr>
                <m:sty m:val="p"/>
              </m:rPr>
              <m:t>1</m:t>
            </m:r>
          </m:sub>
        </m:sSub>
      </m:oMath>
      <w:r>
        <w:rPr>
          <w:rFonts w:eastAsia="Georgia" w:cs="Georgia" w:ascii="Georgia" w:hAnsi="Georgia"/>
        </w:rPr>
        <w:t xml:space="preserve"> ), l'autre la lame semi-réfléchissante ( </w:t>
      </w:r>
      <m:oMath>
        <m:r>
          <m:rPr>
            <m:sty m:val="i"/>
          </m:rPr>
          <m:t>L</m:t>
        </m:r>
      </m:oMath>
      <w:r>
        <w:rPr>
          <w:rFonts w:eastAsia="Georgia" w:cs="Georgia" w:ascii="Georgia" w:hAnsi="Georgia"/>
        </w:rPr>
        <w:t xml:space="preserve"> ) dont on veut mesurer la position et le coefficient de réflexion. Elle sera assimilée ici au miroir ( </w:t>
      </w:r>
      <m:oMath>
        <m:sSub>
          <m:sSubPr/>
          <m:e>
            <m:r>
              <m:rPr>
                <m:sty m:val="i"/>
              </m:rPr>
              <m:t>M</m:t>
            </m:r>
          </m:e>
          <m:sub>
            <m:r>
              <m:rPr>
                <m:sty m:val="p"/>
              </m:rPr>
              <m:t>2</m:t>
            </m:r>
          </m:sub>
        </m:sSub>
      </m:oMath>
      <w:r>
        <w:rPr>
          <w:rFonts w:eastAsia="Georgia" w:cs="Georgia" w:ascii="Georgia" w:hAnsi="Georgia"/>
        </w:rPr>
        <w:t xml:space="preserve"> ). Un des intérêts de ce dispositif est d'améliorer la résolution sur la mesure de la position.</w:t>
      </w:r>
      <w:r>
        <w:rPr/>
        <w:br w:type="textWrapping"/>
      </w:r>
      <w:r>
        <w:rPr>
          <w:rFonts w:eastAsia="Georgia" w:cs="Georgia" w:ascii="Georgia" w:hAnsi="Georgia"/>
        </w:rPr>
        <w:t xml:space="preserve">On s'intéressera uniquement ici au réglage de l'instrument. Dans un premier temps, on retire les objectifs et on règle l'interféromètre au contact optique.</w:t>
      </w:r>
      <w:r>
        <w:rPr/>
        <w:br w:type="textWrapping"/>
      </w:r>
      <w:r>
        <w:rPr/>
        <w:t xml:space="preserve">I.E.1) On place ensuite un objectif devant ( </w:t>
      </w:r>
      <m:oMath>
        <m:sSub>
          <m:sSubPr/>
          <m:e>
            <m:r>
              <m:rPr>
                <m:sty m:val="i"/>
              </m:rPr>
              <m:t>M</m:t>
            </m:r>
          </m:e>
          <m:sub>
            <m:r>
              <m:rPr>
                <m:sty m:val="p"/>
              </m:rPr>
              <m:t>1</m:t>
            </m:r>
          </m:sub>
        </m:sSub>
      </m:oMath>
      <w:r>
        <w:rPr>
          <w:rFonts w:eastAsia="Georgia" w:cs="Georgia" w:ascii="Georgia" w:hAnsi="Georgia"/>
        </w:rPr>
        <w:t xml:space="preserve"> ), puis, après avoir occulté ( </w:t>
      </w:r>
      <m:oMath>
        <m:sSub>
          <m:sSubPr/>
          <m:e>
            <m:r>
              <m:rPr>
                <m:sty m:val="i"/>
              </m:rPr>
              <m:t>M</m:t>
            </m:r>
          </m:e>
          <m:sub>
            <m:r>
              <m:rPr>
                <m:sty m:val="p"/>
              </m:rPr>
              <m:t>2</m:t>
            </m:r>
          </m:sub>
        </m:sSub>
      </m:oMath>
      <w:r>
        <w:rPr>
          <w:rFonts w:eastAsia="Georgia" w:cs="Georgia" w:ascii="Georgia" w:hAnsi="Georgia"/>
        </w:rPr>
        <w:t xml:space="preserve"> ), on règle la position de l'objectif de façon à obtenir l'image de ( </w:t>
      </w:r>
      <m:oMath>
        <m:sSub>
          <m:sSubPr/>
          <m:e>
            <m:r>
              <m:rPr>
                <m:sty m:val="i"/>
              </m:rPr>
              <m:t>M</m:t>
            </m:r>
          </m:e>
          <m:sub>
            <m:r>
              <m:rPr>
                <m:sty m:val="p"/>
              </m:rPr>
              <m:t>1</m:t>
            </m:r>
          </m:sub>
        </m:sSub>
      </m:oMath>
      <w:r>
        <w:rPr/>
        <w:t xml:space="preserve"> ) sur le capteur </w:t>
      </w:r>
      <m:oMath>
        <m:r>
          <m:rPr>
            <m:sty m:val="i"/>
          </m:rPr>
          <m:t>C</m:t>
        </m:r>
        <m:r>
          <m:rPr>
            <m:sty m:val="i"/>
          </m:rPr>
          <m:t>C</m:t>
        </m:r>
        <m:r>
          <m:rPr>
            <m:sty m:val="i"/>
          </m:rPr>
          <m:t>D</m:t>
        </m:r>
      </m:oMath>
      <w:r>
        <w:rPr>
          <w:rFonts w:eastAsia="Georgia" w:cs="Georgia" w:ascii="Georgia" w:hAnsi="Georgia"/>
        </w:rPr>
        <w:t xml:space="preserve">. On procède de la même manière pour le second objectif (occultation de ( </w:t>
      </w:r>
      <m:oMath>
        <m:sSub>
          <m:sSubPr/>
          <m:e>
            <m:r>
              <m:rPr>
                <m:sty m:val="i"/>
              </m:rPr>
              <m:t>M</m:t>
            </m:r>
          </m:e>
          <m:sub>
            <m:r>
              <m:rPr>
                <m:sty m:val="p"/>
              </m:rPr>
              <m:t>1</m:t>
            </m:r>
          </m:sub>
        </m:sSub>
      </m:oMath>
      <w:r>
        <w:rPr/>
        <w:t xml:space="preserve"> ) et image de ( </w:t>
      </w:r>
      <m:oMath>
        <m:sSub>
          <m:sSubPr/>
          <m:e>
            <m:r>
              <m:rPr>
                <m:sty m:val="i"/>
              </m:rPr>
              <m:t>M</m:t>
            </m:r>
          </m:e>
          <m:sub>
            <m:r>
              <m:rPr>
                <m:sty m:val="p"/>
              </m:rPr>
              <m:t>2</m:t>
            </m:r>
          </m:sub>
        </m:sSub>
      </m:oMath>
      <w:r>
        <w:rPr/>
        <w:t xml:space="preserve"> ) sur le capteur). Quelles sont alors les positions des deux objectifs par rapport aux miroirs?</w:t>
      </w:r>
      <w:r>
        <w:rPr/>
        <w:br w:type="textWrapping"/>
      </w:r>
      <w:r>
        <w:rPr>
          <w:rFonts w:eastAsia="Georgia" w:cs="Georgia" w:ascii="Georgia" w:hAnsi="Georgia"/>
        </w:rPr>
        <w:t xml:space="preserve">I.E.2) Que devrait-on observer sur le détecteur lorsque les deux miroirs sont démasqués? (les deux objectifs sont supposés rigoureusement identiques).</w:t>
      </w:r>
      <w:r>
        <w:rPr/>
        <w:br w:type="textWrapping"/>
      </w:r>
      <w:r>
        <w:rPr>
          <w:rFonts w:eastAsia="Georgia" w:cs="Georgia" w:ascii="Georgia" w:hAnsi="Georgia"/>
        </w:rPr>
        <w:t xml:space="preserve">I.E.3) En pratique, on observe des franges rectilignes dont le contraste diminue rapidement lorsqu'on s'éloigne du centre de la figure d'interférence. On veut montrer que ce phénomène peut s'expliquer par un défaut d'alignement latéral des axes optiques des objectifs. On considère pour cela le schéma équivalent du dispositif dans lequel ( </w:t>
      </w:r>
      <m:oMath>
        <m:sSub>
          <m:sSubPr/>
          <m:e>
            <m:r>
              <m:rPr>
                <m:sty m:val="i"/>
              </m:rPr>
              <m:t>L</m:t>
            </m:r>
          </m:e>
          <m:sub>
            <m:r>
              <m:rPr>
                <m:sty m:val="p"/>
              </m:rPr>
              <m:t>1</m:t>
            </m:r>
          </m:sub>
        </m:sSub>
      </m:oMath>
      <w:r>
        <w:rPr/>
        <w:t xml:space="preserve"> ) et ( </w:t>
      </w:r>
      <m:oMath>
        <m:sSub>
          <m:sSubPr/>
          <m:e>
            <m:r>
              <m:rPr>
                <m:sty m:val="i"/>
              </m:rPr>
              <m:t>M</m:t>
            </m:r>
          </m:e>
          <m:sub>
            <m:r>
              <m:rPr>
                <m:sty m:val="p"/>
              </m:rPr>
              <m:t>1</m:t>
            </m:r>
          </m:sub>
        </m:sSub>
      </m:oMath>
      <w:r>
        <w:rPr>
          <w:rFonts w:eastAsia="Georgia" w:cs="Georgia" w:ascii="Georgia" w:hAnsi="Georgia"/>
        </w:rPr>
        <w:t xml:space="preserve"> ) ont été remplacés par leurs symétriques </w:t>
      </w:r>
      <m:oMath>
        <m:d>
          <m:dPr>
            <m:begChr m:val="("/>
            <m:endChr m:val=")"/>
            <m:ctrlPr>
              <w:rPr>
                <w:rFonts w:ascii="Cambria Math" w:hAnsi="Cambria Math"/>
              </w:rPr>
            </m:ctrlPr>
          </m:dPr>
          <m:e>
            <m:sSup>
              <m:sSupPr/>
              <m:e>
                <m:r>
                  <m:rPr>
                    <m:sty m:val="i"/>
                  </m:rPr>
                  <m:t>L</m:t>
                </m:r>
              </m:e>
              <m:sup>
                <m:r>
                  <m:rPr>
                    <m:sty m:val="i"/>
                  </m:rPr>
                  <m:t>′</m:t>
                </m:r>
              </m:sup>
            </m:sSup>
            <m:sSub>
              <m:sSubPr/>
              <m:e>
                <m:r>
                  <m:t xml:space="preserve"> </m:t>
                </m:r>
              </m:e>
              <m:sub>
                <m:r>
                  <m:rPr>
                    <m:sty m:val="p"/>
                  </m:rPr>
                  <m:t>1</m:t>
                </m:r>
              </m:sub>
            </m:sSub>
          </m:e>
        </m:d>
      </m:oMath>
      <w:r>
        <w:rPr/>
        <w:t xml:space="preserve"> et </w:t>
      </w:r>
      <m:oMath>
        <m:d>
          <m:dPr>
            <m:begChr m:val="("/>
            <m:endChr m:val=")"/>
            <m:ctrlPr>
              <w:rPr>
                <w:rFonts w:ascii="Cambria Math" w:hAnsi="Cambria Math"/>
              </w:rPr>
            </m:ctrlPr>
          </m:dPr>
          <m:e>
            <m:sSup>
              <m:sSupPr/>
              <m:e>
                <m:r>
                  <m:rPr>
                    <m:sty m:val="i"/>
                  </m:rPr>
                  <m:t>M</m:t>
                </m:r>
              </m:e>
              <m:sup>
                <m:r>
                  <m:rPr>
                    <m:sty m:val="i"/>
                  </m:rPr>
                  <m:t>′</m:t>
                </m:r>
              </m:sup>
            </m:sSup>
            <m:sSub>
              <m:sSubPr/>
              <m:e>
                <m:r>
                  <m:t xml:space="preserve"> </m:t>
                </m:r>
              </m:e>
              <m:sub>
                <m:r>
                  <m:rPr>
                    <m:sty m:val="p"/>
                  </m:rPr>
                  <m:t>1</m:t>
                </m:r>
              </m:sub>
            </m:sSub>
          </m:e>
        </m:d>
      </m:oMath>
      <w:r>
        <w:rPr>
          <w:rFonts w:eastAsia="Georgia" w:cs="Georgia" w:ascii="Georgia" w:hAnsi="Georgia"/>
        </w:rPr>
        <w:t xml:space="preserve"> par rapport à la séparatrice ( </w:t>
      </w:r>
      <m:oMath>
        <m:r>
          <m:rPr>
            <m:sty m:val="i"/>
          </m:rPr>
          <m:t>S</m:t>
        </m:r>
        <m:r>
          <m:rPr>
            <m:sty m:val="i"/>
          </m:rPr>
          <m:t>P</m:t>
        </m:r>
      </m:oMath>
      <w:r>
        <w:rPr/>
        <w:t xml:space="preserve"> ) (figure 7). On note </w:t>
      </w:r>
      <m:oMath>
        <m:r>
          <m:rPr>
            <m:sty m:val="i"/>
          </m:rPr>
          <m:t>d</m:t>
        </m:r>
      </m:oMath>
      <w:r>
        <w:rPr>
          <w:rFonts w:eastAsia="Georgia" w:cs="Georgia" w:ascii="Georgia" w:hAnsi="Georgia"/>
        </w:rPr>
        <w:t xml:space="preserve"> la distance des deux axes optiques supposés parallèles. Pour des raisons de clarté de la figure, la distance </w:t>
      </w:r>
      <m:oMath>
        <m:r>
          <m:rPr>
            <m:sty m:val="i"/>
          </m:rPr>
          <m:t>d</m:t>
        </m:r>
      </m:oMath>
      <w:r>
        <w:rPr>
          <w:rFonts w:eastAsia="Georgia" w:cs="Georgia" w:ascii="Georgia" w:hAnsi="Georgia"/>
        </w:rPr>
        <w:t xml:space="preserve"> a été exagérée.</w:t>
      </w:r>
    </w:p>
    <w:p>
      <w:pPr>
        <w:spacing w:lineRule="auto"/>
        <w:jc w:val="center"/>
      </w:pPr>
      <w:r>
        <w:rPr/>
        <w:drawing>
          <wp:inline distB="0" distL="0" distR="0" distT="0">
            <wp:extent cx="3981450" cy="4419600"/>
            <wp:effectExtent b="0" l="0" r="0" t="0"/>
            <wp:docPr id="9" name="image-6f14f8f482c3fd005a1aafbdadf977b27091c80e.jpg"/>
            <a:graphic>
              <a:graphicData uri="http://schemas.openxmlformats.org/drawingml/2006/picture">
                <pic:pic>
                  <pic:nvPicPr>
                    <pic:cNvPr id="9" name="image-6f14f8f482c3fd005a1aafbdadf977b27091c80e.jpg" descr=""/>
                    <pic:cNvPicPr/>
                  </pic:nvPicPr>
                  <pic:blipFill>
                    <a:blip r:embed="rId13" cstate="print"/>
                    <a:srcRect b="0" l="0" r="0" t="0"/>
                    <a:stretch>
                      <a:fillRect/>
                    </a:stretch>
                  </pic:blipFill>
                  <pic:spPr>
                    <a:xfrm>
                      <a:off x="0" y="0"/>
                      <a:ext cx="3981450" cy="441960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a) Reproduire le schéma et tracer le cheminement, dans chacune des voies, de deux rayons lumineux interférant au point </w:t>
      </w:r>
      <m:oMath>
        <m:r>
          <m:rPr>
            <m:sty m:val="i"/>
          </m:rPr>
          <m:t>M</m:t>
        </m:r>
      </m:oMath>
      <w:r>
        <w:rPr/>
        <w:t xml:space="preserve"> d'abscisse </w:t>
      </w:r>
      <m:oMath>
        <m:r>
          <m:rPr>
            <m:sty m:val="i"/>
          </m:rPr>
          <m:t>x</m:t>
        </m:r>
        <m:r>
          <m:rPr>
            <m:sty m:val="p"/>
          </m:rPr>
          <m:t>=</m:t>
        </m:r>
        <m:sSup>
          <m:sSupPr/>
          <m:e>
            <m:r>
              <m:rPr>
                <m:sty m:val="i"/>
              </m:rPr>
              <m:t>f</m:t>
            </m:r>
          </m:e>
          <m:sup>
            <m:r>
              <m:rPr>
                <m:sty m:val="i"/>
              </m:rPr>
              <m:t>′</m:t>
            </m:r>
          </m:sup>
        </m:sSup>
        <m:sSub>
          <m:sSubPr/>
          <m:e>
            <m:r>
              <m:t xml:space="preserve"> </m:t>
            </m:r>
          </m:e>
          <m:sub>
            <m:r>
              <m:rPr>
                <m:sty m:val="i"/>
              </m:rPr>
              <m:t>P</m:t>
            </m:r>
          </m:sub>
        </m:sSub>
        <m:r>
          <m:rPr>
            <m:sty m:val="i"/>
          </m:rPr>
          <m:t>i</m:t>
        </m:r>
      </m:oMath>
      <w:r>
        <w:rPr>
          <w:rFonts w:eastAsia="Georgia" w:cs="Georgia" w:ascii="Georgia" w:hAnsi="Georgia"/>
        </w:rPr>
        <w:t xml:space="preserve"> (voir figure 6) sur le détecteur et passant par les centres </w:t>
      </w:r>
      <m:oMath>
        <m:sSup>
          <m:sSupPr/>
          <m:e>
            <m:r>
              <m:rPr>
                <m:sty m:val="i"/>
              </m:rPr>
              <m:t>O</m:t>
            </m:r>
          </m:e>
          <m:sup>
            <m:r>
              <m:rPr>
                <m:sty m:val="i"/>
              </m:rPr>
              <m:t>′</m:t>
            </m:r>
          </m:sup>
        </m:sSup>
        <m:sSub>
          <m:sSubPr/>
          <m:e>
            <m:r>
              <m:t xml:space="preserve"> </m:t>
            </m:r>
          </m:e>
          <m:sub>
            <m:r>
              <m:rPr>
                <m:sty m:val="p"/>
              </m:rPr>
              <m:t>1</m:t>
            </m:r>
          </m:sub>
        </m:sSub>
      </m:oMath>
      <w:r>
        <w:rPr/>
        <w:t xml:space="preserve"> et </w:t>
      </w:r>
      <m:oMath>
        <m:sSub>
          <m:sSubPr/>
          <m:e>
            <m:r>
              <m:rPr>
                <m:sty m:val="i"/>
              </m:rPr>
              <m:t>O</m:t>
            </m:r>
          </m:e>
          <m:sub>
            <m:r>
              <m:rPr>
                <m:sty m:val="p"/>
              </m:rPr>
              <m:t>2</m:t>
            </m:r>
          </m:sub>
        </m:sSub>
      </m:oMath>
      <w:r>
        <w:rPr/>
        <w:t xml:space="preserve"> de </w:t>
      </w:r>
      <m:oMath>
        <m:d>
          <m:dPr>
            <m:begChr m:val="("/>
            <m:endChr m:val=")"/>
            <m:ctrlPr>
              <w:rPr>
                <w:rFonts w:ascii="Cambria Math" w:hAnsi="Cambria Math"/>
              </w:rPr>
            </m:ctrlPr>
          </m:dPr>
          <m:e>
            <m:sSup>
              <m:sSupPr/>
              <m:e>
                <m:r>
                  <m:rPr>
                    <m:sty m:val="i"/>
                  </m:rPr>
                  <m:t>L</m:t>
                </m:r>
              </m:e>
              <m:sup>
                <m:r>
                  <m:rPr>
                    <m:sty m:val="i"/>
                  </m:rPr>
                  <m:t>′</m:t>
                </m:r>
              </m:sup>
            </m:sSup>
            <m:sSub>
              <m:sSubPr/>
              <m:e>
                <m:r>
                  <m:t xml:space="preserve"> </m:t>
                </m:r>
              </m:e>
              <m:sub>
                <m:r>
                  <m:rPr>
                    <m:sty m:val="p"/>
                  </m:rPr>
                  <m:t>1</m:t>
                </m:r>
              </m:sub>
            </m:sSub>
          </m:e>
        </m:d>
      </m:oMath>
      <w:r>
        <w:rPr/>
        <w:t xml:space="preserve"> et </w:t>
      </w:r>
      <m:oMath>
        <m:d>
          <m:dPr>
            <m:begChr m:val="("/>
            <m:endChr m:val=")"/>
            <m:ctrlPr>
              <w:rPr>
                <w:rFonts w:ascii="Cambria Math" w:hAnsi="Cambria Math"/>
              </w:rPr>
            </m:ctrlPr>
          </m:dPr>
          <m:e>
            <m:sSub>
              <m:sSubPr/>
              <m:e>
                <m:r>
                  <m:rPr>
                    <m:sty m:val="i"/>
                  </m:rPr>
                  <m:t>L</m:t>
                </m:r>
              </m:e>
              <m:sub>
                <m:r>
                  <m:rPr>
                    <m:sty m:val="p"/>
                  </m:rPr>
                  <m:t>2</m:t>
                </m:r>
              </m:sub>
            </m:sSub>
          </m:e>
        </m:d>
      </m:oMath>
      <w:r>
        <w:rPr/>
        <w:t xml:space="preserve">. On suppose que l'angle </w:t>
      </w:r>
      <m:oMath>
        <m:r>
          <m:rPr>
            <m:sty m:val="i"/>
          </m:rPr>
          <m:t>i</m:t>
        </m:r>
      </m:oMath>
      <w:r>
        <w:rPr/>
        <w:t xml:space="preserve"> reste faible et on se place dans l'approximation de Gauss.</w:t>
      </w:r>
      <w:r>
        <w:rPr/>
        <w:br w:type="textWrapping"/>
      </w:r>
      <w:r>
        <w:rPr>
          <w:rFonts w:eastAsia="Georgia" w:cs="Georgia" w:ascii="Georgia" w:hAnsi="Georgia"/>
        </w:rPr>
        <w:t xml:space="preserve">b) En utilisant le théorème de Malus que l'on énoncera, calculer la différence de marche </w:t>
      </w:r>
      <m:oMath>
        <m:r>
          <m:rPr>
            <m:sty m:val="i"/>
          </m:rPr>
          <m:t>δ</m:t>
        </m:r>
        <m:r>
          <m:rPr>
            <m:sty m:val="p"/>
          </m:rPr>
          <m:t>(</m:t>
        </m:r>
        <m:r>
          <m:rPr>
            <m:sty m:val="i"/>
          </m:rPr>
          <m:t>x</m:t>
        </m:r>
        <m:r>
          <m:rPr>
            <m:sty m:val="p"/>
          </m:rPr>
          <m:t>)</m:t>
        </m:r>
      </m:oMath>
      <w:r>
        <w:rPr/>
        <w:t xml:space="preserve"> en </w:t>
      </w:r>
      <m:oMath>
        <m:r>
          <m:rPr>
            <m:sty m:val="i"/>
          </m:rPr>
          <m:t>M</m:t>
        </m:r>
      </m:oMath>
      <w:r>
        <w:rPr/>
        <w:t xml:space="preserve">. Montrer que l'interfrange vaut:</w:t>
      </w:r>
    </w:p>
    <w:p>
      <w:pPr>
        <w:spacing w:lineRule="auto"/>
        <w:jc w:val="center"/>
      </w:pPr>
      <w:r>
        <w:rPr/>
        <w:drawing>
          <wp:inline distB="0" distL="0" distR="0" distT="0">
            <wp:extent cx="5486400" cy="4337280"/>
            <wp:effectExtent b="0" l="0" r="0" t="0"/>
            <wp:docPr id="10" name="image-5b99e4e7ef35a24065048cd27d4d7228a5bfa9ec.jpg"/>
            <a:graphic>
              <a:graphicData uri="http://schemas.openxmlformats.org/drawingml/2006/picture">
                <pic:pic>
                  <pic:nvPicPr>
                    <pic:cNvPr id="10" name="image-5b99e4e7ef35a24065048cd27d4d7228a5bfa9ec.jpg" descr=""/>
                    <pic:cNvPicPr/>
                  </pic:nvPicPr>
                  <pic:blipFill>
                    <a:blip r:embed="rId14" cstate="print"/>
                    <a:srcRect b="0" l="0" r="0" t="0"/>
                    <a:stretch>
                      <a:fillRect/>
                    </a:stretch>
                  </pic:blipFill>
                  <pic:spPr>
                    <a:xfrm>
                      <a:off x="0" y="0"/>
                      <a:ext cx="5486400" cy="4337280"/>
                    </a:xfrm>
                    <a:prstGeom prst="rect"/>
                  </pic:spPr>
                </pic:pic>
              </a:graphicData>
            </a:graphic>
          </wp:inline>
        </w:drawing>
      </w:r>
    </w:p>
    <w:p>
      <w:pPr>
        <w:spacing w:lineRule="auto"/>
      </w:pPr>
      <w:r>
        <w:rPr/>
        <w:t xml:space="preserve">Figure 8</w:t>
      </w:r>
    </w:p>
    <w:p>
      <w:pPr>
        <w:spacing w:after="220" w:lineRule="auto"/>
      </w:pPr>
      <m:oMath>
        <m:r>
          <m:rPr>
            <m:sty m:val="p"/>
          </m:rPr>
          <m:t>Δ</m:t>
        </m:r>
        <m:r>
          <m:rPr>
            <m:sty m:val="i"/>
          </m:rPr>
          <m:t>x</m:t>
        </m:r>
        <m:r>
          <m:rPr>
            <m:sty m:val="p"/>
          </m:rPr>
          <m:t>=</m:t>
        </m:r>
        <m:r>
          <m:rPr>
            <m:sty m:val="i"/>
          </m:rPr>
          <m:t>λ</m:t>
        </m:r>
        <m:sSup>
          <m:sSupPr/>
          <m:e>
            <m:r>
              <m:rPr>
                <m:sty m:val="i"/>
              </m:rPr>
              <m:t>f</m:t>
            </m:r>
          </m:e>
          <m:sup>
            <m:r>
              <m:rPr>
                <m:sty m:val="i"/>
              </m:rPr>
              <m:t>′</m:t>
            </m:r>
          </m:sup>
        </m:sSup>
        <m:sSub>
          <m:sSubPr/>
          <m:e>
            <m:r>
              <m:t xml:space="preserve"> </m:t>
            </m:r>
          </m:e>
          <m:sub>
            <m:r>
              <m:rPr>
                <m:sty m:val="i"/>
              </m:rPr>
              <m:t>P</m:t>
            </m:r>
          </m:sub>
        </m:sSub>
        <m:r>
          <m:rPr>
            <m:sty m:val="p"/>
          </m:rPr>
          <m:t>/</m:t>
        </m:r>
        <m:r>
          <m:rPr>
            <m:sty m:val="p"/>
          </m:rPr>
          <m:t>2</m:t>
        </m:r>
        <m:r>
          <m:rPr>
            <m:sty m:val="i"/>
          </m:rPr>
          <m:t>d</m:t>
        </m:r>
      </m:oMath>
      <w:r>
        <w:rPr/>
        <w:t xml:space="preserve">.</w:t>
      </w:r>
      <w:r>
        <w:rPr/>
        <w:br w:type="textWrapping"/>
      </w:r>
      <w:r>
        <w:rPr>
          <w:rFonts w:eastAsia="Georgia" w:cs="Georgia" w:ascii="Georgia" w:hAnsi="Georgia"/>
        </w:rPr>
        <w:t xml:space="preserve">Comment doit-on procéder pour réaliser l'alignement des axes?</w:t>
      </w:r>
      <w:r>
        <w:rPr/>
        <w:br w:type="textWrapping"/>
      </w:r>
      <w:r>
        <w:rPr>
          <w:rFonts w:eastAsia="Georgia" w:cs="Georgia" w:ascii="Georgia" w:hAnsi="Georgia"/>
        </w:rPr>
        <w:t xml:space="preserve">I.E.4) La figure 8 montre un enregistrement de l'intensité </w:t>
      </w:r>
      <m:oMath>
        <m:r>
          <m:rPr>
            <m:sty m:val="i"/>
          </m:rPr>
          <m:t>I</m:t>
        </m:r>
        <m:r>
          <m:rPr>
            <m:sty m:val="p"/>
          </m:rPr>
          <m:t>(</m:t>
        </m:r>
        <m:r>
          <m:rPr>
            <m:sty m:val="i"/>
          </m:rPr>
          <m:t>x</m:t>
        </m:r>
        <m:r>
          <m:rPr>
            <m:sty m:val="p"/>
          </m:rPr>
          <m:t>)</m:t>
        </m:r>
      </m:oMath>
      <w:r>
        <w:rPr/>
        <w:t xml:space="preserve"> obtenue sur le capteur </w:t>
      </w:r>
      <m:oMath>
        <m:r>
          <m:rPr>
            <m:sty m:val="i"/>
          </m:rPr>
          <m:t>C</m:t>
        </m:r>
        <m:r>
          <m:rPr>
            <m:sty m:val="i"/>
          </m:rPr>
          <m:t>C</m:t>
        </m:r>
        <m:r>
          <m:rPr>
            <m:sty m:val="i"/>
          </m:rPr>
          <m:t>D</m:t>
        </m:r>
      </m:oMath>
      <w:r>
        <w:rPr>
          <w:rFonts w:eastAsia="Georgia" w:cs="Georgia" w:ascii="Georgia" w:hAnsi="Georgia"/>
        </w:rPr>
        <w:t xml:space="preserve"> à partir d'une source de lumière blanche. L'échelle des abscisses a été volontairement omise.</w:t>
      </w:r>
      <w:r>
        <w:rPr/>
        <w:br w:type="textWrapping"/>
      </w:r>
      <w:r>
        <w:rPr>
          <w:rFonts w:eastAsia="Georgia" w:cs="Georgia" w:ascii="Georgia" w:hAnsi="Georgia"/>
        </w:rPr>
        <w:t xml:space="preserve">a) Évaluer la longueur de cohérence de la source.</w:t>
      </w:r>
      <w:r>
        <w:rPr/>
        <w:br w:type="textWrapping"/>
      </w:r>
      <w:r>
        <w:rPr>
          <w:rFonts w:eastAsia="Georgia" w:cs="Georgia" w:ascii="Georgia" w:hAnsi="Georgia"/>
        </w:rPr>
        <w:t xml:space="preserve">b) La largeur de l'interférogramme, c'est-à-dire l'intervalle des valeurs de </w:t>
      </w:r>
      <m:oMath>
        <m:r>
          <m:rPr>
            <m:sty m:val="i"/>
          </m:rPr>
          <m:t>x</m:t>
        </m:r>
      </m:oMath>
      <w:r>
        <w:rPr/>
        <w:t xml:space="preserve"> pour lesquelles on peut voir des franges est de </w:t>
      </w:r>
      <m:oMath>
        <m:r>
          <m:rPr>
            <m:sty m:val="p"/>
          </m:rPr>
          <m:t>0</m:t>
        </m:r>
        <m:r>
          <m:rPr>
            <m:sty m:val="p"/>
          </m:rPr>
          <m:t>,</m:t>
        </m:r>
        <m:r>
          <m:rPr>
            <m:sty m:val="p"/>
          </m:rPr>
          <m:t>6</m:t>
        </m:r>
        <m:r>
          <m:rPr>
            <m:nor/>
          </m:rPr>
          <m:t xml:space="preserve"> </m:t>
        </m:r>
        <m:r>
          <m:rPr>
            <m:sty m:val="p"/>
          </m:rPr>
          <m:t>mm</m:t>
        </m:r>
      </m:oMath>
      <w:r>
        <w:rPr>
          <w:rFonts w:eastAsia="Georgia" w:cs="Georgia" w:ascii="Georgia" w:hAnsi="Georgia"/>
        </w:rPr>
        <w:t xml:space="preserve">. Évaluer </w:t>
      </w:r>
      <m:oMath>
        <m:r>
          <m:rPr>
            <m:sty m:val="i"/>
          </m:rPr>
          <m:t>d</m:t>
        </m:r>
      </m:oMath>
      <w:r>
        <w:rPr/>
        <w:t xml:space="preserve">. On prendra: </w:t>
      </w:r>
      <m:oMath>
        <m:sSup>
          <m:sSupPr/>
          <m:e>
            <m:r>
              <m:rPr>
                <m:sty m:val="i"/>
              </m:rPr>
              <m:t>f</m:t>
            </m:r>
          </m:e>
          <m:sup>
            <m:r>
              <m:rPr>
                <m:sty m:val="i"/>
              </m:rPr>
              <m:t>′</m:t>
            </m:r>
          </m:sup>
        </m:sSup>
        <m:sSub>
          <m:sSubPr/>
          <m:e>
            <m:r>
              <m:t xml:space="preserve"> </m:t>
            </m:r>
          </m:e>
          <m:sub>
            <m:r>
              <m:rPr>
                <m:sty m:val="i"/>
              </m:rPr>
              <m:t>P</m:t>
            </m:r>
          </m:sub>
        </m:sSub>
        <m:r>
          <m:rPr>
            <m:sty m:val="p"/>
          </m:rPr>
          <m:t>=</m:t>
        </m:r>
        <m:r>
          <m:rPr>
            <m:sty m:val="p"/>
          </m:rPr>
          <m:t>20</m:t>
        </m:r>
        <m:r>
          <m:rPr>
            <m:nor/>
          </m:rPr>
          <m:t xml:space="preserve"> </m:t>
        </m:r>
        <m:r>
          <m:rPr>
            <m:sty m:val="p"/>
          </m:rPr>
          <m:t>cm</m:t>
        </m:r>
      </m:oMath>
      <w:r>
        <w:rPr/>
        <w:t xml:space="preserve">.</w:t>
      </w:r>
      <w:r>
        <w:rPr/>
        <w:br w:type="textWrapping"/>
      </w:r>
      <w:r>
        <w:rPr>
          <w:rFonts w:eastAsia="Georgia" w:cs="Georgia" w:ascii="Georgia" w:hAnsi="Georgia"/>
        </w:rPr>
        <w:t xml:space="preserve">c) Dans le cas où il subsiste un défaut de parallélisme </w:t>
      </w:r>
      <m:oMath>
        <m:r>
          <m:rPr>
            <m:sty m:val="i"/>
          </m:rPr>
          <m:t>α</m:t>
        </m:r>
      </m:oMath>
      <w:r>
        <w:rPr/>
        <w:t xml:space="preserve"> (faible) entre les miroirs ( </w:t>
      </w:r>
      <m:oMath>
        <m:sSup>
          <m:sSupPr/>
          <m:e>
            <m:r>
              <m:rPr>
                <m:sty m:val="i"/>
              </m:rPr>
              <m:t>M</m:t>
            </m:r>
          </m:e>
          <m:sup>
            <m:r>
              <m:rPr>
                <m:sty m:val="i"/>
              </m:rPr>
              <m:t>′</m:t>
            </m:r>
          </m:sup>
        </m:sSup>
        <m:sSub>
          <m:sSubPr/>
          <m:e>
            <m:r>
              <m:t xml:space="preserve"> </m:t>
            </m:r>
          </m:e>
          <m:sub>
            <m:r>
              <m:rPr>
                <m:sty m:val="p"/>
              </m:rPr>
              <m:t>1</m:t>
            </m:r>
          </m:sub>
        </m:sSub>
      </m:oMath>
      <w:r>
        <w:rPr/>
        <w:t xml:space="preserve"> ) et ( </w:t>
      </w:r>
      <m:oMath>
        <m:sSup>
          <m:sSupPr/>
          <m:e>
            <m:r>
              <m:rPr>
                <m:sty m:val="i"/>
              </m:rPr>
              <m:t>M</m:t>
            </m:r>
          </m:e>
          <m:sup>
            <m:r>
              <m:rPr>
                <m:sty m:val="i"/>
              </m:rPr>
              <m:t>′</m:t>
            </m:r>
          </m:sup>
        </m:sSup>
        <m:sSub>
          <m:sSubPr/>
          <m:e>
            <m:r>
              <m:t xml:space="preserve"> </m:t>
            </m:r>
          </m:e>
          <m:sub>
            <m:r>
              <m:rPr>
                <m:sty m:val="p"/>
              </m:rPr>
              <m:t>2</m:t>
            </m:r>
          </m:sub>
        </m:sSub>
      </m:oMath>
      <w:r>
        <w:rPr>
          <w:rFonts w:eastAsia="Georgia" w:cs="Georgia" w:ascii="Georgia" w:hAnsi="Georgia"/>
        </w:rPr>
        <w:t xml:space="preserve"> ), l'expression de la différence de marche devient </w:t>
      </w:r>
      <m:oMath>
        <m:sSup>
          <m:sSupPr/>
          <m:e>
            <m:r>
              <m:rPr>
                <m:sty m:val="i"/>
              </m:rPr>
              <m:t>δ</m:t>
            </m:r>
          </m:e>
          <m:sup>
            <m:r>
              <m:rPr>
                <m:sty m:val="i"/>
              </m:rPr>
              <m:t>′</m:t>
            </m:r>
          </m:sup>
        </m:sSup>
        <m:r>
          <m:rPr>
            <m:sty m:val="p"/>
          </m:rPr>
          <m:t>=</m:t>
        </m:r>
        <m:r>
          <m:rPr>
            <m:sty m:val="i"/>
          </m:rPr>
          <m:t>δ</m:t>
        </m:r>
        <m:r>
          <m:rPr>
            <m:sty m:val="p"/>
          </m:rPr>
          <m:t>+</m:t>
        </m:r>
        <m:r>
          <m:rPr>
            <m:sty m:val="p"/>
          </m:rPr>
          <m:t>2</m:t>
        </m:r>
        <m:r>
          <m:rPr>
            <m:sty m:val="i"/>
          </m:rPr>
          <m:t>α</m:t>
        </m:r>
        <m:sSup>
          <m:sSupPr/>
          <m:e>
            <m:r>
              <m:rPr>
                <m:sty m:val="i"/>
              </m:rPr>
              <m:t>f</m:t>
            </m:r>
          </m:e>
          <m:sup>
            <m:r>
              <m:rPr>
                <m:sty m:val="i"/>
              </m:rPr>
              <m:t>′</m:t>
            </m:r>
          </m:sup>
        </m:sSup>
        <m:r>
          <m:rPr>
            <m:sty m:val="i"/>
          </m:rPr>
          <m:t>i</m:t>
        </m:r>
      </m:oMath>
      <w:r>
        <w:rPr>
          <w:rFonts w:eastAsia="Georgia" w:cs="Georgia" w:ascii="Georgia" w:hAnsi="Georgia"/>
        </w:rPr>
        <w:t xml:space="preserve"> où </w:t>
      </w:r>
      <m:oMath>
        <m:r>
          <m:rPr>
            <m:sty m:val="i"/>
          </m:rPr>
          <m:t>δ</m:t>
        </m:r>
      </m:oMath>
      <w:r>
        <w:rPr>
          <w:rFonts w:eastAsia="Georgia" w:cs="Georgia" w:ascii="Georgia" w:hAnsi="Georgia"/>
        </w:rPr>
        <w:t xml:space="preserve"> est la différence de marche précédente. Expliquer à l'aide d'un schéma l'origine du terme supplémentaire. Pourquoi la première étape du réglage (obtention du contact optique) doit-elle être réalisée très soigneusement?</w:t>
      </w:r>
    </w:p>
    <w:p>
      <w:pPr>
        <w:spacing w:line="271" w:before="330" w:lineRule="auto"/>
      </w:pPr>
      <w:r>
        <w:rPr>
          <w:rFonts w:eastAsia="Georgia" w:cs="Georgia" w:ascii="Georgia" w:hAnsi="Georgia"/>
          <w:b/>
          <w:sz w:val="42"/>
        </w:rPr>
        <w:t xml:space="preserve">Partie II - Oscillateur à boucle de rétroaction</w:t>
      </w:r>
    </w:p>
    <w:p>
      <w:pPr>
        <w:spacing w:after="220" w:lineRule="auto"/>
      </w:pPr>
      <w:r>
        <w:rPr>
          <w:rFonts w:eastAsia="Georgia" w:cs="Georgia" w:ascii="Georgia" w:hAnsi="Georgia"/>
        </w:rPr>
        <w:t xml:space="preserve">Une méthode pour obtenir des oscillations quasi-sinusoïdales consiste à utiliser un système bouclé à deux opérateurs : le premier, de fonction de transfert </w:t>
      </w:r>
      <m:oMath>
        <m:bar>
          <m:barPr/>
          <m:e>
            <m:r>
              <m:rPr>
                <m:sty m:val="i"/>
              </m:rPr>
              <m:t>H</m:t>
            </m:r>
          </m:e>
        </m:bar>
        <m:r>
          <m:rPr>
            <m:sty m:val="p"/>
          </m:rPr>
          <m:t>(</m:t>
        </m:r>
        <m:r>
          <m:rPr>
            <m:sty m:val="i"/>
          </m:rPr>
          <m:t>j</m:t>
        </m:r>
        <m:r>
          <m:rPr>
            <m:sty m:val="i"/>
          </m:rPr>
          <m:t>ω</m:t>
        </m:r>
        <m:r>
          <m:rPr>
            <m:sty m:val="p"/>
          </m:rPr>
          <m:t>)</m:t>
        </m:r>
        <m:r>
          <m:rPr>
            <m:sty m:val="p"/>
          </m:rPr>
          <m:t>=</m:t>
        </m:r>
        <m:sSub>
          <m:sSubPr/>
          <m:e>
            <m:bar>
              <m:barPr/>
              <m:e>
                <m:r>
                  <m:rPr>
                    <m:sty m:val="i"/>
                  </m:rPr>
                  <m:t>u</m:t>
                </m:r>
              </m:e>
            </m:bar>
          </m:e>
          <m:sub>
            <m:r>
              <m:rPr>
                <m:sty m:val="i"/>
              </m:rPr>
              <m:t>s</m:t>
            </m:r>
          </m:sub>
        </m:sSub>
        <m:r>
          <m:rPr>
            <m:sty m:val="p"/>
          </m:rPr>
          <m:t>/</m:t>
        </m:r>
        <m:sSub>
          <m:sSubPr/>
          <m:e>
            <m:bar>
              <m:barPr/>
              <m:e>
                <m:r>
                  <m:rPr>
                    <m:sty m:val="i"/>
                  </m:rPr>
                  <m:t>u</m:t>
                </m:r>
              </m:e>
            </m:bar>
          </m:e>
          <m:sub>
            <m:r>
              <m:rPr>
                <m:sty m:val="i"/>
              </m:rPr>
              <m:t>e</m:t>
            </m:r>
          </m:sub>
        </m:sSub>
      </m:oMath>
      <w:r>
        <w:rPr>
          <w:rFonts w:eastAsia="Georgia" w:cs="Georgia" w:ascii="Georgia" w:hAnsi="Georgia"/>
        </w:rPr>
        <w:t xml:space="preserve"> constituant la chaîne directe ; le second, de fonction de transfert </w:t>
      </w:r>
      <m:oMath>
        <m:bar>
          <m:barPr/>
          <m:e>
            <m:r>
              <m:rPr>
                <m:sty m:val="i"/>
              </m:rPr>
              <m:t>F</m:t>
            </m:r>
          </m:e>
        </m:bar>
        <m:r>
          <m:rPr>
            <m:sty m:val="p"/>
          </m:rPr>
          <m:t>(</m:t>
        </m:r>
        <m:r>
          <m:rPr>
            <m:sty m:val="i"/>
          </m:rPr>
          <m:t>j</m:t>
        </m:r>
        <m:r>
          <m:rPr>
            <m:sty m:val="i"/>
          </m:rPr>
          <m:t>ω</m:t>
        </m:r>
        <m:r>
          <m:rPr>
            <m:sty m:val="p"/>
          </m:rPr>
          <m:t>)</m:t>
        </m:r>
        <m:r>
          <m:rPr>
            <m:sty m:val="p"/>
          </m:rPr>
          <m:t>=</m:t>
        </m:r>
        <m:sSub>
          <m:sSubPr/>
          <m:e>
            <m:bar>
              <m:barPr/>
              <m:e>
                <m:r>
                  <m:rPr>
                    <m:sty m:val="i"/>
                  </m:rPr>
                  <m:t>u</m:t>
                </m:r>
              </m:e>
            </m:bar>
          </m:e>
          <m:sub>
            <m:r>
              <m:rPr>
                <m:sty m:val="i"/>
              </m:rPr>
              <m:t>e</m:t>
            </m:r>
          </m:sub>
        </m:sSub>
        <m:r>
          <m:rPr>
            <m:sty m:val="p"/>
          </m:rPr>
          <m:t>/</m:t>
        </m:r>
        <m:sSub>
          <m:sSubPr/>
          <m:e>
            <m:bar>
              <m:barPr/>
              <m:e>
                <m:r>
                  <m:rPr>
                    <m:sty m:val="i"/>
                  </m:rPr>
                  <m:t>u</m:t>
                </m:r>
              </m:e>
            </m:bar>
          </m:e>
          <m:sub>
            <m:r>
              <m:rPr>
                <m:sty m:val="i"/>
              </m:rPr>
              <m:t>s</m:t>
            </m:r>
          </m:sub>
        </m:sSub>
      </m:oMath>
      <w:r>
        <w:rPr>
          <w:rFonts w:eastAsia="Georgia" w:cs="Georgia" w:ascii="Georgia" w:hAnsi="Georgia"/>
        </w:rPr>
        <w:t xml:space="preserve">, la chaîne de retour.</w:t>
      </w:r>
      <w:r>
        <w:rPr/>
        <w:br w:type="textWrapping"/>
      </w:r>
      <w:r>
        <w:rPr/>
        <w:t xml:space="preserve">II.A - Donner la condition sur les fonctions </w:t>
      </w:r>
      <m:oMath>
        <m:bar>
          <m:barPr/>
          <m:e>
            <m:r>
              <m:rPr>
                <m:sty m:val="i"/>
              </m:rPr>
              <m:t>H</m:t>
            </m:r>
          </m:e>
        </m:bar>
        <m:r>
          <m:rPr>
            <m:sty m:val="p"/>
          </m:rPr>
          <m:t>(</m:t>
        </m:r>
        <m:r>
          <m:rPr>
            <m:sty m:val="i"/>
          </m:rPr>
          <m:t>j</m:t>
        </m:r>
        <m:r>
          <m:rPr>
            <m:sty m:val="i"/>
          </m:rPr>
          <m:t>ω</m:t>
        </m:r>
        <m:r>
          <m:rPr>
            <m:sty m:val="p"/>
          </m:rPr>
          <m:t>)</m:t>
        </m:r>
      </m:oMath>
      <w:r>
        <w:rPr/>
        <w:t xml:space="preserve"> et </w:t>
      </w:r>
      <m:oMath>
        <m:bar>
          <m:barPr/>
          <m:e>
            <m:r>
              <m:rPr>
                <m:sty m:val="i"/>
              </m:rPr>
              <m:t>F</m:t>
            </m:r>
          </m:e>
        </m:bar>
        <m:r>
          <m:rPr>
            <m:sty m:val="p"/>
          </m:rPr>
          <m:t>(</m:t>
        </m:r>
        <m:r>
          <m:rPr>
            <m:sty m:val="i"/>
          </m:rPr>
          <m:t>j</m:t>
        </m:r>
        <m:r>
          <m:rPr>
            <m:sty m:val="i"/>
          </m:rPr>
          <m:t>ω</m:t>
        </m:r>
        <m:r>
          <m:rPr>
            <m:sty m:val="p"/>
          </m:rPr>
          <m:t>)</m:t>
        </m:r>
      </m:oMath>
      <w:r>
        <w:rPr>
          <w:rFonts w:eastAsia="Georgia" w:cs="Georgia" w:ascii="Georgia" w:hAnsi="Georgia"/>
        </w:rPr>
        <w:t xml:space="preserve"> pour que le système soit le siège d'oscillations sinusoïdales spontanées de pulsation </w:t>
      </w:r>
      <m:oMath>
        <m:sSub>
          <m:sSubPr/>
          <m:e>
            <m:r>
              <m:rPr>
                <m:sty m:val="i"/>
              </m:rPr>
              <m:t>ω</m:t>
            </m:r>
          </m:e>
          <m:sub>
            <m:r>
              <m:rPr>
                <m:sty m:val="p"/>
              </m:rPr>
              <m:t>0</m:t>
            </m:r>
          </m:sub>
        </m:sSub>
      </m:oMath>
      <w:r>
        <w:rPr>
          <w:rFonts w:eastAsia="Georgia" w:cs="Georgia" w:ascii="Georgia" w:hAnsi="Georgia"/>
        </w:rPr>
        <w:t xml:space="preserve">. Lorsqu'une telle condition est réalisée, quel phénomène est à l'origine de l'apparition des oscillations?</w:t>
      </w:r>
      <w:r>
        <w:rPr/>
        <w:br w:type="textWrapping"/>
      </w:r>
      <w:r>
        <w:rPr/>
        <w:t xml:space="preserve">II.B - On se place dans le cas particulier ou </w:t>
      </w:r>
      <m:oMath>
        <m:bar>
          <m:barPr/>
          <m:e>
            <m:r>
              <m:rPr>
                <m:sty m:val="i"/>
              </m:rPr>
              <m:t>H</m:t>
            </m:r>
          </m:e>
        </m:bar>
      </m:oMath>
      <w:r>
        <w:rPr>
          <w:rFonts w:eastAsia="Georgia" w:cs="Georgia" w:ascii="Georgia" w:hAnsi="Georgia"/>
        </w:rPr>
        <w:t xml:space="preserve"> est une constante réelle </w:t>
      </w:r>
      <m:oMath>
        <m:sSub>
          <m:sSubPr/>
          <m:e>
            <m:r>
              <m:rPr>
                <m:sty m:val="i"/>
              </m:rPr>
              <m:t>H</m:t>
            </m:r>
          </m:e>
          <m:sub>
            <m:r>
              <m:rPr>
                <m:sty m:val="p"/>
              </m:rPr>
              <m:t>0</m:t>
            </m:r>
          </m:sub>
        </m:sSub>
      </m:oMath>
      <w:r>
        <w:rPr>
          <w:rFonts w:eastAsia="Georgia" w:cs="Georgia" w:ascii="Georgia" w:hAnsi="Georgia"/>
        </w:rPr>
        <w:t xml:space="preserve"> indépendante</w:t>
      </w:r>
      <w:r>
        <w:rPr/>
        <w:br w:type="textWrapping"/>
      </w:r>
    </w:p>
    <w:p>
      <w:pPr>
        <w:spacing w:lineRule="auto"/>
        <w:jc w:val="center"/>
      </w:pPr>
      <w:r>
        <w:rPr/>
        <w:drawing>
          <wp:inline distB="0" distL="0" distR="0" distT="0">
            <wp:extent cx="4933950" cy="3905250"/>
            <wp:effectExtent b="0" l="0" r="0" t="0"/>
            <wp:docPr id="11" name="image-8b7267f28eeafce0fca1f603d3f8ec623ba9a2f0.jpg"/>
            <a:graphic>
              <a:graphicData uri="http://schemas.openxmlformats.org/drawingml/2006/picture">
                <pic:pic>
                  <pic:nvPicPr>
                    <pic:cNvPr id="11" name="image-8b7267f28eeafce0fca1f603d3f8ec623ba9a2f0.jpg" descr=""/>
                    <pic:cNvPicPr/>
                  </pic:nvPicPr>
                  <pic:blipFill>
                    <a:blip r:embed="rId15" cstate="print"/>
                    <a:srcRect b="0" l="0" r="0" t="0"/>
                    <a:stretch>
                      <a:fillRect/>
                    </a:stretch>
                  </pic:blipFill>
                  <pic:spPr>
                    <a:xfrm>
                      <a:off x="0" y="0"/>
                      <a:ext cx="4933950" cy="3905250"/>
                    </a:xfrm>
                    <a:prstGeom prst="rect"/>
                  </pic:spPr>
                </pic:pic>
              </a:graphicData>
            </a:graphic>
          </wp:inline>
        </w:drawing>
      </w:r>
    </w:p>
    <w:p>
      <w:pPr>
        <w:spacing w:after="220" w:lineRule="auto"/>
      </w:pPr>
      <w:r>
        <w:rPr/>
        <w:br w:type="textWrapping"/>
      </w:r>
      <w:r>
        <w:rPr/>
        <w:t xml:space="preserve">de </w:t>
      </w:r>
      <m:oMath>
        <m:r>
          <m:rPr>
            <m:sty m:val="i"/>
          </m:rPr>
          <m:t>ω</m:t>
        </m:r>
      </m:oMath>
      <w:r>
        <w:rPr>
          <w:rFonts w:eastAsia="Georgia" w:cs="Georgia" w:ascii="Georgia" w:hAnsi="Georgia"/>
        </w:rPr>
        <w:t xml:space="preserve"> et où</w:t>
      </w:r>
    </w:p>
    <w:p>
      <w:pPr>
        <w:spacing w:after="220" w:lineRule="auto"/>
      </w:pPr>
      <m:oMathPara>
        <m:oMath>
          <m:bar>
            <m:barPr/>
            <m:e>
              <m:r>
                <m:rPr>
                  <m:sty m:val="i"/>
                </m:rPr>
                <m:t>F</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u</m:t>
                      </m:r>
                    </m:e>
                  </m:bar>
                </m:e>
                <m:sub>
                  <m:r>
                    <m:rPr>
                      <m:sty m:val="i"/>
                    </m:rPr>
                    <m:t>e</m:t>
                  </m:r>
                </m:sub>
              </m:sSub>
            </m:num>
            <m:den>
              <m:sSub>
                <m:sSubPr/>
                <m:e>
                  <m:bar>
                    <m:barPr/>
                    <m:e>
                      <m:r>
                        <m:rPr>
                          <m:sty m:val="i"/>
                        </m:rPr>
                        <m:t>u</m:t>
                      </m:r>
                    </m:e>
                  </m:bar>
                </m:e>
                <m:sub>
                  <m:r>
                    <m:rPr>
                      <m:sty m:val="i"/>
                    </m:rPr>
                    <m:t>s</m:t>
                  </m:r>
                </m:sub>
              </m:sSub>
            </m:den>
          </m:f>
          <m:r>
            <m:rPr>
              <m:sty m:val="p"/>
            </m:rPr>
            <m:t>=</m:t>
          </m:r>
          <m:sSub>
            <m:sSubPr/>
            <m:e>
              <m:r>
                <m:rPr>
                  <m:sty m:val="i"/>
                </m:rPr>
                <m:t>F</m:t>
              </m:r>
            </m:e>
            <m:sub>
              <m:r>
                <m:rPr>
                  <m:sty m:val="p"/>
                </m:rPr>
                <m:t>0</m:t>
              </m:r>
            </m:sub>
          </m:sSub>
          <m:f>
            <m:fPr>
              <m:ctrlPr>
                <w:rPr>
                  <w:rFonts w:ascii="Cambria Math" w:hAnsi="Cambria Math"/>
                </w:rPr>
              </m:ctrlPr>
            </m:fPr>
            <m:num>
              <m:r>
                <m:rPr>
                  <m:sty m:val="i"/>
                </m:rPr>
                <m:t>j</m:t>
              </m:r>
              <m:f>
                <m:fPr>
                  <m:ctrlPr>
                    <w:rPr>
                      <w:rFonts w:ascii="Cambria Math" w:hAnsi="Cambria Math"/>
                    </w:rPr>
                  </m:ctrlPr>
                </m:fPr>
                <m:num>
                  <m:r>
                    <m:rPr>
                      <m:sty m:val="i"/>
                    </m:rPr>
                    <m:t>ω</m:t>
                  </m:r>
                </m:num>
                <m:den>
                  <m:r>
                    <m:rPr>
                      <m:sty m:val="i"/>
                    </m:rPr>
                    <m:t>Q</m:t>
                  </m:r>
                  <m:sSub>
                    <m:sSubPr/>
                    <m:e>
                      <m:r>
                        <m:rPr>
                          <m:sty m:val="i"/>
                        </m:rPr>
                        <m:t>ω</m:t>
                      </m:r>
                    </m:e>
                    <m:sub>
                      <m:r>
                        <m:rPr>
                          <m:sty m:val="p"/>
                        </m:rPr>
                        <m:t>0</m:t>
                      </m:r>
                    </m:sub>
                  </m:sSub>
                </m:den>
              </m:f>
            </m:num>
            <m:den>
              <m:r>
                <m:rPr>
                  <m:sty m:val="p"/>
                </m:rPr>
                <m:t>1</m:t>
              </m:r>
              <m:r>
                <m:rPr>
                  <m:sty m:val="p"/>
                </m:rPr>
                <m:t>+</m:t>
              </m:r>
              <m:r>
                <m:rPr>
                  <m:sty m:val="i"/>
                </m:rPr>
                <m:t>j</m:t>
              </m:r>
              <m:f>
                <m:fPr>
                  <m:ctrlPr>
                    <w:rPr>
                      <w:rFonts w:ascii="Cambria Math" w:hAnsi="Cambria Math"/>
                    </w:rPr>
                  </m:ctrlPr>
                </m:fPr>
                <m:num>
                  <m:r>
                    <m:rPr>
                      <m:sty m:val="i"/>
                    </m:rPr>
                    <m:t>ω</m:t>
                  </m:r>
                </m:num>
                <m:den>
                  <m:r>
                    <m:rPr>
                      <m:sty m:val="i"/>
                    </m:rPr>
                    <m:t>Q</m:t>
                  </m:r>
                  <m:sSub>
                    <m:sSubPr/>
                    <m:e>
                      <m:r>
                        <m:rPr>
                          <m:sty m:val="i"/>
                        </m:rPr>
                        <m:t>ω</m:t>
                      </m:r>
                    </m:e>
                    <m:sub>
                      <m:r>
                        <m:rPr>
                          <m:sty m:val="p"/>
                        </m:rPr>
                        <m:t>0</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e>
                  </m:d>
                </m:e>
                <m:sup>
                  <m:r>
                    <m:rPr>
                      <m:sty m:val="p"/>
                    </m:rPr>
                    <m:t>2</m:t>
                  </m:r>
                </m:sup>
              </m:sSup>
            </m:den>
          </m:f>
        </m:oMath>
      </m:oMathPara>
    </w:p>
    <w:p>
      <w:pPr>
        <w:spacing w:after="220" w:lineRule="auto"/>
      </w:pPr>
      <w:r>
        <w:rPr>
          <w:rFonts w:eastAsia="Georgia" w:cs="Georgia" w:ascii="Georgia" w:hAnsi="Georgia"/>
        </w:rPr>
        <w:t xml:space="preserve">II.B.1) Quelle est la nature de la chaîne de retour ? Tracer, en faisant apparaître précisément les asymptotes, le diagramme de Bode de </w:t>
      </w:r>
      <m:oMath>
        <m:bar>
          <m:barPr/>
          <m:e>
            <m:r>
              <m:rPr>
                <m:sty m:val="i"/>
              </m:rPr>
              <m:t>F</m:t>
            </m:r>
          </m:e>
        </m:bar>
        <m:r>
          <m:rPr>
            <m:sty m:val="p"/>
          </m:rPr>
          <m:t>(</m:t>
        </m:r>
        <m:r>
          <m:rPr>
            <m:sty m:val="i"/>
          </m:rPr>
          <m:t>j</m:t>
        </m:r>
        <m:r>
          <m:rPr>
            <m:sty m:val="i"/>
          </m:rPr>
          <m:t>ω</m:t>
        </m:r>
        <m:r>
          <m:rPr>
            <m:sty m:val="p"/>
          </m:rPr>
          <m:t>)</m:t>
        </m:r>
        <m:r>
          <m:rPr>
            <m:sty m:val="p"/>
          </m:rPr>
          <m:t>/</m:t>
        </m:r>
        <m:sSub>
          <m:sSubPr/>
          <m:e>
            <m:r>
              <m:rPr>
                <m:sty m:val="i"/>
              </m:rPr>
              <m:t>F</m:t>
            </m:r>
          </m:e>
          <m:sub>
            <m:r>
              <m:rPr>
                <m:sty m:val="p"/>
              </m:rPr>
              <m:t>0</m:t>
            </m:r>
          </m:sub>
        </m:sSub>
      </m:oMath>
      <w:r>
        <w:rPr/>
        <w:t xml:space="preserve"> pour les valeurs de </w:t>
      </w:r>
      <m:oMath>
        <m:r>
          <m:rPr>
            <m:sty m:val="i"/>
          </m:rPr>
          <m:t>Q</m:t>
        </m:r>
        <m:r>
          <m:rPr>
            <m:sty m:val="p"/>
          </m:rPr>
          <m:t>=</m:t>
        </m:r>
        <m:r>
          <m:rPr>
            <m:sty m:val="p"/>
          </m:rPr>
          <m:t>0</m:t>
        </m:r>
        <m:r>
          <m:rPr>
            <m:sty m:val="p"/>
          </m:rPr>
          <m:t>,</m:t>
        </m:r>
        <m:r>
          <m:rPr>
            <m:sty m:val="p"/>
          </m:rPr>
          <m:t>1</m:t>
        </m:r>
      </m:oMath>
      <w:r>
        <w:rPr/>
        <w:t xml:space="preserve"> et </w:t>
      </w:r>
      <m:oMath>
        <m:r>
          <m:rPr>
            <m:sty m:val="i"/>
          </m:rPr>
          <m:t>Q</m:t>
        </m:r>
        <m:r>
          <m:rPr>
            <m:sty m:val="p"/>
          </m:rPr>
          <m:t>=</m:t>
        </m:r>
        <m:r>
          <m:rPr>
            <m:sty m:val="p"/>
          </m:rPr>
          <m:t>10</m:t>
        </m:r>
      </m:oMath>
      <w:r>
        <w:rPr/>
        <w:t xml:space="preserve">. On prendra </w:t>
      </w:r>
      <m:oMath>
        <m:sSub>
          <m:sSubPr/>
          <m:e>
            <m:r>
              <m:rPr>
                <m:sty m:val="i"/>
              </m:rPr>
              <m:t>ω</m:t>
            </m:r>
          </m:e>
          <m:sub>
            <m:r>
              <m:rPr>
                <m:sty m:val="p"/>
              </m:rPr>
              <m:t>0</m:t>
            </m:r>
          </m:sub>
        </m:sSub>
        <m:r>
          <m:rPr>
            <m:sty m:val="p"/>
          </m:rPr>
          <m:t>=</m:t>
        </m:r>
        <m:sSup>
          <m:sSupPr/>
          <m:e>
            <m:r>
              <m:rPr>
                <m:sty m:val="p"/>
              </m:rPr>
              <m:t>10</m:t>
            </m:r>
          </m:e>
          <m:sup>
            <m:r>
              <m:rPr>
                <m:sty m:val="p"/>
              </m:rPr>
              <m:t>4</m:t>
            </m:r>
          </m:sup>
        </m:sSup>
        <m:r>
          <m:rPr>
            <m:sty m:val="p"/>
          </m:rPr>
          <m:t>rad</m:t>
        </m:r>
        <m:r>
          <m:rPr>
            <m:sty m:val="p"/>
          </m:rPr>
          <m:t>⋅</m:t>
        </m:r>
        <m:sSup>
          <m:sSupPr/>
          <m:e>
            <m:r>
              <m:rPr>
                <m:sty m:val="p"/>
              </m:rPr>
              <m:t>s</m:t>
            </m:r>
          </m:e>
          <m:sup>
            <m:r>
              <m:rPr>
                <m:sty m:val="p"/>
              </m:rPr>
              <m:t>−</m:t>
            </m:r>
            <m:r>
              <m:rPr>
                <m:sty m:val="p"/>
              </m:rPr>
              <m:t>1</m:t>
            </m:r>
          </m:sup>
        </m:sSup>
        <m:r>
          <m:rPr>
            <m:sty m:val="p"/>
          </m:rPr>
          <m:t>,</m:t>
        </m:r>
        <m:r>
          <m:rPr>
            <m:sty m:val="i"/>
          </m:rPr>
          <m:t>ω</m:t>
        </m:r>
      </m:oMath>
      <w:r>
        <w:rPr/>
        <w:t xml:space="preserve"> varie de </w:t>
      </w:r>
      <m:oMath>
        <m:sSup>
          <m:sSupPr/>
          <m:e>
            <m:r>
              <m:rPr>
                <m:sty m:val="p"/>
              </m:rPr>
              <m:t>10</m:t>
            </m:r>
          </m:e>
          <m:sup>
            <m:r>
              <m:rPr>
                <m:sty m:val="p"/>
              </m:rPr>
              <m:t>2</m:t>
            </m:r>
          </m:sup>
        </m:sSup>
      </m:oMath>
      <w:r>
        <w:rPr>
          <w:rFonts w:eastAsia="Georgia" w:cs="Georgia" w:ascii="Georgia" w:hAnsi="Georgia"/>
        </w:rPr>
        <w:t xml:space="preserve"> à </w:t>
      </w:r>
      <m:oMath>
        <m:sSup>
          <m:sSupPr/>
          <m:e>
            <m:r>
              <m:rPr>
                <m:sty m:val="p"/>
              </m:rPr>
              <m:t>10</m:t>
            </m:r>
          </m:e>
          <m:sup>
            <m:r>
              <m:rPr>
                <m:sty m:val="p"/>
              </m:rPr>
              <m:t>6</m:t>
            </m:r>
          </m:sup>
        </m:sSup>
        <m:r>
          <m:rPr>
            <m:sty m:val="p"/>
          </m:rPr>
          <m:t>rad</m:t>
        </m:r>
        <m:r>
          <m:rPr>
            <m:sty m:val="p"/>
          </m:rPr>
          <m:t>⋅</m:t>
        </m:r>
        <m:sSup>
          <m:sSupPr/>
          <m:e>
            <m:r>
              <m:rPr>
                <m:sty m:val="p"/>
              </m:rPr>
              <m:t>s</m:t>
            </m:r>
          </m:e>
          <m:sup>
            <m:r>
              <m:rPr>
                <m:sty m:val="p"/>
              </m:rPr>
              <m:t>−</m:t>
            </m:r>
            <m:r>
              <m:rPr>
                <m:sty m:val="p"/>
              </m:rPr>
              <m:t>1</m:t>
            </m:r>
          </m:sup>
        </m:sSup>
      </m:oMath>
      <w:r>
        <w:rPr/>
        <w:t xml:space="preserve">.</w:t>
      </w:r>
      <w:r>
        <w:rPr/>
        <w:br w:type="textWrapping"/>
      </w:r>
      <w:r>
        <w:rPr/>
        <w:t xml:space="preserve">II.B.2) </w:t>
      </w:r>
      <m:oMath>
        <m:r>
          <m:rPr>
            <m:sty m:val="p"/>
          </m:rPr>
          <m:t xml:space="preserve"> </m:t>
        </m:r>
        <m:sSub>
          <m:sSubPr/>
          <m:e>
            <m:r>
              <m:rPr>
                <m:sty m:val="i"/>
              </m:rPr>
              <m:t>F</m:t>
            </m:r>
          </m:e>
          <m:sub>
            <m:r>
              <m:rPr>
                <m:sty m:val="p"/>
              </m:rPr>
              <m:t>0</m:t>
            </m:r>
          </m:sub>
        </m:sSub>
        <m:r>
          <m:rPr>
            <m:sty m:val="p"/>
          </m:rPr>
          <m:t>,</m:t>
        </m:r>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étant fixés, pour quelle valeur particulière </w:t>
      </w:r>
      <m:oMath>
        <m:sSub>
          <m:sSubPr/>
          <m:e>
            <m:r>
              <m:rPr>
                <m:sty m:val="i"/>
              </m:rPr>
              <m:t>H</m:t>
            </m:r>
          </m:e>
          <m:sub>
            <m:r>
              <m:rPr>
                <m:sty m:val="i"/>
              </m:rPr>
              <m:t>m</m:t>
            </m:r>
          </m:sub>
        </m:sSub>
      </m:oMath>
      <w:r>
        <w:rPr/>
        <w:t xml:space="preserve"> de </w:t>
      </w:r>
      <m:oMath>
        <m:sSub>
          <m:sSubPr/>
          <m:e>
            <m:r>
              <m:rPr>
                <m:sty m:val="i"/>
              </m:rPr>
              <m:t>H</m:t>
            </m:r>
          </m:e>
          <m:sub>
            <m:r>
              <m:rPr>
                <m:sty m:val="p"/>
              </m:rPr>
              <m:t>0</m:t>
            </m:r>
          </m:sub>
        </m:sSub>
      </m:oMath>
      <w:r>
        <w:rPr>
          <w:rFonts w:eastAsia="Georgia" w:cs="Georgia" w:ascii="Georgia" w:hAnsi="Georgia"/>
        </w:rPr>
        <w:t xml:space="preserve"> a-ton des oscillations sinusoïdales ? Que vaut la pulsation de ces oscillations ?</w:t>
      </w:r>
      <w:r>
        <w:rPr/>
        <w:br w:type="textWrapping"/>
      </w:r>
      <w:r>
        <w:rPr/>
        <w:t xml:space="preserve">II.C - La condition sur </w:t>
      </w:r>
      <m:oMath>
        <m:sSub>
          <m:sSubPr/>
          <m:e>
            <m:r>
              <m:rPr>
                <m:sty m:val="i"/>
              </m:rPr>
              <m:t>H</m:t>
            </m:r>
          </m:e>
          <m:sub>
            <m:r>
              <m:rPr>
                <m:sty m:val="p"/>
              </m:rPr>
              <m:t>0</m:t>
            </m:r>
          </m:sub>
        </m:sSub>
      </m:oMath>
      <w:r>
        <w:rPr>
          <w:rFonts w:eastAsia="Georgia" w:cs="Georgia" w:ascii="Georgia" w:hAnsi="Georgia"/>
        </w:rPr>
        <w:t xml:space="preserve"> étant une égalité, elle est, en pratique, impossible à réaliser strictement. </w:t>
      </w:r>
      <m:oMath>
        <m:sSub>
          <m:sSubPr/>
          <m:e>
            <m:r>
              <m:rPr>
                <m:sty m:val="i"/>
              </m:rPr>
              <m:t>u</m:t>
            </m:r>
          </m:e>
          <m:sub>
            <m:r>
              <m:rPr>
                <m:sty m:val="i"/>
              </m:rPr>
              <m:t>s</m:t>
            </m:r>
          </m:sub>
        </m:sSub>
        <m:r>
          <m:rPr>
            <m:sty m:val="p"/>
          </m:rPr>
          <m:t>(</m:t>
        </m:r>
        <m:r>
          <m:rPr>
            <m:sty m:val="i"/>
          </m:rPr>
          <m:t>t</m:t>
        </m:r>
        <m:r>
          <m:rPr>
            <m:sty m:val="p"/>
          </m:rPr>
          <m:t>)</m:t>
        </m:r>
      </m:oMath>
      <w:r>
        <w:rPr/>
        <w:t xml:space="preserve"> et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ne sont donc pas sinusoïdales. On cherche à préciser l'expression des fonctions </w:t>
      </w:r>
      <m:oMath>
        <m:sSub>
          <m:sSubPr/>
          <m:e>
            <m:r>
              <m:rPr>
                <m:sty m:val="i"/>
              </m:rPr>
              <m:t>u</m:t>
            </m:r>
          </m:e>
          <m:sub>
            <m:r>
              <m:rPr>
                <m:sty m:val="i"/>
              </m:rPr>
              <m:t>s</m:t>
            </m:r>
          </m:sub>
        </m:sSub>
        <m:r>
          <m:rPr>
            <m:sty m:val="p"/>
          </m:rPr>
          <m:t>(</m:t>
        </m:r>
        <m:r>
          <m:rPr>
            <m:sty m:val="i"/>
          </m:rPr>
          <m:t>t</m:t>
        </m:r>
        <m:r>
          <m:rPr>
            <m:sty m:val="p"/>
          </m:rPr>
          <m:t>)</m:t>
        </m:r>
      </m:oMath>
      <w:r>
        <w:rPr/>
        <w:t xml:space="preserve"> et </w:t>
      </w:r>
      <m:oMath>
        <m:sSub>
          <m:sSubPr/>
          <m:e>
            <m:r>
              <m:rPr>
                <m:sty m:val="i"/>
              </m:rPr>
              <m:t>u</m:t>
            </m:r>
          </m:e>
          <m:sub>
            <m:r>
              <m:rPr>
                <m:sty m:val="i"/>
              </m:rPr>
              <m:t>e</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Établir l'équation différentielle satisfaite par </w:t>
      </w:r>
      <m:oMath>
        <m:sSub>
          <m:sSubPr/>
          <m:e>
            <m:r>
              <m:rPr>
                <m:sty m:val="i"/>
              </m:rPr>
              <m:t>u</m:t>
            </m:r>
          </m:e>
          <m:sub>
            <m:r>
              <m:rPr>
                <m:sty m:val="i"/>
              </m:rPr>
              <m:t>e</m:t>
            </m:r>
          </m:sub>
        </m:sSub>
        <m:r>
          <m:rPr>
            <m:sty m:val="p"/>
          </m:rPr>
          <m:t>(</m:t>
        </m:r>
        <m:r>
          <m:rPr>
            <m:sty m:val="i"/>
          </m:rPr>
          <m:t>t</m:t>
        </m:r>
        <m:r>
          <m:rPr>
            <m:sty m:val="p"/>
          </m:rPr>
          <m:t>)</m:t>
        </m:r>
      </m:oMath>
      <w:r>
        <w:rPr/>
        <w:t xml:space="preserve"> et </w:t>
      </w:r>
      <m:oMath>
        <m:sSub>
          <m:sSubPr/>
          <m:e>
            <m:r>
              <m:rPr>
                <m:sty m:val="i"/>
              </m:rPr>
              <m:t>u</m:t>
            </m:r>
          </m:e>
          <m:sub>
            <m:r>
              <m:rPr>
                <m:sty m:val="i"/>
              </m:rPr>
              <m:t>s</m:t>
            </m:r>
          </m:sub>
        </m:sSub>
        <m:r>
          <m:rPr>
            <m:sty m:val="p"/>
          </m:rPr>
          <m:t>(</m:t>
        </m:r>
        <m:r>
          <m:rPr>
            <m:sty m:val="i"/>
          </m:rPr>
          <m:t>t</m:t>
        </m:r>
        <m:r>
          <m:rPr>
            <m:sty m:val="p"/>
          </m:rPr>
          <m:t>)</m:t>
        </m:r>
      </m:oMath>
      <w:r>
        <w:rPr/>
        <w:t xml:space="preserve"> et discuter la nature des solutions en fonction de </w:t>
      </w:r>
      <m:oMath>
        <m:sSub>
          <m:sSubPr/>
          <m:e>
            <m:r>
              <m:rPr>
                <m:sty m:val="i"/>
              </m:rPr>
              <m:t>H</m:t>
            </m:r>
          </m:e>
          <m:sub>
            <m:r>
              <m:rPr>
                <m:sty m:val="p"/>
              </m:rPr>
              <m:t>0</m:t>
            </m:r>
          </m:sub>
        </m:sSub>
      </m:oMath>
      <w:r>
        <w:rPr>
          <w:rFonts w:eastAsia="Georgia" w:cs="Georgia" w:ascii="Georgia" w:hAnsi="Georgia"/>
        </w:rPr>
        <w:t xml:space="preserve"> (on se limitera aux cas des solutions oscillatoires). Un des opérateurs comportant un amplificateur opérationnel, montrer que, pour certaines valeurs de </w:t>
      </w:r>
      <m:oMath>
        <m:sSub>
          <m:sSubPr/>
          <m:e>
            <m:r>
              <m:rPr>
                <m:sty m:val="i"/>
              </m:rPr>
              <m:t>H</m:t>
            </m:r>
          </m:e>
          <m:sub>
            <m:r>
              <m:rPr>
                <m:sty m:val="p"/>
              </m:rPr>
              <m:t>0</m:t>
            </m:r>
          </m:sub>
        </m:sSub>
      </m:oMath>
      <w:r>
        <w:rPr>
          <w:rFonts w:eastAsia="Georgia" w:cs="Georgia" w:ascii="Georgia" w:hAnsi="Georgia"/>
        </w:rPr>
        <w:t xml:space="preserve">, il sortira de son domaine de linéarité. On constate dans ce cas que le système peut être le siège d'oscillations permanentes plus ou moins sinusoïdales.</w:t>
      </w:r>
      <w:r>
        <w:rPr/>
        <w:br w:type="textWrapping"/>
      </w:r>
      <w:r>
        <w:rPr>
          <w:rFonts w:eastAsia="Georgia" w:cs="Georgia" w:ascii="Georgia" w:hAnsi="Georgia"/>
        </w:rPr>
        <w:t xml:space="preserve">II.D - La chaîne directe est un amplificateur non inverseur réalisé à l'aide d'un amplificateur opérationnel idéal de tension de saturation en sortie </w:t>
      </w:r>
      <m:oMath>
        <m:r>
          <m:rPr>
            <m:sty m:val="p"/>
          </m:rPr>
          <m:t>±</m:t>
        </m:r>
        <m:sSub>
          <m:sSubPr/>
          <m:e>
            <m:r>
              <m:rPr>
                <m:sty m:val="i"/>
              </m:rPr>
              <m:t>V</m:t>
            </m:r>
          </m:e>
          <m:sub>
            <m:r>
              <m:rPr>
                <m:nor/>
              </m:rPr>
              <m:t>sat </m:t>
            </m:r>
          </m:sub>
        </m:sSub>
      </m:oMath>
      <w:r>
        <w:rPr/>
        <w:t xml:space="preserve"> (figure 10).</w:t>
      </w:r>
      <w:r>
        <w:rPr/>
        <w:br w:type="textWrapping"/>
      </w:r>
    </w:p>
    <w:p>
      <w:pPr>
        <w:spacing w:lineRule="auto"/>
        <w:jc w:val="center"/>
      </w:pPr>
      <w:r>
        <w:rPr/>
        <w:drawing>
          <wp:inline distB="0" distL="0" distR="0" distT="0">
            <wp:extent cx="5486400" cy="1804339"/>
            <wp:effectExtent b="0" l="0" r="0" t="0"/>
            <wp:docPr id="12" name="image-af5b71c258c94f4876e13fcb53a641cc5395e20b.jpg"/>
            <a:graphic>
              <a:graphicData uri="http://schemas.openxmlformats.org/drawingml/2006/picture">
                <pic:pic>
                  <pic:nvPicPr>
                    <pic:cNvPr id="12" name="image-af5b71c258c94f4876e13fcb53a641cc5395e20b.jpg" descr=""/>
                    <pic:cNvPicPr/>
                  </pic:nvPicPr>
                  <pic:blipFill>
                    <a:blip r:embed="rId16" cstate="print"/>
                    <a:srcRect b="0" l="0" r="0" t="0"/>
                    <a:stretch>
                      <a:fillRect/>
                    </a:stretch>
                  </pic:blipFill>
                  <pic:spPr>
                    <a:xfrm>
                      <a:off x="0" y="0"/>
                      <a:ext cx="5486400" cy="1804339"/>
                    </a:xfrm>
                    <a:prstGeom prst="rect"/>
                  </pic:spPr>
                </pic:pic>
              </a:graphicData>
            </a:graphic>
          </wp:inline>
        </w:drawing>
      </w:r>
    </w:p>
    <w:p>
      <w:pPr>
        <w:spacing w:after="220" w:lineRule="auto"/>
      </w:pPr>
      <w:r>
        <w:rPr/>
        <w:t xml:space="preserve">Figure 11</w:t>
      </w:r>
      <w:r>
        <w:rPr/>
        <w:br w:type="textWrapping"/>
      </w:r>
      <w:r>
        <w:rPr>
          <w:rFonts w:eastAsia="Georgia" w:cs="Georgia" w:ascii="Georgia" w:hAnsi="Georgia"/>
        </w:rPr>
        <w:t xml:space="preserve">II.D.1) Établir la relation entre </w:t>
      </w:r>
      <m:oMath>
        <m:sSub>
          <m:sSubPr/>
          <m:e>
            <m:r>
              <m:rPr>
                <m:sty m:val="i"/>
              </m:rPr>
              <m:t>u</m:t>
            </m:r>
          </m:e>
          <m:sub>
            <m:r>
              <m:rPr>
                <m:sty m:val="i"/>
              </m:rPr>
              <m:t>s</m:t>
            </m:r>
          </m:sub>
        </m:sSub>
      </m:oMath>
      <w:r>
        <w:rPr/>
        <w:t xml:space="preserve"> et </w:t>
      </w:r>
      <m:oMath>
        <m:sSub>
          <m:sSubPr/>
          <m:e>
            <m:r>
              <m:rPr>
                <m:sty m:val="i"/>
              </m:rPr>
              <m:t>u</m:t>
            </m:r>
          </m:e>
          <m:sub>
            <m:r>
              <m:rPr>
                <m:sty m:val="i"/>
              </m:rPr>
              <m:t>e</m:t>
            </m:r>
          </m:sub>
        </m:sSub>
      </m:oMath>
      <w:r>
        <w:rPr/>
        <w:t xml:space="preserve">. Tracer le graphe </w:t>
      </w:r>
      <m:oMath>
        <m:sSub>
          <m:sSubPr/>
          <m:e>
            <m:r>
              <m:rPr>
                <m:sty m:val="i"/>
              </m:rPr>
              <m:t>u</m:t>
            </m:r>
          </m:e>
          <m:sub>
            <m:r>
              <m:rPr>
                <m:sty m:val="i"/>
              </m:rPr>
              <m:t>s</m:t>
            </m:r>
          </m:sub>
        </m:sSub>
        <m:d>
          <m:dPr>
            <m:begChr m:val="("/>
            <m:endChr m:val=")"/>
            <m:ctrlPr>
              <w:rPr>
                <w:rFonts w:ascii="Cambria Math" w:hAnsi="Cambria Math"/>
              </w:rPr>
            </m:ctrlPr>
          </m:dPr>
          <m:e>
            <m:sSub>
              <m:sSubPr/>
              <m:e>
                <m:r>
                  <m:rPr>
                    <m:sty m:val="i"/>
                  </m:rPr>
                  <m:t>u</m:t>
                </m:r>
              </m:e>
              <m:sub>
                <m:r>
                  <m:rPr>
                    <m:sty m:val="i"/>
                  </m:rPr>
                  <m:t>e</m:t>
                </m:r>
              </m:sub>
            </m:sSub>
          </m:e>
        </m:d>
      </m:oMath>
      <w:r>
        <w:rPr/>
        <w:t xml:space="preserve"> pour </w:t>
      </w:r>
      <m:oMath>
        <m:r>
          <m:rPr>
            <m:sty m:val="p"/>
          </m:rPr>
          <m:t>−</m:t>
        </m:r>
        <m:sSub>
          <m:sSubPr/>
          <m:e>
            <m:r>
              <m:rPr>
                <m:sty m:val="i"/>
              </m:rPr>
              <m:t>V</m:t>
            </m:r>
          </m:e>
          <m:sub>
            <m:r>
              <m:rPr>
                <m:nor/>
              </m:rPr>
              <m:t>sat </m:t>
            </m:r>
          </m:sub>
        </m:sSub>
        <m:r>
          <m:rPr>
            <m:sty m:val="p"/>
          </m:rPr>
          <m:t>&lt;</m:t>
        </m:r>
        <m:sSub>
          <m:sSubPr/>
          <m:e>
            <m:r>
              <m:rPr>
                <m:sty m:val="i"/>
              </m:rPr>
              <m:t>u</m:t>
            </m:r>
          </m:e>
          <m:sub>
            <m:r>
              <m:rPr>
                <m:sty m:val="i"/>
              </m:rPr>
              <m:t>e</m:t>
            </m:r>
          </m:sub>
        </m:sSub>
        <m:r>
          <m:rPr>
            <m:sty m:val="p"/>
          </m:rPr>
          <m:t>&lt;</m:t>
        </m:r>
        <m:r>
          <m:rPr>
            <m:sty m:val="p"/>
          </m:rPr>
          <m:t>+</m:t>
        </m:r>
        <m:sSub>
          <m:sSubPr/>
          <m:e>
            <m:r>
              <m:rPr>
                <m:sty m:val="i"/>
              </m:rPr>
              <m:t>V</m:t>
            </m:r>
          </m:e>
          <m:sub>
            <m:r>
              <m:rPr>
                <m:nor/>
              </m:rPr>
              <m:t>sat </m:t>
            </m:r>
          </m:sub>
        </m:sSub>
      </m:oMath>
      <w:r>
        <w:rPr/>
        <w:t xml:space="preserve"> et donner la valeur de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II.D.2) On présente à l'entrée de l'amplificateur non inverseur une tension sinusoïdale : </w:t>
      </w:r>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V</m:t>
            </m:r>
          </m:e>
          <m:sub>
            <m:r>
              <m:rPr>
                <m:sty m:val="i"/>
              </m:rPr>
              <m:t>m</m:t>
            </m:r>
          </m:sub>
        </m:sSub>
        <m:r>
          <m:rPr>
            <m:sty m:val="p"/>
          </m:rPr>
          <m:t>cos</m:t>
        </m:r>
        <m:r>
          <m:rPr>
            <m:sty m:val="p"/>
          </m:rPr>
          <m:t>⁡</m:t>
        </m:r>
        <m:r>
          <m:rPr>
            <m:sty m:val="p"/>
          </m:rPr>
          <m:t>(</m:t>
        </m:r>
        <m:r>
          <m:rPr>
            <m:sty m:val="i"/>
          </m:rPr>
          <m:t>ω</m:t>
        </m:r>
        <m:r>
          <m:rPr>
            <m:sty m:val="i"/>
          </m:rPr>
          <m:t>t</m:t>
        </m:r>
        <m:r>
          <m:rPr>
            <m:sty m:val="p"/>
          </m:rPr>
          <m:t>)</m:t>
        </m:r>
      </m:oMath>
      <w:r>
        <w:rPr/>
        <w:t xml:space="preserve">, d'amplitude </w:t>
      </w:r>
      <m:oMath>
        <m:sSub>
          <m:sSubPr/>
          <m:e>
            <m:r>
              <m:rPr>
                <m:sty m:val="i"/>
              </m:rPr>
              <m:t>V</m:t>
            </m:r>
          </m:e>
          <m:sub>
            <m:r>
              <m:rPr>
                <m:sty m:val="i"/>
              </m:rPr>
              <m:t>m</m:t>
            </m:r>
          </m:sub>
        </m:sSub>
        <m:r>
          <m:rPr>
            <m:sty m:val="p"/>
          </m:rPr>
          <m:t>&gt;</m:t>
        </m:r>
        <m:sSub>
          <m:sSubPr/>
          <m:e>
            <m:r>
              <m:rPr>
                <m:sty m:val="i"/>
              </m:rPr>
              <m:t>V</m:t>
            </m:r>
          </m:e>
          <m:sub>
            <m:r>
              <m:rPr>
                <m:nor/>
              </m:rPr>
              <m:t>sat </m:t>
            </m:r>
          </m:sub>
        </m:sSub>
        <m:r>
          <m:rPr>
            <m:sty m:val="p"/>
          </m:rPr>
          <m:t>/</m:t>
        </m:r>
        <m:sSub>
          <m:sSubPr/>
          <m:e>
            <m:r>
              <m:rPr>
                <m:sty m:val="i"/>
              </m:rPr>
              <m:t>H</m:t>
            </m:r>
          </m:e>
          <m:sub>
            <m:r>
              <m:rPr>
                <m:sty m:val="p"/>
              </m:rPr>
              <m:t>0</m:t>
            </m:r>
          </m:sub>
        </m:sSub>
      </m:oMath>
      <w:r>
        <w:rPr/>
        <w:t xml:space="preserve">.</w:t>
      </w:r>
      <w:r>
        <w:rPr/>
        <w:br w:type="textWrapping"/>
      </w:r>
      <w:r>
        <w:rPr/>
        <w:t xml:space="preserve">La tension de sortie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est alors le signal sinusoïdal d'amplitude </w:t>
      </w:r>
      <m:oMath>
        <m:sSub>
          <m:sSubPr/>
          <m:e>
            <m:r>
              <m:rPr>
                <m:sty m:val="i"/>
              </m:rPr>
              <m:t>H</m:t>
            </m:r>
          </m:e>
          <m:sub>
            <m:r>
              <m:rPr>
                <m:sty m:val="p"/>
              </m:rPr>
              <m:t>0</m:t>
            </m:r>
          </m:sub>
        </m:sSub>
        <m:sSub>
          <m:sSubPr/>
          <m:e>
            <m:r>
              <m:rPr>
                <m:sty m:val="i"/>
              </m:rPr>
              <m:t>V</m:t>
            </m:r>
          </m:e>
          <m:sub>
            <m:r>
              <m:rPr>
                <m:sty m:val="i"/>
              </m:rPr>
              <m:t>m</m:t>
            </m:r>
          </m:sub>
        </m:sSub>
      </m:oMath>
      <w:r>
        <w:rPr>
          <w:rFonts w:eastAsia="Georgia" w:cs="Georgia" w:ascii="Georgia" w:hAnsi="Georgia"/>
        </w:rPr>
        <w:t xml:space="preserve"> écrêté symétriquement à </w:t>
      </w:r>
      <m:oMath>
        <m:r>
          <m:rPr>
            <m:sty m:val="p"/>
          </m:rPr>
          <m:t>±</m:t>
        </m:r>
        <m:sSub>
          <m:sSubPr/>
          <m:e>
            <m:r>
              <m:rPr>
                <m:sty m:val="i"/>
              </m:rPr>
              <m:t>V</m:t>
            </m:r>
          </m:e>
          <m:sub>
            <m:r>
              <m:rPr>
                <m:nor/>
              </m:rPr>
              <m:t>sat </m:t>
            </m:r>
          </m:sub>
        </m:sSub>
      </m:oMath>
      <w:r>
        <w:rPr>
          <w:rFonts w:eastAsia="Georgia" w:cs="Georgia" w:ascii="Georgia" w:hAnsi="Georgia"/>
        </w:rPr>
        <w:t xml:space="preserve"> représenté figure 11. </w:t>
      </w:r>
      <m:oMath>
        <m:r>
          <m:rPr>
            <m:sty m:val="i"/>
          </m:rPr>
          <m:t>θ</m:t>
        </m:r>
      </m:oMath>
      <w:r>
        <w:rPr>
          <w:rFonts w:eastAsia="Georgia" w:cs="Georgia" w:ascii="Georgia" w:hAnsi="Georgia"/>
        </w:rPr>
        <w:t xml:space="preserve"> est appelé angle d'écrêtage </w:t>
      </w:r>
      <m:oMath>
        <m:r>
          <m:rPr>
            <m:sty m:val="p"/>
          </m:rPr>
          <m:t>(</m:t>
        </m:r>
        <m:r>
          <m:rPr>
            <m:sty m:val="i"/>
          </m:rPr>
          <m:t>θ</m:t>
        </m:r>
        <m:r>
          <m:rPr>
            <m:sty m:val="p"/>
          </m:rPr>
          <m:t>∈</m:t>
        </m:r>
        <m:r>
          <m:rPr>
            <m:sty m:val="p"/>
          </m:rPr>
          <m:t>[</m:t>
        </m:r>
        <m:r>
          <m:rPr>
            <m:sty m:val="p"/>
          </m:rPr>
          <m:t>0</m:t>
        </m:r>
        <m:r>
          <m:rPr>
            <m:sty m:val="p"/>
          </m:rPr>
          <m:t>,</m:t>
        </m:r>
        <m:r>
          <m:rPr>
            <m:sty m:val="i"/>
          </m:rPr>
          <m:t>π</m:t>
        </m:r>
        <m:r>
          <m:rPr>
            <m:sty m:val="p"/>
          </m:rPr>
          <m:t>/</m:t>
        </m:r>
        <m:r>
          <m:rPr>
            <m:sty m:val="p"/>
          </m:rPr>
          <m:t>2</m:t>
        </m:r>
        <m:r>
          <m:rPr>
            <m:sty m:val="p"/>
          </m:rPr>
          <m:t>]</m:t>
        </m:r>
        <m:r>
          <m:rPr>
            <m:sty m:val="p"/>
          </m:rPr>
          <m:t>)</m:t>
        </m:r>
        <m:r>
          <m:rPr>
            <m:sty m:val="p"/>
          </m:rPr>
          <m:t>⋅</m:t>
        </m:r>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admet un développement en série de Fourier qui, compte tenu de la parité de la fonction est de la forme :</w:t>
      </w:r>
    </w:p>
    <w:p>
      <w:pPr>
        <w:spacing w:after="220" w:lineRule="auto"/>
      </w:pPr>
      <m:oMathPara>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a</m:t>
              </m:r>
            </m:e>
            <m:sub>
              <m:r>
                <m:rPr>
                  <m:sty m:val="p"/>
                </m:rPr>
                <m:t>0</m:t>
              </m:r>
            </m:sub>
          </m:sSub>
          <m:r>
            <m:rPr>
              <m:sty m:val="p"/>
            </m:rPr>
            <m:t>/</m:t>
          </m:r>
          <m:r>
            <m:rPr>
              <m:sty m:val="p"/>
            </m:rPr>
            <m:t>2</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r>
            <m:rPr>
              <m:sty m:val="p"/>
            </m:rPr>
            <m:t>cos</m:t>
          </m:r>
          <m:r>
            <m:rPr>
              <m:sty m:val="p"/>
            </m:rPr>
            <m:t>⁡</m:t>
          </m:r>
          <m:r>
            <m:rPr>
              <m:sty m:val="p"/>
            </m:rPr>
            <m:t>(</m:t>
          </m:r>
          <m:r>
            <m:rPr>
              <m:sty m:val="i"/>
            </m:rPr>
            <m:t>n</m:t>
          </m:r>
          <m:r>
            <m:rPr>
              <m:sty m:val="i"/>
            </m:rPr>
            <m:t>ω</m:t>
          </m:r>
          <m:r>
            <m:rPr>
              <m:sty m:val="i"/>
            </m:rPr>
            <m:t>t</m:t>
          </m:r>
          <m:r>
            <m:rPr>
              <m:sty m:val="p"/>
            </m:rPr>
            <m:t>)</m:t>
          </m:r>
          <m:r>
            <m:rPr>
              <m:sty m:val="p"/>
            </m:rPr>
            <m:t>.</m:t>
          </m:r>
          <m:r>
            <m:rPr>
              <m:nor/>
            </m:rPr>
            <m:t> On donne : </m:t>
          </m:r>
          <m:sSub>
            <m:sSubPr/>
            <m:e>
              <m:r>
                <m:rPr>
                  <m:sty m:val="i"/>
                </m:rPr>
                <m:t>a</m:t>
              </m:r>
            </m:e>
            <m:sub>
              <m:r>
                <m:rPr>
                  <m:sty m:val="i"/>
                </m:rPr>
                <m:t>n</m:t>
              </m:r>
            </m:sub>
          </m:sSub>
          <m:r>
            <m:rPr>
              <m:sty m:val="p"/>
            </m:rPr>
            <m:t>=</m:t>
          </m:r>
          <m:f>
            <m:fPr>
              <m:ctrlPr>
                <w:rPr>
                  <w:rFonts w:ascii="Cambria Math" w:hAnsi="Cambria Math"/>
                </w:rPr>
              </m:ctrlPr>
            </m:fPr>
            <m:num>
              <m:r>
                <m:rPr>
                  <m:sty m:val="p"/>
                </m:rPr>
                <m:t>2</m:t>
              </m:r>
            </m:num>
            <m:den>
              <m:r>
                <m:rPr>
                  <m:sty m:val="i"/>
                </m:rPr>
                <m:t>T</m:t>
              </m:r>
            </m:den>
          </m:f>
          <m:nary>
            <m:naryPr>
              <m:chr m:val="∫"/>
              <m:limLoc m:val="subSup"/>
              <m:grow m:val="1"/>
            </m:naryPr>
            <m:sub>
              <m:sSub>
                <m:sSubPr/>
                <m:e>
                  <m:r>
                    <m:rPr>
                      <m:sty m:val="i"/>
                    </m:rPr>
                    <m:t>t</m:t>
                  </m:r>
                </m:e>
                <m:sub>
                  <m:r>
                    <m:rPr>
                      <m:sty m:val="p"/>
                    </m:rPr>
                    <m:t>0</m:t>
                  </m:r>
                </m:sub>
              </m:sSub>
            </m:sub>
            <m:sup>
              <m:sSub>
                <m:sSubPr/>
                <m:e>
                  <m:r>
                    <m:rPr>
                      <m:sty m:val="i"/>
                    </m:rPr>
                    <m:t>t</m:t>
                  </m:r>
                </m:e>
                <m:sub>
                  <m:r>
                    <m:rPr>
                      <m:sty m:val="p"/>
                    </m:rPr>
                    <m:t>0</m:t>
                  </m:r>
                </m:sub>
              </m:sSub>
              <m:r>
                <m:rPr>
                  <m:sty m:val="p"/>
                </m:rPr>
                <m:t>+</m:t>
              </m:r>
              <m:r>
                <m:rPr>
                  <m:sty m:val="i"/>
                </m:rPr>
                <m:t>T</m:t>
              </m:r>
            </m:sup>
            <m:e>
              <m:r>
                <m:rPr>
                  <m:sty m:val="p"/>
                </m:rPr>
                <m:t xml:space="preserve"> </m:t>
              </m:r>
            </m:e>
          </m:nary>
          <m:sSub>
            <m:sSubPr/>
            <m:e>
              <m:r>
                <m:rPr>
                  <m:sty m:val="i"/>
                </m:rPr>
                <m:t>u</m:t>
              </m:r>
            </m:e>
            <m:sub>
              <m:r>
                <m:rPr>
                  <m:sty m:val="i"/>
                </m:rPr>
                <m:t>s</m:t>
              </m:r>
            </m:sub>
          </m:sSub>
          <m:r>
            <m:rPr>
              <m:sty m:val="p"/>
            </m:rPr>
            <m:t>(</m:t>
          </m:r>
          <m:r>
            <m:rPr>
              <m:sty m:val="i"/>
            </m:rPr>
            <m:t>t</m:t>
          </m:r>
          <m:r>
            <m:rPr>
              <m:sty m:val="p"/>
            </m:rPr>
            <m:t>)</m:t>
          </m:r>
          <m:r>
            <m:rPr>
              <m:sty m:val="p"/>
            </m:rPr>
            <m:t>cos</m:t>
          </m:r>
          <m:r>
            <m:rPr>
              <m:sty m:val="p"/>
            </m:rPr>
            <m:t>⁡</m:t>
          </m:r>
          <m:r>
            <m:rPr>
              <m:sty m:val="p"/>
            </m:rPr>
            <m:t>(</m:t>
          </m:r>
          <m:r>
            <m:rPr>
              <m:sty m:val="i"/>
            </m:rPr>
            <m:t>n</m:t>
          </m:r>
          <m:r>
            <m:rPr>
              <m:sty m:val="i"/>
            </m:rPr>
            <m:t>ω</m:t>
          </m:r>
          <m:r>
            <m:rPr>
              <m:sty m:val="i"/>
            </m:rPr>
            <m:t>t</m:t>
          </m:r>
          <m:r>
            <m:rPr>
              <m:sty m:val="p"/>
            </m:rPr>
            <m:t>)</m:t>
          </m:r>
          <m:r>
            <m:rPr>
              <m:sty m:val="i"/>
            </m:rPr>
            <m:t>d</m:t>
          </m:r>
          <m:r>
            <m:rPr>
              <m:sty m:val="i"/>
            </m:rPr>
            <m:t>t</m:t>
          </m:r>
          <m:r>
            <m:rPr>
              <m:sty m:val="p"/>
            </m:rPr>
            <m:t>.</m:t>
          </m:r>
        </m:oMath>
      </m:oMathPara>
    </w:p>
    <w:p>
      <w:pPr>
        <w:spacing w:after="220" w:lineRule="auto"/>
      </w:pPr>
      <w:r>
        <w:rPr>
          <w:rFonts w:eastAsia="Georgia" w:cs="Georgia" w:ascii="Georgia" w:hAnsi="Georgia"/>
        </w:rPr>
        <w:t xml:space="preserve">Que représente </w:t>
      </w:r>
      <m:oMath>
        <m:sSub>
          <m:sSubPr/>
          <m:e>
            <m:r>
              <m:rPr>
                <m:sty m:val="i"/>
              </m:rPr>
              <m:t>a</m:t>
            </m:r>
          </m:e>
          <m:sub>
            <m:r>
              <m:rPr>
                <m:sty m:val="p"/>
              </m:rPr>
              <m:t>0</m:t>
            </m:r>
          </m:sub>
        </m:sSub>
        <m:r>
          <m:rPr>
            <m:sty m:val="p"/>
          </m:rPr>
          <m:t>/</m:t>
        </m:r>
        <m:r>
          <m:rPr>
            <m:sty m:val="p"/>
          </m:rPr>
          <m:t>2</m:t>
        </m:r>
      </m:oMath>
      <w:r>
        <w:rPr/>
        <w:t xml:space="preserve"> ? Donner sa valeur. On appelle gain au premier harmonique le rapport </w:t>
      </w:r>
      <m:oMath>
        <m:sSub>
          <m:sSubPr/>
          <m:e>
            <m:r>
              <m:rPr>
                <m:sty m:val="i"/>
              </m:rPr>
              <m:t>a</m:t>
            </m:r>
          </m:e>
          <m:sub>
            <m:r>
              <m:rPr>
                <m:sty m:val="p"/>
              </m:rPr>
              <m:t>1</m:t>
            </m:r>
          </m:sub>
        </m:sSub>
        <m:r>
          <m:rPr>
            <m:sty m:val="p"/>
          </m:rPr>
          <m:t>/</m:t>
        </m:r>
        <m:sSub>
          <m:sSubPr/>
          <m:e>
            <m:r>
              <m:rPr>
                <m:sty m:val="i"/>
              </m:rPr>
              <m:t>V</m:t>
            </m:r>
          </m:e>
          <m:sub>
            <m:r>
              <m:rPr>
                <m:sty m:val="i"/>
              </m:rPr>
              <m:t>m</m:t>
            </m:r>
          </m:sub>
        </m:sSub>
      </m:oMath>
      <w:r>
        <w:rPr/>
        <w:t xml:space="preserve">. Le calcul montre qu'il peut se mettre sous la forme: </w:t>
      </w:r>
      <m:oMath>
        <m:sSub>
          <m:sSubPr/>
          <m:e>
            <m:r>
              <m:rPr>
                <m:sty m:val="i"/>
              </m:rPr>
              <m:t>a</m:t>
            </m:r>
          </m:e>
          <m:sub>
            <m:r>
              <m:rPr>
                <m:sty m:val="p"/>
              </m:rPr>
              <m:t>1</m:t>
            </m:r>
          </m:sub>
        </m:sSub>
        <m:r>
          <m:rPr>
            <m:sty m:val="p"/>
          </m:rPr>
          <m:t>/</m:t>
        </m:r>
        <m:sSub>
          <m:sSubPr/>
          <m:e>
            <m:r>
              <m:rPr>
                <m:sty m:val="i"/>
              </m:rPr>
              <m:t>V</m:t>
            </m:r>
          </m:e>
          <m:sub>
            <m:r>
              <m:rPr>
                <m:sty m:val="i"/>
              </m:rPr>
              <m:t>m</m:t>
            </m:r>
          </m:sub>
        </m:sSub>
        <m:r>
          <m:rPr>
            <m:sty m:val="p"/>
          </m:rPr>
          <m:t>=</m:t>
        </m:r>
        <m:sSub>
          <m:sSubPr/>
          <m:e>
            <m:r>
              <m:rPr>
                <m:sty m:val="i"/>
              </m:rPr>
              <m:t>H</m:t>
            </m:r>
          </m:e>
          <m:sub>
            <m:r>
              <m:rPr>
                <m:sty m:val="p"/>
              </m:rPr>
              <m:t>0</m:t>
            </m:r>
          </m:sub>
        </m:sSub>
        <m:r>
          <m:rPr>
            <m:sty m:val="i"/>
          </m:rPr>
          <m:t>f</m:t>
        </m:r>
        <m:r>
          <m:rPr>
            <m:sty m:val="p"/>
          </m:rPr>
          <m:t>(</m:t>
        </m:r>
        <m:r>
          <m:rPr>
            <m:sty m:val="i"/>
          </m:rPr>
          <m:t>θ</m:t>
        </m:r>
        <m:r>
          <m:rPr>
            <m:sty m:val="p"/>
          </m:rPr>
          <m:t>)</m:t>
        </m:r>
      </m:oMath>
      <w:r>
        <w:rPr/>
        <w:t xml:space="preserve"> avec </w:t>
      </w:r>
      <m:oMath>
        <m:r>
          <m:rPr>
            <m:sty m:val="i"/>
          </m:rPr>
          <m:t>f</m:t>
        </m:r>
        <m:r>
          <m:rPr>
            <m:sty m:val="p"/>
          </m:rPr>
          <m:t>(</m:t>
        </m:r>
        <m:r>
          <m:rPr>
            <m:sty m:val="i"/>
          </m:rPr>
          <m:t>θ</m:t>
        </m:r>
        <m:r>
          <m:rPr>
            <m:sty m:val="p"/>
          </m:rPr>
          <m:t>)</m:t>
        </m:r>
        <m:r>
          <m:rPr>
            <m:sty m:val="p"/>
          </m:rPr>
          <m:t>=</m:t>
        </m:r>
        <m:r>
          <m:rPr>
            <m:sty m:val="p"/>
          </m:rPr>
          <m:t>[</m:t>
        </m:r>
        <m:r>
          <m:rPr>
            <m:sty m:val="i"/>
          </m:rPr>
          <m:t>π</m:t>
        </m:r>
        <m:r>
          <m:rPr>
            <m:sty m:val="p"/>
          </m:rPr>
          <m:t>−</m:t>
        </m:r>
        <m:r>
          <m:rPr>
            <m:sty m:val="p"/>
          </m:rPr>
          <m:t>2</m:t>
        </m:r>
        <m:r>
          <m:rPr>
            <m:sty m:val="i"/>
          </m:rPr>
          <m:t>θ</m:t>
        </m:r>
        <m:r>
          <m:rPr>
            <m:sty m:val="p"/>
          </m:rPr>
          <m:t>+</m:t>
        </m:r>
        <m:r>
          <m:rPr>
            <m:sty m:val="p"/>
          </m:rPr>
          <m:t>sin</m:t>
        </m:r>
        <m:r>
          <m:rPr>
            <m:sty m:val="p"/>
          </m:rPr>
          <m:t>⁡</m:t>
        </m:r>
        <m:r>
          <m:rPr>
            <m:sty m:val="p"/>
          </m:rPr>
          <m:t>(</m:t>
        </m:r>
        <m:r>
          <m:rPr>
            <m:sty m:val="p"/>
          </m:rPr>
          <m:t>2</m:t>
        </m:r>
        <m:r>
          <m:rPr>
            <m:sty m:val="i"/>
          </m:rPr>
          <m:t>θ</m:t>
        </m:r>
        <m:r>
          <m:rPr>
            <m:sty m:val="p"/>
          </m:rPr>
          <m:t>)</m:t>
        </m:r>
        <m:r>
          <m:rPr>
            <m:sty m:val="p"/>
          </m:rPr>
          <m:t>]</m:t>
        </m:r>
        <m:r>
          <m:rPr>
            <m:sty m:val="p"/>
          </m:rPr>
          <m:t>/</m:t>
        </m:r>
        <m:r>
          <m:rPr>
            <m:sty m:val="i"/>
          </m:rPr>
          <m:t>π</m:t>
        </m:r>
      </m:oMath>
      <w:r>
        <w:rPr/>
        <w:t xml:space="preserve">. Le graphe de </w:t>
      </w:r>
      <m:oMath>
        <m:r>
          <m:rPr>
            <m:sty m:val="i"/>
          </m:rPr>
          <m:t>f</m:t>
        </m:r>
        <m:r>
          <m:rPr>
            <m:sty m:val="p"/>
          </m:rPr>
          <m:t>(</m:t>
        </m:r>
        <m:r>
          <m:rPr>
            <m:sty m:val="i"/>
          </m:rPr>
          <m:t>θ</m:t>
        </m:r>
        <m:r>
          <m:rPr>
            <m:sty m:val="p"/>
          </m:rPr>
          <m:t>)</m:t>
        </m:r>
      </m:oMath>
      <w:r>
        <w:rPr/>
        <w:t xml:space="preserve"> pour </w:t>
      </w:r>
      <m:oMath>
        <m:r>
          <m:rPr>
            <m:sty m:val="i"/>
          </m:rPr>
          <m:t>θ</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rFonts w:eastAsia="Georgia" w:cs="Georgia" w:ascii="Georgia" w:hAnsi="Georgia"/>
        </w:rPr>
        <w:t xml:space="preserve"> est représenté figure 12.</w:t>
      </w:r>
      <w:r>
        <w:rPr/>
        <w:br w:type="textWrapping"/>
      </w:r>
      <w:r>
        <w:rPr>
          <w:rFonts w:eastAsia="Georgia" w:cs="Georgia" w:ascii="Georgia" w:hAnsi="Georgia"/>
        </w:rPr>
        <w:t xml:space="preserve">II.D.3) On considère maintenant le système bouclé siège d'oscillations périodiques stables. En ne considé-</w:t>
      </w:r>
      <w:r>
        <w:rPr/>
        <w:br w:type="textWrapping"/>
      </w:r>
    </w:p>
    <w:p>
      <w:pPr>
        <w:spacing w:lineRule="auto"/>
      </w:pPr>
      <w:r>
        <w:rPr/>
        <w:drawing>
          <wp:inline distB="0" distL="0" distR="0" distT="0">
            <wp:extent cx="3200400" cy="2667000"/>
            <wp:effectExtent b="0" l="0" r="0" t="0"/>
            <wp:docPr id="13" name="image-9f0f573d3357b9a8efa57e04b1038118511d9fa6.jpg"/>
            <a:graphic>
              <a:graphicData uri="http://schemas.openxmlformats.org/drawingml/2006/picture">
                <pic:pic>
                  <pic:nvPicPr>
                    <pic:cNvPr id="13" name="image-9f0f573d3357b9a8efa57e04b1038118511d9fa6.jpg" descr=""/>
                    <pic:cNvPicPr/>
                  </pic:nvPicPr>
                  <pic:blipFill>
                    <a:blip r:embed="rId17" cstate="print"/>
                    <a:srcRect b="0" l="0" r="0" t="0"/>
                    <a:stretch>
                      <a:fillRect/>
                    </a:stretch>
                  </pic:blipFill>
                  <pic:spPr>
                    <a:xfrm>
                      <a:off x="0" y="0"/>
                      <a:ext cx="3200400" cy="2667000"/>
                    </a:xfrm>
                    <a:prstGeom prst="rect"/>
                  </pic:spPr>
                </pic:pic>
              </a:graphicData>
            </a:graphic>
          </wp:inline>
        </w:drawing>
      </w:r>
    </w:p>
    <w:p>
      <w:pPr>
        <w:spacing w:after="220" w:lineRule="auto"/>
      </w:pPr>
      <w:r>
        <w:rPr/>
        <w:t xml:space="preserve"> rant que la contribution du terme fondamental ( </w:t>
      </w:r>
      <m:oMath>
        <m:r>
          <m:rPr>
            <m:sty m:val="i"/>
          </m:rPr>
          <m:t>n</m:t>
        </m:r>
        <m:r>
          <m:rPr>
            <m:sty m:val="p"/>
          </m:rPr>
          <m:t>=</m:t>
        </m:r>
        <m:r>
          <m:rPr>
            <m:sty m:val="p"/>
          </m:rPr>
          <m:t>1</m:t>
        </m:r>
      </m:oMath>
      <w:r>
        <w:rPr/>
        <w:t xml:space="preserve"> )</w:t>
      </w:r>
      <w:r>
        <w:rPr/>
        <w:br w:type="textWrapping"/>
      </w:r>
      <w:r>
        <w:rPr>
          <w:rFonts w:eastAsia="Georgia" w:cs="Georgia" w:ascii="Georgia" w:hAnsi="Georgia"/>
        </w:rPr>
        <w:t xml:space="preserve">du développement en série de Fourier dans la boucle, déterminer la pulsation des oscillations. Montrer que le gain </w:t>
      </w:r>
      <m:oMath>
        <m:sSub>
          <m:sSubPr/>
          <m:e>
            <m:r>
              <m:rPr>
                <m:sty m:val="i"/>
              </m:rPr>
              <m:t>H</m:t>
            </m:r>
          </m:e>
          <m:sub>
            <m:r>
              <m:rPr>
                <m:sty m:val="p"/>
              </m:rPr>
              <m:t>0</m:t>
            </m:r>
          </m:sub>
        </m:sSub>
      </m:oMath>
      <w:r>
        <w:rPr>
          <w:rFonts w:eastAsia="Georgia" w:cs="Georgia" w:ascii="Georgia" w:hAnsi="Georgia"/>
        </w:rPr>
        <w:t xml:space="preserve"> de la chaîne directe doit satisfaire une condition par rapport à </w:t>
      </w:r>
      <m:oMath>
        <m:sSub>
          <m:sSubPr/>
          <m:e>
            <m:r>
              <m:rPr>
                <m:sty m:val="i"/>
              </m:rPr>
              <m:t>F</m:t>
            </m:r>
          </m:e>
          <m:sub>
            <m:r>
              <m:rPr>
                <m:sty m:val="p"/>
              </m:rPr>
              <m:t>0</m:t>
            </m:r>
          </m:sub>
        </m:sSub>
      </m:oMath>
      <w:r>
        <w:rPr>
          <w:rFonts w:eastAsia="Georgia" w:cs="Georgia" w:ascii="Georgia" w:hAnsi="Georgia"/>
        </w:rPr>
        <w:t xml:space="preserve"> et détermine ainsi l'angle d'écrêtage. II.D.4) </w:t>
      </w:r>
      <m:oMath>
        <m:r>
          <m:rPr>
            <m:sty m:val="p"/>
          </m:rPr>
          <m:t xml:space="preserve"> </m:t>
        </m:r>
        <m:sSub>
          <m:sSubPr/>
          <m:e>
            <m:r>
              <m:rPr>
                <m:sty m:val="i"/>
              </m:rPr>
              <m:t>H</m:t>
            </m:r>
          </m:e>
          <m:sub>
            <m:r>
              <m:rPr>
                <m:sty m:val="p"/>
              </m:rPr>
              <m:t>0</m:t>
            </m:r>
          </m:sub>
        </m:sSub>
      </m:oMath>
      <w:r>
        <w:rPr>
          <w:rFonts w:eastAsia="Georgia" w:cs="Georgia" w:ascii="Georgia" w:hAnsi="Georgia"/>
        </w:rPr>
        <w:t xml:space="preserve"> étant fixé, où prélever la tension dans le montage pour avoir un signal s'approchant au mieux d'une sinusoïde ? Quelle qualité principale doit posséder la chaîne de retour? Comment la réaliser simplement par association d'une bobine, d'une résistance et d'un condensateur? Aucun calcul n'est demandé. On fera le schéma du montage et on justifiera qualitativement le comportement passe-bande recherché.</w:t>
      </w:r>
    </w:p>
    <w:p>
      <w:pPr>
        <w:spacing w:line="271" w:before="330" w:lineRule="auto"/>
      </w:pPr>
      <w:r>
        <w:rPr>
          <w:rFonts w:eastAsia="Georgia" w:cs="Georgia" w:ascii="Georgia" w:hAnsi="Georgia"/>
          <w:b/>
          <w:sz w:val="42"/>
        </w:rPr>
        <w:t xml:space="preserve">II.E - Exemple de réalisation : l'oscillateur à pont de Wien</w:t>
      </w:r>
    </w:p>
    <w:p>
      <w:pPr>
        <w:spacing w:after="220" w:lineRule="auto"/>
      </w:pPr>
      <w:r>
        <w:rPr>
          <w:rFonts w:eastAsia="Georgia" w:cs="Georgia" w:ascii="Georgia" w:hAnsi="Georgia"/>
        </w:rPr>
        <w:t xml:space="preserve">La chaîne de retour est constituée par le quadripôle de la figure 13, la chaîne directe étant toujours constituée par l'amplificateur de la figure 10.</w:t>
      </w:r>
      <w:r>
        <w:rPr/>
        <w:br w:type="textWrapping"/>
      </w:r>
      <w:r>
        <w:rPr/>
        <w:t xml:space="preserve">II.E.1) Pourquoi le courant </w:t>
      </w:r>
      <m:oMath>
        <m:sSub>
          <m:sSubPr/>
          <m:e>
            <m:r>
              <m:rPr>
                <m:sty m:val="i"/>
              </m:rPr>
              <m:t>i</m:t>
            </m:r>
          </m:e>
          <m:sub>
            <m:r>
              <m:rPr>
                <m:sty m:val="i"/>
              </m:rPr>
              <m:t>e</m:t>
            </m:r>
          </m:sub>
        </m:sSub>
      </m:oMath>
      <w:r>
        <w:rPr/>
        <w:t xml:space="preserve"> est-il nul ? Calculer </w:t>
      </w:r>
      <m:oMath>
        <m:bar>
          <m:barPr/>
          <m:e>
            <m:r>
              <m:rPr>
                <m:sty m:val="i"/>
              </m:rPr>
              <m:t>F</m:t>
            </m:r>
          </m:e>
        </m:bar>
        <m:r>
          <m:rPr>
            <m:sty m:val="p"/>
          </m:rPr>
          <m:t>(</m:t>
        </m:r>
        <m:r>
          <m:rPr>
            <m:sty m:val="i"/>
          </m:rPr>
          <m:t>j</m:t>
        </m:r>
        <m:r>
          <m:rPr>
            <m:sty m:val="i"/>
          </m:rPr>
          <m:t>ω</m:t>
        </m:r>
        <m:r>
          <m:rPr>
            <m:sty m:val="p"/>
          </m:rPr>
          <m:t>)</m:t>
        </m:r>
      </m:oMath>
      <w:r>
        <w:rPr/>
        <w:t xml:space="preserve"> et donner les valeurs de </w:t>
      </w:r>
      <m:oMath>
        <m:sSub>
          <m:sSubPr/>
          <m:e>
            <m:r>
              <m:rPr>
                <m:sty m:val="i"/>
              </m:rPr>
              <m:t>F</m:t>
            </m:r>
          </m:e>
          <m:sub>
            <m:r>
              <m:rPr>
                <m:sty m:val="p"/>
              </m:rPr>
              <m:t>0</m:t>
            </m:r>
          </m:sub>
        </m:sSub>
        <m:r>
          <m:rPr>
            <m:sty m:val="p"/>
          </m:rPr>
          <m:t>,</m:t>
        </m:r>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La qualité du montage évo-</w:t>
      </w:r>
      <w:r>
        <w:rPr/>
        <w:br w:type="textWrapping"/>
      </w:r>
    </w:p>
    <w:p>
      <w:pPr>
        <w:spacing w:lineRule="auto"/>
        <w:jc w:val="center"/>
      </w:pPr>
      <w:r>
        <w:rPr/>
        <w:drawing>
          <wp:inline distB="0" distL="0" distR="0" distT="0">
            <wp:extent cx="5362575" cy="2619375"/>
            <wp:effectExtent b="0" l="0" r="0" t="0"/>
            <wp:docPr id="14" name="image-d2c6959d2cf8b43303abc2709c4b1654ecba58a2.jpg"/>
            <a:graphic>
              <a:graphicData uri="http://schemas.openxmlformats.org/drawingml/2006/picture">
                <pic:pic>
                  <pic:nvPicPr>
                    <pic:cNvPr id="14" name="image-d2c6959d2cf8b43303abc2709c4b1654ecba58a2.jpg" descr=""/>
                    <pic:cNvPicPr/>
                  </pic:nvPicPr>
                  <pic:blipFill>
                    <a:blip r:embed="rId18" cstate="print"/>
                    <a:srcRect b="0" l="0" r="0" t="0"/>
                    <a:stretch>
                      <a:fillRect/>
                    </a:stretch>
                  </pic:blipFill>
                  <pic:spPr>
                    <a:xfrm>
                      <a:off x="0" y="0"/>
                      <a:ext cx="5362575" cy="2619375"/>
                    </a:xfrm>
                    <a:prstGeom prst="rect"/>
                  </pic:spPr>
                </pic:pic>
              </a:graphicData>
            </a:graphic>
          </wp:inline>
        </w:drawing>
      </w:r>
    </w:p>
    <w:p>
      <w:pPr>
        <w:spacing w:after="220" w:lineRule="auto"/>
      </w:pPr>
      <w:r>
        <w:rPr/>
        <w:br w:type="textWrapping"/>
      </w:r>
      <w:r>
        <w:rPr>
          <w:rFonts w:eastAsia="Georgia" w:cs="Georgia" w:ascii="Georgia" w:hAnsi="Georgia"/>
        </w:rPr>
        <w:t xml:space="preserve">quée au II.D. 4 est-elle satisfaite ? Quelle(s) conséquence(s) est (sont) prévisible(s) sur la nature du signal obtenu? Quel intérêt présente cette chaîne de retour?</w:t>
      </w:r>
      <w:r>
        <w:rPr/>
        <w:br w:type="textWrapping"/>
      </w:r>
      <w:r>
        <w:rPr>
          <w:rFonts w:eastAsia="Georgia" w:cs="Georgia" w:ascii="Georgia" w:hAnsi="Georgia"/>
        </w:rPr>
        <w:t xml:space="preserve">II.E.2) La chaîne directe est constituée par l'amplificateur non inverseur du II.D. Évaluer l'angle d'écrêtage (en degrés) pour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3</m:t>
        </m:r>
        <m:r>
          <m:rPr>
            <m:sty m:val="p"/>
          </m:rPr>
          <m:t>,</m:t>
        </m:r>
        <m:r>
          <m:rPr>
            <m:sty m:val="p"/>
          </m:rPr>
          <m:t>4</m:t>
        </m:r>
      </m:oMath>
      <w:r>
        <w:rPr/>
        <w:t xml:space="preserve">, et 5 . Conclure.</w:t>
      </w:r>
      <w:r>
        <w:rPr/>
        <w:br w:type="textWrapping"/>
      </w:r>
      <w:r>
        <w:rPr>
          <w:rFonts w:eastAsia="Georgia" w:cs="Georgia" w:ascii="Georgia" w:hAnsi="Georgia"/>
        </w:rPr>
        <w:t xml:space="preserve">II.F - La limitation de l'amplitude du signal par saturation de la chaîne directe donne des signaux assez éloignés de la sinusoïde dès que </w:t>
      </w:r>
      <m:oMath>
        <m:sSub>
          <m:sSubPr/>
          <m:e>
            <m:r>
              <m:rPr>
                <m:sty m:val="i"/>
              </m:rPr>
              <m:t>H</m:t>
            </m:r>
          </m:e>
          <m:sub>
            <m:r>
              <m:rPr>
                <m:sty m:val="p"/>
              </m:rPr>
              <m:t>0</m:t>
            </m:r>
          </m:sub>
        </m:sSub>
      </m:oMath>
      <w:r>
        <w:rPr>
          <w:rFonts w:eastAsia="Georgia" w:cs="Georgia" w:ascii="Georgia" w:hAnsi="Georgia"/>
        </w:rPr>
        <w:t xml:space="preserve"> s'écarte de </w:t>
      </w:r>
      <m:oMath>
        <m:sSub>
          <m:sSubPr/>
          <m:e>
            <m:r>
              <m:rPr>
                <m:sty m:val="i"/>
              </m:rPr>
              <m:t>H</m:t>
            </m:r>
          </m:e>
          <m:sub>
            <m:r>
              <m:rPr>
                <m:sty m:val="i"/>
              </m:rPr>
              <m:t>m</m:t>
            </m:r>
          </m:sub>
        </m:sSub>
      </m:oMath>
      <w:r>
        <w:rPr>
          <w:rFonts w:eastAsia="Georgia" w:cs="Georgia" w:ascii="Georgia" w:hAnsi="Georgia"/>
        </w:rPr>
        <w:t xml:space="preserve">. Une solution consiste à introduire un asservissement du gain de la chaîne directe à l'amplitude des oscillations. On se propose d'étudier un exemple de réalisation de cet asservissement.</w:t>
      </w:r>
    </w:p>
    <w:p>
      <w:pPr>
        <w:spacing w:lineRule="auto"/>
        <w:jc w:val="center"/>
      </w:pPr>
      <w:r>
        <w:rPr/>
        <w:drawing>
          <wp:inline distB="0" distL="0" distR="0" distT="0">
            <wp:extent cx="3571875" cy="2371725"/>
            <wp:effectExtent b="0" l="0" r="0" t="0"/>
            <wp:docPr id="15" name="image-7c73f19edfe771bd747266b04373ebd531d37609.jpg"/>
            <a:graphic>
              <a:graphicData uri="http://schemas.openxmlformats.org/drawingml/2006/picture">
                <pic:pic>
                  <pic:nvPicPr>
                    <pic:cNvPr id="15" name="image-7c73f19edfe771bd747266b04373ebd531d37609.jpg" descr=""/>
                    <pic:cNvPicPr/>
                  </pic:nvPicPr>
                  <pic:blipFill>
                    <a:blip r:embed="rId19" cstate="print"/>
                    <a:srcRect b="0" l="0" r="0" t="0"/>
                    <a:stretch>
                      <a:fillRect/>
                    </a:stretch>
                  </pic:blipFill>
                  <pic:spPr>
                    <a:xfrm>
                      <a:off x="0" y="0"/>
                      <a:ext cx="3571875" cy="2371725"/>
                    </a:xfrm>
                    <a:prstGeom prst="rect"/>
                  </pic:spPr>
                </pic:pic>
              </a:graphicData>
            </a:graphic>
          </wp:inline>
        </w:drawing>
      </w:r>
    </w:p>
    <w:p>
      <w:pPr>
        <w:spacing w:lineRule="auto"/>
      </w:pPr>
      <w:r>
        <w:rPr/>
        <w:t xml:space="preserve">Figure 14 mlln</w:t>
      </w:r>
    </w:p>
    <w:p>
      <w:pPr>
        <w:spacing w:lineRule="auto"/>
        <w:jc w:val="center"/>
      </w:pPr>
      <w:r>
        <w:rPr/>
        <w:drawing>
          <wp:inline distB="0" distL="0" distR="0" distT="0">
            <wp:extent cx="5486400" cy="3028426"/>
            <wp:effectExtent b="0" l="0" r="0" t="0"/>
            <wp:docPr id="16" name="image-45641f1ec2480c5ab71adda772f4fc44123bcc7e.jpg"/>
            <a:graphic>
              <a:graphicData uri="http://schemas.openxmlformats.org/drawingml/2006/picture">
                <pic:pic>
                  <pic:nvPicPr>
                    <pic:cNvPr id="16" name="image-45641f1ec2480c5ab71adda772f4fc44123bcc7e.jpg" descr=""/>
                    <pic:cNvPicPr/>
                  </pic:nvPicPr>
                  <pic:blipFill>
                    <a:blip r:embed="rId20" cstate="print"/>
                    <a:srcRect b="0" l="0" r="0" t="0"/>
                    <a:stretch>
                      <a:fillRect/>
                    </a:stretch>
                  </pic:blipFill>
                  <pic:spPr>
                    <a:xfrm>
                      <a:off x="0" y="0"/>
                      <a:ext cx="5486400" cy="3028426"/>
                    </a:xfrm>
                    <a:prstGeom prst="rect"/>
                  </pic:spPr>
                </pic:pic>
              </a:graphicData>
            </a:graphic>
          </wp:inline>
        </w:drawing>
      </w:r>
    </w:p>
    <w:p>
      <w:pPr>
        <w:spacing w:after="220" w:lineRule="auto"/>
      </w:pPr>
      <w:r>
        <w:rPr/>
        <w:br w:type="textWrapping"/>
      </w:r>
      <w:r>
        <w:rPr>
          <w:rFonts w:eastAsia="Georgia" w:cs="Georgia" w:ascii="Georgia" w:hAnsi="Georgia"/>
        </w:rPr>
        <w:t xml:space="preserve">II.F.1) Le circuit de la figure 14 utilise un multiplieur dont la tension de sortie est proportionnelle au produit des tensions d'entrée : </w:t>
      </w:r>
      <m:oMath>
        <m:r>
          <m:rPr>
            <m:sty m:val="i"/>
          </m:rPr>
          <m:t>u</m:t>
        </m:r>
        <m:r>
          <m:rPr>
            <m:sty m:val="p"/>
          </m:rPr>
          <m:t>=</m:t>
        </m:r>
        <m:r>
          <m:rPr>
            <m:sty m:val="i"/>
          </m:rPr>
          <m:t>k</m:t>
        </m:r>
        <m:sSub>
          <m:sSubPr/>
          <m:e>
            <m:r>
              <m:rPr>
                <m:sty m:val="i"/>
              </m:rPr>
              <m:t>u</m:t>
            </m:r>
          </m:e>
          <m:sub>
            <m:r>
              <m:rPr>
                <m:sty m:val="p"/>
              </m:rPr>
              <m:t>1</m:t>
            </m:r>
          </m:sub>
        </m:sSub>
        <m:sSub>
          <m:sSubPr/>
          <m:e>
            <m:r>
              <m:rPr>
                <m:sty m:val="i"/>
              </m:rPr>
              <m:t>u</m:t>
            </m:r>
          </m:e>
          <m:sub>
            <m:r>
              <m:rPr>
                <m:sty m:val="p"/>
              </m:rPr>
              <m:t>2</m:t>
            </m:r>
          </m:sub>
        </m:sSub>
      </m:oMath>
      <w:r>
        <w:rPr>
          <w:rFonts w:eastAsia="Georgia" w:cs="Georgia" w:ascii="Georgia" w:hAnsi="Georgia"/>
        </w:rPr>
        <w:t xml:space="preserve">. Les courants d'entrée du multiplieur sont tous les deux nuls. Donner l'équation de la caractéristique du dipôle </w:t>
      </w:r>
      <m:oMath>
        <m:r>
          <m:rPr>
            <m:sty m:val="i"/>
          </m:rPr>
          <m:t>A</m:t>
        </m:r>
        <m:r>
          <m:rPr>
            <m:sty m:val="i"/>
          </m:rPr>
          <m:t>B</m:t>
        </m:r>
      </m:oMath>
      <w:r>
        <w:rPr/>
        <w:t xml:space="preserve"> en fonction de </w:t>
      </w:r>
      <m:oMath>
        <m:r>
          <m:rPr>
            <m:sty m:val="i"/>
          </m:rPr>
          <m:t>R</m:t>
        </m:r>
        <m:r>
          <m:rPr>
            <m:sty m:val="p"/>
          </m:rPr>
          <m:t>,</m:t>
        </m:r>
        <m:r>
          <m:rPr>
            <m:sty m:val="i"/>
          </m:rPr>
          <m:t>k</m:t>
        </m:r>
        <m:r>
          <m:rPr>
            <m:sty m:val="p"/>
          </m:rPr>
          <m:t>,</m:t>
        </m:r>
        <m:sSub>
          <m:sSubPr/>
          <m:e>
            <m:r>
              <m:rPr>
                <m:sty m:val="i"/>
              </m:rPr>
              <m:t>u</m:t>
            </m:r>
          </m:e>
          <m:sub>
            <m:r>
              <m:rPr>
                <m:sty m:val="p"/>
              </m:rPr>
              <m:t>1</m:t>
            </m:r>
          </m:sub>
        </m:sSub>
      </m:oMath>
      <w:r>
        <w:rPr>
          <w:rFonts w:eastAsia="Georgia" w:cs="Georgia" w:ascii="Georgia" w:hAnsi="Georgia"/>
        </w:rPr>
        <w:t xml:space="preserve">. À quoi est-il équivalent?</w:t>
      </w:r>
      <w:r>
        <w:rPr/>
        <w:br w:type="textWrapping"/>
      </w:r>
      <w:r>
        <w:rPr>
          <w:rFonts w:eastAsia="Georgia" w:cs="Georgia" w:ascii="Georgia" w:hAnsi="Georgia"/>
        </w:rPr>
        <w:t xml:space="preserve">II.F.2) On remplace le système bouclé précédent par le montage de la figure 15. On s'intéresse tout d'abord au détecteur de crête constitué par la diode, </w:t>
      </w:r>
      <m:oMath>
        <m:sSub>
          <m:sSubPr/>
          <m:e>
            <m:r>
              <m:rPr>
                <m:sty m:val="i"/>
              </m:rPr>
              <m:t>R</m:t>
            </m:r>
          </m:e>
          <m:sub>
            <m:r>
              <m:rPr>
                <m:sty m:val="i"/>
              </m:rPr>
              <m:t>d</m:t>
            </m:r>
          </m:sub>
        </m:sSub>
      </m:oMath>
      <w:r>
        <w:rPr/>
        <w:t xml:space="preserve"> et </w:t>
      </w:r>
      <m:oMath>
        <m:sSub>
          <m:sSubPr/>
          <m:e>
            <m:r>
              <m:rPr>
                <m:sty m:val="i"/>
              </m:rPr>
              <m:t>C</m:t>
            </m:r>
          </m:e>
          <m:sub>
            <m:r>
              <m:rPr>
                <m:sty m:val="i"/>
              </m:rPr>
              <m:t>d</m:t>
            </m:r>
          </m:sub>
        </m:sSub>
      </m:oMath>
      <w:r>
        <w:rPr>
          <w:rFonts w:eastAsia="Georgia" w:cs="Georgia" w:ascii="Georgia" w:hAnsi="Georgia"/>
        </w:rPr>
        <w:t xml:space="preserve">. On suppose la diode idéale.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étant une tension périodique de période </w:t>
      </w:r>
      <m:oMath>
        <m:r>
          <m:rPr>
            <m:sty m:val="i"/>
          </m:rPr>
          <m:t>T</m:t>
        </m:r>
      </m:oMath>
      <w:r>
        <w:rPr/>
        <w:t xml:space="preserve"> et d'amplitude </w:t>
      </w:r>
      <m:oMath>
        <m:sSub>
          <m:sSubPr/>
          <m:e>
            <m:r>
              <m:rPr>
                <m:sty m:val="i"/>
              </m:rPr>
              <m:t>V</m:t>
            </m:r>
          </m:e>
          <m:sub>
            <m:r>
              <m:rPr>
                <m:sty m:val="i"/>
              </m:rPr>
              <m:t>m</m:t>
            </m:r>
          </m:sub>
        </m:sSub>
      </m:oMath>
      <w:r>
        <w:rPr/>
        <w:t xml:space="preserve">, comment choisir </w:t>
      </w:r>
      <m:oMath>
        <m:sSub>
          <m:sSubPr/>
          <m:e>
            <m:r>
              <m:rPr>
                <m:sty m:val="i"/>
              </m:rPr>
              <m:t>R</m:t>
            </m:r>
          </m:e>
          <m:sub>
            <m:r>
              <m:rPr>
                <m:sty m:val="i"/>
              </m:rPr>
              <m:t>d</m:t>
            </m:r>
          </m:sub>
        </m:sSub>
      </m:oMath>
      <w:r>
        <w:rPr/>
        <w:t xml:space="preserve"> et </w:t>
      </w:r>
      <m:oMath>
        <m:sSub>
          <m:sSubPr/>
          <m:e>
            <m:r>
              <m:rPr>
                <m:sty m:val="i"/>
              </m:rPr>
              <m:t>C</m:t>
            </m:r>
          </m:e>
          <m:sub>
            <m:r>
              <m:rPr>
                <m:sty m:val="i"/>
              </m:rPr>
              <m:t>d</m:t>
            </m:r>
          </m:sub>
        </m:sSub>
      </m:oMath>
      <w:r>
        <w:rPr/>
        <w:t xml:space="preserve"> pour avoir </w:t>
      </w:r>
      <m:oMath>
        <m:sSubSup>
          <m:sSubSupPr/>
          <m:e>
            <m:r>
              <m:rPr>
                <m:sty m:val="i"/>
              </m:rPr>
              <m:t>u</m:t>
            </m:r>
          </m:e>
          <m:sub>
            <m:r>
              <m:rPr>
                <m:sty m:val="i"/>
              </m:rPr>
              <m:t>s</m:t>
            </m:r>
          </m:sub>
          <m:sup>
            <m:r>
              <m:rPr>
                <m:sty m:val="i"/>
              </m:rPr>
              <m:t>′</m:t>
            </m:r>
          </m:sup>
        </m:sSubSup>
        <m:r>
          <m:rPr>
            <m:sty m:val="p"/>
          </m:rPr>
          <m:t>(</m:t>
        </m:r>
        <m:r>
          <m:rPr>
            <m:sty m:val="i"/>
          </m:rPr>
          <m:t>t</m:t>
        </m:r>
        <m:r>
          <m:rPr>
            <m:sty m:val="p"/>
          </m:rPr>
          <m:t>)</m:t>
        </m:r>
        <m:r>
          <m:rPr>
            <m:sty m:val="p"/>
          </m:rPr>
          <m:t>=</m:t>
        </m:r>
        <m:sSub>
          <m:sSubPr/>
          <m:e>
            <m:r>
              <m:rPr>
                <m:sty m:val="i"/>
              </m:rPr>
              <m:t>V</m:t>
            </m:r>
          </m:e>
          <m:sub>
            <m:r>
              <m:rPr>
                <m:sty m:val="i"/>
              </m:rPr>
              <m:t>m</m:t>
            </m:r>
          </m:sub>
        </m:sSub>
      </m:oMath>
      <w:r>
        <w:rPr>
          <w:rFonts w:eastAsia="Georgia" w:cs="Georgia" w:ascii="Georgia" w:hAnsi="Georgia"/>
        </w:rPr>
        <w:t xml:space="preserve"> ? Comment est modifié ce résultat si la diode n'est plus idéale?</w:t>
      </w:r>
      <w:r>
        <w:rPr/>
        <w:br w:type="textWrapping"/>
      </w:r>
      <w:r>
        <w:rPr>
          <w:rFonts w:eastAsia="Georgia" w:cs="Georgia" w:ascii="Georgia" w:hAnsi="Georgia"/>
        </w:rPr>
        <w:t xml:space="preserve">II.F.3) La figure 16 donne l'évolution temporelle de </w:t>
      </w:r>
      <m:oMath>
        <m:sSub>
          <m:sSubPr/>
          <m:e>
            <m:r>
              <m:rPr>
                <m:sty m:val="i"/>
              </m:rPr>
              <m:t>u</m:t>
            </m:r>
          </m:e>
          <m:sub>
            <m:r>
              <m:rPr>
                <m:sty m:val="i"/>
              </m:rPr>
              <m:t>s</m:t>
            </m:r>
          </m:sub>
        </m:sSub>
        <m:r>
          <m:rPr>
            <m:sty m:val="p"/>
          </m:rPr>
          <m:t>(</m:t>
        </m:r>
        <m:r>
          <m:rPr>
            <m:sty m:val="i"/>
          </m:rPr>
          <m:t>t</m:t>
        </m:r>
        <m:r>
          <m:rPr>
            <m:sty m:val="p"/>
          </m:rPr>
          <m:t>)</m:t>
        </m:r>
      </m:oMath>
      <w:r>
        <w:rPr/>
        <w:t xml:space="preserve"> et </w:t>
      </w:r>
      <m:oMath>
        <m:sSup>
          <m:sSupPr/>
          <m:e>
            <m:r>
              <m:rPr>
                <m:sty m:val="i"/>
              </m:rPr>
              <m:t>u</m:t>
            </m:r>
          </m:e>
          <m:sup>
            <m:r>
              <m:rPr>
                <m:sty m:val="i"/>
              </m:rPr>
              <m:t>′</m:t>
            </m:r>
          </m:sup>
        </m:sSup>
        <m:sSub>
          <m:sSubPr/>
          <m:e>
            <m:r>
              <m:t xml:space="preserve"> </m:t>
            </m:r>
          </m:e>
          <m:sub>
            <m:r>
              <m:rPr>
                <m:sty m:val="i"/>
              </m:rPr>
              <m:t>s</m:t>
            </m:r>
          </m:sub>
        </m:sSub>
        <m:r>
          <m:rPr>
            <m:sty m:val="p"/>
          </m:rPr>
          <m:t>(</m:t>
        </m:r>
        <m:r>
          <m:rPr>
            <m:sty m:val="i"/>
          </m:rPr>
          <m:t>t</m:t>
        </m:r>
        <m:r>
          <m:rPr>
            <m:sty m:val="p"/>
          </m:rPr>
          <m:t>)</m:t>
        </m:r>
      </m:oMath>
      <w:r>
        <w:rPr/>
        <w:t xml:space="preserve">.</w:t>
      </w:r>
    </w:p>
    <w:p>
      <w:pPr>
        <w:spacing w:after="220" w:lineRule="auto"/>
      </w:pPr>
      <w:r>
        <w:rPr/>
        <w:t xml:space="preserve">On a pris </w:t>
      </w:r>
      <m:oMath>
        <m:sSub>
          <m:sSubPr/>
          <m:e>
            <m:r>
              <m:rPr>
                <m:sty m:val="i"/>
              </m:rPr>
              <m:t>ω</m:t>
            </m:r>
          </m:e>
          <m:sub>
            <m:r>
              <m:rPr>
                <m:sty m:val="p"/>
              </m:rPr>
              <m:t>0</m:t>
            </m:r>
          </m:sub>
        </m:sSub>
        <m:r>
          <m:rPr>
            <m:sty m:val="p"/>
          </m:rPr>
          <m:t>=</m:t>
        </m:r>
        <m:sSup>
          <m:sSupPr/>
          <m:e>
            <m:r>
              <m:rPr>
                <m:sty m:val="p"/>
              </m:rPr>
              <m:t>10</m:t>
            </m:r>
          </m:e>
          <m:sup>
            <m:r>
              <m:rPr>
                <m:sty m:val="p"/>
              </m:rPr>
              <m:t>4</m:t>
            </m:r>
          </m:sup>
        </m:sSup>
        <m:r>
          <m:rPr>
            <m:sty m:val="p"/>
          </m:rPr>
          <m:t>rad</m:t>
        </m:r>
        <m:r>
          <m:rPr>
            <m:sty m:val="p"/>
          </m:rPr>
          <m:t>⋅</m:t>
        </m:r>
        <m:sSup>
          <m:sSupPr/>
          <m:e>
            <m:r>
              <m:rPr>
                <m:sty m:val="p"/>
              </m:rPr>
              <m:t>s</m:t>
            </m:r>
          </m:e>
          <m:sup>
            <m:r>
              <m:rPr>
                <m:sty m:val="p"/>
              </m:rPr>
              <m:t>−</m:t>
            </m:r>
            <m:r>
              <m:rPr>
                <m:sty m:val="p"/>
              </m:rPr>
              <m:t>1</m:t>
            </m:r>
          </m:sup>
        </m:sSup>
        <m:r>
          <m:rPr>
            <m:sty m:val="p"/>
          </m:rPr>
          <m:t>,</m:t>
        </m:r>
        <m:sSub>
          <m:sSubPr/>
          <m:e>
            <m:r>
              <m:rPr>
                <m:sty m:val="i"/>
              </m:rPr>
              <m:t>R</m:t>
            </m:r>
          </m:e>
          <m:sub>
            <m:r>
              <m:rPr>
                <m:sty m:val="i"/>
              </m:rPr>
              <m:t>d</m:t>
            </m:r>
          </m:sub>
        </m:sSub>
        <m:r>
          <m:rPr>
            <m:sty m:val="p"/>
          </m:rPr>
          <m:t>=</m:t>
        </m:r>
        <m:r>
          <m:rPr>
            <m:sty m:val="p"/>
          </m:rPr>
          <m:t>70</m:t>
        </m:r>
        <m:r>
          <m:rPr>
            <m:sty m:val="p"/>
          </m:rPr>
          <m:t>k</m:t>
        </m:r>
        <m:r>
          <m:rPr>
            <m:sty m:val="p"/>
          </m:rPr>
          <m:t>Ω</m:t>
        </m:r>
        <m:r>
          <m:rPr>
            <m:sty m:val="p"/>
          </m:rPr>
          <m:t>,</m:t>
        </m:r>
        <m:sSub>
          <m:sSubPr/>
          <m:e>
            <m:r>
              <m:rPr>
                <m:sty m:val="i"/>
              </m:rPr>
              <m:t>C</m:t>
            </m:r>
          </m:e>
          <m:sub>
            <m:r>
              <m:rPr>
                <m:sty m:val="i"/>
              </m:rPr>
              <m:t>d</m:t>
            </m:r>
          </m:sub>
        </m:sSub>
        <m:r>
          <m:rPr>
            <m:sty m:val="p"/>
          </m:rPr>
          <m:t>=</m:t>
        </m:r>
        <m:r>
          <m:rPr>
            <m:sty m:val="p"/>
          </m:rPr>
          <m:t>1</m:t>
        </m:r>
        <m:r>
          <m:rPr>
            <m:sty m:val="i"/>
          </m:rPr>
          <m:t>μ</m:t>
        </m:r>
        <m:r>
          <m:rPr>
            <m:nor/>
          </m:rPr>
          <m:t xml:space="preserve"> </m:t>
        </m:r>
        <m:r>
          <m:rPr>
            <m:sty m:val="p"/>
          </m:rPr>
          <m:t>F</m:t>
        </m:r>
      </m:oMath>
      <w:r>
        <w:rPr/>
        <w:t xml:space="preserve">. La condition du II.F. 2 est-elle satisfaite?</w:t>
      </w:r>
      <w:r>
        <w:rPr/>
        <w:br w:type="textWrapping"/>
      </w:r>
      <w:r>
        <w:rPr>
          <w:rFonts w:eastAsia="Georgia" w:cs="Georgia" w:ascii="Georgia" w:hAnsi="Georgia"/>
        </w:rPr>
        <w:t xml:space="preserve">Décrire alors qualitativement le principe de fonctionnement de ce montage. A-ton réalisé l'asservissement décrit en II.F ?</w:t>
      </w:r>
      <w:r>
        <w:rPr/>
        <w:br w:type="textWrapping"/>
      </w:r>
      <w:r>
        <w:rPr/>
        <w:t xml:space="preserve">II.F.4) On constate que la tension de sortie </w:t>
      </w:r>
      <m:oMath>
        <m:sSub>
          <m:sSubPr/>
          <m:e>
            <m:r>
              <m:rPr>
                <m:sty m:val="i"/>
              </m:rPr>
              <m:t>u</m:t>
            </m:r>
          </m:e>
          <m:sub>
            <m:r>
              <m:rPr>
                <m:sty m:val="i"/>
              </m:rPr>
              <m:t>s</m:t>
            </m:r>
          </m:sub>
        </m:sSub>
      </m:oMath>
      <w:r>
        <w:rPr>
          <w:rFonts w:eastAsia="Georgia" w:cs="Georgia" w:ascii="Georgia" w:hAnsi="Georgia"/>
        </w:rPr>
        <w:t xml:space="preserve"> tend rapidement vers une fonction quasi-sinusoïdale permanente d'amplitude </w:t>
      </w:r>
      <m:oMath>
        <m:sSub>
          <m:sSubPr/>
          <m:e>
            <m:r>
              <m:rPr>
                <m:sty m:val="i"/>
              </m:rPr>
              <m:t>V</m:t>
            </m:r>
          </m:e>
          <m:sub>
            <m:r>
              <m:rPr>
                <m:sty m:val="i"/>
              </m:rPr>
              <m:t>m</m:t>
            </m:r>
          </m:sub>
        </m:sSub>
      </m:oMath>
      <w:r>
        <w:rPr>
          <w:rFonts w:eastAsia="Georgia" w:cs="Georgia" w:ascii="Georgia" w:hAnsi="Georgia"/>
        </w:rPr>
        <w:t xml:space="preserve">. Quel est alors le gain de la chaîne directe ? On suppose la diode idéale. En reprenant l'équation différentielle établie en II.C dans le cas du régime périodique permanent, calculer </w:t>
      </w:r>
      <m:oMath>
        <m:sSub>
          <m:sSubPr/>
          <m:e>
            <m:r>
              <m:rPr>
                <m:sty m:val="i"/>
              </m:rPr>
              <m:t>V</m:t>
            </m:r>
          </m:e>
          <m:sub>
            <m:r>
              <m:rPr>
                <m:sty m:val="i"/>
              </m:rPr>
              <m:t>m</m:t>
            </m:r>
          </m:sub>
        </m:sSub>
      </m:oMath>
      <w:r>
        <w:rPr/>
        <w:t xml:space="preserve"> en fonction de </w:t>
      </w:r>
      <m:oMath>
        <m:sSub>
          <m:sSubPr/>
          <m:e>
            <m:r>
              <m:rPr>
                <m:sty m:val="i"/>
              </m:rPr>
              <m:t>F</m:t>
            </m:r>
          </m:e>
          <m:sub>
            <m:r>
              <m:rPr>
                <m:sty m:val="p"/>
              </m:rPr>
              <m:t>0</m:t>
            </m:r>
          </m:sub>
        </m:sSub>
        <m:r>
          <m:rPr>
            <m:sty m:val="p"/>
          </m:rPr>
          <m:t>,</m:t>
        </m:r>
        <m:r>
          <m:rPr>
            <m:sty m:val="i"/>
          </m:rPr>
          <m:t>k</m:t>
        </m:r>
        <m:r>
          <m:rPr>
            <m:sty m:val="p"/>
          </m:rPr>
          <m:t>,</m:t>
        </m:r>
        <m:r>
          <m:rPr>
            <m:sty m:val="i"/>
          </m:rPr>
          <m:t>R</m:t>
        </m:r>
      </m:oMath>
      <w:r>
        <w:rPr/>
        <w:t xml:space="preserve"> et </w:t>
      </w:r>
      <m:oMath>
        <m:sSub>
          <m:sSubPr/>
          <m:e>
            <m:r>
              <m:rPr>
                <m:sty m:val="i"/>
              </m:rPr>
              <m:t>R</m:t>
            </m:r>
          </m:e>
          <m:sub>
            <m:r>
              <m:rPr>
                <m:sty m:val="p"/>
              </m:rPr>
              <m:t>1</m:t>
            </m:r>
          </m:sub>
        </m:sSub>
      </m:oMath>
      <w:r>
        <w:rPr/>
        <w:t xml:space="preserve">. Comment pourrait-on modifier le circuit pour avoir une amplitude </w:t>
      </w:r>
      <m:oMath>
        <m:sSub>
          <m:sSubPr/>
          <m:e>
            <m:r>
              <m:rPr>
                <m:sty m:val="i"/>
              </m:rPr>
              <m:t>V</m:t>
            </m:r>
          </m:e>
          <m:sub>
            <m:r>
              <m:rPr>
                <m:sty m:val="i"/>
              </m:rPr>
              <m:t>m</m:t>
            </m:r>
          </m:sub>
        </m:sSub>
      </m:oMath>
      <w:r>
        <w:rPr>
          <w:rFonts w:eastAsia="Georgia" w:cs="Georgia" w:ascii="Georgia" w:hAnsi="Georgia"/>
        </w:rPr>
        <w:t xml:space="preserve"> réglable ?</w:t>
      </w:r>
      <w:r>
        <w:rPr/>
        <w:br w:type="textWrapping"/>
      </w:r>
      <w:r>
        <w:rPr>
          <w:rFonts w:eastAsia="Georgia" w:cs="Georgia" w:ascii="Georgia" w:hAnsi="Georgia"/>
        </w:rPr>
        <w:t xml:space="preserve">II.F.5) Dans le cas de la figure 16, on a choisi pour chaîne de retour celle de l'oscillateur à pont de Wien. Les composants ont les valeurs suivantes: </w:t>
      </w:r>
      <m:oMath>
        <m:sSub>
          <m:sSubPr/>
          <m:e>
            <m:r>
              <m:rPr>
                <m:sty m:val="i"/>
              </m:rPr>
              <m:t>R</m:t>
            </m:r>
          </m:e>
          <m:sub>
            <m:r>
              <m:rPr>
                <m:sty m:val="p"/>
              </m:rPr>
              <m:t>1</m:t>
            </m:r>
          </m:sub>
        </m:sSub>
        <m:r>
          <m:rPr>
            <m:sty m:val="p"/>
          </m:rPr>
          <m:t>=</m:t>
        </m:r>
        <m:r>
          <m:rPr>
            <m:sty m:val="p"/>
          </m:rPr>
          <m:t>2</m:t>
        </m:r>
        <m:r>
          <m:rPr>
            <m:sty m:val="p"/>
          </m:rPr>
          <m:t>k</m:t>
        </m:r>
        <m:r>
          <m:rPr>
            <m:sty m:val="p"/>
          </m:rPr>
          <m:t>Ω</m:t>
        </m:r>
        <m:r>
          <m:rPr>
            <m:sty m:val="p"/>
          </m:rPr>
          <m:t>,</m:t>
        </m:r>
        <m:r>
          <m:rPr>
            <m:sty m:val="i"/>
          </m:rPr>
          <m:t>R</m:t>
        </m:r>
        <m:r>
          <m:rPr>
            <m:sty m:val="p"/>
          </m:rPr>
          <m:t>=</m:t>
        </m:r>
        <m:r>
          <m:rPr>
            <m:sty m:val="p"/>
          </m:rPr>
          <m:t>900</m:t>
        </m:r>
        <m:r>
          <m:rPr>
            <m:sty m:val="p"/>
          </m:rPr>
          <m:t>Ω</m:t>
        </m:r>
        <m:r>
          <m:rPr>
            <m:sty m:val="p"/>
          </m:rPr>
          <m:t>,</m:t>
        </m:r>
        <m:r>
          <m:rPr>
            <m:sty m:val="i"/>
          </m:rPr>
          <m:t>k</m:t>
        </m:r>
        <m:r>
          <m:rPr>
            <m:sty m:val="p"/>
          </m:rPr>
          <m:t>=</m:t>
        </m:r>
        <m:sSup>
          <m:sSupPr/>
          <m:e>
            <m:r>
              <m:rPr>
                <m:sty m:val="p"/>
              </m:rPr>
              <m:t>10</m:t>
            </m:r>
          </m:e>
          <m:sup>
            <m:r>
              <m:rPr>
                <m:sty m:val="p"/>
              </m:rPr>
              <m:t>−</m:t>
            </m:r>
            <m:r>
              <m:rPr>
                <m:sty m:val="p"/>
              </m:rPr>
              <m:t>1</m:t>
            </m:r>
          </m:sup>
        </m:sSup>
        <m:sSup>
          <m:sSupPr/>
          <m:e>
            <m:r>
              <m:rPr>
                <m:nor/>
              </m:rPr>
              <m:t xml:space="preserve"> </m:t>
            </m:r>
            <m:r>
              <m:rPr>
                <m:sty m:val="p"/>
              </m:rPr>
              <m:t>V</m:t>
            </m:r>
          </m:e>
          <m:sup>
            <m:r>
              <m:rPr>
                <m:sty m:val="p"/>
              </m:rPr>
              <m:t>−</m:t>
            </m:r>
            <m:r>
              <m:rPr>
                <m:sty m:val="p"/>
              </m:rPr>
              <m:t>1</m:t>
            </m:r>
          </m:sup>
        </m:sSup>
      </m:oMath>
      <w:r>
        <w:rPr>
          <w:rFonts w:eastAsia="Georgia" w:cs="Georgia" w:ascii="Georgia" w:hAnsi="Georgia"/>
        </w:rPr>
        <w:t xml:space="preserve">. Calculer l'amplitude théorique </w:t>
      </w:r>
      <m:oMath>
        <m:sSub>
          <m:sSubPr/>
          <m:e>
            <m:r>
              <m:rPr>
                <m:sty m:val="i"/>
              </m:rPr>
              <m:t>V</m:t>
            </m:r>
          </m:e>
          <m:sub>
            <m:r>
              <m:rPr>
                <m:sty m:val="i"/>
              </m:rPr>
              <m:t>m</m:t>
            </m:r>
          </m:sub>
        </m:sSub>
      </m:oMath>
      <w:r>
        <w:rPr>
          <w:rFonts w:eastAsia="Georgia" w:cs="Georgia" w:ascii="Georgia" w:hAnsi="Georgia"/>
        </w:rPr>
        <w:t xml:space="preserve">. Comment expliquer la différence avec la valeur expérimentale ?</w:t>
      </w:r>
    </w:p>
    <w:p>
      <w:pPr>
        <w:spacing w:lineRule="auto"/>
        <w:jc w:val="center"/>
      </w:pPr>
      <w:r>
        <w:rPr/>
        <w:drawing>
          <wp:inline distB="0" distL="0" distR="0" distT="0">
            <wp:extent cx="5486400" cy="2448432"/>
            <wp:effectExtent b="0" l="0" r="0" t="0"/>
            <wp:docPr id="17" name="image-85b0bc5e1403fe8e9b92d795a3fa23f4c9950e8a.jpg"/>
            <a:graphic>
              <a:graphicData uri="http://schemas.openxmlformats.org/drawingml/2006/picture">
                <pic:pic>
                  <pic:nvPicPr>
                    <pic:cNvPr id="17" name="image-85b0bc5e1403fe8e9b92d795a3fa23f4c9950e8a.jpg" descr=""/>
                    <pic:cNvPicPr/>
                  </pic:nvPicPr>
                  <pic:blipFill>
                    <a:blip r:embed="rId21" cstate="print"/>
                    <a:srcRect b="0" l="0" r="0" t="0"/>
                    <a:stretch>
                      <a:fillRect/>
                    </a:stretch>
                  </pic:blipFill>
                  <pic:spPr>
                    <a:xfrm>
                      <a:off x="0" y="0"/>
                      <a:ext cx="5486400" cy="2448432"/>
                    </a:xfrm>
                    <a:prstGeom prst="rect"/>
                  </pic:spPr>
                </pic:pic>
              </a:graphicData>
            </a:graphic>
          </wp:inline>
        </w:drawing>
      </w:r>
    </w:p>
    <w:p>
      <w:pPr>
        <w:spacing w:lineRule="auto"/>
      </w:pPr>
      <w:r>
        <w:rPr/>
        <w:t xml:space="preserve">Figure 16</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83c3a697919f3b8d76df41c187022d086407568.jpg" TargetMode="Internal"/><Relationship Id="rId6" Type="http://schemas.openxmlformats.org/officeDocument/2006/relationships/image" Target="media/image-a1b02be9915a0162d96c08aa5a3b2742375b3d81.jpg" TargetMode="Internal"/><Relationship Id="rId7" Type="http://schemas.openxmlformats.org/officeDocument/2006/relationships/image" Target="media/image-81c14bf589775039504f41005033c895ed652b94.jpg" TargetMode="Internal"/><Relationship Id="rId8" Type="http://schemas.openxmlformats.org/officeDocument/2006/relationships/image" Target="media/image-673d5cf594ce11a8bed235759006182a27a7ee83.jpg" TargetMode="Internal"/><Relationship Id="rId9" Type="http://schemas.openxmlformats.org/officeDocument/2006/relationships/image" Target="media/image-5fb13964215103b0955c7e8223ae8dafcf5f9edb.jpg" TargetMode="Internal"/><Relationship Id="rId10" Type="http://schemas.openxmlformats.org/officeDocument/2006/relationships/image" Target="media/image-4f438f606263ac4d0e551a681cdab6d7476a2149.jpg" TargetMode="Internal"/><Relationship Id="rId11" Type="http://schemas.openxmlformats.org/officeDocument/2006/relationships/image" Target="media/image-0ee8e1cd9be22a48896888658ea053cbc6bde1c6.jpg" TargetMode="Internal"/><Relationship Id="rId12" Type="http://schemas.openxmlformats.org/officeDocument/2006/relationships/image" Target="media/image-034a41d1b2e74ee9719c53d723a9cc2aaee89920.jpg" TargetMode="Internal"/><Relationship Id="rId13" Type="http://schemas.openxmlformats.org/officeDocument/2006/relationships/image" Target="media/image-6f14f8f482c3fd005a1aafbdadf977b27091c80e.jpg" TargetMode="Internal"/><Relationship Id="rId14" Type="http://schemas.openxmlformats.org/officeDocument/2006/relationships/image" Target="media/image-5b99e4e7ef35a24065048cd27d4d7228a5bfa9ec.jpg" TargetMode="Internal"/><Relationship Id="rId15" Type="http://schemas.openxmlformats.org/officeDocument/2006/relationships/image" Target="media/image-8b7267f28eeafce0fca1f603d3f8ec623ba9a2f0.jpg" TargetMode="Internal"/><Relationship Id="rId16" Type="http://schemas.openxmlformats.org/officeDocument/2006/relationships/image" Target="media/image-af5b71c258c94f4876e13fcb53a641cc5395e20b.jpg" TargetMode="Internal"/><Relationship Id="rId17" Type="http://schemas.openxmlformats.org/officeDocument/2006/relationships/image" Target="media/image-9f0f573d3357b9a8efa57e04b1038118511d9fa6.jpg" TargetMode="Internal"/><Relationship Id="rId18" Type="http://schemas.openxmlformats.org/officeDocument/2006/relationships/image" Target="media/image-d2c6959d2cf8b43303abc2709c4b1654ecba58a2.jpg" TargetMode="Internal"/><Relationship Id="rId19" Type="http://schemas.openxmlformats.org/officeDocument/2006/relationships/image" Target="media/image-7c73f19edfe771bd747266b04373ebd531d37609.jpg" TargetMode="Internal"/><Relationship Id="rId20" Type="http://schemas.openxmlformats.org/officeDocument/2006/relationships/image" Target="media/image-45641f1ec2480c5ab71adda772f4fc44123bcc7e.jpg" TargetMode="Internal"/><Relationship Id="rId21" Type="http://schemas.openxmlformats.org/officeDocument/2006/relationships/image" Target="media/image-85b0bc5e1403fe8e9b92d795a3fa23f4c9950e8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