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1 MP</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rFonts w:eastAsia="Georgia" w:cs="Georgia" w:ascii="Georgia" w:hAnsi="Georgia"/>
        </w:rPr>
        <w:t xml:space="preserve">On rappelle les formules de trigonométrie que l'on pourra utiliser sans les redémontrer :</w:t>
      </w:r>
    </w:p>
    <w:p>
      <w:pPr>
        <w:spacing w:after="220" w:lineRule="auto"/>
      </w:pPr>
      <m:oMathPara>
        <m:oMath>
          <m:r>
            <m:rPr>
              <m:sty m:val="p"/>
            </m:rPr>
            <m:t>2</m:t>
          </m:r>
          <m:r>
            <m:rPr>
              <m:sty m:val="p"/>
            </m:rPr>
            <m:t>cos</m:t>
          </m:r>
          <m:r>
            <m:rPr>
              <m:sty m:val="p"/>
            </m:rPr>
            <m:t>⁡</m:t>
          </m:r>
          <m:r>
            <m:rPr>
              <m:sty m:val="p"/>
            </m:rPr>
            <m:t>(</m:t>
          </m:r>
          <m:r>
            <m:rPr>
              <m:sty m:val="i"/>
            </m:rPr>
            <m:t>p</m:t>
          </m:r>
          <m:r>
            <m:rPr>
              <m:sty m:val="p"/>
            </m:rPr>
            <m:t>)</m:t>
          </m:r>
          <m:r>
            <m:rPr>
              <m:sty m:val="p"/>
            </m:rPr>
            <m:t>cos</m:t>
          </m:r>
          <m:r>
            <m:rPr>
              <m:sty m:val="p"/>
            </m:rPr>
            <m:t>⁡</m:t>
          </m:r>
          <m:r>
            <m:rPr>
              <m:sty m:val="p"/>
            </m:rPr>
            <m:t>(</m:t>
          </m:r>
          <m:r>
            <m:rPr>
              <m:sty m:val="i"/>
            </m:rPr>
            <m:t>q</m:t>
          </m:r>
          <m:r>
            <m:rPr>
              <m:sty m:val="p"/>
            </m:rPr>
            <m:t>)</m:t>
          </m:r>
          <m:r>
            <m:rPr>
              <m:sty m:val="p"/>
            </m:rPr>
            <m:t>=</m:t>
          </m:r>
          <m:r>
            <m:rPr>
              <m:sty m:val="p"/>
            </m:rPr>
            <m:t>cos</m:t>
          </m:r>
          <m:r>
            <m:rPr>
              <m:sty m:val="p"/>
            </m:rPr>
            <m:t>⁡</m:t>
          </m:r>
          <m:r>
            <m:rPr>
              <m:sty m:val="p"/>
            </m:rPr>
            <m:t>(</m:t>
          </m:r>
          <m:r>
            <m:rPr>
              <m:sty m:val="i"/>
            </m:rPr>
            <m:t>p</m:t>
          </m:r>
          <m:r>
            <m:rPr>
              <m:sty m:val="p"/>
            </m:rPr>
            <m:t>+</m:t>
          </m:r>
          <m:r>
            <m:rPr>
              <m:sty m:val="i"/>
            </m:rPr>
            <m:t>q</m:t>
          </m:r>
          <m:r>
            <m:rPr>
              <m:sty m:val="p"/>
            </m:rPr>
            <m:t>)</m:t>
          </m:r>
          <m:r>
            <m:rPr>
              <m:sty m:val="p"/>
            </m:rPr>
            <m:t>+</m:t>
          </m:r>
          <m:r>
            <m:rPr>
              <m:sty m:val="p"/>
            </m:rPr>
            <m:t>cos</m:t>
          </m:r>
          <m:r>
            <m:rPr>
              <m:sty m:val="p"/>
            </m:rPr>
            <m:t>⁡</m:t>
          </m:r>
          <m:r>
            <m:rPr>
              <m:sty m:val="p"/>
            </m:rPr>
            <m:t>(</m:t>
          </m:r>
          <m:r>
            <m:rPr>
              <m:sty m:val="i"/>
            </m:rPr>
            <m:t>p</m:t>
          </m:r>
          <m:r>
            <m:rPr>
              <m:sty m:val="p"/>
            </m:rPr>
            <m:t>−</m:t>
          </m:r>
          <m:r>
            <m:rPr>
              <m:sty m:val="i"/>
            </m:rPr>
            <m:t>q</m:t>
          </m:r>
          <m:r>
            <m:rPr>
              <m:sty m:val="p"/>
            </m:rPr>
            <m:t>)</m:t>
          </m:r>
          <m:r>
            <m:rPr>
              <m:nor/>
            </m:rPr>
            <m:t> et </m:t>
          </m:r>
          <m:r>
            <m:rPr>
              <m:sty m:val="p"/>
            </m:rPr>
            <m:t>2</m:t>
          </m:r>
          <m:r>
            <m:rPr>
              <m:sty m:val="p"/>
            </m:rPr>
            <m:t>sin</m:t>
          </m:r>
          <m:r>
            <m:rPr>
              <m:sty m:val="p"/>
            </m:rPr>
            <m:t>⁡</m:t>
          </m:r>
          <m:r>
            <m:rPr>
              <m:sty m:val="p"/>
            </m:rPr>
            <m:t>(</m:t>
          </m:r>
          <m:r>
            <m:rPr>
              <m:sty m:val="i"/>
            </m:rPr>
            <m:t>p</m:t>
          </m:r>
          <m:r>
            <m:rPr>
              <m:sty m:val="p"/>
            </m:rPr>
            <m:t>)</m:t>
          </m:r>
          <m:r>
            <m:rPr>
              <m:sty m:val="p"/>
            </m:rPr>
            <m:t>cos</m:t>
          </m:r>
          <m:r>
            <m:rPr>
              <m:sty m:val="p"/>
            </m:rPr>
            <m:t>⁡</m:t>
          </m:r>
          <m:r>
            <m:rPr>
              <m:sty m:val="p"/>
            </m:rPr>
            <m:t>(</m:t>
          </m:r>
          <m:r>
            <m:rPr>
              <m:sty m:val="i"/>
            </m:rPr>
            <m:t>q</m:t>
          </m:r>
          <m:r>
            <m:rPr>
              <m:sty m:val="p"/>
            </m:rPr>
            <m:t>)</m:t>
          </m:r>
          <m:r>
            <m:rPr>
              <m:sty m:val="p"/>
            </m:rPr>
            <m:t>=</m:t>
          </m:r>
          <m:r>
            <m:rPr>
              <m:sty m:val="p"/>
            </m:rPr>
            <m:t>sin</m:t>
          </m:r>
          <m:r>
            <m:rPr>
              <m:sty m:val="p"/>
            </m:rPr>
            <m:t>⁡</m:t>
          </m:r>
          <m:r>
            <m:rPr>
              <m:sty m:val="p"/>
            </m:rPr>
            <m:t>(</m:t>
          </m:r>
          <m:r>
            <m:rPr>
              <m:sty m:val="i"/>
            </m:rPr>
            <m:t>p</m:t>
          </m:r>
          <m:r>
            <m:rPr>
              <m:sty m:val="p"/>
            </m:rPr>
            <m:t>+</m:t>
          </m:r>
          <m:r>
            <m:rPr>
              <m:sty m:val="i"/>
            </m:rPr>
            <m:t>q</m:t>
          </m:r>
          <m:r>
            <m:rPr>
              <m:sty m:val="p"/>
            </m:rPr>
            <m:t>)</m:t>
          </m:r>
          <m:r>
            <m:rPr>
              <m:sty m:val="p"/>
            </m:rPr>
            <m:t>+</m:t>
          </m:r>
          <m:r>
            <m:rPr>
              <m:sty m:val="p"/>
            </m:rPr>
            <m:t>sin</m:t>
          </m:r>
          <m:r>
            <m:rPr>
              <m:sty m:val="p"/>
            </m:rPr>
            <m:t>⁡</m:t>
          </m:r>
          <m:r>
            <m:rPr>
              <m:sty m:val="p"/>
            </m:rPr>
            <m:t>(</m:t>
          </m:r>
          <m:r>
            <m:rPr>
              <m:sty m:val="i"/>
            </m:rPr>
            <m:t>p</m:t>
          </m:r>
          <m:r>
            <m:rPr>
              <m:sty m:val="p"/>
            </m:rPr>
            <m:t>−</m:t>
          </m:r>
          <m:r>
            <m:rPr>
              <m:sty m:val="i"/>
            </m:rPr>
            <m:t>q</m:t>
          </m:r>
          <m:r>
            <m:rPr>
              <m:sty m:val="p"/>
            </m:rPr>
            <m:t>)</m:t>
          </m:r>
        </m:oMath>
      </m:oMathPara>
    </w:p>
    <w:p>
      <w:pPr>
        <w:spacing w:after="220" w:lineRule="auto"/>
      </w:pPr>
      <w:r>
        <w:rPr/>
        <w:t xml:space="preserve">Soit </w:t>
      </w:r>
      <m:oMath>
        <m:r>
          <m:rPr>
            <m:sty m:val="i"/>
          </m:rPr>
          <m:t>α</m:t>
        </m:r>
      </m:oMath>
      <w:r>
        <w:rPr>
          <w:rFonts w:eastAsia="Georgia" w:cs="Georgia" w:ascii="Georgia" w:hAnsi="Georgia"/>
        </w:rPr>
        <w:t xml:space="preserve"> un réel non nul fixé.</w:t>
      </w:r>
      <w:r>
        <w:rPr/>
        <w:br w:type="textWrapping"/>
      </w:r>
      <w:r>
        <w:rPr/>
        <w:t xml:space="preserve">Pour tout entier naturel </w:t>
      </w:r>
      <m:oMath>
        <m:r>
          <m:rPr>
            <m:sty m:val="i"/>
          </m:rPr>
          <m:t>n</m:t>
        </m:r>
      </m:oMath>
      <w:r>
        <w:rPr>
          <w:rFonts w:eastAsia="Georgia" w:cs="Georgia" w:ascii="Georgia" w:hAnsi="Georgia"/>
        </w:rPr>
        <w:t xml:space="preserve">, on définit la fonction </w:t>
      </w:r>
      <m:oMath>
        <m:sSub>
          <m:sSubPr/>
          <m:e>
            <m:r>
              <m:rPr>
                <m:sty m:val="i"/>
              </m:rPr>
              <m:t>u</m:t>
            </m:r>
          </m:e>
          <m:sub>
            <m:r>
              <m:rPr>
                <m:sty m:val="i"/>
              </m:rPr>
              <m:t>n</m:t>
            </m:r>
          </m:sub>
        </m:sSub>
      </m:oMath>
      <w:r>
        <w:rPr/>
        <w:t xml:space="preserve"> de </w:t>
      </w:r>
      <m:oMath>
        <m:r>
          <m:rPr>
            <m:scr m:val="double-struck"/>
          </m:rPr>
          <m:t>R</m:t>
        </m:r>
      </m:oMath>
      <w:r>
        <w:rPr/>
        <w:t xml:space="preserve"> vers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u</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α</m:t>
                  </m:r>
                </m:e>
                <m:sup>
                  <m:r>
                    <m:rPr>
                      <m:sty m:val="i"/>
                    </m:rPr>
                    <m:t>n</m:t>
                  </m:r>
                </m:sup>
              </m:sSup>
              <m:r>
                <m:rPr>
                  <m:sty m:val="p"/>
                </m:rPr>
                <m:t>cos</m:t>
              </m:r>
              <m:r>
                <m:rPr>
                  <m:sty m:val="p"/>
                </m:rPr>
                <m:t>⁡</m:t>
              </m:r>
              <m:r>
                <m:rPr>
                  <m:sty m:val="p"/>
                </m:rPr>
                <m:t>(</m:t>
              </m:r>
              <m:r>
                <m:rPr>
                  <m:sty m:val="i"/>
                </m:rPr>
                <m:t>n</m:t>
              </m:r>
              <m:r>
                <m:rPr>
                  <m:sty m:val="i"/>
                </m:rPr>
                <m:t>x</m:t>
              </m:r>
              <m:r>
                <m:rPr>
                  <m:sty m:val="p"/>
                </m:rPr>
                <m:t>)</m:t>
              </m:r>
            </m:num>
            <m:den>
              <m:r>
                <m:rPr>
                  <m:sty m:val="i"/>
                </m:rPr>
                <m:t>n</m:t>
              </m:r>
              <m:r>
                <m:rPr>
                  <m:sty m:val="p"/>
                </m:rPr>
                <m:t>!</m:t>
              </m:r>
            </m:den>
          </m:f>
        </m:oMath>
      </m:oMathPara>
    </w:p>
    <w:p>
      <w:pPr>
        <w:numPr>
          <w:ilvl w:val="0"/>
          <w:numId w:val="1"/>
        </w:numPr>
        <w:spacing w:lineRule="auto"/>
      </w:pPr>
      <w:r>
        <w:rPr>
          <w:rFonts w:eastAsia="Georgia" w:cs="Georgia" w:ascii="Georgia" w:hAnsi="Georgia"/>
        </w:rPr>
        <w:t xml:space="preserve">Déterminer l'ensemble de définition </w:t>
      </w:r>
      <m:oMath>
        <m:r>
          <m:rPr>
            <m:scr m:val="script"/>
          </m:rPr>
          <m:t>D</m:t>
        </m:r>
      </m:oMath>
      <w:r>
        <w:rPr/>
        <w:t xml:space="preserve"> de la fonction </w:t>
      </w:r>
      <m:oMath>
        <m:r>
          <m:rPr>
            <m:sty m:val="i"/>
          </m:rPr>
          <m:t>C</m:t>
        </m:r>
        <m:r>
          <m:rPr>
            <m:sty m:val="p"/>
          </m:rPr>
          <m:t>:</m:t>
        </m:r>
        <m:r>
          <m:rPr>
            <m:sty m:val="i"/>
          </m:rPr>
          <m:t>x</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Etudier la convergence uniforme de la série de fonctions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sur </w:t>
      </w:r>
      <m:oMath>
        <m:r>
          <m:rPr>
            <m:scr m:val="script"/>
          </m:rPr>
          <m:t>D</m:t>
        </m:r>
      </m:oMath>
      <w:r>
        <w:rPr/>
        <w:t xml:space="preserve">.</w:t>
      </w:r>
    </w:p>
    <w:p>
      <w:pPr>
        <w:numPr>
          <w:ilvl w:val="0"/>
          <w:numId w:val="1"/>
        </w:numPr>
        <w:spacing w:lineRule="auto"/>
      </w:pPr>
      <w:r>
        <w:rPr/>
        <w:t xml:space="preserve">Donner pour tout </w:t>
      </w:r>
      <m:oMath>
        <m:r>
          <m:rPr>
            <m:sty m:val="i"/>
          </m:rPr>
          <m:t>x</m:t>
        </m:r>
        <m:r>
          <m:rPr>
            <m:sty m:val="p"/>
          </m:rPr>
          <m:t>∈</m:t>
        </m:r>
        <m:r>
          <m:rPr>
            <m:scr m:val="script"/>
          </m:rPr>
          <m:t>D</m:t>
        </m:r>
      </m:oMath>
      <w:r>
        <w:rPr/>
        <w:t xml:space="preserve"> une expression de </w:t>
      </w:r>
      <m:oMath>
        <m:r>
          <m:rPr>
            <m:sty m:val="i"/>
          </m:rPr>
          <m:t>C</m:t>
        </m:r>
        <m:r>
          <m:rPr>
            <m:sty m:val="p"/>
          </m:rPr>
          <m:t>(</m:t>
        </m:r>
        <m:r>
          <m:rPr>
            <m:sty m:val="i"/>
          </m:rPr>
          <m:t>x</m:t>
        </m:r>
        <m:r>
          <m:rPr>
            <m:sty m:val="p"/>
          </m:rPr>
          <m:t>)</m:t>
        </m:r>
      </m:oMath>
      <w:r>
        <w:rPr>
          <w:rFonts w:eastAsia="Georgia" w:cs="Georgia" w:ascii="Georgia" w:hAnsi="Georgia"/>
        </w:rPr>
        <w:t xml:space="preserve"> à l'aide des fonctions usuelles.</w:t>
      </w:r>
    </w:p>
    <w:p>
      <w:pPr>
        <w:numPr>
          <w:ilvl w:val="0"/>
          <w:numId w:val="1"/>
        </w:numPr>
        <w:spacing w:lineRule="auto"/>
      </w:pPr>
      <w:r>
        <w:rPr/>
        <w:t xml:space="preserve">Pour tout entier naturel </w:t>
      </w:r>
      <m:oMath>
        <m:r>
          <m:rPr>
            <m:sty m:val="i"/>
          </m:rPr>
          <m:t>n</m:t>
        </m:r>
      </m:oMath>
      <w:r>
        <w:rPr/>
        <w:t xml:space="preserve">, on note :</w:t>
      </w:r>
    </w:p>
    <w:p>
      <w:pPr>
        <w:spacing w:after="220" w:lineRule="auto"/>
      </w:pPr>
      <m:oMathPara>
        <m:oMath>
          <m:sSub>
            <m:sSubPr/>
            <m:e>
              <m:r>
                <m:rPr>
                  <m:sty m:val="i"/>
                </m:rPr>
                <m:t>J</m:t>
              </m:r>
            </m:e>
            <m:sub>
              <m:r>
                <m:rPr>
                  <m:sty m:val="i"/>
                </m:rPr>
                <m:t>n</m:t>
              </m:r>
            </m:sub>
          </m:sSub>
          <m:r>
            <m:rPr>
              <m:sty m:val="p"/>
            </m:rPr>
            <m:t>=</m:t>
          </m:r>
          <m:nary>
            <m:naryPr>
              <m:chr m:val="∫"/>
              <m:limLoc m:val="subSup"/>
              <m:grow m:val="1"/>
            </m:naryPr>
            <m:sub>
              <m:r>
                <m:rPr>
                  <m:sty m:val="p"/>
                </m:rPr>
                <m:t>−</m:t>
              </m:r>
              <m:r>
                <m:rPr>
                  <m:sty m:val="i"/>
                </m:rPr>
                <m:t>π</m:t>
              </m:r>
            </m:sub>
            <m:sup>
              <m:r>
                <m:rPr>
                  <m:sty m:val="i"/>
                </m:rPr>
                <m:t>π</m:t>
              </m:r>
            </m:sup>
            <m:e>
              <m:r>
                <m:rPr>
                  <m:sty m:val="p"/>
                </m:rPr>
                <m:t xml:space="preserve"> </m:t>
              </m:r>
            </m:e>
          </m:nary>
          <m:r>
            <m:rPr>
              <m:sty m:val="p"/>
            </m:rPr>
            <m:t>sin</m:t>
          </m:r>
          <m:r>
            <m:rPr>
              <m:sty m:val="p"/>
            </m:rPr>
            <m:t>⁡</m:t>
          </m:r>
          <m:r>
            <m:rPr>
              <m:sty m:val="p"/>
            </m:rPr>
            <m:t>(</m:t>
          </m:r>
          <m:r>
            <m:rPr>
              <m:sty m:val="i"/>
            </m:rPr>
            <m:t>n</m:t>
          </m:r>
          <m:r>
            <m:rPr>
              <m:sty m:val="i"/>
            </m:rPr>
            <m:t>x</m:t>
          </m:r>
          <m:r>
            <m:rPr>
              <m:sty m:val="p"/>
            </m:rPr>
            <m:t>)</m:t>
          </m:r>
          <m:r>
            <m:rPr>
              <m:sty m:val="i"/>
            </m:rPr>
            <m:t>C</m:t>
          </m:r>
          <m:r>
            <m:rPr>
              <m:sty m:val="p"/>
            </m:rPr>
            <m:t>(</m:t>
          </m:r>
          <m:r>
            <m:rPr>
              <m:sty m:val="i"/>
            </m:rPr>
            <m:t>x</m:t>
          </m:r>
          <m:r>
            <m:rPr>
              <m:sty m:val="p"/>
            </m:rPr>
            <m:t>)</m:t>
          </m:r>
          <m:r>
            <m:rPr>
              <m:sty m:val="p"/>
            </m:rPr>
            <m:t>d</m:t>
          </m:r>
          <m:r>
            <m:rPr>
              <m:sty m:val="i"/>
            </m:rPr>
            <m:t>x</m:t>
          </m:r>
          <m:r>
            <m:rPr>
              <m:sty m:val="p"/>
            </m:rPr>
            <m:t xml:space="preserve"> </m:t>
          </m:r>
          <m:r>
            <m:rPr>
              <m:nor/>
            </m:rPr>
            <m:t> et </m:t>
          </m:r>
          <m:r>
            <m:rPr>
              <m:sty m:val="p"/>
            </m:rPr>
            <m:t xml:space="preserve"> </m:t>
          </m:r>
          <m:sSub>
            <m:sSubPr/>
            <m:e>
              <m:r>
                <m:rPr>
                  <m:sty m:val="i"/>
                </m:rPr>
                <m:t>I</m:t>
              </m:r>
            </m:e>
            <m:sub>
              <m:r>
                <m:rPr>
                  <m:sty m:val="i"/>
                </m:rPr>
                <m:t>n</m:t>
              </m:r>
            </m:sub>
          </m:sSub>
          <m:r>
            <m:rPr>
              <m:sty m:val="p"/>
            </m:rPr>
            <m:t>=</m:t>
          </m:r>
          <m:nary>
            <m:naryPr>
              <m:chr m:val="∫"/>
              <m:limLoc m:val="subSup"/>
              <m:grow m:val="1"/>
            </m:naryPr>
            <m:sub>
              <m:r>
                <m:rPr>
                  <m:sty m:val="p"/>
                </m:rPr>
                <m:t>−</m:t>
              </m:r>
              <m:r>
                <m:rPr>
                  <m:sty m:val="i"/>
                </m:rPr>
                <m:t>π</m:t>
              </m:r>
            </m:sub>
            <m:sup>
              <m:r>
                <m:rPr>
                  <m:sty m:val="i"/>
                </m:rPr>
                <m:t>π</m:t>
              </m:r>
            </m:sup>
            <m:e>
              <m:r>
                <m:rPr>
                  <m:sty m:val="p"/>
                </m:rPr>
                <m:t xml:space="preserve"> </m:t>
              </m:r>
            </m:e>
          </m:nary>
          <m:r>
            <m:rPr>
              <m:sty m:val="p"/>
            </m:rPr>
            <m:t>cos</m:t>
          </m:r>
          <m:r>
            <m:rPr>
              <m:sty m:val="p"/>
            </m:rPr>
            <m:t>⁡</m:t>
          </m:r>
          <m:r>
            <m:rPr>
              <m:sty m:val="p"/>
            </m:rPr>
            <m:t>(</m:t>
          </m:r>
          <m:r>
            <m:rPr>
              <m:sty m:val="i"/>
            </m:rPr>
            <m:t>n</m:t>
          </m:r>
          <m:r>
            <m:rPr>
              <m:sty m:val="i"/>
            </m:rPr>
            <m:t>x</m:t>
          </m:r>
          <m:r>
            <m:rPr>
              <m:sty m:val="p"/>
            </m:rPr>
            <m:t>)</m:t>
          </m:r>
          <m:r>
            <m:rPr>
              <m:sty m:val="i"/>
            </m:rPr>
            <m:t>C</m:t>
          </m:r>
          <m:r>
            <m:rPr>
              <m:sty m:val="p"/>
            </m:rPr>
            <m:t>(</m:t>
          </m:r>
          <m:r>
            <m:rPr>
              <m:sty m:val="i"/>
            </m:rPr>
            <m:t>x</m:t>
          </m:r>
          <m:r>
            <m:rPr>
              <m:sty m:val="p"/>
            </m:rPr>
            <m:t>)</m:t>
          </m:r>
          <m:r>
            <m:rPr>
              <m:sty m:val="p"/>
            </m:rPr>
            <m:t>d</m:t>
          </m:r>
          <m:r>
            <m:rPr>
              <m:sty m:val="i"/>
            </m:rPr>
            <m:t>x</m:t>
          </m:r>
        </m:oMath>
      </m:oMathPara>
    </w:p>
    <w:p>
      <w:pPr>
        <w:spacing w:after="220" w:lineRule="auto"/>
      </w:pPr>
      <w:r>
        <w:rPr/>
        <w:t xml:space="preserve">4.1 Calculer </w:t>
      </w:r>
      <m:oMath>
        <m:sSub>
          <m:sSubPr/>
          <m:e>
            <m:r>
              <m:rPr>
                <m:sty m:val="i"/>
              </m:rPr>
              <m:t>J</m:t>
            </m:r>
          </m:e>
          <m:sub>
            <m:r>
              <m:rPr>
                <m:sty m:val="i"/>
              </m:rPr>
              <m:t>n</m:t>
            </m:r>
          </m:sub>
        </m:sSub>
      </m:oMath>
      <w:r>
        <w:rPr/>
        <w:t xml:space="preserve"> puis </w:t>
      </w:r>
      <m:oMath>
        <m:sSub>
          <m:sSubPr/>
          <m:e>
            <m:r>
              <m:rPr>
                <m:sty m:val="i"/>
              </m:rPr>
              <m:t>I</m:t>
            </m:r>
          </m:e>
          <m:sub>
            <m:r>
              <m:rPr>
                <m:sty m:val="i"/>
              </m:rPr>
              <m:t>n</m:t>
            </m:r>
          </m:sub>
        </m:sSub>
      </m:oMath>
      <w:r>
        <w:rPr/>
        <w:t xml:space="preserve">.</w:t>
      </w:r>
      <w:r>
        <w:rPr/>
        <w:br w:type="textWrapping"/>
      </w:r>
      <w:r>
        <w:rPr>
          <w:rFonts w:eastAsia="Georgia" w:cs="Georgia" w:ascii="Georgia" w:hAnsi="Georgia"/>
        </w:rPr>
        <w:t xml:space="preserve">4.2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J</m:t>
            </m:r>
          </m:e>
          <m:sub>
            <m:r>
              <m:rPr>
                <m:sty m:val="i"/>
              </m:rPr>
              <m:t>n</m:t>
            </m:r>
          </m:sub>
        </m:sSub>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oMath>
      <w:r>
        <w:rPr/>
        <w:t xml:space="preserve">.</w:t>
      </w:r>
      <w:r>
        <w:rPr/>
        <w:br w:type="textWrapping"/>
      </w:r>
      <w:r>
        <w:rPr/>
        <w:t xml:space="preserve">5. On pose enfin, lorsque cela existe, </w:t>
      </w:r>
      <m:oMath>
        <m:r>
          <m:rPr>
            <m:sty m:val="i"/>
          </m:rPr>
          <m:t>S</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sSup>
              <m:sSupPr/>
              <m:e>
                <m:r>
                  <m:rPr>
                    <m:sty m:val="i"/>
                  </m:rPr>
                  <m:t>α</m:t>
                </m:r>
              </m:e>
              <m:sup>
                <m:r>
                  <m:rPr>
                    <m:sty m:val="i"/>
                  </m:rPr>
                  <m:t>n</m:t>
                </m:r>
              </m:sup>
            </m:sSup>
            <m:sSup>
              <m:sSupPr/>
              <m:e>
                <m:r>
                  <m:rPr>
                    <m:sty m:val="p"/>
                  </m:rPr>
                  <m:t>cos</m:t>
                </m:r>
              </m:e>
              <m:sup>
                <m:r>
                  <m:rPr>
                    <m:sty m:val="p"/>
                  </m:rPr>
                  <m:t>2</m:t>
                </m:r>
              </m:sup>
            </m:sSup>
            <m:r>
              <m:rPr>
                <m:sty m:val="p"/>
              </m:rPr>
              <m:t>⁡</m:t>
            </m:r>
            <m:r>
              <m:rPr>
                <m:sty m:val="p"/>
              </m:rPr>
              <m:t>(</m:t>
            </m:r>
            <m:r>
              <m:rPr>
                <m:sty m:val="i"/>
              </m:rPr>
              <m:t>n</m:t>
            </m:r>
            <m:r>
              <m:rPr>
                <m:sty m:val="i"/>
              </m:rPr>
              <m:t>x</m:t>
            </m:r>
            <m:r>
              <m:rPr>
                <m:sty m:val="p"/>
              </m:rPr>
              <m:t>)</m:t>
            </m:r>
          </m:num>
          <m:den>
            <m:r>
              <m:rPr>
                <m:sty m:val="i"/>
              </m:rPr>
              <m:t>n</m:t>
            </m:r>
            <m:r>
              <m:rPr>
                <m:sty m:val="p"/>
              </m:rPr>
              <m:t>!</m:t>
            </m:r>
          </m:den>
        </m:f>
      </m:oMath>
      <w:r>
        <w:rPr/>
        <w:t xml:space="preserve">.</w:t>
      </w:r>
    </w:p>
    <w:p>
      <w:pPr>
        <w:spacing w:after="220" w:lineRule="auto"/>
      </w:pPr>
      <w:r>
        <w:rPr>
          <w:rFonts w:eastAsia="Georgia" w:cs="Georgia" w:ascii="Georgia" w:hAnsi="Georgia"/>
        </w:rPr>
        <w:t xml:space="preserve">Déterminer l'ensemble de définition de la fonction </w:t>
      </w:r>
      <m:oMath>
        <m:r>
          <m:rPr>
            <m:sty m:val="i"/>
          </m:rPr>
          <m:t>S</m:t>
        </m:r>
      </m:oMath>
      <w:r>
        <w:rPr/>
        <w:t xml:space="preserve"> et donner une expression de </w:t>
      </w:r>
      <m:oMath>
        <m:r>
          <m:rPr>
            <m:sty m:val="i"/>
          </m:rPr>
          <m:t>S</m:t>
        </m:r>
        <m:r>
          <m:rPr>
            <m:sty m:val="p"/>
          </m:rPr>
          <m:t>(</m:t>
        </m:r>
        <m:r>
          <m:rPr>
            <m:sty m:val="i"/>
          </m:rPr>
          <m:t>x</m:t>
        </m:r>
        <m:r>
          <m:rPr>
            <m:sty m:val="p"/>
          </m:rPr>
          <m:t>)</m:t>
        </m:r>
      </m:oMath>
      <w:r>
        <w:rPr>
          <w:rFonts w:eastAsia="Georgia" w:cs="Georgia" w:ascii="Georgia" w:hAnsi="Georgia"/>
        </w:rPr>
        <w:t xml:space="preserve"> à l'aide des fonctions usuelles.</w:t>
      </w:r>
    </w:p>
    <w:p>
      <w:pPr>
        <w:spacing w:line="271" w:before="330" w:lineRule="auto"/>
      </w:pPr>
      <w:r>
        <w:rPr>
          <w:b/>
          <w:sz w:val="42"/>
        </w:rPr>
        <w:t xml:space="preserve">Exercice 2.</w:t>
      </w:r>
    </w:p>
    <w:p>
      <w:pPr>
        <w:spacing w:after="220" w:lineRule="auto"/>
      </w:pPr>
      <w:r>
        <w:rPr/>
        <w:t xml:space="preserve">Soient </w:t>
      </w:r>
      <m:oMath>
        <m:r>
          <m:rPr>
            <m:sty m:val="i"/>
          </m:rPr>
          <m:t>n</m:t>
        </m:r>
      </m:oMath>
      <w:r>
        <w:rPr>
          <w:rFonts w:eastAsia="Georgia" w:cs="Georgia" w:ascii="Georgia" w:hAnsi="Georgia"/>
        </w:rPr>
        <w:t xml:space="preserve"> un entier supérieur ou égal à </w:t>
      </w:r>
      <m:oMath>
        <m:r>
          <m:rPr>
            <m:sty m:val="p"/>
          </m:rPr>
          <m:t>2</m:t>
        </m:r>
        <m:r>
          <m:rPr>
            <m:sty m:val="p"/>
          </m:rPr>
          <m:t>,</m:t>
        </m:r>
        <m:r>
          <m:rPr>
            <m:scr m:val="double-struck"/>
          </m:rPr>
          <m:t>K</m:t>
        </m:r>
        <m:r>
          <m:rPr>
            <m:sty m:val="p"/>
          </m:rPr>
          <m:t>=</m:t>
        </m:r>
        <m:r>
          <m:rPr>
            <m:scr m:val="double-struck"/>
          </m:rPr>
          <m:t>R</m:t>
        </m:r>
      </m:oMath>
      <w:r>
        <w:rPr/>
        <w:t xml:space="preserve"> ou </w:t>
      </w:r>
      <m:oMath>
        <m:r>
          <m:rPr>
            <m:scr m:val="double-struck"/>
          </m:rPr>
          <m:t>C</m:t>
        </m:r>
      </m:oMath>
      <w:r>
        <w:rPr/>
        <w:t xml:space="preserve"> et </w:t>
      </w:r>
      <m:oMath>
        <m:sSub>
          <m:sSubPr/>
          <m:e>
            <m:r>
              <m:rPr>
                <m:sty m:val="i"/>
              </m:rPr>
              <m:t>E</m:t>
            </m:r>
          </m:e>
          <m:sub>
            <m:r>
              <m:rPr>
                <m:sty m:val="i"/>
              </m:rPr>
              <m:t>n</m:t>
            </m:r>
          </m:sub>
        </m:sSub>
        <m:r>
          <m:rPr>
            <m:sty m:val="p"/>
          </m:rPr>
          <m:t>=</m:t>
        </m:r>
        <m:sSub>
          <m:sSubPr/>
          <m:e>
            <m:r>
              <m:rPr>
                <m:scr m:val="script"/>
              </m:rPr>
              <m:t>M</m:t>
            </m:r>
          </m:e>
          <m:sub>
            <m:r>
              <m:rPr>
                <m:sty m:val="i"/>
              </m:rPr>
              <m:t>n</m:t>
            </m:r>
          </m:sub>
        </m:sSub>
        <m:r>
          <m:rPr>
            <m:sty m:val="p"/>
          </m:rPr>
          <m:t>(</m:t>
        </m:r>
        <m:r>
          <m:rPr>
            <m:scr m:val="double-struck"/>
          </m:rPr>
          <m:t>K</m:t>
        </m:r>
        <m:r>
          <m:rPr>
            <m:sty m:val="p"/>
          </m:rPr>
          <m:t>)</m:t>
        </m:r>
      </m:oMath>
      <w:r>
        <w:rPr>
          <w:rFonts w:eastAsia="Georgia" w:cs="Georgia" w:ascii="Georgia" w:hAnsi="Georgia"/>
        </w:rPr>
        <w:t xml:space="preserve">. La matrice identité de </w:t>
      </w:r>
      <m:oMath>
        <m:sSub>
          <m:sSubPr/>
          <m:e>
            <m:r>
              <m:rPr>
                <m:sty m:val="i"/>
              </m:rPr>
              <m:t>E</m:t>
            </m:r>
          </m:e>
          <m:sub>
            <m:r>
              <m:rPr>
                <m:sty m:val="i"/>
              </m:rPr>
              <m:t>n</m:t>
            </m:r>
          </m:sub>
        </m:sSub>
      </m:oMath>
      <w:r>
        <w:rPr>
          <w:rFonts w:eastAsia="Georgia" w:cs="Georgia" w:ascii="Georgia" w:hAnsi="Georgia"/>
        </w:rPr>
        <w:t xml:space="preserve"> sera notée </w:t>
      </w:r>
      <m:oMath>
        <m:sSub>
          <m:sSubPr/>
          <m:e>
            <m:r>
              <m:rPr>
                <m:sty m:val="i"/>
              </m:rPr>
              <m:t>I</m:t>
            </m:r>
          </m:e>
          <m:sub>
            <m:r>
              <m:rPr>
                <m:sty m:val="i"/>
              </m:rPr>
              <m:t>n</m:t>
            </m:r>
          </m:sub>
        </m:sSub>
      </m:oMath>
      <w:r>
        <w:rPr/>
        <w:t xml:space="preserve">.</w:t>
      </w:r>
      <w:r>
        <w:rPr/>
        <w:br w:type="textWrapping"/>
      </w:r>
      <w:r>
        <w:rPr/>
        <w:t xml:space="preserve">Soit </w:t>
      </w:r>
      <m:oMath>
        <m:r>
          <m:rPr>
            <m:sty m:val="i"/>
          </m:rPr>
          <m:t>A</m:t>
        </m:r>
        <m:r>
          <m:rPr>
            <m:sty m:val="p"/>
          </m:rPr>
          <m:t>∈</m:t>
        </m:r>
        <m:sSub>
          <m:sSubPr/>
          <m:e>
            <m:r>
              <m:rPr>
                <m:sty m:val="i"/>
              </m:rPr>
              <m:t>E</m:t>
            </m:r>
          </m:e>
          <m:sub>
            <m:r>
              <m:rPr>
                <m:sty m:val="i"/>
              </m:rPr>
              <m:t>n</m:t>
            </m:r>
          </m:sub>
        </m:sSub>
      </m:oMath>
      <w:r>
        <w:rPr/>
        <w:t xml:space="preserv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A</m:t>
            </m:r>
          </m:e>
          <m:sub>
            <m:r>
              <m:rPr>
                <m:sty m:val="i"/>
              </m:rPr>
              <m:t>j</m:t>
            </m:r>
          </m:sub>
        </m:sSub>
      </m:oMath>
      <w:r>
        <w:rPr/>
        <w:t xml:space="preserve"> la </w:t>
      </w:r>
      <m:oMath>
        <m:r>
          <m:rPr>
            <m:sty m:val="i"/>
          </m:rPr>
          <m:t>j</m:t>
        </m:r>
      </m:oMath>
      <w:r>
        <w:rPr>
          <w:rFonts w:eastAsia="Georgia" w:cs="Georgia" w:ascii="Georgia" w:hAnsi="Georgia"/>
        </w:rPr>
        <w:t xml:space="preserve">-ième colonne de la matrice </w:t>
      </w:r>
      <m:oMath>
        <m:r>
          <m:rPr>
            <m:sty m:val="i"/>
          </m:rPr>
          <m:t>A</m:t>
        </m:r>
      </m:oMath>
      <w:r>
        <w:rPr/>
        <w:t xml:space="preserve">.</w:t>
      </w:r>
      <w:r>
        <w:rPr/>
        <w:br w:type="textWrapping"/>
      </w:r>
      <w:r>
        <w:rPr/>
        <w:t xml:space="preserve">Soit </w:t>
      </w:r>
      <m:oMath>
        <m:r>
          <m:rPr>
            <m:sty m:val="i"/>
          </m:rPr>
          <m:t>u</m:t>
        </m:r>
      </m:oMath>
      <w:r>
        <w:rPr>
          <w:rFonts w:eastAsia="Georgia" w:cs="Georgia" w:ascii="Georgia" w:hAnsi="Georgia"/>
        </w:rPr>
        <w:t xml:space="preserve"> l'application qui à toute matrice </w:t>
      </w:r>
      <m:oMath>
        <m:r>
          <m:rPr>
            <m:sty m:val="i"/>
          </m:rPr>
          <m:t>A</m:t>
        </m:r>
      </m:oMath>
      <w:r>
        <w:rPr/>
        <w:t xml:space="preserve"> de </w:t>
      </w:r>
      <m:oMath>
        <m:sSub>
          <m:sSubPr/>
          <m:e>
            <m:r>
              <m:rPr>
                <m:sty m:val="i"/>
              </m:rPr>
              <m:t>E</m:t>
            </m:r>
          </m:e>
          <m:sub>
            <m:r>
              <m:rPr>
                <m:sty m:val="i"/>
              </m:rPr>
              <m:t>n</m:t>
            </m:r>
          </m:sub>
        </m:sSub>
      </m:oMath>
      <w:r>
        <w:rPr/>
        <w:t xml:space="preserve"> associe la matrice </w:t>
      </w:r>
      <m:oMath>
        <m:r>
          <m:rPr>
            <m:sty m:val="i"/>
          </m:rPr>
          <m:t>B</m:t>
        </m:r>
      </m:oMath>
      <w:r>
        <w:rPr/>
        <w:t xml:space="preserve"> dont les colonnes </w:t>
      </w:r>
      <m:oMath>
        <m:sSub>
          <m:sSubPr/>
          <m:e>
            <m:r>
              <m:rPr>
                <m:sty m:val="i"/>
              </m:rPr>
              <m:t>B</m:t>
            </m:r>
          </m:e>
          <m:sub>
            <m:r>
              <m:rPr>
                <m:sty m:val="i"/>
              </m:rPr>
              <m:t>j</m:t>
            </m:r>
          </m:sub>
        </m:sSub>
      </m:oMath>
      <w:r>
        <w:rPr/>
        <w:t xml:space="preserve"> sont :</w:t>
      </w:r>
    </w:p>
    <w:p>
      <w:pPr>
        <w:spacing w:after="220" w:lineRule="auto"/>
      </w:pPr>
      <m:oMathPara>
        <m:oMath>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B</m:t>
              </m:r>
            </m:e>
            <m:sub>
              <m:r>
                <m:rPr>
                  <m:sty m:val="i"/>
                </m:rPr>
                <m:t>j</m:t>
              </m:r>
            </m:sub>
          </m:sSub>
          <m:r>
            <m:rPr>
              <m:sty m:val="p"/>
            </m:rPr>
            <m:t>=</m:t>
          </m:r>
          <m:r>
            <m:rPr>
              <m:sty m:val="i"/>
            </m:rPr>
            <m:t>S</m:t>
          </m:r>
          <m:r>
            <m:rPr>
              <m:sty m:val="p"/>
            </m:rPr>
            <m:t>−</m:t>
          </m:r>
          <m:sSub>
            <m:sSubPr/>
            <m:e>
              <m:r>
                <m:rPr>
                  <m:sty m:val="i"/>
                </m:rPr>
                <m:t>A</m:t>
              </m:r>
            </m:e>
            <m:sub>
              <m:r>
                <m:rPr>
                  <m:sty m:val="i"/>
                </m:rPr>
                <m:t>j</m:t>
              </m:r>
            </m:sub>
          </m:sSub>
          <m:r>
            <m:rPr>
              <m:sty m:val="p"/>
            </m:rPr>
            <m:t>=</m:t>
          </m:r>
          <m:nary>
            <m:naryPr>
              <m:chr m:val="∑"/>
              <m:limLoc m:val="undOvr"/>
              <m:grow m:val="1"/>
            </m:naryPr>
            <m:sub>
              <m:r>
                <m:rPr>
                  <m:sty m:val="i"/>
                </m:rPr>
                <m:t>k</m:t>
              </m:r>
              <m:r>
                <m:rPr>
                  <m:sty m:val="p"/>
                </m:rPr>
                <m:t>=</m:t>
              </m:r>
              <m:r>
                <m:rPr>
                  <m:sty m:val="p"/>
                </m:rPr>
                <m:t>1</m:t>
              </m:r>
              <m:r>
                <m:rPr>
                  <m:sty m:val="p"/>
                </m:rPr>
                <m:t>,</m:t>
              </m:r>
              <m:r>
                <m:rPr>
                  <m:sty m:val="i"/>
                </m:rPr>
                <m:t>k</m:t>
              </m:r>
              <m:r>
                <m:rPr>
                  <m:sty m:val="p"/>
                </m:rPr>
                <m:t>≠</m:t>
              </m:r>
              <m:r>
                <m:rPr>
                  <m:sty m:val="i"/>
                </m:rPr>
                <m:t>j</m:t>
              </m:r>
            </m:sub>
            <m:sup>
              <m:r>
                <m:rPr>
                  <m:sty m:val="i"/>
                </m:rPr>
                <m:t>n</m:t>
              </m:r>
            </m:sup>
            <m:e>
              <m:r>
                <m:rPr>
                  <m:sty m:val="p"/>
                </m:rPr>
                <m:t xml:space="preserve"> </m:t>
              </m:r>
            </m:e>
          </m:nary>
          <m:sSub>
            <m:sSubPr/>
            <m:e>
              <m:r>
                <m:rPr>
                  <m:sty m:val="i"/>
                </m:rPr>
                <m:t>A</m:t>
              </m:r>
            </m:e>
            <m:sub>
              <m:r>
                <m:rPr>
                  <m:sty m:val="i"/>
                </m:rPr>
                <m:t>k</m:t>
              </m:r>
            </m:sub>
          </m:sSub>
          <m:r>
            <m:rPr>
              <m:sty m:val="p"/>
            </m:rPr>
            <m:t xml:space="preserve"> </m:t>
          </m:r>
          <m:r>
            <m:rPr>
              <m:nor/>
            </m:rPr>
            <m:t> où </m:t>
          </m:r>
          <m:r>
            <m:rPr>
              <m:sty m:val="p"/>
            </m:rPr>
            <m:t xml:space="preserve"> </m:t>
          </m:r>
          <m:r>
            <m:rPr>
              <m:sty m:val="i"/>
            </m:rPr>
            <m:t>S</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oMath>
      </m:oMathPara>
    </w:p>
    <w:p>
      <w:pPr>
        <w:numPr>
          <w:ilvl w:val="0"/>
          <w:numId w:val="2"/>
        </w:numPr>
        <w:spacing w:lineRule="auto"/>
      </w:pPr>
      <w:r>
        <w:rPr/>
        <w:t xml:space="preserve">Dans cette question </w:t>
      </w:r>
      <m:oMath>
        <m:r>
          <m:rPr>
            <m:sty m:val="i"/>
          </m:rPr>
          <m:t>n</m:t>
        </m:r>
        <m:r>
          <m:rPr>
            <m:sty m:val="p"/>
          </m:rPr>
          <m:t>=</m:t>
        </m:r>
        <m:r>
          <m:rPr>
            <m:sty m:val="p"/>
          </m:rPr>
          <m:t>2</m:t>
        </m:r>
      </m:oMath>
      <w:r>
        <w:rPr/>
        <w:t xml:space="preserve"> et </w:t>
      </w:r>
      <m:oMath>
        <m:sSub>
          <m:sSubPr/>
          <m:e>
            <m:r>
              <m:rPr>
                <m:sty m:val="i"/>
              </m:rPr>
              <m:t>E</m:t>
            </m:r>
          </m:e>
          <m:sub>
            <m:r>
              <m:rPr>
                <m:sty m:val="p"/>
              </m:rPr>
              <m:t>2</m:t>
            </m:r>
          </m:sub>
        </m:sSub>
      </m:oMath>
      <w:r>
        <w:rPr/>
        <w:t xml:space="preserve"> est muni de la base: </w:t>
      </w:r>
      <m:oMath>
        <m:r>
          <m:rPr>
            <m:scr m:val="script"/>
          </m:rPr>
          <m:t>B</m:t>
        </m:r>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3</m:t>
                </m:r>
              </m:sub>
            </m:sSub>
            <m:r>
              <m:rPr>
                <m:sty m:val="p"/>
              </m:rPr>
              <m:t>,</m:t>
            </m:r>
            <m:sSub>
              <m:sSubPr/>
              <m:e>
                <m:r>
                  <m:rPr>
                    <m:sty m:val="i"/>
                  </m:rPr>
                  <m:t>K</m:t>
                </m:r>
              </m:e>
              <m:sub>
                <m:r>
                  <m:rPr>
                    <m:sty m:val="p"/>
                  </m:rPr>
                  <m:t>4</m:t>
                </m:r>
              </m:sub>
            </m:sSub>
          </m:e>
        </m:d>
      </m:oMath>
      <w:r>
        <w:rPr/>
        <w:br w:type="textWrapping"/>
      </w:r>
      <w:r>
        <w:rPr>
          <w:rFonts w:eastAsia="Georgia" w:cs="Georgia" w:ascii="Georgia" w:hAnsi="Georgia"/>
        </w:rPr>
        <w:t xml:space="preserve">où </w:t>
      </w:r>
      <m:oMath>
        <m:sSub>
          <m:sSubPr/>
          <m:e>
            <m:r>
              <m:rPr>
                <m:sty m:val="i"/>
              </m:rPr>
              <m:t>K</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sSub>
          <m:sSubPr/>
          <m:e>
            <m:r>
              <m:rPr>
                <m:sty m:val="i"/>
              </m:rPr>
              <m:t>K</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m:t>
        </m:r>
        <m:sSub>
          <m:sSubPr/>
          <m:e>
            <m:r>
              <m:rPr>
                <m:sty m:val="i"/>
              </m:rPr>
              <m:t>K</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oMath>
      <w:r>
        <w:rPr/>
        <w:t xml:space="preserve"> et </w:t>
      </w:r>
      <m:oMath>
        <m:sSub>
          <m:sSubPr/>
          <m:e>
            <m:r>
              <m:rPr>
                <m:sty m:val="i"/>
              </m:rPr>
              <m:t>K</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oMath>
      <w:r>
        <w:rPr/>
        <w:t xml:space="preserve">.</w:t>
      </w:r>
      <w:r>
        <w:rPr/>
        <w:br w:type="textWrapping"/>
      </w:r>
      <w:r>
        <w:rPr>
          <w:rFonts w:eastAsia="Georgia" w:cs="Georgia" w:ascii="Georgia" w:hAnsi="Georgia"/>
        </w:rPr>
        <w:t xml:space="preserve">1.1 Vérifier que </w:t>
      </w:r>
      <m:oMath>
        <m:r>
          <m:rPr>
            <m:sty m:val="i"/>
          </m:rPr>
          <m:t>u</m:t>
        </m:r>
      </m:oMath>
      <w:r>
        <w:rPr/>
        <w:t xml:space="preserve"> est un endomorphisme de </w:t>
      </w:r>
      <m:oMath>
        <m:sSub>
          <m:sSubPr/>
          <m:e>
            <m:r>
              <m:rPr>
                <m:sty m:val="i"/>
              </m:rPr>
              <m:t>E</m:t>
            </m:r>
          </m:e>
          <m:sub>
            <m:r>
              <m:rPr>
                <m:sty m:val="p"/>
              </m:rPr>
              <m:t>2</m:t>
            </m:r>
          </m:sub>
        </m:sSub>
      </m:oMath>
      <w:r>
        <w:rPr/>
        <w:t xml:space="preserve">.</w:t>
      </w:r>
      <w:r>
        <w:rPr/>
        <w:br w:type="textWrapping"/>
      </w:r>
      <w:r>
        <w:rPr>
          <w:rFonts w:eastAsia="Georgia" w:cs="Georgia" w:ascii="Georgia" w:hAnsi="Georgia"/>
        </w:rPr>
        <w:t xml:space="preserve">1.2 Déterminer la matrice de </w:t>
      </w:r>
      <m:oMath>
        <m:r>
          <m:rPr>
            <m:sty m:val="i"/>
          </m:rPr>
          <m:t>u</m:t>
        </m:r>
      </m:oMath>
      <w:r>
        <w:rPr/>
        <w:t xml:space="preserve"> dans la base </w:t>
      </w:r>
      <m:oMath>
        <m:r>
          <m:rPr>
            <m:scr m:val="script"/>
          </m:rPr>
          <m:t>B</m:t>
        </m:r>
      </m:oMath>
      <w:r>
        <w:rPr>
          <w:rFonts w:eastAsia="Georgia" w:cs="Georgia" w:ascii="Georgia" w:hAnsi="Georgia"/>
        </w:rPr>
        <w:t xml:space="preserve">. Démontrer que </w:t>
      </w:r>
      <m:oMath>
        <m:r>
          <m:rPr>
            <m:sty m:val="i"/>
          </m:rPr>
          <m:t>u</m:t>
        </m:r>
      </m:oMath>
      <w:r>
        <w:rPr/>
        <w:t xml:space="preserve"> est un automorphisme de </w:t>
      </w:r>
      <m:oMath>
        <m:sSub>
          <m:sSubPr/>
          <m:e>
            <m:r>
              <m:rPr>
                <m:sty m:val="i"/>
              </m:rPr>
              <m:t>E</m:t>
            </m:r>
          </m:e>
          <m:sub>
            <m:r>
              <m:rPr>
                <m:sty m:val="p"/>
              </m:rPr>
              <m:t>2</m:t>
            </m:r>
          </m:sub>
        </m:sSub>
      </m:oMath>
      <w:r>
        <w:rPr/>
        <w:t xml:space="preserve">.</w:t>
      </w:r>
      <w:r>
        <w:rPr/>
        <w:br w:type="textWrapping"/>
      </w:r>
      <w:r>
        <w:rPr>
          <w:rFonts w:eastAsia="Georgia" w:cs="Georgia" w:ascii="Georgia" w:hAnsi="Georgia"/>
        </w:rPr>
        <w:t xml:space="preserve">1.3 Reconnaître la nature géométrique de l'automorphisme </w:t>
      </w:r>
      <m:oMath>
        <m:r>
          <m:rPr>
            <m:sty m:val="i"/>
          </m:rPr>
          <m:t>u</m:t>
        </m:r>
      </m:oMath>
      <w:r>
        <w:rPr>
          <w:rFonts w:eastAsia="Georgia" w:cs="Georgia" w:ascii="Georgia" w:hAnsi="Georgia"/>
        </w:rPr>
        <w:t xml:space="preserve"> en précisant ses éléments caractéristiques.</w:t>
      </w:r>
    </w:p>
    <w:p>
      <w:pPr>
        <w:numPr>
          <w:ilvl w:val="0"/>
          <w:numId w:val="2"/>
        </w:numPr>
        <w:spacing w:lineRule="auto"/>
      </w:pPr>
      <w:r>
        <w:rPr/>
        <w:t xml:space="preserve">Exprimer </w:t>
      </w:r>
      <m:oMath>
        <m:r>
          <m:rPr>
            <m:sty m:val="p"/>
          </m:rPr>
          <m:t>det</m:t>
        </m:r>
        <m:r>
          <m:rPr>
            <m:sty m:val="p"/>
          </m:rPr>
          <m:t>(</m:t>
        </m:r>
        <m:r>
          <m:rPr>
            <m:sty m:val="i"/>
          </m:rPr>
          <m:t>u</m:t>
        </m:r>
        <m:r>
          <m:rPr>
            <m:sty m:val="p"/>
          </m:rPr>
          <m:t>(</m:t>
        </m:r>
        <m:r>
          <m:rPr>
            <m:sty m:val="i"/>
          </m:rPr>
          <m:t>A</m:t>
        </m:r>
        <m:r>
          <m:rPr>
            <m:sty m:val="p"/>
          </m:rPr>
          <m:t>)</m:t>
        </m:r>
        <m:r>
          <m:rPr>
            <m:sty m:val="p"/>
          </m:rPr>
          <m:t>)</m:t>
        </m:r>
      </m:oMath>
      <w:r>
        <w:rPr/>
        <w:t xml:space="preserve"> en fonction de </w:t>
      </w:r>
      <m:oMath>
        <m:r>
          <m:rPr>
            <m:sty m:val="p"/>
          </m:rPr>
          <m:t>det</m:t>
        </m:r>
        <m:r>
          <m:rPr>
            <m:sty m:val="p"/>
          </m:rPr>
          <m:t>(</m:t>
        </m:r>
        <m:r>
          <m:rPr>
            <m:sty m:val="i"/>
          </m:rPr>
          <m:t>A</m:t>
        </m:r>
        <m:r>
          <m:rPr>
            <m:sty m:val="p"/>
          </m:rPr>
          <m:t>)</m:t>
        </m:r>
      </m:oMath>
      <w:r>
        <w:rPr/>
        <w:t xml:space="preserve"> dans les cas </w:t>
      </w:r>
      <m:oMath>
        <m:r>
          <m:rPr>
            <m:sty m:val="i"/>
          </m:rPr>
          <m:t>n</m:t>
        </m:r>
        <m:r>
          <m:rPr>
            <m:sty m:val="p"/>
          </m:rPr>
          <m:t>=</m:t>
        </m:r>
        <m:r>
          <m:rPr>
            <m:sty m:val="p"/>
          </m:rPr>
          <m:t>2</m:t>
        </m:r>
      </m:oMath>
      <w:r>
        <w:rPr/>
        <w:t xml:space="preserve"> et </w:t>
      </w:r>
      <m:oMath>
        <m:r>
          <m:rPr>
            <m:sty m:val="i"/>
          </m:rPr>
          <m:t>n</m:t>
        </m:r>
        <m:r>
          <m:rPr>
            <m:sty m:val="p"/>
          </m:rPr>
          <m:t>=</m:t>
        </m:r>
        <m:r>
          <m:rPr>
            <m:sty m:val="p"/>
          </m:rPr>
          <m:t>3</m:t>
        </m:r>
      </m:oMath>
      <w:r>
        <w:rPr/>
        <w:t xml:space="preserve">.</w:t>
      </w:r>
    </w:p>
    <w:p>
      <w:pPr>
        <w:spacing w:after="220" w:lineRule="auto"/>
      </w:pPr>
      <w:r>
        <w:rPr>
          <w:rFonts w:eastAsia="Georgia" w:cs="Georgia" w:ascii="Georgia" w:hAnsi="Georgia"/>
        </w:rPr>
        <w:t xml:space="preserve">On revient au cas général et on admettra que </w:t>
      </w:r>
      <m:oMath>
        <m:r>
          <m:rPr>
            <m:sty m:val="i"/>
          </m:rPr>
          <m:t>u</m:t>
        </m:r>
      </m:oMath>
      <w:r>
        <w:rPr/>
        <w:t xml:space="preserve"> est un endomorphisme de </w:t>
      </w:r>
      <m:oMath>
        <m:sSub>
          <m:sSubPr/>
          <m:e>
            <m:r>
              <m:rPr>
                <m:sty m:val="i"/>
              </m:rPr>
              <m:t>E</m:t>
            </m:r>
          </m:e>
          <m:sub>
            <m:r>
              <m:rPr>
                <m:sty m:val="i"/>
              </m:rPr>
              <m:t>n</m:t>
            </m:r>
          </m:sub>
        </m:sSub>
      </m:oMath>
      <w:r>
        <w:rPr/>
        <w:t xml:space="preserve">.</w:t>
      </w:r>
      <w:r>
        <w:rPr/>
        <w:br w:type="textWrapping"/>
      </w:r>
      <w:r>
        <w:rPr>
          <w:rFonts w:eastAsia="Georgia" w:cs="Georgia" w:ascii="Georgia" w:hAnsi="Georgia"/>
        </w:rPr>
        <w:t xml:space="preserve">3. Montrer à l'aide d'opérations sur les colonnes et en utilisant </w:t>
      </w:r>
      <m:oMath>
        <m:r>
          <m:rPr>
            <m:sty m:val="i"/>
          </m:rPr>
          <m:t>S</m:t>
        </m:r>
      </m:oMath>
      <w:r>
        <w:rPr/>
        <w:t xml:space="preserve"> que l'on a :</w:t>
      </w:r>
    </w:p>
    <w:p>
      <w:pPr>
        <w:spacing w:after="220" w:lineRule="auto"/>
      </w:pPr>
      <m:oMathPara>
        <m:oMath>
          <m:r>
            <m:rPr>
              <m:sty m:val="p"/>
            </m:rPr>
            <m:t>det</m:t>
          </m:r>
          <m:r>
            <m:rPr>
              <m:sty m:val="p"/>
            </m:rPr>
            <m:t>(</m:t>
          </m:r>
          <m:r>
            <m:rPr>
              <m:sty m:val="i"/>
            </m:rPr>
            <m:t>u</m:t>
          </m:r>
          <m:r>
            <m:rPr>
              <m:sty m:val="p"/>
            </m:rPr>
            <m:t>(</m:t>
          </m:r>
          <m:r>
            <m:rPr>
              <m:sty m:val="i"/>
            </m:rPr>
            <m:t>A</m:t>
          </m:r>
          <m:r>
            <m:rPr>
              <m:sty m:val="p"/>
            </m:rPr>
            <m:t>)</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p"/>
            </m:rPr>
            <m:t>(</m:t>
          </m:r>
          <m:r>
            <m:rPr>
              <m:sty m:val="i"/>
            </m:rPr>
            <m:t>n</m:t>
          </m:r>
          <m:r>
            <m:rPr>
              <m:sty m:val="p"/>
            </m:rPr>
            <m:t>−</m:t>
          </m:r>
          <m:r>
            <m:rPr>
              <m:sty m:val="p"/>
            </m:rPr>
            <m:t>1</m:t>
          </m:r>
          <m:r>
            <m:rPr>
              <m:sty m:val="p"/>
            </m:rPr>
            <m:t>)</m:t>
          </m:r>
          <m:r>
            <m:rPr>
              <m:sty m:val="p"/>
            </m:rPr>
            <m:t>det</m:t>
          </m:r>
          <m:r>
            <m:rPr>
              <m:sty m:val="p"/>
            </m:rPr>
            <m:t>(</m:t>
          </m:r>
          <m:r>
            <m:rPr>
              <m:sty m:val="i"/>
            </m:rPr>
            <m:t>A</m:t>
          </m:r>
          <m:r>
            <m:rPr>
              <m:sty m:val="p"/>
            </m:rPr>
            <m:t>)</m:t>
          </m:r>
        </m:oMath>
      </m:oMathPara>
    </w:p>
    <w:p>
      <w:pPr>
        <w:spacing w:lineRule="auto"/>
      </w:pPr>
      <w:r>
        <w:rPr/>
        <w:t xml:space="preserve">4.</w:t>
      </w:r>
    </w:p>
    <w:p>
      <w:pPr>
        <w:spacing w:after="220" w:lineRule="auto"/>
      </w:pPr>
      <w:r>
        <w:rPr>
          <w:rFonts w:eastAsia="Georgia" w:cs="Georgia" w:ascii="Georgia" w:hAnsi="Georgia"/>
        </w:rPr>
        <w:t xml:space="preserve">4.1 Déterminer un polynôme annulateur de degré 2 de l'endomorphisme </w:t>
      </w:r>
      <m:oMath>
        <m:r>
          <m:rPr>
            <m:sty m:val="i"/>
          </m:rPr>
          <m:t>u</m:t>
        </m:r>
      </m:oMath>
      <w:r>
        <w:rPr/>
        <w:t xml:space="preserve">.</w:t>
      </w:r>
      <w:r>
        <w:rPr/>
        <w:br w:type="textWrapping"/>
      </w:r>
      <w:r>
        <w:rPr>
          <w:rFonts w:eastAsia="Georgia" w:cs="Georgia" w:ascii="Georgia" w:hAnsi="Georgia"/>
        </w:rPr>
        <w:t xml:space="preserve">4.2 En déduire les éléments propres de l'endomorphisme </w:t>
      </w:r>
      <m:oMath>
        <m:r>
          <m:rPr>
            <m:sty m:val="i"/>
          </m:rPr>
          <m:t>u</m:t>
        </m:r>
      </m:oMath>
      <w:r>
        <w:rPr/>
        <w:t xml:space="preserve">. Est-il diagonalisable?</w:t>
      </w:r>
      <w:r>
        <w:rPr/>
        <w:br w:type="textWrapping"/>
      </w:r>
      <w:r>
        <w:rPr/>
        <w:t xml:space="preserve">5. Soient </w:t>
      </w:r>
      <m:oMath>
        <m:sSub>
          <m:sSubPr/>
          <m:e>
            <m:r>
              <m:rPr>
                <m:sty m:val="i"/>
              </m:rPr>
              <m:t>J</m:t>
            </m:r>
          </m:e>
          <m:sub>
            <m:r>
              <m:rPr>
                <m:sty m:val="i"/>
              </m:rPr>
              <m:t>n</m:t>
            </m:r>
          </m:sub>
        </m:sSub>
      </m:oMath>
      <w:r>
        <w:rPr/>
        <w:t xml:space="preserve"> la matrice de </w:t>
      </w:r>
      <m:oMath>
        <m:sSub>
          <m:sSubPr/>
          <m:e>
            <m:r>
              <m:rPr>
                <m:sty m:val="i"/>
              </m:rPr>
              <m:t>E</m:t>
            </m:r>
          </m:e>
          <m:sub>
            <m:r>
              <m:rPr>
                <m:sty m:val="i"/>
              </m:rPr>
              <m:t>n</m:t>
            </m:r>
          </m:sub>
        </m:sSub>
      </m:oMath>
      <w:r>
        <w:rPr>
          <w:rFonts w:eastAsia="Georgia" w:cs="Georgia" w:ascii="Georgia" w:hAnsi="Georgia"/>
        </w:rPr>
        <w:t xml:space="preserve"> dont tous les coefficients sont égaux à 1 et </w:t>
      </w:r>
      <m:oMath>
        <m:sSub>
          <m:sSubPr/>
          <m:e>
            <m:r>
              <m:rPr>
                <m:sty m:val="i"/>
              </m:rPr>
              <m:t>U</m:t>
            </m:r>
          </m:e>
          <m:sub>
            <m:r>
              <m:rPr>
                <m:sty m:val="i"/>
              </m:rPr>
              <m:t>n</m:t>
            </m:r>
          </m:sub>
        </m:sSub>
        <m:r>
          <m:rPr>
            <m:sty m:val="p"/>
          </m:rPr>
          <m:t>=</m:t>
        </m:r>
        <m:sSub>
          <m:sSubPr/>
          <m:e>
            <m:r>
              <m:rPr>
                <m:sty m:val="i"/>
              </m:rPr>
              <m:t>J</m:t>
            </m:r>
          </m:e>
          <m:sub>
            <m:r>
              <m:rPr>
                <m:sty m:val="i"/>
              </m:rPr>
              <m:t>n</m:t>
            </m:r>
          </m:sub>
        </m:sSub>
        <m:r>
          <m:rPr>
            <m:sty m:val="p"/>
          </m:rPr>
          <m:t>−</m:t>
        </m:r>
        <m:sSub>
          <m:sSubPr/>
          <m:e>
            <m:r>
              <m:rPr>
                <m:sty m:val="i"/>
              </m:rPr>
              <m:t>I</m:t>
            </m:r>
          </m:e>
          <m:sub>
            <m:r>
              <m:rPr>
                <m:sty m:val="i"/>
              </m:rPr>
              <m:t>n</m:t>
            </m:r>
          </m:sub>
        </m:sSub>
      </m:oMath>
      <w:r>
        <w:rPr/>
        <w:t xml:space="preserve">.</w:t>
      </w:r>
      <w:r>
        <w:rPr/>
        <w:br w:type="textWrapping"/>
      </w:r>
      <w:r>
        <w:rPr>
          <w:rFonts w:eastAsia="Georgia" w:cs="Georgia" w:ascii="Georgia" w:hAnsi="Georgia"/>
        </w:rPr>
        <w:t xml:space="preserve">5.1 Déterminer les colonnes du produit matriciel </w:t>
      </w:r>
      <m:oMath>
        <m:r>
          <m:rPr>
            <m:sty m:val="i"/>
          </m:rPr>
          <m:t>A</m:t>
        </m:r>
        <m:sSub>
          <m:sSubPr/>
          <m:e>
            <m:r>
              <m:rPr>
                <m:sty m:val="i"/>
              </m:rPr>
              <m:t>U</m:t>
            </m:r>
          </m:e>
          <m:sub>
            <m:r>
              <m:rPr>
                <m:sty m:val="i"/>
              </m:rPr>
              <m:t>n</m:t>
            </m:r>
          </m:sub>
        </m:sSub>
      </m:oMath>
      <w:r>
        <w:rPr>
          <w:rFonts w:eastAsia="Georgia" w:cs="Georgia" w:ascii="Georgia" w:hAnsi="Georgia"/>
        </w:rPr>
        <w:t xml:space="preserve"> à l'aide de celles de </w:t>
      </w:r>
      <m:oMath>
        <m:r>
          <m:rPr>
            <m:sty m:val="i"/>
          </m:rPr>
          <m:t>A</m:t>
        </m:r>
      </m:oMath>
      <w:r>
        <w:rPr/>
        <w:t xml:space="preserve">.</w:t>
      </w:r>
      <w:r>
        <w:rPr/>
        <w:br w:type="textWrapping"/>
      </w:r>
      <w:r>
        <w:rPr>
          <w:rFonts w:eastAsia="Georgia" w:cs="Georgia" w:ascii="Georgia" w:hAnsi="Georgia"/>
        </w:rPr>
        <w:t xml:space="preserve">5.2 Retrouver alors le résultat de la question 4.1.</w:t>
      </w:r>
    </w:p>
    <w:p>
      <w:pPr>
        <w:spacing w:line="271" w:before="330" w:lineRule="auto"/>
      </w:pPr>
      <w:r>
        <w:rPr>
          <w:b/>
          <w:sz w:val="42"/>
        </w:rPr>
        <w:t xml:space="preserve">Exercice 3.</w:t>
      </w:r>
    </w:p>
    <w:p>
      <w:pPr>
        <w:spacing w:after="220" w:lineRule="auto"/>
      </w:pPr>
      <w:r>
        <w:rPr>
          <w:rFonts w:eastAsia="Georgia" w:cs="Georgia" w:ascii="Georgia" w:hAnsi="Georgia"/>
        </w:rPr>
        <w:t xml:space="preserve">On se propose de déterminer toutes les fonctions </w:t>
      </w:r>
      <m:oMath>
        <m:r>
          <m:rPr>
            <m:sty m:val="i"/>
          </m:rPr>
          <m:t>f</m:t>
        </m:r>
      </m:oMath>
      <w:r>
        <w:rPr>
          <w:rFonts w:eastAsia="Georgia" w:cs="Georgia" w:ascii="Georgia" w:hAnsi="Georgia"/>
        </w:rPr>
        <w:t xml:space="preserve"> solutions du problème ( </w:t>
      </w:r>
      <m:oMath>
        <m:r>
          <m:rPr>
            <m:scr m:val="script"/>
          </m:rPr>
          <m:t>P</m:t>
        </m:r>
      </m:oMath>
      <w:r>
        <w:rPr/>
        <w:t xml:space="preserve"> ) suivant :</w:t>
      </w:r>
    </w:p>
    <w:p>
      <w:pPr>
        <w:spacing w:after="220" w:lineRule="auto"/>
      </w:pPr>
      <m:oMathPara>
        <m:oMath>
          <m:r>
            <m:rPr>
              <m:sty m:val="p"/>
            </m:rPr>
            <m:t>(</m:t>
          </m:r>
          <m:r>
            <m:rPr>
              <m:sty m:val="i"/>
            </m:rPr>
            <m:t>f</m:t>
          </m:r>
          <m:r>
            <m:rPr>
              <m:nor/>
            </m:rPr>
            <m:t> est continue sur </m:t>
          </m:r>
          <m:r>
            <m:rPr>
              <m:scr m:val="double-struck"/>
            </m:rPr>
            <m:t>R</m:t>
          </m:r>
          <m:r>
            <m:rPr>
              <m:sty m:val="p"/>
            </m:rPr>
            <m:t>)</m:t>
          </m:r>
          <m:r>
            <m:rPr>
              <m:nor/>
            </m:rPr>
            <m:t> et </m:t>
          </m:r>
          <m:d>
            <m:dPr>
              <m:begChr m:val="("/>
              <m:endChr m:val=")"/>
              <m:ctrlPr>
                <w:rPr>
                  <w:rFonts w:ascii="Cambria Math" w:hAnsi="Cambria Math"/>
                </w:rPr>
              </m:ctrlPr>
            </m:dPr>
            <m:e>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r>
                <m:rPr>
                  <m:sty m:val="p"/>
                </m:rPr>
                <m:t>1</m:t>
              </m:r>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r>
                <m:rPr>
                  <m:sty m:val="p"/>
                </m:rPr>
                <m:t>(</m:t>
              </m:r>
              <m:r>
                <m:rPr>
                  <m:sty m:val="i"/>
                </m:rPr>
                <m:t>t</m:t>
              </m:r>
              <m:r>
                <m:rPr>
                  <m:sty m:val="p"/>
                </m:rPr>
                <m:t>+</m:t>
              </m:r>
              <m:r>
                <m:rPr>
                  <m:sty m:val="i"/>
                </m:rPr>
                <m:t>x</m:t>
              </m:r>
              <m:r>
                <m:rPr>
                  <m:sty m:val="p"/>
                </m:rPr>
                <m:t>)</m:t>
              </m:r>
              <m:r>
                <m:rPr>
                  <m:sty m:val="i"/>
                </m:rPr>
                <m:t>f</m:t>
              </m:r>
              <m:r>
                <m:rPr>
                  <m:sty m:val="p"/>
                </m:rPr>
                <m:t>(</m:t>
              </m:r>
              <m:r>
                <m:rPr>
                  <m:sty m:val="i"/>
                </m:rPr>
                <m:t>x</m:t>
              </m:r>
              <m:r>
                <m:rPr>
                  <m:sty m:val="p"/>
                </m:rPr>
                <m:t>−</m:t>
              </m:r>
              <m:r>
                <m:rPr>
                  <m:sty m:val="i"/>
                </m:rPr>
                <m:t>t</m:t>
              </m:r>
              <m:r>
                <m:rPr>
                  <m:sty m:val="p"/>
                </m:rPr>
                <m:t>)</m:t>
              </m:r>
              <m:r>
                <m:rPr>
                  <m:sty m:val="p"/>
                </m:rPr>
                <m:t>d</m:t>
              </m:r>
              <m:r>
                <m:rPr>
                  <m:sty m:val="i"/>
                </m:rPr>
                <m:t>t</m:t>
              </m:r>
              <m:r>
                <m:rPr>
                  <m:sty m:val="p"/>
                </m:rPr>
                <m:t xml:space="preserve"> </m:t>
              </m:r>
              <m:r>
                <m:rPr>
                  <m:sty m:val="p"/>
                </m:rPr>
                <m:t>:</m:t>
              </m:r>
              <m:r>
                <m:rPr>
                  <m:sty m:val="p"/>
                </m:rPr>
                <m:t xml:space="preserve"> </m:t>
              </m:r>
              <m:d>
                <m:dPr>
                  <m:begChr m:val="("/>
                  <m:endChr m:val=")"/>
                  <m:ctrlPr>
                    <w:rPr>
                      <w:rFonts w:ascii="Cambria Math" w:hAnsi="Cambria Math"/>
                    </w:rPr>
                  </m:ctrlPr>
                </m:dPr>
                <m:e>
                  <m:sSub>
                    <m:sSubPr/>
                    <m:e>
                      <m:r>
                        <m:rPr>
                          <m:sty m:val="i"/>
                        </m:rPr>
                        <m:t>E</m:t>
                      </m:r>
                    </m:e>
                    <m:sub>
                      <m:r>
                        <m:rPr>
                          <m:sty m:val="p"/>
                        </m:rPr>
                        <m:t>1</m:t>
                      </m:r>
                    </m:sub>
                  </m:sSub>
                </m:e>
              </m:d>
            </m:e>
          </m:d>
        </m:oMath>
      </m:oMathPara>
    </w:p>
    <w:p>
      <w:pPr>
        <w:spacing w:after="220" w:lineRule="auto"/>
      </w:pPr>
      <w:r>
        <w:rPr/>
        <w:t xml:space="preserve">Pour toute fonction </w:t>
      </w:r>
      <m:oMath>
        <m:r>
          <m:rPr>
            <m:sty m:val="i"/>
          </m:rPr>
          <m:t>f</m:t>
        </m:r>
      </m:oMath>
      <w:r>
        <w:rPr/>
        <w:t xml:space="preserve"> continue sur </w:t>
      </w:r>
      <m:oMath>
        <m:r>
          <m:rPr>
            <m:scr m:val="double-struck"/>
          </m:rPr>
          <m:t>R</m:t>
        </m:r>
      </m:oMath>
      <w:r>
        <w:rPr/>
        <w:t xml:space="preserve">, on pose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w:t>
      </w:r>
    </w:p>
    <w:p>
      <w:pPr>
        <w:numPr>
          <w:ilvl w:val="0"/>
          <w:numId w:val="3"/>
        </w:numPr>
        <w:spacing w:lineRule="auto"/>
      </w:pPr>
      <w:r>
        <w:rPr/>
        <w:t xml:space="preserve">Soit </w:t>
      </w:r>
      <m:oMath>
        <m:r>
          <m:rPr>
            <m:sty m:val="i"/>
          </m:rPr>
          <m:t>f</m:t>
        </m:r>
      </m:oMath>
      <w:r>
        <w:rPr/>
        <w:t xml:space="preserve"> une fonction continue sur </w:t>
      </w:r>
      <m:oMath>
        <m:r>
          <m:rPr>
            <m:scr m:val="double-struck"/>
          </m:rPr>
          <m:t>R</m:t>
        </m:r>
      </m:oMath>
      <w:r>
        <w:rPr/>
        <w:t xml:space="preserve">.</w:t>
      </w:r>
      <w:r>
        <w:rPr/>
        <w:br w:type="textWrapping"/>
      </w:r>
      <w:r>
        <w:rPr/>
        <w:t xml:space="preserve">1.1 Justifier que </w:t>
      </w:r>
      <m:oMath>
        <m:r>
          <m:rPr>
            <m:sty m:val="i"/>
          </m:rPr>
          <m:t>F</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t xml:space="preserve">.</w:t>
      </w:r>
      <w:r>
        <w:rPr/>
        <w:br w:type="textWrapping"/>
      </w:r>
      <w:r>
        <w:rPr/>
        <w:t xml:space="preserve">1.2 Montrer que si </w:t>
      </w:r>
      <m:oMath>
        <m:r>
          <m:rPr>
            <m:sty m:val="i"/>
          </m:rPr>
          <m:t>f</m:t>
        </m:r>
      </m:oMath>
      <w:r>
        <w:rPr>
          <w:rFonts w:eastAsia="Georgia" w:cs="Georgia" w:ascii="Georgia" w:hAnsi="Georgia"/>
        </w:rPr>
        <w:t xml:space="preserve"> vérifie ( </w:t>
      </w:r>
      <m:oMath>
        <m:sSub>
          <m:sSubPr/>
          <m:e>
            <m:r>
              <m:rPr>
                <m:sty m:val="i"/>
              </m:rPr>
              <m:t>E</m:t>
            </m:r>
          </m:e>
          <m:sub>
            <m:r>
              <m:rPr>
                <m:sty m:val="p"/>
              </m:rPr>
              <m:t>1</m:t>
            </m:r>
          </m:sub>
        </m:sSub>
      </m:oMath>
      <w:r>
        <w:rPr/>
        <w:t xml:space="preserve"> ), alors </w:t>
      </w:r>
      <m:oMath>
        <m:r>
          <m:rPr>
            <m:sty m:val="i"/>
          </m:rPr>
          <m:t>f</m:t>
        </m:r>
      </m:oMath>
      <w:r>
        <w:rPr>
          <w:rFonts w:eastAsia="Georgia" w:cs="Georgia" w:ascii="Georgia" w:hAnsi="Georgia"/>
        </w:rPr>
        <w:t xml:space="preserve"> est dérivable sur </w:t>
      </w:r>
      <m:oMath>
        <m:r>
          <m:rPr>
            <m:scr m:val="double-struck"/>
          </m:rPr>
          <m:t>R</m:t>
        </m:r>
      </m:oMath>
      <w:r>
        <w:rPr/>
        <w:t xml:space="preserve">.</w:t>
      </w:r>
    </w:p>
    <w:p>
      <w:pPr>
        <w:numPr>
          <w:ilvl w:val="0"/>
          <w:numId w:val="3"/>
        </w:numPr>
        <w:spacing w:lineRule="auto"/>
      </w:pPr>
      <w:r>
        <w:rPr>
          <w:rFonts w:eastAsia="Georgia" w:cs="Georgia" w:ascii="Georgia" w:hAnsi="Georgia"/>
        </w:rPr>
        <w:t xml:space="preserve">Démontrer que </w:t>
      </w:r>
      <m:oMath>
        <m:r>
          <m:rPr>
            <m:sty m:val="i"/>
          </m:rPr>
          <m:t>f</m:t>
        </m:r>
      </m:oMath>
      <w:r>
        <w:rPr/>
        <w:t xml:space="preserve"> est solution de ( </w:t>
      </w:r>
      <m:oMath>
        <m:r>
          <m:rPr>
            <m:scr m:val="script"/>
          </m:rPr>
          <m:t>P</m:t>
        </m:r>
      </m:oMath>
      <w:r>
        <w:rPr/>
        <w:t xml:space="preserve"> ) si et seulement si :</w:t>
      </w:r>
    </w:p>
    <w:p>
      <w:pPr>
        <w:spacing w:after="220" w:lineRule="auto"/>
      </w:pPr>
      <m:oMathPara>
        <m:oMath>
          <m:d>
            <m:dPr>
              <m:begChr m:val="("/>
              <m:endChr m:val=")"/>
              <m:ctrlPr>
                <w:rPr>
                  <w:rFonts w:ascii="Cambria Math" w:hAnsi="Cambria Math"/>
                </w:rPr>
              </m:ctrlPr>
            </m:dPr>
            <m:e>
              <m:sSub>
                <m:sSubPr/>
                <m:e>
                  <m:r>
                    <m:rPr>
                      <m:scr m:val="script"/>
                    </m:rPr>
                    <m:t>P</m:t>
                  </m:r>
                </m:e>
                <m:sub>
                  <m:r>
                    <m:rPr>
                      <m:sty m:val="p"/>
                    </m:rPr>
                    <m:t>1</m:t>
                  </m:r>
                </m:sub>
              </m:sSub>
            </m:e>
          </m:d>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nor/>
                      </m:rPr>
                      <m:t> est dérivable sur </m:t>
                    </m:r>
                    <m:r>
                      <m:rPr>
                        <m:scr m:val="double-struck"/>
                      </m:rPr>
                      <m:t>R</m:t>
                    </m:r>
                  </m:e>
                </m:mr>
                <m:mr>
                  <m:e>
                    <m:r>
                      <m:rPr>
                        <m:sty m:val="p"/>
                      </m:rPr>
                      <m:t>∀</m:t>
                    </m:r>
                    <m:r>
                      <m:rPr>
                        <m:sty m:val="i"/>
                      </m:rPr>
                      <m:t>x</m:t>
                    </m:r>
                    <m:r>
                      <m:rPr>
                        <m:sty m:val="p"/>
                      </m:rPr>
                      <m:t>∈</m:t>
                    </m:r>
                    <m:r>
                      <m:rPr>
                        <m:scr m:val="double-struck"/>
                      </m:rPr>
                      <m:t>R</m:t>
                    </m:r>
                    <m:r>
                      <m:rPr>
                        <m:sty m:val="p"/>
                      </m:rPr>
                      <m:t>,</m:t>
                    </m:r>
                    <m:r>
                      <m:rPr>
                        <m:sty m:val="p"/>
                      </m:rPr>
                      <m:t xml:space="preserve"> </m:t>
                    </m:r>
                    <m:sSup>
                      <m:sSupPr/>
                      <m:e>
                        <m:r>
                          <m:rPr>
                            <m:sty m:val="i"/>
                          </m:rPr>
                          <m:t>f</m:t>
                        </m:r>
                      </m:e>
                      <m:sup>
                        <m:r>
                          <m:rPr>
                            <m:sty m:val="i"/>
                          </m:rPr>
                          <m:t>′</m:t>
                        </m:r>
                      </m:sup>
                    </m:sSup>
                    <m:r>
                      <m:rPr>
                        <m:sty m:val="p"/>
                      </m:rPr>
                      <m:t>(</m:t>
                    </m:r>
                    <m:r>
                      <m:rPr>
                        <m:sty m:val="i"/>
                      </m:rPr>
                      <m:t>x</m:t>
                    </m:r>
                    <m:r>
                      <m:rPr>
                        <m:sty m:val="p"/>
                      </m:rPr>
                      <m:t>)</m:t>
                    </m:r>
                    <m:r>
                      <m:rPr>
                        <m:sty m:val="p"/>
                      </m:rPr>
                      <m:t>+</m:t>
                    </m:r>
                    <m:r>
                      <m:rPr>
                        <m:sty m:val="i"/>
                      </m:rPr>
                      <m:t>x</m:t>
                    </m:r>
                    <m:r>
                      <m:rPr>
                        <m:sty m:val="i"/>
                      </m:rPr>
                      <m:t>f</m:t>
                    </m:r>
                    <m:r>
                      <m:rPr>
                        <m:sty m:val="p"/>
                      </m:rPr>
                      <m:t>(</m:t>
                    </m:r>
                    <m:r>
                      <m:rPr>
                        <m:sty m:val="i"/>
                      </m:rPr>
                      <m:t>x</m:t>
                    </m:r>
                    <m:r>
                      <m:rPr>
                        <m:sty m:val="p"/>
                      </m:rPr>
                      <m:t>)</m:t>
                    </m:r>
                    <m:r>
                      <m:rPr>
                        <m:sty m:val="p"/>
                      </m:rPr>
                      <m:t>+</m:t>
                    </m:r>
                    <m:r>
                      <m:rPr>
                        <m:sty m:val="p"/>
                      </m:rPr>
                      <m:t>2</m:t>
                    </m:r>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f</m:t>
                    </m:r>
                    <m:r>
                      <m:rPr>
                        <m:sty m:val="p"/>
                      </m:rPr>
                      <m:t>(</m:t>
                    </m:r>
                    <m:r>
                      <m:rPr>
                        <m:sty m:val="i"/>
                      </m:rPr>
                      <m:t>u</m:t>
                    </m:r>
                    <m:r>
                      <m:rPr>
                        <m:sty m:val="p"/>
                      </m:rPr>
                      <m:t>)</m:t>
                    </m:r>
                    <m:r>
                      <m:rPr>
                        <m:sty m:val="p"/>
                      </m:rPr>
                      <m:t>d</m:t>
                    </m:r>
                    <m:r>
                      <m:rPr>
                        <m:sty m:val="i"/>
                      </m:rPr>
                      <m:t>u</m:t>
                    </m:r>
                    <m:r>
                      <m:rPr>
                        <m:sty m:val="p"/>
                      </m:rPr>
                      <m:t>=</m:t>
                    </m:r>
                    <m:r>
                      <m:rPr>
                        <m:sty m:val="p"/>
                      </m:rPr>
                      <m:t>0</m:t>
                    </m:r>
                  </m:e>
                </m:mr>
                <m:mr>
                  <m:e>
                    <m:r>
                      <m:rPr>
                        <m:sty m:val="i"/>
                      </m:rPr>
                      <m:t>f</m:t>
                    </m:r>
                    <m:r>
                      <m:rPr>
                        <m:sty m:val="p"/>
                      </m:rPr>
                      <m:t>(</m:t>
                    </m:r>
                    <m:r>
                      <m:rPr>
                        <m:sty m:val="p"/>
                      </m:rPr>
                      <m:t>0</m:t>
                    </m:r>
                    <m:r>
                      <m:rPr>
                        <m:sty m:val="p"/>
                      </m:rPr>
                      <m:t>)</m:t>
                    </m:r>
                    <m:r>
                      <m:rPr>
                        <m:sty m:val="p"/>
                      </m:rPr>
                      <m:t>=</m:t>
                    </m:r>
                    <m:r>
                      <m:rPr>
                        <m:sty m:val="p"/>
                      </m:rPr>
                      <m:t>1</m:t>
                    </m:r>
                  </m:e>
                </m:mr>
              </m:m>
            </m:e>
          </m:d>
        </m:oMath>
      </m:oMathPara>
    </w:p>
    <w:p>
      <w:pPr>
        <w:numPr>
          <w:ilvl w:val="0"/>
          <w:numId w:val="4"/>
        </w:numPr>
        <w:spacing w:lineRule="auto"/>
      </w:pPr>
      <w:r>
        <w:rPr>
          <w:rFonts w:eastAsia="Georgia" w:cs="Georgia" w:ascii="Georgia" w:hAnsi="Georgia"/>
        </w:rPr>
        <w:t xml:space="preserve">En déduire que </w:t>
      </w:r>
      <m:oMath>
        <m:r>
          <m:rPr>
            <m:sty m:val="i"/>
          </m:rPr>
          <m:t>f</m:t>
        </m:r>
      </m:oMath>
      <w:r>
        <w:rPr/>
        <w:t xml:space="preserve"> est solution de </w:t>
      </w:r>
      <m:oMath>
        <m:r>
          <m:rPr>
            <m:sty m:val="p"/>
          </m:rPr>
          <m:t>(</m:t>
        </m:r>
        <m:r>
          <m:rPr>
            <m:scr m:val="script"/>
          </m:rPr>
          <m:t>P</m:t>
        </m:r>
        <m:r>
          <m:rPr>
            <m:sty m:val="p"/>
          </m:rPr>
          <m:t>)</m:t>
        </m:r>
      </m:oMath>
      <w:r>
        <w:rPr/>
        <w:t xml:space="preserve"> si et seulement si :</w:t>
      </w:r>
    </w:p>
    <w:p>
      <w:pPr>
        <w:spacing w:after="220" w:lineRule="auto"/>
      </w:pPr>
      <m:oMathPara>
        <m:oMath>
          <m:d>
            <m:dPr>
              <m:begChr m:val="("/>
              <m:endChr m:val=")"/>
              <m:ctrlPr>
                <w:rPr>
                  <w:rFonts w:ascii="Cambria Math" w:hAnsi="Cambria Math"/>
                </w:rPr>
              </m:ctrlPr>
            </m:dPr>
            <m:e>
              <m:sSub>
                <m:sSubPr/>
                <m:e>
                  <m:r>
                    <m:rPr>
                      <m:scr m:val="script"/>
                    </m:rPr>
                    <m:t>P</m:t>
                  </m:r>
                </m:e>
                <m:sub>
                  <m:r>
                    <m:rPr>
                      <m:sty m:val="p"/>
                    </m:rPr>
                    <m:t>2</m:t>
                  </m:r>
                </m:sub>
              </m:sSub>
            </m:e>
          </m:d>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nor/>
                      </m:rPr>
                      <m:t> est deux fois dérivable sur </m:t>
                    </m:r>
                    <m:r>
                      <m:rPr>
                        <m:scr m:val="double-struck"/>
                      </m:rPr>
                      <m:t>R</m:t>
                    </m:r>
                  </m:e>
                </m:mr>
                <m:mr>
                  <m:e>
                    <m:r>
                      <m:rPr>
                        <m:sty m:val="p"/>
                      </m:rPr>
                      <m:t>∀</m:t>
                    </m:r>
                    <m:r>
                      <m:rPr>
                        <m:sty m:val="i"/>
                      </m:rPr>
                      <m:t>x</m:t>
                    </m:r>
                    <m:r>
                      <m:rPr>
                        <m:sty m:val="p"/>
                      </m:rPr>
                      <m:t>∈</m:t>
                    </m:r>
                    <m:r>
                      <m:rPr>
                        <m:scr m:val="double-struck"/>
                      </m:rPr>
                      <m:t>R</m:t>
                    </m:r>
                    <m:r>
                      <m:rPr>
                        <m:sty m:val="p"/>
                      </m:rPr>
                      <m:t>,</m:t>
                    </m:r>
                    <m:r>
                      <m:rPr>
                        <m:sty m:val="p"/>
                      </m:rPr>
                      <m:t xml:space="preserve"> </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i"/>
                      </m:rPr>
                      <m:t>x</m:t>
                    </m:r>
                    <m:sSup>
                      <m:sSupPr/>
                      <m:e>
                        <m:r>
                          <m:rPr>
                            <m:sty m:val="i"/>
                          </m:rPr>
                          <m:t>F</m:t>
                        </m:r>
                      </m:e>
                      <m:sup>
                        <m:r>
                          <m:rPr>
                            <m:sty m:val="i"/>
                          </m:rPr>
                          <m:t>′</m:t>
                        </m:r>
                      </m:sup>
                    </m:sSup>
                    <m:r>
                      <m:rPr>
                        <m:sty m:val="p"/>
                      </m:rPr>
                      <m:t>(</m:t>
                    </m:r>
                    <m:r>
                      <m:rPr>
                        <m:sty m:val="i"/>
                      </m:rPr>
                      <m:t>x</m:t>
                    </m:r>
                    <m:r>
                      <m:rPr>
                        <m:sty m:val="p"/>
                      </m:rPr>
                      <m:t>)</m:t>
                    </m:r>
                    <m:r>
                      <m:rPr>
                        <m:sty m:val="p"/>
                      </m:rPr>
                      <m:t>+</m:t>
                    </m:r>
                    <m:r>
                      <m:rPr>
                        <m:sty m:val="p"/>
                      </m:rPr>
                      <m:t>2</m:t>
                    </m:r>
                    <m:r>
                      <m:rPr>
                        <m:sty m:val="i"/>
                      </m:rPr>
                      <m:t>F</m:t>
                    </m:r>
                    <m:r>
                      <m:rPr>
                        <m:sty m:val="p"/>
                      </m:rPr>
                      <m:t>(</m:t>
                    </m:r>
                    <m:r>
                      <m:rPr>
                        <m:sty m:val="i"/>
                      </m:rPr>
                      <m:t>x</m:t>
                    </m:r>
                    <m:r>
                      <m:rPr>
                        <m:sty m:val="p"/>
                      </m:rPr>
                      <m:t>)</m:t>
                    </m:r>
                    <m:r>
                      <m:rPr>
                        <m:sty m:val="p"/>
                      </m:rPr>
                      <m:t>=</m:t>
                    </m:r>
                    <m:r>
                      <m:rPr>
                        <m:sty m:val="p"/>
                      </m:rPr>
                      <m:t>0</m:t>
                    </m:r>
                  </m:e>
                </m:mr>
                <m:mr>
                  <m:e>
                    <m:sSup>
                      <m:sSupPr/>
                      <m:e>
                        <m:r>
                          <m:rPr>
                            <m:sty m:val="i"/>
                          </m:rPr>
                          <m:t>F</m:t>
                        </m:r>
                      </m:e>
                      <m:sup>
                        <m:r>
                          <m:rPr>
                            <m:sty m:val="i"/>
                          </m:rPr>
                          <m:t>′</m:t>
                        </m:r>
                      </m:sup>
                    </m:sSup>
                    <m:r>
                      <m:rPr>
                        <m:sty m:val="p"/>
                      </m:rPr>
                      <m:t>(</m:t>
                    </m:r>
                    <m:r>
                      <m:rPr>
                        <m:sty m:val="p"/>
                      </m:rPr>
                      <m:t>0</m:t>
                    </m:r>
                    <m:r>
                      <m:rPr>
                        <m:sty m:val="p"/>
                      </m:rPr>
                      <m:t>)</m:t>
                    </m:r>
                    <m:r>
                      <m:rPr>
                        <m:sty m:val="p"/>
                      </m:rPr>
                      <m:t>=</m:t>
                    </m:r>
                    <m:r>
                      <m:rPr>
                        <m:sty m:val="p"/>
                      </m:rPr>
                      <m:t>1</m:t>
                    </m:r>
                  </m:e>
                </m:mr>
              </m:m>
            </m:e>
          </m:d>
        </m:oMath>
      </m:oMathPara>
    </w:p>
    <w:p>
      <w:pPr>
        <w:numPr>
          <w:ilvl w:val="0"/>
          <w:numId w:val="5"/>
        </w:numPr>
        <w:spacing w:lineRule="auto"/>
      </w:pPr>
      <w:r>
        <w:rPr/>
        <w:t xml:space="preserve">On suppose qu'il existe une fonction </w:t>
      </w:r>
      <m:oMath>
        <m:r>
          <m:rPr>
            <m:sty m:val="i"/>
          </m:rPr>
          <m:t>H</m:t>
        </m:r>
      </m:oMath>
      <w:r>
        <w:rPr>
          <w:rFonts w:eastAsia="Georgia" w:cs="Georgia" w:ascii="Georgia" w:hAnsi="Georgia"/>
        </w:rPr>
        <w:t xml:space="preserve"> développable en série entière sur </w:t>
      </w:r>
      <m:oMath>
        <m:r>
          <m:rPr>
            <m:scr m:val="double-struck"/>
          </m:rPr>
          <m:t>R</m:t>
        </m:r>
        <m:r>
          <m:rPr>
            <m:sty m:val="p"/>
          </m:rPr>
          <m:t>:</m:t>
        </m:r>
        <m:r>
          <m:rPr>
            <m:sty m:val="i"/>
          </m:rPr>
          <m:t>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vérifiant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x</m:t>
                    </m:r>
                    <m:r>
                      <m:rPr>
                        <m:sty m:val="p"/>
                      </m:rPr>
                      <m:t>∈</m:t>
                    </m:r>
                    <m:r>
                      <m:rPr>
                        <m:scr m:val="double-struck"/>
                      </m:rPr>
                      <m:t>R</m:t>
                    </m:r>
                    <m:r>
                      <m:rPr>
                        <m:sty m:val="p"/>
                      </m:rPr>
                      <m:t>,</m:t>
                    </m:r>
                    <m:r>
                      <m:rPr>
                        <m:sty m:val="p"/>
                      </m:rPr>
                      <m:t xml:space="preserve"> </m:t>
                    </m:r>
                    <m:sSup>
                      <m:sSupPr/>
                      <m:e>
                        <m:r>
                          <m:rPr>
                            <m:sty m:val="i"/>
                          </m:rPr>
                          <m:t>H</m:t>
                        </m:r>
                      </m:e>
                      <m:sup>
                        <m:r>
                          <m:rPr>
                            <m:sty m:val="i"/>
                          </m:rPr>
                          <m:t>′</m:t>
                        </m:r>
                        <m:r>
                          <m:rPr>
                            <m:sty m:val="i"/>
                          </m:rPr>
                          <m:t>′</m:t>
                        </m:r>
                      </m:sup>
                    </m:sSup>
                    <m:r>
                      <m:rPr>
                        <m:sty m:val="p"/>
                      </m:rPr>
                      <m:t>(</m:t>
                    </m:r>
                    <m:r>
                      <m:rPr>
                        <m:sty m:val="i"/>
                      </m:rPr>
                      <m:t>x</m:t>
                    </m:r>
                    <m:r>
                      <m:rPr>
                        <m:sty m:val="p"/>
                      </m:rPr>
                      <m:t>)</m:t>
                    </m:r>
                    <m:r>
                      <m:rPr>
                        <m:sty m:val="p"/>
                      </m:rPr>
                      <m:t>+</m:t>
                    </m:r>
                    <m:r>
                      <m:rPr>
                        <m:sty m:val="i"/>
                      </m:rPr>
                      <m:t>x</m:t>
                    </m:r>
                    <m:sSup>
                      <m:sSupPr/>
                      <m:e>
                        <m:r>
                          <m:rPr>
                            <m:sty m:val="i"/>
                          </m:rPr>
                          <m:t>H</m:t>
                        </m:r>
                      </m:e>
                      <m:sup>
                        <m:r>
                          <m:rPr>
                            <m:sty m:val="i"/>
                          </m:rPr>
                          <m:t>′</m:t>
                        </m:r>
                      </m:sup>
                    </m:sSup>
                    <m:r>
                      <m:rPr>
                        <m:sty m:val="p"/>
                      </m:rPr>
                      <m:t>(</m:t>
                    </m:r>
                    <m:r>
                      <m:rPr>
                        <m:sty m:val="i"/>
                      </m:rPr>
                      <m:t>x</m:t>
                    </m:r>
                    <m:r>
                      <m:rPr>
                        <m:sty m:val="p"/>
                      </m:rPr>
                      <m:t>)</m:t>
                    </m:r>
                    <m:r>
                      <m:rPr>
                        <m:sty m:val="p"/>
                      </m:rPr>
                      <m:t>+</m:t>
                    </m:r>
                    <m:r>
                      <m:rPr>
                        <m:sty m:val="p"/>
                      </m:rPr>
                      <m:t>2</m:t>
                    </m:r>
                    <m:r>
                      <m:rPr>
                        <m:sty m:val="i"/>
                      </m:rPr>
                      <m:t>H</m:t>
                    </m:r>
                    <m:r>
                      <m:rPr>
                        <m:sty m:val="p"/>
                      </m:rPr>
                      <m:t>(</m:t>
                    </m:r>
                    <m:r>
                      <m:rPr>
                        <m:sty m:val="i"/>
                      </m:rPr>
                      <m:t>x</m:t>
                    </m:r>
                    <m:r>
                      <m:rPr>
                        <m:sty m:val="p"/>
                      </m:rPr>
                      <m:t>)</m:t>
                    </m:r>
                    <m:r>
                      <m:rPr>
                        <m:sty m:val="p"/>
                      </m:rPr>
                      <m:t>=</m:t>
                    </m:r>
                    <m:r>
                      <m:rPr>
                        <m:sty m:val="p"/>
                      </m:rPr>
                      <m:t>0</m:t>
                    </m:r>
                  </m:e>
                </m:mr>
                <m:mr>
                  <m:e>
                    <m:sSup>
                      <m:sSupPr/>
                      <m:e>
                        <m:r>
                          <m:rPr>
                            <m:sty m:val="i"/>
                          </m:rPr>
                          <m:t>H</m:t>
                        </m:r>
                      </m:e>
                      <m:sup>
                        <m:r>
                          <m:rPr>
                            <m:sty m:val="i"/>
                          </m:rPr>
                          <m:t>′</m:t>
                        </m:r>
                      </m:sup>
                    </m:sSup>
                    <m:r>
                      <m:rPr>
                        <m:sty m:val="p"/>
                      </m:rPr>
                      <m:t>(</m:t>
                    </m:r>
                    <m:r>
                      <m:rPr>
                        <m:sty m:val="p"/>
                      </m:rPr>
                      <m:t>0</m:t>
                    </m:r>
                    <m:r>
                      <m:rPr>
                        <m:sty m:val="p"/>
                      </m:rPr>
                      <m:t>)</m:t>
                    </m:r>
                    <m:r>
                      <m:rPr>
                        <m:sty m:val="p"/>
                      </m:rPr>
                      <m:t>=</m:t>
                    </m:r>
                    <m:r>
                      <m:rPr>
                        <m:sty m:val="p"/>
                      </m:rPr>
                      <m:t>1</m:t>
                    </m:r>
                    <m:r>
                      <m:rPr>
                        <m:nor/>
                      </m:rPr>
                      <m:t> et </m:t>
                    </m:r>
                    <m:r>
                      <m:rPr>
                        <m:sty m:val="i"/>
                      </m:rPr>
                      <m:t>H</m:t>
                    </m:r>
                    <m:r>
                      <m:rPr>
                        <m:sty m:val="p"/>
                      </m:rPr>
                      <m:t>(</m:t>
                    </m:r>
                    <m:r>
                      <m:rPr>
                        <m:sty m:val="p"/>
                      </m:rPr>
                      <m:t>0</m:t>
                    </m:r>
                    <m:r>
                      <m:rPr>
                        <m:sty m:val="p"/>
                      </m:rPr>
                      <m:t>)</m:t>
                    </m:r>
                    <m:r>
                      <m:rPr>
                        <m:sty m:val="p"/>
                      </m:rPr>
                      <m:t>=</m:t>
                    </m:r>
                    <m:r>
                      <m:rPr>
                        <m:sty m:val="p"/>
                      </m:rPr>
                      <m:t>0</m:t>
                    </m:r>
                  </m:e>
                </m:mr>
              </m:m>
            </m:e>
          </m:d>
        </m:oMath>
      </m:oMathPara>
    </w:p>
    <w:p>
      <w:pPr>
        <w:spacing w:after="220" w:lineRule="auto"/>
      </w:pPr>
      <w:r>
        <w:rPr/>
        <w:t xml:space="preserve">4.1 Prouver que l'on a : </w:t>
      </w:r>
      <m:oMath>
        <m:sSub>
          <m:sSubPr/>
          <m:e>
            <m:r>
              <m:rPr>
                <m:sty m:val="i"/>
              </m:rPr>
              <m:t>a</m:t>
            </m:r>
          </m:e>
          <m:sub>
            <m:r>
              <m:rPr>
                <m:sty m:val="p"/>
              </m:rPr>
              <m:t>0</m:t>
            </m:r>
          </m:sub>
        </m:sSub>
        <m:r>
          <m:rPr>
            <m:sty m:val="p"/>
          </m:rPr>
          <m:t>=</m:t>
        </m:r>
        <m:r>
          <m:rPr>
            <m:sty m:val="p"/>
          </m:rPr>
          <m:t>0</m:t>
        </m:r>
        <m:r>
          <m:rPr>
            <m:sty m:val="p"/>
          </m:rPr>
          <m:t>,</m:t>
        </m:r>
        <m:sSub>
          <m:sSubPr/>
          <m:e>
            <m:r>
              <m:rPr>
                <m:sty m:val="i"/>
              </m:rPr>
              <m:t>a</m:t>
            </m:r>
          </m:e>
          <m:sub>
            <m:r>
              <m:rPr>
                <m:sty m:val="p"/>
              </m:rPr>
              <m:t>1</m:t>
            </m:r>
          </m:sub>
        </m:sSub>
        <m:r>
          <m:rPr>
            <m:sty m:val="p"/>
          </m:rPr>
          <m:t>=</m:t>
        </m:r>
        <m:r>
          <m:rPr>
            <m:sty m:val="p"/>
          </m:rPr>
          <m:t>1</m:t>
        </m:r>
      </m:oMath>
      <w:r>
        <w:rPr/>
        <w:t xml:space="preserve"> et </w:t>
      </w:r>
      <m:oMath>
        <m:r>
          <m:rPr>
            <m:sty m:val="p"/>
          </m:rPr>
          <m:t>∀</m:t>
        </m:r>
        <m:r>
          <m:rPr>
            <m:sty m:val="i"/>
          </m:rPr>
          <m:t>n</m:t>
        </m:r>
        <m:r>
          <m:rPr>
            <m:sty m:val="p"/>
          </m:rPr>
          <m:t>∈</m:t>
        </m:r>
        <m:r>
          <m:rPr>
            <m:scr m:val="double-struck"/>
          </m:rPr>
          <m:t>N</m:t>
        </m:r>
        <m:r>
          <m:rPr>
            <m:sty m:val="p"/>
          </m:rPr>
          <m:t>,</m:t>
        </m:r>
        <m:sSub>
          <m:sSubPr/>
          <m:e>
            <m:r>
              <m:rPr>
                <m:sty m:val="i"/>
              </m:rPr>
              <m:t>a</m:t>
            </m:r>
          </m:e>
          <m:sub>
            <m:r>
              <m:rPr>
                <m:sty m:val="i"/>
              </m:rPr>
              <m:t>n</m:t>
            </m:r>
            <m:r>
              <m:rPr>
                <m:sty m:val="p"/>
              </m:rPr>
              <m:t>+</m:t>
            </m:r>
            <m:r>
              <m:rPr>
                <m:sty m:val="p"/>
              </m:rPr>
              <m:t>2</m:t>
            </m:r>
          </m:sub>
        </m:sSub>
        <m:r>
          <m:rPr>
            <m:sty m:val="p"/>
          </m:rPr>
          <m:t>=</m:t>
        </m:r>
        <m:r>
          <m:rPr>
            <m:sty m:val="p"/>
          </m:rPr>
          <m:t>−</m:t>
        </m:r>
        <m:f>
          <m:fPr>
            <m:ctrlPr>
              <w:rPr>
                <w:rFonts w:ascii="Cambria Math" w:hAnsi="Cambria Math"/>
              </w:rPr>
            </m:ctrlPr>
          </m:fPr>
          <m:num>
            <m:sSub>
              <m:sSubPr/>
              <m:e>
                <m:r>
                  <m:rPr>
                    <m:sty m:val="i"/>
                  </m:rPr>
                  <m:t>a</m:t>
                </m:r>
              </m:e>
              <m:sub>
                <m:r>
                  <m:rPr>
                    <m:sty m:val="i"/>
                  </m:rPr>
                  <m:t>n</m:t>
                </m:r>
              </m:sub>
            </m:sSub>
          </m:num>
          <m:den>
            <m:r>
              <m:rPr>
                <m:sty m:val="i"/>
              </m:rPr>
              <m:t>n</m:t>
            </m:r>
            <m:r>
              <m:rPr>
                <m:sty m:val="p"/>
              </m:rPr>
              <m:t>+</m:t>
            </m:r>
            <m:r>
              <m:rPr>
                <m:sty m:val="p"/>
              </m:rPr>
              <m:t>1</m:t>
            </m:r>
          </m:den>
        </m:f>
      </m:oMath>
      <w:r>
        <w:rPr/>
        <w:t xml:space="preserve">.</w:t>
      </w:r>
      <w:r>
        <w:rPr/>
        <w:br w:type="textWrapping"/>
      </w:r>
      <w:r>
        <w:rPr>
          <w:rFonts w:eastAsia="Georgia" w:cs="Georgia" w:ascii="Georgia" w:hAnsi="Georgia"/>
        </w:rPr>
        <w:t xml:space="preserve">4.2 En déduire une expression de </w:t>
      </w:r>
      <m:oMath>
        <m:r>
          <m:rPr>
            <m:sty m:val="i"/>
          </m:rPr>
          <m:t>H</m:t>
        </m:r>
        <m:r>
          <m:rPr>
            <m:sty m:val="p"/>
          </m:rPr>
          <m:t>(</m:t>
        </m:r>
        <m:r>
          <m:rPr>
            <m:sty m:val="i"/>
          </m:rPr>
          <m:t>x</m:t>
        </m:r>
        <m:r>
          <m:rPr>
            <m:sty m:val="p"/>
          </m:rPr>
          <m:t>)</m:t>
        </m:r>
      </m:oMath>
      <w:r>
        <w:rPr/>
        <w:t xml:space="preserve"> pour tout </w:t>
      </w:r>
      <m:oMath>
        <m:r>
          <m:rPr>
            <m:sty m:val="i"/>
          </m:rPr>
          <m:t>x</m:t>
        </m:r>
      </m:oMath>
      <w:r>
        <w:rPr>
          <w:rFonts w:eastAsia="Georgia" w:cs="Georgia" w:ascii="Georgia" w:hAnsi="Georgia"/>
        </w:rPr>
        <w:t xml:space="preserve"> réel à l'aide de fonctions usuelles.</w:t>
      </w:r>
      <w:r>
        <w:rPr/>
        <w:br w:type="textWrapping"/>
      </w:r>
      <w:r>
        <w:rPr>
          <w:rFonts w:eastAsia="Georgia" w:cs="Georgia" w:ascii="Georgia" w:hAnsi="Georgia"/>
        </w:rPr>
        <w:t xml:space="preserve">5. Déterminer alors l'ensemble des solutions du problème ( </w:t>
      </w:r>
      <m:oMath>
        <m:r>
          <m:rPr>
            <m:scr m:val="script"/>
          </m:rPr>
          <m:t>P</m:t>
        </m:r>
      </m:oMath>
      <w:r>
        <w:rPr/>
        <w:t xml:space="preserve"> ).</w:t>
      </w:r>
    </w:p>
    <w:p>
      <w:pPr>
        <w:spacing w:line="271" w:before="330" w:lineRule="auto"/>
      </w:pPr>
      <w:r>
        <w:rPr>
          <w:b/>
          <w:sz w:val="42"/>
        </w:rPr>
        <w:t xml:space="preserve">Exercice 4.</w:t>
      </w:r>
    </w:p>
    <w:p>
      <w:pPr>
        <w:spacing w:after="220" w:lineRule="auto"/>
      </w:pPr>
      <w:r>
        <w:rPr/>
        <w:t xml:space="preserve">Question de cours : Soit </w:t>
      </w:r>
      <m:oMath>
        <m:r>
          <m:rPr>
            <m:sty m:val="i"/>
          </m:rPr>
          <m:t>E</m:t>
        </m:r>
      </m:oMath>
      <w:r>
        <w:rPr>
          <w:rFonts w:eastAsia="Georgia" w:cs="Georgia" w:ascii="Georgia" w:hAnsi="Georgia"/>
        </w:rPr>
        <w:t xml:space="preserve"> un espace euclidien. Redonner sans démonstration la dimension de </w:t>
      </w:r>
      <m:oMath>
        <m:sSup>
          <m:sSupPr/>
          <m:e>
            <m:r>
              <m:rPr>
                <m:sty m:val="i"/>
              </m:rPr>
              <m:t>E</m:t>
            </m:r>
          </m:e>
          <m:sup>
            <m:r>
              <m:rPr>
                <m:sty m:val="p"/>
              </m:rPr>
              <m:t>⊥</m:t>
            </m:r>
          </m:sup>
        </m:sSup>
      </m:oMath>
      <w:r>
        <w:rPr/>
        <w:t xml:space="preserve">.</w:t>
      </w:r>
      <w:r>
        <w:rPr/>
        <w:br w:type="textWrapping"/>
      </w:r>
      <w:r>
        <w:rPr/>
        <w:t xml:space="preserve">Soit </w:t>
      </w:r>
      <m:oMath>
        <m:r>
          <m:rPr>
            <m:sty m:val="i"/>
          </m:rPr>
          <m:t>E</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muni du produit scalaire </w:t>
      </w:r>
      <m:oMath>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r>
          <m:rPr>
            <m:sty m:val="p"/>
          </m:rPr>
          <m:t>d</m:t>
        </m:r>
        <m:r>
          <m:rPr>
            <m:sty m:val="i"/>
          </m:rPr>
          <m:t>t</m:t>
        </m:r>
      </m:oMath>
      <w:r>
        <w:rPr/>
        <w:br w:type="textWrapping"/>
      </w:r>
      <w:r>
        <w:rPr/>
        <w:t xml:space="preserve">On note </w:t>
      </w:r>
      <m:oMath>
        <m:sSub>
          <m:sSubPr/>
          <m:e>
            <m:r>
              <m:rPr>
                <m:scr m:val="script"/>
              </m:rPr>
              <m:t>B</m:t>
            </m:r>
          </m:e>
          <m:sub>
            <m:r>
              <m:rPr>
                <m:sty m:val="i"/>
              </m:rPr>
              <m:t>n</m:t>
            </m:r>
          </m:sub>
        </m:sSub>
        <m:r>
          <m:rPr>
            <m:sty m:val="p"/>
          </m:rPr>
          <m:t>=</m:t>
        </m:r>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 la base canonique de </w:t>
      </w:r>
      <m:oMath>
        <m:r>
          <m:rPr>
            <m:sty m:val="i"/>
          </m:rPr>
          <m:t>E</m:t>
        </m:r>
      </m:oMath>
      <w:r>
        <w:rPr/>
        <w:t xml:space="preserve">.</w:t>
      </w:r>
      <w:r>
        <w:rPr/>
        <w:br w:type="textWrapping"/>
      </w:r>
      <w:r>
        <w:rPr/>
        <w:t xml:space="preserve">Soit </w:t>
      </w:r>
      <m:oMath>
        <m:r>
          <m:rPr>
            <m:sty m:val="i"/>
          </m:rPr>
          <m:t>u</m:t>
        </m:r>
      </m:oMath>
      <w:r>
        <w:rPr>
          <w:rFonts w:eastAsia="Georgia" w:cs="Georgia" w:ascii="Georgia" w:hAnsi="Georgia"/>
        </w:rPr>
        <w:t xml:space="preserve"> l'application qui à </w:t>
      </w:r>
      <m:oMath>
        <m:r>
          <m:rPr>
            <m:sty m:val="i"/>
          </m:rPr>
          <m:t>P</m:t>
        </m:r>
        <m:r>
          <m:rPr>
            <m:sty m:val="p"/>
          </m:rPr>
          <m:t>∈</m:t>
        </m:r>
        <m:r>
          <m:rPr>
            <m:sty m:val="i"/>
          </m:rPr>
          <m:t>E</m:t>
        </m:r>
      </m:oMath>
      <w:r>
        <w:rPr/>
        <w:t xml:space="preserve"> associe </w:t>
      </w:r>
      <m:oMath>
        <m:r>
          <m:rPr>
            <m:sty m:val="i"/>
          </m:rPr>
          <m:t>u</m:t>
        </m:r>
        <m:r>
          <m:rPr>
            <m:sty m:val="p"/>
          </m:rPr>
          <m:t>(</m:t>
        </m:r>
        <m:r>
          <m:rPr>
            <m:sty m:val="i"/>
          </m:rPr>
          <m:t>P</m:t>
        </m:r>
        <m:r>
          <m:rPr>
            <m:sty m:val="p"/>
          </m:rPr>
          <m:t>)</m:t>
        </m:r>
      </m:oMath>
      <w:r>
        <w:rPr>
          <w:rFonts w:eastAsia="Georgia" w:cs="Georgia" w:ascii="Georgia" w:hAnsi="Georgia"/>
        </w:rPr>
        <w:t xml:space="preserve"> défini par: </w:t>
      </w:r>
      <m:oMath>
        <m:r>
          <m:rPr>
            <m:sty m:val="p"/>
          </m:rPr>
          <m:t>∀</m:t>
        </m:r>
        <m:r>
          <m:rPr>
            <m:sty m:val="i"/>
          </m:rPr>
          <m:t>x</m:t>
        </m:r>
        <m:r>
          <m:rPr>
            <m:sty m:val="p"/>
          </m:rPr>
          <m:t>∈</m:t>
        </m:r>
        <m:r>
          <m:rPr>
            <m:scr m:val="double-struck"/>
          </m:rPr>
          <m:t>R</m:t>
        </m:r>
        <m:r>
          <m:rPr>
            <m:sty m:val="p"/>
          </m:rPr>
          <m:t>,</m:t>
        </m:r>
        <m:r>
          <m:rPr>
            <m:sty m:val="i"/>
          </m:rPr>
          <m:t>u</m:t>
        </m:r>
        <m:r>
          <m:rPr>
            <m:sty m:val="p"/>
          </m:rPr>
          <m:t>(</m:t>
        </m:r>
        <m:r>
          <m:rPr>
            <m:sty m:val="i"/>
          </m:rPr>
          <m:t>P</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i"/>
          </m:rPr>
          <m:t>x</m:t>
        </m:r>
        <m:r>
          <m:rPr>
            <m:sty m:val="p"/>
          </m:rPr>
          <m:t>+</m:t>
        </m:r>
        <m:r>
          <m:rPr>
            <m:sty m:val="i"/>
          </m:rPr>
          <m:t>t</m:t>
        </m:r>
        <m:sSup>
          <m:sSupPr/>
          <m:e>
            <m:r>
              <m:rPr>
                <m:sty m:val="p"/>
              </m:rPr>
              <m:t>)</m:t>
            </m:r>
          </m:e>
          <m:sup>
            <m:r>
              <m:rPr>
                <m:sty m:val="i"/>
              </m:rPr>
              <m:t>n</m:t>
            </m:r>
          </m:sup>
        </m:sSup>
        <m:r>
          <m:rPr>
            <m:sty m:val="i"/>
          </m:rPr>
          <m:t>P</m:t>
        </m:r>
        <m:r>
          <m:rPr>
            <m:sty m:val="p"/>
          </m:rPr>
          <m:t>(</m:t>
        </m:r>
        <m:r>
          <m:rPr>
            <m:sty m:val="i"/>
          </m:rPr>
          <m:t>t</m:t>
        </m:r>
        <m:r>
          <m:rPr>
            <m:sty m:val="p"/>
          </m:rPr>
          <m:t>)</m:t>
        </m:r>
        <m:r>
          <m:rPr>
            <m:sty m:val="p"/>
          </m:rPr>
          <m:t>d</m:t>
        </m:r>
        <m:r>
          <m:rPr>
            <m:sty m:val="i"/>
          </m:rPr>
          <m:t>t</m:t>
        </m:r>
      </m:oMath>
      <w:r>
        <w:rPr/>
        <w:t xml:space="preserve">.</w:t>
      </w:r>
    </w:p>
    <w:p>
      <w:pPr>
        <w:numPr>
          <w:ilvl w:val="0"/>
          <w:numId w:val="6"/>
        </w:numPr>
        <w:spacing w:lineRule="auto"/>
      </w:pPr>
      <w:r>
        <w:rPr/>
        <w:t xml:space="preserve">Montrer que </w:t>
      </w:r>
      <m:oMath>
        <m:r>
          <m:rPr>
            <m:sty m:val="i"/>
          </m:rPr>
          <m:t>u</m:t>
        </m:r>
        <m:r>
          <m:rPr>
            <m:sty m:val="p"/>
          </m:rPr>
          <m:t>∈</m:t>
        </m:r>
        <m:r>
          <m:rPr>
            <m:sty m:val="p"/>
          </m:rPr>
          <m:t>GL</m:t>
        </m:r>
        <m:r>
          <m:rPr>
            <m:sty m:val="p"/>
          </m:rPr>
          <m:t>(</m:t>
        </m:r>
        <m:r>
          <m:rPr>
            <m:sty m:val="i"/>
          </m:rPr>
          <m:t>E</m:t>
        </m:r>
        <m:r>
          <m:rPr>
            <m:sty m:val="p"/>
          </m:rPr>
          <m:t>)</m:t>
        </m:r>
      </m:oMath>
      <w:r>
        <w:rPr/>
        <w:t xml:space="preserve">.</w:t>
      </w:r>
    </w:p>
    <w:p>
      <w:pPr>
        <w:spacing w:after="220" w:lineRule="auto"/>
      </w:pPr>
      <w:r>
        <w:rPr/>
        <w:t xml:space="preserve">2.1 Prouver que pour tous </w:t>
      </w:r>
      <m:oMath>
        <m:r>
          <m:rPr>
            <m:sty m:val="i"/>
          </m:rPr>
          <m:t>p</m:t>
        </m:r>
      </m:oMath>
      <w:r>
        <w:rPr/>
        <w:t xml:space="preserve"> et </w:t>
      </w:r>
      <m:oMath>
        <m:r>
          <m:rPr>
            <m:sty m:val="i"/>
          </m:rPr>
          <m:t>q</m:t>
        </m:r>
      </m:oMath>
      <w:r>
        <w:rPr/>
        <w:t xml:space="preserve">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a : </w:t>
      </w:r>
      <m:oMath>
        <m:d>
          <m:dPr>
            <m:begChr m:val="⟨"/>
            <m:endChr m:val="⟩"/>
            <m:ctrlPr>
              <w:rPr>
                <w:rFonts w:ascii="Cambria Math" w:hAnsi="Cambria Math"/>
              </w:rPr>
            </m:ctrlPr>
          </m:dPr>
          <m:e>
            <m:r>
              <m:rPr>
                <m:sty m:val="i"/>
              </m:rPr>
              <m:t>u</m:t>
            </m:r>
            <m:d>
              <m:dPr>
                <m:begChr m:val="("/>
                <m:endChr m:val=")"/>
                <m:ctrlPr>
                  <w:rPr>
                    <w:rFonts w:ascii="Cambria Math" w:hAnsi="Cambria Math"/>
                  </w:rPr>
                </m:ctrlPr>
              </m:dPr>
              <m:e>
                <m:sSup>
                  <m:sSupPr/>
                  <m:e>
                    <m:r>
                      <m:rPr>
                        <m:sty m:val="i"/>
                      </m:rPr>
                      <m:t>X</m:t>
                    </m:r>
                  </m:e>
                  <m:sup>
                    <m:r>
                      <m:rPr>
                        <m:sty m:val="i"/>
                      </m:rPr>
                      <m:t>p</m:t>
                    </m:r>
                  </m:sup>
                </m:sSup>
              </m:e>
            </m:d>
            <m:r>
              <m:rPr>
                <m:sty m:val="p"/>
              </m:rPr>
              <m:t>∣</m:t>
            </m:r>
            <m:sSup>
              <m:sSupPr/>
              <m:e>
                <m:r>
                  <m:rPr>
                    <m:sty m:val="i"/>
                  </m:rPr>
                  <m:t>X</m:t>
                </m:r>
              </m:e>
              <m:sup>
                <m:r>
                  <m:rPr>
                    <m:sty m:val="i"/>
                  </m:rPr>
                  <m:t>q</m:t>
                </m:r>
              </m:sup>
            </m:sSup>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m:t>
            </m:r>
            <m:f>
              <m:fPr>
                <m:type m:val="noBar"/>
                <m:ctrlPr>
                  <w:rPr>
                    <w:rFonts w:ascii="Cambria Math" w:hAnsi="Cambria Math"/>
                  </w:rPr>
                </m:ctrlPr>
              </m:fPr>
              <m:num>
                <m:r>
                  <m:rPr>
                    <m:sty m:val="i"/>
                  </m:rPr>
                  <m:t>n</m:t>
                </m:r>
              </m:num>
              <m:den>
                <m:r>
                  <m:rPr>
                    <m:sty m:val="i"/>
                  </m:rPr>
                  <m:t>k</m:t>
                </m:r>
              </m:den>
            </m:f>
            <m:r>
              <m:rPr>
                <m:sty m:val="p"/>
              </m:rPr>
              <m:t>)</m:t>
            </m:r>
          </m:num>
          <m:den>
            <m:r>
              <m:rPr>
                <m:sty m:val="p"/>
              </m:rPr>
              <m:t>(</m:t>
            </m:r>
            <m:r>
              <m:rPr>
                <m:sty m:val="i"/>
              </m:rPr>
              <m:t>k</m:t>
            </m:r>
            <m:r>
              <m:rPr>
                <m:sty m:val="p"/>
              </m:rPr>
              <m:t>+</m:t>
            </m:r>
            <m:r>
              <m:rPr>
                <m:sty m:val="i"/>
              </m:rPr>
              <m:t>q</m:t>
            </m:r>
            <m:r>
              <m:rPr>
                <m:sty m:val="p"/>
              </m:rPr>
              <m:t>+</m:t>
            </m:r>
            <m:r>
              <m:rPr>
                <m:sty m:val="p"/>
              </m:rPr>
              <m:t>1</m:t>
            </m:r>
            <m:r>
              <m:rPr>
                <m:sty m:val="p"/>
              </m:rPr>
              <m:t>)</m:t>
            </m:r>
            <m:r>
              <m:rPr>
                <m:sty m:val="p"/>
              </m:rPr>
              <m:t>(</m:t>
            </m:r>
            <m:r>
              <m:rPr>
                <m:sty m:val="i"/>
              </m:rPr>
              <m:t>n</m:t>
            </m:r>
            <m:r>
              <m:rPr>
                <m:sty m:val="p"/>
              </m:rPr>
              <m:t>+</m:t>
            </m:r>
            <m:r>
              <m:rPr>
                <m:sty m:val="i"/>
              </m:rPr>
              <m:t>p</m:t>
            </m:r>
            <m:r>
              <m:rPr>
                <m:sty m:val="p"/>
              </m:rPr>
              <m:t>+</m:t>
            </m:r>
            <m:r>
              <m:rPr>
                <m:sty m:val="p"/>
              </m:rPr>
              <m:t>1</m:t>
            </m:r>
            <m:r>
              <m:rPr>
                <m:sty m:val="p"/>
              </m:rPr>
              <m:t>−</m:t>
            </m:r>
            <m:r>
              <m:rPr>
                <m:sty m:val="i"/>
              </m:rPr>
              <m:t>k</m:t>
            </m:r>
            <m:r>
              <m:rPr>
                <m:sty m:val="p"/>
              </m:rPr>
              <m:t>)</m:t>
            </m:r>
          </m:den>
        </m:f>
      </m:oMath>
      <w:r>
        <w:rPr/>
        <w:br w:type="textWrapping"/>
      </w:r>
      <w:r>
        <w:rPr>
          <w:rFonts w:eastAsia="Georgia" w:cs="Georgia" w:ascii="Georgia" w:hAnsi="Georgia"/>
        </w:rPr>
        <w:t xml:space="preserve">2.2 En déduire que </w:t>
      </w:r>
      <m:oMath>
        <m:r>
          <m:rPr>
            <m:sty m:val="i"/>
          </m:rPr>
          <m:t>u</m:t>
        </m:r>
      </m:oMath>
      <w:r>
        <w:rPr>
          <w:rFonts w:eastAsia="Georgia" w:cs="Georgia" w:ascii="Georgia" w:hAnsi="Georgia"/>
        </w:rPr>
        <w:t xml:space="preserve"> est un endomorphisme symétrique.</w:t>
      </w:r>
      <w:r>
        <w:rPr/>
        <w:br w:type="textWrapping"/>
      </w:r>
      <w:r>
        <w:rPr/>
        <w:t xml:space="preserve">3. On sait qu'il existe alors une base orthonormale </w:t>
      </w:r>
      <m:oMath>
        <m:sSub>
          <m:sSubPr/>
          <m:e>
            <m:d>
              <m:dPr>
                <m:begChr m:val="("/>
                <m:endChr m:val=")"/>
                <m:ctrlPr>
                  <w:rPr>
                    <w:rFonts w:ascii="Cambria Math" w:hAnsi="Cambria Math"/>
                  </w:rPr>
                </m:ctrlPr>
              </m:dPr>
              <m:e>
                <m:sSub>
                  <m:sSubPr/>
                  <m:e>
                    <m:r>
                      <m:rPr>
                        <m:sty m:val="i"/>
                      </m:rPr>
                      <m:t>P</m:t>
                    </m:r>
                  </m:e>
                  <m:sub>
                    <m:r>
                      <m:rPr>
                        <m:sty m:val="i"/>
                      </m:rPr>
                      <m:t>j</m:t>
                    </m:r>
                  </m:sub>
                </m:sSub>
              </m:e>
            </m:d>
          </m:e>
          <m:sub>
            <m:r>
              <m:rPr>
                <m:sty m:val="p"/>
              </m:rPr>
              <m:t>0</m:t>
            </m:r>
            <m:r>
              <m:rPr>
                <m:sty m:val="p"/>
              </m:rPr>
              <m:t>⩽</m:t>
            </m:r>
            <m:r>
              <m:rPr>
                <m:sty m:val="i"/>
              </m:rPr>
              <m:t>j</m:t>
            </m:r>
            <m:r>
              <m:rPr>
                <m:sty m:val="p"/>
              </m:rPr>
              <m:t>⩽</m:t>
            </m:r>
            <m:r>
              <m:rPr>
                <m:sty m:val="i"/>
              </m:rPr>
              <m:t>n</m:t>
            </m:r>
          </m:sub>
        </m:sSub>
      </m:oMath>
      <w:r>
        <w:rPr/>
        <w:t xml:space="preserve"> de vecteurs propres de </w:t>
      </w:r>
      <m:oMath>
        <m:r>
          <m:rPr>
            <m:sty m:val="i"/>
          </m:rPr>
          <m:t>u</m:t>
        </m:r>
      </m:oMath>
      <w:r>
        <w:rPr>
          <w:rFonts w:eastAsia="Georgia" w:cs="Georgia" w:ascii="Georgia" w:hAnsi="Georgia"/>
        </w:rPr>
        <w:t xml:space="preserve"> associés aux valeurs propres </w:t>
      </w:r>
      <m:oMath>
        <m:sSub>
          <m:sSubPr/>
          <m:e>
            <m:d>
              <m:dPr>
                <m:begChr m:val="("/>
                <m:endChr m:val=")"/>
                <m:ctrlPr>
                  <w:rPr>
                    <w:rFonts w:ascii="Cambria Math" w:hAnsi="Cambria Math"/>
                  </w:rPr>
                </m:ctrlPr>
              </m:dPr>
              <m:e>
                <m:sSub>
                  <m:sSubPr/>
                  <m:e>
                    <m:r>
                      <m:rPr>
                        <m:sty m:val="i"/>
                      </m:rPr>
                      <m:t>λ</m:t>
                    </m:r>
                  </m:e>
                  <m:sub>
                    <m:r>
                      <m:rPr>
                        <m:sty m:val="i"/>
                      </m:rPr>
                      <m:t>j</m:t>
                    </m:r>
                  </m:sub>
                </m:sSub>
              </m:e>
            </m:d>
          </m:e>
          <m:sub>
            <m:r>
              <m:rPr>
                <m:sty m:val="p"/>
              </m:rPr>
              <m:t>0</m:t>
            </m:r>
            <m:r>
              <m:rPr>
                <m:sty m:val="p"/>
              </m:rPr>
              <m:t>⩽</m:t>
            </m:r>
            <m:r>
              <m:rPr>
                <m:sty m:val="i"/>
              </m:rPr>
              <m:t>j</m:t>
            </m:r>
            <m:r>
              <m:rPr>
                <m:sty m:val="p"/>
              </m:rPr>
              <m:t>⩽</m:t>
            </m:r>
            <m:r>
              <m:rPr>
                <m:sty m:val="i"/>
              </m:rPr>
              <m:t>n</m:t>
            </m:r>
          </m:sub>
        </m:sSub>
      </m:oMath>
      <w:r>
        <w:rPr/>
        <w:t xml:space="preserve">.</w:t>
      </w:r>
      <w:r>
        <w:rPr/>
        <w:br w:type="textWrapping"/>
      </w:r>
      <w:r>
        <w:rPr/>
        <w:t xml:space="preserve">Montrer que: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m:t>
        </m:r>
        <m:r>
          <m:rPr>
            <m:sty m:val="i"/>
          </m:rPr>
          <m:t>x</m:t>
        </m:r>
        <m:r>
          <m:rPr>
            <m:sty m:val="p"/>
          </m:rPr>
          <m:t>+</m:t>
        </m:r>
        <m:r>
          <m:rPr>
            <m:sty m:val="i"/>
          </m:rPr>
          <m:t>y</m:t>
        </m:r>
        <m:sSup>
          <m:sSupPr/>
          <m:e>
            <m:r>
              <m:rPr>
                <m:sty m:val="p"/>
              </m:rPr>
              <m:t>)</m:t>
            </m:r>
          </m:e>
          <m:sup>
            <m:r>
              <m:rPr>
                <m:sty m:val="i"/>
              </m:rPr>
              <m:t>n</m:t>
            </m:r>
          </m:sup>
        </m:sSup>
        <m:r>
          <m:rPr>
            <m:sty m:val="p"/>
          </m:rPr>
          <m:t>=</m:t>
        </m:r>
        <m:nary>
          <m:naryPr>
            <m:chr m:val="∑"/>
            <m:limLoc m:val="undOvr"/>
            <m:grow m:val="1"/>
          </m:naryPr>
          <m:sub>
            <m:r>
              <m:rPr>
                <m:sty m:val="i"/>
              </m:rPr>
              <m:t>j</m:t>
            </m:r>
            <m:r>
              <m:rPr>
                <m:sty m:val="p"/>
              </m:rPr>
              <m:t>=</m:t>
            </m:r>
            <m:r>
              <m:rPr>
                <m:sty m:val="p"/>
              </m:rPr>
              <m:t>0</m:t>
            </m:r>
          </m:sub>
          <m:sup>
            <m:r>
              <m:rPr>
                <m:sty m:val="i"/>
              </m:rPr>
              <m:t>n</m:t>
            </m:r>
          </m:sup>
          <m:e>
            <m:r>
              <m:rPr>
                <m:sty m:val="p"/>
              </m:rPr>
              <m:t xml:space="preserve"> </m:t>
            </m:r>
          </m:e>
        </m:nary>
        <m:sSub>
          <m:sSubPr/>
          <m:e>
            <m:r>
              <m:rPr>
                <m:sty m:val="i"/>
              </m:rPr>
              <m:t>λ</m:t>
            </m:r>
          </m:e>
          <m:sub>
            <m:r>
              <m:rPr>
                <m:sty m:val="i"/>
              </m:rPr>
              <m:t>j</m:t>
            </m:r>
          </m:sub>
        </m:sSub>
        <m:sSub>
          <m:sSubPr/>
          <m:e>
            <m:r>
              <m:rPr>
                <m:sty m:val="i"/>
              </m:rPr>
              <m:t>P</m:t>
            </m:r>
          </m:e>
          <m:sub>
            <m:r>
              <m:rPr>
                <m:sty m:val="i"/>
              </m:rPr>
              <m:t>j</m:t>
            </m:r>
          </m:sub>
        </m:sSub>
        <m:r>
          <m:rPr>
            <m:sty m:val="p"/>
          </m:rPr>
          <m:t>(</m:t>
        </m:r>
        <m:r>
          <m:rPr>
            <m:sty m:val="i"/>
          </m:rPr>
          <m:t>x</m:t>
        </m:r>
        <m:r>
          <m:rPr>
            <m:sty m:val="p"/>
          </m:rPr>
          <m:t>)</m:t>
        </m:r>
        <m:sSub>
          <m:sSubPr/>
          <m:e>
            <m:r>
              <m:rPr>
                <m:sty m:val="i"/>
              </m:rPr>
              <m:t>P</m:t>
            </m:r>
          </m:e>
          <m:sub>
            <m:r>
              <m:rPr>
                <m:sty m:val="i"/>
              </m:rPr>
              <m:t>j</m:t>
            </m:r>
          </m:sub>
        </m:sSub>
        <m:r>
          <m:rPr>
            <m:sty m:val="p"/>
          </m:rPr>
          <m:t>(</m:t>
        </m:r>
        <m:r>
          <m:rPr>
            <m:sty m:val="i"/>
          </m:rPr>
          <m:t>y</m:t>
        </m:r>
        <m:r>
          <m:rPr>
            <m:sty m:val="p"/>
          </m:rPr>
          <m:t>)</m:t>
        </m:r>
      </m:oMath>
      <w:r>
        <w:rPr/>
        <w:t xml:space="preserve">.</w:t>
      </w:r>
      <w:r>
        <w:rPr/>
        <w:br w:type="textWrapping"/>
      </w:r>
      <w:r>
        <w:rPr/>
        <w:t xml:space="preserve">Pour </w:t>
      </w:r>
      <m:oMath>
        <m:r>
          <m:rPr>
            <m:sty m:val="i"/>
          </m:rPr>
          <m:t>y</m:t>
        </m:r>
      </m:oMath>
      <w:r>
        <w:rPr>
          <w:rFonts w:eastAsia="Georgia" w:cs="Georgia" w:ascii="Georgia" w:hAnsi="Georgia"/>
        </w:rPr>
        <w:t xml:space="preserve"> réel, on pourra décomposer le polynôme </w:t>
      </w:r>
      <m:oMath>
        <m:sSub>
          <m:sSubPr/>
          <m:e>
            <m:r>
              <m:rPr>
                <m:sty m:val="i"/>
              </m:rPr>
              <m:t>Q</m:t>
            </m:r>
          </m:e>
          <m:sub>
            <m:r>
              <m:rPr>
                <m:sty m:val="i"/>
              </m:rPr>
              <m:t>y</m:t>
            </m:r>
          </m:sub>
        </m:sSub>
        <m:r>
          <m:rPr>
            <m:sty m:val="p"/>
          </m:rPr>
          <m:t>=</m:t>
        </m:r>
        <m:r>
          <m:rPr>
            <m:sty m:val="p"/>
          </m:rPr>
          <m:t>(</m:t>
        </m:r>
        <m:r>
          <m:rPr>
            <m:sty m:val="i"/>
          </m:rPr>
          <m:t>X</m:t>
        </m:r>
        <m:r>
          <m:rPr>
            <m:sty m:val="p"/>
          </m:rPr>
          <m:t>+</m:t>
        </m:r>
        <m:r>
          <m:rPr>
            <m:sty m:val="i"/>
          </m:rPr>
          <m:t>y</m:t>
        </m:r>
        <m:sSup>
          <m:sSupPr/>
          <m:e>
            <m:r>
              <m:rPr>
                <m:sty m:val="p"/>
              </m:rPr>
              <m:t>)</m:t>
            </m:r>
          </m:e>
          <m:sup>
            <m:r>
              <m:rPr>
                <m:sty m:val="i"/>
              </m:rPr>
              <m:t>n</m:t>
            </m:r>
          </m:sup>
        </m:sSup>
      </m:oMath>
      <w:r>
        <w:rPr/>
        <w:t xml:space="preserve"> dans la base </w:t>
      </w:r>
      <m:oMath>
        <m:sSub>
          <m:sSubPr/>
          <m:e>
            <m:d>
              <m:dPr>
                <m:begChr m:val="("/>
                <m:endChr m:val=")"/>
                <m:ctrlPr>
                  <w:rPr>
                    <w:rFonts w:ascii="Cambria Math" w:hAnsi="Cambria Math"/>
                  </w:rPr>
                </m:ctrlPr>
              </m:dPr>
              <m:e>
                <m:sSub>
                  <m:sSubPr/>
                  <m:e>
                    <m:r>
                      <m:rPr>
                        <m:sty m:val="i"/>
                      </m:rPr>
                      <m:t>P</m:t>
                    </m:r>
                  </m:e>
                  <m:sub>
                    <m:r>
                      <m:rPr>
                        <m:sty m:val="i"/>
                      </m:rPr>
                      <m:t>j</m:t>
                    </m:r>
                  </m:sub>
                </m:sSub>
              </m:e>
            </m:d>
          </m:e>
          <m:sub>
            <m:r>
              <m:rPr>
                <m:sty m:val="p"/>
              </m:rPr>
              <m:t>0</m:t>
            </m:r>
            <m:r>
              <m:rPr>
                <m:sty m:val="p"/>
              </m:rPr>
              <m:t>⩽</m:t>
            </m:r>
            <m:r>
              <m:rPr>
                <m:sty m:val="i"/>
              </m:rPr>
              <m:t>j</m:t>
            </m:r>
            <m:r>
              <m:rPr>
                <m:sty m:val="p"/>
              </m:rPr>
              <m:t>⩽</m:t>
            </m:r>
            <m:r>
              <m:rPr>
                <m:sty m:val="i"/>
              </m:rPr>
              <m:t>n</m:t>
            </m:r>
          </m:sub>
        </m:sSub>
      </m:oMath>
      <w:r>
        <w:rPr/>
        <w:t xml:space="preserve">.</w:t>
      </w:r>
      <w:r>
        <w:rPr/>
        <w:br w:type="textWrapping"/>
      </w:r>
      <w:r>
        <w:rPr>
          <w:rFonts w:eastAsia="Georgia" w:cs="Georgia" w:ascii="Georgia" w:hAnsi="Georgia"/>
        </w:rPr>
        <w:t xml:space="preserve">4. Déterminer alors </w:t>
      </w:r>
      <m:oMath>
        <m:r>
          <m:rPr>
            <m:sty m:val="p"/>
          </m:rPr>
          <m:t>tr</m:t>
        </m:r>
        <m:r>
          <m:rPr>
            <m:sty m:val="p"/>
          </m:rPr>
          <m:t>(</m:t>
        </m:r>
        <m:r>
          <m:rPr>
            <m:sty m:val="i"/>
          </m:rPr>
          <m:t>u</m:t>
        </m:r>
        <m:r>
          <m:rPr>
            <m:sty m:val="p"/>
          </m:rPr>
          <m:t>)</m:t>
        </m:r>
      </m:oMath>
      <w:r>
        <w:rPr/>
        <w:t xml:space="preserve"> (trace de l'endomorphisme </w:t>
      </w:r>
      <m:oMath>
        <m:r>
          <m:rPr>
            <m:sty m:val="i"/>
          </m:rPr>
          <m:t>u</m:t>
        </m:r>
      </m:oMath>
      <w:r>
        <w:rPr/>
        <w:t xml:space="preserve"> ).</w:t>
      </w:r>
      <w:r>
        <w:rPr/>
        <w:br w:type="textWrapping"/>
      </w:r>
      <w:r>
        <w:rPr/>
        <w:t xml:space="preserve">5.</w:t>
      </w:r>
      <w:r>
        <w:rPr/>
        <w:br w:type="textWrapping"/>
      </w:r>
      <w:r>
        <w:rPr/>
        <w:t xml:space="preserve">5.1 Pour tout </w:t>
      </w:r>
      <m:oMath>
        <m:r>
          <m:rPr>
            <m:sty m:val="i"/>
          </m:rPr>
          <m:t>y</m:t>
        </m:r>
      </m:oMath>
      <w:r>
        <w:rPr>
          <w:rFonts w:eastAsia="Georgia" w:cs="Georgia" w:ascii="Georgia" w:hAnsi="Georgia"/>
        </w:rPr>
        <w:t xml:space="preserve"> réel, montrer que l'on a : </w:t>
      </w:r>
      <m:oMath>
        <m:r>
          <m:rPr>
            <m:sty m:val="i"/>
          </m:rPr>
          <m:t>u</m:t>
        </m:r>
        <m:d>
          <m:dPr>
            <m:begChr m:val="("/>
            <m:endChr m:val=")"/>
            <m:ctrlPr>
              <w:rPr>
                <w:rFonts w:ascii="Cambria Math" w:hAnsi="Cambria Math"/>
              </w:rPr>
            </m:ctrlPr>
          </m:dPr>
          <m:e>
            <m:sSub>
              <m:sSubPr/>
              <m:e>
                <m:r>
                  <m:rPr>
                    <m:sty m:val="i"/>
                  </m:rPr>
                  <m:t>Q</m:t>
                </m:r>
              </m:e>
              <m:sub>
                <m:r>
                  <m:rPr>
                    <m:sty m:val="i"/>
                  </m:rPr>
                  <m:t>y</m:t>
                </m:r>
              </m:sub>
            </m:sSub>
          </m:e>
        </m:d>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1</m:t>
            </m:r>
          </m:den>
        </m:f>
        <m:d>
          <m:dPr>
            <m:begChr m:val="["/>
            <m:endChr m:val="]"/>
            <m:ctrlPr>
              <w:rPr>
                <w:rFonts w:ascii="Cambria Math" w:hAnsi="Cambria Math"/>
              </w:rPr>
            </m:ctrlPr>
          </m:dPr>
          <m:e>
            <m:r>
              <m:rPr>
                <m:sty m:val="p"/>
              </m:rPr>
              <m:t>(</m:t>
            </m:r>
            <m:r>
              <m:rPr>
                <m:sty m:val="i"/>
              </m:rPr>
              <m:t>y</m:t>
            </m:r>
            <m:r>
              <m:rPr>
                <m:sty m:val="p"/>
              </m:rPr>
              <m:t>+</m:t>
            </m:r>
            <m:r>
              <m:rPr>
                <m:sty m:val="p"/>
              </m:rPr>
              <m:t>1</m:t>
            </m:r>
            <m:sSup>
              <m:sSupPr/>
              <m:e>
                <m:r>
                  <m:rPr>
                    <m:sty m:val="p"/>
                  </m:rPr>
                  <m:t>)</m:t>
                </m:r>
              </m:e>
              <m:sup>
                <m:r>
                  <m:rPr>
                    <m:sty m:val="p"/>
                  </m:rPr>
                  <m:t>2</m:t>
                </m:r>
                <m:r>
                  <m:rPr>
                    <m:sty m:val="i"/>
                  </m:rPr>
                  <m:t>n</m:t>
                </m:r>
                <m:r>
                  <m:rPr>
                    <m:sty m:val="p"/>
                  </m:rPr>
                  <m:t>+</m:t>
                </m:r>
                <m:r>
                  <m:rPr>
                    <m:sty m:val="p"/>
                  </m:rPr>
                  <m:t>1</m:t>
                </m:r>
              </m:sup>
            </m:sSup>
            <m:r>
              <m:rPr>
                <m:sty m:val="p"/>
              </m:rPr>
              <m:t>−</m:t>
            </m:r>
            <m:sSup>
              <m:sSupPr/>
              <m:e>
                <m:r>
                  <m:rPr>
                    <m:sty m:val="i"/>
                  </m:rPr>
                  <m:t>y</m:t>
                </m:r>
              </m:e>
              <m:sup>
                <m:r>
                  <m:rPr>
                    <m:sty m:val="p"/>
                  </m:rPr>
                  <m:t>2</m:t>
                </m:r>
                <m:r>
                  <m:rPr>
                    <m:sty m:val="i"/>
                  </m:rPr>
                  <m:t>n</m:t>
                </m:r>
                <m:r>
                  <m:rPr>
                    <m:sty m:val="p"/>
                  </m:rPr>
                  <m:t>+</m:t>
                </m:r>
                <m:r>
                  <m:rPr>
                    <m:sty m:val="p"/>
                  </m:rPr>
                  <m:t>1</m:t>
                </m:r>
              </m:sup>
            </m:sSup>
          </m:e>
        </m:d>
      </m:oMath>
      <w:r>
        <w:rPr/>
        <w:t xml:space="preserve">.</w:t>
      </w:r>
      <w:r>
        <w:rPr/>
        <w:br w:type="textWrapping"/>
      </w:r>
      <w:r>
        <w:rPr>
          <w:rFonts w:eastAsia="Georgia" w:cs="Georgia" w:ascii="Georgia" w:hAnsi="Georgia"/>
        </w:rPr>
        <w:t xml:space="preserve">5.2 Déterminer </w:t>
      </w:r>
      <m:oMath>
        <m:r>
          <m:rPr>
            <m:sty m:val="p"/>
          </m:rPr>
          <m:t>tr</m:t>
        </m:r>
        <m:d>
          <m:dPr>
            <m:begChr m:val="("/>
            <m:endChr m:val=")"/>
            <m:ctrlPr>
              <w:rPr>
                <w:rFonts w:ascii="Cambria Math" w:hAnsi="Cambria Math"/>
              </w:rPr>
            </m:ctrlPr>
          </m:dPr>
          <m:e>
            <m:sSup>
              <m:sSupPr/>
              <m:e>
                <m:r>
                  <m:rPr>
                    <m:sty m:val="i"/>
                  </m:rPr>
                  <m:t>u</m:t>
                </m:r>
              </m:e>
              <m:sup>
                <m:r>
                  <m:rPr>
                    <m:sty m:val="p"/>
                  </m:rPr>
                  <m:t>2</m:t>
                </m:r>
              </m:sup>
            </m:sSup>
          </m:e>
        </m:d>
      </m:oMath>
      <w:r>
        <w:rPr/>
        <w:t xml:space="preserve">. On pourra calculer </w:t>
      </w:r>
      <m:oMath>
        <m:nary>
          <m:naryPr>
            <m:chr m:val="∫"/>
            <m:limLoc m:val="subSup"/>
            <m:grow m:val="1"/>
          </m:naryPr>
          <m:sub>
            <m:r>
              <m:rPr>
                <m:sty m:val="p"/>
              </m:rPr>
              <m:t>0</m:t>
            </m:r>
          </m:sub>
          <m:sup>
            <m:r>
              <m:rPr>
                <m:sty m:val="p"/>
              </m:rPr>
              <m:t>1</m:t>
            </m:r>
          </m:sup>
          <m:e>
            <m:r>
              <m:rPr>
                <m:sty m:val="p"/>
              </m:rPr>
              <m:t xml:space="preserve"> </m:t>
            </m:r>
          </m:e>
        </m:nary>
        <m:r>
          <m:rPr>
            <m:sty m:val="i"/>
          </m:rPr>
          <m:t>u</m:t>
        </m:r>
        <m:d>
          <m:dPr>
            <m:begChr m:val="("/>
            <m:endChr m:val=")"/>
            <m:ctrlPr>
              <w:rPr>
                <w:rFonts w:ascii="Cambria Math" w:hAnsi="Cambria Math"/>
              </w:rPr>
            </m:ctrlPr>
          </m:dPr>
          <m:e>
            <m:sSub>
              <m:sSubPr/>
              <m:e>
                <m:r>
                  <m:rPr>
                    <m:sty m:val="i"/>
                  </m:rPr>
                  <m:t>Q</m:t>
                </m:r>
              </m:e>
              <m:sub>
                <m:r>
                  <m:rPr>
                    <m:sty m:val="i"/>
                  </m:rPr>
                  <m:t>y</m:t>
                </m:r>
              </m:sub>
            </m:sSub>
          </m:e>
        </m:d>
        <m:r>
          <m:rPr>
            <m:sty m:val="p"/>
          </m:rPr>
          <m:t>(</m:t>
        </m:r>
        <m:r>
          <m:rPr>
            <m:sty m:val="i"/>
          </m:rPr>
          <m:t>y</m:t>
        </m:r>
        <m:r>
          <m:rPr>
            <m:sty m:val="p"/>
          </m:rPr>
          <m:t>)</m:t>
        </m:r>
        <m:r>
          <m:rPr>
            <m:sty m:val="p"/>
          </m:rPr>
          <m:t>d</m:t>
        </m:r>
        <m:r>
          <m:rPr>
            <m:sty m:val="i"/>
          </m:rPr>
          <m:t>y</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