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1 PC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durée 3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 la calculatrice n'est pas autorisée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sh la fonction d'une variable réelle définie par </w:t>
      </w:r>
      <m:oMath>
        <m:r>
          <m:rPr>
            <m:sty m:val="p"/>
          </m:rPr>
          <m:t>sh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le réel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suite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α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sh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Limite de la suite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Résoudre l'équation </w:t>
      </w:r>
      <m:oMath>
        <m:r>
          <m:rPr>
            <m:sty m:val="p"/>
          </m:rPr>
          <m:t>sh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. Etudier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sh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A l'aide du théorème de convergence dominée (dont on rappellera l'énoncé), déterminer la limite de la suite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Equivalent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A l'aide d'une intégration par parties, établir la relation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la suite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décroissante et déduire de la relation précédente un encadrement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Déduire des résultats précédents un équivalent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Etude des séries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Quelle est la nature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 et que sa somme vaut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α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sh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non nul </w:t>
      </w:r>
      <m:oMath>
        <m:r>
          <m:rPr>
            <m:sty m:val="i"/>
          </m:rPr>
          <m:t>λ</m:t>
        </m:r>
      </m:oMath>
      <w:r>
        <w:rPr/>
        <w:t xml:space="preserve">, on pose: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Justifier la convergence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/>
        <w:t xml:space="preserve"> la fonction (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-périodique) de la variable réelle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(a) Calculer les coefficients de Fourier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la série de Fourier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(on citera précisément le théorème utilisé).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Démontrer à l'aide d'une intégration par parties qu'il existe une constante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dépendant de </w:t>
      </w:r>
      <m:oMath>
        <m:r>
          <m:rPr>
            <m:sty m:val="i"/>
          </m:rPr>
          <m:t>H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A l'aide des résultats précédents, établir que: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2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3 . On considère une application linéaire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E</m:t>
        </m:r>
      </m:oMath>
      <w:r>
        <w:rPr/>
        <w:t xml:space="preserve"> telle qu'il existe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famille de vecteurs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: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suppose de plus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Etude de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 de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deux à deux distincts.</w:t>
      </w:r>
      <w:r>
        <w:rPr/>
        <w:br w:type="textWrapping"/>
      </w:r>
      <w:r>
        <w:rPr>
          <w:rFonts w:eastAsia="Georgia" w:cs="Georgia" w:ascii="Georgia" w:hAnsi="Georgia"/>
        </w:rPr>
        <w:t xml:space="preserve">(b) On se propose de démontrer par l'absurde que les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linéairement indépendants.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en déduire une contradiction.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Déduire des résultats précédents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 Dans la base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</m:m>
          </m:e>
        </m:d>
      </m:oMath>
      <w:r>
        <w:rPr/>
        <w:t xml:space="preserve"> la matrice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(a) Calculer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l'image du vecteur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4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2025-08-29T16:04:56.613Z</dcterms:created>
  <dcterms:modified xsi:type="dcterms:W3CDTF">2025-08-29T16:04:56.613Z</dcterms:modified>
</cp:coreProperties>
</file>