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POLYTECH</w:t>
      </w:r>
    </w:p>
    <w:p>
      <w:pPr>
        <w:spacing w:line="271" w:before="330" w:lineRule="auto"/>
      </w:pPr>
      <w:r>
        <w:rPr>
          <w:rFonts w:eastAsia="Georgia" w:cs="Georgia" w:ascii="Georgia" w:hAnsi="Georgia"/>
          <w:b/>
          <w:sz w:val="42"/>
        </w:rPr>
        <w:t xml:space="preserve">Épreuve de Mathématiques 2 PC</w:t>
      </w:r>
    </w:p>
    <w:p>
      <w:pPr>
        <w:spacing w:after="220" w:lineRule="auto"/>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L'objet de ce problème est d'étudier les éventuelles solutions de l'équation :</w:t>
      </w:r>
    </w:p>
    <w:p>
      <w:pPr>
        <w:spacing w:after="220" w:lineRule="auto"/>
      </w:pPr>
      <m:oMathPara>
        <m:oMath>
          <m:r>
            <m:rPr>
              <m:sty m:val="p"/>
            </m:rPr>
            <m:t>ln</m:t>
          </m:r>
          <m:r>
            <m:rPr>
              <m:sty m:val="p"/>
            </m:rPr>
            <m:t>⁡</m:t>
          </m:r>
          <m:r>
            <m:rPr>
              <m:sty m:val="p"/>
            </m:rPr>
            <m:t>(</m:t>
          </m:r>
          <m:r>
            <m:rPr>
              <m:sty m:val="i"/>
            </m:rPr>
            <m:t>x</m:t>
          </m:r>
          <m:r>
            <m:rPr>
              <m:sty m:val="p"/>
            </m:rPr>
            <m:t>)</m:t>
          </m:r>
          <m:r>
            <m:rPr>
              <m:sty m:val="p"/>
            </m:rPr>
            <m:t>=</m:t>
          </m:r>
          <m:r>
            <m:rPr>
              <m:sty m:val="i"/>
            </m:rPr>
            <m:t>a</m:t>
          </m:r>
          <m:r>
            <m:rPr>
              <m:sty m:val="i"/>
            </m:rPr>
            <m:t>x</m:t>
          </m:r>
        </m:oMath>
      </m:oMathPara>
    </w:p>
    <w:p>
      <w:pPr>
        <w:spacing w:after="220" w:lineRule="auto"/>
      </w:pPr>
      <w:r>
        <w:rPr>
          <w:rFonts w:eastAsia="Georgia" w:cs="Georgia" w:ascii="Georgia" w:hAnsi="Georgia"/>
        </w:rPr>
        <w:t xml:space="preserve">où </w:t>
      </w:r>
      <m:oMath>
        <m:r>
          <m:rPr>
            <m:sty m:val="i"/>
          </m:rPr>
          <m:t>a</m:t>
        </m:r>
        <m:r>
          <m:rPr>
            <m:sty m:val="p"/>
          </m:rPr>
          <m:t>∈</m:t>
        </m:r>
        <m:r>
          <m:rPr>
            <m:scr m:val="double-struck"/>
          </m:rPr>
          <m:t>R</m:t>
        </m:r>
      </m:oMath>
      <w:r>
        <w:rPr>
          <w:rFonts w:eastAsia="Georgia" w:cs="Georgia" w:ascii="Georgia" w:hAnsi="Georgia"/>
        </w:rPr>
        <w:t xml:space="preserve"> est fixé et </w:t>
      </w:r>
      <m:oMath>
        <m:r>
          <m:rPr>
            <m:sty m:val="i"/>
          </m:rPr>
          <m:t>x</m:t>
        </m:r>
        <m:r>
          <m:rPr>
            <m:sty m:val="p"/>
          </m:rPr>
          <m:t>&gt;</m:t>
        </m:r>
        <m:r>
          <m:rPr>
            <m:sty m:val="p"/>
          </m:rPr>
          <m:t>0</m:t>
        </m:r>
      </m:oMath>
      <w:r>
        <w:rPr/>
        <w:t xml:space="preserve"> est l'inconnue.</w:t>
      </w:r>
    </w:p>
    <w:p>
      <w:pPr>
        <w:spacing w:line="271" w:before="330" w:lineRule="auto"/>
      </w:pPr>
      <w:r>
        <w:rPr>
          <w:rFonts w:eastAsia="Georgia" w:cs="Georgia" w:ascii="Georgia" w:hAnsi="Georgia"/>
          <w:b/>
          <w:sz w:val="42"/>
        </w:rPr>
        <w:t xml:space="preserve">Partie I. Etude de l'équation ( </w:t>
      </w:r>
      <m:oMath>
        <m:sSub>
          <m:sSubPr>
            <m:ctrlPr>
              <w:rPr>
                <w:rFonts w:ascii="Cambria Math" w:hAnsi="Cambria Math"/>
                <w:sz w:val="42"/>
              </w:rPr>
            </m:ctrlPr>
          </m:sSubPr>
          <m:e>
            <m:r>
              <m:rPr>
                <m:sty m:val="i"/>
              </m:rPr>
              <w:rPr>
                <w:sz w:val="42"/>
              </w:rPr>
              <m:t>E</m:t>
            </m:r>
          </m:e>
          <m:sub>
            <m:r>
              <m:rPr>
                <m:sty m:val="i"/>
              </m:rPr>
              <w:rPr>
                <w:sz w:val="42"/>
              </w:rPr>
              <m:t>a</m:t>
            </m:r>
          </m:sub>
        </m:sSub>
      </m:oMath>
      <w:r>
        <w:rPr>
          <w:b/>
          <w:sz w:val="42"/>
        </w:rPr>
        <w:t xml:space="preserve"> )</w:t>
      </w:r>
    </w:p>
    <w:p>
      <w:pPr>
        <w:numPr>
          <w:ilvl w:val="0"/>
          <w:numId w:val="1"/>
        </w:numPr>
        <w:spacing w:lineRule="auto"/>
      </w:pPr>
      <w:r>
        <w:rPr>
          <w:rFonts w:eastAsia="Georgia" w:cs="Georgia" w:ascii="Georgia" w:hAnsi="Georgia"/>
        </w:rPr>
        <w:t xml:space="preserve">On se fixe, dans cette question, un réel </w:t>
      </w:r>
      <m:oMath>
        <m:r>
          <m:rPr>
            <m:sty m:val="i"/>
          </m:rPr>
          <m:t>a</m:t>
        </m:r>
      </m:oMath>
      <w:r>
        <w:rPr/>
        <w:t xml:space="preserve"> quelconque.</w:t>
      </w:r>
      <w:r>
        <w:rPr/>
        <w:br w:type="textWrapping"/>
      </w:r>
      <w:r>
        <w:rPr/>
        <w:t xml:space="preserve">(a) Montrer que si </w:t>
      </w:r>
      <m:oMath>
        <m:r>
          <m:rPr>
            <m:sty m:val="i"/>
          </m:rPr>
          <m:t>a</m:t>
        </m:r>
        <m:r>
          <m:rPr>
            <m:sty m:val="p"/>
          </m:rPr>
          <m:t>∈</m:t>
        </m:r>
        <m:r>
          <m:rPr>
            <m:sty m:val="p"/>
          </m:rPr>
          <m:t>]</m:t>
        </m:r>
        <m:r>
          <m:rPr>
            <m:sty m:val="p"/>
          </m:rPr>
          <m:t>−</m:t>
        </m:r>
        <m:r>
          <m:rPr>
            <m:sty m:val="p"/>
          </m:rPr>
          <m:t>∞</m:t>
        </m:r>
        <m:r>
          <m:rPr>
            <m:sty m:val="p"/>
          </m:rPr>
          <m:t>,</m:t>
        </m:r>
        <m:r>
          <m:rPr>
            <m:sty m:val="p"/>
          </m:rPr>
          <m:t>0</m:t>
        </m:r>
        <m:r>
          <m:rPr>
            <m:sty m:val="p"/>
          </m:rPr>
          <m:t>]</m:t>
        </m:r>
      </m:oMath>
      <w:r>
        <w:rPr>
          <w:rFonts w:eastAsia="Georgia" w:cs="Georgia" w:ascii="Georgia" w:hAnsi="Georgia"/>
        </w:rPr>
        <w:t xml:space="preserve">, l'équation ( </w:t>
      </w:r>
      <m:oMath>
        <m:sSub>
          <m:sSubPr/>
          <m:e>
            <m:r>
              <m:rPr>
                <m:sty m:val="i"/>
              </m:rPr>
              <m:t>E</m:t>
            </m:r>
          </m:e>
          <m:sub>
            <m:r>
              <m:rPr>
                <m:sty m:val="i"/>
              </m:rPr>
              <m:t>a</m:t>
            </m:r>
          </m:sub>
        </m:sSub>
      </m:oMath>
      <w:r>
        <w:rPr/>
        <w:t xml:space="preserve"> ) admet une unique solution </w:t>
      </w:r>
      <m:oMath>
        <m:r>
          <m:rPr>
            <m:sty m:val="i"/>
          </m:rPr>
          <m:t>α</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(b) Montrer que si </w:t>
      </w:r>
      <m:oMath>
        <m:r>
          <m:rPr>
            <m:sty m:val="i"/>
          </m:rPr>
          <m:t>a</m:t>
        </m:r>
        <m:r>
          <m:rPr>
            <m:sty m:val="p"/>
          </m:rPr>
          <m:t>∈</m:t>
        </m:r>
        <m:r>
          <m:rPr>
            <m:sty m:val="p"/>
          </m:rPr>
          <m:t>]</m:t>
        </m:r>
        <m:r>
          <m:rPr>
            <m:sty m:val="p"/>
          </m:rPr>
          <m:t>0</m:t>
        </m:r>
        <m:r>
          <m:rPr>
            <m:sty m:val="p"/>
          </m:rPr>
          <m:t>,</m:t>
        </m:r>
        <m:f>
          <m:fPr>
            <m:ctrlPr>
              <w:rPr>
                <w:rFonts w:ascii="Cambria Math" w:hAnsi="Cambria Math"/>
              </w:rPr>
            </m:ctrlPr>
          </m:fPr>
          <m:num>
            <m:r>
              <m:rPr>
                <m:sty m:val="p"/>
              </m:rPr>
              <m:t>1</m:t>
            </m:r>
          </m:num>
          <m:den>
            <m:r>
              <m:rPr>
                <m:sty m:val="i"/>
              </m:rPr>
              <m:t>e</m:t>
            </m:r>
          </m:den>
        </m:f>
        <m:d>
          <m:dPr>
            <m:begChr m:val="["/>
            <m:endChr m:val=""/>
            <m:ctrlPr>
              <w:rPr>
                <w:rFonts w:ascii="Cambria Math" w:hAnsi="Cambria Math"/>
              </w:rPr>
            </m:ctrlPr>
          </m:dPr>
          <m:e/>
        </m:d>
      </m:oMath>
      <w:r>
        <w:rPr>
          <w:rFonts w:eastAsia="Georgia" w:cs="Georgia" w:ascii="Georgia" w:hAnsi="Georgia"/>
        </w:rPr>
        <w:t xml:space="preserve">, l'équation </w:t>
      </w:r>
      <m:oMath>
        <m:d>
          <m:dPr>
            <m:begChr m:val="("/>
            <m:endChr m:val=")"/>
            <m:ctrlPr>
              <w:rPr>
                <w:rFonts w:ascii="Cambria Math" w:hAnsi="Cambria Math"/>
              </w:rPr>
            </m:ctrlPr>
          </m:dPr>
          <m:e>
            <m:sSub>
              <m:sSubPr/>
              <m:e>
                <m:r>
                  <m:rPr>
                    <m:sty m:val="i"/>
                  </m:rPr>
                  <m:t>E</m:t>
                </m:r>
              </m:e>
              <m:sub>
                <m:r>
                  <m:rPr>
                    <m:sty m:val="i"/>
                  </m:rPr>
                  <m:t>a</m:t>
                </m:r>
              </m:sub>
            </m:sSub>
          </m:e>
        </m:d>
      </m:oMath>
      <w:r>
        <w:rPr/>
        <w:t xml:space="preserve"> admet exactement deux solutions </w:t>
      </w:r>
      <m:oMath>
        <m:r>
          <m:rPr>
            <m:sty m:val="i"/>
          </m:rPr>
          <m:t>α</m:t>
        </m:r>
      </m:oMath>
      <w:r>
        <w:rPr/>
        <w:t xml:space="preserve"> et </w:t>
      </w:r>
      <m:oMath>
        <m:r>
          <m:rPr>
            <m:sty m:val="i"/>
          </m:rPr>
          <m:t>β</m:t>
        </m:r>
      </m:oMath>
      <w:r>
        <w:rPr>
          <w:rFonts w:eastAsia="Georgia" w:cs="Georgia" w:ascii="Georgia" w:hAnsi="Georgia"/>
        </w:rPr>
        <w:t xml:space="preserve"> vérifiant </w:t>
      </w:r>
      <m:oMath>
        <m:r>
          <m:rPr>
            <m:sty m:val="i"/>
          </m:rPr>
          <m:t>α</m:t>
        </m:r>
        <m:r>
          <m:rPr>
            <m:sty m:val="p"/>
          </m:rPr>
          <m:t>∈</m:t>
        </m:r>
        <m:r>
          <m:rPr>
            <m:sty m:val="p"/>
          </m:rPr>
          <m:t>]</m:t>
        </m:r>
        <m:r>
          <m:rPr>
            <m:sty m:val="p"/>
          </m:rPr>
          <m:t>1</m:t>
        </m:r>
        <m:r>
          <m:rPr>
            <m:sty m:val="p"/>
          </m:rPr>
          <m:t>,</m:t>
        </m:r>
        <m:r>
          <m:rPr>
            <m:sty m:val="i"/>
          </m:rPr>
          <m:t>e</m:t>
        </m:r>
        <m:r>
          <m:rPr>
            <m:sty m:val="p"/>
          </m:rPr>
          <m:t>[</m:t>
        </m:r>
      </m:oMath>
      <w:r>
        <w:rPr/>
        <w:t xml:space="preserve"> et </w:t>
      </w:r>
      <m:oMath>
        <m:r>
          <m:rPr>
            <m:sty m:val="i"/>
          </m:rPr>
          <m:t>β</m:t>
        </m:r>
        <m:r>
          <m:rPr>
            <m:sty m:val="p"/>
          </m:rPr>
          <m:t>∈</m:t>
        </m:r>
        <m:r>
          <m:rPr>
            <m:sty m:val="p"/>
          </m:rPr>
          <m:t>]</m:t>
        </m:r>
        <m:r>
          <m:rPr>
            <m:sty m:val="i"/>
          </m:rPr>
          <m:t>e</m:t>
        </m:r>
        <m:r>
          <m:rPr>
            <m:sty m:val="p"/>
          </m:rPr>
          <m:t>,</m:t>
        </m:r>
        <m:r>
          <m:rPr>
            <m:sty m:val="p"/>
          </m:rPr>
          <m:t>+</m:t>
        </m:r>
        <m:r>
          <m:rPr>
            <m:sty m:val="p"/>
          </m:rPr>
          <m:t>∞</m:t>
        </m:r>
        <m:r>
          <m:rPr>
            <m:sty m:val="p"/>
          </m:rPr>
          <m:t>[</m:t>
        </m:r>
      </m:oMath>
      <w:r>
        <w:rPr/>
        <w:t xml:space="preserve">.</w:t>
      </w:r>
      <w:r>
        <w:rPr/>
        <w:br w:type="textWrapping"/>
      </w:r>
      <w:r>
        <w:rPr/>
        <w:t xml:space="preserve">(c) Montrer que si </w:t>
      </w:r>
      <m:oMath>
        <m:r>
          <m:rPr>
            <m:sty m:val="i"/>
          </m:rPr>
          <m:t>a</m:t>
        </m:r>
        <m:r>
          <m:rPr>
            <m:sty m:val="p"/>
          </m:rPr>
          <m:t>=</m:t>
        </m:r>
        <m:f>
          <m:fPr>
            <m:ctrlPr>
              <w:rPr>
                <w:rFonts w:ascii="Cambria Math" w:hAnsi="Cambria Math"/>
              </w:rPr>
            </m:ctrlPr>
          </m:fPr>
          <m:num>
            <m:r>
              <m:rPr>
                <m:sty m:val="p"/>
              </m:rPr>
              <m:t>1</m:t>
            </m:r>
          </m:num>
          <m:den>
            <m:r>
              <m:rPr>
                <m:sty m:val="i"/>
              </m:rPr>
              <m:t>e</m:t>
            </m:r>
          </m:den>
        </m:f>
      </m:oMath>
      <w:r>
        <w:rPr>
          <w:rFonts w:eastAsia="Georgia" w:cs="Georgia" w:ascii="Georgia" w:hAnsi="Georgia"/>
        </w:rPr>
        <w:t xml:space="preserve">, l'équation ( </w:t>
      </w:r>
      <m:oMath>
        <m:sSub>
          <m:sSubPr/>
          <m:e>
            <m:r>
              <m:rPr>
                <m:sty m:val="i"/>
              </m:rPr>
              <m:t>E</m:t>
            </m:r>
          </m:e>
          <m:sub>
            <m:r>
              <m:rPr>
                <m:sty m:val="i"/>
              </m:rPr>
              <m:t>a</m:t>
            </m:r>
          </m:sub>
        </m:sSub>
      </m:oMath>
      <w:r>
        <w:rPr/>
        <w:t xml:space="preserve"> ) admet une unique solution dont on donnera la valeur.</w:t>
      </w:r>
      <w:r>
        <w:rPr/>
        <w:br w:type="textWrapping"/>
      </w:r>
      <w:r>
        <w:rPr/>
        <w:t xml:space="preserve">(d) Montrer que si </w:t>
      </w:r>
      <m:oMath>
        <m:r>
          <m:rPr>
            <m:sty m:val="i"/>
          </m:rPr>
          <m:t>a</m:t>
        </m:r>
        <m:r>
          <m:rPr>
            <m:sty m:val="p"/>
          </m:rPr>
          <m:t>&gt;</m:t>
        </m:r>
        <m:f>
          <m:fPr>
            <m:ctrlPr>
              <w:rPr>
                <w:rFonts w:ascii="Cambria Math" w:hAnsi="Cambria Math"/>
              </w:rPr>
            </m:ctrlPr>
          </m:fPr>
          <m:num>
            <m:r>
              <m:rPr>
                <m:sty m:val="p"/>
              </m:rPr>
              <m:t>1</m:t>
            </m:r>
          </m:num>
          <m:den>
            <m:r>
              <m:rPr>
                <m:sty m:val="i"/>
              </m:rPr>
              <m:t>e</m:t>
            </m:r>
          </m:den>
        </m:f>
      </m:oMath>
      <w:r>
        <w:rPr>
          <w:rFonts w:eastAsia="Georgia" w:cs="Georgia" w:ascii="Georgia" w:hAnsi="Georgia"/>
        </w:rPr>
        <w:t xml:space="preserve">, l'équation ( </w:t>
      </w:r>
      <m:oMath>
        <m:sSub>
          <m:sSubPr/>
          <m:e>
            <m:r>
              <m:rPr>
                <m:sty m:val="i"/>
              </m:rPr>
              <m:t>E</m:t>
            </m:r>
          </m:e>
          <m:sub>
            <m:r>
              <m:rPr>
                <m:sty m:val="i"/>
              </m:rPr>
              <m:t>a</m:t>
            </m:r>
          </m:sub>
        </m:sSub>
      </m:oMath>
      <w:r>
        <w:rPr/>
        <w:t xml:space="preserve"> ) n'admet pas de solution.</w:t>
      </w:r>
    </w:p>
    <w:p>
      <w:pPr>
        <w:numPr>
          <w:ilvl w:val="0"/>
          <w:numId w:val="1"/>
        </w:numPr>
        <w:spacing w:lineRule="auto"/>
      </w:pPr>
      <w:r>
        <w:rPr>
          <w:rFonts w:eastAsia="Georgia" w:cs="Georgia" w:ascii="Georgia" w:hAnsi="Georgia"/>
        </w:rPr>
        <w:t xml:space="preserve">Illuster sur quatre graphiques différents les cas où </w:t>
      </w:r>
      <m:oMath>
        <m:r>
          <m:rPr>
            <m:sty m:val="i"/>
          </m:rPr>
          <m:t>a</m:t>
        </m:r>
        <m:r>
          <m:rPr>
            <m:sty m:val="p"/>
          </m:rPr>
          <m:t>∈</m:t>
        </m:r>
        <m:r>
          <m:rPr>
            <m:sty m:val="p"/>
          </m:rPr>
          <m:t>]</m:t>
        </m:r>
        <m:r>
          <m:rPr>
            <m:sty m:val="p"/>
          </m:rPr>
          <m:t>−</m:t>
        </m:r>
        <m:r>
          <m:rPr>
            <m:sty m:val="p"/>
          </m:rPr>
          <m:t>∞</m:t>
        </m:r>
        <m:r>
          <m:rPr>
            <m:sty m:val="p"/>
          </m:rPr>
          <m:t>,</m:t>
        </m:r>
        <m:r>
          <m:rPr>
            <m:sty m:val="p"/>
          </m:rPr>
          <m:t>0</m:t>
        </m:r>
        <m:r>
          <m:rPr>
            <m:sty m:val="p"/>
          </m:rPr>
          <m:t>]</m:t>
        </m:r>
        <m:r>
          <m:rPr>
            <m:sty m:val="p"/>
          </m:rPr>
          <m:t>,</m:t>
        </m:r>
        <m:r>
          <m:rPr>
            <m:sty m:val="i"/>
          </m:rPr>
          <m:t>a</m:t>
        </m:r>
        <m:r>
          <m:rPr>
            <m:sty m:val="p"/>
          </m:rPr>
          <m:t>∈</m:t>
        </m:r>
        <m:r>
          <m:rPr>
            <m:sty m:val="p"/>
          </m:rPr>
          <m:t>]</m:t>
        </m:r>
        <m:r>
          <m:rPr>
            <m:sty m:val="p"/>
          </m:rPr>
          <m:t>0</m:t>
        </m:r>
        <m:r>
          <m:rPr>
            <m:sty m:val="p"/>
          </m:rPr>
          <m:t>,</m:t>
        </m:r>
        <m:f>
          <m:fPr>
            <m:ctrlPr>
              <w:rPr>
                <w:rFonts w:ascii="Cambria Math" w:hAnsi="Cambria Math"/>
              </w:rPr>
            </m:ctrlPr>
          </m:fPr>
          <m:num>
            <m:r>
              <m:rPr>
                <m:sty m:val="p"/>
              </m:rPr>
              <m:t>1</m:t>
            </m:r>
          </m:num>
          <m:den>
            <m:r>
              <m:rPr>
                <m:sty m:val="i"/>
              </m:rPr>
              <m:t>e</m:t>
            </m:r>
          </m:den>
        </m:f>
        <m:r>
          <m:rPr>
            <m:sty m:val="p"/>
          </m:rPr>
          <m:t>[</m:t>
        </m:r>
      </m:oMath>
      <w:r>
        <w:rPr/>
        <w:t xml:space="preserve">, </w:t>
      </w:r>
      <m:oMath>
        <m:r>
          <m:rPr>
            <m:sty m:val="i"/>
          </m:rPr>
          <m:t>a</m:t>
        </m:r>
        <m:r>
          <m:rPr>
            <m:sty m:val="p"/>
          </m:rPr>
          <m:t>=</m:t>
        </m:r>
        <m:f>
          <m:fPr>
            <m:ctrlPr>
              <w:rPr>
                <w:rFonts w:ascii="Cambria Math" w:hAnsi="Cambria Math"/>
              </w:rPr>
            </m:ctrlPr>
          </m:fPr>
          <m:num>
            <m:r>
              <m:rPr>
                <m:sty m:val="p"/>
              </m:rPr>
              <m:t>1</m:t>
            </m:r>
          </m:num>
          <m:den>
            <m:r>
              <m:rPr>
                <m:sty m:val="i"/>
              </m:rPr>
              <m:t>e</m:t>
            </m:r>
          </m:den>
        </m:f>
      </m:oMath>
      <w:r>
        <w:rPr/>
        <w:t xml:space="preserve"> et </w:t>
      </w:r>
      <m:oMath>
        <m:r>
          <m:rPr>
            <m:sty m:val="i"/>
          </m:rPr>
          <m:t>a</m:t>
        </m:r>
        <m:r>
          <m:rPr>
            <m:sty m:val="p"/>
          </m:rPr>
          <m:t>&gt;</m:t>
        </m:r>
        <m:f>
          <m:fPr>
            <m:ctrlPr>
              <w:rPr>
                <w:rFonts w:ascii="Cambria Math" w:hAnsi="Cambria Math"/>
              </w:rPr>
            </m:ctrlPr>
          </m:fPr>
          <m:num>
            <m:r>
              <m:rPr>
                <m:sty m:val="p"/>
              </m:rPr>
              <m:t>1</m:t>
            </m:r>
          </m:num>
          <m:den>
            <m:r>
              <m:rPr>
                <m:sty m:val="i"/>
              </m:rPr>
              <m:t>e</m:t>
            </m:r>
          </m:den>
        </m:f>
      </m:oMath>
      <w:r>
        <w:rPr>
          <w:rFonts w:eastAsia="Georgia" w:cs="Georgia" w:ascii="Georgia" w:hAnsi="Georgia"/>
        </w:rPr>
        <w:t xml:space="preserve"> (on représentera la fonction logarithme ainsi que la droite d'équation </w:t>
      </w:r>
      <m:oMath>
        <m:r>
          <m:rPr>
            <m:sty m:val="i"/>
          </m:rPr>
          <m:t>y</m:t>
        </m:r>
        <m:r>
          <m:rPr>
            <m:sty m:val="p"/>
          </m:rPr>
          <m:t>=</m:t>
        </m:r>
        <m:r>
          <m:rPr>
            <m:sty m:val="i"/>
          </m:rPr>
          <m:t>a</m:t>
        </m:r>
        <m:r>
          <m:rPr>
            <m:sty m:val="i"/>
          </m:rPr>
          <m:t>x</m:t>
        </m:r>
      </m:oMath>
      <w:r>
        <w:rPr/>
        <w:t xml:space="preserve"> ).</w:t>
      </w:r>
    </w:p>
    <w:p>
      <w:pPr>
        <w:spacing w:line="271" w:before="330" w:lineRule="auto"/>
      </w:pPr>
      <w:r>
        <w:rPr>
          <w:rFonts w:eastAsia="Georgia" w:cs="Georgia" w:ascii="Georgia" w:hAnsi="Georgia"/>
          <w:b/>
          <w:sz w:val="42"/>
        </w:rPr>
        <w:t xml:space="preserve">Partie II. Etude d'une équation fonctionnelle</w:t>
      </w:r>
    </w:p>
    <w:p>
      <w:pPr>
        <w:spacing w:after="220" w:lineRule="auto"/>
      </w:pPr>
      <w:r>
        <w:rPr>
          <w:rFonts w:eastAsia="Georgia" w:cs="Georgia" w:ascii="Georgia" w:hAnsi="Georgia"/>
        </w:rPr>
        <w:t xml:space="preserve">Dans cette partie on s'intéresse à l'étude de l'équation fonctionnelle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i"/>
            </m:rPr>
            <m:t>φ</m:t>
          </m:r>
          <m:r>
            <m:rPr>
              <m:sty m:val="p"/>
            </m:rPr>
            <m:t>(</m:t>
          </m:r>
          <m:r>
            <m:rPr>
              <m:sty m:val="i"/>
            </m:rPr>
            <m:t>x</m:t>
          </m:r>
          <m:r>
            <m:rPr>
              <m:sty m:val="p"/>
            </m:rPr>
            <m:t>+</m:t>
          </m:r>
          <m:r>
            <m:rPr>
              <m:sty m:val="i"/>
            </m:rPr>
            <m:t>y</m:t>
          </m:r>
          <m:r>
            <m:rPr>
              <m:sty m:val="p"/>
            </m:rPr>
            <m:t>)</m:t>
          </m:r>
          <m:r>
            <m:rPr>
              <m:sty m:val="p"/>
            </m:rPr>
            <m:t>=</m:t>
          </m:r>
          <m:r>
            <m:rPr>
              <m:sty m:val="i"/>
            </m:rPr>
            <m:t>φ</m:t>
          </m:r>
          <m:r>
            <m:rPr>
              <m:sty m:val="p"/>
            </m:rPr>
            <m:t>(</m:t>
          </m:r>
          <m:r>
            <m:rPr>
              <m:sty m:val="i"/>
            </m:rPr>
            <m:t>x</m:t>
          </m:r>
          <m:r>
            <m:rPr>
              <m:sty m:val="p"/>
            </m:rPr>
            <m:t>)</m:t>
          </m:r>
          <m:r>
            <m:rPr>
              <m:sty m:val="i"/>
            </m:rPr>
            <m:t>φ</m:t>
          </m:r>
          <m:r>
            <m:rPr>
              <m:sty m:val="p"/>
            </m:rPr>
            <m:t>(</m:t>
          </m:r>
          <m:r>
            <m:rPr>
              <m:sty m:val="i"/>
            </m:rPr>
            <m:t>y</m:t>
          </m:r>
          <m:r>
            <m:rPr>
              <m:sty m:val="p"/>
            </m:rPr>
            <m:t>)</m:t>
          </m:r>
        </m:oMath>
      </m:oMathPara>
    </w:p>
    <w:p>
      <w:pPr>
        <w:spacing w:after="220" w:lineRule="auto"/>
      </w:pPr>
      <w:r>
        <w:rPr>
          <w:rFonts w:eastAsia="Georgia" w:cs="Georgia" w:ascii="Georgia" w:hAnsi="Georgia"/>
        </w:rPr>
        <w:t xml:space="preserve">où l'inconnue est une fonction </w:t>
      </w:r>
      <m:oMath>
        <m:r>
          <m:rPr>
            <m:sty m:val="i"/>
          </m:rPr>
          <m:t>φ</m:t>
        </m:r>
      </m:oMath>
      <w:r>
        <w:rPr/>
        <w:t xml:space="preserve"> continue sur </w:t>
      </w:r>
      <m:oMath>
        <m:r>
          <m:rPr>
            <m:scr m:val="double-struck"/>
          </m:rPr>
          <m:t>R</m:t>
        </m:r>
      </m:oMath>
      <w:r>
        <w:rPr/>
        <w:t xml:space="preserve">.</w:t>
      </w:r>
    </w:p>
    <w:p>
      <w:pPr>
        <w:numPr>
          <w:ilvl w:val="0"/>
          <w:numId w:val="2"/>
        </w:numPr>
        <w:spacing w:lineRule="auto"/>
      </w:pPr>
      <w:r>
        <w:rPr/>
        <w:t xml:space="preserve">Montrer qu'il existe exactement deux fonctions constantes sur </w:t>
      </w:r>
      <m:oMath>
        <m:r>
          <m:rPr>
            <m:scr m:val="double-struck"/>
          </m:rPr>
          <m:t>R</m:t>
        </m:r>
      </m:oMath>
      <w:r>
        <w:rPr>
          <w:rFonts w:eastAsia="Georgia" w:cs="Georgia" w:ascii="Georgia" w:hAnsi="Georgia"/>
        </w:rPr>
        <w:t xml:space="preserve">, que l'on précisera, solutions de </w:t>
      </w:r>
      <m:oMath>
        <m:r>
          <m:rPr>
            <m:sty m:val="p"/>
          </m:rPr>
          <m:t>(</m:t>
        </m:r>
        <m:r>
          <m:rPr>
            <m:sty m:val="i"/>
          </m:rPr>
          <m:t>R</m:t>
        </m:r>
        <m:r>
          <m:rPr>
            <m:sty m:val="p"/>
          </m:rPr>
          <m:t>)</m:t>
        </m:r>
      </m:oMath>
      <w:r>
        <w:rPr/>
        <w:t xml:space="preserve">.</w:t>
      </w:r>
    </w:p>
    <w:p>
      <w:pPr>
        <w:numPr>
          <w:ilvl w:val="0"/>
          <w:numId w:val="2"/>
        </w:numPr>
        <w:spacing w:lineRule="auto"/>
      </w:pPr>
      <w:r>
        <w:rPr/>
        <w:t xml:space="preserve">Soit </w:t>
      </w:r>
      <m:oMath>
        <m:r>
          <m:rPr>
            <m:sty m:val="i"/>
          </m:rPr>
          <m:t>φ</m:t>
        </m:r>
      </m:oMath>
      <w:r>
        <w:rPr/>
        <w:t xml:space="preserve"> une solution de ( </w:t>
      </w:r>
      <m:oMath>
        <m:r>
          <m:rPr>
            <m:sty m:val="i"/>
          </m:rPr>
          <m:t>R</m:t>
        </m:r>
      </m:oMath>
      <w:r>
        <w:rPr/>
        <w:t xml:space="preserve"> ). Montrer que :</w:t>
      </w:r>
    </w:p>
    <w:p>
      <w:pPr>
        <w:spacing w:after="220" w:lineRule="auto"/>
      </w:pPr>
      <m:oMathPara>
        <m:oMath>
          <m:r>
            <m:rPr>
              <m:sty m:val="i"/>
            </m:rPr>
            <m:t>φ</m:t>
          </m:r>
          <m:r>
            <m:rPr>
              <m:sty m:val="p"/>
            </m:rPr>
            <m:t>(</m:t>
          </m:r>
          <m:r>
            <m:rPr>
              <m:sty m:val="p"/>
            </m:rPr>
            <m:t>0</m:t>
          </m:r>
          <m:r>
            <m:rPr>
              <m:sty m:val="p"/>
            </m:rPr>
            <m:t>)</m:t>
          </m:r>
          <m:r>
            <m:rPr>
              <m:sty m:val="p"/>
            </m:rPr>
            <m:t>=</m:t>
          </m:r>
          <m:r>
            <m:rPr>
              <m:sty m:val="p"/>
            </m:rPr>
            <m:t>0</m:t>
          </m:r>
          <m:r>
            <m:rPr>
              <m:sty m:val="p"/>
            </m:rPr>
            <m:t>⟺</m:t>
          </m:r>
          <m:r>
            <m:rPr>
              <m:sty m:val="p"/>
            </m:rPr>
            <m:t>∀</m:t>
          </m:r>
          <m:r>
            <m:rPr>
              <m:sty m:val="i"/>
            </m:rPr>
            <m:t>x</m:t>
          </m:r>
          <m:r>
            <m:rPr>
              <m:sty m:val="p"/>
            </m:rPr>
            <m:t>∈</m:t>
          </m:r>
          <m:r>
            <m:rPr>
              <m:scr m:val="double-struck"/>
            </m:rPr>
            <m:t>R</m:t>
          </m:r>
          <m:r>
            <m:rPr>
              <m:sty m:val="p"/>
            </m:rPr>
            <m:t>,</m:t>
          </m:r>
          <m:r>
            <m:rPr>
              <m:sty m:val="p"/>
            </m:rPr>
            <m:t xml:space="preserve"> </m:t>
          </m:r>
          <m:r>
            <m:rPr>
              <m:sty m:val="i"/>
            </m:rPr>
            <m:t>φ</m:t>
          </m:r>
          <m:r>
            <m:rPr>
              <m:sty m:val="p"/>
            </m:rPr>
            <m:t>(</m:t>
          </m:r>
          <m:r>
            <m:rPr>
              <m:sty m:val="i"/>
            </m:rPr>
            <m:t>x</m:t>
          </m:r>
          <m:r>
            <m:rPr>
              <m:sty m:val="p"/>
            </m:rPr>
            <m:t>)</m:t>
          </m:r>
          <m:r>
            <m:rPr>
              <m:sty m:val="p"/>
            </m:rPr>
            <m:t>=</m:t>
          </m:r>
          <m:r>
            <m:rPr>
              <m:sty m:val="p"/>
            </m:rPr>
            <m:t>0</m:t>
          </m:r>
          <m:r>
            <m:rPr>
              <m:sty m:val="p"/>
            </m:rPr>
            <m:t>.</m:t>
          </m:r>
        </m:oMath>
      </m:oMathPara>
    </w:p>
    <w:p>
      <w:pPr>
        <w:numPr>
          <w:ilvl w:val="0"/>
          <w:numId w:val="3"/>
        </w:numPr>
        <w:spacing w:lineRule="auto"/>
      </w:pPr>
      <w:r>
        <w:rPr/>
        <w:t xml:space="preserve">Soit </w:t>
      </w:r>
      <m:oMath>
        <m:r>
          <m:rPr>
            <m:sty m:val="i"/>
          </m:rPr>
          <m:t>φ</m:t>
        </m:r>
      </m:oMath>
      <w:r>
        <w:rPr/>
        <w:t xml:space="preserve"> une solution de </w:t>
      </w:r>
      <m:oMath>
        <m:r>
          <m:rPr>
            <m:sty m:val="p"/>
          </m:rPr>
          <m:t>(</m:t>
        </m:r>
        <m:r>
          <m:rPr>
            <m:sty m:val="i"/>
          </m:rPr>
          <m:t>R</m:t>
        </m:r>
        <m:r>
          <m:rPr>
            <m:sty m:val="p"/>
          </m:rPr>
          <m:t>)</m:t>
        </m:r>
      </m:oMath>
      <w:r>
        <w:rPr>
          <w:rFonts w:eastAsia="Georgia" w:cs="Georgia" w:ascii="Georgia" w:hAnsi="Georgia"/>
        </w:rPr>
        <w:t xml:space="preserve"> vérifiant </w:t>
      </w:r>
      <m:oMath>
        <m:r>
          <m:rPr>
            <m:sty m:val="i"/>
          </m:rPr>
          <m:t>φ</m:t>
        </m:r>
        <m:r>
          <m:rPr>
            <m:sty m:val="p"/>
          </m:rPr>
          <m:t>(</m:t>
        </m:r>
        <m:r>
          <m:rPr>
            <m:sty m:val="p"/>
          </m:rPr>
          <m:t>0</m:t>
        </m:r>
        <m:r>
          <m:rPr>
            <m:sty m:val="p"/>
          </m:rPr>
          <m:t>)</m:t>
        </m:r>
        <m:r>
          <m:rPr>
            <m:sty m:val="p"/>
          </m:rPr>
          <m:t>≠</m:t>
        </m:r>
        <m:r>
          <m:rPr>
            <m:sty m:val="p"/>
          </m:rPr>
          <m:t>0</m:t>
        </m:r>
      </m:oMath>
      <w:r>
        <w:rPr/>
        <w:t xml:space="preserve">.</w:t>
      </w:r>
      <w:r>
        <w:rPr/>
        <w:br w:type="textWrapping"/>
      </w:r>
      <w:r>
        <w:rPr/>
        <w:t xml:space="preserve">(a) Donner la valeur de </w:t>
      </w:r>
      <m:oMath>
        <m:r>
          <m:rPr>
            <m:sty m:val="i"/>
          </m:rPr>
          <m:t>φ</m:t>
        </m:r>
        <m:r>
          <m:rPr>
            <m:sty m:val="p"/>
          </m:rPr>
          <m:t>(</m:t>
        </m:r>
        <m:r>
          <m:rPr>
            <m:sty m:val="p"/>
          </m:rPr>
          <m:t>0</m:t>
        </m:r>
        <m:r>
          <m:rPr>
            <m:sty m:val="p"/>
          </m:rPr>
          <m:t>)</m:t>
        </m:r>
      </m:oMath>
      <w:r>
        <w:rPr/>
        <w:t xml:space="preserve"> et montrer que: </w:t>
      </w:r>
      <m:oMath>
        <m:r>
          <m:rPr>
            <m:sty m:val="p"/>
          </m:rPr>
          <m:t>∀</m:t>
        </m:r>
        <m:r>
          <m:rPr>
            <m:sty m:val="i"/>
          </m:rPr>
          <m:t>x</m:t>
        </m:r>
        <m:r>
          <m:rPr>
            <m:sty m:val="p"/>
          </m:rPr>
          <m:t>∈</m:t>
        </m:r>
        <m:r>
          <m:rPr>
            <m:scr m:val="double-struck"/>
          </m:rPr>
          <m:t>R</m:t>
        </m:r>
        <m:r>
          <m:rPr>
            <m:sty m:val="p"/>
          </m:rPr>
          <m:t>,</m:t>
        </m:r>
        <m:r>
          <m:rPr>
            <m:sty m:val="p"/>
          </m:rPr>
          <m:t xml:space="preserve"> </m:t>
        </m:r>
        <m:r>
          <m:rPr>
            <m:sty m:val="i"/>
          </m:rPr>
          <m:t>φ</m:t>
        </m:r>
        <m:r>
          <m:rPr>
            <m:sty m:val="p"/>
          </m:rPr>
          <m:t>(</m:t>
        </m:r>
        <m:r>
          <m:rPr>
            <m:sty m:val="i"/>
          </m:rPr>
          <m:t>x</m:t>
        </m:r>
        <m:r>
          <m:rPr>
            <m:sty m:val="p"/>
          </m:rPr>
          <m:t>)</m:t>
        </m:r>
        <m:r>
          <m:rPr>
            <m:sty m:val="p"/>
          </m:rPr>
          <m:t>&gt;</m:t>
        </m:r>
        <m:r>
          <m:rPr>
            <m:sty m:val="p"/>
          </m:rPr>
          <m:t>0</m:t>
        </m:r>
      </m:oMath>
      <w:r>
        <w:rPr/>
        <w:t xml:space="preserve">.</w:t>
      </w:r>
      <w:r>
        <w:rPr/>
        <w:br w:type="textWrapping"/>
      </w:r>
      <w:r>
        <w:rPr/>
        <w:t xml:space="preserve">(b) Montrer que</w:t>
      </w:r>
    </w:p>
    <w:p>
      <w:pPr>
        <w:spacing w:after="220" w:lineRule="auto"/>
      </w:pPr>
      <m:oMathPara>
        <m:oMath>
          <m:r>
            <m:rPr>
              <m:sty m:val="p"/>
            </m:rPr>
            <m:t>∀</m:t>
          </m:r>
          <m:r>
            <m:rPr>
              <m:sty m:val="i"/>
            </m:rPr>
            <m:t>n</m:t>
          </m:r>
          <m:r>
            <m:rPr>
              <m:sty m:val="p"/>
            </m:rPr>
            <m:t>∈</m:t>
          </m:r>
          <m:r>
            <m:rPr>
              <m:scr m:val="double-struck"/>
            </m:rPr>
            <m:t>Z</m:t>
          </m:r>
          <m:r>
            <m:rPr>
              <m:sty m:val="p"/>
            </m:rPr>
            <m:t>,</m:t>
          </m:r>
          <m:r>
            <m:rPr>
              <m:sty m:val="p"/>
            </m:rPr>
            <m:t>∀</m:t>
          </m:r>
          <m:r>
            <m:rPr>
              <m:sty m:val="i"/>
            </m:rPr>
            <m:t>x</m:t>
          </m:r>
          <m:r>
            <m:rPr>
              <m:sty m:val="p"/>
            </m:rPr>
            <m:t>∈</m:t>
          </m:r>
          <m:r>
            <m:rPr>
              <m:scr m:val="double-struck"/>
            </m:rPr>
            <m:t>R</m:t>
          </m:r>
          <m:r>
            <m:rPr>
              <m:sty m:val="p"/>
            </m:rPr>
            <m:t>,</m:t>
          </m:r>
          <m:r>
            <m:rPr>
              <m:sty m:val="p"/>
            </m:rPr>
            <m:t xml:space="preserve"> </m:t>
          </m:r>
          <m:r>
            <m:rPr>
              <m:sty m:val="i"/>
            </m:rPr>
            <m:t>φ</m:t>
          </m:r>
          <m:r>
            <m:rPr>
              <m:sty m:val="p"/>
            </m:rPr>
            <m:t>(</m:t>
          </m:r>
          <m:r>
            <m:rPr>
              <m:sty m:val="i"/>
            </m:rPr>
            <m:t>n</m:t>
          </m:r>
          <m:r>
            <m:rPr>
              <m:sty m:val="i"/>
            </m:rPr>
            <m:t>x</m:t>
          </m:r>
          <m:r>
            <m:rPr>
              <m:sty m:val="p"/>
            </m:rPr>
            <m:t>)</m:t>
          </m:r>
          <m:r>
            <m:rPr>
              <m:sty m:val="p"/>
            </m:rPr>
            <m:t>=</m:t>
          </m:r>
          <m:r>
            <m:rPr>
              <m:sty m:val="p"/>
            </m:rPr>
            <m:t>(</m:t>
          </m:r>
          <m:r>
            <m:rPr>
              <m:sty m:val="i"/>
            </m:rPr>
            <m:t>φ</m:t>
          </m:r>
          <m:r>
            <m:rPr>
              <m:sty m:val="p"/>
            </m:rPr>
            <m:t>(</m:t>
          </m:r>
          <m:r>
            <m:rPr>
              <m:sty m:val="i"/>
            </m:rPr>
            <m:t>x</m:t>
          </m:r>
          <m:r>
            <m:rPr>
              <m:sty m:val="p"/>
            </m:rPr>
            <m:t>)</m:t>
          </m:r>
          <m:sSup>
            <m:sSupPr/>
            <m:e>
              <m:r>
                <m:rPr>
                  <m:sty m:val="p"/>
                </m:rPr>
                <m:t>)</m:t>
              </m:r>
            </m:e>
            <m:sup>
              <m:r>
                <m:rPr>
                  <m:sty m:val="i"/>
                </m:rPr>
                <m:t>n</m:t>
              </m:r>
            </m:sup>
          </m:sSup>
          <m:r>
            <m:rPr>
              <m:sty m:val="p"/>
            </m:rPr>
            <m:t>.</m:t>
          </m:r>
        </m:oMath>
      </m:oMathPara>
    </w:p>
    <w:p>
      <w:pPr>
        <w:spacing w:after="220" w:lineRule="auto"/>
      </w:pPr>
      <w:r>
        <w:rPr/>
        <w:t xml:space="preserve">(c) Montrer que</w:t>
      </w:r>
    </w:p>
    <w:p>
      <w:pPr>
        <w:spacing w:after="220" w:lineRule="auto"/>
      </w:pPr>
      <m:oMathPara>
        <m:oMath>
          <m:r>
            <m:rPr>
              <m:sty m:val="p"/>
            </m:rPr>
            <m:t>∀</m:t>
          </m:r>
          <m:r>
            <m:rPr>
              <m:sty m:val="i"/>
            </m:rPr>
            <m:t>m</m:t>
          </m:r>
          <m:r>
            <m:rPr>
              <m:sty m:val="p"/>
            </m:rPr>
            <m:t>∈</m:t>
          </m:r>
          <m:sSup>
            <m:sSupPr/>
            <m:e>
              <m:r>
                <m:rPr>
                  <m:scr m:val="double-struck"/>
                </m:rPr>
                <m:t>N</m:t>
              </m:r>
            </m:e>
            <m:sup>
              <m:r>
                <m:rPr>
                  <m:sty m:val="p"/>
                </m:rPr>
                <m:t>∗</m:t>
              </m:r>
            </m:sup>
          </m:sSup>
          <m:r>
            <m:rPr>
              <m:sty m:val="p"/>
            </m:rPr>
            <m:t>,</m:t>
          </m:r>
          <m:r>
            <m:rPr>
              <m:sty m:val="p"/>
            </m:rPr>
            <m:t xml:space="preserve"> </m:t>
          </m:r>
          <m:r>
            <m:rPr>
              <m:sty m:val="i"/>
            </m:rPr>
            <m:t>φ</m:t>
          </m:r>
          <m:r>
            <m:rPr>
              <m:sty m:val="p"/>
            </m:rPr>
            <m:t>(</m:t>
          </m:r>
          <m:r>
            <m:rPr>
              <m:sty m:val="p"/>
            </m:rPr>
            <m:t>1</m:t>
          </m:r>
          <m:r>
            <m:rPr>
              <m:sty m:val="p"/>
            </m:rPr>
            <m:t>)</m:t>
          </m:r>
          <m:r>
            <m:rPr>
              <m:sty m:val="p"/>
            </m:rPr>
            <m:t>=</m:t>
          </m:r>
          <m:sSup>
            <m:sSupPr/>
            <m:e>
              <m:d>
                <m:dPr>
                  <m:begChr m:val="("/>
                  <m:endChr m:val=")"/>
                  <m:ctrlPr>
                    <w:rPr>
                      <w:rFonts w:ascii="Cambria Math" w:hAnsi="Cambria Math"/>
                    </w:rPr>
                  </m:ctrlPr>
                </m:dPr>
                <m:e>
                  <m:r>
                    <m:rPr>
                      <m:sty m:val="i"/>
                    </m:rPr>
                    <m:t>φ</m:t>
                  </m:r>
                  <m:d>
                    <m:dPr>
                      <m:begChr m:val="("/>
                      <m:endChr m:val=")"/>
                      <m:ctrlPr>
                        <w:rPr>
                          <w:rFonts w:ascii="Cambria Math" w:hAnsi="Cambria Math"/>
                        </w:rPr>
                      </m:ctrlPr>
                    </m:dPr>
                    <m:e>
                      <m:f>
                        <m:fPr>
                          <m:ctrlPr>
                            <w:rPr>
                              <w:rFonts w:ascii="Cambria Math" w:hAnsi="Cambria Math"/>
                            </w:rPr>
                          </m:ctrlPr>
                        </m:fPr>
                        <m:num>
                          <m:r>
                            <m:rPr>
                              <m:sty m:val="p"/>
                            </m:rPr>
                            <m:t>1</m:t>
                          </m:r>
                        </m:num>
                        <m:den>
                          <m:r>
                            <m:rPr>
                              <m:sty m:val="i"/>
                            </m:rPr>
                            <m:t>m</m:t>
                          </m:r>
                        </m:den>
                      </m:f>
                    </m:e>
                  </m:d>
                </m:e>
              </m:d>
            </m:e>
            <m:sup>
              <m:r>
                <m:rPr>
                  <m:sty m:val="i"/>
                </m:rPr>
                <m:t>m</m:t>
              </m:r>
            </m:sup>
          </m:sSup>
        </m:oMath>
      </m:oMathPara>
    </w:p>
    <w:p>
      <w:pPr>
        <w:spacing w:after="220" w:lineRule="auto"/>
      </w:pPr>
      <w:r>
        <w:rPr>
          <w:rFonts w:eastAsia="Georgia" w:cs="Georgia" w:ascii="Georgia" w:hAnsi="Georgia"/>
        </w:rPr>
        <w:t xml:space="preserve">(d) Déduire des questions précédentes que</w:t>
      </w:r>
    </w:p>
    <w:p>
      <w:pPr>
        <w:spacing w:after="220" w:lineRule="auto"/>
      </w:pPr>
      <m:oMathPara>
        <m:oMath>
          <m:r>
            <m:rPr>
              <m:sty m:val="p"/>
            </m:rPr>
            <m:t>∀</m:t>
          </m:r>
          <m:r>
            <m:rPr>
              <m:sty m:val="p"/>
            </m:rPr>
            <m:t>(</m:t>
          </m:r>
          <m:r>
            <m:rPr>
              <m:sty m:val="i"/>
            </m:rPr>
            <m:t>n</m:t>
          </m:r>
          <m:r>
            <m:rPr>
              <m:sty m:val="p"/>
            </m:rPr>
            <m:t>,</m:t>
          </m:r>
          <m:r>
            <m:rPr>
              <m:sty m:val="i"/>
            </m:rPr>
            <m:t>m</m:t>
          </m:r>
          <m:r>
            <m:rPr>
              <m:sty m:val="p"/>
            </m:rPr>
            <m:t>)</m:t>
          </m:r>
          <m:r>
            <m:rPr>
              <m:sty m:val="p"/>
            </m:rPr>
            <m:t>∈</m:t>
          </m:r>
          <m:r>
            <m:rPr>
              <m:scr m:val="double-struck"/>
            </m:rPr>
            <m:t>Z</m:t>
          </m:r>
          <m:r>
            <m:rPr>
              <m:sty m:val="p"/>
            </m:rPr>
            <m:t>×</m:t>
          </m:r>
          <m:sSup>
            <m:sSupPr/>
            <m:e>
              <m:r>
                <m:rPr>
                  <m:scr m:val="double-struck"/>
                </m:rPr>
                <m:t>N</m:t>
              </m:r>
            </m:e>
            <m:sup>
              <m:r>
                <m:rPr>
                  <m:sty m:val="p"/>
                </m:rPr>
                <m:t>∗</m:t>
              </m:r>
            </m:sup>
          </m:sSup>
          <m:r>
            <m:rPr>
              <m:sty m:val="p"/>
            </m:rPr>
            <m:t>,</m:t>
          </m:r>
          <m:r>
            <m:rPr>
              <m:sty m:val="p"/>
            </m:rPr>
            <m:t xml:space="preserve"> </m:t>
          </m:r>
          <m:r>
            <m:rPr>
              <m:sty m:val="i"/>
            </m:rPr>
            <m:t>φ</m:t>
          </m:r>
          <m:d>
            <m:dPr>
              <m:begChr m:val="("/>
              <m:endChr m:val=")"/>
              <m:ctrlPr>
                <w:rPr>
                  <w:rFonts w:ascii="Cambria Math" w:hAnsi="Cambria Math"/>
                </w:rPr>
              </m:ctrlPr>
            </m:dPr>
            <m:e>
              <m:f>
                <m:fPr>
                  <m:ctrlPr>
                    <w:rPr>
                      <w:rFonts w:ascii="Cambria Math" w:hAnsi="Cambria Math"/>
                    </w:rPr>
                  </m:ctrlPr>
                </m:fPr>
                <m:num>
                  <m:r>
                    <m:rPr>
                      <m:sty m:val="i"/>
                    </m:rPr>
                    <m:t>n</m:t>
                  </m:r>
                </m:num>
                <m:den>
                  <m:r>
                    <m:rPr>
                      <m:sty m:val="i"/>
                    </m:rPr>
                    <m:t>m</m:t>
                  </m:r>
                </m:den>
              </m:f>
            </m:e>
          </m:d>
          <m:r>
            <m:rPr>
              <m:sty m:val="p"/>
            </m:rPr>
            <m:t>=</m:t>
          </m:r>
          <m:r>
            <m:rPr>
              <m:sty m:val="p"/>
            </m:rPr>
            <m:t>(</m:t>
          </m:r>
          <m:r>
            <m:rPr>
              <m:sty m:val="i"/>
            </m:rPr>
            <m:t>φ</m:t>
          </m:r>
          <m:r>
            <m:rPr>
              <m:sty m:val="p"/>
            </m:rPr>
            <m:t>(</m:t>
          </m:r>
          <m:r>
            <m:rPr>
              <m:sty m:val="p"/>
            </m:rPr>
            <m:t>1</m:t>
          </m:r>
          <m:r>
            <m:rPr>
              <m:sty m:val="p"/>
            </m:rPr>
            <m:t>)</m:t>
          </m:r>
          <m:sSup>
            <m:sSupPr/>
            <m:e>
              <m:r>
                <m:rPr>
                  <m:sty m:val="p"/>
                </m:rPr>
                <m:t>)</m:t>
              </m:r>
            </m:e>
            <m:sup>
              <m:f>
                <m:fPr>
                  <m:ctrlPr>
                    <w:rPr>
                      <w:rFonts w:ascii="Cambria Math" w:hAnsi="Cambria Math"/>
                    </w:rPr>
                  </m:ctrlPr>
                </m:fPr>
                <m:num>
                  <m:r>
                    <m:rPr>
                      <m:sty m:val="i"/>
                    </m:rPr>
                    <m:t>n</m:t>
                  </m:r>
                </m:num>
                <m:den>
                  <m:r>
                    <m:rPr>
                      <m:sty m:val="i"/>
                    </m:rPr>
                    <m:t>m</m:t>
                  </m:r>
                </m:den>
              </m:f>
            </m:sup>
          </m:sSup>
        </m:oMath>
      </m:oMathPara>
    </w:p>
    <w:p>
      <w:pPr>
        <w:spacing w:after="220" w:lineRule="auto"/>
      </w:pPr>
      <w:r>
        <w:rPr/>
        <w:t xml:space="preserve">(e) Soit </w:t>
      </w:r>
      <m:oMath>
        <m:r>
          <m:rPr>
            <m:sty m:val="i"/>
          </m:rPr>
          <m:t>x</m:t>
        </m:r>
        <m:r>
          <m:rPr>
            <m:sty m:val="p"/>
          </m:rPr>
          <m:t>∈</m:t>
        </m:r>
        <m:r>
          <m:rPr>
            <m:scr m:val="double-struck"/>
          </m:rPr>
          <m:t>R</m:t>
        </m:r>
      </m:oMath>
      <w:r>
        <w:rPr/>
        <w:t xml:space="preserve">. Montrer que la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x</m:t>
            </m:r>
          </m:e>
          <m:sub>
            <m:r>
              <m:rPr>
                <m:sty m:val="i"/>
              </m:rPr>
              <m:t>n</m:t>
            </m:r>
          </m:sub>
        </m:sSub>
        <m:r>
          <m:rPr>
            <m:sty m:val="p"/>
          </m:rPr>
          <m:t>=</m:t>
        </m:r>
        <m:d>
          <m:dPr>
            <m:begChr m:val="⌊"/>
            <m:endChr m:val="⌋"/>
            <m:ctrlPr>
              <w:rPr>
                <w:rFonts w:ascii="Cambria Math" w:hAnsi="Cambria Math"/>
              </w:rPr>
            </m:ctrlPr>
          </m:dPr>
          <m:e>
            <m:sSup>
              <m:sSupPr/>
              <m:e>
                <m:r>
                  <m:rPr>
                    <m:sty m:val="p"/>
                  </m:rPr>
                  <m:t>10</m:t>
                </m:r>
              </m:e>
              <m:sup>
                <m:r>
                  <m:rPr>
                    <m:sty m:val="i"/>
                  </m:rPr>
                  <m:t>n</m:t>
                </m:r>
              </m:sup>
            </m:sSup>
            <m:r>
              <m:rPr>
                <m:sty m:val="i"/>
              </m:rPr>
              <m:t>x</m:t>
            </m:r>
          </m:e>
        </m:d>
        <m:sSup>
          <m:sSupPr/>
          <m:e>
            <m:r>
              <m:rPr>
                <m:sty m:val="p"/>
              </m:rPr>
              <m:t>10</m:t>
            </m:r>
          </m:e>
          <m:sup>
            <m:r>
              <m:rPr>
                <m:sty m:val="p"/>
              </m:rPr>
              <m:t>−</m:t>
            </m:r>
            <m:r>
              <m:rPr>
                <m:sty m:val="i"/>
              </m:rPr>
              <m:t>n</m:t>
            </m:r>
          </m:sup>
        </m:sSup>
      </m:oMath>
      <w:r>
        <w:rPr/>
        <w:t xml:space="preserve"> pour tout </w:t>
      </w:r>
      <m:oMath>
        <m:r>
          <m:rPr>
            <m:sty m:val="i"/>
          </m:rPr>
          <m:t>n</m:t>
        </m:r>
        <m:r>
          <m:rPr>
            <m:sty m:val="p"/>
          </m:rPr>
          <m:t>∈</m:t>
        </m:r>
        <m:r>
          <m:rPr>
            <m:scr m:val="double-struck"/>
          </m:rPr>
          <m:t>N</m:t>
        </m:r>
      </m:oMath>
      <w:r>
        <w:rPr/>
        <w:t xml:space="preserve">, converge vers </w:t>
      </w:r>
      <m:oMath>
        <m:r>
          <m:rPr>
            <m:sty m:val="i"/>
          </m:rPr>
          <m:t>x</m:t>
        </m:r>
      </m:oMath>
      <w:r>
        <w:rPr/>
        <w:t xml:space="preserve"> ( </w:t>
      </w:r>
      <m:oMath>
        <m:r>
          <m:rPr>
            <m:sty m:val="p"/>
          </m:rPr>
          <m:t>⌊</m:t>
        </m:r>
        <m:r>
          <m:rPr>
            <m:sty m:val="p"/>
          </m:rPr>
          <m:t>⋅</m:t>
        </m:r>
        <m:r>
          <m:rPr>
            <m:sty m:val="p"/>
          </m:rPr>
          <m:t>⌋</m:t>
        </m:r>
      </m:oMath>
      <w:r>
        <w:rPr>
          <w:rFonts w:eastAsia="Georgia" w:cs="Georgia" w:ascii="Georgia" w:hAnsi="Georgia"/>
        </w:rPr>
        <w:t xml:space="preserve"> désignant la fonction partie entière).</w:t>
      </w:r>
      <w:r>
        <w:rPr/>
        <w:br w:type="textWrapping"/>
      </w:r>
      <w:r>
        <w:rPr/>
        <w:t xml:space="preserve">(f) Conclure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φ</m:t>
          </m:r>
          <m:r>
            <m:rPr>
              <m:sty m:val="p"/>
            </m:rPr>
            <m:t>(</m:t>
          </m:r>
          <m:r>
            <m:rPr>
              <m:sty m:val="i"/>
            </m:rPr>
            <m:t>x</m:t>
          </m:r>
          <m:r>
            <m:rPr>
              <m:sty m:val="p"/>
            </m:rPr>
            <m:t>)</m:t>
          </m:r>
          <m:r>
            <m:rPr>
              <m:sty m:val="p"/>
            </m:rPr>
            <m:t>=</m:t>
          </m:r>
          <m:r>
            <m:rPr>
              <m:sty m:val="p"/>
            </m:rPr>
            <m:t>(</m:t>
          </m:r>
          <m:r>
            <m:rPr>
              <m:sty m:val="i"/>
            </m:rPr>
            <m:t>φ</m:t>
          </m:r>
          <m:r>
            <m:rPr>
              <m:sty m:val="p"/>
            </m:rPr>
            <m:t>(</m:t>
          </m:r>
          <m:r>
            <m:rPr>
              <m:sty m:val="p"/>
            </m:rPr>
            <m:t>1</m:t>
          </m:r>
          <m:r>
            <m:rPr>
              <m:sty m:val="p"/>
            </m:rPr>
            <m:t>)</m:t>
          </m:r>
          <m:sSup>
            <m:sSupPr/>
            <m:e>
              <m:r>
                <m:rPr>
                  <m:sty m:val="p"/>
                </m:rPr>
                <m:t>)</m:t>
              </m:r>
            </m:e>
            <m:sup>
              <m:r>
                <m:rPr>
                  <m:sty m:val="i"/>
                </m:rPr>
                <m:t>x</m:t>
              </m:r>
            </m:sup>
          </m:sSup>
        </m:oMath>
      </m:oMathPara>
    </w:p>
    <w:p>
      <w:pPr>
        <w:spacing w:line="271" w:before="330" w:lineRule="auto"/>
      </w:pPr>
      <w:r>
        <w:rPr>
          <w:rFonts w:eastAsia="Georgia" w:cs="Georgia" w:ascii="Georgia" w:hAnsi="Georgia"/>
          <w:b/>
          <w:sz w:val="42"/>
        </w:rPr>
        <w:t xml:space="preserve">Partie III. Etude d'une suite de polynômes</w:t>
      </w:r>
    </w:p>
    <w:p>
      <w:pPr>
        <w:spacing w:after="220" w:lineRule="auto"/>
      </w:pPr>
      <w:r>
        <w:rPr>
          <w:rFonts w:eastAsia="Georgia" w:cs="Georgia" w:ascii="Georgia" w:hAnsi="Georgia"/>
        </w:rPr>
        <w:t xml:space="preserve">On considère pour la suite de ce problème la suite de polynômes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définie par </w:t>
      </w:r>
      <m:oMath>
        <m:sSub>
          <m:sSubPr/>
          <m:e>
            <m:r>
              <m:rPr>
                <m:sty m:val="i"/>
              </m:rPr>
              <m:t>P</m:t>
            </m:r>
          </m:e>
          <m:sub>
            <m:r>
              <m:rPr>
                <m:sty m:val="p"/>
              </m:rPr>
              <m:t>0</m:t>
            </m:r>
          </m:sub>
        </m:sSub>
        <m:r>
          <m:rPr>
            <m:sty m:val="p"/>
          </m:rPr>
          <m:t>=</m:t>
        </m:r>
        <m:r>
          <m:rPr>
            <m:sty m:val="p"/>
          </m:rPr>
          <m:t>1</m:t>
        </m:r>
        <m:r>
          <m:rPr>
            <m:sty m:val="p"/>
          </m:rPr>
          <m:t>et</m:t>
        </m:r>
      </m:oMath>
      <w:r>
        <w:rPr/>
        <w:t xml:space="preserve">, pour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P</m:t>
              </m:r>
            </m:e>
            <m:sub>
              <m:r>
                <m:rPr>
                  <m:sty m:val="i"/>
                </m:rPr>
                <m:t>n</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n</m:t>
              </m:r>
              <m:r>
                <m:rPr>
                  <m:sty m:val="p"/>
                </m:rPr>
                <m:t>!</m:t>
              </m:r>
            </m:den>
          </m:f>
          <m:r>
            <m:rPr>
              <m:sty m:val="i"/>
            </m:rPr>
            <m:t>X</m:t>
          </m:r>
          <m:r>
            <m:rPr>
              <m:sty m:val="p"/>
            </m:rPr>
            <m:t>(</m:t>
          </m:r>
          <m:r>
            <m:rPr>
              <m:sty m:val="i"/>
            </m:rPr>
            <m:t>X</m:t>
          </m:r>
          <m:r>
            <m:rPr>
              <m:sty m:val="p"/>
            </m:rPr>
            <m:t>+</m:t>
          </m:r>
          <m:r>
            <m:rPr>
              <m:sty m:val="i"/>
            </m:rPr>
            <m:t>n</m:t>
          </m:r>
          <m:sSup>
            <m:sSupPr/>
            <m:e>
              <m:r>
                <m:rPr>
                  <m:sty m:val="p"/>
                </m:rPr>
                <m:t>)</m:t>
              </m:r>
            </m:e>
            <m:sup>
              <m:r>
                <m:rPr>
                  <m:sty m:val="i"/>
                </m:rPr>
                <m:t>n</m:t>
              </m:r>
              <m:r>
                <m:rPr>
                  <m:sty m:val="p"/>
                </m:rPr>
                <m:t>−</m:t>
              </m:r>
              <m:r>
                <m:rPr>
                  <m:sty m:val="p"/>
                </m:rPr>
                <m:t>1</m:t>
              </m:r>
            </m:sup>
          </m:sSup>
        </m:oMath>
      </m:oMathPara>
    </w:p>
    <w:p>
      <w:pPr>
        <w:spacing w:after="220" w:lineRule="auto"/>
      </w:pPr>
      <w:r>
        <w:rPr>
          <w:rFonts w:eastAsia="Georgia" w:cs="Georgia" w:ascii="Georgia" w:hAnsi="Georgia"/>
        </w:rPr>
        <w:t xml:space="preserve">1.(a) Expliciter les polynômes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r>
        <w:rPr/>
        <w:br w:type="textWrapping"/>
      </w:r>
      <w:r>
        <w:rPr/>
        <w:t xml:space="preserve">(b) Donner la valeur de </w:t>
      </w:r>
      <m:oMath>
        <m:sSub>
          <m:sSubPr/>
          <m:e>
            <m:r>
              <m:rPr>
                <m:sty m:val="i"/>
              </m:rPr>
              <m:t>P</m:t>
            </m:r>
          </m:e>
          <m:sub>
            <m:r>
              <m:rPr>
                <m:sty m:val="i"/>
              </m:rPr>
              <m:t>n</m:t>
            </m:r>
          </m:sub>
        </m:sSub>
        <m:r>
          <m:rPr>
            <m:sty m:val="p"/>
          </m:rPr>
          <m:t>(</m:t>
        </m:r>
        <m:r>
          <m:rPr>
            <m:sty m:val="p"/>
          </m:rPr>
          <m:t>0</m:t>
        </m:r>
        <m:r>
          <m:rPr>
            <m:sty m:val="p"/>
          </m:rPr>
          <m:t>)</m:t>
        </m:r>
      </m:oMath>
      <w:r>
        <w:rPr/>
        <w:t xml:space="preserve"> pour tout </w:t>
      </w:r>
      <m:oMath>
        <m:r>
          <m:rPr>
            <m:sty m:val="i"/>
          </m:rPr>
          <m:t>n</m:t>
        </m:r>
        <m:r>
          <m:rPr>
            <m:sty m:val="p"/>
          </m:rPr>
          <m:t>∈</m:t>
        </m:r>
        <m:r>
          <m:rPr>
            <m:scr m:val="double-struck"/>
          </m:rPr>
          <m:t>N</m:t>
        </m:r>
      </m:oMath>
      <w:r>
        <w:rPr/>
        <w:t xml:space="preserve">.</w:t>
      </w:r>
      <w:r>
        <w:rPr/>
        <w:br w:type="textWrapping"/>
      </w:r>
      <w:r>
        <w:rPr/>
        <w:t xml:space="preserve">2. Montrer que</w:t>
      </w:r>
    </w:p>
    <w:p>
      <w:pPr>
        <w:spacing w:after="220" w:lineRule="auto"/>
      </w:pPr>
      <m:oMathPara>
        <m:oMath>
          <m:r>
            <m:rPr>
              <m:sty m:val="p"/>
            </m:rPr>
            <m:t>∀</m:t>
          </m:r>
          <m:r>
            <m:rPr>
              <m:sty m:val="i"/>
            </m:rPr>
            <m:t>n</m:t>
          </m:r>
          <m:r>
            <m:rPr>
              <m:sty m:val="p"/>
            </m:rPr>
            <m:t>∈</m:t>
          </m:r>
          <m:sSup>
            <m:sSupPr/>
            <m:e>
              <m:r>
                <m:rPr>
                  <m:scr m:val="double-struck"/>
                </m:rPr>
                <m:t>N</m:t>
              </m:r>
            </m:e>
            <m:sup>
              <m:r>
                <m:rPr>
                  <m:sty m:val="p"/>
                </m:rPr>
                <m:t>∗</m:t>
              </m:r>
            </m:sup>
          </m:sSup>
          <m:r>
            <m:rPr>
              <m:sty m:val="p"/>
            </m:rPr>
            <m:t>,</m:t>
          </m:r>
          <m:r>
            <m:rPr>
              <m:sty m:val="p"/>
            </m:rPr>
            <m:t>∀</m:t>
          </m:r>
          <m:r>
            <m:rPr>
              <m:sty m:val="i"/>
            </m:rPr>
            <m:t>x</m:t>
          </m:r>
          <m:r>
            <m:rPr>
              <m:sty m:val="p"/>
            </m:rPr>
            <m:t>∈</m:t>
          </m:r>
          <m:r>
            <m:rPr>
              <m:scr m:val="double-struck"/>
            </m:rPr>
            <m:t>R</m:t>
          </m:r>
          <m:r>
            <m:rPr>
              <m:sty m:val="p"/>
            </m:rPr>
            <m:t>,</m:t>
          </m:r>
          <m:r>
            <m:rPr>
              <m:sty m:val="p"/>
            </m:rPr>
            <m:t xml:space="preserve"> </m:t>
          </m:r>
          <m:sSubSup>
            <m:sSubSupPr/>
            <m:e>
              <m:r>
                <m:rPr>
                  <m:sty m:val="i"/>
                </m:rPr>
                <m:t>P</m:t>
              </m:r>
            </m:e>
            <m:sub>
              <m:r>
                <m:rPr>
                  <m:sty m:val="i"/>
                </m:rPr>
                <m:t>n</m:t>
              </m:r>
            </m:sub>
            <m:sup>
              <m:r>
                <m:rPr>
                  <m:sty m:val="i"/>
                </m:rPr>
                <m:t>′</m:t>
              </m:r>
            </m:sup>
          </m:sSubSup>
          <m:r>
            <m:rPr>
              <m:sty m:val="p"/>
            </m:rPr>
            <m:t>(</m:t>
          </m:r>
          <m:r>
            <m:rPr>
              <m:sty m:val="i"/>
            </m:rPr>
            <m:t>x</m:t>
          </m:r>
          <m:r>
            <m:rPr>
              <m:sty m:val="p"/>
            </m:rPr>
            <m:t>)</m:t>
          </m:r>
          <m:r>
            <m:rPr>
              <m:sty m:val="p"/>
            </m:rPr>
            <m:t>=</m:t>
          </m:r>
          <m:sSub>
            <m:sSubPr/>
            <m:e>
              <m:r>
                <m:rPr>
                  <m:sty m:val="i"/>
                </m:rPr>
                <m:t>P</m:t>
              </m:r>
            </m:e>
            <m:sub>
              <m:r>
                <m:rPr>
                  <m:sty m:val="i"/>
                </m:rPr>
                <m:t>n</m:t>
              </m:r>
              <m:r>
                <m:rPr>
                  <m:sty m:val="p"/>
                </m:rPr>
                <m:t>−</m:t>
              </m:r>
              <m:r>
                <m:rPr>
                  <m:sty m:val="p"/>
                </m:rPr>
                <m:t>1</m:t>
              </m:r>
            </m:sub>
          </m:sSub>
          <m:r>
            <m:rPr>
              <m:sty m:val="p"/>
            </m:rPr>
            <m:t>(</m:t>
          </m:r>
          <m:r>
            <m:rPr>
              <m:sty m:val="i"/>
            </m:rPr>
            <m:t>x</m:t>
          </m:r>
          <m:r>
            <m:rPr>
              <m:sty m:val="p"/>
            </m:rPr>
            <m:t>+</m:t>
          </m:r>
          <m:r>
            <m:rPr>
              <m:sty m:val="p"/>
            </m:rPr>
            <m:t>1</m:t>
          </m:r>
          <m:r>
            <m:rPr>
              <m:sty m:val="p"/>
            </m:rPr>
            <m:t>)</m:t>
          </m:r>
        </m:oMath>
      </m:oMathPara>
    </w:p>
    <w:p>
      <w:pPr>
        <w:numPr>
          <w:ilvl w:val="0"/>
          <w:numId w:val="4"/>
        </w:numPr>
        <w:spacing w:lineRule="auto"/>
      </w:pPr>
      <w:r>
        <w:rPr>
          <w:rFonts w:eastAsia="Georgia" w:cs="Georgia" w:ascii="Georgia" w:hAnsi="Georgia"/>
        </w:rPr>
        <w:t xml:space="preserve">En déduire que</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sSub>
            <m:sSubPr/>
            <m:e>
              <m:r>
                <m:rPr>
                  <m:sty m:val="i"/>
                </m:rPr>
                <m:t>P</m:t>
              </m:r>
            </m:e>
            <m:sub>
              <m:r>
                <m:rPr>
                  <m:sty m:val="i"/>
                </m:rPr>
                <m:t>n</m:t>
              </m:r>
            </m:sub>
          </m:sSub>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r>
            <m:rPr>
              <m:sty m:val="p"/>
            </m:rPr>
            <m:t>(</m:t>
          </m:r>
          <m:r>
            <m:rPr>
              <m:sty m:val="i"/>
            </m:rPr>
            <m:t>x</m:t>
          </m:r>
          <m:r>
            <m:rPr>
              <m:sty m:val="p"/>
            </m:rPr>
            <m:t>)</m:t>
          </m:r>
          <m:sSub>
            <m:sSubPr/>
            <m:e>
              <m:r>
                <m:rPr>
                  <m:sty m:val="i"/>
                </m:rPr>
                <m:t>P</m:t>
              </m:r>
            </m:e>
            <m:sub>
              <m:r>
                <m:rPr>
                  <m:sty m:val="i"/>
                </m:rPr>
                <m:t>n</m:t>
              </m:r>
              <m:r>
                <m:rPr>
                  <m:sty m:val="p"/>
                </m:rPr>
                <m:t>−</m:t>
              </m:r>
              <m:r>
                <m:rPr>
                  <m:sty m:val="i"/>
                </m:rPr>
                <m:t>k</m:t>
              </m:r>
            </m:sub>
          </m:sSub>
          <m:r>
            <m:rPr>
              <m:sty m:val="p"/>
            </m:rPr>
            <m:t>(</m:t>
          </m:r>
          <m:r>
            <m:rPr>
              <m:sty m:val="i"/>
            </m:rPr>
            <m:t>y</m:t>
          </m:r>
          <m:r>
            <m:rPr>
              <m:sty m:val="p"/>
            </m:rPr>
            <m:t>)</m:t>
          </m:r>
        </m:oMath>
      </m:oMathPara>
    </w:p>
    <w:p>
      <w:pPr>
        <w:spacing w:after="220" w:lineRule="auto"/>
      </w:pPr>
      <w:r>
        <w:rPr>
          <w:rFonts w:eastAsia="Georgia" w:cs="Georgia" w:ascii="Georgia" w:hAnsi="Georgia"/>
        </w:rPr>
        <w:t xml:space="preserve">(on pourra procéder par récurrence sur </w:t>
      </w:r>
      <m:oMath>
        <m:r>
          <m:rPr>
            <m:scr m:val="double-struck"/>
          </m:rPr>
          <m:t>N</m:t>
        </m:r>
      </m:oMath>
      <w:r>
        <w:rPr/>
        <w:t xml:space="preserve"> ).</w:t>
      </w:r>
    </w:p>
    <w:p>
      <w:pPr>
        <w:spacing w:line="271" w:before="330" w:lineRule="auto"/>
      </w:pPr>
      <w:r>
        <w:rPr>
          <w:rFonts w:eastAsia="Georgia" w:cs="Georgia" w:ascii="Georgia" w:hAnsi="Georgia"/>
          <w:b/>
          <w:sz w:val="42"/>
        </w:rPr>
        <w:t xml:space="preserve">Partie IV. Retour sur l'équation ( </w:t>
      </w:r>
      <m:oMath>
        <m:sSub>
          <m:sSubPr>
            <m:ctrlPr>
              <w:rPr>
                <w:rFonts w:ascii="Cambria Math" w:hAnsi="Cambria Math"/>
                <w:sz w:val="42"/>
              </w:rPr>
            </m:ctrlPr>
          </m:sSubPr>
          <m:e>
            <m:r>
              <m:rPr>
                <m:sty m:val="i"/>
              </m:rPr>
              <w:rPr>
                <w:sz w:val="42"/>
              </w:rPr>
              <m:t>E</m:t>
            </m:r>
          </m:e>
          <m:sub>
            <m:r>
              <m:rPr>
                <m:sty m:val="i"/>
              </m:rPr>
              <w:rPr>
                <w:sz w:val="42"/>
              </w:rPr>
              <m:t>a</m:t>
            </m:r>
          </m:sub>
        </m:sSub>
      </m:oMath>
      <w:r>
        <w:rPr>
          <w:b/>
          <w:sz w:val="42"/>
        </w:rPr>
        <w:t xml:space="preserve"> )</w:t>
      </w:r>
    </w:p>
    <w:p>
      <w:pPr>
        <w:spacing w:after="220" w:lineRule="auto"/>
      </w:pPr>
      <w:r>
        <w:rPr/>
        <w:t xml:space="preserve">Dans cette partie on note </w:t>
      </w:r>
      <m:oMath>
        <m:sSub>
          <m:sSubPr/>
          <m:e>
            <m:r>
              <m:rPr>
                <m:sty m:val="i"/>
              </m:rPr>
              <m:t>α</m:t>
            </m:r>
          </m:e>
          <m:sub>
            <m:r>
              <m:rPr>
                <m:sty m:val="i"/>
              </m:rPr>
              <m:t>a</m:t>
            </m:r>
          </m:sub>
        </m:sSub>
      </m:oMath>
      <w:r>
        <w:rPr>
          <w:rFonts w:eastAsia="Georgia" w:cs="Georgia" w:ascii="Georgia" w:hAnsi="Georgia"/>
        </w:rPr>
        <w:t xml:space="preserve"> la plus petite solution, si elle existe, de l'équation ( </w:t>
      </w:r>
      <m:oMath>
        <m:sSub>
          <m:sSubPr/>
          <m:e>
            <m:r>
              <m:rPr>
                <m:sty m:val="i"/>
              </m:rPr>
              <m:t>E</m:t>
            </m:r>
          </m:e>
          <m:sub>
            <m:r>
              <m:rPr>
                <m:sty m:val="i"/>
              </m:rPr>
              <m:t>a</m:t>
            </m:r>
          </m:sub>
        </m:sSub>
      </m:oMath>
      <w:r>
        <w:rPr/>
        <w:t xml:space="preserve"> ) .</w:t>
      </w:r>
      <w:r>
        <w:rPr/>
        <w:br w:type="textWrapping"/>
      </w:r>
      <w:r>
        <w:rPr/>
        <w:t xml:space="preserve">1.(a) Montrer que pour </w:t>
      </w:r>
      <m:oMath>
        <m:r>
          <m:rPr>
            <m:sty m:val="i"/>
          </m:rPr>
          <m:t>x</m:t>
        </m:r>
        <m:r>
          <m:rPr>
            <m:sty m:val="p"/>
          </m:rPr>
          <m:t>∈</m:t>
        </m:r>
        <m:r>
          <m:rPr>
            <m:scr m:val="double-struck"/>
          </m:rPr>
          <m:t>R</m:t>
        </m:r>
        <m:r>
          <m:rPr>
            <m:sty m:val="p"/>
          </m:rPr>
          <m:t>,</m:t>
        </m:r>
        <m:r>
          <m:rPr>
            <m:sty m:val="p"/>
          </m:rPr>
          <m:t xml:space="preserve"> </m:t>
        </m:r>
        <m:r>
          <m:rPr>
            <m:sty m:val="p"/>
          </m:rPr>
          <m:t>(</m:t>
        </m:r>
        <m:r>
          <m:rPr>
            <m:sty m:val="i"/>
          </m:rPr>
          <m:t>x</m:t>
        </m:r>
        <m:r>
          <m:rPr>
            <m:sty m:val="p"/>
          </m:rPr>
          <m:t>+</m:t>
        </m:r>
        <m:r>
          <m:rPr>
            <m:sty m:val="i"/>
          </m:rPr>
          <m:t>n</m:t>
        </m:r>
        <m:sSup>
          <m:sSupPr/>
          <m:e>
            <m:r>
              <m:rPr>
                <m:sty m:val="p"/>
              </m:rPr>
              <m:t>)</m:t>
            </m:r>
          </m:e>
          <m:sup>
            <m:r>
              <m:rPr>
                <m:sty m:val="i"/>
              </m:rPr>
              <m:t>n</m:t>
            </m:r>
            <m:r>
              <m:rPr>
                <m:sty m:val="p"/>
              </m:rPr>
              <m:t>−</m:t>
            </m:r>
            <m:r>
              <m:rPr>
                <m:sty m:val="p"/>
              </m:rPr>
              <m:t>1</m:t>
            </m:r>
          </m:sup>
        </m:sSup>
        <m:limLow>
          <m:limLowPr/>
          <m:e>
            <m:r>
              <m:rPr>
                <m:sty m:val="p"/>
              </m:rPr>
              <m:t>∼</m:t>
            </m:r>
          </m:e>
          <m:lim>
            <m:r>
              <m:rPr>
                <m:sty m:val="i"/>
              </m:rPr>
              <m:t>n</m:t>
            </m:r>
            <m:r>
              <m:rPr>
                <m:sty m:val="p"/>
              </m:rPr>
              <m:t>→</m:t>
            </m:r>
            <m:r>
              <m:rPr>
                <m:sty m:val="p"/>
              </m:rPr>
              <m:t>+</m:t>
            </m:r>
            <m:r>
              <m:rPr>
                <m:sty m:val="p"/>
              </m:rPr>
              <m:t>∞</m:t>
            </m:r>
          </m:lim>
        </m:limLow>
        <m:sSup>
          <m:sSupPr/>
          <m:e>
            <m:r>
              <m:rPr>
                <m:sty m:val="i"/>
              </m:rPr>
              <m:t>e</m:t>
            </m:r>
          </m:e>
          <m:sup>
            <m:r>
              <m:rPr>
                <m:sty m:val="i"/>
              </m:rPr>
              <m:t>x</m:t>
            </m:r>
          </m:sup>
        </m:sSup>
        <m:sSup>
          <m:sSupPr/>
          <m:e>
            <m:r>
              <m:rPr>
                <m:sty m:val="i"/>
              </m:rPr>
              <m:t>n</m:t>
            </m:r>
          </m:e>
          <m:sup>
            <m:r>
              <m:rPr>
                <m:sty m:val="i"/>
              </m:rPr>
              <m:t>n</m:t>
            </m:r>
            <m:r>
              <m:rPr>
                <m:sty m:val="p"/>
              </m:rPr>
              <m:t>−</m:t>
            </m:r>
            <m:r>
              <m:rPr>
                <m:sty m:val="p"/>
              </m:rPr>
              <m:t>1</m:t>
            </m:r>
          </m:sup>
        </m:sSup>
      </m:oMath>
      <w:r>
        <w:rPr/>
        <w:t xml:space="preserve">.</w:t>
      </w:r>
      <w:r>
        <w:rPr/>
        <w:br w:type="textWrapping"/>
      </w:r>
      <w:r>
        <w:rPr/>
        <w:t xml:space="preserve">(b) Rappeler la formule de Stirling puis montrer que, pour </w:t>
      </w:r>
      <m:oMath>
        <m:r>
          <m:rPr>
            <m:sty m:val="i"/>
          </m:rPr>
          <m:t>a</m:t>
        </m:r>
        <m:r>
          <m:rPr>
            <m:sty m:val="p"/>
          </m:rPr>
          <m:t>∈</m:t>
        </m:r>
        <m:r>
          <m:rPr>
            <m:scr m:val="double-struck"/>
          </m:rPr>
          <m:t>R</m:t>
        </m:r>
      </m:oMath>
      <w:r>
        <w:rPr/>
        <w:t xml:space="preserve"> et </w:t>
      </w:r>
      <m:oMath>
        <m:r>
          <m:rPr>
            <m:sty m:val="i"/>
          </m:rPr>
          <m:t>x</m:t>
        </m:r>
        <m:r>
          <m:rPr>
            <m:sty m:val="p"/>
          </m:rPr>
          <m:t>∈</m:t>
        </m:r>
        <m:sSup>
          <m:sSupPr/>
          <m:e>
            <m:r>
              <m:rPr>
                <m:scr m:val="double-struck"/>
              </m:rPr>
              <m:t>R</m:t>
            </m:r>
          </m:e>
          <m:sup>
            <m:r>
              <m:rPr>
                <m:sty m:val="p"/>
              </m:rPr>
              <m:t>∗</m:t>
            </m:r>
          </m:sup>
        </m:sSup>
      </m:oMath>
      <w:r>
        <w:rPr>
          <w:rFonts w:eastAsia="Georgia" w:cs="Georgia" w:ascii="Georgia" w:hAnsi="Georgia"/>
        </w:rPr>
        <w:t xml:space="preserve"> fixés, la série numérique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P</m:t>
            </m:r>
          </m:e>
          <m:sub>
            <m:r>
              <m:rPr>
                <m:sty m:val="i"/>
              </m:rPr>
              <m:t>n</m:t>
            </m:r>
          </m:sub>
        </m:sSub>
        <m:r>
          <m:rPr>
            <m:sty m:val="p"/>
          </m:rPr>
          <m:t>(</m:t>
        </m:r>
        <m:r>
          <m:rPr>
            <m:sty m:val="i"/>
          </m:rPr>
          <m:t>x</m:t>
        </m:r>
        <m:r>
          <m:rPr>
            <m:sty m:val="p"/>
          </m:rPr>
          <m:t>)</m:t>
        </m:r>
        <m:sSup>
          <m:sSupPr/>
          <m:e>
            <m:r>
              <m:rPr>
                <m:sty m:val="i"/>
              </m:rPr>
              <m:t>a</m:t>
            </m:r>
          </m:e>
          <m:sup>
            <m:r>
              <m:rPr>
                <m:sty m:val="i"/>
              </m:rPr>
              <m:t>n</m:t>
            </m:r>
          </m:sup>
        </m:sSup>
      </m:oMath>
      <w:r>
        <w:rPr/>
        <w:t xml:space="preserve"> converge absolument si et seulement si </w:t>
      </w:r>
      <m:oMath>
        <m:r>
          <m:rPr>
            <m:sty m:val="p"/>
          </m:rPr>
          <m:t>|</m:t>
        </m:r>
        <m:r>
          <m:rPr>
            <m:sty m:val="i"/>
          </m:rPr>
          <m:t>a</m:t>
        </m:r>
        <m:r>
          <m:rPr>
            <m:sty m:val="p"/>
          </m:rPr>
          <m:t>|</m:t>
        </m:r>
        <m:r>
          <m:rPr>
            <m:sty m:val="p"/>
          </m:rPr>
          <m:t>≤</m:t>
        </m:r>
        <m:f>
          <m:fPr>
            <m:ctrlPr>
              <w:rPr>
                <w:rFonts w:ascii="Cambria Math" w:hAnsi="Cambria Math"/>
              </w:rPr>
            </m:ctrlPr>
          </m:fPr>
          <m:num>
            <m:r>
              <m:rPr>
                <m:sty m:val="p"/>
              </m:rPr>
              <m:t>1</m:t>
            </m:r>
          </m:num>
          <m:den>
            <m:r>
              <m:rPr>
                <m:sty m:val="i"/>
              </m:rPr>
              <m:t>e</m:t>
            </m:r>
          </m:den>
        </m:f>
      </m:oMath>
      <w:r>
        <w:rPr/>
        <w:t xml:space="preserve">.</w:t>
      </w:r>
      <w:r>
        <w:rPr/>
        <w:br w:type="textWrapping"/>
      </w:r>
      <w:r>
        <w:rPr>
          <w:rFonts w:eastAsia="Georgia" w:cs="Georgia" w:ascii="Georgia" w:hAnsi="Georgia"/>
        </w:rPr>
        <w:t xml:space="preserve">2. Dans cette question on se fixe un réel </w:t>
      </w:r>
      <m:oMath>
        <m:r>
          <m:rPr>
            <m:sty m:val="i"/>
          </m:rPr>
          <m:t>a</m:t>
        </m:r>
      </m:oMath>
      <w:r>
        <w:rPr/>
        <w:t xml:space="preserve"> de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f>
              <m:fPr>
                <m:ctrlPr>
                  <w:rPr>
                    <w:rFonts w:ascii="Cambria Math" w:hAnsi="Cambria Math"/>
                  </w:rPr>
                </m:ctrlPr>
              </m:fPr>
              <m:num>
                <m:r>
                  <m:rPr>
                    <m:sty m:val="p"/>
                  </m:rPr>
                  <m:t>1</m:t>
                </m:r>
              </m:num>
              <m:den>
                <m:r>
                  <m:rPr>
                    <m:sty m:val="i"/>
                  </m:rPr>
                  <m:t>e</m:t>
                </m:r>
              </m:den>
            </m:f>
          </m:e>
        </m:d>
      </m:oMath>
      <w:r>
        <w:rPr/>
        <w:t xml:space="preserve"> et on note </w:t>
      </w:r>
      <m:oMath>
        <m:sSub>
          <m:sSubPr/>
          <m:e>
            <m:r>
              <m:rPr>
                <m:sty m:val="i"/>
              </m:rPr>
              <m:t>F</m:t>
            </m:r>
          </m:e>
          <m:sub>
            <m:r>
              <m:rPr>
                <m:sty m:val="i"/>
              </m:rPr>
              <m:t>a</m:t>
            </m:r>
          </m:sub>
        </m:sSub>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sSub>
            <m:sSubPr/>
            <m:e>
              <m:r>
                <m:rPr>
                  <m:sty m:val="i"/>
                </m:rPr>
                <m:t>F</m:t>
              </m:r>
            </m:e>
            <m:sub>
              <m:r>
                <m:rPr>
                  <m:sty m:val="i"/>
                </m:rPr>
                <m:t>a</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r>
            <m:rPr>
              <m:sty m:val="p"/>
            </m:rPr>
            <m:t>(</m:t>
          </m:r>
          <m:r>
            <m:rPr>
              <m:sty m:val="i"/>
            </m:rPr>
            <m:t>x</m:t>
          </m:r>
          <m:r>
            <m:rPr>
              <m:sty m:val="p"/>
            </m:rPr>
            <m:t>)</m:t>
          </m:r>
          <m:sSup>
            <m:sSupPr/>
            <m:e>
              <m:r>
                <m:rPr>
                  <m:sty m:val="i"/>
                </m:rPr>
                <m:t>a</m:t>
              </m:r>
            </m:e>
            <m:sup>
              <m:r>
                <m:rPr>
                  <m:sty m:val="i"/>
                </m:rPr>
                <m:t>n</m:t>
              </m:r>
            </m:sup>
          </m:sSup>
        </m:oMath>
      </m:oMathPara>
    </w:p>
    <w:p>
      <w:pPr>
        <w:spacing w:after="220" w:lineRule="auto"/>
      </w:pPr>
      <w:r>
        <w:rPr/>
        <w:t xml:space="preserve">(a) Montrer que </w:t>
      </w:r>
      <m:oMath>
        <m:sSub>
          <m:sSubPr/>
          <m:e>
            <m:r>
              <m:rPr>
                <m:sty m:val="i"/>
              </m:rPr>
              <m:t>F</m:t>
            </m:r>
          </m:e>
          <m:sub>
            <m:r>
              <m:rPr>
                <m:sty m:val="i"/>
              </m:rPr>
              <m:t>a</m:t>
            </m:r>
          </m:sub>
        </m:sSub>
      </m:oMath>
      <w:r>
        <w:rPr/>
        <w:t xml:space="preserve"> est continue sur </w:t>
      </w:r>
      <m:oMath>
        <m:r>
          <m:rPr>
            <m:scr m:val="double-struck"/>
          </m:rPr>
          <m:t>R</m:t>
        </m:r>
      </m:oMath>
      <w:r>
        <w:rPr/>
        <w:t xml:space="preserve">.</w:t>
      </w:r>
      <w:r>
        <w:rPr/>
        <w:br w:type="textWrapping"/>
      </w:r>
      <w:r>
        <w:rPr>
          <w:rFonts w:eastAsia="Georgia" w:cs="Georgia" w:ascii="Georgia" w:hAnsi="Georgia"/>
        </w:rPr>
        <w:t xml:space="preserve">(b) Rappeler le résultat de cours sur le produit de Cauchy de deux séries.</w:t>
      </w:r>
      <w:r>
        <w:rPr/>
        <w:br w:type="textWrapping"/>
      </w:r>
      <w:r>
        <w:rPr>
          <w:rFonts w:eastAsia="Georgia" w:cs="Georgia" w:ascii="Georgia" w:hAnsi="Georgia"/>
        </w:rPr>
        <w:t xml:space="preserve">(c) En utilisant les résultats de la partie III., montrer que </w:t>
      </w:r>
      <m:oMath>
        <m:sSub>
          <m:sSubPr/>
          <m:e>
            <m:r>
              <m:rPr>
                <m:sty m:val="i"/>
              </m:rPr>
              <m:t>F</m:t>
            </m:r>
          </m:e>
          <m:sub>
            <m:r>
              <m:rPr>
                <m:sty m:val="i"/>
              </m:rPr>
              <m:t>a</m:t>
            </m:r>
          </m:sub>
        </m:sSub>
      </m:oMath>
      <w:r>
        <w:rPr/>
        <w:t xml:space="preserve"> est solution de </w:t>
      </w:r>
      <m:oMath>
        <m:r>
          <m:rPr>
            <m:sty m:val="p"/>
          </m:rPr>
          <m:t>(</m:t>
        </m:r>
        <m:r>
          <m:rPr>
            <m:sty m:val="i"/>
          </m:rPr>
          <m:t>R</m:t>
        </m:r>
        <m:r>
          <m:rPr>
            <m:sty m:val="p"/>
          </m:rPr>
          <m:t>)</m:t>
        </m:r>
      </m:oMath>
      <w:r>
        <w:rPr>
          <w:rFonts w:eastAsia="Georgia" w:cs="Georgia" w:ascii="Georgia" w:hAnsi="Georgia"/>
        </w:rPr>
        <w:t xml:space="preserve"> et en déduire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i"/>
                </m:rPr>
                <m:t>a</m:t>
              </m:r>
            </m:sub>
          </m:sSub>
          <m:r>
            <m:rPr>
              <m:sty m:val="p"/>
            </m:rPr>
            <m:t>(</m:t>
          </m:r>
          <m:r>
            <m:rPr>
              <m:sty m:val="i"/>
            </m:rPr>
            <m:t>x</m:t>
          </m:r>
          <m:r>
            <m:rPr>
              <m:sty m:val="p"/>
            </m:rPr>
            <m:t>)</m:t>
          </m:r>
          <m:r>
            <m:rPr>
              <m:sty m:val="p"/>
            </m:rPr>
            <m:t>=</m:t>
          </m:r>
          <m:sSup>
            <m:sSupPr/>
            <m:e>
              <m:d>
                <m:dPr>
                  <m:begChr m:val="("/>
                  <m:endChr m:val=")"/>
                  <m:ctrlPr>
                    <w:rPr>
                      <w:rFonts w:ascii="Cambria Math" w:hAnsi="Cambria Math"/>
                    </w:rPr>
                  </m:ctrlPr>
                </m:dPr>
                <m:e>
                  <m:sSub>
                    <m:sSubPr/>
                    <m:e>
                      <m:r>
                        <m:rPr>
                          <m:sty m:val="i"/>
                        </m:rPr>
                        <m:t>F</m:t>
                      </m:r>
                    </m:e>
                    <m:sub>
                      <m:r>
                        <m:rPr>
                          <m:sty m:val="i"/>
                        </m:rPr>
                        <m:t>a</m:t>
                      </m:r>
                    </m:sub>
                  </m:sSub>
                  <m:r>
                    <m:rPr>
                      <m:sty m:val="p"/>
                    </m:rPr>
                    <m:t>(</m:t>
                  </m:r>
                  <m:r>
                    <m:rPr>
                      <m:sty m:val="p"/>
                    </m:rPr>
                    <m:t>1</m:t>
                  </m:r>
                  <m:r>
                    <m:rPr>
                      <m:sty m:val="p"/>
                    </m:rPr>
                    <m:t>)</m:t>
                  </m:r>
                </m:e>
              </m:d>
            </m:e>
            <m:sup>
              <m:r>
                <m:rPr>
                  <m:sty m:val="i"/>
                </m:rPr>
                <m:t>x</m:t>
              </m:r>
            </m:sup>
          </m:sSup>
        </m:oMath>
      </m:oMathPara>
    </w:p>
    <w:p>
      <w:pPr>
        <w:spacing w:after="220" w:lineRule="auto"/>
      </w:pPr>
      <w:r>
        <w:rPr/>
        <w:t xml:space="preserve">(d) Montrer que </w:t>
      </w:r>
      <m:oMath>
        <m:sSub>
          <m:sSubPr/>
          <m:e>
            <m:r>
              <m:rPr>
                <m:sty m:val="i"/>
              </m:rPr>
              <m:t>F</m:t>
            </m:r>
          </m:e>
          <m:sub>
            <m:r>
              <m:rPr>
                <m:sty m:val="i"/>
              </m:rPr>
              <m:t>a</m:t>
            </m:r>
          </m:sub>
        </m:sSub>
      </m:oMath>
      <w:r>
        <w:rPr/>
        <w:t xml:space="preserve"> est de classe </w:t>
      </w:r>
      <m:oMath>
        <m:sSup>
          <m:sSupPr/>
          <m:e>
            <m:r>
              <m:rPr>
                <m:scr m:val="script"/>
              </m:rPr>
              <m:t>C</m:t>
            </m:r>
          </m:e>
          <m:sup>
            <m:r>
              <m:rPr>
                <m:sty m:val="p"/>
              </m:rPr>
              <m:t>1</m:t>
            </m:r>
          </m:sup>
        </m:sSup>
      </m:oMath>
      <w:r>
        <w:rPr/>
        <w:t xml:space="preserve"> sur </w:t>
      </w:r>
      <m:oMath>
        <m:r>
          <m:rPr>
            <m:scr m:val="double-struck"/>
          </m:rPr>
          <m:t>R</m:t>
        </m:r>
      </m:oMath>
      <w:r>
        <w:rPr/>
        <w:t xml:space="preserve"> et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Sup>
            <m:sSubSupPr/>
            <m:e>
              <m:r>
                <m:rPr>
                  <m:sty m:val="i"/>
                </m:rPr>
                <m:t>F</m:t>
              </m:r>
            </m:e>
            <m:sub>
              <m:r>
                <m:rPr>
                  <m:sty m:val="i"/>
                </m:rPr>
                <m:t>a</m:t>
              </m:r>
            </m:sub>
            <m:sup>
              <m:r>
                <m:rPr>
                  <m:sty m:val="i"/>
                </m:rPr>
                <m:t>′</m:t>
              </m:r>
            </m:sup>
          </m:sSubSup>
          <m:r>
            <m:rPr>
              <m:sty m:val="p"/>
            </m:rPr>
            <m:t>(</m:t>
          </m:r>
          <m:r>
            <m:rPr>
              <m:sty m:val="i"/>
            </m:rPr>
            <m:t>x</m:t>
          </m:r>
          <m:r>
            <m:rPr>
              <m:sty m:val="p"/>
            </m:rPr>
            <m:t>)</m:t>
          </m:r>
          <m:r>
            <m:rPr>
              <m:sty m:val="p"/>
            </m:rPr>
            <m:t>=</m:t>
          </m:r>
          <m:r>
            <m:rPr>
              <m:sty m:val="i"/>
            </m:rPr>
            <m:t>a</m:t>
          </m:r>
          <m:sSub>
            <m:sSubPr/>
            <m:e>
              <m:r>
                <m:rPr>
                  <m:sty m:val="i"/>
                </m:rPr>
                <m:t>F</m:t>
              </m:r>
            </m:e>
            <m:sub>
              <m:r>
                <m:rPr>
                  <m:sty m:val="i"/>
                </m:rPr>
                <m:t>a</m:t>
              </m:r>
            </m:sub>
          </m:sSub>
          <m:r>
            <m:rPr>
              <m:sty m:val="p"/>
            </m:rPr>
            <m:t>(</m:t>
          </m:r>
          <m:r>
            <m:rPr>
              <m:sty m:val="i"/>
            </m:rPr>
            <m:t>x</m:t>
          </m:r>
          <m:r>
            <m:rPr>
              <m:sty m:val="p"/>
            </m:rPr>
            <m:t>+</m:t>
          </m:r>
          <m:r>
            <m:rPr>
              <m:sty m:val="p"/>
            </m:rPr>
            <m:t>1</m:t>
          </m:r>
          <m:r>
            <m:rPr>
              <m:sty m:val="p"/>
            </m:rPr>
            <m:t>)</m:t>
          </m:r>
        </m:oMath>
      </m:oMathPara>
    </w:p>
    <w:p>
      <w:pPr>
        <w:spacing w:after="220" w:lineRule="auto"/>
      </w:pPr>
      <w:r>
        <w:rPr/>
        <w:t xml:space="preserve">(e) En calculant </w:t>
      </w:r>
      <m:oMath>
        <m:sSubSup>
          <m:sSubSupPr/>
          <m:e>
            <m:r>
              <m:rPr>
                <m:sty m:val="i"/>
              </m:rPr>
              <m:t>F</m:t>
            </m:r>
          </m:e>
          <m:sub>
            <m:r>
              <m:rPr>
                <m:sty m:val="i"/>
              </m:rPr>
              <m:t>a</m:t>
            </m:r>
          </m:sub>
          <m:sup>
            <m:r>
              <m:rPr>
                <m:sty m:val="i"/>
              </m:rPr>
              <m:t>′</m:t>
            </m:r>
          </m:sup>
        </m:sSubSup>
        <m:r>
          <m:rPr>
            <m:sty m:val="p"/>
          </m:rPr>
          <m:t>(</m:t>
        </m:r>
        <m:r>
          <m:rPr>
            <m:sty m:val="p"/>
          </m:rPr>
          <m:t>0</m:t>
        </m:r>
        <m:r>
          <m:rPr>
            <m:sty m:val="p"/>
          </m:rPr>
          <m:t>)</m:t>
        </m:r>
      </m:oMath>
      <w:r>
        <w:rPr>
          <w:rFonts w:eastAsia="Georgia" w:cs="Georgia" w:ascii="Georgia" w:hAnsi="Georgia"/>
        </w:rPr>
        <w:t xml:space="preserve"> de deux façons différentes, montrer que </w:t>
      </w:r>
      <m:oMath>
        <m:sSub>
          <m:sSubPr/>
          <m:e>
            <m:r>
              <m:rPr>
                <m:sty m:val="i"/>
              </m:rPr>
              <m:t>F</m:t>
            </m:r>
          </m:e>
          <m:sub>
            <m:r>
              <m:rPr>
                <m:sty m:val="i"/>
              </m:rPr>
              <m:t>a</m:t>
            </m:r>
          </m:sub>
        </m:sSub>
        <m:r>
          <m:rPr>
            <m:sty m:val="p"/>
          </m:rPr>
          <m:t>(</m:t>
        </m:r>
        <m:r>
          <m:rPr>
            <m:sty m:val="p"/>
          </m:rPr>
          <m:t>1</m:t>
        </m:r>
        <m:r>
          <m:rPr>
            <m:sty m:val="p"/>
          </m:rPr>
          <m:t>)</m:t>
        </m:r>
      </m:oMath>
      <w:r>
        <w:rPr/>
        <w:t xml:space="preserve"> est solution de </w:t>
      </w:r>
      <m:oMath>
        <m:d>
          <m:dPr>
            <m:begChr m:val="("/>
            <m:endChr m:val=")"/>
            <m:ctrlPr>
              <w:rPr>
                <w:rFonts w:ascii="Cambria Math" w:hAnsi="Cambria Math"/>
              </w:rPr>
            </m:ctrlPr>
          </m:dPr>
          <m:e>
            <m:sSub>
              <m:sSubPr/>
              <m:e>
                <m:r>
                  <m:rPr>
                    <m:sty m:val="i"/>
                  </m:rPr>
                  <m:t>E</m:t>
                </m:r>
              </m:e>
              <m:sub>
                <m:r>
                  <m:rPr>
                    <m:sty m:val="i"/>
                  </m:rPr>
                  <m:t>a</m:t>
                </m:r>
              </m:sub>
            </m:sSub>
          </m:e>
        </m:d>
      </m:oMath>
      <w:r>
        <w:rPr/>
        <w:t xml:space="preserve">.</w:t>
      </w:r>
      <w:r>
        <w:rPr/>
        <w:br w:type="textWrapping"/>
      </w:r>
      <w:r>
        <w:rPr/>
        <w:t xml:space="preserve">3. On note </w:t>
      </w:r>
      <m:oMath>
        <m:r>
          <m:rPr>
            <m:sty m:val="i"/>
          </m:rPr>
          <m:t>G</m:t>
        </m:r>
      </m:oMath>
      <w:r>
        <w:rPr>
          <w:rFonts w:eastAsia="Georgia" w:cs="Georgia" w:ascii="Georgia" w:hAnsi="Georgia"/>
        </w:rPr>
        <w:t xml:space="preserve"> la fonction définie sur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f>
              <m:fPr>
                <m:ctrlPr>
                  <w:rPr>
                    <w:rFonts w:ascii="Cambria Math" w:hAnsi="Cambria Math"/>
                  </w:rPr>
                </m:ctrlPr>
              </m:fPr>
              <m:num>
                <m:r>
                  <m:rPr>
                    <m:sty m:val="p"/>
                  </m:rPr>
                  <m:t>1</m:t>
                </m:r>
              </m:num>
              <m:den>
                <m:r>
                  <m:rPr>
                    <m:sty m:val="i"/>
                  </m:rPr>
                  <m:t>e</m:t>
                </m:r>
              </m:den>
            </m:f>
          </m:e>
        </m:d>
      </m:oMath>
      <w:r>
        <w:rPr/>
        <w:t xml:space="preserve"> par </w:t>
      </w:r>
      <m:oMath>
        <m:r>
          <m:rPr>
            <m:sty m:val="i"/>
          </m:rPr>
          <m:t>G</m:t>
        </m:r>
        <m:r>
          <m:rPr>
            <m:sty m:val="p"/>
          </m:rPr>
          <m:t>(</m:t>
        </m:r>
        <m:r>
          <m:rPr>
            <m:sty m:val="i"/>
          </m:rPr>
          <m:t>a</m:t>
        </m:r>
        <m:r>
          <m:rPr>
            <m:sty m:val="p"/>
          </m:rPr>
          <m:t>)</m:t>
        </m:r>
        <m:r>
          <m:rPr>
            <m:sty m:val="p"/>
          </m:rPr>
          <m:t>=</m:t>
        </m:r>
        <m:sSub>
          <m:sSubPr/>
          <m:e>
            <m:r>
              <m:rPr>
                <m:sty m:val="i"/>
              </m:rPr>
              <m:t>F</m:t>
            </m:r>
          </m:e>
          <m:sub>
            <m:r>
              <m:rPr>
                <m:sty m:val="i"/>
              </m:rPr>
              <m:t>a</m:t>
            </m:r>
          </m:sub>
        </m:sSub>
        <m:r>
          <m:rPr>
            <m:sty m:val="p"/>
          </m:rPr>
          <m:t>(</m:t>
        </m:r>
        <m:r>
          <m:rPr>
            <m:sty m:val="p"/>
          </m:rPr>
          <m:t>1</m:t>
        </m:r>
        <m:r>
          <m:rPr>
            <m:sty m:val="p"/>
          </m:rPr>
          <m:t>)</m:t>
        </m:r>
      </m:oMath>
      <w:r>
        <w:rPr/>
        <w:t xml:space="preserve">.</w:t>
      </w:r>
      <w:r>
        <w:rPr/>
        <w:br w:type="textWrapping"/>
      </w:r>
      <w:r>
        <w:rPr/>
        <w:t xml:space="preserve">(a) Montrer que </w:t>
      </w:r>
      <m:oMath>
        <m:r>
          <m:rPr>
            <m:sty m:val="i"/>
          </m:rPr>
          <m:t>G</m:t>
        </m:r>
      </m:oMath>
      <w:r>
        <w:rPr/>
        <w:t xml:space="preserve"> est de classe </w:t>
      </w:r>
      <m:oMath>
        <m:sSup>
          <m:sSupPr/>
          <m:e>
            <m:r>
              <m:rPr>
                <m:scr m:val="script"/>
              </m:rPr>
              <m:t>C</m:t>
            </m:r>
          </m:e>
          <m:sup>
            <m:r>
              <m:rPr>
                <m:sty m:val="p"/>
              </m:rPr>
              <m:t>1</m:t>
            </m:r>
          </m:sup>
        </m:sSup>
      </m:oMath>
      <w:r>
        <w:rPr/>
        <w:t xml:space="preserve"> sur </w:t>
      </w:r>
      <m:oMath>
        <m:r>
          <m:rPr>
            <m:sty m:val="p"/>
          </m:rPr>
          <m:t>]</m:t>
        </m:r>
        <m:r>
          <m:rPr>
            <m:sty m:val="p"/>
          </m:rPr>
          <m:t>−</m:t>
        </m:r>
        <m:f>
          <m:fPr>
            <m:ctrlPr>
              <w:rPr>
                <w:rFonts w:ascii="Cambria Math" w:hAnsi="Cambria Math"/>
              </w:rPr>
            </m:ctrlPr>
          </m:fPr>
          <m:num>
            <m:r>
              <m:rPr>
                <m:sty m:val="p"/>
              </m:rPr>
              <m:t>1</m:t>
            </m:r>
          </m:num>
          <m:den>
            <m:r>
              <m:rPr>
                <m:sty m:val="i"/>
              </m:rPr>
              <m:t>e</m:t>
            </m:r>
          </m:den>
        </m:f>
        <m:r>
          <m:rPr>
            <m:sty m:val="p"/>
          </m:rPr>
          <m:t>,</m:t>
        </m:r>
        <m:f>
          <m:fPr>
            <m:ctrlPr>
              <w:rPr>
                <w:rFonts w:ascii="Cambria Math" w:hAnsi="Cambria Math"/>
              </w:rPr>
            </m:ctrlPr>
          </m:fPr>
          <m:num>
            <m:r>
              <m:rPr>
                <m:sty m:val="p"/>
              </m:rPr>
              <m:t>1</m:t>
            </m:r>
          </m:num>
          <m:den>
            <m:r>
              <m:rPr>
                <m:sty m:val="i"/>
              </m:rPr>
              <m:t>e</m:t>
            </m:r>
          </m:den>
        </m:f>
        <m:d>
          <m:dPr>
            <m:begChr m:val="["/>
            <m:endChr m:val=""/>
            <m:ctrlPr>
              <w:rPr>
                <w:rFonts w:ascii="Cambria Math" w:hAnsi="Cambria Math"/>
              </w:rPr>
            </m:ctrlPr>
          </m:dPr>
          <m:e/>
        </m:d>
      </m:oMath>
      <w:r>
        <w:rPr/>
        <w:t xml:space="preserve"> et monotone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i"/>
                  </m:rPr>
                  <m:t>e</m:t>
                </m:r>
              </m:den>
            </m:f>
          </m:e>
        </m:d>
      </m:oMath>
      <w:r>
        <w:rPr/>
        <w:t xml:space="preserve">.</w:t>
      </w:r>
      <w:r>
        <w:rPr/>
        <w:br w:type="textWrapping"/>
      </w:r>
      <w:r>
        <w:rPr/>
        <w:t xml:space="preserve">(b) Expliciter </w:t>
      </w:r>
      <m:oMath>
        <m:r>
          <m:rPr>
            <m:sty m:val="i"/>
          </m:rPr>
          <m:t>G</m:t>
        </m:r>
        <m:d>
          <m:dPr>
            <m:begChr m:val="("/>
            <m:endChr m:val=")"/>
            <m:ctrlPr>
              <w:rPr>
                <w:rFonts w:ascii="Cambria Math" w:hAnsi="Cambria Math"/>
              </w:rPr>
            </m:ctrlPr>
          </m:dPr>
          <m:e>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i"/>
                      </m:rPr>
                      <m:t>e</m:t>
                    </m:r>
                  </m:den>
                </m:f>
              </m:e>
            </m:d>
          </m:e>
        </m:d>
      </m:oMath>
      <w:r>
        <w:rPr/>
        <w:t xml:space="preserve">, l'image de l'intervalle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i"/>
                  </m:rPr>
                  <m:t>e</m:t>
                </m:r>
              </m:den>
            </m:f>
          </m:e>
        </m:d>
      </m:oMath>
      <w:r>
        <w:rPr/>
        <w:t xml:space="preserve"> par la fonction </w:t>
      </w:r>
      <m:oMath>
        <m:r>
          <m:rPr>
            <m:sty m:val="i"/>
          </m:rPr>
          <m:t>G</m:t>
        </m:r>
      </m:oMath>
      <w:r>
        <w:rPr/>
        <w:t xml:space="preserve">.</w:t>
      </w:r>
      <w:r>
        <w:rPr/>
        <w:br w:type="textWrapping"/>
      </w:r>
      <w:r>
        <w:rPr/>
        <w:t xml:space="preserve">(c) Conclure que</w:t>
      </w:r>
    </w:p>
    <w:p>
      <w:pPr>
        <w:spacing w:after="220" w:lineRule="auto"/>
      </w:pPr>
      <m:oMathPara>
        <m:oMath>
          <m:r>
            <m:rPr>
              <m:sty m:val="p"/>
            </m:rPr>
            <m:t>∀</m:t>
          </m:r>
          <m:r>
            <m:rPr>
              <m:sty m:val="i"/>
            </m:rPr>
            <m:t>a</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e</m:t>
                  </m:r>
                </m:den>
              </m:f>
              <m:r>
                <m:rPr>
                  <m:sty m:val="p"/>
                </m:rPr>
                <m:t>,</m:t>
              </m:r>
              <m:f>
                <m:fPr>
                  <m:ctrlPr>
                    <w:rPr>
                      <w:rFonts w:ascii="Cambria Math" w:hAnsi="Cambria Math"/>
                    </w:rPr>
                  </m:ctrlPr>
                </m:fPr>
                <m:num>
                  <m:r>
                    <m:rPr>
                      <m:sty m:val="p"/>
                    </m:rPr>
                    <m:t>1</m:t>
                  </m:r>
                </m:num>
                <m:den>
                  <m:r>
                    <m:rPr>
                      <m:sty m:val="i"/>
                    </m:rPr>
                    <m:t>e</m:t>
                  </m:r>
                </m:den>
              </m:f>
            </m:e>
          </m:d>
          <m:r>
            <m:rPr>
              <m:sty m:val="p"/>
            </m:rPr>
            <m:t>,</m:t>
          </m:r>
          <m:r>
            <m:rPr>
              <m:sty m:val="p"/>
            </m:rPr>
            <m:t xml:space="preserve"> </m:t>
          </m:r>
          <m:sSub>
            <m:sSubPr/>
            <m:e>
              <m:r>
                <m:rPr>
                  <m:sty m:val="i"/>
                </m:rPr>
                <m:t>F</m:t>
              </m:r>
            </m:e>
            <m:sub>
              <m:r>
                <m:rPr>
                  <m:sty m:val="i"/>
                </m:rPr>
                <m:t>a</m:t>
              </m:r>
            </m:sub>
          </m:sSub>
          <m:r>
            <m:rPr>
              <m:sty m:val="p"/>
            </m:rPr>
            <m:t>(</m:t>
          </m:r>
          <m:r>
            <m:rPr>
              <m:sty m:val="p"/>
            </m:rPr>
            <m:t>1</m:t>
          </m:r>
          <m:r>
            <m:rPr>
              <m:sty m:val="p"/>
            </m:rPr>
            <m:t>)</m:t>
          </m:r>
          <m:r>
            <m:rPr>
              <m:sty m:val="p"/>
            </m:rPr>
            <m:t>=</m:t>
          </m:r>
          <m:sSub>
            <m:sSubPr/>
            <m:e>
              <m:r>
                <m:rPr>
                  <m:sty m:val="i"/>
                </m:rPr>
                <m:t>α</m:t>
              </m:r>
            </m:e>
            <m:sub>
              <m:r>
                <m:rPr>
                  <m:sty m:val="i"/>
                </m:rPr>
                <m:t>a</m:t>
              </m:r>
            </m:sub>
          </m:sSub>
        </m:oMath>
      </m:oMathPara>
    </w:p>
    <w:p>
      <w:pPr>
        <w:numPr>
          <w:ilvl w:val="0"/>
          <w:numId w:val="5"/>
        </w:numPr>
        <w:spacing w:lineRule="auto"/>
      </w:pPr>
      <w:r>
        <w:rPr/>
        <w:t xml:space="preserve">Soit </w:t>
      </w:r>
      <m:oMath>
        <m:r>
          <m:rPr>
            <m:sty m:val="i"/>
          </m:rPr>
          <m:t>C</m:t>
        </m:r>
      </m:oMath>
      <w:r>
        <w:rPr>
          <w:rFonts w:eastAsia="Georgia" w:cs="Georgia" w:ascii="Georgia" w:hAnsi="Georgia"/>
        </w:rPr>
        <w:t xml:space="preserve"> un réel tel que </w:t>
      </w:r>
      <m:oMath>
        <m:r>
          <m:rPr>
            <m:sty m:val="p"/>
          </m:rPr>
          <m:t>1</m:t>
        </m:r>
        <m:r>
          <m:rPr>
            <m:sty m:val="p"/>
          </m:rPr>
          <m:t>≤</m:t>
        </m:r>
        <m:r>
          <m:rPr>
            <m:sty m:val="i"/>
          </m:rPr>
          <m:t>C</m:t>
        </m:r>
        <m:r>
          <m:rPr>
            <m:sty m:val="p"/>
          </m:rPr>
          <m:t>≤</m:t>
        </m:r>
        <m:sSup>
          <m:sSupPr/>
          <m:e>
            <m:r>
              <m:rPr>
                <m:sty m:val="i"/>
              </m:rPr>
              <m:t>e</m:t>
            </m:r>
          </m:e>
          <m:sup>
            <m:f>
              <m:fPr>
                <m:ctrlPr>
                  <w:rPr>
                    <w:rFonts w:ascii="Cambria Math" w:hAnsi="Cambria Math"/>
                  </w:rPr>
                </m:ctrlPr>
              </m:fPr>
              <m:num>
                <m:r>
                  <m:rPr>
                    <m:sty m:val="p"/>
                  </m:rPr>
                  <m:t>1</m:t>
                </m:r>
              </m:num>
              <m:den>
                <m:r>
                  <m:rPr>
                    <m:sty m:val="i"/>
                  </m:rPr>
                  <m:t>e</m:t>
                </m:r>
              </m:den>
            </m:f>
          </m:sup>
        </m:sSup>
      </m:oMath>
      <w:r>
        <w:rPr>
          <w:rFonts w:eastAsia="Georgia" w:cs="Georgia" w:ascii="Georgia" w:hAnsi="Georgia"/>
        </w:rPr>
        <w:t xml:space="preserve">. Montrer que l'équation </w:t>
      </w:r>
      <m:oMath>
        <m:sSup>
          <m:sSupPr/>
          <m:e>
            <m:r>
              <m:rPr>
                <m:sty m:val="i"/>
              </m:rPr>
              <m:t>y</m:t>
            </m:r>
          </m:e>
          <m:sup>
            <m:r>
              <m:rPr>
                <m:sty m:val="i"/>
              </m:rPr>
              <m:t>y</m:t>
            </m:r>
          </m:sup>
        </m:sSup>
        <m:r>
          <m:rPr>
            <m:sty m:val="p"/>
          </m:rPr>
          <m:t>=</m:t>
        </m:r>
        <m:r>
          <m:rPr>
            <m:sty m:val="i"/>
          </m:rPr>
          <m:t>C</m:t>
        </m:r>
      </m:oMath>
      <w:r>
        <w:rPr/>
        <w:t xml:space="preserve">, d'inconnue </w:t>
      </w:r>
      <m:oMath>
        <m:r>
          <m:rPr>
            <m:sty m:val="i"/>
          </m:rPr>
          <m:t>y</m:t>
        </m:r>
        <m:r>
          <m:rPr>
            <m:sty m:val="p"/>
          </m:rPr>
          <m:t>&gt;</m:t>
        </m:r>
        <m:r>
          <m:rPr>
            <m:sty m:val="p"/>
          </m:rPr>
          <m:t>0</m:t>
        </m:r>
      </m:oMath>
      <w:r>
        <w:rPr/>
        <w:t xml:space="preserve">, admet une unique solution </w:t>
      </w:r>
      <m:oMath>
        <m:sSub>
          <m:sSubPr/>
          <m:e>
            <m:r>
              <m:rPr>
                <m:sty m:val="i"/>
              </m:rPr>
              <m:t>y</m:t>
            </m:r>
          </m:e>
          <m:sub>
            <m:r>
              <m:rPr>
                <m:sty m:val="p"/>
              </m:rPr>
              <m:t>0</m:t>
            </m:r>
          </m:sub>
        </m:sSub>
      </m:oMath>
      <w:r>
        <w:rPr/>
        <w:t xml:space="preserve"> et que</w:t>
      </w:r>
    </w:p>
    <w:p>
      <w:pPr>
        <w:spacing w:after="220" w:lineRule="auto"/>
      </w:pPr>
      <m:oMathPara>
        <m:oMath>
          <m:sSub>
            <m:sSubPr/>
            <m:e>
              <m:r>
                <m:rPr>
                  <m:sty m:val="i"/>
                </m:rPr>
                <m:t>y</m:t>
              </m:r>
            </m:e>
            <m:sub>
              <m:r>
                <m:rPr>
                  <m:sty m:val="p"/>
                </m:rPr>
                <m:t>0</m:t>
              </m:r>
            </m:sub>
          </m:sSub>
          <m:r>
            <m:rPr>
              <m:sty m:val="p"/>
            </m:rPr>
            <m:t>=</m:t>
          </m:r>
          <m:r>
            <m:rPr>
              <m:sty m:val="p"/>
            </m:rPr>
            <m:t>1</m:t>
          </m:r>
          <m:r>
            <m:rPr>
              <m:sty m:val="p"/>
            </m:rPr>
            <m:t>+</m:t>
          </m:r>
          <m:r>
            <m:rPr>
              <m:sty m:val="p"/>
            </m:rPr>
            <m:t>ln</m:t>
          </m:r>
          <m:r>
            <m:rPr>
              <m:sty m:val="p"/>
            </m:rPr>
            <m:t>⁡</m:t>
          </m:r>
          <m:r>
            <m:rPr>
              <m:sty m:val="p"/>
            </m:rPr>
            <m:t>(</m:t>
          </m:r>
          <m:r>
            <m:rPr>
              <m:sty m:val="i"/>
            </m:rPr>
            <m:t>C</m:t>
          </m:r>
          <m:r>
            <m:rPr>
              <m:sty m:val="p"/>
            </m:rPr>
            <m:t>)</m:t>
          </m:r>
          <m:r>
            <m:rPr>
              <m:sty m:val="p"/>
            </m:rPr>
            <m:t>+</m:t>
          </m:r>
          <m:nary>
            <m:naryPr>
              <m:chr m:val="∑"/>
              <m:limLoc m:val="undOvr"/>
              <m:grow m:val="1"/>
            </m:naryPr>
            <m:sub>
              <m:r>
                <m:rPr>
                  <m:sty m:val="i"/>
                </m:rPr>
                <m:t>n</m:t>
              </m:r>
              <m:r>
                <m:rPr>
                  <m:sty m:val="p"/>
                </m:rPr>
                <m:t>=</m:t>
              </m:r>
              <m:r>
                <m:rPr>
                  <m:sty m:val="p"/>
                </m:rPr>
                <m:t>2</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r>
                <m:rPr>
                  <m:sty m:val="p"/>
                </m:rPr>
                <m:t>+</m:t>
              </m:r>
              <m:r>
                <m:rPr>
                  <m:sty m:val="p"/>
                </m:rPr>
                <m:t>1</m:t>
              </m:r>
            </m:sup>
          </m:sSup>
          <m:f>
            <m:fPr>
              <m:ctrlPr>
                <w:rPr>
                  <w:rFonts w:ascii="Cambria Math" w:hAnsi="Cambria Math"/>
                </w:rPr>
              </m:ctrlPr>
            </m:fPr>
            <m:num>
              <m:r>
                <m:rPr>
                  <m:sty m:val="p"/>
                </m:rPr>
                <m:t>(</m:t>
              </m:r>
              <m:r>
                <m:rPr>
                  <m:sty m:val="i"/>
                </m:rPr>
                <m:t>n</m:t>
              </m:r>
              <m:r>
                <m:rPr>
                  <m:sty m:val="p"/>
                </m:rPr>
                <m:t>−</m:t>
              </m:r>
              <m:r>
                <m:rPr>
                  <m:sty m:val="p"/>
                </m:rPr>
                <m:t>1</m:t>
              </m:r>
              <m:sSup>
                <m:sSupPr/>
                <m:e>
                  <m:r>
                    <m:rPr>
                      <m:sty m:val="p"/>
                    </m:rPr>
                    <m:t>)</m:t>
                  </m:r>
                </m:e>
                <m:sup>
                  <m:r>
                    <m:rPr>
                      <m:sty m:val="i"/>
                    </m:rPr>
                    <m:t>n</m:t>
                  </m:r>
                  <m:r>
                    <m:rPr>
                      <m:sty m:val="p"/>
                    </m:rPr>
                    <m:t>−</m:t>
                  </m:r>
                  <m:r>
                    <m:rPr>
                      <m:sty m:val="p"/>
                    </m:rPr>
                    <m:t>1</m:t>
                  </m:r>
                </m:sup>
              </m:sSup>
            </m:num>
            <m:den>
              <m:r>
                <m:rPr>
                  <m:sty m:val="i"/>
                </m:rPr>
                <m:t>n</m:t>
              </m:r>
              <m:r>
                <m:rPr>
                  <m:sty m:val="p"/>
                </m:rPr>
                <m:t>!</m:t>
              </m:r>
            </m:den>
          </m:f>
          <m:r>
            <m:rPr>
              <m:sty m:val="p"/>
            </m:rPr>
            <m:t>(</m:t>
          </m:r>
          <m:r>
            <m:rPr>
              <m:sty m:val="p"/>
            </m:rPr>
            <m:t>ln</m:t>
          </m:r>
          <m:r>
            <m:rPr>
              <m:sty m:val="p"/>
            </m:rPr>
            <m:t>⁡</m:t>
          </m:r>
          <m:r>
            <m:rPr>
              <m:sty m:val="p"/>
            </m:rPr>
            <m:t>(</m:t>
          </m:r>
          <m:r>
            <m:rPr>
              <m:sty m:val="i"/>
            </m:rPr>
            <m:t>C</m:t>
          </m:r>
          <m:r>
            <m:rPr>
              <m:sty m:val="p"/>
            </m:rPr>
            <m:t>)</m:t>
          </m:r>
          <m:sSup>
            <m:sSupPr/>
            <m:e>
              <m:r>
                <m:rPr>
                  <m:sty m:val="p"/>
                </m:rPr>
                <m:t>)</m:t>
              </m:r>
            </m:e>
            <m:sup>
              <m:r>
                <m:rPr>
                  <m:sty m:val="i"/>
                </m:rPr>
                <m:t>n</m:t>
              </m:r>
            </m:sup>
          </m:sSup>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