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A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Questions de cours</w:t>
      </w:r>
    </w:p>
    <w:p>
      <w:pPr>
        <w:numPr>
          <w:ilvl w:val="0"/>
          <w:numId w:val="1"/>
        </w:numPr>
        <w:spacing w:lineRule="auto"/>
      </w:pPr>
      <w:r>
        <w:rPr>
          <w:rFonts w:eastAsia="Georgia" w:cs="Georgia" w:ascii="Georgia" w:hAnsi="Georgia"/>
        </w:rPr>
        <w:t xml:space="preserve">Donner la définition de deux normes équivalentes sur un espace vectoriel normé </w:t>
      </w:r>
      <m:oMath>
        <m:r>
          <m:rPr>
            <m:sty m:val="i"/>
          </m:rPr>
          <m:t>E</m:t>
        </m:r>
      </m:oMath>
      <w:r>
        <w:rPr/>
        <w:t xml:space="preserve">.</w:t>
      </w:r>
    </w:p>
    <w:p>
      <w:pPr>
        <w:numPr>
          <w:ilvl w:val="0"/>
          <w:numId w:val="1"/>
        </w:numPr>
        <w:spacing w:lineRule="auto"/>
      </w:pPr>
      <w:r>
        <w:rPr/>
        <w:t xml:space="preserve">On prend </w:t>
      </w:r>
      <m:oMath>
        <m:r>
          <m:rPr>
            <m:sty m:val="i"/>
          </m:rPr>
          <m:t>E</m:t>
        </m:r>
        <m:r>
          <m:rPr>
            <m:sty m:val="p"/>
          </m:rPr>
          <m:t>=</m:t>
        </m:r>
        <m:sSup>
          <m:sSupPr/>
          <m:e>
            <m:r>
              <m:rPr>
                <m:scr m:val="double-struck"/>
              </m:rPr>
              <m:t>R</m:t>
            </m:r>
          </m:e>
          <m:sup>
            <m:r>
              <m:rPr>
                <m:sty m:val="i"/>
              </m:rPr>
              <m:t>n</m:t>
            </m:r>
          </m:sup>
        </m:sSup>
      </m:oMath>
      <w:r>
        <w:rPr/>
        <w:t xml:space="preserve"> et on rappelle que les applications</w:t>
      </w:r>
    </w:p>
    <w:p>
      <w:pPr>
        <w:spacing w:after="220" w:lineRule="auto"/>
      </w:pPr>
      <m:oMathPara>
        <m:oMath>
          <m:sSub>
            <m:sSubPr/>
            <m:e>
              <m:r>
                <m:rPr>
                  <m:sty m:val="i"/>
                </m:rPr>
                <m:t>N</m:t>
              </m:r>
            </m:e>
            <m:sub>
              <m:r>
                <m:rPr>
                  <m:sty m:val="i"/>
                </m:rPr>
                <m:t>p</m:t>
              </m:r>
            </m:sub>
          </m:sSub>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r>
            <m:rPr>
              <m:sty m:val="p"/>
            </m:rPr>
            <m:t>∈</m:t>
          </m:r>
          <m:sSup>
            <m:sSupPr/>
            <m:e>
              <m:r>
                <m:rPr>
                  <m:scr m:val="double-struck"/>
                </m:rPr>
                <m:t>R</m:t>
              </m:r>
            </m:e>
            <m:sup>
              <m:r>
                <m:rPr>
                  <m:sty m:val="i"/>
                </m:rPr>
                <m:t>n</m:t>
              </m:r>
            </m:sup>
          </m:sSup>
          <m:r>
            <m:rPr>
              <m:sty m:val="p"/>
            </m:rPr>
            <m:t>↦</m:t>
          </m:r>
          <m:sSub>
            <m:sSubPr/>
            <m:e>
              <m:r>
                <m:rPr>
                  <m:sty m:val="i"/>
                </m:rPr>
                <m:t>N</m:t>
              </m:r>
            </m:e>
            <m:sub>
              <m:r>
                <m:rPr>
                  <m:sty m:val="i"/>
                </m:rPr>
                <m:t>p</m:t>
              </m:r>
            </m:sub>
          </m:sSub>
          <m:r>
            <m:rPr>
              <m:sty m:val="p"/>
            </m:rPr>
            <m:t>(</m:t>
          </m:r>
          <m:r>
            <m:rPr>
              <m:sty m:val="i"/>
            </m:rPr>
            <m:t>X</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k</m:t>
                              </m:r>
                            </m:sub>
                          </m:sSub>
                        </m:e>
                      </m:d>
                    </m:e>
                    <m:sup>
                      <m:r>
                        <m:rPr>
                          <m:sty m:val="i"/>
                        </m:rPr>
                        <m:t>p</m:t>
                      </m:r>
                    </m:sup>
                  </m:sSup>
                </m:e>
              </m:d>
            </m:e>
            <m:sup>
              <m:f>
                <m:fPr>
                  <m:ctrlPr>
                    <w:rPr>
                      <w:rFonts w:ascii="Cambria Math" w:hAnsi="Cambria Math"/>
                    </w:rPr>
                  </m:ctrlPr>
                </m:fPr>
                <m:num>
                  <m:r>
                    <m:rPr>
                      <m:sty m:val="p"/>
                    </m:rPr>
                    <m:t>1</m:t>
                  </m:r>
                </m:num>
                <m:den>
                  <m:r>
                    <m:rPr>
                      <m:sty m:val="i"/>
                    </m:rPr>
                    <m:t>p</m:t>
                  </m:r>
                </m:den>
              </m:f>
            </m:sup>
          </m:sSup>
          <m:r>
            <m:rPr>
              <m:sty m:val="p"/>
            </m:rPr>
            <m:t>,</m:t>
          </m:r>
          <m:r>
            <m:rPr>
              <m:sty m:val="i"/>
            </m:rPr>
            <m:t>p</m:t>
          </m:r>
          <m:r>
            <m:rPr>
              <m:sty m:val="p"/>
            </m:rPr>
            <m:t>⩾</m:t>
          </m:r>
          <m:r>
            <m:rPr>
              <m:sty m:val="p"/>
            </m:rPr>
            <m:t>1</m:t>
          </m:r>
          <m:r>
            <m:rPr>
              <m:nor/>
            </m:rPr>
            <m:t> et </m:t>
          </m:r>
          <m:sSub>
            <m:sSubPr/>
            <m:e>
              <m:r>
                <m:rPr>
                  <m:sty m:val="i"/>
                </m:rPr>
                <m:t>N</m:t>
              </m:r>
            </m:e>
            <m:sub>
              <m:r>
                <m:rPr>
                  <m:sty m:val="p"/>
                </m:rPr>
                <m:t>∞</m:t>
              </m:r>
            </m:sub>
          </m:sSub>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r>
            <m:rPr>
              <m:sty m:val="p"/>
            </m:rPr>
            <m:t>∈</m:t>
          </m:r>
          <m:sSup>
            <m:sSupPr/>
            <m:e>
              <m:r>
                <m:rPr>
                  <m:scr m:val="double-struck"/>
                </m:rPr>
                <m:t>R</m:t>
              </m:r>
            </m:e>
            <m:sup>
              <m:r>
                <m:rPr>
                  <m:sty m:val="i"/>
                </m:rPr>
                <m:t>n</m:t>
              </m:r>
            </m:sup>
          </m:sSup>
          <m:r>
            <m:rPr>
              <m:sty m:val="p"/>
            </m:rPr>
            <m:t>↦</m:t>
          </m:r>
          <m:sSub>
            <m:sSubPr/>
            <m:e>
              <m:r>
                <m:rPr>
                  <m:sty m:val="i"/>
                </m:rPr>
                <m:t>N</m:t>
              </m:r>
            </m:e>
            <m:sub>
              <m:r>
                <m:rPr>
                  <m:sty m:val="p"/>
                </m:rPr>
                <m:t>∞</m:t>
              </m:r>
            </m:sub>
          </m:sSub>
          <m:r>
            <m:rPr>
              <m:sty m:val="p"/>
            </m:rPr>
            <m:t>(</m:t>
          </m:r>
          <m:r>
            <m:rPr>
              <m:sty m:val="i"/>
            </m:rPr>
            <m:t>X</m:t>
          </m:r>
          <m:r>
            <m:rPr>
              <m:sty m:val="p"/>
            </m:rPr>
            <m:t>)</m:t>
          </m:r>
          <m:r>
            <m:rPr>
              <m:sty m:val="p"/>
            </m:rPr>
            <m:t>=</m:t>
          </m:r>
          <m:limLow>
            <m:limLowPr/>
            <m:e>
              <m:r>
                <m:rPr>
                  <m:sty m:val="p"/>
                </m:rPr>
                <m:t>max</m:t>
              </m:r>
            </m:e>
            <m:lim>
              <m:r>
                <m:rPr>
                  <m:sty m:val="p"/>
                </m:rPr>
                <m:t>1</m:t>
              </m:r>
              <m:r>
                <m:rPr>
                  <m:sty m:val="p"/>
                </m:rPr>
                <m:t>⩽</m:t>
              </m:r>
              <m:r>
                <m:rPr>
                  <m:sty m:val="i"/>
                </m:rPr>
                <m:t>k</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k</m:t>
                  </m:r>
                </m:sub>
              </m:sSub>
            </m:e>
          </m:d>
        </m:oMath>
      </m:oMathPara>
    </w:p>
    <w:p>
      <w:pPr>
        <w:spacing w:after="220" w:lineRule="auto"/>
      </w:pPr>
      <w:r>
        <w:rPr/>
        <w:t xml:space="preserve">sont des normes sur </w:t>
      </w:r>
      <m:oMath>
        <m:sSup>
          <m:sSupPr/>
          <m:e>
            <m:r>
              <m:rPr>
                <m:scr m:val="double-struck"/>
              </m:rPr>
              <m:t>R</m:t>
            </m:r>
          </m:e>
          <m:sup>
            <m:r>
              <m:rPr>
                <m:sty m:val="i"/>
              </m:rPr>
              <m:t>n</m:t>
            </m:r>
          </m:sup>
        </m:sSup>
      </m:oMath>
      <w:r>
        <w:rPr/>
        <w:t xml:space="preserve">.</w:t>
      </w:r>
      <w:r>
        <w:rPr/>
        <w:br w:type="textWrapping"/>
      </w:r>
      <w:r>
        <w:rPr/>
        <w:t xml:space="preserve">Prouver, par un calcul explicite, que </w:t>
      </w:r>
      <m:oMath>
        <m:r>
          <m:rPr>
            <m:sty m:val="p"/>
          </m:rPr>
          <m:t>∀</m:t>
        </m:r>
        <m:r>
          <m:rPr>
            <m:sty m:val="i"/>
          </m:rPr>
          <m:t>p</m:t>
        </m:r>
        <m:r>
          <m:rPr>
            <m:sty m:val="p"/>
          </m:rPr>
          <m:t>⩾</m:t>
        </m:r>
        <m:r>
          <m:rPr>
            <m:sty m:val="p"/>
          </m:rPr>
          <m:t>1</m:t>
        </m:r>
        <m:r>
          <m:rPr>
            <m:sty m:val="p"/>
          </m:rPr>
          <m:t>,</m:t>
        </m:r>
        <m:sSub>
          <m:sSubPr/>
          <m:e>
            <m:r>
              <m:rPr>
                <m:sty m:val="i"/>
              </m:rPr>
              <m:t>N</m:t>
            </m:r>
          </m:e>
          <m:sub>
            <m:r>
              <m:rPr>
                <m:sty m:val="i"/>
              </m:rPr>
              <m:t>p</m:t>
            </m:r>
          </m:sub>
        </m:sSub>
      </m:oMath>
      <w:r>
        <w:rPr/>
        <w:t xml:space="preserve"> et </w:t>
      </w:r>
      <m:oMath>
        <m:sSub>
          <m:sSubPr/>
          <m:e>
            <m:r>
              <m:rPr>
                <m:sty m:val="i"/>
              </m:rPr>
              <m:t>N</m:t>
            </m:r>
          </m:e>
          <m:sub>
            <m:r>
              <m:rPr>
                <m:sty m:val="p"/>
              </m:rPr>
              <m:t>∞</m:t>
            </m:r>
          </m:sub>
        </m:sSub>
      </m:oMath>
      <w:r>
        <w:rPr>
          <w:rFonts w:eastAsia="Georgia" w:cs="Georgia" w:ascii="Georgia" w:hAnsi="Georgia"/>
        </w:rPr>
        <w:t xml:space="preserve"> sont équivalentes.</w:t>
      </w:r>
      <w:r>
        <w:rPr/>
        <w:br w:type="textWrapping"/>
      </w:r>
      <w:r>
        <w:rPr/>
        <w:t xml:space="preserve">3. Dans </w:t>
      </w:r>
      <m:oMath>
        <m:sSup>
          <m:sSupPr/>
          <m:e>
            <m:r>
              <m:rPr>
                <m:scr m:val="double-struck"/>
              </m:rPr>
              <m:t>R</m:t>
            </m:r>
          </m:e>
          <m:sup>
            <m:r>
              <m:rPr>
                <m:sty m:val="i"/>
              </m:rPr>
              <m:t>n</m:t>
            </m:r>
          </m:sup>
        </m:sSup>
      </m:oMath>
      <w:r>
        <w:rPr>
          <w:rFonts w:eastAsia="Georgia" w:cs="Georgia" w:ascii="Georgia" w:hAnsi="Georgia"/>
        </w:rPr>
        <w:t xml:space="preserve">, toutes les normes sont-elles équivalentes? (On ne demande pas de démonstration).</w:t>
      </w:r>
      <w:r>
        <w:rPr/>
        <w:br w:type="textWrapping"/>
      </w:r>
      <w:r>
        <w:rPr/>
        <w:t xml:space="preserve">4. Soit </w:t>
      </w:r>
      <m:oMath>
        <m:r>
          <m:rPr>
            <m:sty m:val="i"/>
          </m:rPr>
          <m:t>u</m:t>
        </m:r>
      </m:oMath>
      <w:r>
        <w:rPr/>
        <w:t xml:space="preserve"> un endomorphisme de </w:t>
      </w:r>
      <m:oMath>
        <m:sSup>
          <m:sSupPr/>
          <m:e>
            <m:r>
              <m:rPr>
                <m:scr m:val="double-struck"/>
              </m:rPr>
              <m:t>R</m:t>
            </m:r>
          </m:e>
          <m:sup>
            <m:r>
              <m:rPr>
                <m:sty m:val="i"/>
              </m:rPr>
              <m:t>n</m:t>
            </m:r>
          </m:sup>
        </m:sSup>
      </m:oMath>
      <w:r>
        <w:rPr/>
        <w:t xml:space="preserve"> muni de la norme </w:t>
      </w:r>
      <m:oMath>
        <m:sSub>
          <m:sSubPr/>
          <m:e>
            <m:r>
              <m:rPr>
                <m:sty m:val="i"/>
              </m:rPr>
              <m:t>N</m:t>
            </m:r>
          </m:e>
          <m:sub>
            <m:r>
              <m:rPr>
                <m:sty m:val="p"/>
              </m:rPr>
              <m:t>∞</m:t>
            </m:r>
          </m:sub>
        </m:sSub>
      </m:oMath>
      <w:r>
        <w:rPr/>
        <w:t xml:space="preserve">.</w:t>
      </w:r>
    </w:p>
    <w:p>
      <w:pPr>
        <w:spacing w:after="220" w:lineRule="auto"/>
      </w:pPr>
      <w:r>
        <w:rPr/>
        <w:t xml:space="preserve">Peut-on trouver </w:t>
      </w:r>
      <m:oMath>
        <m:r>
          <m:rPr>
            <m:sty m:val="i"/>
          </m:rPr>
          <m:t>K</m:t>
        </m:r>
        <m:r>
          <m:rPr>
            <m:sty m:val="p"/>
          </m:rPr>
          <m:t>∈</m:t>
        </m:r>
        <m:r>
          <m:rPr>
            <m:scr m:val="double-struck"/>
          </m:rPr>
          <m:t>R</m:t>
        </m:r>
      </m:oMath>
      <w:r>
        <w:rPr/>
        <w:t xml:space="preserve"> tel que: </w:t>
      </w:r>
      <m:oMath>
        <m:r>
          <m:rPr>
            <m:sty m:val="p"/>
          </m:rPr>
          <m:t>∀</m:t>
        </m:r>
        <m:r>
          <m:rPr>
            <m:sty m:val="i"/>
          </m:rPr>
          <m:t>X</m:t>
        </m:r>
        <m:r>
          <m:rPr>
            <m:sty m:val="p"/>
          </m:rPr>
          <m:t>∈</m:t>
        </m:r>
        <m:sSup>
          <m:sSupPr/>
          <m:e>
            <m:r>
              <m:rPr>
                <m:scr m:val="double-struck"/>
              </m:rPr>
              <m:t>R</m:t>
            </m:r>
          </m:e>
          <m:sup>
            <m:r>
              <m:rPr>
                <m:sty m:val="i"/>
              </m:rPr>
              <m:t>n</m:t>
            </m:r>
          </m:sup>
        </m:sSup>
        <m:r>
          <m:rPr>
            <m:sty m:val="p"/>
          </m:rPr>
          <m:t>,</m:t>
        </m:r>
        <m:sSub>
          <m:sSubPr/>
          <m:e>
            <m:r>
              <m:rPr>
                <m:sty m:val="i"/>
              </m:rPr>
              <m:t>N</m:t>
            </m:r>
          </m:e>
          <m:sub>
            <m:r>
              <m:rPr>
                <m:sty m:val="p"/>
              </m:rPr>
              <m:t>∞</m:t>
            </m:r>
          </m:sub>
        </m:sSub>
        <m:r>
          <m:rPr>
            <m:sty m:val="p"/>
          </m:rPr>
          <m:t>(</m:t>
        </m:r>
        <m:r>
          <m:rPr>
            <m:sty m:val="i"/>
          </m:rPr>
          <m:t>u</m:t>
        </m:r>
        <m:r>
          <m:rPr>
            <m:sty m:val="p"/>
          </m:rPr>
          <m:t>(</m:t>
        </m:r>
        <m:r>
          <m:rPr>
            <m:sty m:val="i"/>
          </m:rPr>
          <m:t>X</m:t>
        </m:r>
        <m:r>
          <m:rPr>
            <m:sty m:val="p"/>
          </m:rPr>
          <m:t>)</m:t>
        </m:r>
        <m:r>
          <m:rPr>
            <m:sty m:val="p"/>
          </m:rPr>
          <m:t>)</m:t>
        </m:r>
        <m:r>
          <m:rPr>
            <m:sty m:val="p"/>
          </m:rPr>
          <m:t>⩽</m:t>
        </m:r>
        <m:r>
          <m:rPr>
            <m:sty m:val="i"/>
          </m:rPr>
          <m:t>K</m:t>
        </m:r>
        <m:sSub>
          <m:sSubPr/>
          <m:e>
            <m:r>
              <m:rPr>
                <m:sty m:val="i"/>
              </m:rPr>
              <m:t>N</m:t>
            </m:r>
          </m:e>
          <m:sub>
            <m:r>
              <m:rPr>
                <m:sty m:val="p"/>
              </m:rPr>
              <m:t>∞</m:t>
            </m:r>
          </m:sub>
        </m:sSub>
        <m:r>
          <m:rPr>
            <m:sty m:val="p"/>
          </m:rPr>
          <m:t>(</m:t>
        </m:r>
        <m:r>
          <m:rPr>
            <m:sty m:val="i"/>
          </m:rPr>
          <m:t>X</m:t>
        </m:r>
        <m:r>
          <m:rPr>
            <m:sty m:val="p"/>
          </m:rPr>
          <m:t>)</m:t>
        </m:r>
      </m:oMath>
      <w:r>
        <w:rPr/>
        <w:t xml:space="preserve"> ?</w:t>
      </w:r>
      <w:r>
        <w:rPr/>
        <w:br w:type="textWrapping"/>
      </w:r>
      <w:r>
        <w:rPr/>
        <w:t xml:space="preserve">Dans l'affirmative, donner une valeur de </w:t>
      </w:r>
      <m:oMath>
        <m:r>
          <m:rPr>
            <m:sty m:val="i"/>
          </m:rPr>
          <m:t>K</m:t>
        </m:r>
      </m:oMath>
      <w:r>
        <w:rPr/>
        <w:t xml:space="preserve">.</w:t>
      </w:r>
      <w:r>
        <w:rPr/>
        <w:br w:type="textWrapping"/>
      </w:r>
      <w:r>
        <w:rPr>
          <w:rFonts w:eastAsia="Georgia" w:cs="Georgia" w:ascii="Georgia" w:hAnsi="Georgia"/>
        </w:rPr>
        <w:t xml:space="preserve">5. Citer sans démonstration trois conditions nécessaires et suffisantes pour qu'un endomorphisme d'un espace vectoriel normé soit continu.</w:t>
      </w:r>
      <w:r>
        <w:rPr/>
        <w:br w:type="textWrapping"/>
      </w:r>
      <w:r>
        <w:rPr>
          <w:rFonts w:eastAsia="Georgia" w:cs="Georgia" w:ascii="Georgia" w:hAnsi="Georgia"/>
        </w:rPr>
        <w:t xml:space="preserve">6. Caractériser les endomorphismes continus de </w:t>
      </w:r>
      <m:oMath>
        <m:sSup>
          <m:sSupPr/>
          <m:e>
            <m:r>
              <m:rPr>
                <m:scr m:val="double-struck"/>
              </m:rPr>
              <m:t>R</m:t>
            </m:r>
          </m:e>
          <m:sup>
            <m:r>
              <m:rPr>
                <m:sty m:val="i"/>
              </m:rPr>
              <m:t>n</m:t>
            </m:r>
          </m:sup>
        </m:sSup>
      </m:oMath>
      <w:r>
        <w:rPr>
          <w:rFonts w:eastAsia="Georgia" w:cs="Georgia" w:ascii="Georgia" w:hAnsi="Georgia"/>
        </w:rPr>
        <w:t xml:space="preserve">. On justifiera la réponse.</w:t>
      </w:r>
    </w:p>
    <w:p>
      <w:pPr>
        <w:spacing w:line="271" w:before="330" w:lineRule="auto"/>
      </w:pPr>
      <w:r>
        <w:rPr>
          <w:b/>
          <w:sz w:val="42"/>
        </w:rPr>
        <w:t xml:space="preserve">Partie 1.</w:t>
      </w:r>
    </w:p>
    <w:p>
      <w:pPr>
        <w:spacing w:after="220" w:lineRule="auto"/>
      </w:pPr>
      <w:r>
        <w:rPr/>
        <w:t xml:space="preserve">L'espace </w:t>
      </w:r>
      <m:oMath>
        <m:r>
          <m:rPr>
            <m:sty m:val="i"/>
          </m:rPr>
          <m:t>E</m:t>
        </m:r>
        <m:r>
          <m:rPr>
            <m:sty m:val="p"/>
          </m:rPr>
          <m:t>=</m:t>
        </m:r>
        <m:sSup>
          <m:sSupPr/>
          <m:e>
            <m:r>
              <m:rPr>
                <m:scr m:val="double-struck"/>
              </m:rPr>
              <m:t>R</m:t>
            </m:r>
          </m:e>
          <m:sup>
            <m:r>
              <m:rPr>
                <m:sty m:val="p"/>
              </m:rPr>
              <m:t>3</m:t>
            </m:r>
          </m:sup>
        </m:sSup>
      </m:oMath>
      <w:r>
        <w:rPr/>
        <w:t xml:space="preserve"> est muni du produit scalaire usuel: </w:t>
      </w:r>
      <m:oMath>
        <m:r>
          <m:rPr>
            <m:sty m:val="p"/>
          </m:rPr>
          <m:t>∀</m:t>
        </m:r>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r>
          <m:rPr>
            <m:sty m:val="p"/>
          </m:rPr>
          <m:t>,</m:t>
        </m:r>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oMath>
      <w:r>
        <w:rPr/>
        <w:t xml:space="preserve">, la norme d'un vecteur quelconque </w:t>
      </w:r>
      <m:oMath>
        <m:r>
          <m:rPr>
            <m:sty m:val="i"/>
          </m:rPr>
          <m:t>X</m:t>
        </m:r>
      </m:oMath>
      <w:r>
        <w:rPr/>
        <w:t xml:space="preserve"> de </w:t>
      </w:r>
      <m:oMath>
        <m:r>
          <m:rPr>
            <m:sty m:val="i"/>
          </m:rPr>
          <m:t>E</m:t>
        </m:r>
      </m:oMath>
      <w:r>
        <w:rPr>
          <w:rFonts w:eastAsia="Georgia" w:cs="Georgia" w:ascii="Georgia" w:hAnsi="Georgia"/>
        </w:rPr>
        <w:t xml:space="preserve"> étant notée </w:t>
      </w:r>
      <m:oMath>
        <m:r>
          <m:rPr>
            <m:sty m:val="p"/>
          </m:rPr>
          <m:t>‖</m:t>
        </m:r>
        <m:r>
          <m:rPr>
            <m:sty m:val="i"/>
          </m:rPr>
          <m:t>X</m:t>
        </m:r>
        <m:r>
          <m:rPr>
            <m:sty m:val="p"/>
          </m:rPr>
          <m:t>‖</m:t>
        </m:r>
      </m:oMath>
      <w:r>
        <w:rPr/>
        <w:t xml:space="preserve">.</w:t>
      </w:r>
      <w:r>
        <w:rPr/>
        <w:br w:type="textWrapping"/>
      </w:r>
      <w:r>
        <w:rPr/>
        <w:t xml:space="preserve">L'espace </w:t>
      </w:r>
      <m:oMath>
        <m:r>
          <m:rPr>
            <m:sty m:val="i"/>
          </m:rPr>
          <m:t>E</m:t>
        </m:r>
      </m:oMath>
      <w:r>
        <w:rPr>
          <w:rFonts w:eastAsia="Georgia" w:cs="Georgia" w:ascii="Georgia" w:hAnsi="Georgia"/>
        </w:rPr>
        <w:t xml:space="preserve"> est orienté et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est une base orthonormale directe de </w:t>
      </w:r>
      <m:oMath>
        <m:r>
          <m:rPr>
            <m:sty m:val="i"/>
          </m:rPr>
          <m:t>E</m:t>
        </m:r>
      </m:oMath>
      <w:r>
        <w:rPr/>
        <w:t xml:space="preserve">. Soit </w:t>
      </w:r>
      <m:oMath>
        <m:r>
          <m:rPr>
            <m:sty m:val="i"/>
          </m:rPr>
          <m:t>u</m:t>
        </m:r>
        <m:r>
          <m:rPr>
            <m:sty m:val="p"/>
          </m:rPr>
          <m:t>∈</m:t>
        </m:r>
        <m:r>
          <m:rPr>
            <m:scr m:val="script"/>
          </m:rPr>
          <m:t>L</m:t>
        </m:r>
        <m:r>
          <m:rPr>
            <m:sty m:val="p"/>
          </m:rPr>
          <m:t>(</m:t>
        </m:r>
        <m:r>
          <m:rPr>
            <m:sty m:val="i"/>
          </m:rPr>
          <m:t>E</m:t>
        </m:r>
        <m:r>
          <m:rPr>
            <m:sty m:val="p"/>
          </m:rPr>
          <m:t>)</m:t>
        </m:r>
      </m:oMath>
      <w:r>
        <w:rPr>
          <w:rFonts w:eastAsia="Georgia" w:cs="Georgia" w:ascii="Georgia" w:hAnsi="Georgia"/>
        </w:rPr>
        <w:t xml:space="preserve"> représenté dans la base </w:t>
      </w:r>
      <m:oMath>
        <m:r>
          <m:rPr>
            <m:scr m:val="script"/>
          </m:rPr>
          <m:t>B</m:t>
        </m:r>
      </m:oMath>
      <w:r>
        <w:rPr/>
        <w:t xml:space="preserve"> par la matrice :</w:t>
      </w:r>
    </w:p>
    <w:p>
      <w:pPr>
        <w:spacing w:after="220" w:lineRule="auto"/>
      </w:pPr>
      <m:oMathPara>
        <m:oMath>
          <m:r>
            <m:rPr>
              <m:sty m:val="i"/>
            </m:rPr>
            <m:t>A</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2</m:t>
                    </m:r>
                  </m:e>
                  <m:e>
                    <m:r>
                      <m:rPr>
                        <m:sty m:val="p"/>
                      </m:rPr>
                      <m:t>1</m:t>
                    </m:r>
                  </m:e>
                </m:mr>
                <m:mr>
                  <m:e>
                    <m:r>
                      <m:rPr>
                        <m:sty m:val="p"/>
                      </m:rPr>
                      <m:t>−</m:t>
                    </m:r>
                    <m:r>
                      <m:rPr>
                        <m:sty m:val="p"/>
                      </m:rPr>
                      <m:t>2</m:t>
                    </m:r>
                  </m:e>
                  <m:e>
                    <m:r>
                      <m:rPr>
                        <m:sty m:val="p"/>
                      </m:rPr>
                      <m:t>1</m:t>
                    </m:r>
                  </m:e>
                  <m:e>
                    <m:r>
                      <m:rPr>
                        <m:sty m:val="p"/>
                      </m:rPr>
                      <m:t>2</m:t>
                    </m:r>
                  </m:e>
                </m:mr>
                <m:mr>
                  <m:e>
                    <m:r>
                      <m:rPr>
                        <m:sty m:val="p"/>
                      </m:rPr>
                      <m:t>1</m:t>
                    </m:r>
                  </m:e>
                  <m:e>
                    <m:r>
                      <m:rPr>
                        <m:sty m:val="p"/>
                      </m:rPr>
                      <m:t>−</m:t>
                    </m:r>
                    <m:r>
                      <m:rPr>
                        <m:sty m:val="p"/>
                      </m:rPr>
                      <m:t>2</m:t>
                    </m:r>
                  </m:e>
                  <m:e>
                    <m:r>
                      <m:rPr>
                        <m:sty m:val="p"/>
                      </m:rPr>
                      <m:t>2</m:t>
                    </m:r>
                  </m:e>
                </m:mr>
              </m:m>
            </m:e>
          </m:d>
        </m:oMath>
      </m:oMathPara>
    </w:p>
    <w:p>
      <w:pPr>
        <w:numPr>
          <w:ilvl w:val="0"/>
          <w:numId w:val="2"/>
        </w:numPr>
        <w:spacing w:lineRule="auto"/>
      </w:pPr>
      <w:r>
        <w:rPr>
          <w:rFonts w:eastAsia="Georgia" w:cs="Georgia" w:ascii="Georgia" w:hAnsi="Georgia"/>
        </w:rPr>
        <w:t xml:space="preserve">Vérifier que </w:t>
      </w:r>
      <m:oMath>
        <m:r>
          <m:rPr>
            <m:sty m:val="i"/>
          </m:rPr>
          <m:t>A</m:t>
        </m:r>
      </m:oMath>
      <w:r>
        <w:rPr/>
        <w:t xml:space="preserve"> est une matrice orthogonale.</w:t>
      </w:r>
    </w:p>
    <w:p>
      <w:pPr>
        <w:numPr>
          <w:ilvl w:val="0"/>
          <w:numId w:val="2"/>
        </w:numPr>
        <w:spacing w:lineRule="auto"/>
      </w:pPr>
      <w:r>
        <w:rPr>
          <w:rFonts w:eastAsia="Georgia" w:cs="Georgia" w:ascii="Georgia" w:hAnsi="Georgia"/>
        </w:rPr>
        <w:t xml:space="preserve">Reconnaître la nature géométrique de l'endomorphisme </w:t>
      </w:r>
      <m:oMath>
        <m:r>
          <m:rPr>
            <m:sty m:val="i"/>
          </m:rPr>
          <m:t>u</m:t>
        </m:r>
      </m:oMath>
      <w:r>
        <w:rPr/>
        <w:t xml:space="preserve">.</w:t>
      </w:r>
    </w:p>
    <w:p>
      <w:pPr>
        <w:numPr>
          <w:ilvl w:val="0"/>
          <w:numId w:val="2"/>
        </w:numPr>
        <w:spacing w:lineRule="auto"/>
      </w:pPr>
      <w:r>
        <w:rPr/>
        <w:t xml:space="preserve">Montrer que </w:t>
      </w:r>
      <m:oMath>
        <m:r>
          <m:rPr>
            <m:sty m:val="i"/>
          </m:rPr>
          <m:t>A</m:t>
        </m:r>
      </m:oMath>
      <w:r>
        <w:rPr/>
        <w:t xml:space="preserve"> est diagonalisable dans </w:t>
      </w:r>
      <m:oMath>
        <m:sSub>
          <m:sSubPr/>
          <m:e>
            <m:r>
              <m:rPr>
                <m:scr m:val="script"/>
              </m:rPr>
              <m:t>M</m:t>
            </m:r>
          </m:e>
          <m:sub>
            <m:r>
              <m:rPr>
                <m:sty m:val="p"/>
              </m:rPr>
              <m:t>3</m:t>
            </m:r>
          </m:sub>
        </m:sSub>
        <m:r>
          <m:rPr>
            <m:sty m:val="p"/>
          </m:rPr>
          <m:t>(</m:t>
        </m:r>
        <m:r>
          <m:rPr>
            <m:scr m:val="double-struck"/>
          </m:rPr>
          <m:t>C</m:t>
        </m:r>
        <m:r>
          <m:rPr>
            <m:sty m:val="p"/>
          </m:rPr>
          <m:t>)</m:t>
        </m:r>
      </m:oMath>
      <w:r>
        <w:rPr/>
        <w:t xml:space="preserve">.</w:t>
      </w:r>
    </w:p>
    <w:p>
      <w:pPr>
        <w:numPr>
          <w:ilvl w:val="0"/>
          <w:numId w:val="2"/>
        </w:numPr>
        <w:spacing w:lineRule="auto"/>
      </w:pPr>
      <w:r>
        <w:rPr/>
        <w:t xml:space="preserve">On rappelle que si </w:t>
      </w:r>
      <m:oMath>
        <m:r>
          <m:rPr>
            <m:sty m:val="i"/>
          </m:rPr>
          <m:t>w</m:t>
        </m:r>
      </m:oMath>
      <w:r>
        <w:rPr/>
        <w:t xml:space="preserve"> est un endomorphisme continu de </w:t>
      </w:r>
      <m:oMath>
        <m:r>
          <m:rPr>
            <m:sty m:val="i"/>
          </m:rPr>
          <m:t>E</m:t>
        </m:r>
        <m:r>
          <m:rPr>
            <m:sty m:val="p"/>
          </m:rPr>
          <m:t>,</m:t>
        </m:r>
        <m:d>
          <m:dPr>
            <m:begChr m:val="("/>
            <m:endChr m:val=")"/>
            <m:ctrlPr>
              <w:rPr>
                <w:rFonts w:ascii="Cambria Math" w:hAnsi="Cambria Math"/>
              </w:rPr>
            </m:ctrlPr>
          </m:dPr>
          <m:e>
            <m:r>
              <m:rPr>
                <m:sty m:val="i"/>
              </m:rPr>
              <m:t>w</m:t>
            </m:r>
            <m:r>
              <m:rPr>
                <m:sty m:val="p"/>
              </m:rPr>
              <m:t>∈</m:t>
            </m:r>
            <m:sSub>
              <m:sSubPr/>
              <m:e>
                <m:r>
                  <m:rPr>
                    <m:scr m:val="script"/>
                  </m:rPr>
                  <m:t>L</m:t>
                </m:r>
              </m:e>
              <m:sub>
                <m:r>
                  <m:rPr>
                    <m:sty m:val="i"/>
                  </m:rPr>
                  <m:t>C</m:t>
                </m:r>
              </m:sub>
            </m:sSub>
            <m:r>
              <m:rPr>
                <m:sty m:val="p"/>
              </m:rPr>
              <m:t>(</m:t>
            </m:r>
            <m:r>
              <m:rPr>
                <m:sty m:val="i"/>
              </m:rPr>
              <m:t>E</m:t>
            </m:r>
            <m:r>
              <m:rPr>
                <m:sty m:val="p"/>
              </m:rPr>
              <m:t>)</m:t>
            </m:r>
          </m:e>
        </m:d>
      </m:oMath>
      <w:r>
        <w:rPr/>
        <w:t xml:space="preserve">, la norme de l'endomorphisme </w:t>
      </w:r>
      <m:oMath>
        <m:r>
          <m:rPr>
            <m:sty m:val="i"/>
          </m:rPr>
          <m:t>w</m:t>
        </m:r>
      </m:oMath>
      <w:r>
        <w:rPr>
          <w:rFonts w:eastAsia="Georgia" w:cs="Georgia" w:ascii="Georgia" w:hAnsi="Georgia"/>
        </w:rPr>
        <w:t xml:space="preserve"> est définie par :</w:t>
      </w:r>
    </w:p>
    <w:p>
      <w:pPr>
        <w:spacing w:after="220" w:lineRule="auto"/>
      </w:pPr>
      <m:oMathPara>
        <m:oMath>
          <m:r>
            <m:rPr>
              <m:sty m:val="p"/>
            </m:rPr>
            <m:t>‖</m:t>
          </m:r>
          <m:r>
            <m:rPr>
              <m:sty m:val="i"/>
            </m:rPr>
            <m:t>w</m:t>
          </m:r>
          <m:r>
            <m:rPr>
              <m:sty m:val="p"/>
            </m:rPr>
            <m:t>∣</m:t>
          </m:r>
          <m:r>
            <m:rPr>
              <m:sty m:val="p"/>
            </m:rPr>
            <m:t>‖</m:t>
          </m:r>
          <m:r>
            <m:rPr>
              <m:sty m:val="p"/>
            </m:rPr>
            <m:t>=</m:t>
          </m:r>
          <m:limLow>
            <m:limLowPr/>
            <m:e>
              <m:r>
                <m:rPr>
                  <m:sty m:val="p"/>
                </m:rPr>
                <m:t>sup</m:t>
              </m:r>
            </m:e>
            <m:lim>
              <m:r>
                <m:rPr>
                  <m:sty m:val="p"/>
                </m:rPr>
                <m:t>‖</m:t>
              </m:r>
              <m:r>
                <m:rPr>
                  <m:sty m:val="i"/>
                </m:rPr>
                <m:t>X</m:t>
              </m:r>
              <m:r>
                <m:rPr>
                  <m:sty m:val="p"/>
                </m:rPr>
                <m:t>‖</m:t>
              </m:r>
              <m:r>
                <m:rPr>
                  <m:sty m:val="p"/>
                </m:rPr>
                <m:t>=</m:t>
              </m:r>
              <m:r>
                <m:rPr>
                  <m:sty m:val="p"/>
                </m:rPr>
                <m:t>1</m:t>
              </m:r>
            </m:lim>
          </m:limLow>
          <m:r>
            <m:rPr>
              <m:sty m:val="p"/>
            </m:rPr>
            <m:t xml:space="preserve"> </m:t>
          </m:r>
          <m:r>
            <m:rPr>
              <m:sty m:val="p"/>
            </m:rPr>
            <m:t>‖</m:t>
          </m:r>
          <m:r>
            <m:rPr>
              <m:sty m:val="i"/>
            </m:rPr>
            <m:t>w</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4.1 Vérifier que </w:t>
      </w:r>
      <m:oMath>
        <m:r>
          <m:rPr>
            <m:sty m:val="i"/>
          </m:rPr>
          <m:t>u</m:t>
        </m:r>
      </m:oMath>
      <w:r>
        <w:rPr/>
        <w:t xml:space="preserve"> est un endomorphisme continu de </w:t>
      </w:r>
      <m:oMath>
        <m:r>
          <m:rPr>
            <m:sty m:val="i"/>
          </m:rPr>
          <m:t>E</m:t>
        </m:r>
      </m:oMath>
      <w:r>
        <w:rPr/>
        <w:t xml:space="preserve"> et que : </w:t>
      </w:r>
      <m:oMath>
        <m:r>
          <m:rPr>
            <m:sty m:val="p"/>
          </m:rPr>
          <m:t>‖</m:t>
        </m:r>
        <m:r>
          <m:rPr>
            <m:sty m:val="p"/>
          </m:rPr>
          <m:t>‖</m:t>
        </m:r>
        <m:r>
          <m:rPr>
            <m:sty m:val="i"/>
          </m:rPr>
          <m:t>u</m:t>
        </m:r>
        <m:r>
          <m:rPr>
            <m:sty m:val="p"/>
          </m:rPr>
          <m:t>‖</m:t>
        </m:r>
        <m:r>
          <m:rPr>
            <m:sty m:val="p"/>
          </m:rPr>
          <m:t>=</m:t>
        </m:r>
        <m:r>
          <m:rPr>
            <m:sty m:val="p"/>
          </m:rPr>
          <m:t>1</m:t>
        </m:r>
      </m:oMath>
      <w:r>
        <w:rPr/>
        <w:t xml:space="preserve">.</w:t>
      </w:r>
      <w:r>
        <w:rPr/>
        <w:br w:type="textWrapping"/>
      </w:r>
      <w:r>
        <w:rPr/>
        <w:t xml:space="preserve">4.2 Soit </w:t>
      </w:r>
      <m:oMath>
        <m:r>
          <m:rPr>
            <m:sty m:val="i"/>
          </m:rPr>
          <m:t>w</m:t>
        </m:r>
        <m:r>
          <m:rPr>
            <m:sty m:val="p"/>
          </m:rPr>
          <m:t>∈</m:t>
        </m:r>
        <m:sSub>
          <m:sSubPr/>
          <m:e>
            <m:r>
              <m:rPr>
                <m:scr m:val="script"/>
              </m:rPr>
              <m:t>L</m:t>
            </m:r>
          </m:e>
          <m:sub>
            <m:r>
              <m:rPr>
                <m:sty m:val="i"/>
              </m:rPr>
              <m:t>C</m:t>
            </m:r>
          </m:sub>
        </m:sSub>
        <m:r>
          <m:rPr>
            <m:sty m:val="p"/>
          </m:rPr>
          <m:t>(</m:t>
        </m:r>
        <m:r>
          <m:rPr>
            <m:sty m:val="i"/>
          </m:rPr>
          <m:t>E</m:t>
        </m:r>
        <m:r>
          <m:rPr>
            <m:sty m:val="p"/>
          </m:rPr>
          <m:t>)</m:t>
        </m:r>
      </m:oMath>
      <w:r>
        <w:rPr/>
        <w:t xml:space="preserve">. Prouver qu'il existe </w:t>
      </w:r>
      <m:oMath>
        <m:sSub>
          <m:sSubPr/>
          <m:e>
            <m:r>
              <m:rPr>
                <m:sty m:val="i"/>
              </m:rPr>
              <m:t>X</m:t>
            </m:r>
          </m:e>
          <m:sub>
            <m:r>
              <m:rPr>
                <m:sty m:val="p"/>
              </m:rPr>
              <m:t>0</m:t>
            </m:r>
          </m:sub>
        </m:sSub>
        <m:r>
          <m:rPr>
            <m:sty m:val="p"/>
          </m:rPr>
          <m:t>∈</m:t>
        </m:r>
        <m:r>
          <m:rPr>
            <m:sty m:val="i"/>
          </m:rPr>
          <m:t>E</m:t>
        </m:r>
      </m:oMath>
      <w:r>
        <w:rPr/>
        <w:t xml:space="preserve"> tel que </w:t>
      </w:r>
      <m:oMath>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1</m:t>
        </m:r>
      </m:oMath>
      <w:r>
        <w:rPr/>
        <w:t xml:space="preserve"> et </w:t>
      </w:r>
      <m:oMath>
        <m:r>
          <m:rPr>
            <m:sty m:val="p"/>
          </m:rPr>
          <m:t>‖</m:t>
        </m:r>
        <m:r>
          <m:rPr>
            <m:sty m:val="p"/>
          </m:rPr>
          <m:t>|</m:t>
        </m:r>
        <m:r>
          <m:rPr>
            <m:sty m:val="i"/>
          </m:rPr>
          <m:t>w</m:t>
        </m:r>
        <m:r>
          <m:rPr>
            <m:sty m:val="p"/>
          </m:rPr>
          <m:t>|</m:t>
        </m:r>
        <m:r>
          <m:rPr>
            <m:sty m:val="p"/>
          </m:rPr>
          <m:t>‖</m:t>
        </m:r>
        <m:r>
          <m:rPr>
            <m:sty m:val="p"/>
          </m:rPr>
          <m:t>=</m:t>
        </m:r>
        <m:d>
          <m:dPr>
            <m:begChr m:val="‖"/>
            <m:endChr m:val="‖"/>
            <m:ctrlPr>
              <w:rPr>
                <w:rFonts w:ascii="Cambria Math" w:hAnsi="Cambria Math"/>
              </w:rPr>
            </m:ctrlPr>
          </m:dPr>
          <m:e>
            <m:r>
              <m:rPr>
                <m:sty m:val="i"/>
              </m:rPr>
              <m:t>w</m:t>
            </m:r>
            <m:d>
              <m:dPr>
                <m:begChr m:val="("/>
                <m:endChr m:val=")"/>
                <m:ctrlPr>
                  <w:rPr>
                    <w:rFonts w:ascii="Cambria Math" w:hAnsi="Cambria Math"/>
                  </w:rPr>
                </m:ctrlPr>
              </m:dPr>
              <m:e>
                <m:sSub>
                  <m:sSubPr/>
                  <m:e>
                    <m:r>
                      <m:rPr>
                        <m:sty m:val="i"/>
                      </m:rPr>
                      <m:t>X</m:t>
                    </m:r>
                  </m:e>
                  <m:sub>
                    <m:r>
                      <m:rPr>
                        <m:sty m:val="p"/>
                      </m:rPr>
                      <m:t>0</m:t>
                    </m:r>
                  </m:sub>
                </m:sSub>
              </m:e>
            </m:d>
          </m:e>
        </m:d>
      </m:oMath>
      <w:r>
        <w:rPr/>
        <w:br w:type="textWrapping"/>
      </w:r>
      <w:r>
        <w:rPr>
          <w:rFonts w:eastAsia="Georgia" w:cs="Georgia" w:ascii="Georgia" w:hAnsi="Georgia"/>
        </w:rPr>
        <w:t xml:space="preserve">5. On définit dans </w:t>
      </w:r>
      <m:oMath>
        <m:sSub>
          <m:sSubPr/>
          <m:e>
            <m:r>
              <m:rPr>
                <m:scr m:val="script"/>
              </m:rPr>
              <m:t>L</m:t>
            </m:r>
          </m:e>
          <m:sub>
            <m:r>
              <m:rPr>
                <m:sty m:val="i"/>
              </m:rPr>
              <m:t>C</m:t>
            </m:r>
          </m:sub>
        </m:sSub>
        <m:r>
          <m:rPr>
            <m:sty m:val="p"/>
          </m:rPr>
          <m:t>(</m:t>
        </m:r>
        <m:r>
          <m:rPr>
            <m:sty m:val="i"/>
          </m:rPr>
          <m:t>E</m:t>
        </m:r>
        <m:r>
          <m:rPr>
            <m:sty m:val="p"/>
          </m:rPr>
          <m:t>)</m:t>
        </m:r>
      </m:oMath>
      <w:r>
        <w:rPr/>
        <w:t xml:space="preserve"> la suite ( </w:t>
      </w:r>
      <m:oMath>
        <m:sSup>
          <m:sSupPr/>
          <m:e>
            <m:r>
              <m:rPr>
                <m:sty m:val="i"/>
              </m:rPr>
              <m:t>u</m:t>
            </m:r>
          </m:e>
          <m:sup>
            <m:r>
              <m:rPr>
                <m:sty m:val="i"/>
              </m:rPr>
              <m:t>k</m:t>
            </m:r>
          </m:sup>
        </m:sSup>
      </m:oMath>
      <w:r>
        <w:rPr>
          <w:rFonts w:eastAsia="Georgia" w:cs="Georgia" w:ascii="Georgia" w:hAnsi="Georgia"/>
        </w:rPr>
        <w:t xml:space="preserve"> ) des endomorphisme itérés de </w:t>
      </w:r>
      <m:oMath>
        <m:r>
          <m:rPr>
            <m:sty m:val="i"/>
          </m:rPr>
          <m:t>u</m:t>
        </m:r>
        <m:r>
          <m:rPr>
            <m:sty m:val="p"/>
          </m:rPr>
          <m:t>:</m:t>
        </m:r>
        <m:sSup>
          <m:sSupPr/>
          <m:e>
            <m:r>
              <m:rPr>
                <m:sty m:val="i"/>
              </m:rPr>
              <m:t>u</m:t>
            </m:r>
          </m:e>
          <m:sup>
            <m:r>
              <m:rPr>
                <m:sty m:val="p"/>
              </m:rPr>
              <m:t>0</m:t>
            </m:r>
          </m:sup>
        </m:sSup>
        <m:r>
          <m:rPr>
            <m:sty m:val="p"/>
          </m:rPr>
          <m:t>=</m:t>
        </m:r>
        <m:r>
          <m:rPr>
            <m:sty m:val="i"/>
          </m:rPr>
          <m:t>i</m:t>
        </m:r>
        <m:sSub>
          <m:sSubPr/>
          <m:e>
            <m:r>
              <m:rPr>
                <m:sty m:val="i"/>
              </m:rPr>
              <m:t>d</m:t>
            </m:r>
          </m:e>
          <m:sub>
            <m:r>
              <m:rPr>
                <m:sty m:val="i"/>
              </m:rPr>
              <m:t>E</m:t>
            </m:r>
          </m:sub>
        </m:sSub>
      </m:oMath>
      <w:r>
        <w:rPr/>
        <w:t xml:space="preserve"> et </w:t>
      </w:r>
      <m:oMath>
        <m:r>
          <m:rPr>
            <m:sty m:val="p"/>
          </m:rPr>
          <m:t>∀</m:t>
        </m:r>
        <m:r>
          <m:rPr>
            <m:sty m:val="i"/>
          </m:rPr>
          <m:t>k</m:t>
        </m:r>
        <m:r>
          <m:rPr>
            <m:sty m:val="p"/>
          </m:rPr>
          <m:t>∈</m:t>
        </m:r>
        <m:sSup>
          <m:sSupPr/>
          <m:e>
            <m:r>
              <m:rPr>
                <m:scr m:val="double-struck"/>
              </m:rPr>
              <m:t>N</m:t>
            </m:r>
          </m:e>
          <m:sup>
            <m:r>
              <m:rPr>
                <m:sty m:val="p"/>
              </m:rPr>
              <m:t>∗</m:t>
            </m:r>
          </m:sup>
        </m:sSup>
        <m:r>
          <m:rPr>
            <m:sty m:val="p"/>
          </m:rPr>
          <m:t>,</m:t>
        </m:r>
        <m:sSup>
          <m:sSupPr/>
          <m:e>
            <m:r>
              <m:rPr>
                <m:sty m:val="i"/>
              </m:rPr>
              <m:t>u</m:t>
            </m:r>
          </m:e>
          <m:sup>
            <m:r>
              <m:rPr>
                <m:sty m:val="i"/>
              </m:rPr>
              <m:t>k</m:t>
            </m:r>
          </m:sup>
        </m:sSup>
        <m:r>
          <m:rPr>
            <m:sty m:val="p"/>
          </m:rPr>
          <m:t>=</m:t>
        </m:r>
        <m:sSup>
          <m:sSupPr/>
          <m:e>
            <m:r>
              <m:rPr>
                <m:sty m:val="i"/>
              </m:rPr>
              <m:t>u</m:t>
            </m:r>
          </m:e>
          <m:sup>
            <m:r>
              <m:rPr>
                <m:sty m:val="i"/>
              </m:rPr>
              <m:t>k</m:t>
            </m:r>
            <m:r>
              <m:rPr>
                <m:sty m:val="p"/>
              </m:rPr>
              <m:t>−</m:t>
            </m:r>
            <m:r>
              <m:rPr>
                <m:sty m:val="p"/>
              </m:rPr>
              <m:t>1</m:t>
            </m:r>
          </m:sup>
        </m:sSup>
      </m:oMath>
      <w:r>
        <w:rPr/>
        <w:t xml:space="preserve"> o </w:t>
      </w:r>
      <m:oMath>
        <m:r>
          <m:rPr>
            <m:sty m:val="i"/>
          </m:rPr>
          <m:t>u</m:t>
        </m:r>
      </m:oMath>
      <w:r>
        <w:rPr/>
        <w:t xml:space="preserve">.</w:t>
      </w:r>
    </w:p>
    <w:p>
      <w:pPr>
        <w:spacing w:after="220" w:lineRule="auto"/>
      </w:pPr>
      <w:r>
        <w:rPr/>
        <w:t xml:space="preserve">Prouver que la suite </w:t>
      </w:r>
      <m:oMath>
        <m:d>
          <m:dPr>
            <m:begChr m:val="("/>
            <m:endChr m:val=")"/>
            <m:ctrlPr>
              <w:rPr>
                <w:rFonts w:ascii="Cambria Math" w:hAnsi="Cambria Math"/>
              </w:rPr>
            </m:ctrlPr>
          </m:dPr>
          <m:e>
            <m:sSup>
              <m:sSupPr/>
              <m:e>
                <m:r>
                  <m:rPr>
                    <m:sty m:val="i"/>
                  </m:rPr>
                  <m:t>u</m:t>
                </m:r>
              </m:e>
              <m:sup>
                <m:r>
                  <m:rPr>
                    <m:sty m:val="i"/>
                  </m:rPr>
                  <m:t>k</m:t>
                </m:r>
              </m:sup>
            </m:sSup>
          </m:e>
        </m:d>
      </m:oMath>
      <w:r>
        <w:rPr>
          <w:rFonts w:eastAsia="Georgia" w:cs="Georgia" w:ascii="Georgia" w:hAnsi="Georgia"/>
        </w:rPr>
        <w:t xml:space="preserve"> est une suite bornée de </w:t>
      </w:r>
      <m:oMath>
        <m:sSub>
          <m:sSubPr/>
          <m:e>
            <m:r>
              <m:rPr>
                <m:scr m:val="script"/>
              </m:rPr>
              <m:t>L</m:t>
            </m:r>
          </m:e>
          <m:sub>
            <m:r>
              <m:rPr>
                <m:sty m:val="i"/>
              </m:rPr>
              <m:t>C</m:t>
            </m:r>
          </m:sub>
        </m:sSub>
        <m:r>
          <m:rPr>
            <m:sty m:val="p"/>
          </m:rPr>
          <m:t>(</m:t>
        </m:r>
        <m:r>
          <m:rPr>
            <m:sty m:val="i"/>
          </m:rPr>
          <m:t>E</m:t>
        </m:r>
        <m:r>
          <m:rPr>
            <m:sty m:val="p"/>
          </m:rPr>
          <m:t>)</m:t>
        </m:r>
      </m:oMath>
      <w:r>
        <w:rPr/>
        <w:t xml:space="preserve">.</w:t>
      </w:r>
      <w:r>
        <w:rPr/>
        <w:br w:type="textWrapping"/>
      </w:r>
      <w:r>
        <w:rPr/>
        <w:t xml:space="preserve">6. Soit </w:t>
      </w:r>
      <m:oMath>
        <m:r>
          <m:rPr>
            <m:sty m:val="i"/>
          </m:rPr>
          <m:t>v</m:t>
        </m:r>
      </m:oMath>
      <w:r>
        <w:rPr/>
        <w:t xml:space="preserve"> l'endomorphisme de </w:t>
      </w:r>
      <m:oMath>
        <m:r>
          <m:rPr>
            <m:sty m:val="i"/>
          </m:rPr>
          <m:t>E</m:t>
        </m:r>
      </m:oMath>
      <w:r>
        <w:rPr>
          <w:rFonts w:eastAsia="Georgia" w:cs="Georgia" w:ascii="Georgia" w:hAnsi="Georgia"/>
        </w:rPr>
        <w:t xml:space="preserve"> défini par : </w:t>
      </w:r>
      <m:oMath>
        <m:r>
          <m:rPr>
            <m:sty m:val="i"/>
          </m:rPr>
          <m:t>v</m:t>
        </m:r>
        <m:r>
          <m:rPr>
            <m:sty m:val="p"/>
          </m:rPr>
          <m:t>=</m:t>
        </m:r>
        <m:r>
          <m:rPr>
            <m:sty m:val="i"/>
          </m:rPr>
          <m:t>i</m:t>
        </m:r>
        <m:sSub>
          <m:sSubPr/>
          <m:e>
            <m:r>
              <m:rPr>
                <m:sty m:val="i"/>
              </m:rPr>
              <m:t>d</m:t>
            </m:r>
          </m:e>
          <m:sub>
            <m:r>
              <m:rPr>
                <m:sty m:val="i"/>
              </m:rPr>
              <m:t>E</m:t>
            </m:r>
          </m:sub>
        </m:sSub>
        <m:r>
          <m:rPr>
            <m:sty m:val="p"/>
          </m:rPr>
          <m:t>−</m:t>
        </m:r>
        <m:r>
          <m:rPr>
            <m:sty m:val="i"/>
          </m:rPr>
          <m:t>u</m:t>
        </m:r>
      </m:oMath>
      <w:r>
        <w:rPr/>
        <w:t xml:space="preserve">.</w:t>
      </w:r>
      <w:r>
        <w:rPr/>
        <w:br w:type="textWrapping"/>
      </w:r>
      <w:r>
        <w:rPr>
          <w:rFonts w:eastAsia="Georgia" w:cs="Georgia" w:ascii="Georgia" w:hAnsi="Georgia"/>
        </w:rPr>
        <w:t xml:space="preserve">6.1 Déterminer </w:t>
      </w:r>
      <m:oMath>
        <m:r>
          <m:rPr>
            <m:sty m:val="p"/>
          </m:rPr>
          <m:t>ker</m:t>
        </m:r>
        <m:r>
          <m:rPr>
            <m:sty m:val="p"/>
          </m:rPr>
          <m:t>(</m:t>
        </m:r>
        <m:r>
          <m:rPr>
            <m:sty m:val="i"/>
          </m:rPr>
          <m:t>v</m:t>
        </m:r>
        <m:r>
          <m:rPr>
            <m:sty m:val="p"/>
          </m:rPr>
          <m:t>)</m:t>
        </m:r>
      </m:oMath>
      <w:r>
        <w:rPr/>
        <w:t xml:space="preserve">.</w:t>
      </w:r>
      <w:r>
        <w:rPr/>
        <w:br w:type="textWrapping"/>
      </w:r>
      <w:r>
        <w:rPr/>
        <w:t xml:space="preserve">6.2 </w:t>
      </w:r>
      <m:oMath>
        <m:r>
          <m:rPr>
            <m:sty m:val="p"/>
          </m:rPr>
          <m:t>ker</m:t>
        </m:r>
        <m:r>
          <m:rPr>
            <m:sty m:val="p"/>
          </m:rPr>
          <m:t>(</m:t>
        </m:r>
        <m:r>
          <m:rPr>
            <m:sty m:val="i"/>
          </m:rPr>
          <m:t>v</m:t>
        </m:r>
        <m:r>
          <m:rPr>
            <m:sty m:val="p"/>
          </m:rPr>
          <m:t>)</m:t>
        </m:r>
      </m:oMath>
      <w:r>
        <w:rPr/>
        <w:t xml:space="preserve"> et </w:t>
      </w:r>
      <m:oMath>
        <m:r>
          <m:rPr>
            <m:sty m:val="p"/>
          </m:rPr>
          <m:t>Im</m:t>
        </m:r>
        <m:r>
          <m:rPr>
            <m:sty m:val="p"/>
          </m:rPr>
          <m:t>(</m:t>
        </m:r>
        <m:r>
          <m:rPr>
            <m:sty m:val="i"/>
          </m:rPr>
          <m:t>v</m:t>
        </m:r>
        <m:r>
          <m:rPr>
            <m:sty m:val="p"/>
          </m:rPr>
          <m:t>)</m:t>
        </m:r>
      </m:oMath>
      <w:r>
        <w:rPr/>
        <w:t xml:space="preserve"> sont-ils orthogonaux?</w:t>
      </w:r>
      <w:r>
        <w:rPr/>
        <w:br w:type="textWrapping"/>
      </w:r>
      <w:r>
        <w:rPr/>
        <w:t xml:space="preserve">6.3 Prouver que </w:t>
      </w:r>
      <m:oMath>
        <m:r>
          <m:rPr>
            <m:sty m:val="i"/>
          </m:rPr>
          <m:t>E</m:t>
        </m:r>
        <m:r>
          <m:rPr>
            <m:sty m:val="p"/>
          </m:rPr>
          <m:t>=</m:t>
        </m:r>
        <m:r>
          <m:rPr>
            <m:sty m:val="p"/>
          </m:rPr>
          <m:t>ker</m:t>
        </m:r>
        <m:r>
          <m:rPr>
            <m:sty m:val="p"/>
          </m:rPr>
          <m:t>(</m:t>
        </m:r>
        <m:r>
          <m:rPr>
            <m:sty m:val="i"/>
          </m:rPr>
          <m:t>v</m:t>
        </m:r>
        <m:r>
          <m:rPr>
            <m:sty m:val="p"/>
          </m:rPr>
          <m:t>)</m:t>
        </m:r>
        <m:r>
          <m:rPr>
            <m:sty m:val="p"/>
          </m:rPr>
          <m:t>⊕</m:t>
        </m:r>
        <m:r>
          <m:rPr>
            <m:sty m:val="p"/>
          </m:rPr>
          <m:t>Im</m:t>
        </m:r>
        <m:r>
          <m:rPr>
            <m:sty m:val="p"/>
          </m:rPr>
          <m:t>(</m:t>
        </m:r>
        <m:r>
          <m:rPr>
            <m:sty m:val="i"/>
          </m:rPr>
          <m:t>v</m:t>
        </m:r>
        <m:r>
          <m:rPr>
            <m:sty m:val="p"/>
          </m:rPr>
          <m:t>)</m:t>
        </m:r>
      </m:oMath>
      <w:r>
        <w:rPr/>
        <w:t xml:space="preserve">.</w:t>
      </w:r>
      <w:r>
        <w:rPr/>
        <w:br w:type="textWrapping"/>
      </w:r>
      <w:r>
        <w:rPr>
          <w:rFonts w:eastAsia="Georgia" w:cs="Georgia" w:ascii="Georgia" w:hAnsi="Georgia"/>
        </w:rPr>
        <w:t xml:space="preserve">6.4 En déduire que, pour tout </w:t>
      </w:r>
      <m:oMath>
        <m:r>
          <m:rPr>
            <m:sty m:val="i"/>
          </m:rPr>
          <m:t>X</m:t>
        </m:r>
        <m:r>
          <m:rPr>
            <m:sty m:val="p"/>
          </m:rPr>
          <m:t>∈</m:t>
        </m:r>
        <m:r>
          <m:rPr>
            <m:sty m:val="i"/>
          </m:rPr>
          <m:t>E</m:t>
        </m:r>
      </m:oMath>
      <w:r>
        <w:rPr/>
        <w:t xml:space="preserve">, il existe </w:t>
      </w:r>
      <m:oMath>
        <m:r>
          <m:rPr>
            <m:sty m:val="i"/>
          </m:rPr>
          <m:t>Z</m:t>
        </m:r>
        <m:r>
          <m:rPr>
            <m:sty m:val="p"/>
          </m:rPr>
          <m:t>∈</m:t>
        </m:r>
        <m:r>
          <m:rPr>
            <m:sty m:val="i"/>
          </m:rPr>
          <m:t>E</m:t>
        </m:r>
      </m:oMath>
      <w:r>
        <w:rPr/>
        <w:t xml:space="preserve">, et un unique </w:t>
      </w:r>
      <m:oMath>
        <m:sSub>
          <m:sSubPr/>
          <m:e>
            <m:r>
              <m:rPr>
                <m:sty m:val="i"/>
              </m:rPr>
              <m:t>X</m:t>
            </m:r>
          </m:e>
          <m:sub>
            <m:r>
              <m:rPr>
                <m:sty m:val="p"/>
              </m:rPr>
              <m:t>1</m:t>
            </m:r>
          </m:sub>
        </m:sSub>
        <m:r>
          <m:rPr>
            <m:sty m:val="p"/>
          </m:rPr>
          <m:t>∈</m:t>
        </m:r>
        <m:r>
          <m:rPr>
            <m:sty m:val="p"/>
          </m:rPr>
          <m:t>ker</m:t>
        </m:r>
        <m:r>
          <m:rPr>
            <m:sty m:val="p"/>
          </m:rPr>
          <m:t>(</m:t>
        </m:r>
        <m:r>
          <m:rPr>
            <m:sty m:val="i"/>
          </m:rPr>
          <m:t>v</m:t>
        </m:r>
        <m:r>
          <m:rPr>
            <m:sty m:val="p"/>
          </m:rPr>
          <m:t>)</m:t>
        </m:r>
      </m:oMath>
      <w:r>
        <w:rPr/>
        <w:t xml:space="preserve"> tels que:</w:t>
      </w:r>
    </w:p>
    <w:p>
      <w:pPr>
        <w:spacing w:after="220" w:lineRule="auto"/>
      </w:pPr>
      <m:oMathPara>
        <m:oMath>
          <m:r>
            <m:rPr>
              <m:sty m:val="i"/>
            </m:rPr>
            <m:t>X</m:t>
          </m:r>
          <m:r>
            <m:rPr>
              <m:sty m:val="p"/>
            </m:rPr>
            <m:t>=</m:t>
          </m:r>
          <m:sSub>
            <m:sSubPr/>
            <m:e>
              <m:r>
                <m:rPr>
                  <m:sty m:val="i"/>
                </m:rPr>
                <m:t>X</m:t>
              </m:r>
            </m:e>
            <m:sub>
              <m:r>
                <m:rPr>
                  <m:sty m:val="p"/>
                </m:rPr>
                <m:t>1</m:t>
              </m:r>
            </m:sub>
          </m:sSub>
          <m:r>
            <m:rPr>
              <m:sty m:val="p"/>
            </m:rPr>
            <m:t>+</m:t>
          </m:r>
          <m:r>
            <m:rPr>
              <m:sty m:val="i"/>
            </m:rPr>
            <m:t>Z</m:t>
          </m:r>
          <m:r>
            <m:rPr>
              <m:sty m:val="p"/>
            </m:rPr>
            <m:t>−</m:t>
          </m:r>
          <m:r>
            <m:rPr>
              <m:sty m:val="i"/>
            </m:rPr>
            <m:t>u</m:t>
          </m:r>
          <m:r>
            <m:rPr>
              <m:sty m:val="p"/>
            </m:rPr>
            <m:t>(</m:t>
          </m:r>
          <m:r>
            <m:rPr>
              <m:sty m:val="i"/>
            </m:rPr>
            <m:t>Z</m:t>
          </m:r>
          <m:r>
            <m:rPr>
              <m:sty m:val="p"/>
            </m:rPr>
            <m:t>)</m:t>
          </m:r>
        </m:oMath>
      </m:oMathPara>
    </w:p>
    <w:p>
      <w:pPr>
        <w:spacing w:after="220" w:lineRule="auto"/>
      </w:pPr>
      <w:r>
        <w:rPr/>
        <w:t xml:space="preserve">6.5 On pose pour tout </w:t>
      </w:r>
      <m:oMath>
        <m:r>
          <m:rPr>
            <m:sty m:val="i"/>
          </m:rPr>
          <m:t>m</m:t>
        </m:r>
        <m:r>
          <m:rPr>
            <m:sty m:val="p"/>
          </m:rPr>
          <m:t>∈</m:t>
        </m:r>
        <m:sSup>
          <m:sSupPr/>
          <m:e>
            <m:r>
              <m:rPr>
                <m:scr m:val="double-struck"/>
              </m:rPr>
              <m:t>N</m:t>
            </m:r>
          </m:e>
          <m:sup>
            <m:r>
              <m:rPr>
                <m:sty m:val="p"/>
              </m:rPr>
              <m:t>∗</m:t>
            </m:r>
          </m:sup>
        </m:sSup>
        <m:r>
          <m:rPr>
            <m:sty m:val="p"/>
          </m:rPr>
          <m:t>,</m:t>
        </m:r>
        <m:sSub>
          <m:sSubPr/>
          <m:e>
            <m:r>
              <m:rPr>
                <m:sty m:val="i"/>
              </m:rPr>
              <m:t>p</m:t>
            </m:r>
          </m:e>
          <m:sub>
            <m:r>
              <m:rPr>
                <m:sty m:val="i"/>
              </m:rPr>
              <m:t>m</m:t>
            </m:r>
          </m:sub>
        </m:sSub>
        <m:r>
          <m:rPr>
            <m:sty m:val="p"/>
          </m:rPr>
          <m:t>=</m:t>
        </m:r>
        <m:f>
          <m:fPr>
            <m:ctrlPr>
              <w:rPr>
                <w:rFonts w:ascii="Cambria Math" w:hAnsi="Cambria Math"/>
              </w:rPr>
            </m:ctrlPr>
          </m:fPr>
          <m:num>
            <m:r>
              <m:rPr>
                <m:sty m:val="p"/>
              </m:rPr>
              <m:t>1</m:t>
            </m:r>
          </m:num>
          <m:den>
            <m:r>
              <m:rPr>
                <m:sty m:val="i"/>
              </m:rPr>
              <m:t>m</m:t>
            </m:r>
          </m:den>
        </m:f>
        <m:nary>
          <m:naryPr>
            <m:chr m:val="∑"/>
            <m:limLoc m:val="undOvr"/>
            <m:grow m:val="1"/>
          </m:naryPr>
          <m:sub>
            <m:r>
              <m:rPr>
                <m:sty m:val="i"/>
              </m:rPr>
              <m:t>k</m:t>
            </m:r>
            <m:r>
              <m:rPr>
                <m:sty m:val="p"/>
              </m:rPr>
              <m:t>=</m:t>
            </m:r>
            <m:r>
              <m:rPr>
                <m:sty m:val="p"/>
              </m:rPr>
              <m:t>0</m:t>
            </m:r>
          </m:sub>
          <m:sup>
            <m:r>
              <m:rPr>
                <m:sty m:val="i"/>
              </m:rPr>
              <m:t>m</m:t>
            </m:r>
            <m:r>
              <m:rPr>
                <m:sty m:val="p"/>
              </m:rPr>
              <m:t>−</m:t>
            </m:r>
            <m:r>
              <m:rPr>
                <m:sty m:val="p"/>
              </m:rPr>
              <m:t>1</m:t>
            </m:r>
          </m:sup>
          <m:e>
            <m:r>
              <m:rPr>
                <m:sty m:val="p"/>
              </m:rPr>
              <m:t xml:space="preserve"> </m:t>
            </m:r>
          </m:e>
        </m:nary>
        <m:sSup>
          <m:sSupPr/>
          <m:e>
            <m:r>
              <m:rPr>
                <m:sty m:val="i"/>
              </m:rPr>
              <m:t>u</m:t>
            </m:r>
          </m:e>
          <m:sup>
            <m:r>
              <m:rPr>
                <m:sty m:val="i"/>
              </m:rPr>
              <m:t>k</m:t>
            </m:r>
          </m:sup>
        </m:sSup>
      </m:oMath>
      <w:r>
        <w:rPr/>
        <w:t xml:space="preserve">.</w:t>
      </w:r>
    </w:p>
    <w:p>
      <w:pPr>
        <w:spacing w:after="220" w:lineRule="auto"/>
      </w:pPr>
      <w:r>
        <w:rPr/>
        <w:t xml:space="preserve">Montrer que </w:t>
      </w:r>
      <m:oMath>
        <m:r>
          <m:rPr>
            <m:sty m:val="p"/>
          </m:rPr>
          <m:t>∀</m:t>
        </m:r>
        <m:r>
          <m:rPr>
            <m:sty m:val="i"/>
          </m:rPr>
          <m:t>X</m:t>
        </m:r>
        <m:r>
          <m:rPr>
            <m:sty m:val="p"/>
          </m:rPr>
          <m:t>∈</m:t>
        </m:r>
        <m:r>
          <m:rPr>
            <m:sty m:val="i"/>
          </m:rPr>
          <m:t>E</m:t>
        </m:r>
      </m:oMath>
      <w:r>
        <w:rPr/>
        <w:t xml:space="preserve">, la suite ( </w:t>
      </w:r>
      <m:oMath>
        <m:sSub>
          <m:sSubPr/>
          <m:e>
            <m:r>
              <m:rPr>
                <m:sty m:val="i"/>
              </m:rPr>
              <m:t>p</m:t>
            </m:r>
          </m:e>
          <m:sub>
            <m:r>
              <m:rPr>
                <m:sty m:val="i"/>
              </m:rPr>
              <m:t>m</m:t>
            </m:r>
          </m:sub>
        </m:sSub>
        <m:r>
          <m:rPr>
            <m:sty m:val="p"/>
          </m:rPr>
          <m:t>(</m:t>
        </m:r>
        <m:r>
          <m:rPr>
            <m:sty m:val="i"/>
          </m:rPr>
          <m:t>X</m:t>
        </m:r>
        <m:r>
          <m:rPr>
            <m:sty m:val="p"/>
          </m:rPr>
          <m:t>)</m:t>
        </m:r>
      </m:oMath>
      <w:r>
        <w:rPr/>
        <w:t xml:space="preserve"> ) converge vers la projection de </w:t>
      </w:r>
      <m:oMath>
        <m:r>
          <m:rPr>
            <m:sty m:val="i"/>
          </m:rPr>
          <m:t>X</m:t>
        </m:r>
      </m:oMath>
      <w:r>
        <w:rPr/>
        <w:t xml:space="preserve"> sur </w:t>
      </w:r>
      <m:oMath>
        <m:r>
          <m:rPr>
            <m:sty m:val="p"/>
          </m:rPr>
          <m:t>ker</m:t>
        </m:r>
        <m:r>
          <m:rPr>
            <m:sty m:val="p"/>
          </m:rPr>
          <m:t>(</m:t>
        </m:r>
        <m:r>
          <m:rPr>
            <m:sty m:val="i"/>
          </m:rPr>
          <m:t>v</m:t>
        </m:r>
        <m:r>
          <m:rPr>
            <m:sty m:val="p"/>
          </m:rPr>
          <m:t>)</m:t>
        </m:r>
      </m:oMath>
      <w:r>
        <w:rPr>
          <w:rFonts w:eastAsia="Georgia" w:cs="Georgia" w:ascii="Georgia" w:hAnsi="Georgia"/>
        </w:rPr>
        <w:t xml:space="preserve"> parallèlement à </w:t>
      </w:r>
      <m:oMath>
        <m:r>
          <m:rPr>
            <m:sty m:val="p"/>
          </m:rPr>
          <m:t>Im</m:t>
        </m:r>
        <m:r>
          <m:rPr>
            <m:sty m:val="p"/>
          </m:rPr>
          <m:t>(</m:t>
        </m:r>
        <m:r>
          <m:rPr>
            <m:sty m:val="i"/>
          </m:rPr>
          <m:t>v</m:t>
        </m:r>
        <m:r>
          <m:rPr>
            <m:sty m:val="p"/>
          </m:rPr>
          <m:t>)</m:t>
        </m:r>
      </m:oMath>
      <w:r>
        <w:rPr/>
        <w:t xml:space="preserve">.</w:t>
      </w:r>
    </w:p>
    <w:p>
      <w:pPr>
        <w:spacing w:line="271" w:before="330" w:lineRule="auto"/>
      </w:pPr>
      <w:r>
        <w:rPr>
          <w:b/>
          <w:sz w:val="42"/>
        </w:rPr>
        <w:t xml:space="preserve">Partie 2.</w:t>
      </w:r>
    </w:p>
    <w:p>
      <w:pPr>
        <w:spacing w:after="220" w:lineRule="auto"/>
      </w:pPr>
      <w:r>
        <w:rPr/>
        <w:t xml:space="preserve">On prend dans cette partie </w:t>
      </w:r>
      <m:oMath>
        <m:r>
          <m:rPr>
            <m:sty m:val="i"/>
          </m:rPr>
          <m:t>E</m:t>
        </m:r>
        <m:r>
          <m:rPr>
            <m:sty m:val="p"/>
          </m:rPr>
          <m:t>=</m:t>
        </m:r>
        <m:sSup>
          <m:sSupPr/>
          <m:e>
            <m:r>
              <m:rPr>
                <m:scr m:val="double-struck"/>
              </m:rPr>
              <m:t>R</m:t>
            </m:r>
          </m:e>
          <m:sup>
            <m:r>
              <m:rPr>
                <m:sty m:val="i"/>
              </m:rPr>
              <m:t>n</m:t>
            </m:r>
          </m:sup>
        </m:sSup>
      </m:oMath>
      <w:r>
        <w:rPr/>
        <w:t xml:space="preserve"> muni du produit scalaire usuel : </w:t>
      </w:r>
      <m:oMath>
        <m:r>
          <m:rPr>
            <m:sty m:val="p"/>
          </m:rPr>
          <m:t>∀</m:t>
        </m:r>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r>
          <m:rPr>
            <m:sty m:val="p"/>
          </m:rPr>
          <m:t>,</m:t>
        </m:r>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oMath>
      <w:r>
        <w:rPr/>
        <w:t xml:space="preserve">, la norme d'un vecteur quelconque </w:t>
      </w:r>
      <m:oMath>
        <m:r>
          <m:rPr>
            <m:sty m:val="i"/>
          </m:rPr>
          <m:t>X</m:t>
        </m:r>
      </m:oMath>
      <w:r>
        <w:rPr/>
        <w:t xml:space="preserve"> de </w:t>
      </w:r>
      <m:oMath>
        <m:r>
          <m:rPr>
            <m:sty m:val="i"/>
          </m:rPr>
          <m:t>E</m:t>
        </m:r>
      </m:oMath>
      <w:r>
        <w:rPr>
          <w:rFonts w:eastAsia="Georgia" w:cs="Georgia" w:ascii="Georgia" w:hAnsi="Georgia"/>
        </w:rPr>
        <w:t xml:space="preserve"> étant notée </w:t>
      </w:r>
      <m:oMath>
        <m:r>
          <m:rPr>
            <m:sty m:val="p"/>
          </m:rPr>
          <m:t>‖</m:t>
        </m:r>
        <m:r>
          <m:rPr>
            <m:sty m:val="i"/>
          </m:rPr>
          <m:t>X</m:t>
        </m:r>
        <m:r>
          <m:rPr>
            <m:sty m:val="p"/>
          </m:rPr>
          <m:t>‖</m:t>
        </m:r>
      </m:oMath>
      <w:r>
        <w:rPr/>
        <w:t xml:space="preserve"> et soit </w:t>
      </w:r>
      <m:oMath>
        <m:r>
          <m:rPr>
            <m:scr m:val="script"/>
          </m:rPr>
          <m:t>B</m:t>
        </m:r>
      </m:oMath>
      <w:r>
        <w:rPr/>
        <w:t xml:space="preserve"> une base orthonormale de </w:t>
      </w:r>
      <m:oMath>
        <m:r>
          <m:rPr>
            <m:sty m:val="i"/>
          </m:rPr>
          <m:t>E</m:t>
        </m:r>
      </m:oMath>
      <w:r>
        <w:rPr/>
        <w:t xml:space="preserve">.</w:t>
      </w:r>
      <w:r>
        <w:rPr/>
        <w:br w:type="textWrapping"/>
      </w:r>
      <w:r>
        <w:rPr/>
        <w:t xml:space="preserve">Pour toute matrice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i"/>
                  </m:rPr>
                  <m:t>j</m:t>
                </m:r>
              </m:sub>
            </m:sSub>
          </m:e>
        </m:d>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qui représente dans la base </w:t>
      </w:r>
      <m:oMath>
        <m:r>
          <m:rPr>
            <m:scr m:val="script"/>
          </m:rPr>
          <m:t>B</m:t>
        </m:r>
      </m:oMath>
      <w:r>
        <w:rPr/>
        <w:t xml:space="preserve"> un endomorphisme </w:t>
      </w:r>
      <m:oMath>
        <m:r>
          <m:rPr>
            <m:sty m:val="i"/>
          </m:rPr>
          <m:t>u</m:t>
        </m:r>
      </m:oMath>
      <w:r>
        <w:rPr/>
        <w:t xml:space="preserve"> de </w:t>
      </w:r>
      <m:oMath>
        <m:r>
          <m:rPr>
            <m:sty m:val="i"/>
          </m:rPr>
          <m:t>E</m:t>
        </m:r>
      </m:oMath>
      <w:r>
        <w:rPr/>
        <w:t xml:space="preserve">, on note </w:t>
      </w:r>
      <m:oMath>
        <m:r>
          <m:rPr>
            <m:sty m:val="p"/>
          </m:rPr>
          <m:t>‖</m:t>
        </m:r>
        <m:r>
          <m:rPr>
            <m:sty m:val="p"/>
          </m:rPr>
          <m:t>∣</m:t>
        </m:r>
        <m:r>
          <m:rPr>
            <m:sty m:val="i"/>
          </m:rPr>
          <m:t>A</m:t>
        </m:r>
        <m:r>
          <m:rPr>
            <m:sty m:val="p"/>
          </m:rPr>
          <m:t>‖</m:t>
        </m:r>
        <m:d>
          <m:dPr>
            <m:begChr m:val="‖"/>
            <m:endChr m:val="‖"/>
            <m:ctrlPr>
              <w:rPr>
                <w:rFonts w:ascii="Cambria Math" w:hAnsi="Cambria Math"/>
              </w:rPr>
            </m:ctrlPr>
          </m:dPr>
          <m:e>
            <m:r>
              <m:rPr>
                <m:sty m:val="p"/>
              </m:rPr>
              <m:t>=</m:t>
            </m:r>
            <m:limLow>
              <m:limLowPr/>
              <m:e>
                <m:r>
                  <m:rPr>
                    <m:sty m:val="p"/>
                  </m:rPr>
                  <m:t>sup</m:t>
                </m:r>
              </m:e>
              <m:lim>
                <m:r>
                  <m:rPr>
                    <m:sty m:val="p"/>
                  </m:rPr>
                  <m:t>‖</m:t>
                </m:r>
                <m:r>
                  <m:rPr>
                    <m:sty m:val="i"/>
                  </m:rPr>
                  <m:t>X</m:t>
                </m:r>
                <m:r>
                  <m:rPr>
                    <m:sty m:val="p"/>
                  </m:rPr>
                  <m:t>‖</m:t>
                </m:r>
                <m:r>
                  <m:rPr>
                    <m:sty m:val="p"/>
                  </m:rPr>
                  <m:t>=</m:t>
                </m:r>
                <m:r>
                  <m:rPr>
                    <m:sty m:val="p"/>
                  </m:rPr>
                  <m:t>1</m:t>
                </m:r>
              </m:lim>
            </m:limLow>
            <m:r>
              <m:rPr>
                <m:sty m:val="p"/>
              </m:rPr>
              <m:t xml:space="preserve"> </m:t>
            </m:r>
          </m:e>
        </m:d>
        <m:r>
          <m:rPr>
            <m:sty m:val="i"/>
          </m:rPr>
          <m:t>A</m:t>
        </m:r>
        <m:r>
          <m:rPr>
            <m:sty m:val="i"/>
          </m:rPr>
          <m:t>X</m:t>
        </m:r>
        <m:r>
          <m:rPr>
            <m:sty m:val="p"/>
          </m:rPr>
          <m:t>‖</m:t>
        </m:r>
      </m:oMath>
      <w:r>
        <w:rPr/>
        <w:t xml:space="preserve">.</w:t>
      </w:r>
    </w:p>
    <w:p>
      <w:pPr>
        <w:numPr>
          <w:ilvl w:val="0"/>
          <w:numId w:val="3"/>
        </w:numPr>
        <w:spacing w:lineRule="auto"/>
      </w:pPr>
      <w:r>
        <w:rPr>
          <w:rFonts w:eastAsia="Georgia" w:cs="Georgia" w:ascii="Georgia" w:hAnsi="Georgia"/>
        </w:rPr>
        <w:t xml:space="preserve">Vérifier que ||| ||| est une norme sur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3"/>
        </w:numPr>
        <w:spacing w:lineRule="auto"/>
      </w:pPr>
      <w:r>
        <w:rPr>
          <w:rFonts w:eastAsia="Georgia" w:cs="Georgia" w:ascii="Georgia" w:hAnsi="Georgia"/>
        </w:rPr>
        <w:t xml:space="preserve">Quelques propriétés de la matrice </w:t>
      </w:r>
      <m:oMath>
        <m:r>
          <m:rPr>
            <m:sty m:val="i"/>
          </m:rPr>
          <m:t>B</m:t>
        </m:r>
        <m:r>
          <m:rPr>
            <m:sty m:val="p"/>
          </m:rPr>
          <m:t>=</m:t>
        </m:r>
        <m:sSup>
          <m:sSupPr/>
          <m:e>
            <m:r>
              <m:t xml:space="preserve"> </m:t>
            </m:r>
          </m:e>
          <m:sup>
            <m:r>
              <m:rPr>
                <m:sty m:val="i"/>
              </m:rPr>
              <m:t>t</m:t>
            </m:r>
          </m:sup>
        </m:sSup>
        <m:r>
          <m:rPr>
            <m:sty m:val="i"/>
          </m:rPr>
          <m:t>A</m:t>
        </m:r>
        <m:r>
          <m:rPr>
            <m:sty m:val="i"/>
          </m:rPr>
          <m:t>A</m:t>
        </m:r>
      </m:oMath>
      <w:r>
        <w:rPr/>
        <w:t xml:space="preserve">.</w:t>
      </w:r>
      <w:r>
        <w:rPr/>
        <w:br w:type="textWrapping"/>
      </w:r>
      <w:r>
        <w:rPr/>
        <w:t xml:space="preserve">2.1 Montrer que </w:t>
      </w:r>
      <m:oMath>
        <m:r>
          <m:rPr>
            <m:sty m:val="i"/>
          </m:rPr>
          <m:t>B</m:t>
        </m:r>
      </m:oMath>
      <w:r>
        <w:rPr>
          <w:rFonts w:eastAsia="Georgia" w:cs="Georgia" w:ascii="Georgia" w:hAnsi="Georgia"/>
        </w:rPr>
        <w:t xml:space="preserve"> est une matrice symétrique réelle dont les valeurs propres sont positives ou nulles.</w:t>
      </w:r>
    </w:p>
    <w:p>
      <w:pPr>
        <w:spacing w:after="220" w:lineRule="auto"/>
      </w:pPr>
      <w:r>
        <w:rPr>
          <w:rFonts w:eastAsia="Georgia" w:cs="Georgia" w:ascii="Georgia" w:hAnsi="Georgia"/>
        </w:rPr>
        <w:t xml:space="preserve">Etudier le cas où </w:t>
      </w:r>
      <m:oMath>
        <m:r>
          <m:rPr>
            <m:sty m:val="i"/>
          </m:rPr>
          <m:t>A</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w:t>
      </w:r>
      <w:r>
        <w:rPr/>
        <w:br w:type="textWrapping"/>
      </w:r>
      <w:r>
        <w:rPr/>
        <w:t xml:space="preserve">2.2 On note </w:t>
      </w:r>
      <m:oMath>
        <m:r>
          <m:rPr>
            <m:sty m:val="i"/>
          </m:rPr>
          <m:t>ρ</m:t>
        </m:r>
        <m:r>
          <m:rPr>
            <m:sty m:val="p"/>
          </m:rPr>
          <m:t>(</m:t>
        </m:r>
        <m:r>
          <m:rPr>
            <m:sty m:val="i"/>
          </m:rPr>
          <m:t>B</m:t>
        </m:r>
        <m:r>
          <m:rPr>
            <m:sty m:val="p"/>
          </m:rPr>
          <m:t>)</m:t>
        </m:r>
        <m:r>
          <m:rPr>
            <m:sty m:val="p"/>
          </m:rPr>
          <m:t>=</m:t>
        </m:r>
        <m:r>
          <m:rPr>
            <m:sty m:val="p"/>
          </m:rPr>
          <m:t>sup</m:t>
        </m:r>
        <m:r>
          <m:rPr>
            <m:sty m:val="p"/>
          </m:rPr>
          <m:t>{</m:t>
        </m:r>
        <m:r>
          <m:rPr>
            <m:sty m:val="p"/>
          </m:rPr>
          <m:t>|</m:t>
        </m:r>
        <m:r>
          <m:rPr>
            <m:sty m:val="i"/>
          </m:rPr>
          <m:t>λ</m:t>
        </m:r>
        <m:r>
          <m:rPr>
            <m:sty m:val="p"/>
          </m:rPr>
          <m:t>|</m:t>
        </m:r>
        <m:r>
          <m:rPr>
            <m:sty m:val="p"/>
          </m:rPr>
          <m:t>,</m:t>
        </m:r>
        <m:r>
          <m:rPr>
            <m:sty m:val="i"/>
          </m:rPr>
          <m:t>λ</m:t>
        </m:r>
        <m:r>
          <m:rPr>
            <m:sty m:val="p"/>
          </m:rPr>
          <m:t>∈</m:t>
        </m:r>
        <m:r>
          <m:rPr>
            <m:sty m:val="p"/>
          </m:rPr>
          <m:t>sp</m:t>
        </m:r>
        <m:r>
          <m:rPr>
            <m:sty m:val="p"/>
          </m:rPr>
          <m:t>(</m:t>
        </m:r>
        <m:r>
          <m:rPr>
            <m:sty m:val="i"/>
          </m:rPr>
          <m:t>B</m:t>
        </m:r>
        <m:r>
          <m:rPr>
            <m:sty m:val="p"/>
          </m:rPr>
          <m:t>)</m:t>
        </m:r>
        <m:r>
          <m:rPr>
            <m:sty m:val="p"/>
          </m:rPr>
          <m:t>}</m:t>
        </m:r>
      </m:oMath>
      <w:r>
        <w:rPr>
          <w:rFonts w:eastAsia="Georgia" w:cs="Georgia" w:ascii="Georgia" w:hAnsi="Georgia"/>
        </w:rPr>
        <w:t xml:space="preserve"> où </w:t>
      </w:r>
      <m:oMath>
        <m:r>
          <m:rPr>
            <m:sty m:val="p"/>
          </m:rPr>
          <m:t>sp</m:t>
        </m:r>
        <m:r>
          <m:rPr>
            <m:sty m:val="p"/>
          </m:rPr>
          <m:t>(</m:t>
        </m:r>
        <m:r>
          <m:rPr>
            <m:sty m:val="i"/>
          </m:rPr>
          <m:t>B</m:t>
        </m:r>
        <m:r>
          <m:rPr>
            <m:sty m:val="p"/>
          </m:rPr>
          <m:t>)</m:t>
        </m:r>
      </m:oMath>
      <w:r>
        <w:rPr>
          <w:rFonts w:eastAsia="Georgia" w:cs="Georgia" w:ascii="Georgia" w:hAnsi="Georgia"/>
        </w:rPr>
        <w:t xml:space="preserve"> désigne l'ensemble des valeurs propres de la matrice </w:t>
      </w:r>
      <m:oMath>
        <m:r>
          <m:rPr>
            <m:sty m:val="i"/>
          </m:rPr>
          <m:t>B</m:t>
        </m:r>
      </m:oMath>
      <w:r>
        <w:rPr/>
        <w:t xml:space="preserve">.</w:t>
      </w:r>
    </w:p>
    <w:p>
      <w:pPr>
        <w:spacing w:after="220" w:lineRule="auto"/>
      </w:pPr>
      <w:r>
        <w:rPr/>
        <w:t xml:space="preserve">Soit </w:t>
      </w:r>
      <m:oMath>
        <m:r>
          <m:rPr>
            <m:sty m:val="i"/>
          </m:rPr>
          <m:t>U</m:t>
        </m:r>
      </m:oMath>
      <w:r>
        <w:rPr>
          <w:rFonts w:eastAsia="Georgia" w:cs="Georgia" w:ascii="Georgia" w:hAnsi="Georgia"/>
        </w:rPr>
        <w:t xml:space="preserve"> une matrice semblable à </w:t>
      </w:r>
      <m:oMath>
        <m:r>
          <m:rPr>
            <m:sty m:val="i"/>
          </m:rPr>
          <m:t>B</m:t>
        </m:r>
      </m:oMath>
      <w:r>
        <w:rPr/>
        <w:t xml:space="preserve">. A-t-on </w:t>
      </w:r>
      <m:oMath>
        <m:r>
          <m:rPr>
            <m:sty m:val="i"/>
          </m:rPr>
          <m:t>ρ</m:t>
        </m:r>
        <m:r>
          <m:rPr>
            <m:sty m:val="p"/>
          </m:rPr>
          <m:t>(</m:t>
        </m:r>
        <m:r>
          <m:rPr>
            <m:sty m:val="i"/>
          </m:rPr>
          <m:t>U</m:t>
        </m:r>
        <m:r>
          <m:rPr>
            <m:sty m:val="p"/>
          </m:rPr>
          <m:t>)</m:t>
        </m:r>
        <m:r>
          <m:rPr>
            <m:sty m:val="p"/>
          </m:rPr>
          <m:t>=</m:t>
        </m:r>
        <m:r>
          <m:rPr>
            <m:sty m:val="i"/>
          </m:rPr>
          <m:t>ρ</m:t>
        </m:r>
        <m:r>
          <m:rPr>
            <m:sty m:val="p"/>
          </m:rPr>
          <m:t>(</m:t>
        </m:r>
        <m:r>
          <m:rPr>
            <m:sty m:val="i"/>
          </m:rPr>
          <m:t>B</m:t>
        </m:r>
        <m:r>
          <m:rPr>
            <m:sty m:val="p"/>
          </m:rPr>
          <m:t>)</m:t>
        </m:r>
      </m:oMath>
      <w:r>
        <w:rPr/>
        <w:t xml:space="preserve"> ?</w:t>
      </w:r>
      <w:r>
        <w:rPr/>
        <w:br w:type="textWrapping"/>
      </w:r>
      <w:r>
        <w:rPr/>
        <w:t xml:space="preserve">2.3 Montrer que </w:t>
      </w:r>
      <m:oMath>
        <m:r>
          <m:rPr>
            <m:sty m:val="p"/>
          </m:rPr>
          <m:t>‖</m:t>
        </m:r>
        <m:r>
          <m:rPr>
            <m:sty m:val="i"/>
          </m:rPr>
          <m:t>A</m:t>
        </m:r>
        <m:sSup>
          <m:sSupPr/>
          <m:e>
            <m:r>
              <m:rPr>
                <m:sty m:val="p"/>
              </m:rPr>
              <m:t>‖</m:t>
            </m:r>
          </m:e>
          <m:sup>
            <m:r>
              <m:rPr>
                <m:sty m:val="p"/>
              </m:rPr>
              <m:t>2</m:t>
            </m:r>
          </m:sup>
        </m:sSup>
        <m:r>
          <m:rPr>
            <m:sty m:val="p"/>
          </m:rPr>
          <m:t>⩽</m:t>
        </m:r>
        <m:r>
          <m:rPr>
            <m:sty m:val="i"/>
          </m:rPr>
          <m:t>ρ</m:t>
        </m:r>
        <m:r>
          <m:rPr>
            <m:sty m:val="p"/>
          </m:rPr>
          <m:t>(</m:t>
        </m:r>
        <m:r>
          <m:rPr>
            <m:sty m:val="i"/>
          </m:rPr>
          <m:t>B</m:t>
        </m:r>
        <m:r>
          <m:rPr>
            <m:sty m:val="p"/>
          </m:rPr>
          <m:t>)</m:t>
        </m:r>
      </m:oMath>
      <w:r>
        <w:rPr/>
        <w:t xml:space="preserve">.</w:t>
      </w:r>
      <w:r>
        <w:rPr/>
        <w:br w:type="textWrapping"/>
      </w:r>
      <w:r>
        <w:rPr/>
        <w:t xml:space="preserve">2.4 Prouver enfin que </w:t>
      </w:r>
      <m:oMath>
        <m:r>
          <m:rPr>
            <m:sty m:val="p"/>
          </m:rPr>
          <m:t>‖</m:t>
        </m:r>
        <m:r>
          <m:rPr>
            <m:sty m:val="p"/>
          </m:rPr>
          <m:t>|</m:t>
        </m:r>
        <m:r>
          <m:rPr>
            <m:sty m:val="i"/>
          </m:rPr>
          <m:t>A</m:t>
        </m:r>
        <m:r>
          <m:rPr>
            <m:sty m:val="p"/>
          </m:rPr>
          <m:t>|</m:t>
        </m:r>
        <m:sSup>
          <m:sSupPr/>
          <m:e>
            <m:r>
              <m:rPr>
                <m:sty m:val="p"/>
              </m:rPr>
              <m:t>‖</m:t>
            </m:r>
          </m:e>
          <m:sup>
            <m:r>
              <m:rPr>
                <m:sty m:val="p"/>
              </m:rPr>
              <m:t>2</m:t>
            </m:r>
          </m:sup>
        </m:sSup>
        <m:r>
          <m:rPr>
            <m:sty m:val="p"/>
          </m:rPr>
          <m:t>=</m:t>
        </m:r>
        <m:r>
          <m:rPr>
            <m:sty m:val="i"/>
          </m:rPr>
          <m:t>ρ</m:t>
        </m:r>
        <m:r>
          <m:rPr>
            <m:sty m:val="p"/>
          </m:rPr>
          <m:t>(</m:t>
        </m:r>
        <m:r>
          <m:rPr>
            <m:sty m:val="i"/>
          </m:rPr>
          <m:t>B</m:t>
        </m:r>
        <m:r>
          <m:rPr>
            <m:sty m:val="p"/>
          </m:rPr>
          <m:t>)</m:t>
        </m:r>
      </m:oMath>
      <w:r>
        <w:rPr/>
        <w:t xml:space="preserve">.</w:t>
      </w:r>
      <w:r>
        <w:rPr/>
        <w:br w:type="textWrapping"/>
      </w:r>
      <w:r>
        <w:rPr/>
        <w:t xml:space="preserve">3. On suppose dans cette question que </w:t>
      </w:r>
      <m:oMath>
        <m:r>
          <m:rPr>
            <m:sty m:val="i"/>
          </m:rPr>
          <m:t>u</m:t>
        </m:r>
      </m:oMath>
      <w:r>
        <w:rPr>
          <w:rFonts w:eastAsia="Georgia" w:cs="Georgia" w:ascii="Georgia" w:hAnsi="Georgia"/>
        </w:rPr>
        <w:t xml:space="preserve"> est une homothétie de rapport </w:t>
      </w:r>
      <m:oMath>
        <m:r>
          <m:rPr>
            <m:sty m:val="i"/>
          </m:rPr>
          <m:t>γ</m:t>
        </m:r>
        <m:r>
          <m:rPr>
            <m:sty m:val="p"/>
          </m:rPr>
          <m:t>≠</m:t>
        </m:r>
        <m:r>
          <m:rPr>
            <m:sty m:val="p"/>
          </m:rPr>
          <m:t>0</m:t>
        </m:r>
      </m:oMath>
      <w:r>
        <w:rPr/>
        <w:t xml:space="preserve">.</w:t>
      </w:r>
      <w:r>
        <w:rPr/>
        <w:br w:type="textWrapping"/>
      </w:r>
      <w:r>
        <w:rPr/>
        <w:t xml:space="preserve">3.1 Calculer </w:t>
      </w:r>
      <m:oMath>
        <m:r>
          <m:rPr>
            <m:sty m:val="p"/>
          </m:rPr>
          <m:t>|</m:t>
        </m:r>
        <m:r>
          <m:rPr>
            <m:sty m:val="p"/>
          </m:rPr>
          <m:t>|</m:t>
        </m:r>
        <m:r>
          <m:rPr>
            <m:sty m:val="p"/>
          </m:rPr>
          <m:t>|</m:t>
        </m:r>
        <m:r>
          <m:rPr>
            <m:sty m:val="i"/>
          </m:rPr>
          <m:t>A</m:t>
        </m:r>
        <m:r>
          <m:rPr>
            <m:sty m:val="p"/>
          </m:rPr>
          <m:t>|</m:t>
        </m:r>
        <m:r>
          <m:rPr>
            <m:sty m:val="p"/>
          </m:rPr>
          <m:t>|</m:t>
        </m:r>
        <m:r>
          <m:rPr>
            <m:sty m:val="p"/>
          </m:rPr>
          <m:t>|</m:t>
        </m:r>
      </m:oMath>
      <w:r>
        <w:rPr/>
        <w:t xml:space="preserve">.</w:t>
      </w:r>
      <w:r>
        <w:rPr/>
        <w:br w:type="textWrapping"/>
      </w:r>
      <w:r>
        <w:rPr/>
        <w:t xml:space="preserve">3.2 Dans quel cas la suite </w:t>
      </w:r>
      <m:oMath>
        <m:sSub>
          <m:sSubPr/>
          <m:e>
            <m:d>
              <m:dPr>
                <m:begChr m:val="("/>
                <m:endChr m:val=")"/>
                <m:ctrlPr>
                  <w:rPr>
                    <w:rFonts w:ascii="Cambria Math" w:hAnsi="Cambria Math"/>
                  </w:rPr>
                </m:ctrlPr>
              </m:dPr>
              <m:e>
                <m:sSup>
                  <m:sSupPr/>
                  <m:e>
                    <m:r>
                      <m:rPr>
                        <m:sty m:val="i"/>
                      </m:rPr>
                      <m:t>A</m:t>
                    </m:r>
                  </m:e>
                  <m:sup>
                    <m:r>
                      <m:rPr>
                        <m:sty m:val="i"/>
                      </m:rPr>
                      <m:t>k</m:t>
                    </m:r>
                  </m:sup>
                </m:sSup>
              </m:e>
            </m:d>
          </m:e>
          <m:sub>
            <m:r>
              <m:rPr>
                <m:sty m:val="i"/>
              </m:rPr>
              <m:t>k</m:t>
            </m:r>
            <m:r>
              <m:rPr>
                <m:sty m:val="p"/>
              </m:rPr>
              <m:t>∈</m:t>
            </m:r>
            <m:r>
              <m:rPr>
                <m:scr m:val="double-struck"/>
              </m:rPr>
              <m:t>N</m:t>
            </m:r>
          </m:sub>
        </m:sSub>
      </m:oMath>
      <w:r>
        <w:rPr>
          <w:rFonts w:eastAsia="Georgia" w:cs="Georgia" w:ascii="Georgia" w:hAnsi="Georgia"/>
        </w:rPr>
        <w:t xml:space="preserve"> est-elle bornée ?</w:t>
      </w:r>
      <w:r>
        <w:rPr/>
        <w:br w:type="textWrapping"/>
      </w:r>
      <w:r>
        <w:rPr/>
        <w:t xml:space="preserve">3.3 On suppose que </w:t>
      </w:r>
      <m:oMath>
        <m:r>
          <m:rPr>
            <m:sty m:val="p"/>
          </m:rPr>
          <m:t>|</m:t>
        </m:r>
        <m:r>
          <m:rPr>
            <m:sty m:val="i"/>
          </m:rPr>
          <m:t>γ</m:t>
        </m:r>
        <m:r>
          <m:rPr>
            <m:sty m:val="p"/>
          </m:rPr>
          <m:t>|</m:t>
        </m:r>
        <m:r>
          <m:rPr>
            <m:sty m:val="p"/>
          </m:rPr>
          <m:t>&lt;</m:t>
        </m:r>
        <m:r>
          <m:rPr>
            <m:sty m:val="p"/>
          </m:rPr>
          <m:t>1</m:t>
        </m:r>
      </m:oMath>
      <w:r>
        <w:rPr/>
        <w:t xml:space="preserve"> et on pose pour tout </w:t>
      </w:r>
      <m:oMath>
        <m:r>
          <m:rPr>
            <m:sty m:val="i"/>
          </m:rPr>
          <m:t>m</m:t>
        </m:r>
        <m:r>
          <m:rPr>
            <m:sty m:val="p"/>
          </m:rPr>
          <m:t>∈</m:t>
        </m:r>
        <m:r>
          <m:rPr>
            <m:scr m:val="double-struck"/>
          </m:rPr>
          <m:t>N</m:t>
        </m:r>
        <m:r>
          <m:rPr>
            <m:sty m:val="p"/>
          </m:rPr>
          <m:t>,</m:t>
        </m:r>
        <m:sSub>
          <m:sSubPr/>
          <m:e>
            <m:r>
              <m:rPr>
                <m:sty m:val="i"/>
              </m:rPr>
              <m:t>P</m:t>
            </m:r>
          </m:e>
          <m:sub>
            <m:r>
              <m:rPr>
                <m:sty m:val="i"/>
              </m:rPr>
              <m:t>m</m:t>
            </m:r>
          </m:sub>
        </m:sSub>
        <m:r>
          <m:rPr>
            <m:sty m:val="p"/>
          </m:rPr>
          <m:t>=</m:t>
        </m:r>
        <m:f>
          <m:fPr>
            <m:ctrlPr>
              <w:rPr>
                <w:rFonts w:ascii="Cambria Math" w:hAnsi="Cambria Math"/>
              </w:rPr>
            </m:ctrlPr>
          </m:fPr>
          <m:num>
            <m:r>
              <m:rPr>
                <m:sty m:val="p"/>
              </m:rPr>
              <m:t>1</m:t>
            </m:r>
          </m:num>
          <m:den>
            <m:r>
              <m:rPr>
                <m:sty m:val="i"/>
              </m:rPr>
              <m:t>m</m:t>
            </m:r>
          </m:den>
        </m:f>
        <m:nary>
          <m:naryPr>
            <m:chr m:val="∑"/>
            <m:limLoc m:val="undOvr"/>
            <m:grow m:val="1"/>
          </m:naryPr>
          <m:sub>
            <m:r>
              <m:rPr>
                <m:sty m:val="i"/>
              </m:rPr>
              <m:t>k</m:t>
            </m:r>
            <m:r>
              <m:rPr>
                <m:sty m:val="p"/>
              </m:rPr>
              <m:t>=</m:t>
            </m:r>
            <m:r>
              <m:rPr>
                <m:sty m:val="p"/>
              </m:rPr>
              <m:t>0</m:t>
            </m:r>
          </m:sub>
          <m:sup>
            <m:r>
              <m:rPr>
                <m:sty m:val="i"/>
              </m:rPr>
              <m:t>m</m:t>
            </m:r>
            <m:r>
              <m:rPr>
                <m:sty m:val="p"/>
              </m:rPr>
              <m:t>−</m:t>
            </m:r>
            <m:r>
              <m:rPr>
                <m:sty m:val="p"/>
              </m:rPr>
              <m:t>1</m:t>
            </m:r>
          </m:sup>
          <m:e>
            <m:r>
              <m:rPr>
                <m:sty m:val="p"/>
              </m:rPr>
              <m:t xml:space="preserve"> </m:t>
            </m:r>
          </m:e>
        </m:nary>
        <m:sSup>
          <m:sSupPr/>
          <m:e>
            <m:r>
              <m:rPr>
                <m:sty m:val="i"/>
              </m:rPr>
              <m:t>A</m:t>
            </m:r>
          </m:e>
          <m:sup>
            <m:r>
              <m:rPr>
                <m:sty m:val="i"/>
              </m:rPr>
              <m:t>k</m:t>
            </m:r>
          </m:sup>
        </m:sSup>
      </m:oMath>
      <w:r>
        <w:rPr/>
        <w:t xml:space="preserve">.</w:t>
      </w:r>
    </w:p>
    <w:p>
      <w:pPr>
        <w:spacing w:after="220" w:lineRule="auto"/>
      </w:pPr>
      <w:r>
        <w:rPr/>
        <w:t xml:space="preserve">Expliciter pour tout </w:t>
      </w:r>
      <m:oMath>
        <m:r>
          <m:rPr>
            <m:sty m:val="i"/>
          </m:rPr>
          <m:t>m</m:t>
        </m:r>
        <m:r>
          <m:rPr>
            <m:sty m:val="p"/>
          </m:rPr>
          <m:t>∈</m:t>
        </m:r>
        <m:r>
          <m:rPr>
            <m:scr m:val="double-struck"/>
          </m:rPr>
          <m:t>N</m:t>
        </m:r>
        <m:r>
          <m:rPr>
            <m:sty m:val="p"/>
          </m:rPr>
          <m:t>,</m:t>
        </m:r>
        <m:sSub>
          <m:sSubPr/>
          <m:e>
            <m:r>
              <m:rPr>
                <m:sty m:val="i"/>
              </m:rPr>
              <m:t>P</m:t>
            </m:r>
          </m:e>
          <m:sub>
            <m:r>
              <m:rPr>
                <m:sty m:val="i"/>
              </m:rPr>
              <m:t>m</m:t>
            </m:r>
          </m:sub>
        </m:sSub>
      </m:oMath>
      <w:r>
        <w:rPr>
          <w:rFonts w:eastAsia="Georgia" w:cs="Georgia" w:ascii="Georgia" w:hAnsi="Georgia"/>
        </w:rPr>
        <w:t xml:space="preserve"> puis déterminer </w:t>
      </w:r>
      <m:oMath>
        <m:limLow>
          <m:limLowPr/>
          <m:e>
            <m:r>
              <m:rPr>
                <m:sty m:val="p"/>
              </m:rPr>
              <m:t>lim</m:t>
            </m:r>
          </m:e>
          <m:lim>
            <m:r>
              <m:rPr>
                <m:sty m:val="i"/>
              </m:rPr>
              <m:t>m</m:t>
            </m:r>
            <m:r>
              <m:rPr>
                <m:sty m:val="p"/>
              </m:rPr>
              <m:t>→</m:t>
            </m:r>
            <m:r>
              <m:rPr>
                <m:sty m:val="p"/>
              </m:rPr>
              <m:t>∞</m:t>
            </m:r>
          </m:lim>
        </m:limLow>
        <m:r>
          <m:rPr>
            <m:sty m:val="p"/>
          </m:rPr>
          <m:t xml:space="preserve"> </m:t>
        </m:r>
        <m:sSub>
          <m:sSubPr/>
          <m:e>
            <m:r>
              <m:rPr>
                <m:sty m:val="i"/>
              </m:rPr>
              <m:t>P</m:t>
            </m:r>
          </m:e>
          <m:sub>
            <m:r>
              <m:rPr>
                <m:sty m:val="i"/>
              </m:rPr>
              <m:t>m</m:t>
            </m:r>
          </m:sub>
        </m:sSub>
      </m:oMath>
      <w:r>
        <w:rPr/>
        <w:t xml:space="preserve">.</w:t>
      </w:r>
      <w:r>
        <w:rPr/>
        <w:br w:type="textWrapping"/>
      </w:r>
      <w:r>
        <w:rPr/>
        <w:t xml:space="preserve">4. On suppose dans cette question que </w:t>
      </w:r>
      <m:oMath>
        <m:r>
          <m:rPr>
            <m:sty m:val="i"/>
          </m:rPr>
          <m:t>u</m:t>
        </m:r>
      </m:oMath>
      <w:r>
        <w:rPr/>
        <w:t xml:space="preserve"> est un endomorphisme de </w:t>
      </w:r>
      <m:oMath>
        <m:r>
          <m:rPr>
            <m:sty m:val="i"/>
          </m:rPr>
          <m:t>E</m:t>
        </m:r>
      </m:oMath>
      <w:r>
        <w:rPr/>
        <w:t xml:space="preserve"> diagonalisable et 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les valeurs propres de </w:t>
      </w:r>
      <m:oMath>
        <m:r>
          <m:rPr>
            <m:sty m:val="i"/>
          </m:rPr>
          <m:t>u</m:t>
        </m:r>
      </m:oMath>
      <w:r>
        <w:rPr/>
        <w:t xml:space="preserve">, les </w:t>
      </w:r>
      <m:oMath>
        <m:sSub>
          <m:sSubPr/>
          <m:e>
            <m:r>
              <m:rPr>
                <m:sty m:val="i"/>
              </m:rPr>
              <m:t>λ</m:t>
            </m:r>
          </m:e>
          <m:sub>
            <m:r>
              <m:rPr>
                <m:sty m:val="i"/>
              </m:rPr>
              <m:t>i</m:t>
            </m:r>
          </m:sub>
        </m:sSub>
      </m:oMath>
      <w:r>
        <w:rPr>
          <w:rFonts w:eastAsia="Georgia" w:cs="Georgia" w:ascii="Georgia" w:hAnsi="Georgia"/>
        </w:rPr>
        <w:t xml:space="preserve"> étant distincts ou non.</w:t>
      </w:r>
      <w:r>
        <w:rPr/>
        <w:br w:type="textWrapping"/>
      </w:r>
      <w:r>
        <w:rPr/>
        <w:t xml:space="preserve">4.1 Calculer </w:t>
      </w:r>
      <m:oMath>
        <m:r>
          <m:rPr>
            <m:sty m:val="p"/>
          </m:rPr>
          <m:t>‖</m:t>
        </m:r>
        <m:r>
          <m:rPr>
            <m:sty m:val="p"/>
          </m:rPr>
          <m:t>|</m:t>
        </m:r>
        <m:r>
          <m:rPr>
            <m:sty m:val="i"/>
          </m:rPr>
          <m:t>A</m:t>
        </m:r>
        <m:r>
          <m:rPr>
            <m:sty m:val="p"/>
          </m:rPr>
          <m:t>|</m:t>
        </m:r>
        <m:r>
          <m:rPr>
            <m:sty m:val="p"/>
          </m:rPr>
          <m:t>|</m:t>
        </m:r>
        <m:r>
          <m:rPr>
            <m:sty m:val="p"/>
          </m:rPr>
          <m:t>|</m:t>
        </m:r>
      </m:oMath>
      <w:r>
        <w:rPr/>
        <w:t xml:space="preserve">.</w:t>
      </w:r>
      <w:r>
        <w:rPr/>
        <w:br w:type="textWrapping"/>
      </w:r>
      <w:r>
        <w:rPr/>
        <w:t xml:space="preserve">4.2 Dans quel cas la suite </w:t>
      </w:r>
      <m:oMath>
        <m:sSub>
          <m:sSubPr/>
          <m:e>
            <m:d>
              <m:dPr>
                <m:begChr m:val="("/>
                <m:endChr m:val=")"/>
                <m:ctrlPr>
                  <w:rPr>
                    <w:rFonts w:ascii="Cambria Math" w:hAnsi="Cambria Math"/>
                  </w:rPr>
                </m:ctrlPr>
              </m:dPr>
              <m:e>
                <m:sSup>
                  <m:sSupPr/>
                  <m:e>
                    <m:r>
                      <m:rPr>
                        <m:sty m:val="i"/>
                      </m:rPr>
                      <m:t>A</m:t>
                    </m:r>
                  </m:e>
                  <m:sup>
                    <m:r>
                      <m:rPr>
                        <m:sty m:val="i"/>
                      </m:rPr>
                      <m:t>k</m:t>
                    </m:r>
                  </m:sup>
                </m:sSup>
              </m:e>
            </m:d>
          </m:e>
          <m:sub>
            <m:r>
              <m:rPr>
                <m:sty m:val="i"/>
              </m:rPr>
              <m:t>k</m:t>
            </m:r>
            <m:r>
              <m:rPr>
                <m:sty m:val="p"/>
              </m:rPr>
              <m:t>∈</m:t>
            </m:r>
            <m:r>
              <m:rPr>
                <m:scr m:val="double-struck"/>
              </m:rPr>
              <m:t>N</m:t>
            </m:r>
          </m:sub>
        </m:sSub>
      </m:oMath>
      <w:r>
        <w:rPr>
          <w:rFonts w:eastAsia="Georgia" w:cs="Georgia" w:ascii="Georgia" w:hAnsi="Georgia"/>
        </w:rPr>
        <w:t xml:space="preserve"> est-elle bornée?</w:t>
      </w:r>
      <w:r>
        <w:rPr/>
        <w:br w:type="textWrapping"/>
      </w:r>
      <w:r>
        <w:rPr/>
        <w:t xml:space="preserve">4.3 On suppose que </w:t>
      </w:r>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λ</m:t>
                </m:r>
              </m:e>
              <m:sub>
                <m:r>
                  <m:rPr>
                    <m:sty m:val="i"/>
                  </m:rPr>
                  <m:t>i</m:t>
                </m:r>
              </m:sub>
            </m:sSub>
          </m:e>
        </m:d>
        <m:r>
          <m:rPr>
            <m:sty m:val="p"/>
          </m:rPr>
          <m:t>&lt;</m:t>
        </m:r>
        <m:r>
          <m:rPr>
            <m:sty m:val="p"/>
          </m:rPr>
          <m:t>1</m:t>
        </m:r>
      </m:oMath>
      <w:r>
        <w:rPr/>
        <w:t xml:space="preserve"> et on pose pour tout </w:t>
      </w:r>
      <m:oMath>
        <m:r>
          <m:rPr>
            <m:sty m:val="i"/>
          </m:rPr>
          <m:t>m</m:t>
        </m:r>
        <m:r>
          <m:rPr>
            <m:sty m:val="p"/>
          </m:rPr>
          <m:t>∈</m:t>
        </m:r>
        <m:sSup>
          <m:sSupPr/>
          <m:e>
            <m:r>
              <m:rPr>
                <m:scr m:val="double-struck"/>
              </m:rPr>
              <m:t>N</m:t>
            </m:r>
          </m:e>
          <m:sup>
            <m:r>
              <m:rPr>
                <m:sty m:val="p"/>
              </m:rPr>
              <m:t>∗</m:t>
            </m:r>
          </m:sup>
        </m:sSup>
        <m:r>
          <m:rPr>
            <m:sty m:val="p"/>
          </m:rPr>
          <m:t>,</m:t>
        </m:r>
        <m:sSub>
          <m:sSubPr/>
          <m:e>
            <m:r>
              <m:rPr>
                <m:sty m:val="i"/>
              </m:rPr>
              <m:t>P</m:t>
            </m:r>
          </m:e>
          <m:sub>
            <m:r>
              <m:rPr>
                <m:sty m:val="i"/>
              </m:rPr>
              <m:t>m</m:t>
            </m:r>
          </m:sub>
        </m:sSub>
        <m:r>
          <m:rPr>
            <m:sty m:val="p"/>
          </m:rPr>
          <m:t>=</m:t>
        </m:r>
        <m:f>
          <m:fPr>
            <m:ctrlPr>
              <w:rPr>
                <w:rFonts w:ascii="Cambria Math" w:hAnsi="Cambria Math"/>
              </w:rPr>
            </m:ctrlPr>
          </m:fPr>
          <m:num>
            <m:r>
              <m:rPr>
                <m:sty m:val="p"/>
              </m:rPr>
              <m:t>1</m:t>
            </m:r>
          </m:num>
          <m:den>
            <m:r>
              <m:rPr>
                <m:sty m:val="i"/>
              </m:rPr>
              <m:t>m</m:t>
            </m:r>
          </m:den>
        </m:f>
        <m:nary>
          <m:naryPr>
            <m:chr m:val="∑"/>
            <m:limLoc m:val="undOvr"/>
            <m:grow m:val="1"/>
          </m:naryPr>
          <m:sub>
            <m:r>
              <m:rPr>
                <m:sty m:val="i"/>
              </m:rPr>
              <m:t>k</m:t>
            </m:r>
            <m:r>
              <m:rPr>
                <m:sty m:val="p"/>
              </m:rPr>
              <m:t>=</m:t>
            </m:r>
            <m:r>
              <m:rPr>
                <m:sty m:val="p"/>
              </m:rPr>
              <m:t>0</m:t>
            </m:r>
          </m:sub>
          <m:sup>
            <m:r>
              <m:rPr>
                <m:sty m:val="i"/>
              </m:rPr>
              <m:t>m</m:t>
            </m:r>
            <m:r>
              <m:rPr>
                <m:sty m:val="p"/>
              </m:rPr>
              <m:t>−</m:t>
            </m:r>
            <m:r>
              <m:rPr>
                <m:sty m:val="p"/>
              </m:rPr>
              <m:t>1</m:t>
            </m:r>
          </m:sup>
          <m:e>
            <m:r>
              <m:rPr>
                <m:sty m:val="p"/>
              </m:rPr>
              <m:t xml:space="preserve"> </m:t>
            </m:r>
          </m:e>
        </m:nary>
        <m:sSup>
          <m:sSupPr/>
          <m:e>
            <m:r>
              <m:rPr>
                <m:sty m:val="i"/>
              </m:rPr>
              <m:t>A</m:t>
            </m:r>
          </m:e>
          <m:sup>
            <m:r>
              <m:rPr>
                <m:sty m:val="i"/>
              </m:rPr>
              <m:t>k</m:t>
            </m:r>
          </m:sup>
        </m:sSup>
      </m:oMath>
      <w:r>
        <w:rPr/>
        <w:t xml:space="preserve">. Calculer </w:t>
      </w:r>
      <m:oMath>
        <m:limLow>
          <m:limLowPr/>
          <m:e>
            <m:r>
              <m:rPr>
                <m:sty m:val="p"/>
              </m:rPr>
              <m:t>lim</m:t>
            </m:r>
          </m:e>
          <m:lim>
            <m:r>
              <m:rPr>
                <m:sty m:val="i"/>
              </m:rPr>
              <m:t>m</m:t>
            </m:r>
            <m:r>
              <m:rPr>
                <m:sty m:val="p"/>
              </m:rPr>
              <m:t>→</m:t>
            </m:r>
            <m:r>
              <m:rPr>
                <m:sty m:val="p"/>
              </m:rPr>
              <m:t>∞</m:t>
            </m:r>
          </m:lim>
        </m:limLow>
        <m:r>
          <m:rPr>
            <m:sty m:val="p"/>
          </m:rPr>
          <m:t xml:space="preserve"> </m:t>
        </m:r>
        <m:sSub>
          <m:sSubPr/>
          <m:e>
            <m:r>
              <m:rPr>
                <m:sty m:val="i"/>
              </m:rPr>
              <m:t>P</m:t>
            </m:r>
          </m:e>
          <m:sub>
            <m:r>
              <m:rPr>
                <m:sty m:val="i"/>
              </m:rPr>
              <m:t>m</m:t>
            </m:r>
          </m:sub>
        </m:sSub>
      </m:oMath>
      <w:r>
        <w:rPr/>
        <w:t xml:space="preserve">.</w:t>
      </w:r>
    </w:p>
    <w:p>
      <w:pPr>
        <w:spacing w:line="271" w:before="330" w:lineRule="auto"/>
      </w:pPr>
      <w:r>
        <w:rPr>
          <w:b/>
          <w:sz w:val="42"/>
        </w:rPr>
        <w:t xml:space="preserve">Partie 3.</w:t>
      </w:r>
    </w:p>
    <w:p>
      <w:pPr>
        <w:spacing w:after="220" w:lineRule="auto"/>
      </w:pPr>
      <w:r>
        <w:rPr/>
        <w:t xml:space="preserve">On suppose dans cette partie que </w:t>
      </w:r>
      <m:oMath>
        <m:r>
          <m:rPr>
            <m:sty m:val="i"/>
          </m:rPr>
          <m:t>E</m:t>
        </m:r>
      </m:oMath>
      <w:r>
        <w:rPr>
          <w:rFonts w:eastAsia="Georgia" w:cs="Georgia" w:ascii="Georgia" w:hAnsi="Georgia"/>
        </w:rPr>
        <w:t xml:space="preserve"> est un espace vectoriel normé réel de dimension finie </w:t>
      </w:r>
      <m:oMath>
        <m:r>
          <m:rPr>
            <m:sty m:val="i"/>
          </m:rPr>
          <m:t>n</m:t>
        </m:r>
      </m:oMath>
      <w:r>
        <w:rPr/>
        <w:t xml:space="preserve">, et que </w:t>
      </w:r>
      <m:oMath>
        <m:r>
          <m:rPr>
            <m:sty m:val="i"/>
          </m:rPr>
          <m:t>u</m:t>
        </m:r>
      </m:oMath>
      <w:r>
        <w:rPr/>
        <w:t xml:space="preserve"> est un endomorphisme continu de </w:t>
      </w:r>
      <m:oMath>
        <m:r>
          <m:rPr>
            <m:sty m:val="i"/>
          </m:rPr>
          <m:t>E</m:t>
        </m:r>
      </m:oMath>
      <w:r>
        <w:rPr>
          <w:rFonts w:eastAsia="Georgia" w:cs="Georgia" w:ascii="Georgia" w:hAnsi="Georgia"/>
        </w:rPr>
        <w:t xml:space="preserve"> tel que la suite des endomorphismes itérés </w:t>
      </w:r>
      <m:oMath>
        <m:sSub>
          <m:sSubPr/>
          <m:e>
            <m:d>
              <m:dPr>
                <m:begChr m:val="("/>
                <m:endChr m:val=")"/>
                <m:ctrlPr>
                  <w:rPr>
                    <w:rFonts w:ascii="Cambria Math" w:hAnsi="Cambria Math"/>
                  </w:rPr>
                </m:ctrlPr>
              </m:dPr>
              <m:e>
                <m:sSup>
                  <m:sSupPr/>
                  <m:e>
                    <m:r>
                      <m:rPr>
                        <m:sty m:val="i"/>
                      </m:rPr>
                      <m:t>u</m:t>
                    </m:r>
                  </m:e>
                  <m:sup>
                    <m:r>
                      <m:rPr>
                        <m:sty m:val="i"/>
                      </m:rPr>
                      <m:t>m</m:t>
                    </m:r>
                  </m:sup>
                </m:sSup>
              </m:e>
            </m:d>
          </m:e>
          <m:sub>
            <m:r>
              <m:rPr>
                <m:sty m:val="i"/>
              </m:rPr>
              <m:t>m</m:t>
            </m:r>
            <m:r>
              <m:rPr>
                <m:sty m:val="p"/>
              </m:rPr>
              <m:t>∈</m:t>
            </m:r>
            <m:r>
              <m:rPr>
                <m:scr m:val="double-struck"/>
              </m:rPr>
              <m:t>N</m:t>
            </m:r>
          </m:sub>
        </m:sSub>
      </m:oMath>
      <w:r>
        <w:rPr>
          <w:rFonts w:eastAsia="Georgia" w:cs="Georgia" w:ascii="Georgia" w:hAnsi="Georgia"/>
        </w:rPr>
        <w:t xml:space="preserve"> soit bornée dans </w:t>
      </w:r>
      <m:oMath>
        <m:d>
          <m:dPr>
            <m:begChr m:val="("/>
            <m:endChr m:val=")"/>
            <m:ctrlPr>
              <w:rPr>
                <w:rFonts w:ascii="Cambria Math" w:hAnsi="Cambria Math"/>
              </w:rPr>
            </m:ctrlPr>
          </m:dPr>
          <m:e>
            <m:sSub>
              <m:sSubPr/>
              <m:e>
                <m:r>
                  <m:rPr>
                    <m:scr m:val="script"/>
                  </m:rPr>
                  <m:t>L</m:t>
                </m:r>
              </m:e>
              <m:sub>
                <m:r>
                  <m:rPr>
                    <m:sty m:val="i"/>
                  </m:rPr>
                  <m:t>C</m:t>
                </m:r>
              </m:sub>
            </m:sSub>
            <m:r>
              <m:rPr>
                <m:sty m:val="p"/>
              </m:rPr>
              <m:t>(</m:t>
            </m:r>
            <m:r>
              <m:rPr>
                <m:sty m:val="i"/>
              </m:rPr>
              <m:t>E</m:t>
            </m:r>
            <m:r>
              <m:rPr>
                <m:sty m:val="p"/>
              </m:rPr>
              <m:t>)</m:t>
            </m:r>
            <m:r>
              <m:rPr>
                <m:sty m:val="p"/>
              </m:rPr>
              <m:t>,</m:t>
            </m:r>
            <m:r>
              <m:rPr>
                <m:sty m:val="p"/>
              </m:rPr>
              <m:t>‖</m:t>
            </m:r>
            <m:r>
              <m:rPr>
                <m:sty m:val="p"/>
              </m:rPr>
              <m:t>‖</m:t>
            </m:r>
            <m:r>
              <m:rPr>
                <m:sty m:val="p"/>
              </m:rPr>
              <m:t>‖</m:t>
            </m:r>
            <m:r>
              <m:rPr>
                <m:sty m:val="p"/>
              </m:rPr>
              <m:t>‖</m:t>
            </m:r>
          </m:e>
        </m:d>
      </m:oMath>
      <w:r>
        <w:rPr/>
        <w:t xml:space="preserve">.</w:t>
      </w:r>
      <w:r>
        <w:rPr/>
        <w:br w:type="textWrapping"/>
      </w:r>
      <w:r>
        <w:rPr/>
        <w:t xml:space="preserve">On pose </w:t>
      </w:r>
      <m:oMath>
        <m:r>
          <m:rPr>
            <m:sty m:val="i"/>
          </m:rPr>
          <m:t>v</m:t>
        </m:r>
        <m:r>
          <m:rPr>
            <m:sty m:val="p"/>
          </m:rPr>
          <m:t>=</m:t>
        </m:r>
        <m:r>
          <m:rPr>
            <m:sty m:val="i"/>
          </m:rPr>
          <m:t>i</m:t>
        </m:r>
        <m:sSub>
          <m:sSubPr/>
          <m:e>
            <m:r>
              <m:rPr>
                <m:sty m:val="i"/>
              </m:rPr>
              <m:t>d</m:t>
            </m:r>
          </m:e>
          <m:sub>
            <m:r>
              <m:rPr>
                <m:sty m:val="i"/>
              </m:rPr>
              <m:t>E</m:t>
            </m:r>
          </m:sub>
        </m:sSub>
        <m:r>
          <m:rPr>
            <m:sty m:val="p"/>
          </m:rPr>
          <m:t>−</m:t>
        </m:r>
        <m:r>
          <m:rPr>
            <m:sty m:val="i"/>
          </m:rPr>
          <m:t>u</m:t>
        </m:r>
      </m:oMath>
      <w:r>
        <w:rPr/>
        <w:t xml:space="preserve"> et pour tout </w:t>
      </w:r>
      <m:oMath>
        <m:r>
          <m:rPr>
            <m:sty m:val="i"/>
          </m:rPr>
          <m:t>m</m:t>
        </m:r>
        <m:r>
          <m:rPr>
            <m:sty m:val="p"/>
          </m:rPr>
          <m:t>∈</m:t>
        </m:r>
        <m:sSup>
          <m:sSupPr/>
          <m:e>
            <m:r>
              <m:rPr>
                <m:scr m:val="double-struck"/>
              </m:rPr>
              <m:t>N</m:t>
            </m:r>
          </m:e>
          <m:sup>
            <m:r>
              <m:rPr>
                <m:sty m:val="p"/>
              </m:rPr>
              <m:t>∗</m:t>
            </m:r>
          </m:sup>
        </m:sSup>
        <m:r>
          <m:rPr>
            <m:sty m:val="p"/>
          </m:rPr>
          <m:t>,</m:t>
        </m:r>
        <m:sSub>
          <m:sSubPr/>
          <m:e>
            <m:r>
              <m:rPr>
                <m:sty m:val="i"/>
              </m:rPr>
              <m:t>p</m:t>
            </m:r>
          </m:e>
          <m:sub>
            <m:r>
              <m:rPr>
                <m:sty m:val="i"/>
              </m:rPr>
              <m:t>m</m:t>
            </m:r>
          </m:sub>
        </m:sSub>
        <m:r>
          <m:rPr>
            <m:sty m:val="p"/>
          </m:rPr>
          <m:t>=</m:t>
        </m:r>
        <m:f>
          <m:fPr>
            <m:ctrlPr>
              <w:rPr>
                <w:rFonts w:ascii="Cambria Math" w:hAnsi="Cambria Math"/>
              </w:rPr>
            </m:ctrlPr>
          </m:fPr>
          <m:num>
            <m:r>
              <m:rPr>
                <m:sty m:val="p"/>
              </m:rPr>
              <m:t>1</m:t>
            </m:r>
          </m:num>
          <m:den>
            <m:r>
              <m:rPr>
                <m:sty m:val="i"/>
              </m:rPr>
              <m:t>m</m:t>
            </m:r>
          </m:den>
        </m:f>
        <m:d>
          <m:dPr>
            <m:begChr m:val="("/>
            <m:endChr m:val=")"/>
            <m:ctrlPr>
              <w:rPr>
                <w:rFonts w:ascii="Cambria Math" w:hAnsi="Cambria Math"/>
              </w:rPr>
            </m:ctrlPr>
          </m:dPr>
          <m:e>
            <m:r>
              <m:rPr>
                <m:sty m:val="i"/>
              </m:rPr>
              <m:t>i</m:t>
            </m:r>
            <m:sSub>
              <m:sSubPr/>
              <m:e>
                <m:r>
                  <m:rPr>
                    <m:sty m:val="i"/>
                  </m:rPr>
                  <m:t>d</m:t>
                </m:r>
              </m:e>
              <m:sub>
                <m:r>
                  <m:rPr>
                    <m:sty m:val="i"/>
                  </m:rPr>
                  <m:t>E</m:t>
                </m:r>
              </m:sub>
            </m:sSub>
            <m:r>
              <m:rPr>
                <m:sty m:val="p"/>
              </m:rPr>
              <m:t>+</m:t>
            </m:r>
            <m:r>
              <m:rPr>
                <m:sty m:val="i"/>
              </m:rPr>
              <m:t>u</m:t>
            </m:r>
            <m:r>
              <m:rPr>
                <m:sty m:val="p"/>
              </m:rPr>
              <m:t>+</m:t>
            </m:r>
            <m:sSup>
              <m:sSupPr/>
              <m:e>
                <m:r>
                  <m:rPr>
                    <m:sty m:val="i"/>
                  </m:rPr>
                  <m:t>u</m:t>
                </m:r>
              </m:e>
              <m:sup>
                <m:r>
                  <m:rPr>
                    <m:sty m:val="p"/>
                  </m:rPr>
                  <m:t>2</m:t>
                </m:r>
              </m:sup>
            </m:sSup>
            <m:r>
              <m:rPr>
                <m:sty m:val="p"/>
              </m:rPr>
              <m:t>+</m:t>
            </m:r>
            <m:r>
              <m:rPr>
                <m:sty m:val="p"/>
              </m:rPr>
              <m:t>…</m:t>
            </m:r>
            <m:r>
              <m:rPr>
                <m:sty m:val="p"/>
              </m:rPr>
              <m:t>+</m:t>
            </m:r>
            <m:sSup>
              <m:sSupPr/>
              <m:e>
                <m:r>
                  <m:rPr>
                    <m:sty m:val="i"/>
                  </m:rPr>
                  <m:t>u</m:t>
                </m:r>
              </m:e>
              <m:sup>
                <m:r>
                  <m:rPr>
                    <m:sty m:val="i"/>
                  </m:rPr>
                  <m:t>m</m:t>
                </m:r>
                <m:r>
                  <m:rPr>
                    <m:sty m:val="p"/>
                  </m:rPr>
                  <m:t>−</m:t>
                </m:r>
                <m:r>
                  <m:rPr>
                    <m:sty m:val="p"/>
                  </m:rPr>
                  <m:t>1</m:t>
                </m:r>
              </m:sup>
            </m:sSup>
          </m:e>
        </m:d>
      </m:oMath>
      <w:r>
        <w:rPr/>
        <w:t xml:space="preserve">.</w:t>
      </w:r>
    </w:p>
    <w:p>
      <w:pPr>
        <w:numPr>
          <w:ilvl w:val="0"/>
          <w:numId w:val="4"/>
        </w:numPr>
        <w:spacing w:lineRule="auto"/>
      </w:pPr>
      <w:r>
        <w:rPr/>
        <w:t xml:space="preserve">Montrer que: </w:t>
      </w:r>
      <m:oMath>
        <m:r>
          <m:rPr>
            <m:sty m:val="p"/>
          </m:rPr>
          <m:t>∀</m:t>
        </m:r>
        <m:r>
          <m:rPr>
            <m:sty m:val="i"/>
          </m:rPr>
          <m:t>m</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r>
          <m:rPr>
            <m:sty m:val="p"/>
          </m:rPr>
          <m:t>ker</m:t>
        </m:r>
        <m:r>
          <m:rPr>
            <m:sty m:val="p"/>
          </m:rPr>
          <m:t>(</m:t>
        </m:r>
        <m:r>
          <m:rPr>
            <m:sty m:val="i"/>
          </m:rPr>
          <m:t>v</m:t>
        </m:r>
        <m:r>
          <m:rPr>
            <m:sty m:val="p"/>
          </m:rPr>
          <m:t>)</m:t>
        </m:r>
        <m:r>
          <m:rPr>
            <m:sty m:val="p"/>
          </m:rPr>
          <m:t>,</m:t>
        </m:r>
        <m:sSub>
          <m:sSubPr/>
          <m:e>
            <m:r>
              <m:rPr>
                <m:sty m:val="i"/>
              </m:rPr>
              <m:t>p</m:t>
            </m:r>
          </m:e>
          <m:sub>
            <m:r>
              <m:rPr>
                <m:sty m:val="i"/>
              </m:rPr>
              <m:t>m</m:t>
            </m:r>
          </m:sub>
        </m:sSub>
        <m:r>
          <m:rPr>
            <m:sty m:val="p"/>
          </m:rPr>
          <m:t>(</m:t>
        </m:r>
        <m:r>
          <m:rPr>
            <m:sty m:val="i"/>
          </m:rPr>
          <m:t>X</m:t>
        </m:r>
        <m:r>
          <m:rPr>
            <m:sty m:val="p"/>
          </m:rPr>
          <m:t>)</m:t>
        </m:r>
        <m:r>
          <m:rPr>
            <m:sty m:val="p"/>
          </m:rPr>
          <m:t>=</m:t>
        </m:r>
        <m:r>
          <m:rPr>
            <m:sty m:val="i"/>
          </m:rPr>
          <m:t>X</m:t>
        </m:r>
      </m:oMath>
      <w:r>
        <w:rPr/>
        <w:t xml:space="preserve">.</w:t>
      </w:r>
    </w:p>
    <w:p>
      <w:pPr>
        <w:numPr>
          <w:ilvl w:val="0"/>
          <w:numId w:val="4"/>
        </w:numPr>
        <w:spacing w:lineRule="auto"/>
      </w:pPr>
      <w:r>
        <w:rPr/>
        <w:t xml:space="preserve">Justifier le fait que </w:t>
      </w:r>
      <m:oMath>
        <m:r>
          <m:rPr>
            <m:sty m:val="p"/>
          </m:rPr>
          <m:t>∀</m:t>
        </m:r>
        <m:r>
          <m:rPr>
            <m:sty m:val="i"/>
          </m:rPr>
          <m:t>m</m:t>
        </m:r>
        <m:r>
          <m:rPr>
            <m:sty m:val="p"/>
          </m:rPr>
          <m:t>∈</m:t>
        </m:r>
        <m:sSup>
          <m:sSupPr/>
          <m:e>
            <m:r>
              <m:rPr>
                <m:scr m:val="double-struck"/>
              </m:rPr>
              <m:t>N</m:t>
            </m:r>
          </m:e>
          <m:sup>
            <m:r>
              <m:rPr>
                <m:sty m:val="p"/>
              </m:rPr>
              <m:t>∗</m:t>
            </m:r>
          </m:sup>
        </m:sSup>
        <m:r>
          <m:rPr>
            <m:sty m:val="p"/>
          </m:rPr>
          <m:t>,</m:t>
        </m:r>
        <m:sSub>
          <m:sSubPr/>
          <m:e>
            <m:r>
              <m:rPr>
                <m:sty m:val="i"/>
              </m:rPr>
              <m:t>p</m:t>
            </m:r>
          </m:e>
          <m:sub>
            <m:r>
              <m:rPr>
                <m:sty m:val="i"/>
              </m:rPr>
              <m:t>m</m:t>
            </m:r>
          </m:sub>
        </m:sSub>
        <m:r>
          <m:rPr>
            <m:sty m:val="p"/>
          </m:rPr>
          <m:t>o</m:t>
        </m:r>
        <m:r>
          <m:rPr>
            <m:sty m:val="i"/>
          </m:rPr>
          <m:t>v</m:t>
        </m:r>
        <m:r>
          <m:rPr>
            <m:sty m:val="p"/>
          </m:rPr>
          <m:t>=</m:t>
        </m:r>
        <m:r>
          <m:rPr>
            <m:sty m:val="i"/>
          </m:rPr>
          <m:t>v</m:t>
        </m:r>
        <m:r>
          <m:rPr>
            <m:sty m:val="p"/>
          </m:rPr>
          <m:t>o</m:t>
        </m:r>
        <m:sSub>
          <m:sSubPr/>
          <m:e>
            <m:r>
              <m:rPr>
                <m:sty m:val="i"/>
              </m:rPr>
              <m:t>p</m:t>
            </m:r>
          </m:e>
          <m:sub>
            <m:r>
              <m:rPr>
                <m:sty m:val="i"/>
              </m:rPr>
              <m:t>m</m:t>
            </m:r>
          </m:sub>
        </m:sSub>
      </m:oMath>
      <w:r>
        <w:rPr/>
        <w:t xml:space="preserve">. Exprimer l'endomorphisme </w:t>
      </w:r>
      <m:oMath>
        <m:sSub>
          <m:sSubPr/>
          <m:e>
            <m:r>
              <m:rPr>
                <m:sty m:val="i"/>
              </m:rPr>
              <m:t>p</m:t>
            </m:r>
          </m:e>
          <m:sub>
            <m:r>
              <m:rPr>
                <m:sty m:val="i"/>
              </m:rPr>
              <m:t>m</m:t>
            </m:r>
          </m:sub>
        </m:sSub>
        <m:r>
          <m:rPr>
            <m:sty m:val="p"/>
          </m:rPr>
          <m:t>o</m:t>
        </m:r>
        <m:r>
          <m:rPr>
            <m:sty m:val="i"/>
          </m:rPr>
          <m:t>v</m:t>
        </m:r>
      </m:oMath>
      <w:r>
        <w:rPr/>
        <w:t xml:space="preserve"> en fonction de </w:t>
      </w:r>
      <m:oMath>
        <m:r>
          <m:rPr>
            <m:sty m:val="i"/>
          </m:rPr>
          <m:t>u</m:t>
        </m:r>
      </m:oMath>
      <w:r>
        <w:rPr/>
        <w:t xml:space="preserve">.</w:t>
      </w:r>
    </w:p>
    <w:p>
      <w:pPr>
        <w:numPr>
          <w:ilvl w:val="0"/>
          <w:numId w:val="4"/>
        </w:numPr>
        <w:spacing w:lineRule="auto"/>
      </w:pPr>
      <w:r>
        <w:rPr/>
        <w:t xml:space="preserve">Soit </w:t>
      </w:r>
      <m:oMath>
        <m:r>
          <m:rPr>
            <m:sty m:val="i"/>
          </m:rPr>
          <m:t>X</m:t>
        </m:r>
        <m:r>
          <m:rPr>
            <m:sty m:val="p"/>
          </m:rPr>
          <m:t>∈</m:t>
        </m:r>
        <m:r>
          <m:rPr>
            <m:sty m:val="p"/>
          </m:rPr>
          <m:t>Im</m:t>
        </m:r>
        <m:r>
          <m:rPr>
            <m:sty m:val="i"/>
          </m:rPr>
          <m:t>v</m:t>
        </m:r>
      </m:oMath>
      <w:r>
        <w:rPr>
          <w:rFonts w:eastAsia="Georgia" w:cs="Georgia" w:ascii="Georgia" w:hAnsi="Georgia"/>
        </w:rPr>
        <w:t xml:space="preserve"> fixé.</w:t>
      </w:r>
      <w:r>
        <w:rPr/>
        <w:br w:type="textWrapping"/>
      </w:r>
      <w:r>
        <w:rPr>
          <w:rFonts w:eastAsia="Georgia" w:cs="Georgia" w:ascii="Georgia" w:hAnsi="Georgia"/>
        </w:rPr>
        <w:t xml:space="preserve">3.1 Déterminer en fonction de </w:t>
      </w:r>
      <m:oMath>
        <m:r>
          <m:rPr>
            <m:sty m:val="i"/>
          </m:rPr>
          <m:t>X</m:t>
        </m:r>
      </m:oMath>
      <w:r>
        <w:rPr/>
        <w:t xml:space="preserve">, une constante positive </w:t>
      </w:r>
      <m:oMath>
        <m:r>
          <m:rPr>
            <m:sty m:val="i"/>
          </m:rPr>
          <m:t>K</m:t>
        </m:r>
      </m:oMath>
      <w:r>
        <w:rPr/>
        <w:t xml:space="preserve"> telle que: </w:t>
      </w:r>
      <m:oMath>
        <m:r>
          <m:rPr>
            <m:sty m:val="p"/>
          </m:rPr>
          <m:t>∀</m:t>
        </m:r>
        <m:r>
          <m:rPr>
            <m:sty m:val="i"/>
          </m:rPr>
          <m:t>m</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sSub>
              <m:sSubPr/>
              <m:e>
                <m:r>
                  <m:rPr>
                    <m:sty m:val="i"/>
                  </m:rPr>
                  <m:t>p</m:t>
                </m:r>
              </m:e>
              <m:sub>
                <m:r>
                  <m:rPr>
                    <m:sty m:val="i"/>
                  </m:rPr>
                  <m:t>m</m:t>
                </m:r>
              </m:sub>
            </m:sSub>
            <m:r>
              <m:rPr>
                <m:sty m:val="p"/>
              </m:rPr>
              <m:t>(</m:t>
            </m:r>
            <m:r>
              <m:rPr>
                <m:sty m:val="i"/>
              </m:rPr>
              <m:t>X</m:t>
            </m:r>
            <m:r>
              <m:rPr>
                <m:sty m:val="p"/>
              </m:rPr>
              <m:t>)</m:t>
            </m:r>
          </m:e>
        </m:d>
        <m:r>
          <m:rPr>
            <m:sty m:val="p"/>
          </m:rPr>
          <m:t>⩽</m:t>
        </m:r>
        <m:f>
          <m:fPr>
            <m:ctrlPr>
              <w:rPr>
                <w:rFonts w:ascii="Cambria Math" w:hAnsi="Cambria Math"/>
              </w:rPr>
            </m:ctrlPr>
          </m:fPr>
          <m:num>
            <m:r>
              <m:rPr>
                <m:sty m:val="i"/>
              </m:rPr>
              <m:t>K</m:t>
            </m:r>
          </m:num>
          <m:den>
            <m:r>
              <m:rPr>
                <m:sty m:val="i"/>
              </m:rPr>
              <m:t>m</m:t>
            </m:r>
          </m:den>
        </m:f>
        <m:d>
          <m:dPr>
            <m:begChr m:val="("/>
            <m:endChr m:val=")"/>
            <m:ctrlPr>
              <w:rPr>
                <w:rFonts w:ascii="Cambria Math" w:hAnsi="Cambria Math"/>
              </w:rPr>
            </m:ctrlPr>
          </m:dPr>
          <m:e>
            <m:r>
              <m:rPr>
                <m:sty m:val="p"/>
              </m:rPr>
              <m:t>1</m:t>
            </m:r>
            <m:r>
              <m:rPr>
                <m:sty m:val="p"/>
              </m:rPr>
              <m:t>+</m:t>
            </m:r>
            <m:d>
              <m:dPr>
                <m:begChr m:val="‖"/>
                <m:endChr m:val="‖"/>
                <m:ctrlPr>
                  <w:rPr>
                    <w:rFonts w:ascii="Cambria Math" w:hAnsi="Cambria Math"/>
                  </w:rPr>
                </m:ctrlPr>
              </m:dPr>
              <m:e>
                <m:sSup>
                  <m:sSupPr/>
                  <m:e>
                    <m:r>
                      <m:rPr>
                        <m:sty m:val="i"/>
                      </m:rPr>
                      <m:t>u</m:t>
                    </m:r>
                  </m:e>
                  <m:sup>
                    <m:r>
                      <m:rPr>
                        <m:sty m:val="i"/>
                      </m:rPr>
                      <m:t>m</m:t>
                    </m:r>
                  </m:sup>
                </m:sSup>
              </m:e>
            </m:d>
            <m:r>
              <m:rPr>
                <m:sty m:val="p"/>
              </m:rPr>
              <m:t>‖</m:t>
            </m:r>
          </m:e>
        </m:d>
      </m:oMath>
      <w:r>
        <w:rPr/>
        <w:t xml:space="preserve">.</w:t>
      </w:r>
      <w:r>
        <w:rPr/>
        <w:br w:type="textWrapping"/>
      </w:r>
      <w:r>
        <w:rPr>
          <w:rFonts w:eastAsia="Georgia" w:cs="Georgia" w:ascii="Georgia" w:hAnsi="Georgia"/>
        </w:rPr>
        <w:t xml:space="preserve">3.2 En déduire que la suite </w:t>
      </w:r>
      <m:oMath>
        <m:sSub>
          <m:sSubPr/>
          <m:e>
            <m:d>
              <m:dPr>
                <m:begChr m:val="("/>
                <m:endChr m:val=")"/>
                <m:ctrlPr>
                  <w:rPr>
                    <w:rFonts w:ascii="Cambria Math" w:hAnsi="Cambria Math"/>
                  </w:rPr>
                </m:ctrlPr>
              </m:dPr>
              <m:e>
                <m:sSub>
                  <m:sSubPr/>
                  <m:e>
                    <m:r>
                      <m:rPr>
                        <m:sty m:val="i"/>
                      </m:rPr>
                      <m:t>p</m:t>
                    </m:r>
                  </m:e>
                  <m:sub>
                    <m:r>
                      <m:rPr>
                        <m:sty m:val="i"/>
                      </m:rPr>
                      <m:t>m</m:t>
                    </m:r>
                  </m:sub>
                </m:sSub>
                <m:r>
                  <m:rPr>
                    <m:sty m:val="p"/>
                  </m:rPr>
                  <m:t>(</m:t>
                </m:r>
                <m:r>
                  <m:rPr>
                    <m:sty m:val="i"/>
                  </m:rPr>
                  <m:t>X</m:t>
                </m:r>
                <m:r>
                  <m:rPr>
                    <m:sty m:val="p"/>
                  </m:rPr>
                  <m:t>)</m:t>
                </m:r>
              </m:e>
            </m:d>
          </m:e>
          <m:sub>
            <m:r>
              <m:rPr>
                <m:sty m:val="i"/>
              </m:rPr>
              <m:t>m</m:t>
            </m:r>
            <m:r>
              <m:rPr>
                <m:sty m:val="p"/>
              </m:rPr>
              <m:t>∈</m:t>
            </m:r>
            <m:sSup>
              <m:sSupPr/>
              <m:e>
                <m:r>
                  <m:rPr>
                    <m:scr m:val="double-struck"/>
                  </m:rPr>
                  <m:t>N</m:t>
                </m:r>
              </m:e>
              <m:sup>
                <m:r>
                  <m:rPr>
                    <m:sty m:val="p"/>
                  </m:rPr>
                  <m:t>∗</m:t>
                </m:r>
              </m:sup>
            </m:sSup>
          </m:sub>
        </m:sSub>
      </m:oMath>
      <w:r>
        <w:rPr/>
        <w:t xml:space="preserve"> converge vers </w:t>
      </w:r>
      <m:oMath>
        <m:sSub>
          <m:sSubPr/>
          <m:e>
            <m:r>
              <m:rPr>
                <m:sty m:val="p"/>
              </m:rPr>
              <m:t>0</m:t>
            </m:r>
          </m:e>
          <m:sub>
            <m:r>
              <m:rPr>
                <m:sty m:val="i"/>
              </m:rPr>
              <m:t>E</m:t>
            </m:r>
          </m:sub>
        </m:sSub>
      </m:oMath>
      <w:r>
        <w:rPr/>
        <w:t xml:space="preserve">.</w:t>
      </w:r>
    </w:p>
    <w:p>
      <w:pPr>
        <w:numPr>
          <w:ilvl w:val="0"/>
          <w:numId w:val="4"/>
        </w:numPr>
        <w:spacing w:lineRule="auto"/>
      </w:pPr>
      <w:r>
        <w:rPr/>
        <w:t xml:space="preserve">Montrer alors que la somme </w:t>
      </w:r>
      <m:oMath>
        <m:r>
          <m:rPr>
            <m:sty m:val="i"/>
          </m:rPr>
          <m:t>H</m:t>
        </m:r>
        <m:r>
          <m:rPr>
            <m:sty m:val="p"/>
          </m:rPr>
          <m:t>=</m:t>
        </m:r>
        <m:r>
          <m:rPr>
            <m:sty m:val="p"/>
          </m:rPr>
          <m:t>ker</m:t>
        </m:r>
        <m:r>
          <m:rPr>
            <m:sty m:val="i"/>
          </m:rPr>
          <m:t>v</m:t>
        </m:r>
        <m:r>
          <m:rPr>
            <m:sty m:val="p"/>
          </m:rPr>
          <m:t>+</m:t>
        </m:r>
        <m:r>
          <m:rPr>
            <m:sty m:val="p"/>
          </m:rPr>
          <m:t>Im</m:t>
        </m:r>
        <m:r>
          <m:rPr>
            <m:sty m:val="i"/>
          </m:rPr>
          <m:t>v</m:t>
        </m:r>
      </m:oMath>
      <w:r>
        <w:rPr>
          <w:rFonts w:eastAsia="Georgia" w:cs="Georgia" w:ascii="Georgia" w:hAnsi="Georgia"/>
        </w:rPr>
        <w:t xml:space="preserve"> est directe c'est-à-dire que </w:t>
      </w:r>
      <m:oMath>
        <m:r>
          <m:rPr>
            <m:sty m:val="i"/>
          </m:rPr>
          <m:t>H</m:t>
        </m:r>
        <m:r>
          <m:rPr>
            <m:sty m:val="p"/>
          </m:rPr>
          <m:t>=</m:t>
        </m:r>
        <m:r>
          <m:rPr>
            <m:sty m:val="p"/>
          </m:rPr>
          <m:t>ker</m:t>
        </m:r>
        <m:r>
          <m:rPr>
            <m:sty m:val="i"/>
          </m:rPr>
          <m:t>v</m:t>
        </m:r>
        <m:nary>
          <m:naryPr>
            <m:chr m:val="⨁"/>
            <m:limLoc m:val="undOvr"/>
            <m:subHide m:val="1"/>
            <m:supHide m:val="1"/>
            <m:ctrlPr>
              <w:rPr>
                <w:rFonts w:ascii="Cambria Math" w:hAnsi="Cambria Math"/>
              </w:rPr>
            </m:ctrlPr>
          </m:naryPr>
          <m:sub/>
          <m:sup/>
          <m:e>
            <m:r>
              <m:t xml:space="preserve"> </m:t>
            </m:r>
          </m:e>
        </m:nary>
        <m:r>
          <m:rPr>
            <m:sty m:val="p"/>
          </m:rPr>
          <m:t>Im</m:t>
        </m:r>
        <m:r>
          <m:rPr>
            <m:sty m:val="i"/>
          </m:rPr>
          <m:t>v</m:t>
        </m:r>
      </m:oMath>
      <w:r>
        <w:rPr/>
        <w:t xml:space="preserve">.</w:t>
      </w:r>
    </w:p>
    <w:p>
      <w:pPr>
        <w:numPr>
          <w:ilvl w:val="0"/>
          <w:numId w:val="4"/>
        </w:numPr>
        <w:spacing w:lineRule="auto"/>
      </w:pPr>
      <w:r>
        <w:rPr>
          <w:rFonts w:eastAsia="Georgia" w:cs="Georgia" w:ascii="Georgia" w:hAnsi="Georgia"/>
        </w:rPr>
        <w:t xml:space="preserve">Préciser </w:t>
      </w:r>
      <m:oMath>
        <m:r>
          <m:rPr>
            <m:sty m:val="i"/>
          </m:rPr>
          <m:t>H</m:t>
        </m:r>
      </m:oMath>
      <w:r>
        <w:rPr/>
        <w:t xml:space="preserve">.</w:t>
      </w:r>
    </w:p>
    <w:p>
      <w:pPr>
        <w:numPr>
          <w:ilvl w:val="0"/>
          <w:numId w:val="4"/>
        </w:numPr>
        <w:spacing w:lineRule="auto"/>
      </w:pPr>
      <w:r>
        <w:rPr/>
        <w:t xml:space="preserve">Prouver alors que la suite </w:t>
      </w:r>
      <m:oMath>
        <m:sSub>
          <m:sSubPr/>
          <m:e>
            <m:d>
              <m:dPr>
                <m:begChr m:val="("/>
                <m:endChr m:val=")"/>
                <m:ctrlPr>
                  <w:rPr>
                    <w:rFonts w:ascii="Cambria Math" w:hAnsi="Cambria Math"/>
                  </w:rPr>
                </m:ctrlPr>
              </m:dPr>
              <m:e>
                <m:sSub>
                  <m:sSubPr/>
                  <m:e>
                    <m:r>
                      <m:rPr>
                        <m:sty m:val="i"/>
                      </m:rPr>
                      <m:t>p</m:t>
                    </m:r>
                  </m:e>
                  <m:sub>
                    <m:r>
                      <m:rPr>
                        <m:sty m:val="i"/>
                      </m:rPr>
                      <m:t>m</m:t>
                    </m:r>
                  </m:sub>
                </m:sSub>
              </m:e>
            </m:d>
          </m:e>
          <m:sub>
            <m:r>
              <m:rPr>
                <m:sty m:val="i"/>
              </m:rPr>
              <m:t>m</m:t>
            </m:r>
            <m:r>
              <m:rPr>
                <m:sty m:val="p"/>
              </m:rPr>
              <m:t>∈</m:t>
            </m:r>
            <m:sSup>
              <m:sSupPr/>
              <m:e>
                <m:r>
                  <m:rPr>
                    <m:scr m:val="double-struck"/>
                  </m:rPr>
                  <m:t>N</m:t>
                </m:r>
              </m:e>
              <m:sup>
                <m:r>
                  <m:rPr>
                    <m:sty m:val="p"/>
                  </m:rPr>
                  <m:t>∗</m:t>
                </m:r>
              </m:sup>
            </m:sSup>
          </m:sub>
        </m:sSub>
      </m:oMath>
      <w:r>
        <w:rPr/>
        <w:t xml:space="preserve"> converge simplement sur </w:t>
      </w:r>
      <m:oMath>
        <m:r>
          <m:rPr>
            <m:sty m:val="i"/>
          </m:rPr>
          <m:t>E</m:t>
        </m:r>
      </m:oMath>
      <w:r>
        <w:rPr/>
        <w:t xml:space="preserve"> vers le projecteur </w:t>
      </w:r>
      <m:oMath>
        <m:r>
          <m:rPr>
            <m:sty m:val="i"/>
          </m:rPr>
          <m:t>p</m:t>
        </m:r>
      </m:oMath>
      <w:r>
        <w:rPr/>
        <w:t xml:space="preserve"> sur ker </w:t>
      </w:r>
      <m:oMath>
        <m:r>
          <m:rPr>
            <m:sty m:val="i"/>
          </m:rPr>
          <m:t>v</m:t>
        </m:r>
      </m:oMath>
      <w:r>
        <w:rPr>
          <w:rFonts w:eastAsia="Georgia" w:cs="Georgia" w:ascii="Georgia" w:hAnsi="Georgia"/>
        </w:rPr>
        <w:t xml:space="preserve"> parallèlement à </w:t>
      </w:r>
      <m:oMath>
        <m:r>
          <m:rPr>
            <m:sty m:val="p"/>
          </m:rPr>
          <m:t>Im</m:t>
        </m:r>
        <m:r>
          <m:rPr>
            <m:sty m:val="i"/>
          </m:rPr>
          <m:t>v</m:t>
        </m:r>
      </m:oMath>
      <w:r>
        <w:rPr/>
        <w:t xml:space="preserve">.</w:t>
      </w:r>
    </w:p>
    <w:p>
      <w:pPr>
        <w:spacing w:line="271" w:before="330" w:lineRule="auto"/>
      </w:pPr>
      <w:r>
        <w:rPr>
          <w:b/>
          <w:sz w:val="42"/>
        </w:rPr>
        <w:t xml:space="preserve">Partie 4.</w:t>
      </w:r>
    </w:p>
    <w:p>
      <w:pPr>
        <w:spacing w:after="220" w:lineRule="auto"/>
      </w:pPr>
      <w:r>
        <w:rPr/>
        <w:t xml:space="preserve">On suppose dans cette partie que </w:t>
      </w:r>
      <m:oMath>
        <m:r>
          <m:rPr>
            <m:sty m:val="i"/>
          </m:rPr>
          <m:t>E</m:t>
        </m:r>
      </m:oMath>
      <w:r>
        <w:rPr/>
        <w:t xml:space="preserve"> est de dimension infinie. Soit </w:t>
      </w:r>
      <m:oMath>
        <m:r>
          <m:rPr>
            <m:sty m:val="i"/>
          </m:rPr>
          <m:t>u</m:t>
        </m:r>
      </m:oMath>
      <w:r>
        <w:rPr/>
        <w:t xml:space="preserve"> un endomorphisme continu de </w:t>
      </w:r>
      <m:oMath>
        <m:r>
          <m:rPr>
            <m:sty m:val="i"/>
          </m:rPr>
          <m:t>E</m:t>
        </m:r>
      </m:oMath>
      <w:r>
        <w:rPr/>
        <w:t xml:space="preserve"> tel que </w:t>
      </w:r>
      <m:oMath>
        <m:r>
          <m:rPr>
            <m:sty m:val="p"/>
          </m:rPr>
          <m:t>‖</m:t>
        </m:r>
        <m:r>
          <m:rPr>
            <m:sty m:val="p"/>
          </m:rPr>
          <m:t>|</m:t>
        </m:r>
        <m:r>
          <m:rPr>
            <m:sty m:val="i"/>
          </m:rPr>
          <m:t>u</m:t>
        </m:r>
        <m:r>
          <m:rPr>
            <m:sty m:val="p"/>
          </m:rPr>
          <m:t>|</m:t>
        </m:r>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On garde les notations définies dans la partie 3.</w:t>
      </w:r>
    </w:p>
    <w:p>
      <w:pPr>
        <w:numPr>
          <w:ilvl w:val="0"/>
          <w:numId w:val="5"/>
        </w:numPr>
        <w:spacing w:lineRule="auto"/>
      </w:pPr>
      <w:r>
        <w:rPr>
          <w:rFonts w:eastAsia="Georgia" w:cs="Georgia" w:ascii="Georgia" w:hAnsi="Georgia"/>
        </w:rPr>
        <w:t xml:space="preserve">La suite des itérés de </w:t>
      </w:r>
      <m:oMath>
        <m:r>
          <m:rPr>
            <m:sty m:val="i"/>
          </m:rPr>
          <m:t>u</m:t>
        </m:r>
        <m:r>
          <m:rPr>
            <m:sty m:val="p"/>
          </m:rPr>
          <m:t>:</m:t>
        </m:r>
        <m:sSub>
          <m:sSubPr/>
          <m:e>
            <m:d>
              <m:dPr>
                <m:begChr m:val="("/>
                <m:endChr m:val=")"/>
                <m:ctrlPr>
                  <w:rPr>
                    <w:rFonts w:ascii="Cambria Math" w:hAnsi="Cambria Math"/>
                  </w:rPr>
                </m:ctrlPr>
              </m:dPr>
              <m:e>
                <m:sSup>
                  <m:sSupPr/>
                  <m:e>
                    <m:r>
                      <m:rPr>
                        <m:sty m:val="i"/>
                      </m:rPr>
                      <m:t>u</m:t>
                    </m:r>
                  </m:e>
                  <m:sup>
                    <m:r>
                      <m:rPr>
                        <m:sty m:val="i"/>
                      </m:rPr>
                      <m:t>m</m:t>
                    </m:r>
                  </m:sup>
                </m:sSup>
              </m:e>
            </m:d>
          </m:e>
          <m:sub>
            <m:r>
              <m:rPr>
                <m:sty m:val="i"/>
              </m:rPr>
              <m:t>m</m:t>
            </m:r>
            <m:r>
              <m:rPr>
                <m:sty m:val="p"/>
              </m:rPr>
              <m:t>∈</m:t>
            </m:r>
            <m:r>
              <m:rPr>
                <m:scr m:val="double-struck"/>
              </m:rPr>
              <m:t>N</m:t>
            </m:r>
          </m:sub>
        </m:sSub>
      </m:oMath>
      <w:r>
        <w:rPr>
          <w:rFonts w:eastAsia="Georgia" w:cs="Georgia" w:ascii="Georgia" w:hAnsi="Georgia"/>
        </w:rPr>
        <w:t xml:space="preserve"> est-elle bornée?</w:t>
      </w:r>
    </w:p>
    <w:p>
      <w:pPr>
        <w:numPr>
          <w:ilvl w:val="0"/>
          <w:numId w:val="5"/>
        </w:numPr>
        <w:spacing w:lineRule="auto"/>
      </w:pPr>
      <w:r>
        <w:rPr/>
        <w:t xml:space="preserve">Prouver que: </w:t>
      </w:r>
      <m:oMath>
        <m:r>
          <m:rPr>
            <m:sty m:val="p"/>
          </m:rPr>
          <m:t>∀</m:t>
        </m:r>
        <m:r>
          <m:rPr>
            <m:sty m:val="i"/>
          </m:rPr>
          <m:t>m</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r>
              <m:rPr>
                <m:sty m:val="p"/>
              </m:rPr>
              <m:t>∣</m:t>
            </m:r>
            <m:sSub>
              <m:sSubPr/>
              <m:e>
                <m:r>
                  <m:rPr>
                    <m:sty m:val="i"/>
                  </m:rPr>
                  <m:t>p</m:t>
                </m:r>
              </m:e>
              <m:sub>
                <m:r>
                  <m:rPr>
                    <m:sty m:val="i"/>
                  </m:rPr>
                  <m:t>m</m:t>
                </m:r>
              </m:sub>
            </m:sSub>
          </m:e>
        </m:d>
        <m:r>
          <m:rPr>
            <m:sty m:val="p"/>
          </m:rPr>
          <m:t>‖</m:t>
        </m:r>
        <m:r>
          <m:rPr>
            <m:sty m:val="p"/>
          </m:rPr>
          <m:t>⩽</m:t>
        </m:r>
        <m:r>
          <m:rPr>
            <m:sty m:val="p"/>
          </m:rPr>
          <m:t>1</m:t>
        </m:r>
      </m:oMath>
      <w:r>
        <w:rPr/>
        <w:t xml:space="preserve">.</w:t>
      </w:r>
    </w:p>
    <w:p>
      <w:pPr>
        <w:numPr>
          <w:ilvl w:val="0"/>
          <w:numId w:val="5"/>
        </w:numPr>
        <w:spacing w:lineRule="auto"/>
      </w:pPr>
      <w:r>
        <w:rPr/>
        <w:t xml:space="preserve">On note </w:t>
      </w:r>
      <m:oMath>
        <m:bar>
          <m:barPr>
            <m:pos m:val="top"/>
          </m:barPr>
          <m:e>
            <m:r>
              <m:rPr>
                <m:sty m:val="p"/>
              </m:rPr>
              <m:t>Im</m:t>
            </m:r>
            <m:r>
              <m:rPr>
                <m:sty m:val="i"/>
              </m:rPr>
              <m:t>v</m:t>
            </m:r>
          </m:e>
        </m:bar>
      </m:oMath>
      <w:r>
        <w:rPr>
          <w:rFonts w:eastAsia="Georgia" w:cs="Georgia" w:ascii="Georgia" w:hAnsi="Georgia"/>
        </w:rPr>
        <w:t xml:space="preserve"> l'adhérence de </w:t>
      </w:r>
      <m:oMath>
        <m:r>
          <m:rPr>
            <m:sty m:val="p"/>
          </m:rPr>
          <m:t>Im</m:t>
        </m:r>
        <m:r>
          <m:rPr>
            <m:sty m:val="i"/>
          </m:rPr>
          <m:t>v</m:t>
        </m:r>
      </m:oMath>
      <w:r>
        <w:rPr/>
        <w:t xml:space="preserve"> et on prend </w:t>
      </w:r>
      <m:oMath>
        <m:r>
          <m:rPr>
            <m:sty m:val="i"/>
          </m:rPr>
          <m:t>X</m:t>
        </m:r>
        <m:r>
          <m:rPr>
            <m:sty m:val="p"/>
          </m:rPr>
          <m:t>∈</m:t>
        </m:r>
        <m:bar>
          <m:barPr>
            <m:pos m:val="top"/>
          </m:barPr>
          <m:e>
            <m:r>
              <m:rPr>
                <m:sty m:val="p"/>
              </m:rPr>
              <m:t>Im</m:t>
            </m:r>
            <m:r>
              <m:rPr>
                <m:sty m:val="i"/>
              </m:rPr>
              <m:t>v</m:t>
            </m:r>
          </m:e>
        </m:bar>
      </m:oMath>
      <w:r>
        <w:rPr/>
        <w:t xml:space="preserve">.</w:t>
      </w:r>
      <w:r>
        <w:rPr/>
        <w:br w:type="textWrapping"/>
      </w:r>
      <w:r>
        <w:rPr/>
        <w:t xml:space="preserve">3.1 Prouver que pour tout entier naturel </w:t>
      </w:r>
      <m:oMath>
        <m:r>
          <m:rPr>
            <m:sty m:val="i"/>
          </m:rPr>
          <m:t>m</m:t>
        </m:r>
      </m:oMath>
      <w:r>
        <w:rPr/>
        <w:t xml:space="preserve"> non nul, il existe </w:t>
      </w:r>
      <m:oMath>
        <m:r>
          <m:rPr>
            <m:sty m:val="i"/>
          </m:rPr>
          <m:t>T</m:t>
        </m:r>
        <m:r>
          <m:rPr>
            <m:sty m:val="p"/>
          </m:rPr>
          <m:t>∈</m:t>
        </m:r>
        <m:r>
          <m:rPr>
            <m:sty m:val="p"/>
          </m:rPr>
          <m:t>Im</m:t>
        </m:r>
        <m:r>
          <m:rPr>
            <m:sty m:val="p"/>
          </m:rPr>
          <m:t>(</m:t>
        </m:r>
        <m:r>
          <m:rPr>
            <m:sty m:val="i"/>
          </m:rPr>
          <m:t>v</m:t>
        </m:r>
        <m:r>
          <m:rPr>
            <m:sty m:val="p"/>
          </m:rPr>
          <m:t>)</m:t>
        </m:r>
      </m:oMath>
      <w:r>
        <w:rPr/>
        <w:t xml:space="preserve"> tel que :</w:t>
      </w:r>
    </w:p>
    <w:p>
      <w:pPr>
        <w:spacing w:after="220" w:lineRule="auto"/>
      </w:pPr>
      <m:oMathPara>
        <m:oMath>
          <m:d>
            <m:dPr>
              <m:begChr m:val="‖"/>
              <m:endChr m:val="‖"/>
              <m:ctrlPr>
                <w:rPr>
                  <w:rFonts w:ascii="Cambria Math" w:hAnsi="Cambria Math"/>
                </w:rPr>
              </m:ctrlPr>
            </m:dPr>
            <m:e>
              <m:sSub>
                <m:sSubPr/>
                <m:e>
                  <m:r>
                    <m:rPr>
                      <m:sty m:val="i"/>
                    </m:rPr>
                    <m:t>p</m:t>
                  </m:r>
                </m:e>
                <m:sub>
                  <m:r>
                    <m:rPr>
                      <m:sty m:val="i"/>
                    </m:rPr>
                    <m:t>m</m:t>
                  </m:r>
                </m:sub>
              </m:sSub>
              <m:r>
                <m:rPr>
                  <m:sty m:val="p"/>
                </m:rPr>
                <m:t>(</m:t>
              </m:r>
              <m:r>
                <m:rPr>
                  <m:sty m:val="i"/>
                </m:rPr>
                <m:t>X</m:t>
              </m:r>
              <m:r>
                <m:rPr>
                  <m:sty m:val="p"/>
                </m:rPr>
                <m:t>)</m:t>
              </m:r>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p</m:t>
                      </m:r>
                    </m:e>
                    <m:sub>
                      <m:r>
                        <m:rPr>
                          <m:sty m:val="i"/>
                        </m:rPr>
                        <m:t>m</m:t>
                      </m:r>
                    </m:sub>
                  </m:sSub>
                </m:e>
              </m:d>
            </m:e>
          </m:d>
          <m:r>
            <m:rPr>
              <m:sty m:val="p"/>
            </m:rPr>
            <m:t>⋅</m:t>
          </m: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p</m:t>
                  </m:r>
                </m:e>
                <m:sub>
                  <m:r>
                    <m:rPr>
                      <m:sty m:val="i"/>
                    </m:rPr>
                    <m:t>m</m:t>
                  </m:r>
                </m:sub>
              </m:sSub>
              <m:r>
                <m:rPr>
                  <m:sty m:val="p"/>
                </m:rPr>
                <m:t>(</m:t>
              </m:r>
              <m:r>
                <m:rPr>
                  <m:sty m:val="i"/>
                </m:rPr>
                <m:t>T</m:t>
              </m:r>
              <m:r>
                <m:rPr>
                  <m:sty m:val="p"/>
                </m:rPr>
                <m:t>)</m:t>
              </m:r>
            </m:e>
          </m:d>
        </m:oMath>
      </m:oMathPara>
    </w:p>
    <w:p>
      <w:pPr>
        <w:spacing w:after="220" w:lineRule="auto"/>
      </w:pPr>
      <w:r>
        <w:rPr>
          <w:rFonts w:eastAsia="Georgia" w:cs="Georgia" w:ascii="Georgia" w:hAnsi="Georgia"/>
        </w:rPr>
        <w:t xml:space="preserve">3.2 Démontrer que la suite </w:t>
      </w:r>
      <m:oMath>
        <m:sSub>
          <m:sSubPr/>
          <m:e>
            <m:d>
              <m:dPr>
                <m:begChr m:val="("/>
                <m:endChr m:val=")"/>
                <m:ctrlPr>
                  <w:rPr>
                    <w:rFonts w:ascii="Cambria Math" w:hAnsi="Cambria Math"/>
                  </w:rPr>
                </m:ctrlPr>
              </m:dPr>
              <m:e>
                <m:sSub>
                  <m:sSubPr/>
                  <m:e>
                    <m:r>
                      <m:rPr>
                        <m:sty m:val="i"/>
                      </m:rPr>
                      <m:t>p</m:t>
                    </m:r>
                  </m:e>
                  <m:sub>
                    <m:r>
                      <m:rPr>
                        <m:sty m:val="i"/>
                      </m:rPr>
                      <m:t>m</m:t>
                    </m:r>
                  </m:sub>
                </m:sSub>
                <m:r>
                  <m:rPr>
                    <m:sty m:val="p"/>
                  </m:rPr>
                  <m:t>(</m:t>
                </m:r>
                <m:r>
                  <m:rPr>
                    <m:sty m:val="i"/>
                  </m:rPr>
                  <m:t>X</m:t>
                </m:r>
                <m:r>
                  <m:rPr>
                    <m:sty m:val="p"/>
                  </m:rPr>
                  <m:t>)</m:t>
                </m:r>
              </m:e>
            </m:d>
          </m:e>
          <m:sub>
            <m:r>
              <m:rPr>
                <m:sty m:val="i"/>
              </m:rPr>
              <m:t>m</m:t>
            </m:r>
            <m:r>
              <m:rPr>
                <m:sty m:val="p"/>
              </m:rPr>
              <m:t>∈</m:t>
            </m:r>
            <m:sSup>
              <m:sSupPr/>
              <m:e>
                <m:r>
                  <m:rPr>
                    <m:scr m:val="double-struck"/>
                  </m:rPr>
                  <m:t>N</m:t>
                </m:r>
              </m:e>
              <m:sup>
                <m:r>
                  <m:rPr>
                    <m:sty m:val="p"/>
                  </m:rPr>
                  <m:t>∗</m:t>
                </m:r>
              </m:sup>
            </m:sSup>
          </m:sub>
        </m:sSub>
      </m:oMath>
      <w:r>
        <w:rPr/>
        <w:t xml:space="preserve"> converge vers </w:t>
      </w:r>
      <m:oMath>
        <m:sSub>
          <m:sSubPr/>
          <m:e>
            <m:r>
              <m:rPr>
                <m:sty m:val="p"/>
              </m:rPr>
              <m:t>0</m:t>
            </m:r>
          </m:e>
          <m:sub>
            <m:r>
              <m:rPr>
                <m:sty m:val="i"/>
              </m:rPr>
              <m:t>E</m:t>
            </m:r>
          </m:sub>
        </m:sSub>
      </m:oMath>
      <w:r>
        <w:rPr/>
        <w:t xml:space="preserve">.</w:t>
      </w:r>
      <w:r>
        <w:rPr/>
        <w:br w:type="textWrapping"/>
      </w:r>
      <w:r>
        <w:rPr/>
        <w:t xml:space="preserve">4. Prouver que la somme </w:t>
      </w:r>
      <m:oMath>
        <m:r>
          <m:rPr>
            <m:sty m:val="i"/>
          </m:rPr>
          <m:t>H</m:t>
        </m:r>
        <m:r>
          <m:rPr>
            <m:sty m:val="p"/>
          </m:rPr>
          <m:t>=</m:t>
        </m:r>
        <m:r>
          <m:rPr>
            <m:sty m:val="p"/>
          </m:rPr>
          <m:t>ker</m:t>
        </m:r>
        <m:r>
          <m:rPr>
            <m:sty m:val="p"/>
          </m:rPr>
          <m:t>(</m:t>
        </m:r>
        <m:r>
          <m:rPr>
            <m:sty m:val="i"/>
          </m:rPr>
          <m:t>v</m:t>
        </m:r>
        <m:r>
          <m:rPr>
            <m:sty m:val="p"/>
          </m:rPr>
          <m:t>)</m:t>
        </m:r>
        <m:r>
          <m:rPr>
            <m:sty m:val="p"/>
          </m:rPr>
          <m:t>+</m:t>
        </m:r>
        <m:bar>
          <m:barPr>
            <m:pos m:val="top"/>
          </m:barPr>
          <m:e>
            <m:r>
              <m:rPr>
                <m:sty m:val="p"/>
              </m:rPr>
              <m:t>Im</m:t>
            </m:r>
            <m:r>
              <m:rPr>
                <m:sty m:val="i"/>
              </m:rPr>
              <m:t>v</m:t>
            </m:r>
          </m:e>
        </m:bar>
      </m:oMath>
      <w:r>
        <w:rPr/>
        <w:t xml:space="preserve"> est directe.</w:t>
      </w:r>
      <w:r>
        <w:rPr/>
        <w:br w:type="textWrapping"/>
      </w:r>
      <w:r>
        <w:rPr/>
        <w:t xml:space="preserve">5. Soit </w:t>
      </w:r>
      <m:oMath>
        <m:r>
          <m:rPr>
            <m:sty m:val="i"/>
          </m:rPr>
          <m:t>m</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5.1 Démontrer que: </w:t>
      </w:r>
      <m:oMath>
        <m:r>
          <m:rPr>
            <m:sty m:val="p"/>
          </m:rPr>
          <m:t>∀</m:t>
        </m:r>
        <m:r>
          <m:rPr>
            <m:sty m:val="i"/>
          </m:rPr>
          <m:t>m</m:t>
        </m:r>
        <m:r>
          <m:rPr>
            <m:sty m:val="p"/>
          </m:rPr>
          <m:t>∈</m:t>
        </m:r>
        <m:sSup>
          <m:sSupPr/>
          <m:e>
            <m:r>
              <m:rPr>
                <m:scr m:val="double-struck"/>
              </m:rPr>
              <m:t>N</m:t>
            </m:r>
          </m:e>
          <m:sup>
            <m:r>
              <m:rPr>
                <m:sty m:val="p"/>
              </m:rPr>
              <m:t>∗</m:t>
            </m:r>
          </m:sup>
        </m:sSup>
        <m:r>
          <m:rPr>
            <m:sty m:val="p"/>
          </m:rPr>
          <m:t>,</m:t>
        </m:r>
        <m:r>
          <m:rPr>
            <m:sty m:val="p"/>
          </m:rPr>
          <m:t>Im</m:t>
        </m:r>
        <m:r>
          <m:rPr>
            <m:sty m:val="p"/>
          </m:rPr>
          <m:t>(</m:t>
        </m:r>
        <m:r>
          <m:rPr>
            <m:sty m:val="i"/>
          </m:rPr>
          <m:t>v</m:t>
        </m:r>
        <m:r>
          <m:rPr>
            <m:sty m:val="p"/>
          </m:rPr>
          <m:t>)</m:t>
        </m:r>
      </m:oMath>
      <w:r>
        <w:rPr/>
        <w:t xml:space="preserve"> est stable par </w:t>
      </w:r>
      <m:oMath>
        <m:sSub>
          <m:sSubPr/>
          <m:e>
            <m:r>
              <m:rPr>
                <m:sty m:val="i"/>
              </m:rPr>
              <m:t>p</m:t>
            </m:r>
          </m:e>
          <m:sub>
            <m:r>
              <m:rPr>
                <m:sty m:val="i"/>
              </m:rPr>
              <m:t>m</m:t>
            </m:r>
          </m:sub>
        </m:sSub>
      </m:oMath>
      <w:r>
        <w:rPr/>
        <w:t xml:space="preserve">.</w:t>
      </w:r>
      <w:r>
        <w:rPr/>
        <w:br w:type="textWrapping"/>
      </w:r>
      <w:r>
        <w:rPr>
          <w:rFonts w:eastAsia="Georgia" w:cs="Georgia" w:ascii="Georgia" w:hAnsi="Georgia"/>
        </w:rPr>
        <w:t xml:space="preserve">5.2 En déduire que </w:t>
      </w:r>
      <m:oMath>
        <m:bar>
          <m:barPr>
            <m:pos m:val="top"/>
          </m:barPr>
          <m:e>
            <m:r>
              <m:rPr>
                <m:sty m:val="p"/>
              </m:rPr>
              <m:t>Im</m:t>
            </m:r>
            <m:r>
              <m:rPr>
                <m:sty m:val="i"/>
              </m:rPr>
              <m:t>v</m:t>
            </m:r>
          </m:e>
        </m:bar>
      </m:oMath>
      <w:r>
        <w:rPr/>
        <w:t xml:space="preserve"> est aussi stable par </w:t>
      </w:r>
      <m:oMath>
        <m:sSub>
          <m:sSubPr/>
          <m:e>
            <m:r>
              <m:rPr>
                <m:sty m:val="i"/>
              </m:rPr>
              <m:t>p</m:t>
            </m:r>
          </m:e>
          <m:sub>
            <m:r>
              <m:rPr>
                <m:sty m:val="i"/>
              </m:rPr>
              <m:t>m</m:t>
            </m:r>
          </m:sub>
        </m:sSub>
      </m:oMath>
      <w:r>
        <w:rPr/>
        <w:t xml:space="preserve">.</w:t>
      </w:r>
      <w:r>
        <w:rPr/>
        <w:br w:type="textWrapping"/>
      </w:r>
      <w:r>
        <w:rPr/>
        <w:t xml:space="preserve">5.3 Prouver enfin que </w:t>
      </w:r>
      <m:oMath>
        <m:r>
          <m:rPr>
            <m:sty m:val="i"/>
          </m:rPr>
          <m:t>H</m:t>
        </m:r>
      </m:oMath>
      <w:r>
        <w:rPr/>
        <w:t xml:space="preserve"> est stable par </w:t>
      </w:r>
      <m:oMath>
        <m:sSub>
          <m:sSubPr/>
          <m:e>
            <m:r>
              <m:rPr>
                <m:sty m:val="i"/>
              </m:rPr>
              <m:t>p</m:t>
            </m:r>
          </m:e>
          <m:sub>
            <m:r>
              <m:rPr>
                <m:sty m:val="i"/>
              </m:rPr>
              <m:t>m</m:t>
            </m:r>
          </m:sub>
        </m:sSub>
      </m:oMath>
      <w:r>
        <w:rPr/>
        <w:t xml:space="preserve">.</w:t>
      </w:r>
      <w:r>
        <w:rPr/>
        <w:br w:type="textWrapping"/>
      </w:r>
      <w:r>
        <w:rPr/>
        <w:t xml:space="preserve">6. Pour tout </w:t>
      </w:r>
      <m:oMath>
        <m:r>
          <m:rPr>
            <m:sty m:val="i"/>
          </m:rPr>
          <m:t>m</m:t>
        </m:r>
        <m:r>
          <m:rPr>
            <m:sty m:val="p"/>
          </m:rPr>
          <m:t>∈</m:t>
        </m:r>
        <m:sSup>
          <m:sSupPr/>
          <m:e>
            <m:r>
              <m:rPr>
                <m:scr m:val="double-struck"/>
              </m:rPr>
              <m:t>N</m:t>
            </m:r>
          </m:e>
          <m:sup>
            <m:r>
              <m:rPr>
                <m:sty m:val="p"/>
              </m:rPr>
              <m:t>∗</m:t>
            </m:r>
          </m:sup>
        </m:sSup>
      </m:oMath>
      <w:r>
        <w:rPr/>
        <w:t xml:space="preserve">, on note </w:t>
      </w:r>
      <m:oMath>
        <m:sSub>
          <m:sSubPr/>
          <m:e>
            <m:r>
              <m:rPr>
                <m:sty m:val="i"/>
              </m:rPr>
              <m:t>π</m:t>
            </m:r>
          </m:e>
          <m:sub>
            <m:r>
              <m:rPr>
                <m:sty m:val="i"/>
              </m:rPr>
              <m:t>m</m:t>
            </m:r>
          </m:sub>
        </m:sSub>
      </m:oMath>
      <w:r>
        <w:rPr/>
        <w:t xml:space="preserve"> la restriction de </w:t>
      </w:r>
      <m:oMath>
        <m:sSub>
          <m:sSubPr/>
          <m:e>
            <m:r>
              <m:rPr>
                <m:sty m:val="i"/>
              </m:rPr>
              <m:t>p</m:t>
            </m:r>
          </m:e>
          <m:sub>
            <m:r>
              <m:rPr>
                <m:sty m:val="i"/>
              </m:rPr>
              <m:t>m</m:t>
            </m:r>
          </m:sub>
        </m:sSub>
      </m:oMath>
      <w:r>
        <w:rPr>
          <w:rFonts w:eastAsia="Georgia" w:cs="Georgia" w:ascii="Georgia" w:hAnsi="Georgia"/>
        </w:rPr>
        <w:t xml:space="preserve"> à </w:t>
      </w:r>
      <m:oMath>
        <m:r>
          <m:rPr>
            <m:sty m:val="i"/>
          </m:rPr>
          <m:t>H</m:t>
        </m:r>
      </m:oMath>
      <w:r>
        <w:rPr/>
        <w:t xml:space="preserve"> et </w:t>
      </w:r>
      <m:oMath>
        <m:r>
          <m:rPr>
            <m:sty m:val="i"/>
          </m:rPr>
          <m:t>π</m:t>
        </m:r>
      </m:oMath>
      <w:r>
        <w:rPr/>
        <w:t xml:space="preserve"> le projecteur de </w:t>
      </w:r>
      <m:oMath>
        <m:r>
          <m:rPr>
            <m:sty m:val="i"/>
          </m:rPr>
          <m:t>H</m:t>
        </m:r>
      </m:oMath>
      <w:r>
        <w:rPr/>
        <w:t xml:space="preserve"> sur </w:t>
      </w:r>
      <m:oMath>
        <m:r>
          <m:rPr>
            <m:sty m:val="p"/>
          </m:rPr>
          <m:t>ker</m:t>
        </m:r>
        <m:r>
          <m:rPr>
            <m:sty m:val="p"/>
          </m:rPr>
          <m:t>(</m:t>
        </m:r>
        <m:r>
          <m:rPr>
            <m:sty m:val="i"/>
          </m:rPr>
          <m:t>v</m:t>
        </m:r>
        <m:r>
          <m:rPr>
            <m:sty m:val="p"/>
          </m:rPr>
          <m:t>)</m:t>
        </m:r>
      </m:oMath>
      <w:r>
        <w:rPr>
          <w:rFonts w:eastAsia="Georgia" w:cs="Georgia" w:ascii="Georgia" w:hAnsi="Georgia"/>
        </w:rPr>
        <w:t xml:space="preserve"> parallèlement à </w:t>
      </w:r>
      <m:oMath>
        <m:bar>
          <m:barPr>
            <m:pos m:val="top"/>
          </m:barPr>
          <m:e>
            <m:r>
              <m:rPr>
                <m:sty m:val="p"/>
              </m:rPr>
              <m:t>Im</m:t>
            </m:r>
            <m:r>
              <m:rPr>
                <m:sty m:val="i"/>
              </m:rPr>
              <m:t>v</m:t>
            </m:r>
          </m:e>
        </m:bar>
      </m:oMath>
      <w:r>
        <w:rPr/>
        <w:t xml:space="preserve">.</w:t>
      </w:r>
      <w:r>
        <w:rPr/>
        <w:br w:type="textWrapping"/>
      </w:r>
      <w:r>
        <w:rPr/>
        <w:t xml:space="preserve">6.1 Prouver que la suite </w:t>
      </w:r>
      <m:oMath>
        <m:d>
          <m:dPr>
            <m:begChr m:val="("/>
            <m:endChr m:val=")"/>
            <m:ctrlPr>
              <w:rPr>
                <w:rFonts w:ascii="Cambria Math" w:hAnsi="Cambria Math"/>
              </w:rPr>
            </m:ctrlPr>
          </m:dPr>
          <m:e>
            <m:sSub>
              <m:sSubPr/>
              <m:e>
                <m:r>
                  <m:rPr>
                    <m:sty m:val="i"/>
                  </m:rPr>
                  <m:t>p</m:t>
                </m:r>
              </m:e>
              <m:sub>
                <m:r>
                  <m:rPr>
                    <m:sty m:val="i"/>
                  </m:rPr>
                  <m:t>m</m:t>
                </m:r>
              </m:sub>
            </m:sSub>
          </m:e>
        </m:d>
      </m:oMath>
      <w:r>
        <w:rPr/>
        <w:t xml:space="preserve"> converge simplement sur </w:t>
      </w:r>
      <m:oMath>
        <m:r>
          <m:rPr>
            <m:sty m:val="i"/>
          </m:rPr>
          <m:t>H</m:t>
        </m:r>
      </m:oMath>
      <w:r>
        <w:rPr/>
        <w:t xml:space="preserve"> vers </w:t>
      </w:r>
      <m:oMath>
        <m:r>
          <m:rPr>
            <m:sty m:val="i"/>
          </m:rPr>
          <m:t>π</m:t>
        </m:r>
      </m:oMath>
      <w:r>
        <w:rPr/>
        <w:t xml:space="preserve">.</w:t>
      </w:r>
      <w:r>
        <w:rPr/>
        <w:br w:type="textWrapping"/>
      </w:r>
      <w:r>
        <w:rPr>
          <w:rFonts w:eastAsia="Georgia" w:cs="Georgia" w:ascii="Georgia" w:hAnsi="Georgia"/>
        </w:rPr>
        <w:t xml:space="preserve">6.2 Vérifier que </w:t>
      </w:r>
      <m:oMath>
        <m:r>
          <m:rPr>
            <m:sty m:val="p"/>
          </m:rPr>
          <m:t>∀</m:t>
        </m:r>
        <m:r>
          <m:rPr>
            <m:sty m:val="i"/>
          </m:rPr>
          <m:t>X</m:t>
        </m:r>
        <m:r>
          <m:rPr>
            <m:sty m:val="p"/>
          </m:rPr>
          <m:t>∈</m:t>
        </m:r>
        <m:r>
          <m:rPr>
            <m:sty m:val="i"/>
          </m:rPr>
          <m:t>H</m:t>
        </m:r>
        <m:r>
          <m:rPr>
            <m:sty m:val="p"/>
          </m:rPr>
          <m:t>,</m:t>
        </m:r>
        <m:r>
          <m:rPr>
            <m:sty m:val="p"/>
          </m:rPr>
          <m:t>‖</m:t>
        </m:r>
        <m:r>
          <m:rPr>
            <m:sty m:val="i"/>
          </m:rPr>
          <m:t>π</m:t>
        </m:r>
        <m:r>
          <m:rPr>
            <m:sty m:val="p"/>
          </m:rPr>
          <m:t>(</m:t>
        </m:r>
        <m:r>
          <m:rPr>
            <m:sty m:val="i"/>
          </m:rPr>
          <m:t>X</m:t>
        </m:r>
        <m:r>
          <m:rPr>
            <m:sty m:val="p"/>
          </m:rPr>
          <m:t>)</m:t>
        </m:r>
        <m:r>
          <m:rPr>
            <m:sty m:val="p"/>
          </m:rPr>
          <m:t>‖</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6.3 En déduire que </w:t>
      </w:r>
      <m:oMath>
        <m:r>
          <m:rPr>
            <m:sty m:val="i"/>
          </m:rPr>
          <m:t>π</m:t>
        </m:r>
        <m:r>
          <m:rPr>
            <m:sty m:val="p"/>
          </m:rPr>
          <m:t>∈</m:t>
        </m:r>
        <m:sSub>
          <m:sSubPr/>
          <m:e>
            <m:r>
              <m:rPr>
                <m:scr m:val="script"/>
              </m:rPr>
              <m:t>L</m:t>
            </m:r>
          </m:e>
          <m:sub>
            <m:r>
              <m:rPr>
                <m:sty m:val="i"/>
              </m:rPr>
              <m:t>C</m:t>
            </m:r>
          </m:sub>
        </m:sSub>
        <m:r>
          <m:rPr>
            <m:sty m:val="p"/>
          </m:rPr>
          <m:t>(</m:t>
        </m:r>
        <m:r>
          <m:rPr>
            <m:sty m:val="i"/>
          </m:rPr>
          <m:t>E</m:t>
        </m:r>
        <m:r>
          <m:rPr>
            <m:sty m:val="p"/>
          </m:rPr>
          <m:t>)</m:t>
        </m:r>
      </m:oMath>
      <w:r>
        <w:rPr/>
        <w:t xml:space="preserve">.</w:t>
      </w:r>
    </w:p>
    <w:p>
      <w:pPr>
        <w:spacing w:line="271" w:before="330" w:lineRule="auto"/>
      </w:pPr>
      <w:r>
        <w:rPr>
          <w:b/>
          <w:sz w:val="42"/>
        </w:rPr>
        <w:t xml:space="preserve">Partie 5.</w:t>
      </w:r>
    </w:p>
    <w:p>
      <w:pPr>
        <w:spacing w:after="220" w:lineRule="auto"/>
      </w:pPr>
      <w:r>
        <w:rPr/>
        <w:t xml:space="preserve">On prend dans cette partie pour </w:t>
      </w:r>
      <m:oMath>
        <m:r>
          <m:rPr>
            <m:sty m:val="i"/>
          </m:rPr>
          <m:t>E</m:t>
        </m:r>
      </m:oMath>
      <w:r>
        <w:rPr>
          <w:rFonts w:eastAsia="Georgia" w:cs="Georgia" w:ascii="Georgia" w:hAnsi="Georgia"/>
        </w:rPr>
        <w:t xml:space="preserve"> l'espace vectoriel normé des suites réelles bornées que l'on munit de la norme :</w:t>
      </w:r>
    </w:p>
    <w:p>
      <w:pPr>
        <w:spacing w:after="220" w:lineRule="auto"/>
      </w:pPr>
      <m:oMathPara>
        <m:oMath>
          <m:r>
            <m:rPr>
              <m:sty m:val="p"/>
            </m:rPr>
            <m:t>∀</m:t>
          </m:r>
          <m:r>
            <m:rPr>
              <m:sty m:val="i"/>
            </m:rPr>
            <m:t>X</m:t>
          </m:r>
          <m:r>
            <m:rPr>
              <m:sty m:val="p"/>
            </m:rPr>
            <m:t>∈</m:t>
          </m:r>
          <m:r>
            <m:rPr>
              <m:sty m:val="i"/>
            </m:rPr>
            <m:t>E</m:t>
          </m:r>
          <m:r>
            <m:rPr>
              <m:sty m:val="p"/>
            </m:rPr>
            <m:t>,</m:t>
          </m:r>
          <m:r>
            <m:rPr>
              <m:sty m:val="p"/>
            </m:rPr>
            <m:t>‖</m:t>
          </m:r>
          <m:r>
            <m:rPr>
              <m:sty m:val="i"/>
            </m:rPr>
            <m:t>X</m:t>
          </m:r>
          <m:r>
            <m:rPr>
              <m:sty m:val="p"/>
            </m:rPr>
            <m:t>‖</m:t>
          </m:r>
          <m:r>
            <m:rPr>
              <m:sty m:val="p"/>
            </m:rPr>
            <m:t>=</m:t>
          </m:r>
          <m:limLow>
            <m:limLowPr/>
            <m:e>
              <m:r>
                <m:rPr>
                  <m:sty m:val="p"/>
                </m:rPr>
                <m:t>sup</m:t>
              </m:r>
            </m:e>
            <m:lim>
              <m:r>
                <m:rPr>
                  <m:sty m:val="i"/>
                </m:rPr>
                <m:t>n</m:t>
              </m:r>
              <m:r>
                <m:rPr>
                  <m:sty m:val="p"/>
                </m:rPr>
                <m:t>∈</m:t>
              </m:r>
              <m:r>
                <m:rPr>
                  <m:scr m:val="double-struck"/>
                </m:rPr>
                <m:t>N</m:t>
              </m:r>
            </m:lim>
          </m:limLow>
          <m:r>
            <m:rPr>
              <m:sty m:val="p"/>
            </m:rPr>
            <m:t xml:space="preserve"> </m:t>
          </m:r>
          <m:d>
            <m:dPr>
              <m:begChr m:val="|"/>
              <m:endChr m:val="|"/>
              <m:ctrlPr>
                <w:rPr>
                  <w:rFonts w:ascii="Cambria Math" w:hAnsi="Cambria Math"/>
                </w:rPr>
              </m:ctrlPr>
            </m:dPr>
            <m:e>
              <m:sSub>
                <m:sSubPr/>
                <m:e>
                  <m:r>
                    <m:rPr>
                      <m:sty m:val="i"/>
                    </m:rPr>
                    <m:t>x</m:t>
                  </m:r>
                </m:e>
                <m:sub>
                  <m:r>
                    <m:rPr>
                      <m:sty m:val="i"/>
                    </m:rPr>
                    <m:t>n</m:t>
                  </m:r>
                </m:sub>
              </m:sSub>
            </m:e>
          </m:d>
        </m:oMath>
      </m:oMathPara>
    </w:p>
    <w:p>
      <w:pPr>
        <w:spacing w:after="220" w:lineRule="auto"/>
      </w:pPr>
      <w:r>
        <w:rPr>
          <w:rFonts w:eastAsia="Georgia" w:cs="Georgia" w:ascii="Georgia" w:hAnsi="Georgia"/>
        </w:rPr>
        <w:t xml:space="preserve">On considère alors l'application </w:t>
      </w:r>
      <m:oMath>
        <m:r>
          <m:rPr>
            <m:sty m:val="i"/>
          </m:rPr>
          <m:t>u</m:t>
        </m:r>
      </m:oMath>
      <w:r>
        <w:rPr/>
        <w:t xml:space="preserve"> de </w:t>
      </w:r>
      <m:oMath>
        <m:r>
          <m:rPr>
            <m:sty m:val="i"/>
          </m:rPr>
          <m:t>E</m:t>
        </m:r>
      </m:oMath>
      <w:r>
        <w:rPr>
          <w:rFonts w:eastAsia="Georgia" w:cs="Georgia" w:ascii="Georgia" w:hAnsi="Georgia"/>
        </w:rPr>
        <w:t xml:space="preserve"> qui à la suite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associe la suite </w:t>
      </w:r>
      <m:oMath>
        <m:r>
          <m:rPr>
            <m:sty m:val="i"/>
          </m:rPr>
          <m:t>Y</m:t>
        </m:r>
        <m:r>
          <m:rPr>
            <m:sty m:val="p"/>
          </m:rPr>
          <m:t>=</m:t>
        </m:r>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 </w:t>
      </w:r>
      <m:oMath>
        <m:r>
          <m:rPr>
            <m:sty m:val="p"/>
          </m:rPr>
          <m:t>∀</m:t>
        </m:r>
        <m:r>
          <m:rPr>
            <m:sty m:val="i"/>
          </m:rPr>
          <m:t>n</m:t>
        </m:r>
        <m:r>
          <m:rPr>
            <m:sty m:val="p"/>
          </m:rPr>
          <m:t>∈</m:t>
        </m:r>
        <m:r>
          <m:rPr>
            <m:scr m:val="double-struck"/>
          </m:rPr>
          <m:t>N</m:t>
        </m:r>
        <m:r>
          <m:rPr>
            <m:sty m:val="p"/>
          </m:rPr>
          <m:t>,</m:t>
        </m:r>
        <m:sSub>
          <m:sSubPr/>
          <m:e>
            <m:r>
              <m:rPr>
                <m:sty m:val="i"/>
              </m:rPr>
              <m:t>y</m:t>
            </m:r>
          </m:e>
          <m:sub>
            <m:r>
              <m:rPr>
                <m:sty m:val="i"/>
              </m:rPr>
              <m:t>n</m:t>
            </m:r>
          </m:sub>
        </m:sSub>
        <m:r>
          <m:rPr>
            <m:sty m:val="p"/>
          </m:rPr>
          <m:t>=</m:t>
        </m:r>
        <m:sSub>
          <m:sSubPr/>
          <m:e>
            <m:r>
              <m:rPr>
                <m:sty m:val="i"/>
              </m:rPr>
              <m:t>x</m:t>
            </m:r>
          </m:e>
          <m:sub>
            <m:r>
              <m:rPr>
                <m:sty m:val="i"/>
              </m:rPr>
              <m:t>n</m:t>
            </m:r>
            <m:r>
              <m:rPr>
                <m:sty m:val="p"/>
              </m:rPr>
              <m:t>+</m:t>
            </m:r>
            <m:r>
              <m:rPr>
                <m:sty m:val="p"/>
              </m:rPr>
              <m:t>1</m:t>
            </m:r>
          </m:sub>
        </m:sSub>
      </m:oMath>
      <w:r>
        <w:rPr/>
        <w:t xml:space="preserve">.</w:t>
      </w:r>
    </w:p>
    <w:p>
      <w:pPr>
        <w:numPr>
          <w:ilvl w:val="0"/>
          <w:numId w:val="6"/>
        </w:numPr>
        <w:spacing w:lineRule="auto"/>
      </w:pPr>
      <w:r>
        <w:rPr>
          <w:rFonts w:eastAsia="Georgia" w:cs="Georgia" w:ascii="Georgia" w:hAnsi="Georgia"/>
        </w:rPr>
        <w:t xml:space="preserve">Vérifier que </w:t>
      </w:r>
      <m:oMath>
        <m:r>
          <m:rPr>
            <m:sty m:val="i"/>
          </m:rPr>
          <m:t>u</m:t>
        </m:r>
      </m:oMath>
      <w:r>
        <w:rPr/>
        <w:t xml:space="preserve"> est un endomorphisme de </w:t>
      </w:r>
      <m:oMath>
        <m:r>
          <m:rPr>
            <m:sty m:val="i"/>
          </m:rPr>
          <m:t>E</m:t>
        </m:r>
      </m:oMath>
      <w:r>
        <w:rPr/>
        <w:t xml:space="preserve">.</w:t>
      </w:r>
    </w:p>
    <w:p>
      <w:pPr>
        <w:numPr>
          <w:ilvl w:val="0"/>
          <w:numId w:val="6"/>
        </w:numPr>
        <w:spacing w:lineRule="auto"/>
      </w:pPr>
      <w:r>
        <w:rPr/>
        <w:t xml:space="preserve">Prouver que </w:t>
      </w:r>
      <m:oMath>
        <m:r>
          <m:rPr>
            <m:sty m:val="p"/>
          </m:rPr>
          <m:t>‖</m:t>
        </m:r>
        <m:r>
          <m:rPr>
            <m:sty m:val="p"/>
          </m:rPr>
          <m:t>‖</m:t>
        </m:r>
        <m:r>
          <m:rPr>
            <m:sty m:val="i"/>
          </m:rPr>
          <m:t>u</m:t>
        </m:r>
        <m:r>
          <m:rPr>
            <m:sty m:val="p"/>
          </m:rPr>
          <m:t>‖</m:t>
        </m:r>
        <m:r>
          <m:rPr>
            <m:sty m:val="p"/>
          </m:rPr>
          <m:t>‖</m:t>
        </m:r>
        <m:r>
          <m:rPr>
            <m:sty m:val="p"/>
          </m:rPr>
          <m:t>=</m:t>
        </m:r>
        <m:r>
          <m:rPr>
            <m:sty m:val="p"/>
          </m:rPr>
          <m:t>1</m:t>
        </m:r>
      </m:oMath>
      <w:r>
        <w:rPr/>
        <w:t xml:space="preserve">.</w:t>
      </w:r>
    </w:p>
    <w:p>
      <w:pPr>
        <w:numPr>
          <w:ilvl w:val="0"/>
          <w:numId w:val="6"/>
        </w:numPr>
        <w:spacing w:lineRule="auto"/>
      </w:pPr>
      <w:r>
        <w:rPr>
          <w:rFonts w:eastAsia="Georgia" w:cs="Georgia" w:ascii="Georgia" w:hAnsi="Georgia"/>
        </w:rPr>
        <w:t xml:space="preserve">Préciser </w:t>
      </w:r>
      <m:oMath>
        <m:r>
          <m:rPr>
            <m:sty m:val="p"/>
          </m:rPr>
          <m:t>ker</m:t>
        </m:r>
        <m:r>
          <m:rPr>
            <m:sty m:val="p"/>
          </m:rPr>
          <m:t>(</m:t>
        </m:r>
        <m:r>
          <m:rPr>
            <m:sty m:val="i"/>
          </m:rPr>
          <m:t>v</m:t>
        </m:r>
        <m:r>
          <m:rPr>
            <m:sty m:val="p"/>
          </m:rPr>
          <m:t>)</m:t>
        </m:r>
      </m:oMath>
      <w:r>
        <w:rPr>
          <w:rFonts w:eastAsia="Georgia" w:cs="Georgia" w:ascii="Georgia" w:hAnsi="Georgia"/>
        </w:rPr>
        <w:t xml:space="preserve"> où </w:t>
      </w:r>
      <m:oMath>
        <m:r>
          <m:rPr>
            <m:sty m:val="i"/>
          </m:rPr>
          <m:t>v</m:t>
        </m:r>
        <m:r>
          <m:rPr>
            <m:sty m:val="p"/>
          </m:rPr>
          <m:t>=</m:t>
        </m:r>
        <m:r>
          <m:rPr>
            <m:sty m:val="i"/>
          </m:rPr>
          <m:t>i</m:t>
        </m:r>
        <m:sSub>
          <m:sSubPr/>
          <m:e>
            <m:r>
              <m:rPr>
                <m:sty m:val="i"/>
              </m:rPr>
              <m:t>d</m:t>
            </m:r>
          </m:e>
          <m:sub>
            <m:r>
              <m:rPr>
                <m:sty m:val="i"/>
              </m:rPr>
              <m:t>E</m:t>
            </m:r>
          </m:sub>
        </m:sSub>
        <m:r>
          <m:rPr>
            <m:sty m:val="p"/>
          </m:rPr>
          <m:t>−</m:t>
        </m:r>
        <m:r>
          <m:rPr>
            <m:sty m:val="i"/>
          </m:rPr>
          <m:t>u</m:t>
        </m:r>
      </m:oMath>
      <w:r>
        <w:rPr/>
        <w:t xml:space="preserve">.</w:t>
      </w:r>
    </w:p>
    <w:p>
      <w:pPr>
        <w:numPr>
          <w:ilvl w:val="0"/>
          <w:numId w:val="6"/>
        </w:numPr>
        <w:spacing w:lineRule="auto"/>
      </w:pPr>
      <w:r>
        <w:rPr/>
        <w:t xml:space="preserve">Montrer que </w:t>
      </w:r>
      <m:oMath>
        <m:r>
          <m:rPr>
            <m:sty m:val="p"/>
          </m:rPr>
          <m:t>Im</m:t>
        </m:r>
        <m:r>
          <m:rPr>
            <m:sty m:val="p"/>
          </m:rPr>
          <m:t>(</m:t>
        </m:r>
        <m:r>
          <m:rPr>
            <m:sty m:val="i"/>
          </m:rPr>
          <m:t>v</m:t>
        </m:r>
        <m:r>
          <m:rPr>
            <m:sty m:val="p"/>
          </m:rPr>
          <m:t>)</m:t>
        </m:r>
      </m:oMath>
      <w:r>
        <w:rPr>
          <w:rFonts w:eastAsia="Georgia" w:cs="Georgia" w:ascii="Georgia" w:hAnsi="Georgia"/>
        </w:rPr>
        <w:t xml:space="preserve"> est constitué des suites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telles que la suite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sSub>
            <m:sSubPr/>
            <m:e>
              <m:r>
                <m:rPr>
                  <m:sty m:val="i"/>
                </m:rPr>
                <m:t>s</m:t>
              </m:r>
            </m:e>
            <m:sub>
              <m:r>
                <m:rPr>
                  <m:sty m:val="p"/>
                </m:rPr>
                <m:t>0</m:t>
              </m:r>
            </m:sub>
          </m:sSub>
          <m:r>
            <m:rPr>
              <m:sty m:val="p"/>
            </m:rPr>
            <m:t>=</m:t>
          </m:r>
          <m:r>
            <m:rPr>
              <m:sty m:val="p"/>
            </m:rPr>
            <m:t>0</m:t>
          </m:r>
          <m:r>
            <m:rPr>
              <m:nor/>
            </m:rPr>
            <m:t> et </m:t>
          </m:r>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x</m:t>
              </m:r>
            </m:e>
            <m:sub>
              <m:r>
                <m:rPr>
                  <m:sty m:val="i"/>
                </m:rPr>
                <m:t>k</m:t>
              </m:r>
            </m:sub>
          </m:sSub>
        </m:oMath>
      </m:oMathPara>
    </w:p>
    <w:p>
      <w:pPr>
        <w:spacing w:after="220" w:lineRule="auto"/>
      </w:pPr>
      <w:r>
        <w:rPr>
          <w:rFonts w:eastAsia="Georgia" w:cs="Georgia" w:ascii="Georgia" w:hAnsi="Georgia"/>
        </w:rPr>
        <w:t xml:space="preserve">soit bornée.</w:t>
      </w:r>
      <w:r>
        <w:rPr/>
        <w:br w:type="textWrapping"/>
      </w:r>
      <w:r>
        <w:rPr/>
        <w:t xml:space="preserve">5. Peut-on construire un exemple tel que </w:t>
      </w:r>
      <m:oMath>
        <m:r>
          <m:rPr>
            <m:sty m:val="i"/>
          </m:rPr>
          <m:t>X</m:t>
        </m:r>
        <m:r>
          <m:rPr>
            <m:sty m:val="p"/>
          </m:rPr>
          <m:t>∈</m:t>
        </m:r>
        <m:r>
          <m:rPr>
            <m:sty m:val="i"/>
          </m:rPr>
          <m:t>E</m:t>
        </m:r>
      </m:oMath>
      <w:r>
        <w:rPr/>
        <w:t xml:space="preserve"> et la suite </w:t>
      </w:r>
      <m:oMath>
        <m:sSub>
          <m:sSubPr/>
          <m:e>
            <m:d>
              <m:dPr>
                <m:begChr m:val="("/>
                <m:endChr m:val=")"/>
                <m:ctrlPr>
                  <w:rPr>
                    <w:rFonts w:ascii="Cambria Math" w:hAnsi="Cambria Math"/>
                  </w:rPr>
                </m:ctrlPr>
              </m:dPr>
              <m:e>
                <m:sSub>
                  <m:sSubPr/>
                  <m:e>
                    <m:r>
                      <m:rPr>
                        <m:sty m:val="i"/>
                      </m:rPr>
                      <m:t>p</m:t>
                    </m:r>
                  </m:e>
                  <m:sub>
                    <m:r>
                      <m:rPr>
                        <m:sty m:val="i"/>
                      </m:rPr>
                      <m:t>m</m:t>
                    </m:r>
                  </m:sub>
                </m:sSub>
                <m:r>
                  <m:rPr>
                    <m:sty m:val="p"/>
                  </m:rPr>
                  <m:t>(</m:t>
                </m:r>
                <m:r>
                  <m:rPr>
                    <m:sty m:val="i"/>
                  </m:rPr>
                  <m:t>X</m:t>
                </m:r>
                <m:r>
                  <m:rPr>
                    <m:sty m:val="p"/>
                  </m:rPr>
                  <m:t>)</m:t>
                </m:r>
              </m:e>
            </m:d>
          </m:e>
          <m:sub>
            <m:r>
              <m:rPr>
                <m:sty m:val="i"/>
              </m:rPr>
              <m:t>m</m:t>
            </m:r>
            <m:r>
              <m:rPr>
                <m:sty m:val="p"/>
              </m:rPr>
              <m:t>∈</m:t>
            </m:r>
            <m:r>
              <m:rPr>
                <m:scr m:val="double-struck"/>
              </m:rPr>
              <m:t>N</m:t>
            </m:r>
          </m:sub>
        </m:sSub>
      </m:oMath>
      <w:r>
        <w:rPr/>
        <w:t xml:space="preserve"> diverge ?</w:t>
      </w:r>
    </w:p>
    <w:p>
      <w:pPr>
        <w:spacing w:line="271" w:before="330" w:lineRule="auto"/>
      </w:pPr>
      <w:r>
        <w:rPr>
          <w:rFonts w:eastAsia="Georgia" w:cs="Georgia" w:ascii="Georgia" w:hAnsi="Georgia"/>
          <w:b/>
          <w:sz w:val="42"/>
        </w:rPr>
        <w:t xml:space="preserve">FIN DE L®PREUVE.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