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Concours ENSAM－ESTP－ECRIN－ARCHIMEDE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A PC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durée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L＇usage de la calculatrice est interdit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－périodique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1．Représenter la courbe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l＇intervalle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2．Montrer que </w:t>
      </w:r>
      <m:oMath>
        <m:r>
          <m:rPr>
            <m:sty m:val="i"/>
          </m:rPr>
          <m:t>f</m:t>
        </m:r>
      </m:oMath>
      <w:r>
        <w:rPr/>
        <w:t xml:space="preserve"> est continue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3．Calculer les coefficients de Fourier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4．En énonçant précisément le théorème utilisé，justifier la convergence de la série de Fourier de </w:t>
      </w:r>
      <m:oMath>
        <m:r>
          <m:rPr>
            <m:sty m:val="i"/>
          </m:rPr>
          <m:t>f</m:t>
        </m:r>
      </m:oMath>
      <w:r>
        <w:rPr/>
        <w:t xml:space="preserve"> vers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．De quel type de convergence s＇agit－il？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5．En déduire les égalités：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> et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12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l'application de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et calculer la valeur de l'intégrale: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 les applications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telles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(i) Vérifier la convergence simple de la série des applications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de la série des applications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exprimer leurs sommes en fonction de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(ii) En énonçant précisément le théorème utilisé, justifier que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intégrables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déterminer les valeurs des intégrales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 et 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On utilisera I5.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l'application de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pose: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 l'aide du théorème de convergence dominée (dont on rappellera l'énoncé),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et déterminer sa limite.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(i) Montrer que la série de terme général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et exprimer sa somme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à l'aide d'une intégrale.</w:t>
      </w:r>
      <w:r>
        <w:rPr/>
        <w:br w:type="textWrapping"/>
      </w:r>
      <w:r>
        <w:rPr>
          <w:rFonts w:eastAsia="Georgia" w:cs="Georgia" w:ascii="Georgia" w:hAnsi="Georgia"/>
        </w:rPr>
        <w:t xml:space="preserve">(ii) En déduire une expression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en fonction des intégrales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définies dans la partie II, puis vérifier que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8</m:t>
              </m:r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énonçant précisément le théorème utilisé, justifier la convergence de la série de terme général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dans cette partie de déterminer un équivalent de l'intégrale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comparer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 dans la partie II. En déduire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l'égalité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5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justifier l'encadrement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5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déduire un encadrement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déduire la convergence et les limites respectives des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conclure.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muni de la norme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}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si 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i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demande pas de vérifier qu'il s'agit d'une norme.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l'application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: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P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</m:m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défini, pour tout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forme linéaire.</w:t>
      </w:r>
    </w:p>
    <w:p>
      <w:pPr>
        <w:numPr>
          <w:ilvl w:val="0"/>
          <w:numId w:val="10"/>
        </w:numPr>
        <w:spacing w:lineRule="auto"/>
      </w:pPr>
      <w:r>
        <w:rPr/>
        <w:t xml:space="preserve">Montrer qu'il existe une constante </w:t>
      </w:r>
      <m:oMath>
        <m:r>
          <m:rPr>
            <m:sty m:val="i"/>
          </m:rPr>
          <m:t>K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∵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‖</m:t>
          </m:r>
          <m:r>
            <m:rPr>
              <m:sty m:val="i"/>
            </m:rPr>
            <m:t>P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T</m:t>
        </m:r>
      </m:oMath>
      <w:r>
        <w:rPr/>
        <w:t xml:space="preserve"> est lipchitzienne de (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 ) vers (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∣</m:t>
        </m:r>
        <m:r>
          <m:rPr>
            <m:sty m:val="p"/>
          </m:rPr>
          <m:t>‖</m:t>
        </m:r>
      </m:oMath>
      <w:r>
        <w:rPr/>
        <w:t xml:space="preserve"> ).</w:t>
      </w:r>
    </w:p>
    <w:p>
      <w:pPr>
        <w:numPr>
          <w:ilvl w:val="0"/>
          <w:numId w:val="11"/>
        </w:numPr>
        <w:spacing w:lineRule="auto"/>
      </w:pPr>
      <w:r>
        <w:rPr/>
        <w:t xml:space="preserve">Justifier que l'ensemble </w:t>
      </w:r>
      <m:oMath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/</m:t>
        </m:r>
        <m:r>
          <m:rPr>
            <m:sty m:val="p"/>
          </m:rPr>
          <m:t>‖</m:t>
        </m:r>
        <m:r>
          <m:rPr>
            <m:sty m:val="i"/>
          </m:rPr>
          <m:t>P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borné et calculer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T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{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}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2025-08-29T16:04:52.459Z</dcterms:created>
  <dcterms:modified xsi:type="dcterms:W3CDTF">2025-08-29T16:04:52.459Z</dcterms:modified>
</cp:coreProperties>
</file>