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QUESTIONS D'APPLICATIONS DU COURS</w:t>
      </w:r>
    </w:p>
    <w:p>
      <w:pPr>
        <w:spacing w:after="220" w:lineRule="auto"/>
      </w:pPr>
      <w:r>
        <w:rPr>
          <w:rFonts w:eastAsia="Georgia" w:cs="Georgia" w:ascii="Georgia" w:hAnsi="Georgia"/>
        </w:rPr>
        <w:t xml:space="preserve">Parmi les affirmations suivantes indiquez sans justification (sauf à la question 2.d.) celles que vous jugez vraies et celles que vous jugez fausses</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On note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l'espace vectoriel des suites réelles qui vérifient la relation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2</m:t>
            </m:r>
          </m:sub>
        </m:sSub>
        <m:r>
          <m:rPr>
            <m:sty m:val="p"/>
          </m:rPr>
          <m:t>=</m:t>
        </m:r>
        <m:r>
          <m:rPr>
            <m:sty m:val="i"/>
          </m:rPr>
          <m:t>a</m:t>
        </m:r>
        <m:sSub>
          <m:sSubPr/>
          <m:e>
            <m:r>
              <m:rPr>
                <m:sty m:val="i"/>
              </m:rPr>
              <m:t>u</m:t>
            </m:r>
          </m:e>
          <m:sub>
            <m:r>
              <m:rPr>
                <m:sty m:val="i"/>
              </m:rPr>
              <m:t>n</m:t>
            </m:r>
            <m:r>
              <m:rPr>
                <m:sty m:val="p"/>
              </m:rPr>
              <m:t>+</m:t>
            </m:r>
            <m:r>
              <m:rPr>
                <m:sty m:val="p"/>
              </m:rPr>
              <m:t>1</m:t>
            </m:r>
          </m:sub>
        </m:sSub>
        <m:r>
          <m:rPr>
            <m:sty m:val="p"/>
          </m:rPr>
          <m:t>+</m:t>
        </m:r>
        <m:r>
          <m:rPr>
            <m:sty m:val="i"/>
          </m:rPr>
          <m:t>b</m:t>
        </m:r>
        <m:sSub>
          <m:sSubPr/>
          <m:e>
            <m:r>
              <m:rPr>
                <m:sty m:val="i"/>
              </m:rPr>
              <m:t>u</m:t>
            </m:r>
          </m:e>
          <m:sub>
            <m:r>
              <m:rPr>
                <m:sty m:val="i"/>
              </m:rPr>
              <m:t>n</m:t>
            </m:r>
          </m:sub>
        </m:sSub>
      </m:oMath>
      <w:r>
        <w:rPr/>
        <w:t xml:space="preserve">.</w:t>
      </w:r>
    </w:p>
    <w:p>
      <w:pPr>
        <w:spacing w:line="271" w:before="330" w:lineRule="auto"/>
      </w:pPr>
      <w:r>
        <w:rPr>
          <w:b/>
          <w:sz w:val="42"/>
        </w:rPr>
        <w:t xml:space="preserve">Question 1.</w:t>
      </w:r>
    </w:p>
    <w:p>
      <w:pPr>
        <w:spacing w:after="220" w:lineRule="auto"/>
      </w:pPr>
      <w:r>
        <w:rPr>
          <w:rFonts w:eastAsia="Georgia" w:cs="Georgia" w:ascii="Georgia" w:hAnsi="Georgia"/>
        </w:rPr>
        <w:t xml:space="preserve">a. Pour tous réels </w:t>
      </w:r>
      <m:oMath>
        <m:r>
          <m:rPr>
            <m:sty m:val="i"/>
          </m:rPr>
          <m:t>a</m:t>
        </m:r>
      </m:oMath>
      <w:r>
        <w:rPr/>
        <w:t xml:space="preserve"> et </w:t>
      </w:r>
      <m:oMath>
        <m:r>
          <m:rPr>
            <m:sty m:val="i"/>
          </m:rPr>
          <m:t>b</m:t>
        </m:r>
        <m:r>
          <m:rPr>
            <m:sty m:val="p"/>
          </m:rPr>
          <m:t>,</m:t>
        </m:r>
        <m:sSub>
          <m:sSubPr/>
          <m:e>
            <m:r>
              <m:rPr>
                <m:scr m:val="script"/>
              </m:rPr>
              <m:t>E</m:t>
            </m:r>
          </m:e>
          <m:sub>
            <m:r>
              <m:rPr>
                <m:sty m:val="i"/>
              </m:rPr>
              <m:t>a</m:t>
            </m:r>
            <m:r>
              <m:rPr>
                <m:sty m:val="p"/>
              </m:rPr>
              <m:t>,</m:t>
            </m:r>
            <m:r>
              <m:rPr>
                <m:sty m:val="i"/>
              </m:rPr>
              <m:t>b</m:t>
            </m:r>
          </m:sub>
        </m:sSub>
      </m:oMath>
      <w:r>
        <w:rPr>
          <w:rFonts w:eastAsia="Georgia" w:cs="Georgia" w:ascii="Georgia" w:hAnsi="Georgia"/>
        </w:rPr>
        <w:t xml:space="preserve"> contient au moins une suite géométrique non nulle.</w:t>
      </w:r>
      <w:r>
        <w:rPr/>
        <w:br w:type="textWrapping"/>
      </w:r>
      <w:r>
        <w:rPr/>
        <w:t xml:space="preserve">b. Pour que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contienne deux suites géométriques linéairement indépendantes, il suffit que </w:t>
      </w:r>
      <m:oMath>
        <m:r>
          <m:rPr>
            <m:sty m:val="i"/>
          </m:rPr>
          <m:t>a</m:t>
        </m:r>
        <m:r>
          <m:rPr>
            <m:sty m:val="p"/>
          </m:rPr>
          <m:t>=</m:t>
        </m:r>
        <m:r>
          <m:rPr>
            <m:sty m:val="p"/>
          </m:rPr>
          <m:t>−</m:t>
        </m:r>
        <m:r>
          <m:rPr>
            <m:sty m:val="p"/>
          </m:rPr>
          <m:t>3</m:t>
        </m:r>
      </m:oMath>
      <w:r>
        <w:rPr/>
        <w:t xml:space="preserve"> et </w:t>
      </w:r>
      <m:oMath>
        <m:r>
          <m:rPr>
            <m:sty m:val="i"/>
          </m:rPr>
          <m:t>b</m:t>
        </m:r>
        <m:r>
          <m:rPr>
            <m:sty m:val="p"/>
          </m:rPr>
          <m:t>=</m:t>
        </m:r>
        <m:r>
          <m:rPr>
            <m:sty m:val="p"/>
          </m:rPr>
          <m:t>4</m:t>
        </m:r>
      </m:oMath>
      <w:r>
        <w:rPr/>
        <w:t xml:space="preserve">.</w:t>
      </w:r>
      <w:r>
        <w:rPr/>
        <w:br w:type="textWrapping"/>
      </w:r>
      <w:r>
        <w:rPr/>
        <w:t xml:space="preserve">c. Pour que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contienne deux suites géométriques linéairement indépendantes, il faut que </w:t>
      </w:r>
      <m:oMath>
        <m:r>
          <m:rPr>
            <m:sty m:val="i"/>
          </m:rPr>
          <m:t>a</m:t>
        </m:r>
        <m:r>
          <m:rPr>
            <m:sty m:val="p"/>
          </m:rPr>
          <m:t>=</m:t>
        </m:r>
        <m:r>
          <m:rPr>
            <m:sty m:val="p"/>
          </m:rPr>
          <m:t>−</m:t>
        </m:r>
        <m:r>
          <m:rPr>
            <m:sty m:val="p"/>
          </m:rPr>
          <m:t>3</m:t>
        </m:r>
      </m:oMath>
      <w:r>
        <w:rPr/>
        <w:t xml:space="preserve"> et </w:t>
      </w:r>
      <m:oMath>
        <m:r>
          <m:rPr>
            <m:sty m:val="i"/>
          </m:rPr>
          <m:t>b</m:t>
        </m:r>
        <m:r>
          <m:rPr>
            <m:sty m:val="p"/>
          </m:rPr>
          <m:t>=</m:t>
        </m:r>
        <m:r>
          <m:rPr>
            <m:sty m:val="p"/>
          </m:rPr>
          <m:t>4</m:t>
        </m:r>
      </m:oMath>
      <w:r>
        <w:rPr/>
        <w:t xml:space="preserve">.</w:t>
      </w:r>
      <w:r>
        <w:rPr/>
        <w:br w:type="textWrapping"/>
      </w:r>
      <w:r>
        <w:rPr/>
        <w:t xml:space="preserve">d.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contient deux suites géométriques indépendantes lorsque </w:t>
      </w:r>
      <m:oMath>
        <m:r>
          <m:rPr>
            <m:sty m:val="i"/>
          </m:rPr>
          <m:t>a</m:t>
        </m:r>
        <m:r>
          <m:rPr>
            <m:sty m:val="p"/>
          </m:rPr>
          <m:t>=</m:t>
        </m:r>
        <m:r>
          <m:rPr>
            <m:sty m:val="p"/>
          </m:rPr>
          <m:t>2</m:t>
        </m:r>
      </m:oMath>
      <w:r>
        <w:rPr/>
        <w:t xml:space="preserve"> et </w:t>
      </w:r>
      <m:oMath>
        <m:r>
          <m:rPr>
            <m:sty m:val="i"/>
          </m:rPr>
          <m:t>b</m:t>
        </m:r>
        <m:r>
          <m:rPr>
            <m:sty m:val="p"/>
          </m:rPr>
          <m:t>=</m:t>
        </m:r>
        <m:r>
          <m:rPr>
            <m:sty m:val="p"/>
          </m:rPr>
          <m:t>−</m:t>
        </m:r>
        <m:r>
          <m:rPr>
            <m:sty m:val="p"/>
          </m:rPr>
          <m:t>1</m:t>
        </m:r>
      </m:oMath>
      <w:r>
        <w:rPr/>
        <w:t xml:space="preserve">.</w:t>
      </w:r>
      <w:r>
        <w:rPr/>
        <w:br w:type="textWrapping"/>
      </w:r>
      <w:r>
        <w:rPr/>
        <w:t xml:space="preserve">e. La condition </w:t>
      </w:r>
      <m:oMath>
        <m:sSup>
          <m:sSupPr/>
          <m:e>
            <m:r>
              <m:rPr>
                <m:sty m:val="i"/>
              </m:rPr>
              <m:t>a</m:t>
            </m:r>
          </m:e>
          <m:sup>
            <m:r>
              <m:rPr>
                <m:sty m:val="p"/>
              </m:rPr>
              <m:t>2</m:t>
            </m:r>
          </m:sup>
        </m:sSup>
        <m:r>
          <m:rPr>
            <m:sty m:val="p"/>
          </m:rPr>
          <m:t>+</m:t>
        </m:r>
        <m:r>
          <m:rPr>
            <m:sty m:val="p"/>
          </m:rPr>
          <m:t>4</m:t>
        </m:r>
        <m:r>
          <m:rPr>
            <m:sty m:val="i"/>
          </m:rPr>
          <m:t>b</m:t>
        </m:r>
        <m:r>
          <m:rPr>
            <m:sty m:val="p"/>
          </m:rPr>
          <m:t>⩾</m:t>
        </m:r>
        <m:r>
          <m:rPr>
            <m:sty m:val="p"/>
          </m:rPr>
          <m:t>0</m:t>
        </m:r>
      </m:oMath>
      <w:r>
        <w:rPr>
          <w:rFonts w:eastAsia="Georgia" w:cs="Georgia" w:ascii="Georgia" w:hAnsi="Georgia"/>
        </w:rPr>
        <w:t xml:space="preserve"> est une condition nécessaire pour qu'il existe dans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deux suites géométriques indépendantes.</w:t>
      </w:r>
    </w:p>
    <w:p>
      <w:pPr>
        <w:spacing w:line="271" w:before="330" w:lineRule="auto"/>
      </w:pPr>
      <w:r>
        <w:rPr>
          <w:b/>
          <w:sz w:val="42"/>
        </w:rPr>
        <w:t xml:space="preserve">Question 2.</w:t>
      </w:r>
    </w:p>
    <w:p>
      <w:pPr>
        <w:spacing w:after="220" w:lineRule="auto"/>
      </w:pPr>
      <w:r>
        <w:rPr/>
        <w:t xml:space="preserve">a. L'application </w:t>
      </w:r>
      <m:oMath>
        <m:r>
          <m:rPr>
            <m:sty m:val="i"/>
          </m:rPr>
          <m:t>f</m:t>
        </m:r>
        <m:r>
          <m:rPr>
            <m:sty m:val="p"/>
          </m:rPr>
          <m:t>:</m:t>
        </m:r>
        <m:r>
          <m:rPr>
            <m:sty m:val="i"/>
          </m:rPr>
          <m:t>u</m:t>
        </m:r>
        <m:r>
          <m:rPr>
            <m:sty m:val="p"/>
          </m:rPr>
          <m:t>∈</m:t>
        </m:r>
        <m:sSub>
          <m:sSubPr/>
          <m:e>
            <m:r>
              <m:rPr>
                <m:scr m:val="script"/>
              </m:rPr>
              <m:t>E</m:t>
            </m:r>
          </m:e>
          <m:sub>
            <m:r>
              <m:rPr>
                <m:sty m:val="i"/>
              </m:rPr>
              <m:t>a</m:t>
            </m:r>
            <m:r>
              <m:rPr>
                <m:sty m:val="p"/>
              </m:rPr>
              <m:t>,</m:t>
            </m:r>
            <m:r>
              <m:rPr>
                <m:sty m:val="i"/>
              </m:rPr>
              <m:t>b</m:t>
            </m:r>
          </m:sub>
        </m:sSub>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e>
        </m:d>
        <m:r>
          <m:rPr>
            <m:sty m:val="p"/>
          </m:rPr>
          <m:t>∈</m:t>
        </m:r>
        <m:sSup>
          <m:sSupPr/>
          <m:e>
            <m:r>
              <m:rPr>
                <m:scr m:val="double-struck"/>
              </m:rPr>
              <m:t>R</m:t>
            </m:r>
          </m:e>
          <m:sup>
            <m:r>
              <m:rPr>
                <m:sty m:val="p"/>
              </m:rPr>
              <m:t>2</m:t>
            </m:r>
          </m:sup>
        </m:sSup>
      </m:oMath>
      <w:r>
        <w:rPr>
          <w:rFonts w:eastAsia="Georgia" w:cs="Georgia" w:ascii="Georgia" w:hAnsi="Georgia"/>
        </w:rPr>
        <w:t xml:space="preserve"> est une application linéaire toujours surjective mais injective seulement si </w:t>
      </w:r>
      <m:oMath>
        <m:sSup>
          <m:sSupPr/>
          <m:e>
            <m:r>
              <m:rPr>
                <m:sty m:val="i"/>
              </m:rPr>
              <m:t>a</m:t>
            </m:r>
          </m:e>
          <m:sup>
            <m:r>
              <m:rPr>
                <m:sty m:val="p"/>
              </m:rPr>
              <m:t>2</m:t>
            </m:r>
          </m:sup>
        </m:sSup>
        <m:r>
          <m:rPr>
            <m:sty m:val="p"/>
          </m:rPr>
          <m:t>+</m:t>
        </m:r>
        <m:r>
          <m:rPr>
            <m:sty m:val="p"/>
          </m:rPr>
          <m:t>4</m:t>
        </m:r>
        <m:r>
          <m:rPr>
            <m:sty m:val="i"/>
          </m:rPr>
          <m:t>b</m:t>
        </m:r>
        <m:r>
          <m:rPr>
            <m:sty m:val="p"/>
          </m:rPr>
          <m:t>&lt;</m:t>
        </m:r>
        <m:r>
          <m:rPr>
            <m:sty m:val="p"/>
          </m:rPr>
          <m:t>0</m:t>
        </m:r>
      </m:oMath>
      <w:r>
        <w:rPr/>
        <w:t xml:space="preserve">.</w:t>
      </w:r>
      <w:r>
        <w:rPr/>
        <w:br w:type="textWrapping"/>
      </w:r>
      <w:r>
        <w:rPr/>
        <w:t xml:space="preserve">b. La condition </w:t>
      </w:r>
      <m:oMath>
        <m:r>
          <m:rPr>
            <m:sty m:val="i"/>
          </m:rPr>
          <m:t>a</m:t>
        </m:r>
        <m:r>
          <m:rPr>
            <m:sty m:val="p"/>
          </m:rPr>
          <m:t>≠</m:t>
        </m:r>
        <m:r>
          <m:rPr>
            <m:sty m:val="p"/>
          </m:rPr>
          <m:t>0</m:t>
        </m:r>
      </m:oMath>
      <w:r>
        <w:rPr/>
        <w:t xml:space="preserve"> est une condition suffisante pour que </w:t>
      </w:r>
      <m:oMath>
        <m:r>
          <m:rPr>
            <m:sty m:val="i"/>
          </m:rPr>
          <m:t>g</m:t>
        </m:r>
        <m:r>
          <m:rPr>
            <m:sty m:val="p"/>
          </m:rPr>
          <m:t>:</m:t>
        </m:r>
        <m:r>
          <m:rPr>
            <m:sty m:val="i"/>
          </m:rPr>
          <m:t>u</m:t>
        </m:r>
        <m:r>
          <m:rPr>
            <m:sty m:val="p"/>
          </m:rPr>
          <m:t>∈</m:t>
        </m:r>
        <m:sSub>
          <m:sSubPr/>
          <m:e>
            <m:r>
              <m:rPr>
                <m:scr m:val="script"/>
              </m:rPr>
              <m:t>E</m:t>
            </m:r>
          </m:e>
          <m:sub>
            <m:r>
              <m:rPr>
                <m:sty m:val="i"/>
              </m:rPr>
              <m:t>a</m:t>
            </m:r>
            <m:r>
              <m:rPr>
                <m:sty m:val="p"/>
              </m:rPr>
              <m:t>,</m:t>
            </m:r>
            <m:r>
              <m:rPr>
                <m:sty m:val="i"/>
              </m:rPr>
              <m:t>b</m:t>
            </m:r>
          </m:sub>
        </m:sSub>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2</m:t>
                </m:r>
              </m:sub>
            </m:sSub>
          </m:e>
        </m:d>
        <m:r>
          <m:rPr>
            <m:sty m:val="p"/>
          </m:rPr>
          <m:t>∈</m:t>
        </m:r>
        <m:sSup>
          <m:sSupPr/>
          <m:e>
            <m:r>
              <m:rPr>
                <m:scr m:val="double-struck"/>
              </m:rPr>
              <m:t>R</m:t>
            </m:r>
          </m:e>
          <m:sup>
            <m:r>
              <m:rPr>
                <m:sty m:val="p"/>
              </m:rPr>
              <m:t>2</m:t>
            </m:r>
          </m:sup>
        </m:sSup>
      </m:oMath>
      <w:r>
        <w:rPr/>
        <w:t xml:space="preserve"> soit un isomorphisme.</w:t>
      </w:r>
      <w:r>
        <w:rPr/>
        <w:br w:type="textWrapping"/>
      </w:r>
      <w:r>
        <w:rPr/>
        <w:t xml:space="preserve">c. La dimension de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est égale à deux seulement si </w:t>
      </w:r>
      <m:oMath>
        <m:sSup>
          <m:sSupPr/>
          <m:e>
            <m:r>
              <m:rPr>
                <m:sty m:val="i"/>
              </m:rPr>
              <m:t>a</m:t>
            </m:r>
          </m:e>
          <m:sup>
            <m:r>
              <m:rPr>
                <m:sty m:val="p"/>
              </m:rPr>
              <m:t>2</m:t>
            </m:r>
          </m:sup>
        </m:sSup>
        <m:r>
          <m:rPr>
            <m:sty m:val="p"/>
          </m:rPr>
          <m:t>+</m:t>
        </m:r>
        <m:r>
          <m:rPr>
            <m:sty m:val="p"/>
          </m:rPr>
          <m:t>4</m:t>
        </m:r>
        <m:r>
          <m:rPr>
            <m:sty m:val="i"/>
          </m:rPr>
          <m:t>b</m:t>
        </m:r>
        <m:r>
          <m:rPr>
            <m:sty m:val="p"/>
          </m:rPr>
          <m:t>⩾</m:t>
        </m:r>
        <m:r>
          <m:rPr>
            <m:sty m:val="p"/>
          </m:rPr>
          <m:t>0</m:t>
        </m:r>
      </m:oMath>
      <w:r>
        <w:rPr/>
        <w:t xml:space="preserve">.</w:t>
      </w:r>
      <w:r>
        <w:rPr/>
        <w:br w:type="textWrapping"/>
      </w:r>
      <w:r>
        <w:rPr/>
        <w:t xml:space="preserve">d. Donner en le justifiant soigneusement une base de l'espace vectoriel </w:t>
      </w:r>
      <m:oMath>
        <m:sSub>
          <m:sSubPr/>
          <m:e>
            <m:r>
              <m:rPr>
                <m:scr m:val="script"/>
              </m:rPr>
              <m:t>E</m:t>
            </m:r>
          </m:e>
          <m:sub>
            <m:r>
              <m:rPr>
                <m:sty m:val="i"/>
              </m:rPr>
              <m:t>a</m:t>
            </m:r>
            <m:r>
              <m:rPr>
                <m:sty m:val="p"/>
              </m:rPr>
              <m:t>,</m:t>
            </m:r>
            <m:r>
              <m:rPr>
                <m:sty m:val="i"/>
              </m:rPr>
              <m:t>b</m:t>
            </m:r>
          </m:sub>
        </m:sSub>
      </m:oMath>
      <w:r>
        <w:rPr>
          <w:rFonts w:eastAsia="Georgia" w:cs="Georgia" w:ascii="Georgia" w:hAnsi="Georgia"/>
        </w:rPr>
        <w:t xml:space="preserve"> dans le cas où </w:t>
      </w:r>
      <m:oMath>
        <m:r>
          <m:rPr>
            <m:sty m:val="i"/>
          </m:rPr>
          <m:t>a</m:t>
        </m:r>
        <m:r>
          <m:rPr>
            <m:sty m:val="p"/>
          </m:rPr>
          <m:t>=</m:t>
        </m:r>
        <m:r>
          <m:rPr>
            <m:sty m:val="p"/>
          </m:rPr>
          <m:t>−</m:t>
        </m:r>
        <m:r>
          <m:rPr>
            <m:sty m:val="p"/>
          </m:rPr>
          <m:t>1</m:t>
        </m:r>
      </m:oMath>
      <w:r>
        <w:rPr/>
        <w:t xml:space="preserve"> et </w:t>
      </w:r>
      <m:oMath>
        <m:r>
          <m:rPr>
            <m:sty m:val="i"/>
          </m:rPr>
          <m:t>b</m:t>
        </m:r>
        <m:r>
          <m:rPr>
            <m:sty m:val="p"/>
          </m:rPr>
          <m:t>=</m:t>
        </m:r>
        <m:r>
          <m:rPr>
            <m:sty m:val="p"/>
          </m:rPr>
          <m:t>−</m:t>
        </m:r>
        <m:r>
          <m:rPr>
            <m:sty m:val="p"/>
          </m:rPr>
          <m:t>1</m:t>
        </m:r>
      </m:oMath>
      <w:r>
        <w:rPr/>
        <w:t xml:space="preserve">.</w:t>
      </w:r>
    </w:p>
    <w:p>
      <w:pPr>
        <w:spacing w:line="271" w:before="330" w:lineRule="auto"/>
      </w:pPr>
      <w:r>
        <w:rPr>
          <w:b/>
          <w:sz w:val="42"/>
        </w:rPr>
        <w:t xml:space="preserve">Question 3.</w:t>
      </w:r>
    </w:p>
    <w:p>
      <w:pPr>
        <w:spacing w:after="220" w:lineRule="auto"/>
      </w:pPr>
      <w:r>
        <w:rPr>
          <w:rFonts w:eastAsia="Georgia" w:cs="Georgia" w:ascii="Georgia" w:hAnsi="Georgia"/>
        </w:rPr>
        <w:t xml:space="preserve">On considère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où </w:t>
      </w:r>
      <m:oMath>
        <m:sSub>
          <m:sSubPr/>
          <m:e>
            <m:r>
              <m:rPr>
                <m:sty m:val="i"/>
              </m:rPr>
              <m:t>a</m:t>
            </m:r>
          </m:e>
          <m:sub>
            <m:r>
              <m:rPr>
                <m:sty m:val="i"/>
              </m:rPr>
              <m:t>n</m:t>
            </m:r>
          </m:sub>
        </m:sSub>
        <m:r>
          <m:rPr>
            <m:sty m:val="p"/>
          </m:rPr>
          <m:t>=</m:t>
        </m:r>
        <m:f>
          <m:fPr>
            <m:ctrlPr>
              <w:rPr>
                <w:rFonts w:ascii="Cambria Math" w:hAnsi="Cambria Math"/>
              </w:rPr>
            </m:ctrlPr>
          </m:fPr>
          <m:num>
            <m:sSup>
              <m:sSupPr/>
              <m:e>
                <m:r>
                  <m:rPr>
                    <m:sty m:val="i"/>
                  </m:rPr>
                  <m:t>n</m:t>
                </m:r>
              </m:e>
              <m:sup>
                <m:r>
                  <m:rPr>
                    <m:sty m:val="i"/>
                  </m:rPr>
                  <m:t>n</m:t>
                </m:r>
              </m:sup>
            </m:sSup>
          </m:num>
          <m:den>
            <m:r>
              <m:rPr>
                <m:sty m:val="i"/>
              </m:rPr>
              <m:t>n</m:t>
            </m:r>
            <m:r>
              <m:rPr>
                <m:sty m:val="p"/>
              </m:rPr>
              <m:t>!</m:t>
            </m:r>
          </m:den>
        </m:f>
      </m:oMath>
      <w:r>
        <w:rPr/>
        <w:t xml:space="preserve"> et on note </w:t>
      </w:r>
      <m:oMath>
        <m:r>
          <m:rPr>
            <m:sty m:val="i"/>
          </m:rPr>
          <m:t>R</m:t>
        </m:r>
      </m:oMath>
      <w:r>
        <w:rPr/>
        <w:t xml:space="preserve"> son rayon de convergence.</w:t>
      </w:r>
      <w:r>
        <w:rPr/>
        <w:br w:type="textWrapping"/>
      </w:r>
      <w:r>
        <w:rPr/>
        <w:t xml:space="preserve">a. On a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i"/>
                  </m:rPr>
                  <m:t>n</m:t>
                </m:r>
                <m:r>
                  <m:rPr>
                    <m:sty m:val="p"/>
                  </m:rPr>
                  <m:t>+</m:t>
                </m:r>
                <m:r>
                  <m:rPr>
                    <m:sty m:val="p"/>
                  </m:rPr>
                  <m:t>1</m:t>
                </m:r>
              </m:sub>
            </m:sSub>
          </m:num>
          <m:den>
            <m:sSub>
              <m:sSubPr/>
              <m:e>
                <m:r>
                  <m:rPr>
                    <m:sty m:val="i"/>
                  </m:rPr>
                  <m:t>a</m:t>
                </m:r>
              </m:e>
              <m:sub>
                <m:r>
                  <m:rPr>
                    <m:sty m:val="i"/>
                  </m:rPr>
                  <m:t>n</m:t>
                </m:r>
              </m:sub>
            </m:sSub>
          </m:den>
        </m:f>
        <m:r>
          <m:rPr>
            <m:sty m:val="p"/>
          </m:rPr>
          <m:t>=</m:t>
        </m:r>
        <m:r>
          <m:rPr>
            <m:sty m:val="p"/>
          </m:rPr>
          <m:t>1</m:t>
        </m:r>
      </m:oMath>
      <w:r>
        <w:rPr>
          <w:rFonts w:eastAsia="Georgia" w:cs="Georgia" w:ascii="Georgia" w:hAnsi="Georgia"/>
        </w:rPr>
        <w:t xml:space="preserve"> et on en déduit que </w:t>
      </w:r>
      <m:oMath>
        <m:r>
          <m:rPr>
            <m:sty m:val="i"/>
          </m:rPr>
          <m:t>R</m:t>
        </m:r>
        <m:r>
          <m:rPr>
            <m:sty m:val="p"/>
          </m:rPr>
          <m:t>=</m:t>
        </m:r>
        <m:r>
          <m:rPr>
            <m:sty m:val="p"/>
          </m:rPr>
          <m:t>1</m:t>
        </m:r>
      </m:oMath>
      <w:r>
        <w:rPr/>
        <w:t xml:space="preserve">.</w:t>
      </w:r>
      <w:r>
        <w:rPr/>
        <w:br w:type="textWrapping"/>
      </w:r>
      <w:r>
        <w:rPr/>
        <w:t xml:space="preserve">b. On a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i"/>
                  </m:rPr>
                  <m:t>n</m:t>
                </m:r>
              </m:sub>
            </m:sSub>
            <m:r>
              <m:rPr>
                <m:sty m:val="p"/>
              </m:rPr>
              <m:t>+</m:t>
            </m:r>
            <m:r>
              <m:rPr>
                <m:sty m:val="p"/>
              </m:rPr>
              <m:t>1</m:t>
            </m:r>
          </m:num>
          <m:den>
            <m:sSub>
              <m:sSubPr/>
              <m:e>
                <m:r>
                  <m:rPr>
                    <m:sty m:val="i"/>
                  </m:rPr>
                  <m:t>a</m:t>
                </m:r>
              </m:e>
              <m:sub>
                <m:r>
                  <m:rPr>
                    <m:sty m:val="i"/>
                  </m:rPr>
                  <m:t>n</m:t>
                </m:r>
              </m:sub>
            </m:sSub>
          </m:den>
        </m:f>
        <m:r>
          <m:rPr>
            <m:sty m:val="p"/>
          </m:rPr>
          <m:t>&gt;</m:t>
        </m:r>
        <m:r>
          <m:rPr>
            <m:sty m:val="p"/>
          </m:rPr>
          <m:t>1</m:t>
        </m:r>
      </m:oMath>
      <w:r>
        <w:rPr>
          <w:rFonts w:eastAsia="Georgia" w:cs="Georgia" w:ascii="Georgia" w:hAnsi="Georgia"/>
        </w:rPr>
        <w:t xml:space="preserve"> et on en déduit que la série entière diverge pour toute valeur du réel </w:t>
      </w:r>
      <m:oMath>
        <m:r>
          <m:rPr>
            <m:sty m:val="i"/>
          </m:rPr>
          <m:t>x</m:t>
        </m:r>
      </m:oMath>
      <w:r>
        <w:rPr/>
        <w:t xml:space="preserve">.</w:t>
      </w:r>
      <w:r>
        <w:rPr/>
        <w:br w:type="textWrapping"/>
      </w:r>
      <w:r>
        <w:rPr/>
        <w:t xml:space="preserve">c. On a </w:t>
      </w:r>
      <m:oMath>
        <m:r>
          <m:rPr>
            <m:sty m:val="i"/>
          </m:rPr>
          <m:t>R</m:t>
        </m:r>
        <m:r>
          <m:rPr>
            <m:sty m:val="p"/>
          </m:rPr>
          <m:t>&lt;</m:t>
        </m:r>
        <m:f>
          <m:fPr>
            <m:ctrlPr>
              <w:rPr>
                <w:rFonts w:ascii="Cambria Math" w:hAnsi="Cambria Math"/>
              </w:rPr>
            </m:ctrlPr>
          </m:fPr>
          <m:num>
            <m:r>
              <m:rPr>
                <m:sty m:val="p"/>
              </m:rPr>
              <m:t>1</m:t>
            </m:r>
          </m:num>
          <m:den>
            <m:r>
              <m:rPr>
                <m:sty m:val="p"/>
              </m:rPr>
              <m:t>2</m:t>
            </m:r>
          </m:den>
        </m:f>
      </m:oMath>
      <w:r>
        <w:rPr/>
        <w:t xml:space="preserve">.</w:t>
      </w:r>
    </w:p>
    <w:p>
      <w:pPr>
        <w:spacing w:line="271" w:before="330" w:lineRule="auto"/>
      </w:pPr>
      <w:r>
        <w:rPr>
          <w:b/>
          <w:sz w:val="42"/>
        </w:rPr>
        <w:t xml:space="preserve">Question 4.</w:t>
      </w:r>
    </w:p>
    <w:p>
      <w:pPr>
        <w:spacing w:after="220" w:lineRule="auto"/>
      </w:pPr>
      <w:r>
        <w:rPr>
          <w:rFonts w:eastAsia="Georgia" w:cs="Georgia" w:ascii="Georgia" w:hAnsi="Georgia"/>
        </w:rPr>
        <w:t xml:space="preserve">On considère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où </w:t>
      </w:r>
      <m:oMath>
        <m:sSub>
          <m:sSubPr/>
          <m:e>
            <m:r>
              <m:rPr>
                <m:sty m:val="i"/>
              </m:rPr>
              <m:t>a</m:t>
            </m:r>
          </m:e>
          <m:sub>
            <m:r>
              <m:rPr>
                <m:sty m:val="i"/>
              </m:rPr>
              <m:t>n</m:t>
            </m:r>
          </m:sub>
        </m:sSub>
        <m:r>
          <m:rPr>
            <m:sty m:val="p"/>
          </m:rPr>
          <m:t>=</m:t>
        </m:r>
        <m:f>
          <m:fPr>
            <m:ctrlPr>
              <w:rPr>
                <w:rFonts w:ascii="Cambria Math" w:hAnsi="Cambria Math"/>
              </w:rPr>
            </m:ctrlPr>
          </m:fPr>
          <m:num>
            <m:r>
              <m:rPr>
                <m:sty m:val="p"/>
              </m:rPr>
              <m:t>sin</m:t>
            </m:r>
            <m:r>
              <m:rPr>
                <m:sty m:val="p"/>
              </m:rPr>
              <m:t>⁡</m:t>
            </m:r>
            <m:r>
              <m:rPr>
                <m:sty m:val="p"/>
              </m:rPr>
              <m:t>(</m:t>
            </m:r>
            <m:r>
              <m:rPr>
                <m:sty m:val="i"/>
              </m:rPr>
              <m:t>n</m:t>
            </m:r>
            <m:r>
              <m:rPr>
                <m:sty m:val="p"/>
              </m:rPr>
              <m:t>)</m:t>
            </m:r>
          </m:num>
          <m:den>
            <m:r>
              <m:rPr>
                <m:sty m:val="i"/>
              </m:rPr>
              <m:t>n</m:t>
            </m:r>
          </m:den>
        </m:f>
      </m:oMath>
      <w:r>
        <w:rPr/>
        <w:t xml:space="preserve"> et on note </w:t>
      </w:r>
      <m:oMath>
        <m:r>
          <m:rPr>
            <m:sty m:val="i"/>
          </m:rPr>
          <m:t>r</m:t>
        </m:r>
      </m:oMath>
      <w:r>
        <w:rPr/>
        <w:t xml:space="preserve"> son rayon de convergence.</w:t>
      </w:r>
      <w:r>
        <w:rPr/>
        <w:br w:type="textWrapping"/>
      </w:r>
      <w:r>
        <w:rPr/>
        <w:t xml:space="preserve">a. On a: </w:t>
      </w:r>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r>
              <m:rPr>
                <m:sty m:val="p"/>
              </m:rPr>
              <m:t>1</m:t>
            </m:r>
          </m:num>
          <m:den>
            <m:r>
              <m:rPr>
                <m:sty m:val="i"/>
              </m:rPr>
              <m:t>n</m:t>
            </m:r>
          </m:den>
        </m:f>
      </m:oMath>
      <w:r>
        <w:rPr/>
        <w:t xml:space="preserve"> et donc, </w:t>
      </w:r>
      <m:oMath>
        <m:r>
          <m:rPr>
            <m:sty m:val="i"/>
          </m:rPr>
          <m:t>r</m:t>
        </m:r>
        <m:r>
          <m:rPr>
            <m:sty m:val="p"/>
          </m:rPr>
          <m:t>⩽</m:t>
        </m:r>
        <m:r>
          <m:rPr>
            <m:sty m:val="p"/>
          </m:rPr>
          <m:t>1</m:t>
        </m:r>
      </m:oMath>
      <w:r>
        <w:rPr/>
        <w:t xml:space="preserve">.</w:t>
      </w:r>
      <w:r>
        <w:rPr/>
        <w:br w:type="textWrapping"/>
      </w:r>
      <w:r>
        <w:rPr/>
        <w:t xml:space="preserve">b. On a : </w:t>
      </w:r>
      <m:oMath>
        <m:r>
          <m:rPr>
            <m:sty m:val="i"/>
          </m:rPr>
          <m:t>r</m:t>
        </m:r>
        <m:r>
          <m:rPr>
            <m:sty m:val="p"/>
          </m:rPr>
          <m:t>⩾</m:t>
        </m:r>
        <m:r>
          <m:rPr>
            <m:sty m:val="p"/>
          </m:rPr>
          <m:t>1</m:t>
        </m:r>
      </m:oMath>
      <w:r>
        <w:rPr/>
        <w:t xml:space="preserve">.</w:t>
      </w:r>
      <w:r>
        <w:rPr/>
        <w:br w:type="textWrapping"/>
      </w:r>
      <w:r>
        <w:rPr>
          <w:rFonts w:eastAsia="Georgia" w:cs="Georgia" w:ascii="Georgia" w:hAnsi="Georgia"/>
        </w:rPr>
        <w:t xml:space="preserve">c. Le rayon de convergence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sin</m:t>
        </m:r>
        <m:r>
          <m:rPr>
            <m:sty m:val="p"/>
          </m:rPr>
          <m:t>⁡</m:t>
        </m:r>
        <m:r>
          <m:rPr>
            <m:sty m:val="p"/>
          </m:rPr>
          <m:t>(</m:t>
        </m:r>
        <m:r>
          <m:rPr>
            <m:sty m:val="i"/>
          </m:rPr>
          <m:t>n</m:t>
        </m:r>
        <m:r>
          <m:rPr>
            <m:sty m:val="p"/>
          </m:rPr>
          <m:t>)</m:t>
        </m:r>
        <m:sSup>
          <m:sSupPr/>
          <m:e>
            <m:r>
              <m:rPr>
                <m:sty m:val="i"/>
              </m:rPr>
              <m:t>x</m:t>
            </m:r>
          </m:e>
          <m:sup>
            <m:r>
              <m:rPr>
                <m:sty m:val="i"/>
              </m:rPr>
              <m:t>n</m:t>
            </m:r>
            <m:r>
              <m:rPr>
                <m:sty m:val="p"/>
              </m:rPr>
              <m:t>−</m:t>
            </m:r>
            <m:r>
              <m:rPr>
                <m:sty m:val="p"/>
              </m:rPr>
              <m:t>1</m:t>
            </m:r>
          </m:sup>
        </m:sSup>
      </m:oMath>
      <w:r>
        <w:rPr/>
        <w:t xml:space="preserve"> vaut 1 et donc, </w:t>
      </w:r>
      <m:oMath>
        <m:r>
          <m:rPr>
            <m:sty m:val="i"/>
          </m:rPr>
          <m:t>r</m:t>
        </m:r>
        <m:r>
          <m:rPr>
            <m:sty m:val="p"/>
          </m:rPr>
          <m:t>=</m:t>
        </m:r>
        <m:r>
          <m:rPr>
            <m:sty m:val="p"/>
          </m:rPr>
          <m:t>1</m:t>
        </m:r>
      </m:oMath>
      <w:r>
        <w:rPr/>
        <w:t xml:space="preserve">.</w:t>
      </w:r>
      <w:r>
        <w:rPr/>
        <w:br w:type="textWrapping"/>
      </w:r>
      <w:r>
        <w:rPr/>
        <w:t xml:space="preserve">d. On a: </w:t>
      </w:r>
      <m:oMath>
        <m:r>
          <m:rPr>
            <m:sty m:val="i"/>
          </m:rPr>
          <m:t>r</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e.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n</m:t>
                </m:r>
                <m:r>
                  <m:rPr>
                    <m:sty m:val="p"/>
                  </m:rPr>
                  <m:t>)</m:t>
                </m:r>
              </m:num>
              <m:den>
                <m:r>
                  <m:rPr>
                    <m:sty m:val="i"/>
                  </m:rPr>
                  <m:t>n</m:t>
                </m:r>
              </m:den>
            </m:f>
            <m:sSup>
              <m:sSupPr/>
              <m:e>
                <m:r>
                  <m:rPr>
                    <m:sty m:val="i"/>
                  </m:rPr>
                  <m:t>x</m:t>
                </m:r>
              </m:e>
              <m:sup>
                <m:r>
                  <m:rPr>
                    <m:sty m:val="i"/>
                  </m:rPr>
                  <m:t>n</m:t>
                </m:r>
              </m:sup>
            </m:sSup>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cos</m:t>
                    </m:r>
                    <m:r>
                      <m:rPr>
                        <m:sty m:val="p"/>
                      </m:rPr>
                      <m:t>⁡</m:t>
                    </m:r>
                    <m:r>
                      <m:rPr>
                        <m:sty m:val="p"/>
                      </m:rPr>
                      <m:t>(</m:t>
                    </m:r>
                    <m:r>
                      <m:rPr>
                        <m:sty m:val="p"/>
                      </m:rPr>
                      <m:t>1</m:t>
                    </m:r>
                    <m:r>
                      <m:rPr>
                        <m:sty m:val="p"/>
                      </m:rPr>
                      <m:t>)</m:t>
                    </m:r>
                  </m:num>
                  <m:den>
                    <m:r>
                      <m:rPr>
                        <m:sty m:val="p"/>
                      </m:rPr>
                      <m:t>sin</m:t>
                    </m:r>
                    <m:r>
                      <m:rPr>
                        <m:sty m:val="p"/>
                      </m:rPr>
                      <m:t>⁡</m:t>
                    </m:r>
                    <m:r>
                      <m:rPr>
                        <m:sty m:val="p"/>
                      </m:rPr>
                      <m:t>(</m:t>
                    </m:r>
                    <m:r>
                      <m:rPr>
                        <m:sty m:val="p"/>
                      </m:rPr>
                      <m:t>1</m:t>
                    </m:r>
                    <m:r>
                      <m:rPr>
                        <m:sty m:val="p"/>
                      </m:rPr>
                      <m:t>)</m:t>
                    </m:r>
                  </m:den>
                </m:f>
              </m:e>
            </m:d>
          </m:e>
        </m:d>
      </m:oMath>
      <w:r>
        <w:rPr/>
        <w:t xml:space="preserve">.</w:t>
      </w:r>
      <w:r>
        <w:rPr/>
        <w:br w:type="textWrapping"/>
      </w:r>
      <w:r>
        <w:rPr/>
        <w:t xml:space="preserve">f.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n</m:t>
                </m:r>
                <m:r>
                  <m:rPr>
                    <m:sty m:val="p"/>
                  </m:rPr>
                  <m:t>)</m:t>
                </m:r>
              </m:num>
              <m:den>
                <m:r>
                  <m:rPr>
                    <m:sty m:val="i"/>
                  </m:rPr>
                  <m:t>n</m:t>
                </m:r>
              </m:den>
            </m:f>
            <m:sSup>
              <m:sSupPr/>
              <m:e>
                <m:r>
                  <m:rPr>
                    <m:sty m:val="i"/>
                  </m:rPr>
                  <m:t>x</m:t>
                </m:r>
              </m:e>
              <m:sup>
                <m:r>
                  <m:rPr>
                    <m:sty m:val="i"/>
                  </m:rPr>
                  <m:t>n</m:t>
                </m:r>
              </m:sup>
            </m:sSup>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x</m:t>
                </m:r>
                <m:sSup>
                  <m:sSupPr/>
                  <m:e>
                    <m:r>
                      <m:rPr>
                        <m:sty m:val="i"/>
                      </m:rPr>
                      <m:t>e</m:t>
                    </m:r>
                  </m:e>
                  <m:sup>
                    <m:r>
                      <m:rPr>
                        <m:sty m:val="i"/>
                      </m:rPr>
                      <m:t>i</m:t>
                    </m:r>
                  </m:sup>
                </m:sSup>
              </m:e>
            </m:d>
          </m:e>
        </m:d>
      </m:oMath>
      <w:r>
        <w:rPr/>
        <w:t xml:space="preserve">.</w:t>
      </w:r>
      <w:r>
        <w:rPr/>
        <w:br w:type="textWrapping"/>
      </w:r>
      <w:r>
        <w:rPr/>
        <w:t xml:space="preserve">g.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m:t>
            </m:r>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n</m:t>
                </m:r>
                <m:r>
                  <m:rPr>
                    <m:sty m:val="p"/>
                  </m:rPr>
                  <m:t>)</m:t>
                </m:r>
              </m:num>
              <m:den>
                <m:r>
                  <m:rPr>
                    <m:sty m:val="i"/>
                  </m:rPr>
                  <m:t>n</m:t>
                </m:r>
              </m:den>
            </m:f>
            <m:sSup>
              <m:sSupPr/>
              <m:e>
                <m:r>
                  <m:rPr>
                    <m:sty m:val="i"/>
                  </m:rPr>
                  <m:t>x</m:t>
                </m:r>
              </m:e>
              <m:sup>
                <m:r>
                  <m:rPr>
                    <m:sty m:val="i"/>
                  </m:rPr>
                  <m:t>n</m:t>
                </m:r>
              </m:sup>
            </m:sSup>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r>
                  <m:rPr>
                    <m:sty m:val="p"/>
                  </m:rPr>
                  <m:t>2</m:t>
                </m:r>
                <m:r>
                  <m:rPr>
                    <m:sty m:val="i"/>
                  </m:rPr>
                  <m:t>x</m:t>
                </m:r>
                <m:r>
                  <m:rPr>
                    <m:sty m:val="p"/>
                  </m:rPr>
                  <m:t>cos</m:t>
                </m:r>
                <m:r>
                  <m:rPr>
                    <m:sty m:val="p"/>
                  </m:rPr>
                  <m:t>⁡</m:t>
                </m:r>
                <m:r>
                  <m:rPr>
                    <m:sty m:val="p"/>
                  </m:rPr>
                  <m:t>(</m:t>
                </m:r>
                <m:r>
                  <m:rPr>
                    <m:sty m:val="p"/>
                  </m:rPr>
                  <m:t>1</m:t>
                </m:r>
                <m:r>
                  <m:rPr>
                    <m:sty m:val="p"/>
                  </m:rPr>
                  <m:t>)</m:t>
                </m:r>
                <m:r>
                  <m:rPr>
                    <m:sty m:val="p"/>
                  </m:rPr>
                  <m:t>+</m:t>
                </m:r>
                <m:sSup>
                  <m:sSupPr/>
                  <m:e>
                    <m:r>
                      <m:rPr>
                        <m:sty m:val="i"/>
                      </m:rPr>
                      <m:t>x</m:t>
                    </m:r>
                  </m:e>
                  <m:sup>
                    <m:r>
                      <m:rPr>
                        <m:sty m:val="p"/>
                      </m:rPr>
                      <m:t>2</m:t>
                    </m:r>
                  </m:sup>
                </m:sSup>
              </m:e>
            </m:d>
          </m:e>
        </m:d>
      </m:oMath>
      <w:r>
        <w:rPr/>
        <w:t xml:space="preserv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w:t>
      </w:r>
      <m:oMath>
        <m:r>
          <m:rPr>
            <m:sty m:val="i"/>
          </m:rPr>
          <m:t>E</m:t>
        </m:r>
      </m:oMath>
      <w:r>
        <w:rPr>
          <w:rFonts w:eastAsia="Georgia" w:cs="Georgia" w:ascii="Georgia" w:hAnsi="Georgia"/>
        </w:rPr>
        <w:t xml:space="preserve"> désigne l'espace vectoriel des suites réelles.</w:t>
      </w:r>
      <w:r>
        <w:rPr/>
        <w:br w:type="textWrapping"/>
      </w:r>
      <w:r>
        <w:rPr/>
        <w:t xml:space="preserve">On pourra noter une suite </w:t>
      </w:r>
      <m:oMath>
        <m:r>
          <m:rPr>
            <m:sty m:val="i"/>
          </m:rPr>
          <m:t>u</m:t>
        </m:r>
        <m:r>
          <m:rPr>
            <m:sty m:val="p"/>
          </m:rPr>
          <m:t>∈</m:t>
        </m:r>
        <m:r>
          <m:rPr>
            <m:sty m:val="i"/>
          </m:rPr>
          <m:t>E</m:t>
        </m:r>
      </m:oMath>
      <w:r>
        <w:rPr/>
        <w:t xml:space="preserve"> sous la forme : </w:t>
      </w:r>
      <m:oMath>
        <m:r>
          <m:rPr>
            <m:sty m:val="i"/>
          </m:rPr>
          <m:t>u</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r>
              <m:rPr>
                <m:sty m:val="p"/>
              </m:rPr>
              <m:t>,</m:t>
            </m:r>
            <m:r>
              <m:rPr>
                <m:sty m:val="p"/>
              </m:rPr>
              <m:t>…</m:t>
            </m:r>
          </m:e>
        </m:d>
      </m:oMath>
      <w:r>
        <w:rPr/>
        <w:t xml:space="preserve"> ou sous la forme </w:t>
      </w:r>
      <m:oMath>
        <m:r>
          <m:rPr>
            <m:sty m:val="i"/>
          </m:rPr>
          <m:t>u</m:t>
        </m:r>
        <m:r>
          <m:rPr>
            <m:sty m:val="p"/>
          </m:rPr>
          <m:t>=</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Une suite </w:t>
      </w:r>
      <m:oMath>
        <m:r>
          <m:rPr>
            <m:sty m:val="i"/>
          </m:rPr>
          <m:t>u</m:t>
        </m:r>
      </m:oMath>
      <w:r>
        <w:rPr/>
        <w:t xml:space="preserve"> de </w:t>
      </w:r>
      <m:oMath>
        <m:r>
          <m:rPr>
            <m:sty m:val="i"/>
          </m:rPr>
          <m:t>E</m:t>
        </m:r>
      </m:oMath>
      <w:r>
        <w:rPr>
          <w:rFonts w:eastAsia="Georgia" w:cs="Georgia" w:ascii="Georgia" w:hAnsi="Georgia"/>
        </w:rPr>
        <w:t xml:space="preserve"> est dite périodique de période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lorsqu'elle vérifie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i"/>
              </m:rPr>
              <m:t>p</m:t>
            </m:r>
          </m:sub>
        </m:sSub>
        <m:r>
          <m:rPr>
            <m:sty m:val="p"/>
          </m:rPr>
          <m:t>=</m:t>
        </m:r>
        <m:sSub>
          <m:sSubPr/>
          <m:e>
            <m:r>
              <m:rPr>
                <m:sty m:val="i"/>
              </m:rPr>
              <m:t>u</m:t>
            </m:r>
          </m:e>
          <m:sub>
            <m:r>
              <m:rPr>
                <m:sty m:val="i"/>
              </m:rPr>
              <m:t>n</m:t>
            </m:r>
          </m:sub>
        </m:sSub>
      </m:oMath>
      <w:r>
        <w:rPr/>
        <w:t xml:space="preserve">.</w:t>
      </w:r>
    </w:p>
    <w:p>
      <w:pPr>
        <w:spacing w:line="271" w:before="330" w:lineRule="auto"/>
      </w:pPr>
      <w:r>
        <w:rPr>
          <w:b/>
          <w:sz w:val="42"/>
        </w:rPr>
        <w:t xml:space="preserve">Partie A</w:t>
      </w:r>
    </w:p>
    <w:p>
      <w:pPr>
        <w:spacing w:after="220" w:lineRule="auto"/>
      </w:pPr>
      <w:r>
        <w:rPr/>
        <w:t xml:space="preserve">Soit l'ensemble </w:t>
      </w:r>
      <m:oMath>
        <m:sSub>
          <m:sSubPr/>
          <m:e>
            <m:r>
              <m:rPr>
                <m:scr m:val="script"/>
              </m:rPr>
              <m:t>S</m:t>
            </m:r>
          </m:e>
          <m:sub>
            <m:r>
              <m:rPr>
                <m:sty m:val="p"/>
              </m:rPr>
              <m:t>0</m:t>
            </m:r>
          </m:sub>
        </m:sSub>
        <m:r>
          <m:rPr>
            <m:sty m:val="p"/>
          </m:rPr>
          <m:t>=</m:t>
        </m:r>
        <m:d>
          <m:dPr>
            <m:begChr m:val="{"/>
            <m:endChr m:val="}"/>
            <m:ctrlPr>
              <w:rPr>
                <w:rFonts w:ascii="Cambria Math" w:hAnsi="Cambria Math"/>
              </w:rPr>
            </m:ctrlPr>
          </m:dPr>
          <m:e>
            <m:r>
              <m:rPr>
                <m:sty m:val="i"/>
              </m:rPr>
              <m:t>u</m:t>
            </m:r>
            <m:r>
              <m:rPr>
                <m:sty m:val="p"/>
              </m:rPr>
              <m:t>∈</m:t>
            </m:r>
            <m:r>
              <m:rPr>
                <m:sty m:val="i"/>
              </m:rPr>
              <m:t>E</m:t>
            </m:r>
            <m:r>
              <m:rPr>
                <m:sty m:val="p"/>
              </m:rPr>
              <m:t>∣</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sub>
            </m:sSub>
            <m:r>
              <m:rPr>
                <m:sty m:val="p"/>
              </m:rPr>
              <m:t>=</m:t>
            </m:r>
            <m:r>
              <m:rPr>
                <m:sty m:val="p"/>
              </m:rPr>
              <m:t>0</m:t>
            </m:r>
          </m:e>
        </m:d>
      </m:oMath>
      <w:r>
        <w:rPr/>
        <w:t xml:space="preserve">.</w:t>
      </w:r>
    </w:p>
    <w:p>
      <w:pPr>
        <w:numPr>
          <w:ilvl w:val="0"/>
          <w:numId w:val="1"/>
        </w:numPr>
        <w:spacing w:lineRule="auto"/>
      </w:pPr>
      <w:r>
        <w:rPr/>
        <w:t xml:space="preserve">Soient les deux suites </w:t>
      </w:r>
      <m:oMath>
        <m:r>
          <m:rPr>
            <m:sty m:val="i"/>
          </m:rPr>
          <m:t>λ</m:t>
        </m:r>
      </m:oMath>
      <w:r>
        <w:rPr/>
        <w:t xml:space="preserve"> et </w:t>
      </w:r>
      <m:oMath>
        <m:r>
          <m:rPr>
            <m:sty m:val="i"/>
          </m:rPr>
          <m:t>μ</m:t>
        </m:r>
      </m:oMath>
      <w:r>
        <w:rPr>
          <w:rFonts w:eastAsia="Georgia" w:cs="Georgia" w:ascii="Georgia" w:hAnsi="Georgia"/>
        </w:rPr>
        <w:t xml:space="preserve"> définies par: </w:t>
      </w:r>
      <m:oMath>
        <m:r>
          <m:rPr>
            <m:sty m:val="p"/>
          </m:rPr>
          <m:t>∀</m:t>
        </m:r>
        <m:r>
          <m:rPr>
            <m:sty m:val="i"/>
          </m:rPr>
          <m:t>n</m:t>
        </m:r>
        <m:r>
          <m:rPr>
            <m:sty m:val="p"/>
          </m:rPr>
          <m:t>∈</m:t>
        </m:r>
        <m:r>
          <m:rPr>
            <m:scr m:val="double-struck"/>
          </m:rPr>
          <m:t>N</m:t>
        </m:r>
        <m:r>
          <m:rPr>
            <m:sty m:val="p"/>
          </m:rPr>
          <m:t>,</m:t>
        </m:r>
        <m:sSub>
          <m:sSubPr/>
          <m:e>
            <m:r>
              <m:rPr>
                <m:sty m:val="i"/>
              </m:rPr>
              <m:t>λ</m:t>
            </m:r>
          </m:e>
          <m:sub>
            <m:r>
              <m:rPr>
                <m:sty m:val="i"/>
              </m:rPr>
              <m:t>n</m:t>
            </m:r>
          </m:sub>
        </m:sSub>
        <m:r>
          <m:rPr>
            <m:sty m:val="p"/>
          </m:rPr>
          <m:t>=</m:t>
        </m:r>
        <m:r>
          <m:rPr>
            <m:sty m:val="p"/>
          </m:rPr>
          <m:t>cos</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num>
              <m:den>
                <m:r>
                  <m:rPr>
                    <m:sty m:val="p"/>
                  </m:rPr>
                  <m:t>2</m:t>
                </m:r>
              </m:den>
            </m:f>
          </m:e>
        </m:d>
      </m:oMath>
      <w:r>
        <w:rPr/>
        <w:t xml:space="preserve"> et </w:t>
      </w:r>
      <m:oMath>
        <m:sSub>
          <m:sSubPr/>
          <m:e>
            <m:r>
              <m:rPr>
                <m:sty m:val="i"/>
              </m:rPr>
              <m:t>μ</m:t>
            </m:r>
          </m:e>
          <m:sub>
            <m:r>
              <m:rPr>
                <m:sty m:val="i"/>
              </m:rPr>
              <m:t>n</m:t>
            </m:r>
          </m:sub>
        </m:sSub>
        <m:r>
          <m:rPr>
            <m:sty m:val="p"/>
          </m:rPr>
          <m:t>=</m:t>
        </m:r>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num>
              <m:den>
                <m:r>
                  <m:rPr>
                    <m:sty m:val="p"/>
                  </m:rPr>
                  <m:t>2</m:t>
                </m:r>
              </m:den>
            </m:f>
          </m:e>
        </m:d>
      </m:oMath>
      <w:r>
        <w:rPr/>
        <w:br w:type="textWrapping"/>
      </w:r>
      <w:r>
        <w:rPr>
          <w:rFonts w:eastAsia="Georgia" w:cs="Georgia" w:ascii="Georgia" w:hAnsi="Georgia"/>
        </w:rPr>
        <w:t xml:space="preserve">1.1 Vérifier que </w:t>
      </w:r>
      <m:oMath>
        <m:r>
          <m:rPr>
            <m:sty m:val="i"/>
          </m:rPr>
          <m:t>λ</m:t>
        </m:r>
      </m:oMath>
      <w:r>
        <w:rPr/>
        <w:t xml:space="preserve"> et </w:t>
      </w:r>
      <m:oMath>
        <m:r>
          <m:rPr>
            <m:sty m:val="i"/>
          </m:rPr>
          <m:t>μ</m:t>
        </m:r>
      </m:oMath>
      <w:r>
        <w:rPr>
          <w:rFonts w:eastAsia="Georgia" w:cs="Georgia" w:ascii="Georgia" w:hAnsi="Georgia"/>
        </w:rPr>
        <w:t xml:space="preserve"> sont des éléments de </w:t>
      </w:r>
      <m:oMath>
        <m:sSub>
          <m:sSubPr/>
          <m:e>
            <m:r>
              <m:rPr>
                <m:scr m:val="script"/>
              </m:rPr>
              <m:t>S</m:t>
            </m:r>
          </m:e>
          <m:sub>
            <m:r>
              <m:rPr>
                <m:sty m:val="p"/>
              </m:rPr>
              <m:t>0</m:t>
            </m:r>
          </m:sub>
        </m:sSub>
      </m:oMath>
      <w:r>
        <w:rPr/>
        <w:t xml:space="preserve">.</w:t>
      </w:r>
      <w:r>
        <w:rPr/>
        <w:br w:type="textWrapping"/>
      </w:r>
      <w:r>
        <w:rPr>
          <w:rFonts w:eastAsia="Georgia" w:cs="Georgia" w:ascii="Georgia" w:hAnsi="Georgia"/>
        </w:rPr>
        <w:t xml:space="preserve">1.2 Montrer que ces deux suites sont périodiques.</w:t>
      </w:r>
    </w:p>
    <w:p>
      <w:pPr>
        <w:numPr>
          <w:ilvl w:val="0"/>
          <w:numId w:val="1"/>
        </w:numPr>
        <w:spacing w:lineRule="auto"/>
      </w:pPr>
      <w:r>
        <w:rPr/>
        <w:t xml:space="preserve">Montrer que </w:t>
      </w:r>
      <m:oMath>
        <m:sSub>
          <m:sSubPr/>
          <m:e>
            <m:r>
              <m:rPr>
                <m:scr m:val="script"/>
              </m:rPr>
              <m:t>S</m:t>
            </m:r>
          </m:e>
          <m:sub>
            <m:r>
              <m:rPr>
                <m:sty m:val="p"/>
              </m:rPr>
              <m:t>0</m:t>
            </m:r>
          </m:sub>
        </m:sSub>
      </m:oMath>
      <w:r>
        <w:rPr/>
        <w:t xml:space="preserve"> est un sous-espace vectoriel de </w:t>
      </w:r>
      <m:oMath>
        <m:r>
          <m:rPr>
            <m:sty m:val="i"/>
          </m:rPr>
          <m:t>E</m:t>
        </m:r>
      </m:oMath>
      <w:r>
        <w:rPr/>
        <w:t xml:space="preserve">.</w:t>
      </w:r>
    </w:p>
    <w:p>
      <w:pPr>
        <w:numPr>
          <w:ilvl w:val="0"/>
          <w:numId w:val="1"/>
        </w:numPr>
        <w:spacing w:lineRule="auto"/>
      </w:pPr>
      <w:r>
        <w:rPr/>
        <w:t xml:space="preserve">Donner une base de </w:t>
      </w:r>
      <m:oMath>
        <m:sSub>
          <m:sSubPr/>
          <m:e>
            <m:r>
              <m:rPr>
                <m:scr m:val="script"/>
              </m:rPr>
              <m:t>S</m:t>
            </m:r>
          </m:e>
          <m:sub>
            <m:r>
              <m:rPr>
                <m:sty m:val="p"/>
              </m:rPr>
              <m:t>0</m:t>
            </m:r>
          </m:sub>
        </m:sSub>
      </m:oMath>
      <w:r>
        <w:rPr>
          <w:rFonts w:eastAsia="Georgia" w:cs="Georgia" w:ascii="Georgia" w:hAnsi="Georgia"/>
        </w:rPr>
        <w:t xml:space="preserve"> et préciser sa dimension.</w:t>
      </w:r>
    </w:p>
    <w:p>
      <w:pPr>
        <w:numPr>
          <w:ilvl w:val="0"/>
          <w:numId w:val="1"/>
        </w:numPr>
        <w:spacing w:lineRule="auto"/>
      </w:pPr>
      <w:r>
        <w:rPr/>
        <w:t xml:space="preserve">Soit </w:t>
      </w:r>
      <m:oMath>
        <m:r>
          <m:rPr>
            <m:sty m:val="i"/>
          </m:rPr>
          <m:t>u</m:t>
        </m:r>
        <m:r>
          <m:rPr>
            <m:sty m:val="p"/>
          </m:rPr>
          <m:t>∈</m:t>
        </m:r>
        <m:sSub>
          <m:sSubPr/>
          <m:e>
            <m:r>
              <m:rPr>
                <m:scr m:val="script"/>
              </m:rPr>
              <m:t>S</m:t>
            </m:r>
          </m:e>
          <m:sub>
            <m:r>
              <m:rPr>
                <m:sty m:val="p"/>
              </m:rPr>
              <m:t>0</m:t>
            </m:r>
          </m:sub>
        </m:sSub>
      </m:oMath>
      <w:r>
        <w:rPr/>
        <w:t xml:space="preserve"> non nulle.</w:t>
      </w:r>
      <w:r>
        <w:rPr/>
        <w:br w:type="textWrapping"/>
      </w:r>
      <w:r>
        <w:rPr/>
        <w:t xml:space="preserve">4.1 La suite </w:t>
      </w:r>
      <m:oMath>
        <m:r>
          <m:rPr>
            <m:sty m:val="i"/>
          </m:rPr>
          <m:t>u</m:t>
        </m:r>
      </m:oMath>
      <w:r>
        <w:rPr/>
        <w:t xml:space="preserve"> est-elle convergente?</w:t>
      </w:r>
      <w:r>
        <w:rPr/>
        <w:br w:type="textWrapping"/>
      </w:r>
      <w:r>
        <w:rPr>
          <w:rFonts w:eastAsia="Georgia" w:cs="Georgia" w:ascii="Georgia" w:hAnsi="Georgia"/>
        </w:rPr>
        <w:t xml:space="preserve">4.2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rFonts w:eastAsia="Georgia" w:cs="Georgia" w:ascii="Georgia" w:hAnsi="Georgia"/>
        </w:rPr>
        <w:t xml:space="preserve">, de terme général </w:t>
      </w:r>
      <m:oMath>
        <m:sSub>
          <m:sSubPr/>
          <m:e>
            <m:r>
              <m:rPr>
                <m:sty m:val="i"/>
              </m:rPr>
              <m:t>u</m:t>
            </m:r>
          </m:e>
          <m:sub>
            <m:r>
              <m:rPr>
                <m:sty m:val="i"/>
              </m:rPr>
              <m:t>n</m:t>
            </m:r>
          </m:sub>
        </m:sSub>
      </m:oMath>
      <w:r>
        <w:rPr/>
        <w:t xml:space="preserve">, est-elle convergente?</w:t>
      </w:r>
      <w:r>
        <w:rPr/>
        <w:br w:type="textWrapping"/>
      </w:r>
      <w:r>
        <w:rPr/>
        <w:t xml:space="preserve">4.3 Soit </w:t>
      </w:r>
      <m:oMath>
        <m:r>
          <m:rPr>
            <m:sty m:val="i"/>
          </m:rPr>
          <m:t>f</m:t>
        </m:r>
      </m:oMath>
      <w:r>
        <w:rPr>
          <w:rFonts w:eastAsia="Georgia" w:cs="Georgia" w:ascii="Georgia" w:hAnsi="Georgia"/>
        </w:rPr>
        <w:t xml:space="preserve"> la fonction de la variable réelle </w:t>
      </w:r>
      <m:oMath>
        <m:r>
          <m:rPr>
            <m:sty m:val="i"/>
          </m:rPr>
          <m:t>x</m:t>
        </m:r>
      </m:oMath>
      <w:r>
        <w:rPr>
          <w:rFonts w:eastAsia="Georgia" w:cs="Georgia" w:ascii="Georgia" w:hAnsi="Georgia"/>
        </w:rPr>
        <w:t xml:space="preserve"> donnée par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x</m:t>
            </m:r>
          </m:e>
          <m:sup>
            <m:r>
              <m:rPr>
                <m:sty m:val="i"/>
              </m:rPr>
              <m:t>n</m:t>
            </m:r>
          </m:sup>
        </m:sSup>
      </m:oMath>
    </w:p>
    <w:p>
      <w:pPr>
        <w:spacing w:after="220" w:lineRule="auto"/>
      </w:pPr>
      <w:r>
        <w:rPr>
          <w:rFonts w:eastAsia="Georgia" w:cs="Georgia" w:ascii="Georgia" w:hAnsi="Georgia"/>
        </w:rPr>
        <w:t xml:space="preserve">Donner l'ensemble de définition de </w:t>
      </w:r>
      <m:oMath>
        <m:r>
          <m:rPr>
            <m:sty m:val="i"/>
          </m:rPr>
          <m:t>f</m:t>
        </m:r>
      </m:oMath>
      <w:r>
        <w:rPr/>
        <w:t xml:space="preserve"> et une expression de </w:t>
      </w:r>
      <m:oMath>
        <m:r>
          <m:rPr>
            <m:sty m:val="i"/>
          </m:rPr>
          <m:t>f</m:t>
        </m:r>
        <m:r>
          <m:rPr>
            <m:sty m:val="p"/>
          </m:rPr>
          <m:t>(</m:t>
        </m:r>
        <m:r>
          <m:rPr>
            <m:sty m:val="i"/>
          </m:rPr>
          <m:t>x</m:t>
        </m:r>
        <m:r>
          <m:rPr>
            <m:sty m:val="p"/>
          </m:rPr>
          <m:t>)</m:t>
        </m:r>
      </m:oMath>
      <w:r>
        <w:rPr>
          <w:rFonts w:eastAsia="Georgia" w:cs="Georgia" w:ascii="Georgia" w:hAnsi="Georgia"/>
        </w:rPr>
        <w:t xml:space="preserve"> à l'aide des fonctions usuelles et des termes </w:t>
      </w:r>
      <m:oMath>
        <m:sSub>
          <m:sSubPr/>
          <m:e>
            <m:r>
              <m:rPr>
                <m:sty m:val="i"/>
              </m:rPr>
              <m:t>u</m:t>
            </m:r>
          </m:e>
          <m:sub>
            <m:r>
              <m:rPr>
                <m:sty m:val="p"/>
              </m:rPr>
              <m:t>0</m:t>
            </m:r>
          </m:sub>
        </m:sSub>
      </m:oMath>
      <w:r>
        <w:rPr/>
        <w:t xml:space="preserve"> et </w:t>
      </w:r>
      <m:oMath>
        <m:sSub>
          <m:sSubPr/>
          <m:e>
            <m:r>
              <m:rPr>
                <m:sty m:val="i"/>
              </m:rPr>
              <m:t>u</m:t>
            </m:r>
          </m:e>
          <m:sub>
            <m:r>
              <m:rPr>
                <m:sty m:val="p"/>
              </m:rPr>
              <m:t>1</m:t>
            </m:r>
          </m:sub>
        </m:sSub>
      </m:oMath>
      <w:r>
        <w:rPr/>
        <w:t xml:space="preserve">.</w:t>
      </w:r>
    </w:p>
    <w:p>
      <w:pPr>
        <w:spacing w:line="271" w:before="330" w:lineRule="auto"/>
      </w:pPr>
      <w:r>
        <w:rPr>
          <w:b/>
          <w:sz w:val="42"/>
        </w:rPr>
        <w:t xml:space="preserve">Partie B</w:t>
      </w:r>
    </w:p>
    <w:p>
      <w:pPr>
        <w:spacing w:after="220" w:lineRule="auto"/>
      </w:pPr>
      <w:r>
        <w:rPr/>
        <w:t xml:space="preserve">Soit </w:t>
      </w:r>
      <m:oMath>
        <m:r>
          <m:rPr>
            <m:scr m:val="script"/>
          </m:rPr>
          <m:t>S</m:t>
        </m:r>
        <m:r>
          <m:rPr>
            <m:sty m:val="p"/>
          </m:rPr>
          <m:t>=</m:t>
        </m:r>
        <m:d>
          <m:dPr>
            <m:begChr m:val="{"/>
            <m:endChr m:val="}"/>
            <m:ctrlPr>
              <w:rPr>
                <w:rFonts w:ascii="Cambria Math" w:hAnsi="Cambria Math"/>
              </w:rPr>
            </m:ctrlPr>
          </m:dPr>
          <m:e>
            <m:r>
              <m:rPr>
                <m:sty m:val="i"/>
              </m:rPr>
              <m:t>u</m:t>
            </m:r>
            <m:r>
              <m:rPr>
                <m:sty m:val="p"/>
              </m:rPr>
              <m:t>∈</m:t>
            </m:r>
            <m:r>
              <m:rPr>
                <m:sty m:val="i"/>
              </m:rPr>
              <m:t>E</m:t>
            </m:r>
            <m:r>
              <m:rPr>
                <m:sty m:val="p"/>
              </m:rPr>
              <m:t>∣</m:t>
            </m:r>
            <m:r>
              <m:rPr>
                <m:sty m:val="p"/>
              </m:rPr>
              <m:t>∃</m:t>
            </m:r>
            <m:r>
              <m:rPr>
                <m:sty m:val="i"/>
              </m:rPr>
              <m:t>a</m:t>
            </m:r>
            <m:r>
              <m:rPr>
                <m:sty m:val="p"/>
              </m:rPr>
              <m:t>∈</m:t>
            </m:r>
            <m:r>
              <m:rPr>
                <m:scr m:val="double-struck"/>
              </m:rPr>
              <m:t>R</m:t>
            </m:r>
            <m:r>
              <m:rPr>
                <m:sty m:val="p"/>
              </m:rPr>
              <m:t>,</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sub>
            </m:sSub>
            <m:r>
              <m:rPr>
                <m:sty m:val="p"/>
              </m:rPr>
              <m:t>=</m:t>
            </m:r>
            <m:r>
              <m:rPr>
                <m:sty m:val="p"/>
              </m:rPr>
              <m:t>2</m:t>
            </m:r>
            <m:r>
              <m:rPr>
                <m:sty m:val="i"/>
              </m:rPr>
              <m:t>a</m:t>
            </m:r>
          </m:e>
        </m:d>
      </m:oMath>
      <w:r>
        <w:rPr>
          <w:rFonts w:eastAsia="Georgia" w:cs="Georgia" w:ascii="Georgia" w:hAnsi="Georgia"/>
        </w:rPr>
        <w:t xml:space="preserve">, c'est-à-dire l'ensemble des suites réelles </w:t>
      </w:r>
      <m:oMath>
        <m:r>
          <m:rPr>
            <m:sty m:val="i"/>
          </m:rPr>
          <m:t>u</m:t>
        </m:r>
      </m:oMath>
      <w:r>
        <w:rPr/>
        <w:t xml:space="preserve"> pour lesquelles</w:t>
      </w:r>
      <w:r>
        <w:rPr/>
        <w:br w:type="textWrapping"/>
      </w:r>
      <w:r>
        <w:rPr>
          <w:rFonts w:eastAsia="Georgia" w:cs="Georgia" w:ascii="Georgia" w:hAnsi="Georgia"/>
        </w:rPr>
        <w:t xml:space="preserve">il existe une constante réelle </w:t>
      </w:r>
      <m:oMath>
        <m:r>
          <m:rPr>
            <m:sty m:val="i"/>
          </m:rPr>
          <m:t>a</m:t>
        </m:r>
      </m:oMath>
      <w:r>
        <w:rPr/>
        <w:t xml:space="preserve"> telle que pour tout entier naturel </w:t>
      </w:r>
      <m:oMath>
        <m:r>
          <m:rPr>
            <m:sty m:val="i"/>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sub>
        </m:sSub>
        <m:r>
          <m:rPr>
            <m:sty m:val="p"/>
          </m:rPr>
          <m:t>=</m:t>
        </m:r>
        <m:r>
          <m:rPr>
            <m:sty m:val="p"/>
          </m:rPr>
          <m:t>2</m:t>
        </m:r>
        <m:r>
          <m:rPr>
            <m:sty m:val="i"/>
          </m:rPr>
          <m:t>a</m:t>
        </m:r>
      </m:oMath>
    </w:p>
    <w:p>
      <w:pPr>
        <w:numPr>
          <w:ilvl w:val="0"/>
          <w:numId w:val="2"/>
        </w:numPr>
        <w:spacing w:lineRule="auto"/>
      </w:pPr>
      <w:r>
        <w:rPr/>
        <w:t xml:space="preserve">1.1 On prend: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oMath>
      <w:r>
        <w:rPr>
          <w:rFonts w:eastAsia="Georgia" w:cs="Georgia" w:ascii="Georgia" w:hAnsi="Georgia"/>
        </w:rPr>
        <w:t xml:space="preserve">. Vérifier que </w:t>
      </w:r>
      <m:oMath>
        <m:r>
          <m:rPr>
            <m:sty m:val="i"/>
          </m:rPr>
          <m:t>u</m:t>
        </m:r>
        <m:r>
          <m:rPr>
            <m:sty m:val="p"/>
          </m:rPr>
          <m:t>∉</m:t>
        </m:r>
        <m:r>
          <m:rPr>
            <m:scr m:val="script"/>
          </m:rPr>
          <m:t>S</m:t>
        </m:r>
      </m:oMath>
      <w:r>
        <w:rPr/>
        <w:t xml:space="preserve">.</w:t>
      </w:r>
      <w:r>
        <w:rPr/>
        <w:br w:type="textWrapping"/>
      </w:r>
      <w:r>
        <w:rPr/>
        <w:t xml:space="preserve">1.2 On prend: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p"/>
          </m:rPr>
          <m:t>(</m:t>
        </m:r>
        <m:r>
          <m:rPr>
            <m:sty m:val="p"/>
          </m:rPr>
          <m:t>−</m:t>
        </m:r>
        <m:r>
          <m:rPr>
            <m:sty m:val="p"/>
          </m:rPr>
          <m:t>1</m:t>
        </m:r>
        <m:sSup>
          <m:sSupPr/>
          <m:e>
            <m:r>
              <m:rPr>
                <m:sty m:val="p"/>
              </m:rPr>
              <m:t>)</m:t>
            </m:r>
          </m:e>
          <m:sup>
            <m:r>
              <m:rPr>
                <m:sty m:val="i"/>
              </m:rPr>
              <m:t>E</m:t>
            </m:r>
            <m:r>
              <m:rPr>
                <m:sty m:val="p"/>
              </m:rPr>
              <m:t>(</m:t>
            </m:r>
            <m:r>
              <m:rPr>
                <m:sty m:val="i"/>
              </m:rPr>
              <m:t>n</m:t>
            </m:r>
            <m:r>
              <m:rPr>
                <m:sty m:val="p"/>
              </m:rPr>
              <m:t>/</m:t>
            </m:r>
            <m:r>
              <m:rPr>
                <m:sty m:val="p"/>
              </m:rPr>
              <m:t>2</m:t>
            </m:r>
            <m:r>
              <m:rPr>
                <m:sty m:val="p"/>
              </m:rPr>
              <m:t>)</m:t>
            </m:r>
          </m:sup>
        </m:sSup>
      </m:oMath>
      <w:r>
        <w:rPr>
          <w:rFonts w:eastAsia="Georgia" w:cs="Georgia" w:ascii="Georgia" w:hAnsi="Georgia"/>
        </w:rPr>
        <w:t xml:space="preserve"> où </w:t>
      </w:r>
      <m:oMath>
        <m:r>
          <m:rPr>
            <m:sty m:val="i"/>
          </m:rPr>
          <m:t>E</m:t>
        </m:r>
        <m:r>
          <m:rPr>
            <m:sty m:val="p"/>
          </m:rPr>
          <m:t>(</m:t>
        </m:r>
        <m:r>
          <m:rPr>
            <m:sty m:val="i"/>
          </m:rPr>
          <m:t>t</m:t>
        </m:r>
        <m:r>
          <m:rPr>
            <m:sty m:val="p"/>
          </m:rPr>
          <m:t>)</m:t>
        </m:r>
      </m:oMath>
      <w:r>
        <w:rPr>
          <w:rFonts w:eastAsia="Georgia" w:cs="Georgia" w:ascii="Georgia" w:hAnsi="Georgia"/>
        </w:rPr>
        <w:t xml:space="preserve"> désigne la partie entière du réel </w:t>
      </w:r>
      <m:oMath>
        <m:r>
          <m:rPr>
            <m:sty m:val="i"/>
          </m:rPr>
          <m:t>t</m:t>
        </m:r>
      </m:oMath>
      <w:r>
        <w:rPr/>
        <w:t xml:space="preserve">.</w:t>
      </w:r>
    </w:p>
    <w:p>
      <w:pPr>
        <w:spacing w:after="220" w:lineRule="auto"/>
      </w:pPr>
      <w:r>
        <w:rPr>
          <w:rFonts w:eastAsia="Georgia" w:cs="Georgia" w:ascii="Georgia" w:hAnsi="Georgia"/>
        </w:rPr>
        <w:t xml:space="preserve">Vérifier que </w:t>
      </w:r>
      <m:oMath>
        <m:r>
          <m:rPr>
            <m:sty m:val="i"/>
          </m:rPr>
          <m:t>u</m:t>
        </m:r>
        <m:r>
          <m:rPr>
            <m:sty m:val="p"/>
          </m:rPr>
          <m:t>∈</m:t>
        </m:r>
        <m:r>
          <m:rPr>
            <m:scr m:val="script"/>
          </m:rPr>
          <m:t>S</m:t>
        </m:r>
      </m:oMath>
      <w:r>
        <w:rPr>
          <w:rFonts w:eastAsia="Georgia" w:cs="Georgia" w:ascii="Georgia" w:hAnsi="Georgia"/>
        </w:rPr>
        <w:t xml:space="preserve"> et préciser la valeur du réel </w:t>
      </w:r>
      <m:oMath>
        <m:r>
          <m:rPr>
            <m:sty m:val="i"/>
          </m:rPr>
          <m:t>a</m:t>
        </m:r>
      </m:oMath>
      <w:r>
        <w:rPr/>
        <w:t xml:space="preserve"> correspondant.</w:t>
      </w:r>
      <w:r>
        <w:rPr/>
        <w:br w:type="textWrapping"/>
      </w:r>
      <w:r>
        <w:rPr/>
        <w:t xml:space="preserve">1.3 On prend </w:t>
      </w:r>
      <m:oMath>
        <m:sSub>
          <m:sSubPr/>
          <m:e>
            <m:r>
              <m:rPr>
                <m:sty m:val="i"/>
              </m:rPr>
              <m:t>u</m:t>
            </m:r>
          </m:e>
          <m:sub>
            <m:r>
              <m:rPr>
                <m:sty m:val="i"/>
              </m:rPr>
              <m:t>n</m:t>
            </m:r>
          </m:sub>
        </m:sSub>
        <m:r>
          <m:rPr>
            <m:sty m:val="p"/>
          </m:rPr>
          <m:t>=</m:t>
        </m:r>
        <m:r>
          <m:rPr>
            <m:sty m:val="p"/>
          </m:rPr>
          <m:t>5</m:t>
        </m:r>
      </m:oMath>
      <w:r>
        <w:rPr>
          <w:rFonts w:eastAsia="Georgia" w:cs="Georgia" w:ascii="Georgia" w:hAnsi="Georgia"/>
        </w:rPr>
        <w:t xml:space="preserve">. Vérifier que </w:t>
      </w:r>
      <m:oMath>
        <m:r>
          <m:rPr>
            <m:sty m:val="i"/>
          </m:rPr>
          <m:t>u</m:t>
        </m:r>
        <m:r>
          <m:rPr>
            <m:sty m:val="p"/>
          </m:rPr>
          <m:t>∈</m:t>
        </m:r>
        <m:r>
          <m:rPr>
            <m:scr m:val="script"/>
          </m:rPr>
          <m:t>S</m:t>
        </m:r>
      </m:oMath>
      <w:r>
        <w:rPr>
          <w:rFonts w:eastAsia="Georgia" w:cs="Georgia" w:ascii="Georgia" w:hAnsi="Georgia"/>
        </w:rPr>
        <w:t xml:space="preserve"> et préciser la valeur du réel </w:t>
      </w:r>
      <m:oMath>
        <m:r>
          <m:rPr>
            <m:sty m:val="i"/>
          </m:rPr>
          <m:t>a</m:t>
        </m:r>
      </m:oMath>
      <w:r>
        <w:rPr/>
        <w:t xml:space="preserve"> correspondant.</w:t>
      </w:r>
      <w:r>
        <w:rPr/>
        <w:br w:type="textWrapping"/>
      </w:r>
      <w:r>
        <w:rPr>
          <w:rFonts w:eastAsia="Georgia" w:cs="Georgia" w:ascii="Georgia" w:hAnsi="Georgia"/>
        </w:rPr>
        <w:t xml:space="preserve">2. Vérifier que les suites constantes appartiennent à </w:t>
      </w:r>
      <m:oMath>
        <m:r>
          <m:rPr>
            <m:scr m:val="script"/>
          </m:rPr>
          <m:t>S</m:t>
        </m:r>
      </m:oMath>
      <w:r>
        <w:rPr/>
        <w:t xml:space="preserve">.</w:t>
      </w:r>
      <w:r>
        <w:rPr/>
        <w:br w:type="textWrapping"/>
      </w:r>
      <w:r>
        <w:rPr>
          <w:rFonts w:eastAsia="Georgia" w:cs="Georgia" w:ascii="Georgia" w:hAnsi="Georgia"/>
        </w:rPr>
        <w:t xml:space="preserve">3. Déterminer les suites géométriques appartenant à </w:t>
      </w:r>
      <m:oMath>
        <m:r>
          <m:rPr>
            <m:scr m:val="script"/>
          </m:rPr>
          <m:t>S</m:t>
        </m:r>
      </m:oMath>
      <w:r>
        <w:rPr/>
        <w:t xml:space="preserve">.</w:t>
      </w:r>
      <w:r>
        <w:rPr/>
        <w:br w:type="textWrapping"/>
      </w:r>
      <w:r>
        <w:rPr/>
        <w:t xml:space="preserve">4. Montrer que </w:t>
      </w:r>
      <m:oMath>
        <m:r>
          <m:rPr>
            <m:scr m:val="script"/>
          </m:rPr>
          <m:t>S</m:t>
        </m:r>
      </m:oMath>
      <w:r>
        <w:rPr/>
        <w:t xml:space="preserve"> est un sous-espace vectoriel de </w:t>
      </w:r>
      <m:oMath>
        <m:r>
          <m:rPr>
            <m:sty m:val="i"/>
          </m:rPr>
          <m:t>E</m:t>
        </m:r>
      </m:oMath>
      <w:r>
        <w:rPr/>
        <w:t xml:space="preserve">.</w:t>
      </w:r>
      <w:r>
        <w:rPr/>
        <w:br w:type="textWrapping"/>
      </w:r>
      <w:r>
        <w:rPr/>
        <w:t xml:space="preserve">5. A-t-on </w:t>
      </w:r>
      <m:oMath>
        <m:r>
          <m:rPr>
            <m:scr m:val="script"/>
          </m:rPr>
          <m:t>S</m:t>
        </m:r>
        <m:r>
          <m:rPr>
            <m:sty m:val="p"/>
          </m:rPr>
          <m:t>⊂</m:t>
        </m:r>
        <m:sSub>
          <m:sSubPr/>
          <m:e>
            <m:r>
              <m:rPr>
                <m:scr m:val="script"/>
              </m:rPr>
              <m:t>S</m:t>
            </m:r>
          </m:e>
          <m:sub>
            <m:r>
              <m:rPr>
                <m:sty m:val="p"/>
              </m:rPr>
              <m:t>0</m:t>
            </m:r>
          </m:sub>
        </m:sSub>
      </m:oMath>
      <w:r>
        <w:rPr/>
        <w:t xml:space="preserve"> ? </w:t>
      </w:r>
      <m:oMath>
        <m:sSub>
          <m:sSubPr/>
          <m:e>
            <m:r>
              <m:rPr>
                <m:scr m:val="script"/>
              </m:rPr>
              <m:t>S</m:t>
            </m:r>
          </m:e>
          <m:sub>
            <m:r>
              <m:rPr>
                <m:sty m:val="p"/>
              </m:rPr>
              <m:t>0</m:t>
            </m:r>
          </m:sub>
        </m:sSub>
        <m:r>
          <m:rPr>
            <m:sty m:val="p"/>
          </m:rPr>
          <m:t>⊂</m:t>
        </m:r>
        <m:r>
          <m:rPr>
            <m:scr m:val="script"/>
          </m:rPr>
          <m:t>S</m:t>
        </m:r>
      </m:oMath>
      <w:r>
        <w:rPr/>
        <w:t xml:space="preserve"> ?</w:t>
      </w:r>
      <w:r>
        <w:rPr/>
        <w:br w:type="textWrapping"/>
      </w:r>
      <w:r>
        <w:rPr/>
        <w:t xml:space="preserve">6. Soit </w:t>
      </w:r>
      <m:oMath>
        <m:r>
          <m:rPr>
            <m:sty m:val="i"/>
          </m:rPr>
          <m:t>φ</m:t>
        </m:r>
      </m:oMath>
      <w:r>
        <w:rPr>
          <w:rFonts w:eastAsia="Georgia" w:cs="Georgia" w:ascii="Georgia" w:hAnsi="Georgia"/>
        </w:rPr>
        <w:t xml:space="preserve"> l'application définie par : </w:t>
      </w:r>
      <m:oMath>
        <m:r>
          <m:rPr>
            <m:sty m:val="i"/>
          </m:rPr>
          <m:t>φ</m:t>
        </m:r>
        <m:r>
          <m:rPr>
            <m:sty m:val="p"/>
          </m:rPr>
          <m:t>:</m:t>
        </m:r>
        <m:r>
          <m:rPr>
            <m:sty m:val="i"/>
          </m:rPr>
          <m:t>u</m:t>
        </m:r>
        <m:r>
          <m:rPr>
            <m:sty m:val="p"/>
          </m:rPr>
          <m:t>∈</m:t>
        </m:r>
        <m:r>
          <m:rPr>
            <m:scr m:val="script"/>
          </m:rPr>
          <m:t>S</m:t>
        </m:r>
        <m:r>
          <m:rPr>
            <m:sty m:val="p"/>
          </m:rPr>
          <m:t>⟼</m:t>
        </m:r>
        <m:r>
          <m:rPr>
            <m:sty m:val="i"/>
          </m:rPr>
          <m:t>φ</m:t>
        </m:r>
        <m:r>
          <m:rPr>
            <m:sty m:val="p"/>
          </m:rPr>
          <m:t>(</m:t>
        </m:r>
        <m:r>
          <m:rPr>
            <m:sty m:val="i"/>
          </m:rPr>
          <m:t>u</m:t>
        </m:r>
        <m:r>
          <m:rPr>
            <m:sty m:val="p"/>
          </m:rPr>
          <m:t>)</m:t>
        </m:r>
        <m:r>
          <m:rPr>
            <m:sty m:val="p"/>
          </m:rPr>
          <m:t>=</m:t>
        </m:r>
        <m:f>
          <m:fPr>
            <m:ctrlPr>
              <w:rPr>
                <w:rFonts w:ascii="Cambria Math" w:hAnsi="Cambria Math"/>
              </w:rPr>
            </m:ctrlPr>
          </m:fPr>
          <m:num>
            <m:sSub>
              <m:sSubPr/>
              <m:e>
                <m:r>
                  <m:rPr>
                    <m:sty m:val="i"/>
                  </m:rPr>
                  <m:t>u</m:t>
                </m:r>
              </m:e>
              <m:sub>
                <m:r>
                  <m:rPr>
                    <m:sty m:val="p"/>
                  </m:rPr>
                  <m:t>0</m:t>
                </m:r>
              </m:sub>
            </m:sSub>
            <m:r>
              <m:rPr>
                <m:sty m:val="p"/>
              </m:rPr>
              <m:t>+</m:t>
            </m:r>
            <m:sSub>
              <m:sSubPr/>
              <m:e>
                <m:r>
                  <m:rPr>
                    <m:sty m:val="i"/>
                  </m:rPr>
                  <m:t>u</m:t>
                </m:r>
              </m:e>
              <m:sub>
                <m:r>
                  <m:rPr>
                    <m:sty m:val="p"/>
                  </m:rPr>
                  <m:t>2</m:t>
                </m:r>
              </m:sub>
            </m:sSub>
          </m:num>
          <m:den>
            <m:r>
              <m:rPr>
                <m:sty m:val="p"/>
              </m:rPr>
              <m:t>2</m:t>
            </m:r>
          </m:den>
        </m:f>
      </m:oMath>
      <w:r>
        <w:rPr/>
        <w:t xml:space="preserve">.</w:t>
      </w:r>
    </w:p>
    <w:p>
      <w:pPr>
        <w:spacing w:after="220" w:lineRule="auto"/>
      </w:pPr>
      <w:r>
        <w:rPr/>
        <w:t xml:space="preserve">Montrer que </w:t>
      </w:r>
      <m:oMath>
        <m:r>
          <m:rPr>
            <m:sty m:val="i"/>
          </m:rPr>
          <m:t>φ</m:t>
        </m:r>
      </m:oMath>
      <w:r>
        <w:rPr>
          <w:rFonts w:eastAsia="Georgia" w:cs="Georgia" w:ascii="Georgia" w:hAnsi="Georgia"/>
        </w:rPr>
        <w:t xml:space="preserve"> est une forme linéaire sur </w:t>
      </w:r>
      <m:oMath>
        <m:r>
          <m:rPr>
            <m:scr m:val="script"/>
          </m:rPr>
          <m:t>S</m:t>
        </m:r>
      </m:oMath>
      <w:r>
        <w:rPr/>
        <w:t xml:space="preserve">.</w:t>
      </w:r>
      <w:r>
        <w:rPr/>
        <w:br w:type="textWrapping"/>
      </w:r>
      <w:r>
        <w:rPr/>
        <w:t xml:space="preserve">Quel est son noyau?</w:t>
      </w:r>
      <w:r>
        <w:rPr/>
        <w:br w:type="textWrapping"/>
      </w:r>
      <w:r>
        <w:rPr/>
        <w:t xml:space="preserve">7. Soit </w:t>
      </w:r>
      <m:oMath>
        <m:r>
          <m:rPr>
            <m:sty m:val="i"/>
          </m:rPr>
          <m:t>v</m:t>
        </m:r>
        <m:r>
          <m:rPr>
            <m:sty m:val="p"/>
          </m:rPr>
          <m:t>∈</m:t>
        </m:r>
        <m:r>
          <m:rPr>
            <m:sty m:val="i"/>
          </m:rPr>
          <m:t>E</m:t>
        </m:r>
      </m:oMath>
      <w:r>
        <w:rPr>
          <w:rFonts w:eastAsia="Georgia" w:cs="Georgia" w:ascii="Georgia" w:hAnsi="Georgia"/>
        </w:rPr>
        <w:t xml:space="preserve"> définie par: </w:t>
      </w:r>
      <m:oMath>
        <m:r>
          <m:rPr>
            <m:sty m:val="p"/>
          </m:rPr>
          <m:t>∀</m:t>
        </m:r>
        <m:r>
          <m:rPr>
            <m:sty m:val="i"/>
          </m:rPr>
          <m:t>n</m:t>
        </m:r>
        <m:r>
          <m:rPr>
            <m:sty m:val="p"/>
          </m:rPr>
          <m:t>∈</m:t>
        </m:r>
        <m:r>
          <m:rPr>
            <m:scr m:val="double-struck"/>
          </m:rPr>
          <m:t>N</m:t>
        </m:r>
        <m:r>
          <m:rPr>
            <m:sty m:val="p"/>
          </m:rPr>
          <m:t>,</m:t>
        </m:r>
        <m:sSub>
          <m:sSubPr/>
          <m:e>
            <m:r>
              <m:rPr>
                <m:sty m:val="i"/>
              </m:rPr>
              <m:t>v</m:t>
            </m:r>
          </m:e>
          <m:sub>
            <m:r>
              <m:rPr>
                <m:sty m:val="i"/>
              </m:rPr>
              <m:t>n</m:t>
            </m:r>
          </m:sub>
        </m:sSub>
        <m:r>
          <m:rPr>
            <m:sty m:val="p"/>
          </m:rPr>
          <m:t>=</m:t>
        </m:r>
        <m:r>
          <m:rPr>
            <m:sty m:val="p"/>
          </m:rPr>
          <m:t>1</m:t>
        </m:r>
      </m:oMath>
      <w:r>
        <w:rPr/>
        <w:t xml:space="preserve">;</w:t>
      </w:r>
    </w:p>
    <w:p>
      <w:pPr>
        <w:spacing w:after="220" w:lineRule="auto"/>
      </w:pPr>
      <w:r>
        <w:rPr/>
        <w:t xml:space="preserve">Montrer que </w:t>
      </w:r>
      <m:oMath>
        <m:r>
          <m:rPr>
            <m:scr m:val="script"/>
          </m:rPr>
          <m:t>S</m:t>
        </m:r>
        <m:r>
          <m:rPr>
            <m:sty m:val="p"/>
          </m:rPr>
          <m:t>=</m:t>
        </m:r>
        <m:sSub>
          <m:sSubPr/>
          <m:e>
            <m:r>
              <m:rPr>
                <m:scr m:val="script"/>
              </m:rPr>
              <m:t>S</m:t>
            </m:r>
          </m:e>
          <m:sub>
            <m:r>
              <m:rPr>
                <m:sty m:val="p"/>
              </m:rPr>
              <m:t>0</m:t>
            </m:r>
          </m:sub>
        </m:sSub>
        <m:r>
          <m:rPr>
            <m:sty m:val="p"/>
          </m:rPr>
          <m:t>⊕</m:t>
        </m:r>
        <m:r>
          <m:rPr>
            <m:sty m:val="p"/>
          </m:rPr>
          <m:t>Vect</m:t>
        </m:r>
        <m:r>
          <m:rPr>
            <m:sty m:val="p"/>
          </m:rPr>
          <m:t>(</m:t>
        </m:r>
        <m:r>
          <m:rPr>
            <m:sty m:val="i"/>
          </m:rPr>
          <m:t>v</m:t>
        </m:r>
        <m:r>
          <m:rPr>
            <m:sty m:val="p"/>
          </m:rPr>
          <m:t>)</m:t>
        </m:r>
      </m:oMath>
      <w:r>
        <w:rPr>
          <w:rFonts w:eastAsia="Georgia" w:cs="Georgia" w:ascii="Georgia" w:hAnsi="Georgia"/>
        </w:rPr>
        <w:t xml:space="preserve"> où </w:t>
      </w:r>
      <m:oMath>
        <m:r>
          <m:rPr>
            <m:sty m:val="p"/>
          </m:rPr>
          <m:t>Vect</m:t>
        </m:r>
        <m:r>
          <m:rPr>
            <m:sty m:val="p"/>
          </m:rPr>
          <m:t>(</m:t>
        </m:r>
        <m:r>
          <m:rPr>
            <m:sty m:val="i"/>
          </m:rPr>
          <m:t>v</m:t>
        </m:r>
        <m:r>
          <m:rPr>
            <m:sty m:val="p"/>
          </m:rPr>
          <m:t>)</m:t>
        </m:r>
      </m:oMath>
      <w:r>
        <w:rPr>
          <w:rFonts w:eastAsia="Georgia" w:cs="Georgia" w:ascii="Georgia" w:hAnsi="Georgia"/>
        </w:rPr>
        <w:t xml:space="preserve"> est la droite vectorielle engendrée par la suite </w:t>
      </w:r>
      <m:oMath>
        <m:r>
          <m:rPr>
            <m:sty m:val="i"/>
          </m:rPr>
          <m:t>v</m:t>
        </m:r>
      </m:oMath>
      <w:r>
        <w:rPr/>
        <w:t xml:space="preserve">.</w:t>
      </w:r>
      <w:r>
        <w:rPr/>
        <w:br w:type="textWrapping"/>
      </w:r>
      <w:r>
        <w:rPr/>
        <w:t xml:space="preserve">8. Soit </w:t>
      </w:r>
      <m:oMath>
        <m:r>
          <m:rPr>
            <m:sty m:val="i"/>
          </m:rPr>
          <m:t>u</m:t>
        </m:r>
        <m:r>
          <m:rPr>
            <m:sty m:val="p"/>
          </m:rPr>
          <m:t>∈</m:t>
        </m:r>
        <m:r>
          <m:rPr>
            <m:scr m:val="script"/>
          </m:rPr>
          <m:t>S</m:t>
        </m:r>
      </m:oMath>
      <w:r>
        <w:rPr>
          <w:rFonts w:eastAsia="Georgia" w:cs="Georgia" w:ascii="Georgia" w:hAnsi="Georgia"/>
        </w:rPr>
        <w:t xml:space="preserve">. Déterminer alors pour tout entier naturel </w:t>
      </w:r>
      <m:oMath>
        <m:r>
          <m:rPr>
            <m:sty m:val="i"/>
          </m:rPr>
          <m:t>n</m:t>
        </m:r>
      </m:oMath>
      <w:r>
        <w:rPr/>
        <w:t xml:space="preserve">, une expression de </w:t>
      </w:r>
      <m:oMath>
        <m:sSub>
          <m:sSubPr/>
          <m:e>
            <m:r>
              <m:rPr>
                <m:sty m:val="i"/>
              </m:rPr>
              <m:t>u</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9. Montrer que tout élément </w:t>
      </w:r>
      <m:oMath>
        <m:r>
          <m:rPr>
            <m:sty m:val="i"/>
          </m:rPr>
          <m:t>u</m:t>
        </m:r>
      </m:oMath>
      <w:r>
        <w:rPr/>
        <w:t xml:space="preserve"> de </w:t>
      </w:r>
      <m:oMath>
        <m:r>
          <m:rPr>
            <m:scr m:val="script"/>
          </m:rPr>
          <m:t>S</m:t>
        </m:r>
      </m:oMath>
      <w:r>
        <w:rPr>
          <w:rFonts w:eastAsia="Georgia" w:cs="Georgia" w:ascii="Georgia" w:hAnsi="Georgia"/>
        </w:rPr>
        <w:t xml:space="preserve"> est une suite périodique de période 4 .</w:t>
      </w:r>
      <w:r>
        <w:rPr/>
        <w:br w:type="textWrapping"/>
      </w:r>
      <w:r>
        <w:rPr/>
        <w:t xml:space="preserve">10. Prouver que l'application </w:t>
      </w:r>
      <m:oMath>
        <m:r>
          <m:rPr>
            <m:sty m:val="i"/>
          </m:rPr>
          <m:t>θ</m:t>
        </m:r>
        <m:r>
          <m:rPr>
            <m:sty m:val="p"/>
          </m:rPr>
          <m:t>:</m:t>
        </m:r>
        <m:r>
          <m:rPr>
            <m:sty m:val="i"/>
          </m:rPr>
          <m:t>u</m:t>
        </m:r>
        <m:r>
          <m:rPr>
            <m:sty m:val="p"/>
          </m:rPr>
          <m:t>∈</m:t>
        </m:r>
        <m:r>
          <m:rPr>
            <m:scr m:val="script"/>
          </m:rPr>
          <m:t>S</m:t>
        </m:r>
        <m:r>
          <m:rPr>
            <m:sty m:val="p"/>
          </m:rPr>
          <m:t>⟼</m:t>
        </m:r>
        <m:r>
          <m:rPr>
            <m:sty m:val="i"/>
          </m:rPr>
          <m:t>θ</m:t>
        </m:r>
        <m:r>
          <m:rPr>
            <m:sty m:val="p"/>
          </m:rPr>
          <m:t>(</m:t>
        </m:r>
        <m:r>
          <m:rPr>
            <m:sty m:val="i"/>
          </m:rPr>
          <m:t>u</m:t>
        </m:r>
        <m:r>
          <m:rPr>
            <m:sty m:val="p"/>
          </m:rPr>
          <m:t>)</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e>
        </m:d>
        <m:r>
          <m:rPr>
            <m:sty m:val="p"/>
          </m:rPr>
          <m:t>∈</m:t>
        </m:r>
        <m:sSup>
          <m:sSupPr/>
          <m:e>
            <m:r>
              <m:rPr>
                <m:scr m:val="double-struck"/>
              </m:rPr>
              <m:t>R</m:t>
            </m:r>
          </m:e>
          <m:sup>
            <m:r>
              <m:rPr>
                <m:sty m:val="p"/>
              </m:rPr>
              <m:t>3</m:t>
            </m:r>
          </m:sup>
        </m:sSup>
      </m:oMath>
      <w:r>
        <w:rPr/>
        <w:t xml:space="preserve"> est un isomorphisme d'espaces vectoriels.</w:t>
      </w:r>
    </w:p>
    <w:p>
      <w:pPr>
        <w:spacing w:after="220" w:lineRule="auto"/>
      </w:pPr>
      <w:r>
        <w:rPr/>
        <w:t xml:space="preserve">On note </w:t>
      </w:r>
      <m:oMath>
        <m:r>
          <m:rPr>
            <m:scr m:val="script"/>
          </m:rPr>
          <m:t>C</m:t>
        </m:r>
        <m:r>
          <m:rPr>
            <m:sty m:val="p"/>
          </m:rPr>
          <m:t>=</m:t>
        </m:r>
        <m:r>
          <m:rPr>
            <m:sty m:val="p"/>
          </m:rPr>
          <m:t>(</m:t>
        </m:r>
        <m:r>
          <m:rPr>
            <m:sty m:val="i"/>
          </m:rPr>
          <m:t>I</m:t>
        </m:r>
        <m:r>
          <m:rPr>
            <m:sty m:val="p"/>
          </m:rPr>
          <m:t>,</m:t>
        </m:r>
        <m:r>
          <m:rPr>
            <m:sty m:val="i"/>
          </m:rPr>
          <m:t>J</m:t>
        </m:r>
        <m:r>
          <m:rPr>
            <m:sty m:val="p"/>
          </m:rPr>
          <m:t>,</m:t>
        </m:r>
        <m:r>
          <m:rPr>
            <m:sty m:val="i"/>
          </m:rPr>
          <m:t>K</m:t>
        </m:r>
        <m:r>
          <m:rPr>
            <m:sty m:val="p"/>
          </m:rPr>
          <m:t>)</m:t>
        </m:r>
      </m:oMath>
      <w:r>
        <w:rPr/>
        <w:t xml:space="preserve"> la base de </w:t>
      </w:r>
      <m:oMath>
        <m:r>
          <m:rPr>
            <m:scr m:val="script"/>
          </m:rPr>
          <m:t>S</m:t>
        </m:r>
      </m:oMath>
      <w:r>
        <w:rPr>
          <w:rFonts w:eastAsia="Georgia" w:cs="Georgia" w:ascii="Georgia" w:hAnsi="Georgia"/>
        </w:rPr>
        <w:t xml:space="preserve"> obtenue comme image réciproque de la base canonique de </w:t>
      </w:r>
      <m:oMath>
        <m:sSup>
          <m:sSupPr/>
          <m:e>
            <m:r>
              <m:rPr>
                <m:scr m:val="double-struck"/>
              </m:rPr>
              <m:t>R</m:t>
            </m:r>
          </m:e>
          <m:sup>
            <m:r>
              <m:rPr>
                <m:sty m:val="p"/>
              </m:rPr>
              <m:t>3</m:t>
            </m:r>
          </m:sup>
        </m:sSup>
      </m:oMath>
      <w:r>
        <w:rPr/>
        <w:t xml:space="preserve"> par </w:t>
      </w:r>
      <m:oMath>
        <m:r>
          <m:rPr>
            <m:sty m:val="i"/>
          </m:rPr>
          <m:t>θ</m:t>
        </m:r>
      </m:oMath>
      <w:r>
        <w:rPr/>
        <w:t xml:space="preserve"> :</w:t>
      </w:r>
    </w:p>
    <w:p>
      <w:pPr>
        <w:spacing w:after="220" w:lineRule="auto"/>
      </w:pPr>
      <m:oMathPara>
        <m:oMath>
          <m:r>
            <m:rPr>
              <m:sty m:val="i"/>
            </m:rPr>
            <m:t>θ</m:t>
          </m:r>
          <m:r>
            <m:rPr>
              <m:sty m:val="p"/>
            </m:rPr>
            <m:t>(</m:t>
          </m:r>
          <m:r>
            <m:rPr>
              <m:sty m:val="i"/>
            </m:rPr>
            <m:t>I</m:t>
          </m:r>
          <m:r>
            <m:rPr>
              <m:sty m:val="p"/>
            </m:rPr>
            <m:t>)</m:t>
          </m:r>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i"/>
            </m:rPr>
            <m:t>θ</m:t>
          </m:r>
          <m:r>
            <m:rPr>
              <m:sty m:val="p"/>
            </m:rPr>
            <m:t>(</m:t>
          </m:r>
          <m:r>
            <m:rPr>
              <m:sty m:val="i"/>
            </m:rPr>
            <m:t>J</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r>
            <m:rPr>
              <m:nor/>
            </m:rPr>
            <m:t> et </m:t>
          </m:r>
          <m:r>
            <m:rPr>
              <m:sty m:val="i"/>
            </m:rPr>
            <m:t>θ</m:t>
          </m:r>
          <m:r>
            <m:rPr>
              <m:sty m:val="p"/>
            </m:rPr>
            <m:t>(</m:t>
          </m:r>
          <m:r>
            <m:rPr>
              <m:sty m:val="i"/>
            </m:rPr>
            <m:t>K</m:t>
          </m:r>
          <m:r>
            <m:rPr>
              <m:sty m:val="p"/>
            </m:rPr>
            <m:t>)</m:t>
          </m:r>
          <m:r>
            <m:rPr>
              <m:sty m:val="p"/>
            </m:rPr>
            <m:t>=</m:t>
          </m:r>
          <m:r>
            <m:rPr>
              <m:sty m:val="p"/>
            </m:rPr>
            <m:t>(</m:t>
          </m:r>
          <m:r>
            <m:rPr>
              <m:sty m:val="p"/>
            </m:rPr>
            <m:t>0</m:t>
          </m:r>
          <m:r>
            <m:rPr>
              <m:sty m:val="p"/>
            </m:rPr>
            <m:t>,</m:t>
          </m:r>
          <m:r>
            <m:rPr>
              <m:sty m:val="p"/>
            </m:rPr>
            <m:t>0</m:t>
          </m:r>
          <m:r>
            <m:rPr>
              <m:sty m:val="p"/>
            </m:rPr>
            <m:t>,</m:t>
          </m:r>
          <m:r>
            <m:rPr>
              <m:sty m:val="p"/>
            </m:rPr>
            <m:t>1</m:t>
          </m:r>
          <m:r>
            <m:rPr>
              <m:sty m:val="p"/>
            </m:rPr>
            <m:t>)</m:t>
          </m:r>
        </m:oMath>
      </m:oMathPara>
    </w:p>
    <w:p>
      <w:pPr>
        <w:numPr>
          <w:ilvl w:val="0"/>
          <w:numId w:val="3"/>
        </w:numPr>
        <w:spacing w:lineRule="auto"/>
      </w:pPr>
      <w:r>
        <w:rPr/>
        <w:t xml:space="preserve">Expliciter les cinq premiers termes de chacune des suites </w:t>
      </w:r>
      <m:oMath>
        <m:r>
          <m:rPr>
            <m:sty m:val="i"/>
          </m:rPr>
          <m:t>I</m:t>
        </m:r>
        <m:r>
          <m:rPr>
            <m:sty m:val="p"/>
          </m:rPr>
          <m:t>,</m:t>
        </m:r>
        <m:r>
          <m:rPr>
            <m:sty m:val="i"/>
          </m:rPr>
          <m:t>J</m:t>
        </m:r>
      </m:oMath>
      <w:r>
        <w:rPr/>
        <w:t xml:space="preserve"> et </w:t>
      </w:r>
      <m:oMath>
        <m:r>
          <m:rPr>
            <m:sty m:val="i"/>
          </m:rPr>
          <m:t>K</m:t>
        </m:r>
      </m:oMath>
      <w:r>
        <w:rPr/>
        <w:t xml:space="preserve">.</w:t>
      </w:r>
    </w:p>
    <w:p>
      <w:pPr>
        <w:numPr>
          <w:ilvl w:val="0"/>
          <w:numId w:val="3"/>
        </w:numPr>
        <w:spacing w:lineRule="auto"/>
      </w:pPr>
      <w:r>
        <w:rPr/>
        <w:t xml:space="preserve">Soient </w:t>
      </w:r>
      <m:oMath>
        <m:r>
          <m:rPr>
            <m:sty m:val="i"/>
          </m:rPr>
          <m:t>k</m:t>
        </m:r>
        <m:r>
          <m:rPr>
            <m:sty m:val="p"/>
          </m:rPr>
          <m:t>∈</m:t>
        </m:r>
        <m:sSup>
          <m:sSupPr/>
          <m:e>
            <m:r>
              <m:rPr>
                <m:scr m:val="double-struck"/>
              </m:rPr>
              <m:t>N</m:t>
            </m:r>
          </m:e>
          <m:sup>
            <m:r>
              <m:rPr>
                <m:sty m:val="p"/>
              </m:rPr>
              <m:t>∗</m:t>
            </m:r>
          </m:sup>
        </m:sSup>
      </m:oMath>
      <w:r>
        <w:rPr/>
        <w:t xml:space="preserve"> et </w:t>
      </w:r>
      <m:oMath>
        <m:sSub>
          <m:sSubPr/>
          <m:e>
            <m:r>
              <m:rPr>
                <m:sty m:val="i"/>
              </m:rPr>
              <m:t>T</m:t>
            </m:r>
          </m:e>
          <m:sub>
            <m:r>
              <m:rPr>
                <m:sty m:val="i"/>
              </m:rPr>
              <m:t>k</m:t>
            </m:r>
          </m:sub>
        </m:sSub>
        <m:r>
          <m:rPr>
            <m:sty m:val="p"/>
          </m:rPr>
          <m:t>:</m:t>
        </m:r>
        <m:r>
          <m:rPr>
            <m:sty m:val="i"/>
          </m:rPr>
          <m:t>u</m:t>
        </m:r>
        <m:r>
          <m:rPr>
            <m:sty m:val="p"/>
          </m:rPr>
          <m:t>∈</m:t>
        </m:r>
        <m:r>
          <m:rPr>
            <m:sty m:val="i"/>
          </m:rPr>
          <m:t>E</m:t>
        </m:r>
        <m:r>
          <m:rPr>
            <m:sty m:val="p"/>
          </m:rPr>
          <m:t>⟼</m:t>
        </m:r>
        <m:sSub>
          <m:sSubPr/>
          <m:e>
            <m:r>
              <m:rPr>
                <m:sty m:val="i"/>
              </m:rPr>
              <m:t>T</m:t>
            </m:r>
          </m:e>
          <m:sub>
            <m:r>
              <m:rPr>
                <m:sty m:val="i"/>
              </m:rPr>
              <m:t>k</m:t>
            </m:r>
          </m:sub>
        </m:sSub>
        <m:r>
          <m:rPr>
            <m:sty m:val="p"/>
          </m:rPr>
          <m:t>(</m:t>
        </m:r>
        <m:r>
          <m:rPr>
            <m:sty m:val="i"/>
          </m:rPr>
          <m:t>u</m:t>
        </m:r>
        <m:r>
          <m:rPr>
            <m:sty m:val="p"/>
          </m:rPr>
          <m:t>)</m:t>
        </m:r>
        <m:r>
          <m:rPr>
            <m:sty m:val="p"/>
          </m:rPr>
          <m:t>=</m:t>
        </m:r>
        <m:r>
          <m:rPr>
            <m:sty m:val="i"/>
          </m:rPr>
          <m:t>w</m:t>
        </m:r>
      </m:oMath>
      <w:r>
        <w:rPr>
          <w:rFonts w:eastAsia="Georgia" w:cs="Georgia" w:ascii="Georgia" w:hAnsi="Georgia"/>
        </w:rPr>
        <w:t xml:space="preserve"> définie par: </w:t>
      </w:r>
      <m:oMath>
        <m:r>
          <m:rPr>
            <m:sty m:val="p"/>
          </m:rPr>
          <m:t>∀</m:t>
        </m:r>
        <m:r>
          <m:rPr>
            <m:sty m:val="i"/>
          </m:rPr>
          <m:t>n</m:t>
        </m:r>
        <m:r>
          <m:rPr>
            <m:sty m:val="p"/>
          </m:rPr>
          <m:t>∈</m:t>
        </m:r>
        <m:r>
          <m:rPr>
            <m:scr m:val="double-struck"/>
          </m:rPr>
          <m:t>N</m:t>
        </m:r>
        <m:r>
          <m:rPr>
            <m:sty m:val="p"/>
          </m:rPr>
          <m:t>,</m:t>
        </m:r>
        <m:sSub>
          <m:sSubPr/>
          <m:e>
            <m:r>
              <m:rPr>
                <m:sty m:val="i"/>
              </m:rPr>
              <m:t>w</m:t>
            </m:r>
          </m:e>
          <m:sub>
            <m:r>
              <m:rPr>
                <m:sty m:val="i"/>
              </m:rPr>
              <m:t>n</m:t>
            </m:r>
          </m:sub>
        </m:sSub>
        <m:r>
          <m:rPr>
            <m:sty m:val="p"/>
          </m:rPr>
          <m:t>=</m:t>
        </m:r>
        <m:sSub>
          <m:sSubPr/>
          <m:e>
            <m:r>
              <m:rPr>
                <m:sty m:val="i"/>
              </m:rPr>
              <m:t>u</m:t>
            </m:r>
          </m:e>
          <m:sub>
            <m:r>
              <m:rPr>
                <m:sty m:val="i"/>
              </m:rPr>
              <m:t>k</m:t>
            </m:r>
            <m:r>
              <m:rPr>
                <m:sty m:val="i"/>
              </m:rPr>
              <m:t>n</m:t>
            </m:r>
          </m:sub>
        </m:sSub>
      </m:oMath>
      <w:r>
        <w:rPr/>
        <w:t xml:space="preserve">.</w:t>
      </w:r>
      <w:r>
        <w:rPr/>
        <w:br w:type="textWrapping"/>
      </w:r>
      <w:r>
        <w:rPr>
          <w:rFonts w:eastAsia="Georgia" w:cs="Georgia" w:ascii="Georgia" w:hAnsi="Georgia"/>
        </w:rPr>
        <w:t xml:space="preserve">12.1 Vérifier que </w:t>
      </w:r>
      <m:oMath>
        <m:sSub>
          <m:sSubPr/>
          <m:e>
            <m:r>
              <m:rPr>
                <m:sty m:val="i"/>
              </m:rPr>
              <m:t>T</m:t>
            </m:r>
          </m:e>
          <m:sub>
            <m:r>
              <m:rPr>
                <m:sty m:val="i"/>
              </m:rPr>
              <m:t>k</m:t>
            </m:r>
          </m:sub>
        </m:sSub>
      </m:oMath>
      <w:r>
        <w:rPr/>
        <w:t xml:space="preserve"> est un endomorphisme de </w:t>
      </w:r>
      <m:oMath>
        <m:r>
          <m:rPr>
            <m:sty m:val="i"/>
          </m:rPr>
          <m:t>E</m:t>
        </m:r>
      </m:oMath>
      <w:r>
        <w:rPr/>
        <w:t xml:space="preserve">.</w:t>
      </w:r>
      <w:r>
        <w:rPr/>
        <w:br w:type="textWrapping"/>
      </w:r>
      <w:r>
        <w:rPr/>
        <w:t xml:space="preserve">12.2 Le sous-espace </w:t>
      </w:r>
      <m:oMath>
        <m:r>
          <m:rPr>
            <m:scr m:val="script"/>
          </m:rPr>
          <m:t>S</m:t>
        </m:r>
      </m:oMath>
      <w:r>
        <w:rPr/>
        <w:t xml:space="preserve"> est-il stable par </w:t>
      </w:r>
      <m:oMath>
        <m:sSub>
          <m:sSubPr/>
          <m:e>
            <m:r>
              <m:rPr>
                <m:sty m:val="i"/>
              </m:rPr>
              <m:t>T</m:t>
            </m:r>
          </m:e>
          <m:sub>
            <m:r>
              <m:rPr>
                <m:sty m:val="p"/>
              </m:rPr>
              <m:t>2</m:t>
            </m:r>
          </m:sub>
        </m:sSub>
      </m:oMath>
      <w:r>
        <w:rPr/>
        <w:t xml:space="preserve"> ?</w:t>
      </w:r>
      <w:r>
        <w:rPr/>
        <w:br w:type="textWrapping"/>
      </w:r>
      <w:r>
        <w:rPr/>
        <w:t xml:space="preserve">12.3 Le sous-espace </w:t>
      </w:r>
      <m:oMath>
        <m:r>
          <m:rPr>
            <m:scr m:val="script"/>
          </m:rPr>
          <m:t>S</m:t>
        </m:r>
      </m:oMath>
      <w:r>
        <w:rPr/>
        <w:t xml:space="preserve"> est-il stable par </w:t>
      </w:r>
      <m:oMath>
        <m:sSub>
          <m:sSubPr/>
          <m:e>
            <m:r>
              <m:rPr>
                <m:sty m:val="i"/>
              </m:rPr>
              <m:t>T</m:t>
            </m:r>
          </m:e>
          <m:sub>
            <m:r>
              <m:rPr>
                <m:sty m:val="p"/>
              </m:rPr>
              <m:t>3</m:t>
            </m:r>
          </m:sub>
        </m:sSub>
      </m:oMath>
      <w:r>
        <w:rPr/>
        <w:t xml:space="preserve"> ?</w:t>
      </w:r>
      <w:r>
        <w:rPr/>
        <w:br w:type="textWrapping"/>
      </w:r>
      <w:r>
        <w:rPr/>
        <w:t xml:space="preserve">12.4 Ecrire la matrice, dans la base </w:t>
      </w:r>
      <m:oMath>
        <m:r>
          <m:rPr>
            <m:scr m:val="script"/>
          </m:rPr>
          <m:t>C</m:t>
        </m:r>
      </m:oMath>
      <w:r>
        <w:rPr>
          <w:rFonts w:eastAsia="Georgia" w:cs="Georgia" w:ascii="Georgia" w:hAnsi="Georgia"/>
        </w:rPr>
        <w:t xml:space="preserve"> obtenue à la Question 10., de l'endomorphisme </w:t>
      </w:r>
      <m:oMath>
        <m:sSub>
          <m:sSubPr/>
          <m:e>
            <m:r>
              <m:rPr>
                <m:sty m:val="i"/>
              </m:rPr>
              <m:t>τ</m:t>
            </m:r>
          </m:e>
          <m:sub>
            <m:r>
              <m:rPr>
                <m:sty m:val="p"/>
              </m:rPr>
              <m:t>3</m:t>
            </m:r>
          </m:sub>
        </m:sSub>
      </m:oMath>
      <w:r>
        <w:rPr/>
        <w:t xml:space="preserve"> induit par </w:t>
      </w:r>
      <m:oMath>
        <m:sSub>
          <m:sSubPr/>
          <m:e>
            <m:r>
              <m:rPr>
                <m:sty m:val="i"/>
              </m:rPr>
              <m:t>T</m:t>
            </m:r>
          </m:e>
          <m:sub>
            <m:r>
              <m:rPr>
                <m:sty m:val="p"/>
              </m:rPr>
              <m:t>3</m:t>
            </m:r>
          </m:sub>
        </m:sSub>
      </m:oMath>
      <w:r>
        <w:rPr/>
        <w:t xml:space="preserve"> sur </w:t>
      </w:r>
      <m:oMath>
        <m:r>
          <m:rPr>
            <m:scr m:val="script"/>
          </m:rPr>
          <m:t>S</m:t>
        </m:r>
      </m:oMath>
      <w:r>
        <w:rPr/>
        <w:t xml:space="preserve">.</w:t>
      </w:r>
      <w:r>
        <w:rPr/>
        <w:br w:type="textWrapping"/>
      </w:r>
      <w:r>
        <w:rPr/>
        <w:t xml:space="preserve">12.5 L'endomorphisme </w:t>
      </w:r>
      <m:oMath>
        <m:sSub>
          <m:sSubPr/>
          <m:e>
            <m:r>
              <m:rPr>
                <m:sty m:val="i"/>
              </m:rPr>
              <m:t>τ</m:t>
            </m:r>
          </m:e>
          <m:sub>
            <m:r>
              <m:rPr>
                <m:sty m:val="p"/>
              </m:rPr>
              <m:t>3</m:t>
            </m:r>
          </m:sub>
        </m:sSub>
      </m:oMath>
      <w:r>
        <w:rPr/>
        <w:t xml:space="preserve"> de </w:t>
      </w:r>
      <m:oMath>
        <m:r>
          <m:rPr>
            <m:scr m:val="script"/>
          </m:rPr>
          <m:t>S</m:t>
        </m:r>
      </m:oMath>
      <w:r>
        <w:rPr/>
        <w:t xml:space="preserve"> est-il diagonalisable?</w:t>
      </w:r>
      <w:r>
        <w:rPr/>
        <w:br w:type="textWrapping"/>
      </w:r>
      <w:r>
        <w:rPr>
          <w:rFonts w:eastAsia="Georgia" w:cs="Georgia" w:ascii="Georgia" w:hAnsi="Georgia"/>
        </w:rPr>
        <w:t xml:space="preserve">12.6 Reconnaître alors la nature géométrique de </w:t>
      </w:r>
      <m:oMath>
        <m:sSub>
          <m:sSubPr/>
          <m:e>
            <m:r>
              <m:rPr>
                <m:sty m:val="i"/>
              </m:rPr>
              <m:t>τ</m:t>
            </m:r>
          </m:e>
          <m:sub>
            <m:r>
              <m:rPr>
                <m:sty m:val="p"/>
              </m:rPr>
              <m:t>3</m:t>
            </m:r>
          </m:sub>
        </m:sSub>
      </m:oMath>
      <w:r>
        <w:rPr/>
        <w:t xml:space="preserve">.</w:t>
      </w:r>
    </w:p>
    <w:p>
      <w:pPr>
        <w:numPr>
          <w:ilvl w:val="0"/>
          <w:numId w:val="3"/>
        </w:numPr>
        <w:spacing w:lineRule="auto"/>
      </w:pPr>
      <w:r>
        <w:rPr/>
        <w:t xml:space="preserve">Soient </w:t>
      </w:r>
      <m:oMath>
        <m:r>
          <m:rPr>
            <m:sty m:val="i"/>
          </m:rPr>
          <m:t>u</m:t>
        </m:r>
        <m:r>
          <m:rPr>
            <m:sty m:val="p"/>
          </m:rPr>
          <m:t>∈</m:t>
        </m:r>
        <m:r>
          <m:rPr>
            <m:scr m:val="script"/>
          </m:rPr>
          <m:t>S</m:t>
        </m:r>
      </m:oMath>
      <w:r>
        <w:rPr/>
        <w:t xml:space="preserve"> et </w:t>
      </w:r>
      <m:oMath>
        <m:r>
          <m:rPr>
            <m:sty m:val="i"/>
          </m:rPr>
          <m:t>h</m:t>
        </m:r>
      </m:oMath>
      <w:r>
        <w:rPr>
          <w:rFonts w:eastAsia="Georgia" w:cs="Georgia" w:ascii="Georgia" w:hAnsi="Georgia"/>
        </w:rPr>
        <w:t xml:space="preserve"> la fonction de la variable réelle </w:t>
      </w:r>
      <m:oMath>
        <m:r>
          <m:rPr>
            <m:sty m:val="i"/>
          </m:rPr>
          <m:t>x</m:t>
        </m:r>
      </m:oMath>
      <w:r>
        <w:rPr>
          <w:rFonts w:eastAsia="Georgia" w:cs="Georgia" w:ascii="Georgia" w:hAnsi="Georgia"/>
        </w:rPr>
        <w:t xml:space="preserve"> donnée par </w:t>
      </w:r>
      <m:oMath>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x</m:t>
            </m:r>
          </m:e>
          <m:sup>
            <m:r>
              <m:rPr>
                <m:sty m:val="i"/>
              </m:rPr>
              <m:t>n</m:t>
            </m:r>
          </m:sup>
        </m:sSup>
      </m:oMath>
      <w:r>
        <w:rPr/>
        <w:t xml:space="preserve">.</w:t>
      </w:r>
    </w:p>
    <w:p>
      <w:pPr>
        <w:spacing w:after="220" w:lineRule="auto"/>
      </w:pPr>
      <w:r>
        <w:rPr/>
        <w:t xml:space="preserve">Exprimer </w:t>
      </w:r>
      <m:oMath>
        <m:r>
          <m:rPr>
            <m:sty m:val="i"/>
          </m:rPr>
          <m:t>h</m:t>
        </m:r>
        <m:r>
          <m:rPr>
            <m:sty m:val="p"/>
          </m:rPr>
          <m:t>(</m:t>
        </m:r>
        <m:r>
          <m:rPr>
            <m:sty m:val="i"/>
          </m:rPr>
          <m:t>x</m:t>
        </m:r>
        <m:r>
          <m:rPr>
            <m:sty m:val="p"/>
          </m:rPr>
          <m:t>)</m:t>
        </m:r>
      </m:oMath>
      <w:r>
        <w:rPr>
          <w:rFonts w:eastAsia="Georgia" w:cs="Georgia" w:ascii="Georgia" w:hAnsi="Georgia"/>
        </w:rPr>
        <w:t xml:space="preserve"> à l'aide des fonctions usuelles 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Etudier les prolongements possibles en -1 et 1 .</w:t>
      </w:r>
    </w:p>
    <w:p>
      <w:pPr>
        <w:spacing w:line="271" w:before="330" w:lineRule="auto"/>
      </w:pPr>
      <w:r>
        <w:rPr>
          <w:b/>
          <w:sz w:val="42"/>
        </w:rPr>
        <w:t xml:space="preserve">Partie C</w:t>
      </w:r>
    </w:p>
    <w:p>
      <w:pPr>
        <w:spacing w:after="220" w:lineRule="auto"/>
      </w:pPr>
      <w:r>
        <w:rPr/>
        <w:t xml:space="preserve">Soient </w:t>
      </w:r>
      <m:oMath>
        <m:r>
          <m:rPr>
            <m:sty m:val="i"/>
          </m:rPr>
          <m:t>p</m:t>
        </m:r>
        <m:r>
          <m:rPr>
            <m:sty m:val="p"/>
          </m:rPr>
          <m:t>∈</m:t>
        </m:r>
        <m:r>
          <m:rPr>
            <m:scr m:val="double-struck"/>
          </m:rPr>
          <m:t>N</m:t>
        </m:r>
        <m:r>
          <m:rPr>
            <m:sty m:val="p"/>
          </m:rPr>
          <m:t>,</m:t>
        </m:r>
        <m:r>
          <m:rPr>
            <m:sty m:val="i"/>
          </m:rPr>
          <m:t>p</m:t>
        </m:r>
        <m:r>
          <m:rPr>
            <m:sty m:val="p"/>
          </m:rPr>
          <m:t>⩾</m:t>
        </m:r>
        <m:r>
          <m:rPr>
            <m:sty m:val="p"/>
          </m:rPr>
          <m:t>2</m:t>
        </m:r>
      </m:oMath>
      <w:r>
        <w:rPr>
          <w:rFonts w:eastAsia="Georgia" w:cs="Georgia" w:ascii="Georgia" w:hAnsi="Georgia"/>
        </w:rPr>
        <w:t xml:space="preserve"> fixé et l'espace vectoriel </w:t>
      </w:r>
      <m:oMath>
        <m:sSub>
          <m:sSubPr/>
          <m:e>
            <m:r>
              <m:rPr>
                <m:scr m:val="script"/>
              </m:rPr>
              <m:t>S</m:t>
            </m:r>
          </m:e>
          <m:sub>
            <m:r>
              <m:rPr>
                <m:sty m:val="i"/>
              </m:rPr>
              <m:t>p</m:t>
            </m:r>
          </m:sub>
        </m:sSub>
        <m:r>
          <m:rPr>
            <m:sty m:val="p"/>
          </m:rPr>
          <m:t>=</m:t>
        </m:r>
        <m:d>
          <m:dPr>
            <m:begChr m:val="{"/>
            <m:endChr m:val="}"/>
            <m:ctrlPr>
              <w:rPr>
                <w:rFonts w:ascii="Cambria Math" w:hAnsi="Cambria Math"/>
              </w:rPr>
            </m:ctrlPr>
          </m:dPr>
          <m:e>
            <m:r>
              <m:rPr>
                <m:sty m:val="i"/>
              </m:rPr>
              <m:t>u</m:t>
            </m:r>
            <m:r>
              <m:rPr>
                <m:sty m:val="p"/>
              </m:rPr>
              <m:t>∈</m:t>
            </m:r>
            <m:r>
              <m:rPr>
                <m:sty m:val="i"/>
              </m:rPr>
              <m:t>E</m:t>
            </m:r>
            <m:r>
              <m:rPr>
                <m:sty m:val="p"/>
              </m:rPr>
              <m:t>∣</m:t>
            </m:r>
            <m:r>
              <m:rPr>
                <m:sty m:val="p"/>
              </m:rPr>
              <m:t>∃</m:t>
            </m:r>
            <m:r>
              <m:rPr>
                <m:sty m:val="i"/>
              </m:rPr>
              <m:t>a</m:t>
            </m:r>
            <m:r>
              <m:rPr>
                <m:sty m:val="p"/>
              </m:rPr>
              <m:t>∈</m:t>
            </m:r>
            <m:r>
              <m:rPr>
                <m:scr m:val="double-struck"/>
              </m:rPr>
              <m:t>R</m:t>
            </m:r>
            <m:r>
              <m:rPr>
                <m:sty m:val="p"/>
              </m:rPr>
              <m:t>,</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i"/>
                  </m:rPr>
                  <m:t>p</m:t>
                </m:r>
              </m:sub>
            </m:sSub>
            <m:r>
              <m:rPr>
                <m:sty m:val="p"/>
              </m:rPr>
              <m:t>+</m:t>
            </m:r>
            <m:sSub>
              <m:sSubPr/>
              <m:e>
                <m:r>
                  <m:rPr>
                    <m:sty m:val="i"/>
                  </m:rPr>
                  <m:t>u</m:t>
                </m:r>
              </m:e>
              <m:sub>
                <m:r>
                  <m:rPr>
                    <m:sty m:val="i"/>
                  </m:rPr>
                  <m:t>n</m:t>
                </m:r>
              </m:sub>
            </m:sSub>
            <m:r>
              <m:rPr>
                <m:sty m:val="p"/>
              </m:rPr>
              <m:t>=</m:t>
            </m:r>
            <m:r>
              <m:rPr>
                <m:sty m:val="p"/>
              </m:rPr>
              <m:t>2</m:t>
            </m:r>
            <m:r>
              <m:rPr>
                <m:sty m:val="i"/>
              </m:rPr>
              <m:t>a</m:t>
            </m:r>
          </m:e>
        </m:d>
      </m:oMath>
    </w:p>
    <w:p>
      <w:pPr>
        <w:numPr>
          <w:ilvl w:val="0"/>
          <w:numId w:val="4"/>
        </w:numPr>
        <w:spacing w:lineRule="auto"/>
      </w:pPr>
      <w:r>
        <w:rPr>
          <w:rFonts w:eastAsia="Georgia" w:cs="Georgia" w:ascii="Georgia" w:hAnsi="Georgia"/>
        </w:rPr>
        <w:t xml:space="preserve">Montrer que tout élément de </w:t>
      </w:r>
      <m:oMath>
        <m:sSub>
          <m:sSubPr/>
          <m:e>
            <m:r>
              <m:rPr>
                <m:scr m:val="script"/>
              </m:rPr>
              <m:t>S</m:t>
            </m:r>
          </m:e>
          <m:sub>
            <m:r>
              <m:rPr>
                <m:sty m:val="i"/>
              </m:rPr>
              <m:t>p</m:t>
            </m:r>
          </m:sub>
        </m:sSub>
      </m:oMath>
      <w:r>
        <w:rPr>
          <w:rFonts w:eastAsia="Georgia" w:cs="Georgia" w:ascii="Georgia" w:hAnsi="Georgia"/>
        </w:rPr>
        <w:t xml:space="preserve"> est périodique de période </w:t>
      </w:r>
      <m:oMath>
        <m:r>
          <m:rPr>
            <m:sty m:val="p"/>
          </m:rPr>
          <m:t>2</m:t>
        </m:r>
        <m:r>
          <m:rPr>
            <m:sty m:val="i"/>
          </m:rPr>
          <m:t>p</m:t>
        </m:r>
      </m:oMath>
      <w:r>
        <w:rPr/>
        <w:t xml:space="preserve">.</w:t>
      </w:r>
    </w:p>
    <w:p>
      <w:pPr>
        <w:numPr>
          <w:ilvl w:val="0"/>
          <w:numId w:val="4"/>
        </w:numPr>
        <w:spacing w:lineRule="auto"/>
      </w:pPr>
      <w:r>
        <w:rPr/>
        <w:t xml:space="preserve">Soit </w:t>
      </w:r>
      <m:oMath>
        <m:r>
          <m:rPr>
            <m:sty m:val="i"/>
          </m:rPr>
          <m:t>F</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
                    <m:mcPr>
                      <m:count m:val="1"/>
                      <m:mcJc m:val="right"/>
                    </m:mcPr>
                  </m:mc>
                  <m:mc>
                    <m:mcPr>
                      <m:count m:val="1"/>
                      <m:mcJc m:val="right"/>
                    </m:mcPr>
                  </m:mc>
                  <m:mc>
                    <m:mcPr>
                      <m:count m:val="1"/>
                      <m:mcJc m:val="right"/>
                    </m:mcPr>
                  </m:mc>
                </m:mcs>
                <m:ctrlPr>
                  <w:rPr>
                    <w:rFonts w:ascii="Cambria Math" w:hAnsi="Cambria Math"/>
                    <w:i/>
                  </w:rPr>
                </m:ctrlPr>
              </m:mPr>
              <m:mr>
                <m:e>
                  <m:r>
                    <m:rPr>
                      <m:sty m:val="p"/>
                    </m:rPr>
                    <m:t>0</m:t>
                  </m:r>
                </m:e>
                <m:e>
                  <m:r>
                    <m:rPr>
                      <m:sty m:val="p"/>
                    </m:rPr>
                    <m:t>1</m:t>
                  </m:r>
                </m:e>
                <m:e>
                  <m:r>
                    <m:rPr>
                      <m:sty m:val="p"/>
                    </m:rPr>
                    <m:t>0</m:t>
                  </m:r>
                </m:e>
                <m:e>
                  <m:r>
                    <m:rPr>
                      <m:sty m:val="p"/>
                    </m:rPr>
                    <m:t>0</m:t>
                  </m:r>
                </m:e>
                <m:e>
                  <m:r>
                    <m:rPr>
                      <m:sty m:val="p"/>
                    </m:rPr>
                    <m:t>…</m:t>
                  </m:r>
                </m:e>
                <m:e>
                  <m:r>
                    <m:rPr>
                      <m:sty m:val="p"/>
                    </m:rPr>
                    <m:t>0</m:t>
                  </m:r>
                </m:e>
              </m:mr>
              <m:mr>
                <m:e>
                  <m:r>
                    <m:rPr>
                      <m:sty m:val="p"/>
                    </m:rPr>
                    <m:t>0</m:t>
                  </m:r>
                </m:e>
                <m:e>
                  <m:r>
                    <m:rPr>
                      <m:sty m:val="p"/>
                    </m:rPr>
                    <m:t>0</m:t>
                  </m:r>
                </m:e>
                <m:e>
                  <m:r>
                    <m:rPr>
                      <m:sty m:val="p"/>
                    </m:rPr>
                    <m:t>1</m:t>
                  </m:r>
                </m:e>
                <m:e>
                  <m:r>
                    <m:rPr>
                      <m:sty m:val="p"/>
                    </m:rPr>
                    <m:t>0</m:t>
                  </m:r>
                </m:e>
                <m:e>
                  <m:r>
                    <m:rPr>
                      <m:sty m:val="p"/>
                    </m:rPr>
                    <m:t>…</m:t>
                  </m:r>
                </m:e>
                <m:e>
                  <m:r>
                    <m:rPr>
                      <m:sty m:val="p"/>
                    </m:rPr>
                    <m:t>0</m:t>
                  </m:r>
                </m:e>
              </m:mr>
              <m:mr>
                <m:e>
                  <m:r>
                    <m:rPr>
                      <m:sty m:val="p"/>
                    </m:rPr>
                    <m:t>⋮</m:t>
                  </m:r>
                </m:e>
                <m:e>
                  <m:r>
                    <m:rPr>
                      <m:sty m:val="p"/>
                    </m:rPr>
                    <m:t>⋮</m:t>
                  </m:r>
                </m:e>
                <m:e>
                  <m:r>
                    <m:rPr>
                      <m:sty m:val="p"/>
                    </m:rPr>
                    <m:t>⋱</m:t>
                  </m:r>
                </m:e>
                <m:e>
                  <m:r>
                    <m:rPr>
                      <m:sty m:val="p"/>
                    </m:rPr>
                    <m:t>⋱</m:t>
                  </m:r>
                </m:e>
                <m:e/>
                <m:e>
                  <m:r>
                    <m:rPr>
                      <m:sty m:val="p"/>
                    </m:rPr>
                    <m:t>⋮</m:t>
                  </m:r>
                </m:e>
              </m:mr>
              <m:mr>
                <m:e>
                  <m:r>
                    <m:rPr>
                      <m:sty m:val="p"/>
                    </m:rPr>
                    <m:t>0</m:t>
                  </m:r>
                </m:e>
                <m:e>
                  <m:r>
                    <m:rPr>
                      <m:sty m:val="p"/>
                    </m:rPr>
                    <m:t>0</m:t>
                  </m:r>
                </m:e>
                <m:e/>
                <m:e>
                  <m:r>
                    <m:rPr>
                      <m:sty m:val="p"/>
                    </m:rPr>
                    <m:t>⋱</m:t>
                  </m:r>
                </m:e>
                <m:e>
                  <m:r>
                    <m:rPr>
                      <m:sty m:val="p"/>
                    </m:rPr>
                    <m:t>1</m:t>
                  </m:r>
                </m:e>
                <m:e>
                  <m:r>
                    <m:rPr>
                      <m:sty m:val="p"/>
                    </m:rPr>
                    <m:t>0</m:t>
                  </m:r>
                </m:e>
              </m:mr>
              <m:mr>
                <m:e>
                  <m:r>
                    <m:rPr>
                      <m:sty m:val="p"/>
                    </m:rPr>
                    <m:t>−</m:t>
                  </m:r>
                  <m:r>
                    <m:rPr>
                      <m:sty m:val="p"/>
                    </m:rPr>
                    <m:t>1</m:t>
                  </m:r>
                </m:e>
                <m:e>
                  <m:r>
                    <m:rPr>
                      <m:sty m:val="p"/>
                    </m:rPr>
                    <m:t>0</m:t>
                  </m:r>
                </m:e>
                <m:e>
                  <m:r>
                    <m:rPr>
                      <m:sty m:val="p"/>
                    </m:rPr>
                    <m:t>…</m:t>
                  </m:r>
                </m:e>
                <m:e>
                  <m:r>
                    <m:rPr>
                      <m:sty m:val="p"/>
                    </m:rPr>
                    <m:t>…</m:t>
                  </m:r>
                </m:e>
                <m:e>
                  <m:r>
                    <m:rPr>
                      <m:sty m:val="p"/>
                    </m:rPr>
                    <m:t>0</m:t>
                  </m:r>
                </m:e>
                <m:e>
                  <m:r>
                    <m:rPr>
                      <m:sty m:val="p"/>
                    </m:rPr>
                    <m:t>2</m:t>
                  </m:r>
                </m:e>
              </m:mr>
              <m:mr>
                <m:e>
                  <m:r>
                    <m:rPr>
                      <m:sty m:val="p"/>
                    </m:rPr>
                    <m:t>0</m:t>
                  </m:r>
                </m:e>
                <m:e>
                  <m:r>
                    <m:rPr>
                      <m:sty m:val="p"/>
                    </m:rPr>
                    <m:t>0</m:t>
                  </m:r>
                </m:e>
                <m:e>
                  <m:r>
                    <m:rPr>
                      <m:sty m:val="p"/>
                    </m:rPr>
                    <m:t>…</m:t>
                  </m:r>
                </m:e>
                <m:e>
                  <m:r>
                    <m:rPr>
                      <m:sty m:val="p"/>
                    </m:rPr>
                    <m:t>…</m:t>
                  </m:r>
                </m:e>
                <m:e>
                  <m:r>
                    <m:rPr>
                      <m:sty m:val="p"/>
                    </m:rPr>
                    <m:t>0</m:t>
                  </m:r>
                </m:e>
                <m:e>
                  <m:r>
                    <m:rPr>
                      <m:sty m:val="p"/>
                    </m:rPr>
                    <m:t>1</m:t>
                  </m:r>
                </m:e>
              </m:mr>
            </m:m>
          </m:e>
        </m:d>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2.1 Calculer le polynôme caractéristique de la matrice </w:t>
      </w:r>
      <m:oMath>
        <m:r>
          <m:rPr>
            <m:sty m:val="i"/>
          </m:rPr>
          <m:t>F</m:t>
        </m:r>
      </m:oMath>
      <w:r>
        <w:rPr/>
        <w:t xml:space="preserve">.</w:t>
      </w:r>
      <w:r>
        <w:rPr/>
        <w:br w:type="textWrapping"/>
      </w:r>
      <w:r>
        <w:rPr>
          <w:rFonts w:eastAsia="Georgia" w:cs="Georgia" w:ascii="Georgia" w:hAnsi="Georgia"/>
        </w:rPr>
        <w:t xml:space="preserve">2.2 Déterminer les valeurs propres de </w:t>
      </w:r>
      <m:oMath>
        <m:r>
          <m:rPr>
            <m:sty m:val="i"/>
          </m:rPr>
          <m:t>F</m:t>
        </m:r>
      </m:oMath>
      <w:r>
        <w:rPr/>
        <w:t xml:space="preserve">.</w:t>
      </w:r>
      <w:r>
        <w:rPr/>
        <w:br w:type="textWrapping"/>
      </w:r>
      <w:r>
        <w:rPr/>
        <w:t xml:space="preserve">2.3 </w:t>
      </w:r>
      <m:oMath>
        <m:r>
          <m:rPr>
            <m:sty m:val="i"/>
          </m:rPr>
          <m:t>F</m:t>
        </m:r>
      </m:oMath>
      <w:r>
        <w:rPr/>
        <w:t xml:space="preserve"> est-elle inversible?</w:t>
      </w:r>
      <w:r>
        <w:rPr/>
        <w:br w:type="textWrapping"/>
      </w:r>
      <w:r>
        <w:rPr/>
        <w:t xml:space="preserve">2.4 </w:t>
      </w:r>
      <m:oMath>
        <m:r>
          <m:rPr>
            <m:sty m:val="i"/>
          </m:rPr>
          <m:t>F</m:t>
        </m:r>
      </m:oMath>
      <w:r>
        <w:rPr/>
        <w:t xml:space="preserve"> est-elle diagonalisable dans </w:t>
      </w:r>
      <m:oMath>
        <m:sSub>
          <m:sSubPr/>
          <m:e>
            <m:r>
              <m:rPr>
                <m:scr m:val="script"/>
              </m:rPr>
              <m:t>M</m:t>
            </m:r>
          </m:e>
          <m:sub>
            <m:r>
              <m:rPr>
                <m:sty m:val="i"/>
              </m:rPr>
              <m:t>p</m:t>
            </m:r>
            <m:r>
              <m:rPr>
                <m:sty m:val="p"/>
              </m:rPr>
              <m:t>+</m:t>
            </m:r>
            <m:r>
              <m:rPr>
                <m:sty m:val="p"/>
              </m:rPr>
              <m:t>1</m:t>
            </m:r>
          </m:sub>
        </m:sSub>
        <m:r>
          <m:rPr>
            <m:sty m:val="p"/>
          </m:rPr>
          <m:t>(</m:t>
        </m:r>
        <m:r>
          <m:rPr>
            <m:scr m:val="double-struck"/>
          </m:rPr>
          <m:t>C</m:t>
        </m:r>
        <m:r>
          <m:rPr>
            <m:sty m:val="p"/>
          </m:rPr>
          <m:t>)</m:t>
        </m:r>
      </m:oMath>
      <w:r>
        <w:rPr/>
        <w:t xml:space="preserve"> ? dans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w:t>
      </w:r>
    </w:p>
    <w:p>
      <w:pPr>
        <w:numPr>
          <w:ilvl w:val="0"/>
          <w:numId w:val="4"/>
        </w:numPr>
        <w:spacing w:lineRule="auto"/>
      </w:pPr>
      <w:r>
        <w:rPr/>
        <w:t xml:space="preserve">Prouver que l'application </w:t>
      </w:r>
      <m:oMath>
        <m:r>
          <m:rPr>
            <m:sty m:val="i"/>
          </m:rPr>
          <m:t>δ</m:t>
        </m:r>
      </m:oMath>
      <w:r>
        <w:rPr>
          <w:rFonts w:eastAsia="Georgia" w:cs="Georgia" w:ascii="Georgia" w:hAnsi="Georgia"/>
        </w:rPr>
        <w:t xml:space="preserve"> définie par : </w:t>
      </w:r>
      <m:oMath>
        <m:r>
          <m:rPr>
            <m:sty m:val="p"/>
          </m:rPr>
          <m:t>∀</m:t>
        </m:r>
        <m:r>
          <m:rPr>
            <m:sty m:val="i"/>
          </m:rPr>
          <m:t>u</m:t>
        </m:r>
        <m:r>
          <m:rPr>
            <m:sty m:val="p"/>
          </m:rPr>
          <m:t>∈</m:t>
        </m:r>
        <m:sSub>
          <m:sSubPr/>
          <m:e>
            <m:r>
              <m:rPr>
                <m:scr m:val="script"/>
              </m:rPr>
              <m:t>S</m:t>
            </m:r>
          </m:e>
          <m:sub>
            <m:r>
              <m:rPr>
                <m:sty m:val="i"/>
              </m:rPr>
              <m:t>p</m:t>
            </m:r>
          </m:sub>
        </m:sSub>
        <m:r>
          <m:rPr>
            <m:sty m:val="p"/>
          </m:rPr>
          <m:t>,</m:t>
        </m:r>
        <m:r>
          <m:rPr>
            <m:sty m:val="i"/>
          </m:rPr>
          <m:t>δ</m:t>
        </m:r>
        <m:r>
          <m:rPr>
            <m:sty m:val="p"/>
          </m:rPr>
          <m:t>(</m:t>
        </m:r>
        <m:r>
          <m:rPr>
            <m:sty m:val="i"/>
          </m:rPr>
          <m:t>u</m:t>
        </m:r>
        <m:r>
          <m:rPr>
            <m:sty m:val="p"/>
          </m:rPr>
          <m:t>)</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r>
                  <m:rPr>
                    <m:sty m:val="p"/>
                  </m:rPr>
                  <m:t>−</m:t>
                </m:r>
                <m:r>
                  <m:rPr>
                    <m:sty m:val="p"/>
                  </m:rPr>
                  <m:t>1</m:t>
                </m:r>
              </m:sub>
            </m:sSub>
            <m:r>
              <m:rPr>
                <m:sty m:val="p"/>
              </m:rPr>
              <m:t>,</m:t>
            </m:r>
            <m:r>
              <m:rPr>
                <m:sty m:val="i"/>
              </m:rPr>
              <m:t>a</m:t>
            </m:r>
          </m:e>
        </m:d>
        <m:r>
          <m:rPr>
            <m:sty m:val="p"/>
          </m:rPr>
          <m:t>∈</m:t>
        </m:r>
        <m:sSup>
          <m:sSupPr/>
          <m:e>
            <m:r>
              <m:rPr>
                <m:scr m:val="double-struck"/>
              </m:rPr>
              <m:t>R</m:t>
            </m:r>
          </m:e>
          <m:sup>
            <m:r>
              <m:rPr>
                <m:sty m:val="i"/>
              </m:rPr>
              <m:t>p</m:t>
            </m:r>
            <m:r>
              <m:rPr>
                <m:sty m:val="p"/>
              </m:rPr>
              <m:t>+</m:t>
            </m:r>
            <m:r>
              <m:rPr>
                <m:sty m:val="p"/>
              </m:rPr>
              <m:t>1</m:t>
            </m:r>
          </m:sup>
        </m:sSup>
      </m:oMath>
      <w:r>
        <w:rPr>
          <w:rFonts w:eastAsia="Georgia" w:cs="Georgia" w:ascii="Georgia" w:hAnsi="Georgia"/>
        </w:rPr>
        <w:t xml:space="preserve"> où </w:t>
      </w:r>
      <m:oMath>
        <m:r>
          <m:rPr>
            <m:sty m:val="i"/>
          </m:rPr>
          <m:t>a</m:t>
        </m:r>
        <m:r>
          <m:rPr>
            <m:sty m:val="p"/>
          </m:rPr>
          <m:t>=</m:t>
        </m:r>
        <m:f>
          <m:fPr>
            <m:ctrlPr>
              <w:rPr>
                <w:rFonts w:ascii="Cambria Math" w:hAnsi="Cambria Math"/>
              </w:rPr>
            </m:ctrlPr>
          </m:fPr>
          <m:num>
            <m:sSub>
              <m:sSubPr/>
              <m:e>
                <m:r>
                  <m:rPr>
                    <m:sty m:val="i"/>
                  </m:rPr>
                  <m:t>u</m:t>
                </m:r>
              </m:e>
              <m:sub>
                <m:r>
                  <m:rPr>
                    <m:sty m:val="p"/>
                  </m:rPr>
                  <m:t>0</m:t>
                </m:r>
              </m:sub>
            </m:sSub>
            <m:r>
              <m:rPr>
                <m:sty m:val="p"/>
              </m:rPr>
              <m:t>+</m:t>
            </m:r>
            <m:sSub>
              <m:sSubPr/>
              <m:e>
                <m:r>
                  <m:rPr>
                    <m:sty m:val="i"/>
                  </m:rPr>
                  <m:t>u</m:t>
                </m:r>
              </m:e>
              <m:sub>
                <m:r>
                  <m:rPr>
                    <m:sty m:val="i"/>
                  </m:rPr>
                  <m:t>p</m:t>
                </m:r>
              </m:sub>
            </m:sSub>
          </m:num>
          <m:den>
            <m:r>
              <m:rPr>
                <m:sty m:val="p"/>
              </m:rPr>
              <m:t>2</m:t>
            </m:r>
          </m:den>
        </m:f>
      </m:oMath>
      <w:r>
        <w:rPr/>
        <w:t xml:space="preserve">, est un isomorphisme d'espaces vectoriels.</w:t>
      </w:r>
      <w:r>
        <w:rPr/>
        <w:br w:type="textWrapping"/>
      </w:r>
      <w:r>
        <w:rPr/>
        <w:t xml:space="preserve">Quelle est la dimension de </w:t>
      </w:r>
      <m:oMath>
        <m:sSub>
          <m:sSubPr/>
          <m:e>
            <m:r>
              <m:rPr>
                <m:scr m:val="script"/>
              </m:rPr>
              <m:t>S</m:t>
            </m:r>
          </m:e>
          <m:sub>
            <m:r>
              <m:rPr>
                <m:sty m:val="i"/>
              </m:rPr>
              <m:t>p</m:t>
            </m:r>
          </m:sub>
        </m:sSub>
      </m:oMath>
      <w:r>
        <w:rPr/>
        <w:t xml:space="preserve"> ?</w:t>
      </w:r>
      <w:r>
        <w:rPr/>
        <w:br w:type="textWrapping"/>
      </w:r>
      <w:r>
        <w:rPr/>
        <w:t xml:space="preserve">On note </w:t>
      </w:r>
      <m:oMath>
        <m:sSub>
          <m:sSubPr/>
          <m:e>
            <m:r>
              <m:rPr>
                <m:scr m:val="script"/>
              </m:rPr>
              <m:t>C</m:t>
            </m:r>
          </m:e>
          <m:sub>
            <m:r>
              <m:rPr>
                <m:sty m:val="i"/>
              </m:rPr>
              <m:t>p</m:t>
            </m:r>
          </m:sub>
        </m:sSub>
      </m:oMath>
      <w:r>
        <w:rPr>
          <w:rFonts w:eastAsia="Georgia" w:cs="Georgia" w:ascii="Georgia" w:hAnsi="Georgia"/>
        </w:rPr>
        <w:t xml:space="preserve"> l'image réciproque de la base canonique de </w:t>
      </w:r>
      <m:oMath>
        <m:sSup>
          <m:sSupPr/>
          <m:e>
            <m:r>
              <m:rPr>
                <m:scr m:val="double-struck"/>
              </m:rPr>
              <m:t>R</m:t>
            </m:r>
          </m:e>
          <m:sup>
            <m:r>
              <m:rPr>
                <m:sty m:val="i"/>
              </m:rPr>
              <m:t>p</m:t>
            </m:r>
            <m:r>
              <m:rPr>
                <m:sty m:val="p"/>
              </m:rPr>
              <m:t>+</m:t>
            </m:r>
            <m:r>
              <m:rPr>
                <m:sty m:val="p"/>
              </m:rPr>
              <m:t>1</m:t>
            </m:r>
          </m:sup>
        </m:sSup>
      </m:oMath>
      <w:r>
        <w:rPr/>
        <w:t xml:space="preserve"> par </w:t>
      </w:r>
      <m:oMath>
        <m:r>
          <m:rPr>
            <m:sty m:val="i"/>
          </m:rPr>
          <m:t>δ</m:t>
        </m:r>
      </m:oMath>
      <w:r>
        <w:rPr/>
        <w:t xml:space="preserve">.</w:t>
      </w:r>
    </w:p>
    <w:p>
      <w:pPr>
        <w:numPr>
          <w:ilvl w:val="0"/>
          <w:numId w:val="4"/>
        </w:numPr>
        <w:spacing w:lineRule="auto"/>
      </w:pPr>
      <w:r>
        <w:rPr/>
        <w:t xml:space="preserve">Soit </w:t>
      </w:r>
      <m:oMath>
        <m:r>
          <m:rPr>
            <m:sty m:val="i"/>
          </m:rPr>
          <m:t>ψ</m:t>
        </m:r>
      </m:oMath>
      <w:r>
        <w:rPr>
          <w:rFonts w:eastAsia="Georgia" w:cs="Georgia" w:ascii="Georgia" w:hAnsi="Georgia"/>
        </w:rPr>
        <w:t xml:space="preserve"> l'application définie par :</w:t>
      </w:r>
    </w:p>
    <w:p>
      <w:pPr>
        <w:spacing w:after="220" w:lineRule="auto"/>
      </w:pPr>
      <m:oMathPara>
        <m:oMath>
          <m:r>
            <m:rPr>
              <m:sty m:val="i"/>
            </m:rPr>
            <m:t>ψ</m:t>
          </m:r>
          <m:r>
            <m:rPr>
              <m:sty m:val="p"/>
            </m:rPr>
            <m:t>:</m:t>
          </m:r>
          <m:r>
            <m:rPr>
              <m:sty m:val="i"/>
            </m:rPr>
            <m:t>u</m:t>
          </m:r>
          <m:r>
            <m:rPr>
              <m:sty m:val="p"/>
            </m:rPr>
            <m:t>∈</m:t>
          </m:r>
          <m:sSub>
            <m:sSubPr/>
            <m:e>
              <m:r>
                <m:rPr>
                  <m:scr m:val="script"/>
                </m:rPr>
                <m:t>S</m:t>
              </m:r>
            </m:e>
            <m:sub>
              <m:r>
                <m:rPr>
                  <m:sty m:val="i"/>
                </m:rPr>
                <m:t>p</m:t>
              </m:r>
            </m:sub>
          </m:sSub>
          <m:r>
            <m:rPr>
              <m:sty m:val="p"/>
            </m:rPr>
            <m:t>⟼</m:t>
          </m:r>
          <m:r>
            <m:rPr>
              <m:sty m:val="i"/>
            </m:rPr>
            <m:t>ψ</m:t>
          </m:r>
          <m:r>
            <m:rPr>
              <m:sty m:val="p"/>
            </m:rPr>
            <m:t>(</m:t>
          </m:r>
          <m:r>
            <m:rPr>
              <m:sty m:val="i"/>
            </m:rPr>
            <m:t>u</m:t>
          </m:r>
          <m:r>
            <m:rPr>
              <m:sty m:val="p"/>
            </m:rPr>
            <m:t>)</m:t>
          </m:r>
          <m:r>
            <m:rPr>
              <m:sty m:val="p"/>
            </m:rPr>
            <m:t>=</m:t>
          </m:r>
          <m:r>
            <m:rPr>
              <m:sty m:val="i"/>
            </m:rPr>
            <m:t>t</m:t>
          </m:r>
          <m:r>
            <m:rPr>
              <m:nor/>
            </m:rPr>
            <m:t> telle que </m:t>
          </m:r>
          <m:r>
            <m:rPr>
              <m:sty m:val="p"/>
            </m:rPr>
            <m:t>∀</m:t>
          </m:r>
          <m:r>
            <m:rPr>
              <m:sty m:val="i"/>
            </m:rPr>
            <m:t>n</m:t>
          </m:r>
          <m:r>
            <m:rPr>
              <m:sty m:val="p"/>
            </m:rPr>
            <m:t>∈</m:t>
          </m:r>
          <m:r>
            <m:rPr>
              <m:scr m:val="double-struck"/>
            </m:rPr>
            <m:t>N</m:t>
          </m:r>
          <m:r>
            <m:rPr>
              <m:sty m:val="p"/>
            </m:rPr>
            <m:t>,</m:t>
          </m:r>
          <m:sSub>
            <m:sSubPr/>
            <m:e>
              <m:r>
                <m:rPr>
                  <m:sty m:val="i"/>
                </m:rPr>
                <m:t>t</m:t>
              </m:r>
            </m:e>
            <m:sub>
              <m:r>
                <m:rPr>
                  <m:sty m:val="i"/>
                </m:rPr>
                <m:t>n</m:t>
              </m:r>
            </m:sub>
          </m:sSub>
          <m:r>
            <m:rPr>
              <m:sty m:val="p"/>
            </m:rPr>
            <m:t>=</m:t>
          </m:r>
          <m:sSub>
            <m:sSubPr/>
            <m:e>
              <m:r>
                <m:rPr>
                  <m:sty m:val="i"/>
                </m:rPr>
                <m:t>u</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4.1 Vérifier que </w:t>
      </w:r>
      <m:oMath>
        <m:r>
          <m:rPr>
            <m:sty m:val="i"/>
          </m:rPr>
          <m:t>ψ</m:t>
        </m:r>
      </m:oMath>
      <w:r>
        <w:rPr/>
        <w:t xml:space="preserve"> est un endomorphisme de </w:t>
      </w:r>
      <m:oMath>
        <m:sSub>
          <m:sSubPr/>
          <m:e>
            <m:r>
              <m:rPr>
                <m:scr m:val="script"/>
              </m:rPr>
              <m:t>S</m:t>
            </m:r>
          </m:e>
          <m:sub>
            <m:r>
              <m:rPr>
                <m:sty m:val="i"/>
              </m:rPr>
              <m:t>p</m:t>
            </m:r>
          </m:sub>
        </m:sSub>
      </m:oMath>
      <w:r>
        <w:rPr/>
        <w:t xml:space="preserve">.</w:t>
      </w:r>
      <w:r>
        <w:rPr/>
        <w:br w:type="textWrapping"/>
      </w:r>
      <w:r>
        <w:rPr>
          <w:rFonts w:eastAsia="Georgia" w:cs="Georgia" w:ascii="Georgia" w:hAnsi="Georgia"/>
        </w:rPr>
        <w:t xml:space="preserve">4.2 Sans nouveaux calculs, préciser </w:t>
      </w:r>
      <m:oMath>
        <m:sSup>
          <m:sSupPr/>
          <m:e>
            <m:r>
              <m:rPr>
                <m:sty m:val="i"/>
              </m:rPr>
              <m:t>ψ</m:t>
            </m:r>
          </m:e>
          <m:sup>
            <m:r>
              <m:rPr>
                <m:sty m:val="p"/>
              </m:rPr>
              <m:t>2</m:t>
            </m:r>
            <m:r>
              <m:rPr>
                <m:sty m:val="i"/>
              </m:rPr>
              <m:t>p</m:t>
            </m:r>
          </m:sup>
        </m:sSup>
        <m:r>
          <m:rPr>
            <m:sty m:val="p"/>
          </m:rPr>
          <m:t>=</m:t>
        </m:r>
        <m:r>
          <m:rPr>
            <m:sty m:val="i"/>
          </m:rPr>
          <m:t>ψ</m:t>
        </m:r>
        <m:r>
          <m:rPr>
            <m:sty m:val="p"/>
          </m:rPr>
          <m:t>∘</m:t>
        </m:r>
        <m:r>
          <m:rPr>
            <m:sty m:val="i"/>
          </m:rPr>
          <m:t>ψ</m:t>
        </m:r>
        <m:r>
          <m:rPr>
            <m:sty m:val="i"/>
          </m:rPr>
          <m:t>o</m:t>
        </m:r>
        <m:r>
          <m:rPr>
            <m:sty m:val="p"/>
          </m:rPr>
          <m:t>…</m:t>
        </m:r>
        <m:r>
          <m:rPr>
            <m:sty m:val="i"/>
          </m:rPr>
          <m:t>o</m:t>
        </m:r>
        <m:r>
          <m:rPr>
            <m:sty m:val="i"/>
          </m:rPr>
          <m:t>ψ</m:t>
        </m:r>
      </m:oMath>
      <w:r>
        <w:rPr>
          <w:rFonts w:eastAsia="Georgia" w:cs="Georgia" w:ascii="Georgia" w:hAnsi="Georgia"/>
        </w:rPr>
        <w:t xml:space="preserve">, composée </w:t>
      </w:r>
      <m:oMath>
        <m:r>
          <m:rPr>
            <m:sty m:val="p"/>
          </m:rPr>
          <m:t>2</m:t>
        </m:r>
        <m:r>
          <m:rPr>
            <m:sty m:val="i"/>
          </m:rPr>
          <m:t>p</m:t>
        </m:r>
      </m:oMath>
      <w:r>
        <w:rPr/>
        <w:t xml:space="preserve"> fois de l'application </w:t>
      </w:r>
      <m:oMath>
        <m:r>
          <m:rPr>
            <m:sty m:val="i"/>
          </m:rPr>
          <m:t>ψ</m:t>
        </m:r>
      </m:oMath>
      <w:r>
        <w:rPr/>
        <w:t xml:space="preserve">.</w:t>
      </w:r>
      <w:r>
        <w:rPr/>
        <w:br w:type="textWrapping"/>
      </w:r>
      <w:r>
        <w:rPr/>
        <w:t xml:space="preserve">4.3 Ecrire la matrice de </w:t>
      </w:r>
      <m:oMath>
        <m:r>
          <m:rPr>
            <m:sty m:val="i"/>
          </m:rPr>
          <m:t>ψ</m:t>
        </m:r>
      </m:oMath>
      <w:r>
        <w:rPr/>
        <w:t xml:space="preserve"> dans la base </w:t>
      </w:r>
      <m:oMath>
        <m:sSub>
          <m:sSubPr/>
          <m:e>
            <m:r>
              <m:rPr>
                <m:scr m:val="script"/>
              </m:rPr>
              <m:t>C</m:t>
            </m:r>
          </m:e>
          <m:sub>
            <m:r>
              <m:rPr>
                <m:sty m:val="i"/>
              </m:rPr>
              <m:t>p</m:t>
            </m:r>
          </m:sub>
        </m:sSub>
      </m:oMath>
      <w:r>
        <w:rPr/>
        <w:t xml:space="preserve"> de </w:t>
      </w:r>
      <m:oMath>
        <m:sSub>
          <m:sSubPr/>
          <m:e>
            <m:r>
              <m:rPr>
                <m:scr m:val="script"/>
              </m:rPr>
              <m:t>S</m:t>
            </m:r>
          </m:e>
          <m:sub>
            <m:r>
              <m:rPr>
                <m:sty m:val="i"/>
              </m:rPr>
              <m:t>p</m:t>
            </m:r>
          </m:sub>
        </m:sSub>
      </m:oMath>
      <w:r>
        <w:rPr/>
        <w:t xml:space="preserve">.</w:t>
      </w:r>
      <w:r>
        <w:rPr/>
        <w:br w:type="textWrapping"/>
      </w:r>
      <m:oMath>
        <m:r>
          <m:rPr>
            <m:sty m:val="p"/>
          </m:rPr>
          <m:t>4.4</m:t>
        </m:r>
        <m:r>
          <m:rPr>
            <m:sty m:val="i"/>
          </m:rPr>
          <m:t>ψ</m:t>
        </m:r>
      </m:oMath>
      <w:r>
        <w:rPr/>
        <w:t xml:space="preserve"> est-elle diagonalisable?</w:t>
      </w:r>
      <w:r>
        <w:rPr/>
        <w:br w:type="textWrapping"/>
      </w:r>
      <w:r>
        <w:rPr/>
        <w:t xml:space="preserve">4.5 Prouver que </w:t>
      </w:r>
      <m:oMath>
        <m:r>
          <m:rPr>
            <m:sty m:val="i"/>
          </m:rPr>
          <m:t>ψ</m:t>
        </m:r>
      </m:oMath>
      <w:r>
        <w:rPr>
          <w:rFonts w:eastAsia="Georgia" w:cs="Georgia" w:ascii="Georgia" w:hAnsi="Georgia"/>
        </w:rPr>
        <w:t xml:space="preserve"> est bijective et déterminer son inverse </w:t>
      </w:r>
      <m:oMath>
        <m:sSup>
          <m:sSupPr/>
          <m:e>
            <m:r>
              <m:rPr>
                <m:sty m:val="i"/>
              </m:rPr>
              <m:t>ψ</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