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B MP durée 3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t xml:space="preserve">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une suite de réels </w:t>
      </w:r>
      <m:oMath>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r>
              <m:rPr>
                <m:sty m:val="p"/>
              </m:rPr>
              <m:t>+</m:t>
            </m:r>
            <m:r>
              <m:rPr>
                <m:sty m:val="p"/>
              </m:rPr>
              <m:t>1</m:t>
            </m:r>
          </m:sub>
        </m:sSub>
      </m:oMath>
      <w:r>
        <w:rPr/>
        <w:t xml:space="preserve"> telle que : </w:t>
      </w:r>
      <m:oMath>
        <m:sSub>
          <m:sSubPr/>
          <m:e>
            <m:r>
              <m:rPr>
                <m:sty m:val="i"/>
              </m:rPr>
              <m:t>x</m:t>
            </m:r>
          </m:e>
          <m:sub>
            <m:r>
              <m:rPr>
                <m:sty m:val="p"/>
              </m:rPr>
              <m:t>1</m:t>
            </m:r>
          </m:sub>
        </m:sSub>
        <m:r>
          <m:rPr>
            <m:sty m:val="p"/>
          </m:rPr>
          <m:t>&lt;</m:t>
        </m:r>
        <m:sSub>
          <m:sSubPr/>
          <m:e>
            <m:r>
              <m:rPr>
                <m:sty m:val="i"/>
              </m:rPr>
              <m:t>x</m:t>
            </m:r>
          </m:e>
          <m:sub>
            <m:r>
              <m:rPr>
                <m:sty m:val="p"/>
              </m:rPr>
              <m:t>2</m:t>
            </m:r>
          </m:sub>
        </m:sSub>
        <m:r>
          <m:rPr>
            <m:sty m:val="p"/>
          </m:rPr>
          <m:t>&lt;</m:t>
        </m:r>
        <m:r>
          <m:rPr>
            <m:sty m:val="p"/>
          </m:rPr>
          <m:t>⋯</m:t>
        </m:r>
        <m:r>
          <m:rPr>
            <m:sty m:val="p"/>
          </m:rPr>
          <m:t>&lt;</m:t>
        </m:r>
        <m:sSub>
          <m:sSubPr/>
          <m:e>
            <m:r>
              <m:rPr>
                <m:sty m:val="i"/>
              </m:rPr>
              <m:t>x</m:t>
            </m:r>
          </m:e>
          <m:sub>
            <m:r>
              <m:rPr>
                <m:sty m:val="i"/>
              </m:rPr>
              <m:t>n</m:t>
            </m:r>
            <m:r>
              <m:rPr>
                <m:sty m:val="p"/>
              </m:rPr>
              <m:t>+</m:t>
            </m:r>
            <m:r>
              <m:rPr>
                <m:sty m:val="p"/>
              </m:rPr>
              <m:t>1</m:t>
            </m:r>
          </m:sub>
        </m:sSub>
      </m:oMath>
      <w:r>
        <w:rPr/>
        <w:t xml:space="preserve">. On note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à coefficients réels de degré inférieur ou égal à </w:t>
      </w:r>
      <m:oMath>
        <m:r>
          <m:rPr>
            <m:sty m:val="i"/>
          </m:rPr>
          <m:t>n</m:t>
        </m:r>
      </m:oMath>
      <w:r>
        <w:rPr/>
        <w:t xml:space="preserve">.</w:t>
      </w:r>
    </w:p>
    <w:p>
      <w:pPr>
        <w:spacing w:after="220" w:lineRule="auto"/>
      </w:pPr>
      <w:r>
        <w:rPr/>
        <w:t xml:space="preserve">Soit </w:t>
      </w:r>
      <m:oMath>
        <m:r>
          <m:rPr>
            <m:sty m:val="i"/>
          </m:rPr>
          <m:t>φ</m:t>
        </m:r>
      </m:oMath>
      <w:r>
        <w:rPr>
          <w:rFonts w:eastAsia="Georgia" w:cs="Georgia" w:ascii="Georgia" w:hAnsi="Georgia"/>
        </w:rPr>
        <w:t xml:space="preserve"> l'application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φ</m:t>
                </m:r>
                <m:r>
                  <m:rPr>
                    <m:sty m:val="p"/>
                  </m:rPr>
                  <m:t>:</m:t>
                </m:r>
                <m:sSub>
                  <m:sSubPr/>
                  <m:e>
                    <m:r>
                      <m:rPr>
                        <m:scr m:val="double-struck"/>
                      </m:rPr>
                      <m:t>R</m:t>
                    </m:r>
                  </m:e>
                  <m:sub>
                    <m:r>
                      <m:rPr>
                        <m:sty m:val="i"/>
                      </m:rPr>
                      <m:t>n</m:t>
                    </m:r>
                  </m:sub>
                </m:sSub>
                <m:r>
                  <m:rPr>
                    <m:sty m:val="p"/>
                  </m:rPr>
                  <m:t>[</m:t>
                </m:r>
                <m:r>
                  <m:rPr>
                    <m:sty m:val="i"/>
                  </m:rPr>
                  <m:t>X</m:t>
                </m:r>
                <m:r>
                  <m:rPr>
                    <m:sty m:val="p"/>
                  </m:rPr>
                  <m:t>]</m:t>
                </m:r>
                <m:r>
                  <m:rPr>
                    <m:sty m:val="p"/>
                  </m:rPr>
                  <m:t>×</m:t>
                </m:r>
                <m:sSub>
                  <m:sSubPr/>
                  <m:e>
                    <m:r>
                      <m:rPr>
                        <m:scr m:val="double-struck"/>
                      </m:rPr>
                      <m:t>R</m:t>
                    </m:r>
                  </m:e>
                  <m:sub>
                    <m:r>
                      <m:rPr>
                        <m:sty m:val="i"/>
                      </m:rPr>
                      <m:t>n</m:t>
                    </m:r>
                  </m:sub>
                </m:sSub>
                <m:r>
                  <m:rPr>
                    <m:sty m:val="p"/>
                  </m:rPr>
                  <m:t>[</m:t>
                </m:r>
                <m:r>
                  <m:rPr>
                    <m:sty m:val="i"/>
                  </m:rPr>
                  <m:t>X</m:t>
                </m:r>
                <m:r>
                  <m:rPr>
                    <m:sty m:val="p"/>
                  </m:rPr>
                  <m:t>]</m:t>
                </m:r>
              </m:e>
              <m:e>
                <m:r>
                  <m:rPr>
                    <m:sty m:val="i"/>
                  </m:rPr>
                  <m:t xml:space="preserve"> </m:t>
                </m:r>
                <m:r>
                  <m:rPr>
                    <m:sty m:val="p"/>
                  </m:rPr>
                  <m:t>⟶</m:t>
                </m:r>
                <m:sSup>
                  <m:sSupPr/>
                  <m:e>
                    <m:r>
                      <m:rPr>
                        <m:scr m:val="double-struck"/>
                      </m:rPr>
                      <m:t>R</m:t>
                    </m:r>
                  </m:e>
                  <m:sup>
                    <m:r>
                      <m:rPr>
                        <m:sty m:val="i"/>
                      </m:rPr>
                      <m:t>n</m:t>
                    </m:r>
                    <m:r>
                      <m:rPr>
                        <m:sty m:val="p"/>
                      </m:rPr>
                      <m:t>+</m:t>
                    </m:r>
                    <m:r>
                      <m:rPr>
                        <m:sty m:val="p"/>
                      </m:rPr>
                      <m:t>1</m:t>
                    </m:r>
                  </m:sup>
                </m:sSup>
                <m:r>
                  <m:rPr>
                    <m:sty m:val="i"/>
                  </m:rPr>
                  <m:t>P</m:t>
                </m:r>
                <m:d>
                  <m:dPr>
                    <m:begChr m:val="("/>
                    <m:endChr m:val=")"/>
                    <m:ctrlPr>
                      <w:rPr>
                        <w:rFonts w:ascii="Cambria Math" w:hAnsi="Cambria Math"/>
                      </w:rPr>
                    </m:ctrlPr>
                  </m:dPr>
                  <m:e>
                    <m:sSub>
                      <m:sSubPr/>
                      <m:e>
                        <m:r>
                          <m:rPr>
                            <m:sty m:val="i"/>
                          </m:rPr>
                          <m:t>x</m:t>
                        </m:r>
                      </m:e>
                      <m:sub>
                        <m:r>
                          <m:rPr>
                            <m:sty m:val="i"/>
                          </m:rPr>
                          <m:t>i</m:t>
                        </m:r>
                      </m:sub>
                    </m:sSub>
                  </m:e>
                </m:d>
                <m:r>
                  <m:rPr>
                    <m:sty m:val="i"/>
                  </m:rPr>
                  <m:t>Q</m:t>
                </m:r>
                <m:d>
                  <m:dPr>
                    <m:begChr m:val="("/>
                    <m:endChr m:val=")"/>
                    <m:ctrlPr>
                      <w:rPr>
                        <w:rFonts w:ascii="Cambria Math" w:hAnsi="Cambria Math"/>
                      </w:rPr>
                    </m:ctrlPr>
                  </m:dPr>
                  <m:e>
                    <m:sSub>
                      <m:sSubPr/>
                      <m:e>
                        <m:r>
                          <m:rPr>
                            <m:sty m:val="i"/>
                          </m:rPr>
                          <m:t>x</m:t>
                        </m:r>
                      </m:e>
                      <m:sub>
                        <m:r>
                          <m:rPr>
                            <m:sty m:val="i"/>
                          </m:rPr>
                          <m:t>i</m:t>
                        </m:r>
                      </m:sub>
                    </m:sSub>
                  </m:e>
                </m:d>
              </m:e>
            </m:mr>
            <m:mr>
              <m:e>
                <m:r>
                  <m:rPr>
                    <m:sty m:val="p"/>
                  </m:rPr>
                  <m:t>(</m:t>
                </m:r>
                <m:r>
                  <m:rPr>
                    <m:sty m:val="i"/>
                  </m:rPr>
                  <m:t>P</m:t>
                </m:r>
                <m:r>
                  <m:rPr>
                    <m:sty m:val="p"/>
                  </m:rPr>
                  <m:t>,</m:t>
                </m:r>
                <m:r>
                  <m:rPr>
                    <m:sty m:val="i"/>
                  </m:rPr>
                  <m:t>Q</m:t>
                </m:r>
                <m:r>
                  <m:rPr>
                    <m:sty m:val="p"/>
                  </m:rPr>
                  <m:t>)</m:t>
                </m:r>
              </m:e>
              <m:e>
                <m:r>
                  <m:rPr>
                    <m:sty m:val="i"/>
                  </m:rPr>
                  <m:t xml:space="preserve"> </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i</m:t>
                        </m:r>
                      </m:sub>
                    </m:sSub>
                  </m:e>
                </m:d>
              </m:e>
            </m:mr>
          </m:m>
        </m:oMath>
      </m:oMathPara>
    </w:p>
    <w:p>
      <w:pPr>
        <w:numPr>
          <w:ilvl w:val="0"/>
          <w:numId w:val="1"/>
        </w:numPr>
        <w:spacing w:lineRule="auto"/>
      </w:pPr>
      <w:r>
        <w:rPr/>
        <w:t xml:space="preserve">Montrer que </w:t>
      </w:r>
      <m:oMath>
        <m:r>
          <m:rPr>
            <m:sty m:val="i"/>
          </m:rPr>
          <m:t>φ</m:t>
        </m:r>
      </m:oMath>
      <w:r>
        <w:rPr/>
        <w:t xml:space="preserve"> est un produit scalaire sur </w:t>
      </w:r>
      <m:oMath>
        <m:sSub>
          <m:sSubPr/>
          <m:e>
            <m:r>
              <m:rPr>
                <m:scr m:val="double-struck"/>
              </m:rPr>
              <m:t>R</m:t>
            </m:r>
          </m:e>
          <m:sub>
            <m:r>
              <m:rPr>
                <m:sty m:val="bi"/>
              </m:rPr>
              <m:t>n</m:t>
            </m:r>
          </m:sub>
        </m:sSub>
        <m:r>
          <m:rPr>
            <m:sty m:val="p"/>
          </m:rPr>
          <m:t>[</m:t>
        </m:r>
        <m:r>
          <m:rPr>
            <m:sty m:val="bi"/>
          </m:rPr>
          <m:t>X</m:t>
        </m:r>
        <m:r>
          <m:rPr>
            <m:sty m:val="p"/>
          </m:rPr>
          <m:t>]</m:t>
        </m:r>
      </m:oMath>
      <w:r>
        <w:rPr/>
        <w:t xml:space="preserve">.</w:t>
      </w:r>
    </w:p>
    <w:p>
      <w:pPr>
        <w:numPr>
          <w:ilvl w:val="0"/>
          <w:numId w:val="1"/>
        </w:numPr>
        <w:spacing w:lineRule="auto"/>
      </w:pPr>
      <w:r>
        <w:rPr>
          <w:rFonts w:eastAsia="Georgia" w:cs="Georgia" w:ascii="Georgia" w:hAnsi="Georgia"/>
        </w:rPr>
        <w:t xml:space="preserve">On définit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p"/>
              </m:rPr>
              <m:t>1</m:t>
            </m:r>
            <m:r>
              <m:rPr>
                <m:sty m:val="p"/>
              </m:rPr>
              <m:t>⩽</m:t>
            </m:r>
            <m:r>
              <m:rPr>
                <m:sty m:val="i"/>
              </m:rPr>
              <m:t>k</m:t>
            </m:r>
            <m:r>
              <m:rPr>
                <m:sty m:val="p"/>
              </m:rPr>
              <m:t>⩽</m:t>
            </m:r>
            <m:r>
              <m:rPr>
                <m:sty m:val="i"/>
              </m:rPr>
              <m:t>n</m:t>
            </m:r>
            <m:r>
              <m:rPr>
                <m:sty m:val="p"/>
              </m:rPr>
              <m:t>+</m:t>
            </m:r>
            <m:r>
              <m:rPr>
                <m:sty m:val="p"/>
              </m:rPr>
              <m:t>1</m:t>
            </m:r>
          </m:sub>
        </m:sSub>
      </m:oMath>
      <w:r>
        <w:rPr>
          <w:rFonts w:eastAsia="Georgia" w:cs="Georgia" w:ascii="Georgia" w:hAnsi="Georgia"/>
        </w:rPr>
        <w:t xml:space="preserve"> de polynômes de </w:t>
      </w:r>
      <m:oMath>
        <m:sSub>
          <m:sSubPr/>
          <m:e>
            <m:r>
              <m:rPr>
                <m:scr m:val="double-struck"/>
              </m:rPr>
              <m:t>R</m:t>
            </m:r>
          </m:e>
          <m:sub>
            <m:r>
              <m:rPr>
                <m:sty m:val="i"/>
              </m:rPr>
              <m:t>n</m:t>
            </m:r>
          </m:sub>
        </m:sSub>
        <m:r>
          <m:rPr>
            <m:sty m:val="p"/>
          </m:rPr>
          <m:t>[</m:t>
        </m:r>
        <m:r>
          <m:rPr>
            <m:sty m:val="i"/>
          </m:rPr>
          <m:t>X</m:t>
        </m:r>
        <m:r>
          <m:rPr>
            <m:sty m:val="p"/>
          </m:rPr>
          <m:t>]</m:t>
        </m:r>
      </m:oMath>
      <w:r>
        <w:rPr/>
        <w:t xml:space="preserve"> par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e>
                  <m:e>
                    <m:sSub>
                      <m:sSubPr/>
                      <m:e>
                        <m:r>
                          <m:rPr>
                            <m:sty m:val="i"/>
                          </m:rPr>
                          <m:t>P</m:t>
                        </m:r>
                      </m:e>
                      <m:sub>
                        <m:r>
                          <m:rPr>
                            <m:sty m:val="i"/>
                          </m:rPr>
                          <m:t>k</m:t>
                        </m:r>
                      </m:sub>
                    </m:sSub>
                    <m:r>
                      <m:rPr>
                        <m:sty m:val="p"/>
                      </m:rPr>
                      <m:t>=</m:t>
                    </m:r>
                    <m:nary>
                      <m:naryPr>
                        <m:chr m:val="∏"/>
                        <m:limLoc m:val="undOvr"/>
                        <m:grow m:val="1"/>
                      </m:naryPr>
                      <m:sub>
                        <m:r>
                          <m:rPr>
                            <m:sty m:val="i"/>
                          </m:rPr>
                          <m:t>j</m:t>
                        </m:r>
                        <m:r>
                          <m:rPr>
                            <m:sty m:val="p"/>
                          </m:rPr>
                          <m:t>=</m:t>
                        </m:r>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j</m:t>
                            </m:r>
                          </m:sub>
                        </m:sSub>
                        <m:r>
                          <m:rPr>
                            <m:sty m:val="p"/>
                          </m:rPr>
                          <m:t>−</m:t>
                        </m:r>
                        <m:r>
                          <m:rPr>
                            <m:sty m:val="i"/>
                          </m:rPr>
                          <m:t>X</m:t>
                        </m:r>
                      </m:e>
                    </m:d>
                  </m:e>
                </m:mr>
                <m:mr>
                  <m:e>
                    <m:sSub>
                      <m:sSubPr/>
                      <m:e>
                        <m:r>
                          <m:rPr>
                            <m:sty m:val="i"/>
                          </m:rPr>
                          <m:t>P</m:t>
                        </m:r>
                      </m:e>
                      <m:sub>
                        <m:r>
                          <m:rPr>
                            <m:sty m:val="i"/>
                          </m:rPr>
                          <m:t>n</m:t>
                        </m:r>
                        <m:r>
                          <m:rPr>
                            <m:sty m:val="p"/>
                          </m:rPr>
                          <m:t>+</m:t>
                        </m:r>
                        <m:r>
                          <m:rPr>
                            <m:sty m:val="p"/>
                          </m:rPr>
                          <m:t>1</m:t>
                        </m:r>
                      </m:sub>
                    </m:sSub>
                  </m:e>
                  <m:e>
                    <m:r>
                      <m:rPr>
                        <m:sty m:val="i"/>
                      </m:rPr>
                      <m:t xml:space="preserve"> </m:t>
                    </m:r>
                    <m:r>
                      <m:rPr>
                        <m:sty m:val="p"/>
                      </m:rPr>
                      <m:t>=</m:t>
                    </m:r>
                    <m:r>
                      <m:rPr>
                        <m:sty m:val="p"/>
                      </m:rPr>
                      <m:t>1</m:t>
                    </m:r>
                    <m:r>
                      <m:rPr>
                        <m:sty m:val="p"/>
                      </m:rPr>
                      <m:t>.</m:t>
                    </m:r>
                  </m:e>
                </m:mr>
              </m:m>
            </m:e>
          </m:d>
        </m:oMath>
      </m:oMathPara>
    </w:p>
    <w:p>
      <w:pPr>
        <w:spacing w:after="220" w:lineRule="auto"/>
      </w:pPr>
      <w:r>
        <w:rPr/>
        <w:t xml:space="preserve">(a) Montrer que la famille </w:t>
      </w:r>
      <m:oMath>
        <m:sSub>
          <m:sSubPr/>
          <m:e>
            <m:d>
              <m:dPr>
                <m:begChr m:val="("/>
                <m:endChr m:val=")"/>
                <m:ctrlPr>
                  <w:rPr>
                    <w:rFonts w:ascii="Cambria Math" w:hAnsi="Cambria Math"/>
                  </w:rPr>
                </m:ctrlPr>
              </m:dPr>
              <m:e>
                <m:sSub>
                  <m:sSubPr/>
                  <m:e>
                    <m:r>
                      <m:rPr>
                        <m:sty m:val="bi"/>
                      </m:rPr>
                      <m:t>P</m:t>
                    </m:r>
                  </m:e>
                  <m:sub>
                    <m:r>
                      <m:rPr>
                        <m:sty m:val="bi"/>
                      </m:rPr>
                      <m:t>k</m:t>
                    </m:r>
                  </m:sub>
                </m:sSub>
              </m:e>
            </m:d>
          </m:e>
          <m:sub>
            <m:r>
              <m:rPr>
                <m:sty m:val="p"/>
              </m:rPr>
              <m:t>1</m:t>
            </m:r>
            <m:r>
              <m:rPr>
                <m:sty m:val="p"/>
              </m:rPr>
              <m:t>⩽</m:t>
            </m:r>
            <m:r>
              <m:rPr>
                <m:sty m:val="i"/>
              </m:rPr>
              <m:t>k</m:t>
            </m:r>
            <m:r>
              <m:rPr>
                <m:sty m:val="p"/>
              </m:rPr>
              <m:t>⩽</m:t>
            </m:r>
            <m:r>
              <m:rPr>
                <m:sty m:val="i"/>
              </m:rPr>
              <m:t>n</m:t>
            </m:r>
            <m:r>
              <m:rPr>
                <m:sty m:val="p"/>
              </m:rPr>
              <m:t>+</m:t>
            </m:r>
            <m:r>
              <m:rPr>
                <m:sty m:val="p"/>
              </m:rPr>
              <m:t>1</m:t>
            </m:r>
          </m:sub>
        </m:sSub>
      </m:oMath>
      <w:r>
        <w:rPr/>
        <w:t xml:space="preserve"> est une base </w:t>
      </w:r>
      <m:oMath>
        <m:r>
          <m:rPr>
            <m:scr m:val="script"/>
          </m:rPr>
          <m:t>B</m:t>
        </m:r>
      </m:oMath>
      <w:r>
        <w:rPr/>
        <w:t xml:space="preserve"> de </w:t>
      </w:r>
      <m:oMath>
        <m:sSub>
          <m:sSubPr/>
          <m:e>
            <m:r>
              <m:rPr>
                <m:scr m:val="double-struck"/>
              </m:rPr>
              <m:t>R</m:t>
            </m:r>
          </m:e>
          <m:sub>
            <m:r>
              <m:rPr>
                <m:sty m:val="i"/>
              </m:rPr>
              <m:t>n</m:t>
            </m:r>
          </m:sub>
        </m:sSub>
        <m:r>
          <m:rPr>
            <m:sty m:val="p"/>
          </m:rPr>
          <m:t>[</m:t>
        </m:r>
        <m:r>
          <m:rPr>
            <m:sty m:val="bi"/>
          </m:rPr>
          <m:t>X</m:t>
        </m:r>
        <m:r>
          <m:rPr>
            <m:sty m:val="p"/>
          </m:rPr>
          <m:t>]</m:t>
        </m:r>
      </m:oMath>
      <w:r>
        <w:rPr/>
        <w:t xml:space="preserve">.</w:t>
      </w:r>
      <w:r>
        <w:rPr/>
        <w:br w:type="textWrapping"/>
      </w:r>
      <w:r>
        <w:rPr>
          <w:rFonts w:eastAsia="Georgia" w:cs="Georgia" w:ascii="Georgia" w:hAnsi="Georgia"/>
        </w:rPr>
        <w:t xml:space="preserve">(b) Montrer que la base orthonormée </w:t>
      </w:r>
      <m:oMath>
        <m:sSup>
          <m:sSupPr/>
          <m:e>
            <m:r>
              <m:rPr>
                <m:scr m:val="script"/>
              </m:rPr>
              <m:t>B</m:t>
            </m:r>
          </m:e>
          <m:sup>
            <m:r>
              <m:rPr>
                <m:sty m:val="i"/>
              </m:rPr>
              <m:t>′</m:t>
            </m:r>
          </m:sup>
        </m:sSup>
      </m:oMath>
      <w:r>
        <w:rPr>
          <w:rFonts w:eastAsia="Georgia" w:cs="Georgia" w:ascii="Georgia" w:hAnsi="Georgia"/>
        </w:rPr>
        <w:t xml:space="preserve">, déduite par le procédé de Schmidt de la base </w:t>
      </w:r>
      <m:oMath>
        <m:r>
          <m:rPr>
            <m:scr m:val="script"/>
          </m:rPr>
          <m:t>B</m:t>
        </m:r>
      </m:oMath>
      <w:r>
        <w:rPr/>
        <w:t xml:space="preserve">, est la base (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m:t>
        </m:r>
        <m:r>
          <m:rPr>
            <m:sty m:val="p"/>
          </m:rPr>
          <m:t>,</m:t>
        </m:r>
        <m:sSub>
          <m:sSubPr/>
          <m:e>
            <m:r>
              <m:rPr>
                <m:sty m:val="i"/>
              </m:rPr>
              <m:t>L</m:t>
            </m:r>
          </m:e>
          <m:sub>
            <m:r>
              <m:rPr>
                <m:sty m:val="i"/>
              </m:rPr>
              <m:t>n</m:t>
            </m:r>
            <m:r>
              <m:rPr>
                <m:sty m:val="p"/>
              </m:rPr>
              <m:t>+</m:t>
            </m:r>
            <m:r>
              <m:rPr>
                <m:sty m:val="p"/>
              </m:rPr>
              <m:t>1</m:t>
            </m:r>
          </m:sub>
        </m:sSub>
      </m:oMath>
      <w:r>
        <w:rPr>
          <w:rFonts w:eastAsia="Georgia" w:cs="Georgia" w:ascii="Georgia" w:hAnsi="Georgia"/>
        </w:rPr>
        <w:t xml:space="preserve"> ) où </w:t>
      </w:r>
      <m:oMath>
        <m:sSub>
          <m:sSubPr/>
          <m:e>
            <m:r>
              <m:rPr>
                <m:sty m:val="i"/>
              </m:rPr>
              <m:t>L</m:t>
            </m:r>
          </m:e>
          <m:sub>
            <m:r>
              <m:rPr>
                <m:sty m:val="i"/>
              </m:rPr>
              <m:t>i</m:t>
            </m:r>
          </m:sub>
        </m:sSub>
      </m:oMath>
      <w:r>
        <w:rPr/>
        <w:t xml:space="preserve"> est le </w:t>
      </w:r>
      <m:oMath>
        <m:sSup>
          <m:sSupPr/>
          <m:e>
            <m:r>
              <m:rPr>
                <m:sty m:val="i"/>
              </m:rPr>
              <m:t>i</m:t>
            </m:r>
          </m:e>
          <m:sup>
            <m:r>
              <m:rPr>
                <m:nor/>
              </m:rPr>
              <m:t>ime </m:t>
            </m:r>
          </m:sup>
        </m:sSup>
      </m:oMath>
      <w:r>
        <w:rPr>
          <w:rFonts w:eastAsia="Georgia" w:cs="Georgia" w:ascii="Georgia" w:hAnsi="Georgia"/>
        </w:rPr>
        <w:t xml:space="preserve"> polynôme de Lagrange défini par</w:t>
      </w:r>
    </w:p>
    <w:p>
      <w:pPr>
        <w:spacing w:after="220" w:lineRule="auto"/>
      </w:pPr>
      <m:oMathPara>
        <m:oMath>
          <m:sSub>
            <m:sSubPr/>
            <m:e>
              <m:r>
                <m:rPr>
                  <m:sty m:val="i"/>
                </m:rPr>
                <m:t>L</m:t>
              </m:r>
            </m:e>
            <m:sub>
              <m:r>
                <m:rPr>
                  <m:sty m:val="i"/>
                </m:rPr>
                <m:t>i</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i"/>
                </m:rPr>
                <m:t>X</m:t>
              </m:r>
              <m:r>
                <m:rPr>
                  <m:sty m:val="p"/>
                </m:rPr>
                <m:t>−</m:t>
              </m:r>
              <m:sSub>
                <m:sSubPr/>
                <m:e>
                  <m:r>
                    <m:rPr>
                      <m:sty m:val="i"/>
                    </m:rPr>
                    <m:t>x</m:t>
                  </m:r>
                </m:e>
                <m:sub>
                  <m:r>
                    <m:rPr>
                      <m:sty m:val="i"/>
                    </m:rPr>
                    <m:t>j</m:t>
                  </m:r>
                </m:sub>
              </m:sSub>
            </m:num>
            <m:den>
              <m:sSub>
                <m:sSubPr/>
                <m:e>
                  <m:r>
                    <m:rPr>
                      <m:sty m:val="i"/>
                    </m:rPr>
                    <m:t>x</m:t>
                  </m:r>
                </m:e>
                <m:sub>
                  <m:r>
                    <m:rPr>
                      <m:sty m:val="i"/>
                    </m:rPr>
                    <m:t>i</m:t>
                  </m:r>
                </m:sub>
              </m:sSub>
              <m:r>
                <m:rPr>
                  <m:sty m:val="p"/>
                </m:rPr>
                <m:t>−</m:t>
              </m:r>
              <m:sSub>
                <m:sSubPr/>
                <m:e>
                  <m:r>
                    <m:rPr>
                      <m:sty m:val="i"/>
                    </m:rPr>
                    <m:t>x</m:t>
                  </m:r>
                </m:e>
                <m:sub>
                  <m:r>
                    <m:rPr>
                      <m:sty m:val="i"/>
                    </m:rPr>
                    <m:t>j</m:t>
                  </m:r>
                </m:sub>
              </m:sSub>
            </m:den>
          </m:f>
        </m:oMath>
      </m:oMathPara>
    </w:p>
    <w:p>
      <w:pPr>
        <w:numPr>
          <w:ilvl w:val="0"/>
          <w:numId w:val="2"/>
        </w:numPr>
        <w:spacing w:lineRule="auto"/>
      </w:pPr>
      <w:r>
        <w:rPr>
          <w:rFonts w:eastAsia="Georgia" w:cs="Georgia" w:ascii="Georgia" w:hAnsi="Georgia"/>
        </w:rPr>
        <w:t xml:space="preserve">(a) Déterminer les coordonnées du polynôme </w:t>
      </w:r>
      <m:oMath>
        <m:sSup>
          <m:sSupPr/>
          <m:e>
            <m:r>
              <m:rPr>
                <m:sty m:val="i"/>
              </m:rPr>
              <m:t>X</m:t>
            </m:r>
          </m:e>
          <m:sup>
            <m:r>
              <m:rPr>
                <m:sty m:val="i"/>
              </m:rPr>
              <m:t>k</m:t>
            </m:r>
          </m:sup>
        </m:sSup>
      </m:oMath>
      <w:r>
        <w:rPr/>
        <w:t xml:space="preserve"> pour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dans la base </w:t>
      </w:r>
      <m:oMath>
        <m:sSup>
          <m:sSupPr/>
          <m:e>
            <m:r>
              <m:rPr>
                <m:scr m:val="script"/>
              </m:rPr>
              <m:t>B</m:t>
            </m:r>
          </m:e>
          <m:sup>
            <m:r>
              <m:rPr>
                <m:sty m:val="i"/>
              </m:rPr>
              <m:t>′</m:t>
            </m:r>
          </m:sup>
        </m:sSup>
      </m:oMath>
      <w:r>
        <w:rPr/>
        <w:t xml:space="preserve">.</w:t>
      </w:r>
      <w:r>
        <w:rPr/>
        <w:br w:type="textWrapping"/>
      </w:r>
      <w:r>
        <w:rPr/>
        <w:t xml:space="preserve">(b) On se propose de calculer </w:t>
      </w:r>
      <m:oMath>
        <m:sSub>
          <m:sSubPr/>
          <m:e>
            <m:r>
              <m:rPr>
                <m:sty m:val="p"/>
              </m:rPr>
              <m:t>det</m:t>
            </m:r>
          </m:e>
          <m:sub>
            <m:sSup>
              <m:sSupPr/>
              <m:e>
                <m:r>
                  <m:rPr>
                    <m:sty m:val="i"/>
                  </m:rPr>
                  <m:t>B</m:t>
                </m:r>
              </m:e>
              <m:sup>
                <m:r>
                  <m:rPr>
                    <m:sty m:val="i"/>
                  </m:rPr>
                  <m:t>′</m:t>
                </m:r>
              </m:sup>
            </m:sSup>
          </m:sub>
        </m:sSub>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w:t>
      </w:r>
      <w:r>
        <w:rPr/>
        <w:br w:type="textWrapping"/>
      </w:r>
      <w:r>
        <w:rPr>
          <w:rFonts w:eastAsia="Georgia" w:cs="Georgia" w:ascii="Georgia" w:hAnsi="Georgia"/>
        </w:rPr>
        <w:t xml:space="preserve">i. En utilisant des opérations élémentaires,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sSub>
                      <m:sSubPr/>
                      <m:e>
                        <m:r>
                          <m:rPr>
                            <m:sty m:val="i"/>
                          </m:rPr>
                          <m:t>x</m:t>
                        </m:r>
                      </m:e>
                      <m:sub>
                        <m:r>
                          <m:rPr>
                            <m:sty m:val="p"/>
                          </m:rPr>
                          <m:t>1</m:t>
                        </m:r>
                      </m:sub>
                    </m:sSub>
                  </m:e>
                  <m:e>
                    <m:sSubSup>
                      <m:sSubSupPr/>
                      <m:e>
                        <m:r>
                          <m:rPr>
                            <m:sty m:val="i"/>
                          </m:rPr>
                          <m:t>x</m:t>
                        </m:r>
                      </m:e>
                      <m:sub>
                        <m:r>
                          <m:rPr>
                            <m:sty m:val="p"/>
                          </m:rPr>
                          <m:t>1</m:t>
                        </m:r>
                      </m:sub>
                      <m:sup>
                        <m:r>
                          <m:rPr>
                            <m:sty m:val="p"/>
                          </m:rPr>
                          <m:t>2</m:t>
                        </m:r>
                      </m:sup>
                    </m:sSubSup>
                  </m:e>
                  <m:e>
                    <m:r>
                      <m:rPr>
                        <m:sty m:val="p"/>
                      </m:rPr>
                      <m:t>⋯</m:t>
                    </m:r>
                  </m:e>
                  <m:e>
                    <m:sSubSup>
                      <m:sSubSupPr/>
                      <m:e>
                        <m:r>
                          <m:rPr>
                            <m:sty m:val="i"/>
                          </m:rPr>
                          <m:t>x</m:t>
                        </m:r>
                      </m:e>
                      <m:sub>
                        <m:r>
                          <m:rPr>
                            <m:sty m:val="p"/>
                          </m:rPr>
                          <m:t>1</m:t>
                        </m:r>
                      </m:sub>
                      <m:sup>
                        <m:r>
                          <m:rPr>
                            <m:sty m:val="i"/>
                          </m:rPr>
                          <m:t>n</m:t>
                        </m:r>
                      </m:sup>
                    </m:sSubSup>
                  </m:e>
                </m:mr>
                <m:mr>
                  <m:e>
                    <m:r>
                      <m:rPr>
                        <m:sty m:val="p"/>
                      </m:rPr>
                      <m:t>1</m:t>
                    </m:r>
                  </m:e>
                  <m:e>
                    <m:sSub>
                      <m:sSubPr/>
                      <m:e>
                        <m:r>
                          <m:rPr>
                            <m:sty m:val="i"/>
                          </m:rPr>
                          <m:t>x</m:t>
                        </m:r>
                      </m:e>
                      <m:sub>
                        <m:r>
                          <m:rPr>
                            <m:sty m:val="p"/>
                          </m:rPr>
                          <m:t>2</m:t>
                        </m:r>
                      </m:sub>
                    </m:sSub>
                  </m:e>
                  <m:e>
                    <m:sSubSup>
                      <m:sSubSupPr/>
                      <m:e>
                        <m:r>
                          <m:rPr>
                            <m:sty m:val="i"/>
                          </m:rPr>
                          <m:t>x</m:t>
                        </m:r>
                      </m:e>
                      <m:sub>
                        <m:r>
                          <m:rPr>
                            <m:sty m:val="p"/>
                          </m:rPr>
                          <m:t>2</m:t>
                        </m:r>
                      </m:sub>
                      <m:sup>
                        <m:r>
                          <m:rPr>
                            <m:sty m:val="p"/>
                          </m:rPr>
                          <m:t>2</m:t>
                        </m:r>
                      </m:sup>
                    </m:sSubSup>
                  </m:e>
                  <m:e>
                    <m:r>
                      <m:rPr>
                        <m:sty m:val="p"/>
                      </m:rPr>
                      <m:t>⋯</m:t>
                    </m:r>
                  </m:e>
                  <m:e>
                    <m:sSubSup>
                      <m:sSubSupPr/>
                      <m:e>
                        <m:r>
                          <m:rPr>
                            <m:sty m:val="i"/>
                          </m:rPr>
                          <m:t>x</m:t>
                        </m:r>
                      </m:e>
                      <m:sub>
                        <m:r>
                          <m:rPr>
                            <m:sty m:val="p"/>
                          </m:rPr>
                          <m:t>2</m:t>
                        </m:r>
                      </m:sub>
                      <m:sup>
                        <m:r>
                          <m:rPr>
                            <m:sty m:val="i"/>
                          </m:rPr>
                          <m:t>n</m:t>
                        </m:r>
                      </m:sup>
                    </m:sSubSup>
                  </m:e>
                </m:mr>
                <m:mr>
                  <m:e>
                    <m:r>
                      <m:rPr>
                        <m:sty m:val="p"/>
                      </m:rPr>
                      <m:t>1</m:t>
                    </m:r>
                  </m:e>
                  <m:e>
                    <m:sSub>
                      <m:sSubPr/>
                      <m:e>
                        <m:r>
                          <m:rPr>
                            <m:sty m:val="i"/>
                          </m:rPr>
                          <m:t>x</m:t>
                        </m:r>
                      </m:e>
                      <m:sub>
                        <m:r>
                          <m:rPr>
                            <m:sty m:val="p"/>
                          </m:rPr>
                          <m:t>3</m:t>
                        </m:r>
                      </m:sub>
                    </m:sSub>
                  </m:e>
                  <m:e>
                    <m:sSubSup>
                      <m:sSubSupPr/>
                      <m:e>
                        <m:r>
                          <m:rPr>
                            <m:sty m:val="i"/>
                          </m:rPr>
                          <m:t>x</m:t>
                        </m:r>
                      </m:e>
                      <m:sub>
                        <m:r>
                          <m:rPr>
                            <m:sty m:val="p"/>
                          </m:rPr>
                          <m:t>3</m:t>
                        </m:r>
                      </m:sub>
                      <m:sup>
                        <m:r>
                          <m:rPr>
                            <m:sty m:val="p"/>
                          </m:rPr>
                          <m:t>2</m:t>
                        </m:r>
                      </m:sup>
                    </m:sSubSup>
                  </m:e>
                  <m:e>
                    <m:r>
                      <m:rPr>
                        <m:sty m:val="p"/>
                      </m:rPr>
                      <m:t>⋯</m:t>
                    </m:r>
                  </m:e>
                  <m:e>
                    <m:sSubSup>
                      <m:sSubSupPr/>
                      <m:e>
                        <m:r>
                          <m:rPr>
                            <m:sty m:val="i"/>
                          </m:rPr>
                          <m:t>x</m:t>
                        </m:r>
                      </m:e>
                      <m:sub>
                        <m:r>
                          <m:rPr>
                            <m:sty m:val="p"/>
                          </m:rPr>
                          <m:t>3</m:t>
                        </m:r>
                      </m:sub>
                      <m:sup>
                        <m:r>
                          <m:rPr>
                            <m:sty m:val="i"/>
                          </m:rPr>
                          <m:t>n</m:t>
                        </m:r>
                      </m:sup>
                    </m:sSubSup>
                  </m:e>
                </m:mr>
                <m:mr>
                  <m:e>
                    <m:r>
                      <m:rPr>
                        <m:sty m:val="p"/>
                      </m:rPr>
                      <m:t>⋮</m:t>
                    </m:r>
                  </m:e>
                  <m:e>
                    <m:r>
                      <m:rPr>
                        <m:sty m:val="p"/>
                      </m:rPr>
                      <m:t>⋮</m:t>
                    </m:r>
                  </m:e>
                  <m:e/>
                  <m:e/>
                  <m:e>
                    <m:r>
                      <m:rPr>
                        <m:sty m:val="p"/>
                      </m:rPr>
                      <m:t>⋮</m:t>
                    </m:r>
                  </m:e>
                </m:mr>
                <m:mr>
                  <m:e>
                    <m:r>
                      <m:rPr>
                        <m:sty m:val="p"/>
                      </m:rPr>
                      <m:t>1</m:t>
                    </m:r>
                  </m:e>
                  <m:e>
                    <m:sSub>
                      <m:sSubPr/>
                      <m:e>
                        <m:r>
                          <m:rPr>
                            <m:sty m:val="i"/>
                          </m:rPr>
                          <m:t>x</m:t>
                        </m:r>
                      </m:e>
                      <m:sub>
                        <m:r>
                          <m:rPr>
                            <m:sty m:val="i"/>
                          </m:rPr>
                          <m:t>n</m:t>
                        </m:r>
                        <m:r>
                          <m:rPr>
                            <m:sty m:val="p"/>
                          </m:rPr>
                          <m:t>+</m:t>
                        </m:r>
                        <m:r>
                          <m:rPr>
                            <m:sty m:val="p"/>
                          </m:rPr>
                          <m:t>1</m:t>
                        </m:r>
                      </m:sub>
                    </m:sSub>
                  </m:e>
                  <m:e>
                    <m:sSubSup>
                      <m:sSubSupPr/>
                      <m:e>
                        <m:r>
                          <m:rPr>
                            <m:sty m:val="i"/>
                          </m:rPr>
                          <m:t>x</m:t>
                        </m:r>
                      </m:e>
                      <m:sub>
                        <m:r>
                          <m:rPr>
                            <m:sty m:val="i"/>
                          </m:rPr>
                          <m:t>n</m:t>
                        </m:r>
                        <m:r>
                          <m:rPr>
                            <m:sty m:val="p"/>
                          </m:rPr>
                          <m:t>+</m:t>
                        </m:r>
                        <m:r>
                          <m:rPr>
                            <m:sty m:val="p"/>
                          </m:rPr>
                          <m:t>1</m:t>
                        </m:r>
                      </m:sub>
                      <m:sup>
                        <m:r>
                          <m:rPr>
                            <m:sty m:val="p"/>
                          </m:rPr>
                          <m:t>2</m:t>
                        </m:r>
                      </m:sup>
                    </m:sSubSup>
                  </m:e>
                  <m:e>
                    <m:r>
                      <m:rPr>
                        <m:sty m:val="p"/>
                      </m:rPr>
                      <m:t>⋯</m:t>
                    </m:r>
                  </m:e>
                  <m:e>
                    <m:sSubSup>
                      <m:sSubSupPr/>
                      <m:e>
                        <m:r>
                          <m:rPr>
                            <m:sty m:val="i"/>
                          </m:rPr>
                          <m:t>x</m:t>
                        </m:r>
                      </m:e>
                      <m:sub>
                        <m:r>
                          <m:rPr>
                            <m:sty m:val="i"/>
                          </m:rPr>
                          <m:t>n</m:t>
                        </m:r>
                        <m:r>
                          <m:rPr>
                            <m:sty m:val="p"/>
                          </m:rPr>
                          <m:t>+</m:t>
                        </m:r>
                        <m:r>
                          <m:rPr>
                            <m:sty m:val="p"/>
                          </m:rPr>
                          <m:t>1</m:t>
                        </m:r>
                      </m:sub>
                      <m:sup>
                        <m:r>
                          <m:rPr>
                            <m:sty m:val="i"/>
                          </m:rPr>
                          <m:t>n</m:t>
                        </m:r>
                      </m:sup>
                    </m:sSubSup>
                  </m:e>
                </m:mr>
              </m:m>
            </m:e>
          </m:d>
          <m:r>
            <m:rPr>
              <m:sty m:val="p"/>
            </m:rPr>
            <m:t>=</m:t>
          </m:r>
          <m:nary>
            <m:naryPr>
              <m:chr m:val="∏"/>
              <m:limLoc m:val="undOvr"/>
              <m:grow m:val="1"/>
            </m:naryPr>
            <m:sub>
              <m:r>
                <m:rPr>
                  <m:sty m:val="i"/>
                </m:rPr>
                <m:t>i</m:t>
              </m:r>
              <m:r>
                <m:rPr>
                  <m:sty m:val="p"/>
                </m:rPr>
                <m:t>=</m:t>
              </m:r>
              <m:r>
                <m:rPr>
                  <m:sty m:val="p"/>
                </m:rPr>
                <m:t>2</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p"/>
                    </m:rPr>
                    <m:t>1</m:t>
                  </m:r>
                </m:sub>
              </m:sSub>
            </m:e>
          </m:d>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sSub>
                      <m:sSubPr/>
                      <m:e>
                        <m:r>
                          <m:rPr>
                            <m:sty m:val="i"/>
                          </m:rPr>
                          <m:t>x</m:t>
                        </m:r>
                      </m:e>
                      <m:sub>
                        <m:r>
                          <m:rPr>
                            <m:sty m:val="p"/>
                          </m:rPr>
                          <m:t>2</m:t>
                        </m:r>
                      </m:sub>
                    </m:sSub>
                  </m:e>
                  <m:e>
                    <m:sSubSup>
                      <m:sSubSupPr/>
                      <m:e>
                        <m:r>
                          <m:rPr>
                            <m:sty m:val="i"/>
                          </m:rPr>
                          <m:t>x</m:t>
                        </m:r>
                      </m:e>
                      <m:sub>
                        <m:r>
                          <m:rPr>
                            <m:sty m:val="p"/>
                          </m:rPr>
                          <m:t>2</m:t>
                        </m:r>
                      </m:sub>
                      <m:sup>
                        <m:r>
                          <m:rPr>
                            <m:sty m:val="p"/>
                          </m:rPr>
                          <m:t>2</m:t>
                        </m:r>
                      </m:sup>
                    </m:sSubSup>
                  </m:e>
                  <m:e>
                    <m:r>
                      <m:rPr>
                        <m:sty m:val="p"/>
                      </m:rPr>
                      <m:t>⋯</m:t>
                    </m:r>
                  </m:e>
                  <m:e>
                    <m:sSubSup>
                      <m:sSubSupPr/>
                      <m:e>
                        <m:r>
                          <m:rPr>
                            <m:sty m:val="i"/>
                          </m:rPr>
                          <m:t>x</m:t>
                        </m:r>
                      </m:e>
                      <m:sub>
                        <m:r>
                          <m:rPr>
                            <m:sty m:val="p"/>
                          </m:rPr>
                          <m:t>2</m:t>
                        </m:r>
                      </m:sub>
                      <m:sup>
                        <m:r>
                          <m:rPr>
                            <m:sty m:val="i"/>
                          </m:rPr>
                          <m:t>n</m:t>
                        </m:r>
                        <m:r>
                          <m:rPr>
                            <m:sty m:val="p"/>
                          </m:rPr>
                          <m:t>−</m:t>
                        </m:r>
                        <m:r>
                          <m:rPr>
                            <m:sty m:val="p"/>
                          </m:rPr>
                          <m:t>1</m:t>
                        </m:r>
                      </m:sup>
                    </m:sSubSup>
                  </m:e>
                </m:mr>
                <m:mr>
                  <m:e>
                    <m:r>
                      <m:rPr>
                        <m:sty m:val="p"/>
                      </m:rPr>
                      <m:t>1</m:t>
                    </m:r>
                  </m:e>
                  <m:e>
                    <m:sSub>
                      <m:sSubPr/>
                      <m:e>
                        <m:r>
                          <m:rPr>
                            <m:sty m:val="i"/>
                          </m:rPr>
                          <m:t>x</m:t>
                        </m:r>
                      </m:e>
                      <m:sub>
                        <m:r>
                          <m:rPr>
                            <m:sty m:val="p"/>
                          </m:rPr>
                          <m:t>3</m:t>
                        </m:r>
                      </m:sub>
                    </m:sSub>
                  </m:e>
                  <m:e>
                    <m:sSubSup>
                      <m:sSubSupPr/>
                      <m:e>
                        <m:r>
                          <m:rPr>
                            <m:sty m:val="i"/>
                          </m:rPr>
                          <m:t>x</m:t>
                        </m:r>
                      </m:e>
                      <m:sub>
                        <m:r>
                          <m:rPr>
                            <m:sty m:val="p"/>
                          </m:rPr>
                          <m:t>3</m:t>
                        </m:r>
                      </m:sub>
                      <m:sup>
                        <m:r>
                          <m:rPr>
                            <m:sty m:val="p"/>
                          </m:rPr>
                          <m:t>2</m:t>
                        </m:r>
                      </m:sup>
                    </m:sSubSup>
                  </m:e>
                  <m:e>
                    <m:r>
                      <m:rPr>
                        <m:sty m:val="p"/>
                      </m:rPr>
                      <m:t>⋯</m:t>
                    </m:r>
                  </m:e>
                  <m:e>
                    <m:sSubSup>
                      <m:sSubSupPr/>
                      <m:e>
                        <m:r>
                          <m:rPr>
                            <m:sty m:val="i"/>
                          </m:rPr>
                          <m:t>x</m:t>
                        </m:r>
                      </m:e>
                      <m:sub>
                        <m:r>
                          <m:rPr>
                            <m:sty m:val="p"/>
                          </m:rPr>
                          <m:t>3</m:t>
                        </m:r>
                      </m:sub>
                      <m:sup>
                        <m:r>
                          <m:rPr>
                            <m:sty m:val="i"/>
                          </m:rPr>
                          <m:t>n</m:t>
                        </m:r>
                        <m:r>
                          <m:rPr>
                            <m:sty m:val="p"/>
                          </m:rPr>
                          <m:t>−</m:t>
                        </m:r>
                        <m:r>
                          <m:rPr>
                            <m:sty m:val="p"/>
                          </m:rPr>
                          <m:t>1</m:t>
                        </m:r>
                      </m:sup>
                    </m:sSubSup>
                  </m:e>
                </m:mr>
                <m:mr>
                  <m:e>
                    <m:r>
                      <m:rPr>
                        <m:sty m:val="p"/>
                      </m:rPr>
                      <m:t>⋮</m:t>
                    </m:r>
                  </m:e>
                  <m:e>
                    <m:r>
                      <m:rPr>
                        <m:sty m:val="p"/>
                      </m:rPr>
                      <m:t>⋮</m:t>
                    </m:r>
                  </m:e>
                  <m:e/>
                  <m:e/>
                  <m:e>
                    <m:r>
                      <m:rPr>
                        <m:sty m:val="p"/>
                      </m:rPr>
                      <m:t>⋮</m:t>
                    </m:r>
                  </m:e>
                </m:mr>
                <m:mr>
                  <m:e>
                    <m:r>
                      <m:rPr>
                        <m:sty m:val="p"/>
                      </m:rPr>
                      <m:t>1</m:t>
                    </m:r>
                  </m:e>
                  <m:e>
                    <m:sSub>
                      <m:sSubPr/>
                      <m:e>
                        <m:r>
                          <m:rPr>
                            <m:sty m:val="i"/>
                          </m:rPr>
                          <m:t>x</m:t>
                        </m:r>
                      </m:e>
                      <m:sub>
                        <m:r>
                          <m:rPr>
                            <m:sty m:val="i"/>
                          </m:rPr>
                          <m:t>n</m:t>
                        </m:r>
                        <m:r>
                          <m:rPr>
                            <m:sty m:val="p"/>
                          </m:rPr>
                          <m:t>+</m:t>
                        </m:r>
                        <m:r>
                          <m:rPr>
                            <m:sty m:val="p"/>
                          </m:rPr>
                          <m:t>1</m:t>
                        </m:r>
                      </m:sub>
                    </m:sSub>
                  </m:e>
                  <m:e>
                    <m:sSubSup>
                      <m:sSubSupPr/>
                      <m:e>
                        <m:r>
                          <m:rPr>
                            <m:sty m:val="i"/>
                          </m:rPr>
                          <m:t>x</m:t>
                        </m:r>
                      </m:e>
                      <m:sub>
                        <m:r>
                          <m:rPr>
                            <m:sty m:val="i"/>
                          </m:rPr>
                          <m:t>n</m:t>
                        </m:r>
                        <m:r>
                          <m:rPr>
                            <m:sty m:val="p"/>
                          </m:rPr>
                          <m:t>+</m:t>
                        </m:r>
                        <m:r>
                          <m:rPr>
                            <m:sty m:val="p"/>
                          </m:rPr>
                          <m:t>1</m:t>
                        </m:r>
                      </m:sub>
                      <m:sup>
                        <m:r>
                          <m:rPr>
                            <m:sty m:val="p"/>
                          </m:rPr>
                          <m:t>2</m:t>
                        </m:r>
                      </m:sup>
                    </m:sSubSup>
                  </m:e>
                  <m:e>
                    <m:r>
                      <m:rPr>
                        <m:sty m:val="p"/>
                      </m:rPr>
                      <m:t>⋯</m:t>
                    </m:r>
                  </m:e>
                  <m:e>
                    <m:sSubSup>
                      <m:sSubSupPr/>
                      <m:e>
                        <m:r>
                          <m:rPr>
                            <m:sty m:val="i"/>
                          </m:rPr>
                          <m:t>x</m:t>
                        </m:r>
                      </m:e>
                      <m:sub>
                        <m:r>
                          <m:rPr>
                            <m:sty m:val="i"/>
                          </m:rPr>
                          <m:t>n</m:t>
                        </m:r>
                        <m:r>
                          <m:rPr>
                            <m:sty m:val="p"/>
                          </m:rPr>
                          <m:t>+</m:t>
                        </m:r>
                        <m:r>
                          <m:rPr>
                            <m:sty m:val="p"/>
                          </m:rPr>
                          <m:t>1</m:t>
                        </m:r>
                      </m:sub>
                      <m:sup>
                        <m:r>
                          <m:rPr>
                            <m:sty m:val="i"/>
                          </m:rPr>
                          <m:t>n</m:t>
                        </m:r>
                        <m:r>
                          <m:rPr>
                            <m:sty m:val="p"/>
                          </m:rPr>
                          <m:t>−</m:t>
                        </m:r>
                        <m:r>
                          <m:rPr>
                            <m:sty m:val="p"/>
                          </m:rPr>
                          <m:t>1</m:t>
                        </m:r>
                      </m:sup>
                    </m:sSubSup>
                  </m:e>
                </m:mr>
              </m:m>
            </m:e>
          </m:d>
        </m:oMath>
      </m:oMathPara>
    </w:p>
    <w:p>
      <w:pPr>
        <w:spacing w:after="220" w:lineRule="auto"/>
      </w:pPr>
      <w:r>
        <w:rPr/>
        <w:t xml:space="preserve">ii. Calculer </w:t>
      </w:r>
      <m:oMath>
        <m:sSub>
          <m:sSubPr/>
          <m:e>
            <m:r>
              <m:rPr>
                <m:sty m:val="p"/>
              </m:rPr>
              <m:t>det</m:t>
            </m:r>
          </m:e>
          <m:sub>
            <m:sSup>
              <m:sSupPr/>
              <m:e>
                <m:r>
                  <m:rPr>
                    <m:sty m:val="i"/>
                  </m:rPr>
                  <m:t>B</m:t>
                </m:r>
              </m:e>
              <m:sup>
                <m:r>
                  <m:rPr>
                    <m:sty m:val="i"/>
                  </m:rPr>
                  <m:t>′</m:t>
                </m:r>
              </m:sup>
            </m:sSup>
          </m:sub>
        </m:sSub>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w:t>
      </w:r>
      <w:r>
        <w:rPr/>
        <w:br w:type="textWrapping"/>
      </w:r>
      <w:r>
        <w:rPr/>
        <w:t xml:space="preserve">(c) Montrer que </w:t>
      </w:r>
      <m:oMath>
        <m:d>
          <m:dPr>
            <m:begChr m:val="|"/>
            <m:endChr m:val="|"/>
            <m:ctrlPr>
              <w:rPr>
                <w:rFonts w:ascii="Cambria Math" w:hAnsi="Cambria Math"/>
              </w:rPr>
            </m:ctrlPr>
          </m:dPr>
          <m:e>
            <m:sSub>
              <m:sSubPr/>
              <m:e>
                <m:r>
                  <m:rPr>
                    <m:sty m:val="p"/>
                  </m:rPr>
                  <m:t>det</m:t>
                </m:r>
              </m:e>
              <m:sub>
                <m:r>
                  <m:rPr>
                    <m:scr m:val="script"/>
                  </m:rPr>
                  <m:t>C</m:t>
                </m:r>
              </m:sub>
            </m:sSub>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e>
        </m:d>
      </m:oMath>
      <w:r>
        <w:rPr>
          <w:rFonts w:eastAsia="Georgia" w:cs="Georgia" w:ascii="Georgia" w:hAnsi="Georgia"/>
        </w:rPr>
        <w:t xml:space="preserve"> est indépendant de la base orthonormée </w:t>
      </w:r>
      <m:oMath>
        <m:r>
          <m:rPr>
            <m:scr m:val="script"/>
          </m:rPr>
          <m:t>C</m:t>
        </m:r>
      </m:oMath>
      <w:r>
        <w:rPr/>
        <w:t xml:space="preserve"> choisie.</w:t>
      </w:r>
      <w:r>
        <w:rPr/>
        <w:br w:type="textWrapping"/>
      </w:r>
      <w:r>
        <w:rPr>
          <w:rFonts w:eastAsia="Georgia" w:cs="Georgia" w:ascii="Georgia" w:hAnsi="Georgia"/>
        </w:rPr>
        <w:t xml:space="preserve">(d) Montrer qu'il existe une base orthonormée </w:t>
      </w:r>
      <m:oMath>
        <m:r>
          <m:rPr>
            <m:scr m:val="script"/>
          </m:rPr>
          <m:t>D</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telle que la matrice des coordonnées des vecteurs </w:t>
      </w:r>
      <m:oMath>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dans la base </w:t>
      </w:r>
      <m:oMath>
        <m:r>
          <m:rPr>
            <m:scr m:val="script"/>
          </m:rPr>
          <m:t>D</m:t>
        </m:r>
      </m:oMath>
      <w:r>
        <w:rPr/>
        <w:t xml:space="preserve"> soit triangulaire.</w:t>
      </w:r>
      <w:r>
        <w:rPr/>
        <w:br w:type="textWrapping"/>
      </w:r>
      <w:r>
        <w:rPr>
          <w:rFonts w:eastAsia="Georgia" w:cs="Georgia" w:ascii="Georgia" w:hAnsi="Georgia"/>
        </w:rPr>
        <w:t xml:space="preserve">(e) En déduire que :</w:t>
      </w:r>
    </w:p>
    <w:p>
      <w:pPr>
        <w:spacing w:after="220" w:lineRule="auto"/>
      </w:pPr>
      <m:oMathPara>
        <m:oMath>
          <m:sSup>
            <m:sSupPr/>
            <m:e>
              <m:d>
                <m:dPr>
                  <m:begChr m:val="("/>
                  <m:endChr m:val=")"/>
                  <m:ctrlPr>
                    <w:rPr>
                      <w:rFonts w:ascii="Cambria Math" w:hAnsi="Cambria Math"/>
                    </w:rPr>
                  </m:ctrlPr>
                </m:dPr>
                <m:e>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r>
                        <m:rPr>
                          <m:sty m:val="p"/>
                        </m:rPr>
                        <m:t>+</m:t>
                      </m:r>
                      <m:r>
                        <m:rPr>
                          <m:sty m:val="p"/>
                        </m:rPr>
                        <m:t>1</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x</m:t>
                          </m:r>
                        </m:e>
                        <m:sub>
                          <m:r>
                            <m:rPr>
                              <m:sty m:val="i"/>
                            </m:rPr>
                            <m:t>i</m:t>
                          </m:r>
                        </m:sub>
                      </m:sSub>
                    </m:e>
                  </m:d>
                </m:e>
              </m:d>
            </m:e>
            <m:sup>
              <m:r>
                <m:rPr>
                  <m:sty m:val="p"/>
                </m:rPr>
                <m:t>2</m:t>
              </m:r>
            </m:sup>
          </m:sSup>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x</m:t>
                  </m:r>
                </m:e>
                <m:sub>
                  <m:r>
                    <m:rPr>
                      <m:sty m:val="i"/>
                    </m:rPr>
                    <m:t>i</m:t>
                  </m:r>
                </m:sub>
                <m:sup>
                  <m:r>
                    <m:rPr>
                      <m:sty m:val="p"/>
                    </m:rPr>
                    <m:t>2</m:t>
                  </m:r>
                  <m:r>
                    <m:rPr>
                      <m:sty m:val="i"/>
                    </m:rPr>
                    <m:t>p</m:t>
                  </m:r>
                </m:sup>
              </m:sSubSup>
            </m:e>
          </m:d>
        </m:oMath>
      </m:oMathPara>
    </w:p>
    <w:p>
      <w:pPr>
        <w:spacing w:line="271" w:before="330" w:lineRule="auto"/>
      </w:pPr>
      <w:r>
        <w:rPr>
          <w:b/>
          <w:sz w:val="42"/>
        </w:rPr>
        <w:t xml:space="preserve">Exercice 2</w:t>
      </w:r>
    </w:p>
    <w:p>
      <w:pPr>
        <w:spacing w:after="220" w:lineRule="auto"/>
      </w:pPr>
      <w:r>
        <w:rPr>
          <w:rFonts w:eastAsia="Georgia" w:cs="Georgia" w:ascii="Georgia" w:hAnsi="Georgia"/>
        </w:rPr>
        <w:t xml:space="preserve">Le plan affine est rapporté au repère orthonormé direct </w:t>
      </w:r>
      <m:oMath>
        <m:r>
          <m:rPr>
            <m:scr m:val="script"/>
          </m:rPr>
          <m:t>R</m:t>
        </m:r>
        <m:r>
          <m:rPr>
            <m:sty m:val="p"/>
          </m:rPr>
          <m:t>=</m:t>
        </m:r>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oMath>
      <w:r>
        <w:rPr/>
        <w:t xml:space="preserve">.</w:t>
      </w:r>
    </w:p>
    <w:p>
      <w:pPr>
        <w:numPr>
          <w:ilvl w:val="0"/>
          <w:numId w:val="3"/>
        </w:numPr>
        <w:spacing w:lineRule="auto"/>
      </w:pPr>
      <w:r>
        <w:rPr/>
        <w:t xml:space="preserve">Soit </w:t>
      </w:r>
      <m:oMath>
        <m:r>
          <m:rPr>
            <m:scr m:val="script"/>
          </m:rPr>
          <m:t>P</m:t>
        </m:r>
      </m:oMath>
      <w:r>
        <w:rPr>
          <w:rFonts w:eastAsia="Georgia" w:cs="Georgia" w:ascii="Georgia" w:hAnsi="Georgia"/>
        </w:rPr>
        <w:t xml:space="preserve"> la courbe d'équation polaire </w:t>
      </w:r>
      <m:oMath>
        <m:r>
          <m:rPr>
            <m:sty m:val="i"/>
          </m:rPr>
          <m:t>r</m:t>
        </m:r>
        <m:r>
          <m:rPr>
            <m:sty m:val="p"/>
          </m:rPr>
          <m:t>=</m:t>
        </m:r>
        <m:f>
          <m:fPr>
            <m:ctrlPr>
              <w:rPr>
                <w:rFonts w:ascii="Cambria Math" w:hAnsi="Cambria Math"/>
              </w:rPr>
            </m:ctrlPr>
          </m:fPr>
          <m:num>
            <m:r>
              <m:rPr>
                <m:sty m:val="p"/>
              </m:rPr>
              <m:t>1</m:t>
            </m:r>
          </m:num>
          <m:den>
            <m:r>
              <m:rPr>
                <m:sty m:val="p"/>
              </m:rPr>
              <m:t>1</m:t>
            </m:r>
            <m:r>
              <m:rPr>
                <m:sty m:val="p"/>
              </m:rPr>
              <m:t>−</m:t>
            </m:r>
            <m:r>
              <m:rPr>
                <m:sty m:val="p"/>
              </m:rPr>
              <m:t>cos</m:t>
            </m:r>
            <m:r>
              <m:rPr>
                <m:sty m:val="p"/>
              </m:rPr>
              <m:t>⁡</m:t>
            </m:r>
            <m:r>
              <m:rPr>
                <m:sty m:val="i"/>
              </m:rPr>
              <m:t>θ</m:t>
            </m:r>
          </m:den>
        </m:f>
      </m:oMath>
      <w:r>
        <w:rPr/>
        <w:t xml:space="preserve">.</w:t>
      </w:r>
      <w:r>
        <w:rPr/>
        <w:br w:type="textWrapping"/>
      </w:r>
      <w:r>
        <w:rPr/>
        <w:t xml:space="preserve">(a) Etudier et tracer la courbe </w:t>
      </w:r>
      <m:oMath>
        <m:r>
          <m:rPr>
            <m:scr m:val="script"/>
          </m:rPr>
          <m:t>P</m:t>
        </m:r>
      </m:oMath>
      <w:r>
        <w:rPr/>
        <w:t xml:space="preserve">.</w:t>
      </w:r>
      <w:r>
        <w:rPr/>
        <w:br w:type="textWrapping"/>
      </w:r>
      <w:r>
        <w:rPr/>
        <w:t xml:space="preserve">(b) Montrer que </w:t>
      </w:r>
      <m:oMath>
        <m:r>
          <m:rPr>
            <m:scr m:val="script"/>
          </m:rPr>
          <m:t>P</m:t>
        </m:r>
      </m:oMath>
      <w:r>
        <w:rPr>
          <w:rFonts w:eastAsia="Georgia" w:cs="Georgia" w:ascii="Georgia" w:hAnsi="Georgia"/>
        </w:rPr>
        <w:t xml:space="preserve"> est une conique dont on précisera les éléments caractéristiques (foyer et directrice).</w:t>
      </w:r>
    </w:p>
    <w:p>
      <w:pPr>
        <w:numPr>
          <w:ilvl w:val="0"/>
          <w:numId w:val="3"/>
        </w:numPr>
        <w:spacing w:lineRule="auto"/>
      </w:pPr>
      <w:r>
        <w:rPr/>
        <w:t xml:space="preserve">A tout point </w:t>
      </w:r>
      <m:oMath>
        <m:r>
          <m:rPr>
            <m:sty m:val="i"/>
          </m:rPr>
          <m:t>M</m:t>
        </m:r>
      </m:oMath>
      <w:r>
        <w:rPr/>
        <w:t xml:space="preserve"> de </w:t>
      </w:r>
      <m:oMath>
        <m:r>
          <m:rPr>
            <m:scr m:val="script"/>
          </m:rPr>
          <m:t>P</m:t>
        </m:r>
      </m:oMath>
      <w:r>
        <w:rPr/>
        <w:t xml:space="preserve"> on associe le point </w:t>
      </w:r>
      <m:oMath>
        <m:r>
          <m:rPr>
            <m:sty m:val="i"/>
          </m:rPr>
          <m:t>K</m:t>
        </m:r>
      </m:oMath>
      <w:r>
        <w:rPr>
          <w:rFonts w:eastAsia="Georgia" w:cs="Georgia" w:ascii="Georgia" w:hAnsi="Georgia"/>
        </w:rPr>
        <w:t xml:space="preserve"> projeté orthogonal de </w:t>
      </w:r>
      <m:oMath>
        <m:r>
          <m:rPr>
            <m:sty m:val="i"/>
          </m:rPr>
          <m:t>M</m:t>
        </m:r>
      </m:oMath>
      <w:r>
        <w:rPr/>
        <w:t xml:space="preserve"> sur l'axe ( </w:t>
      </w:r>
      <m:oMath>
        <m:r>
          <m:rPr>
            <m:sty m:val="i"/>
          </m:rPr>
          <m:t>O</m:t>
        </m:r>
        <m:r>
          <m:rPr>
            <m:sty m:val="p"/>
          </m:rPr>
          <m:t>,</m:t>
        </m:r>
        <m:acc>
          <m:accPr>
            <m:chr m:val="⃗"/>
          </m:accPr>
          <m:e>
            <m:r>
              <m:rPr>
                <m:sty m:val="i"/>
              </m:rPr>
              <m:t>ı</m:t>
            </m:r>
          </m:e>
        </m:acc>
      </m:oMath>
      <w:r>
        <w:rPr/>
        <w:t xml:space="preserve"> ). On appelle </w:t>
      </w:r>
      <m:oMath>
        <m:r>
          <m:rPr>
            <m:sty m:val="i"/>
          </m:rPr>
          <m:t>N</m:t>
        </m:r>
      </m:oMath>
      <w:r>
        <w:rPr>
          <w:rFonts w:eastAsia="Georgia" w:cs="Georgia" w:ascii="Georgia" w:hAnsi="Georgia"/>
        </w:rPr>
        <w:t xml:space="preserve"> le symétrique de </w:t>
      </w:r>
      <m:oMath>
        <m:r>
          <m:rPr>
            <m:sty m:val="i"/>
          </m:rPr>
          <m:t>O</m:t>
        </m:r>
      </m:oMath>
      <w:r>
        <w:rPr>
          <w:rFonts w:eastAsia="Georgia" w:cs="Georgia" w:ascii="Georgia" w:hAnsi="Georgia"/>
        </w:rPr>
        <w:t xml:space="preserve"> par rapport à </w:t>
      </w:r>
      <m:oMath>
        <m:r>
          <m:rPr>
            <m:sty m:val="i"/>
          </m:rPr>
          <m:t>K</m:t>
        </m:r>
      </m:oMath>
      <w:r>
        <w:rPr/>
        <w:t xml:space="preserve"> et </w:t>
      </w:r>
      <m:oMath>
        <m:r>
          <m:rPr>
            <m:sty m:val="i"/>
          </m:rPr>
          <m:t>H</m:t>
        </m:r>
      </m:oMath>
      <w:r>
        <w:rPr>
          <w:rFonts w:eastAsia="Georgia" w:cs="Georgia" w:ascii="Georgia" w:hAnsi="Georgia"/>
        </w:rPr>
        <w:t xml:space="preserve"> le projeté orthogonal du point </w:t>
      </w:r>
      <m:oMath>
        <m:r>
          <m:rPr>
            <m:sty m:val="i"/>
          </m:rPr>
          <m:t>O</m:t>
        </m:r>
      </m:oMath>
      <w:r>
        <w:rPr/>
        <w:t xml:space="preserve"> sur la droite </w:t>
      </w:r>
      <m:oMath>
        <m:r>
          <m:rPr>
            <m:sty m:val="p"/>
          </m:rPr>
          <m:t>(</m:t>
        </m:r>
        <m:r>
          <m:rPr>
            <m:sty m:val="i"/>
          </m:rPr>
          <m:t>M</m:t>
        </m:r>
        <m:r>
          <m:rPr>
            <m:sty m:val="i"/>
          </m:rPr>
          <m:t>N</m:t>
        </m:r>
        <m:r>
          <m:rPr>
            <m:sty m:val="p"/>
          </m:rPr>
          <m:t>)</m:t>
        </m:r>
      </m:oMath>
      <w:r>
        <w:rPr/>
        <w:t xml:space="preserve">. On appelle </w:t>
      </w:r>
      <m:oMath>
        <m:r>
          <m:rPr>
            <m:scr m:val="script"/>
          </m:rPr>
          <m:t>E</m:t>
        </m:r>
      </m:oMath>
      <w:r>
        <w:rPr/>
        <w:t xml:space="preserve"> l'ensemble des points </w:t>
      </w:r>
      <m:oMath>
        <m:r>
          <m:rPr>
            <m:sty m:val="i"/>
          </m:rPr>
          <m:t>H</m:t>
        </m:r>
      </m:oMath>
      <w:r>
        <w:rPr/>
        <w:t xml:space="preserve">.</w:t>
      </w:r>
      <w:r>
        <w:rPr/>
        <w:br w:type="textWrapping"/>
      </w:r>
      <w:r>
        <w:rPr>
          <w:rFonts w:eastAsia="Georgia" w:cs="Georgia" w:ascii="Georgia" w:hAnsi="Georgia"/>
        </w:rPr>
        <w:t xml:space="preserve">(a) Déterminer, en fonction de </w:t>
      </w:r>
      <m:oMath>
        <m:r>
          <m:rPr>
            <m:sty m:val="i"/>
          </m:rPr>
          <m:t>θ</m:t>
        </m:r>
      </m:oMath>
      <w:r>
        <w:rPr>
          <w:rFonts w:eastAsia="Georgia" w:cs="Georgia" w:ascii="Georgia" w:hAnsi="Georgia"/>
        </w:rPr>
        <w:t xml:space="preserve">, les coordonnées du point </w:t>
      </w:r>
      <m:oMath>
        <m:r>
          <m:rPr>
            <m:sty m:val="i"/>
          </m:rPr>
          <m:t>H</m:t>
        </m:r>
      </m:oMath>
      <w:r>
        <w:rPr>
          <w:rFonts w:eastAsia="Georgia" w:cs="Georgia" w:ascii="Georgia" w:hAnsi="Georgia"/>
        </w:rPr>
        <w:t xml:space="preserve"> dans le repère </w:t>
      </w:r>
      <m:oMath>
        <m:r>
          <m:rPr>
            <m:scr m:val="script"/>
          </m:rPr>
          <m:t>R</m:t>
        </m:r>
      </m:oMath>
      <w:r>
        <w:rPr/>
        <w:t xml:space="preserve">.</w:t>
      </w:r>
      <w:r>
        <w:rPr/>
        <w:br w:type="textWrapping"/>
      </w:r>
      <w:r>
        <w:rPr/>
        <w:t xml:space="preserve">(b) Lorsque </w:t>
      </w:r>
      <m:oMath>
        <m:r>
          <m:rPr>
            <m:sty m:val="i"/>
          </m:rPr>
          <m:t>H</m:t>
        </m:r>
      </m:oMath>
      <w:r>
        <w:rPr/>
        <w:t xml:space="preserve"> est distinct de </w:t>
      </w:r>
      <m:oMath>
        <m:r>
          <m:rPr>
            <m:sty m:val="i"/>
          </m:rPr>
          <m:t>O</m:t>
        </m:r>
      </m:oMath>
      <w:r>
        <w:rPr/>
        <w:t xml:space="preserve">, on pose </w:t>
      </w:r>
      <m:oMath>
        <m:r>
          <m:rPr>
            <m:sty m:val="i"/>
          </m:rPr>
          <m:t>φ</m:t>
        </m:r>
      </m:oMath>
      <w:r>
        <w:rPr/>
        <w:t xml:space="preserve"> une mesure de l'angle </w:t>
      </w:r>
      <m:oMath>
        <m:r>
          <m:rPr>
            <m:sty m:val="p"/>
          </m:rPr>
          <m:t>(</m:t>
        </m:r>
        <m:acc>
          <m:accPr>
            <m:chr m:val="̂"/>
          </m:accPr>
          <m:e>
            <m:acc>
              <m:accPr>
                <m:chr m:val="⃗"/>
              </m:accPr>
              <m:e>
                <m:r>
                  <m:rPr>
                    <m:sty m:val="i"/>
                  </m:rPr>
                  <m:t>ı</m:t>
                </m:r>
              </m:e>
            </m:acc>
            <m:r>
              <m:rPr>
                <m:sty m:val="p"/>
              </m:rPr>
              <m:t>,</m:t>
            </m:r>
            <m:acc>
              <m:accPr>
                <m:chr m:val="⃗"/>
              </m:accPr>
              <m:e>
                <m:r>
                  <m:rPr>
                    <m:sty m:val="i"/>
                  </m:rPr>
                  <m:t>O</m:t>
                </m:r>
                <m:r>
                  <m:rPr>
                    <m:sty m:val="i"/>
                  </m:rPr>
                  <m:t>H</m:t>
                </m:r>
              </m:e>
            </m:acc>
          </m:e>
        </m:acc>
        <m:r>
          <m:rPr>
            <m:sty m:val="p"/>
          </m:rPr>
          <m:t>)</m:t>
        </m:r>
      </m:oMath>
      <w:r>
        <w:rPr/>
        <w:t xml:space="preserve"> modulo </w:t>
      </w:r>
      <m:oMath>
        <m:r>
          <m:rPr>
            <m:sty m:val="p"/>
          </m:rPr>
          <m:t>2</m:t>
        </m:r>
        <m:r>
          <m:rPr>
            <m:sty m:val="i"/>
          </m:rPr>
          <m:t>π</m:t>
        </m:r>
      </m:oMath>
      <w:r>
        <w:rPr/>
        <w:t xml:space="preserve">. Calculer </w:t>
      </w:r>
      <m:oMath>
        <m:r>
          <m:rPr>
            <m:sty m:val="p"/>
          </m:rPr>
          <m:t>cos</m:t>
        </m:r>
        <m:r>
          <m:rPr>
            <m:sty m:val="p"/>
          </m:rPr>
          <m:t>⁡</m:t>
        </m:r>
        <m:r>
          <m:rPr>
            <m:sty m:val="i"/>
          </m:rPr>
          <m:t>φ</m:t>
        </m:r>
      </m:oMath>
      <w:r>
        <w:rPr/>
        <w:t xml:space="preserve"> et </w:t>
      </w:r>
      <m:oMath>
        <m:r>
          <m:rPr>
            <m:sty m:val="p"/>
          </m:rPr>
          <m:t>sin</m:t>
        </m:r>
        <m:r>
          <m:rPr>
            <m:sty m:val="p"/>
          </m:rPr>
          <m:t>⁡</m:t>
        </m:r>
        <m:r>
          <m:rPr>
            <m:sty m:val="i"/>
          </m:rPr>
          <m:t>φ</m:t>
        </m:r>
      </m:oMath>
      <w:r>
        <w:rPr/>
        <w:t xml:space="preserve"> en fonction de </w:t>
      </w:r>
      <m:oMath>
        <m:r>
          <m:rPr>
            <m:sty m:val="i"/>
          </m:rPr>
          <m:t>θ</m:t>
        </m:r>
      </m:oMath>
      <w:r>
        <w:rPr/>
        <w:t xml:space="preserve">.</w:t>
      </w:r>
      <w:r>
        <w:rPr/>
        <w:br w:type="textWrapping"/>
      </w:r>
      <w:r>
        <w:rPr>
          <w:rFonts w:eastAsia="Georgia" w:cs="Georgia" w:ascii="Georgia" w:hAnsi="Georgia"/>
        </w:rPr>
        <w:t xml:space="preserve">(c) Montrer que l'équation polaire de l'ensemble </w:t>
      </w:r>
      <m:oMath>
        <m:r>
          <m:rPr>
            <m:scr m:val="script"/>
          </m:rPr>
          <m:t>E</m:t>
        </m:r>
      </m:oMath>
      <w:r>
        <w:rPr>
          <w:rFonts w:eastAsia="Georgia" w:cs="Georgia" w:ascii="Georgia" w:hAnsi="Georgia"/>
        </w:rPr>
        <w:t xml:space="preserve"> dans le repère </w:t>
      </w:r>
      <m:oMath>
        <m:r>
          <m:rPr>
            <m:scr m:val="script"/>
          </m:rPr>
          <m:t>R</m:t>
        </m:r>
      </m:oMath>
      <w:r>
        <w:rPr/>
        <w:t xml:space="preserve"> est </w:t>
      </w:r>
      <m:oMath>
        <m:r>
          <m:rPr>
            <m:sty m:val="i"/>
          </m:rPr>
          <m:t>r</m:t>
        </m:r>
        <m:r>
          <m:rPr>
            <m:sty m:val="p"/>
          </m:rPr>
          <m:t>(</m:t>
        </m:r>
        <m:r>
          <m:rPr>
            <m:sty m:val="i"/>
          </m:rPr>
          <m:t>φ</m:t>
        </m:r>
        <m:r>
          <m:rPr>
            <m:sty m:val="p"/>
          </m:rPr>
          <m:t>)</m:t>
        </m:r>
        <m:r>
          <m:rPr>
            <m:sty m:val="p"/>
          </m:rPr>
          <m:t>=</m:t>
        </m:r>
        <m:f>
          <m:fPr>
            <m:ctrlPr>
              <w:rPr>
                <w:rFonts w:ascii="Cambria Math" w:hAnsi="Cambria Math"/>
              </w:rPr>
            </m:ctrlPr>
          </m:fPr>
          <m:num>
            <m:r>
              <m:rPr>
                <m:sty m:val="p"/>
              </m:rPr>
              <m:t>sin</m:t>
            </m:r>
            <m:r>
              <m:rPr>
                <m:sty m:val="p"/>
              </m:rPr>
              <m:t>⁡</m:t>
            </m:r>
            <m:r>
              <m:rPr>
                <m:sty m:val="p"/>
              </m:rPr>
              <m:t>2</m:t>
            </m:r>
            <m:r>
              <m:rPr>
                <m:sty m:val="i"/>
              </m:rPr>
              <m:t>φ</m:t>
            </m:r>
          </m:num>
          <m:den>
            <m:r>
              <m:rPr>
                <m:sty m:val="p"/>
              </m:rPr>
              <m:t>1</m:t>
            </m:r>
            <m:r>
              <m:rPr>
                <m:sty m:val="p"/>
              </m:rPr>
              <m:t>−</m:t>
            </m:r>
            <m:r>
              <m:rPr>
                <m:sty m:val="p"/>
              </m:rPr>
              <m:t>sin</m:t>
            </m:r>
            <m:r>
              <m:rPr>
                <m:sty m:val="p"/>
              </m:rPr>
              <m:t>⁡</m:t>
            </m:r>
            <m:r>
              <m:rPr>
                <m:sty m:val="i"/>
              </m:rPr>
              <m:t>φ</m:t>
            </m:r>
          </m:den>
        </m:f>
      </m:oMath>
      <w:r>
        <w:rPr/>
        <w:t xml:space="preserve">.</w:t>
      </w:r>
    </w:p>
    <w:p>
      <w:pPr>
        <w:numPr>
          <w:ilvl w:val="0"/>
          <w:numId w:val="3"/>
        </w:numPr>
        <w:spacing w:lineRule="auto"/>
      </w:pPr>
      <w:r>
        <w:rPr/>
        <w:t xml:space="preserve">Etudier la courbe </w:t>
      </w:r>
      <m:oMath>
        <m:r>
          <m:rPr>
            <m:scr m:val="script"/>
          </m:rPr>
          <m:t>E</m:t>
        </m:r>
      </m:oMath>
      <w:r>
        <w:rPr>
          <w:rFonts w:eastAsia="Georgia" w:cs="Georgia" w:ascii="Georgia" w:hAnsi="Georgia"/>
        </w:rPr>
        <w:t xml:space="preserve"> d'équation polaire </w:t>
      </w:r>
      <m:oMath>
        <m:r>
          <m:rPr>
            <m:sty m:val="i"/>
          </m:rPr>
          <m:t>r</m:t>
        </m:r>
        <m:r>
          <m:rPr>
            <m:sty m:val="p"/>
          </m:rPr>
          <m:t>(</m:t>
        </m:r>
        <m:r>
          <m:rPr>
            <m:sty m:val="i"/>
          </m:rPr>
          <m:t>φ</m:t>
        </m:r>
        <m:r>
          <m:rPr>
            <m:sty m:val="p"/>
          </m:rPr>
          <m:t>)</m:t>
        </m:r>
        <m:r>
          <m:rPr>
            <m:sty m:val="p"/>
          </m:rPr>
          <m:t>=</m:t>
        </m:r>
        <m:f>
          <m:fPr>
            <m:ctrlPr>
              <w:rPr>
                <w:rFonts w:ascii="Cambria Math" w:hAnsi="Cambria Math"/>
              </w:rPr>
            </m:ctrlPr>
          </m:fPr>
          <m:num>
            <m:r>
              <m:rPr>
                <m:sty m:val="p"/>
              </m:rPr>
              <m:t>sin</m:t>
            </m:r>
            <m:r>
              <m:rPr>
                <m:sty m:val="p"/>
              </m:rPr>
              <m:t>⁡</m:t>
            </m:r>
            <m:r>
              <m:rPr>
                <m:sty m:val="p"/>
              </m:rPr>
              <m:t>2</m:t>
            </m:r>
            <m:r>
              <m:rPr>
                <m:sty m:val="i"/>
              </m:rPr>
              <m:t>φ</m:t>
            </m:r>
          </m:num>
          <m:den>
            <m:r>
              <m:rPr>
                <m:sty m:val="p"/>
              </m:rPr>
              <m:t>1</m:t>
            </m:r>
            <m:r>
              <m:rPr>
                <m:sty m:val="p"/>
              </m:rPr>
              <m:t>−</m:t>
            </m:r>
            <m:r>
              <m:rPr>
                <m:sty m:val="p"/>
              </m:rPr>
              <m:t>sin</m:t>
            </m:r>
            <m:r>
              <m:rPr>
                <m:sty m:val="p"/>
              </m:rPr>
              <m:t>⁡</m:t>
            </m:r>
            <m:r>
              <m:rPr>
                <m:sty m:val="i"/>
              </m:rPr>
              <m:t>φ</m:t>
            </m:r>
          </m:den>
        </m:f>
      </m:oMath>
      <w:r>
        <w:rPr>
          <w:rFonts w:eastAsia="Georgia" w:cs="Georgia" w:ascii="Georgia" w:hAnsi="Georgia"/>
        </w:rPr>
        <w:t xml:space="preserve"> dans le repère </w:t>
      </w:r>
      <m:oMath>
        <m:r>
          <m:rPr>
            <m:scr m:val="script"/>
          </m:rPr>
          <m:t>R</m:t>
        </m:r>
      </m:oMath>
      <w:r>
        <w:rPr>
          <w:rFonts w:eastAsia="Georgia" w:cs="Georgia" w:ascii="Georgia" w:hAnsi="Georgia"/>
        </w:rPr>
        <w:t xml:space="preserve">.On étudiera en particulier, le signe de </w:t>
      </w:r>
      <m:oMath>
        <m:r>
          <m:rPr>
            <m:sty m:val="i"/>
          </m:rPr>
          <m:t>r</m:t>
        </m:r>
        <m:r>
          <m:rPr>
            <m:sty m:val="p"/>
          </m:rPr>
          <m:t>(</m:t>
        </m:r>
        <m:r>
          <m:rPr>
            <m:sty m:val="i"/>
          </m:rPr>
          <m:t>φ</m:t>
        </m:r>
        <m:r>
          <m:rPr>
            <m:sty m:val="p"/>
          </m:rPr>
          <m:t>)</m:t>
        </m:r>
      </m:oMath>
      <w:r>
        <w:rPr/>
        <w:t xml:space="preserve">, les branches infinies, les points stationnaires s'ils existent .</w:t>
      </w:r>
    </w:p>
    <w:p>
      <w:pPr>
        <w:numPr>
          <w:ilvl w:val="0"/>
          <w:numId w:val="3"/>
        </w:numPr>
        <w:spacing w:lineRule="auto"/>
      </w:pPr>
      <w:r>
        <w:rPr/>
        <w:t xml:space="preserve">Tracer l'ensemble </w:t>
      </w:r>
      <m:oMath>
        <m:r>
          <m:rPr>
            <m:scr m:val="script"/>
          </m:rPr>
          <m:t>E</m:t>
        </m:r>
      </m:oMath>
      <w:r>
        <w:rPr>
          <w:rFonts w:eastAsia="Georgia" w:cs="Georgia" w:ascii="Georgia" w:hAnsi="Georgia"/>
        </w:rPr>
        <w:t xml:space="preserve"> sur le même graphique que </w:t>
      </w:r>
      <m:oMath>
        <m:r>
          <m:rPr>
            <m:scr m:val="script"/>
          </m:rPr>
          <m:t>P</m:t>
        </m:r>
      </m:oMath>
      <w:r>
        <w:rPr/>
        <w:t xml:space="preserve">.</w:t>
      </w:r>
    </w:p>
    <w:p>
      <w:pPr>
        <w:spacing w:line="271" w:before="330" w:lineRule="auto"/>
      </w:pPr>
      <w:r>
        <w:rPr>
          <w:b/>
          <w:sz w:val="42"/>
        </w:rPr>
        <w:t xml:space="preserve">Exercice 3</w:t>
      </w:r>
    </w:p>
    <w:p>
      <w:pPr>
        <w:spacing w:after="220" w:lineRule="auto"/>
      </w:pPr>
      <w:r>
        <w:rPr/>
        <w:t xml:space="preserve">Soit </w:t>
      </w:r>
      <m:oMath>
        <m:r>
          <m:rPr>
            <m:sty m:val="i"/>
          </m:rPr>
          <m:t>M</m:t>
        </m:r>
      </m:oMath>
      <w:r>
        <w:rPr>
          <w:rFonts w:eastAsia="Georgia" w:cs="Georgia" w:ascii="Georgia" w:hAnsi="Georgia"/>
        </w:rPr>
        <w:t xml:space="preserve"> une matrice carrée d'ordre </w:t>
      </w:r>
      <m:oMath>
        <m:r>
          <m:rPr>
            <m:sty m:val="p"/>
          </m:rPr>
          <m:t>2</m:t>
        </m:r>
        <m:r>
          <m:rPr>
            <m:sty m:val="i"/>
          </m:rPr>
          <m:t>n</m:t>
        </m:r>
      </m:oMath>
      <w:r>
        <w:rPr>
          <w:rFonts w:eastAsia="Georgia" w:cs="Georgia" w:ascii="Georgia" w:hAnsi="Georgia"/>
        </w:rPr>
        <w:t xml:space="preserve"> à coefficients complexes définie par blocs par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C</m:t>
                  </m:r>
                </m:e>
              </m:mr>
              <m:mr>
                <m:e>
                  <m:r>
                    <m:rPr>
                      <m:sty m:val="p"/>
                    </m:rPr>
                    <m:t>0</m:t>
                  </m:r>
                </m:e>
                <m:e>
                  <m:r>
                    <m:rPr>
                      <m:sty m:val="i"/>
                    </m:rPr>
                    <m:t>B</m:t>
                  </m:r>
                </m:e>
              </m:mr>
            </m:m>
          </m:e>
        </m:d>
      </m:oMath>
      <w:r>
        <w:rPr>
          <w:rFonts w:eastAsia="Georgia" w:cs="Georgia" w:ascii="Georgia" w:hAnsi="Georgia"/>
        </w:rPr>
        <w:t xml:space="preserve"> où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sont trois matrices carrées d'ordre </w:t>
      </w:r>
      <m:oMath>
        <m:r>
          <m:rPr>
            <m:sty m:val="i"/>
          </m:rPr>
          <m:t>n</m:t>
        </m:r>
      </m:oMath>
      <w:r>
        <w:rPr>
          <w:rFonts w:eastAsia="Georgia" w:cs="Georgia" w:ascii="Georgia" w:hAnsi="Georgia"/>
        </w:rPr>
        <w:t xml:space="preserve"> à coefficients complexes. On suppose que la matrice </w:t>
      </w:r>
      <m:oMath>
        <m:r>
          <m:rPr>
            <m:sty m:val="i"/>
          </m:rPr>
          <m:t>M</m:t>
        </m:r>
      </m:oMath>
      <w:r>
        <w:rPr/>
        <w:t xml:space="preserve"> est diagonalisable et que </w:t>
      </w:r>
      <m:oMath>
        <m:r>
          <m:rPr>
            <m:sty m:val="i"/>
          </m:rPr>
          <m:t>A</m:t>
        </m:r>
        <m:r>
          <m:rPr>
            <m:sty m:val="i"/>
          </m:rPr>
          <m:t>C</m:t>
        </m:r>
        <m:r>
          <m:rPr>
            <m:sty m:val="p"/>
          </m:rPr>
          <m:t>=</m:t>
        </m:r>
        <m:r>
          <m:rPr>
            <m:sty m:val="i"/>
          </m:rPr>
          <m:t>C</m:t>
        </m:r>
        <m:r>
          <m:rPr>
            <m:sty m:val="i"/>
          </m:rPr>
          <m:t>B</m:t>
        </m:r>
      </m:oMath>
      <w:r>
        <w:rPr/>
        <w:t xml:space="preserve">.</w:t>
      </w:r>
    </w:p>
    <w:p>
      <w:pPr>
        <w:numPr>
          <w:ilvl w:val="0"/>
          <w:numId w:val="4"/>
        </w:numPr>
        <w:spacing w:lineRule="auto"/>
      </w:pPr>
      <w:r>
        <w:rPr>
          <w:rFonts w:eastAsia="Georgia" w:cs="Georgia" w:ascii="Georgia" w:hAnsi="Georgia"/>
        </w:rPr>
        <w:t xml:space="preserve">(a) Montrer que pour tout polynôme </w:t>
      </w:r>
      <m:oMath>
        <m:r>
          <m:rPr>
            <m:sty m:val="i"/>
          </m:rPr>
          <m:t>P</m:t>
        </m:r>
      </m:oMath>
      <w:r>
        <w:rPr>
          <w:rFonts w:eastAsia="Georgia" w:cs="Georgia" w:ascii="Georgia" w:hAnsi="Georgia"/>
        </w:rPr>
        <w:t xml:space="preserve"> à coefficients complexes, il existe une matrice </w:t>
      </w:r>
      <m:oMath>
        <m:r>
          <m:rPr>
            <m:sty m:val="i"/>
          </m:rPr>
          <m:t>D</m:t>
        </m:r>
      </m:oMath>
      <w:r>
        <w:rPr>
          <w:rFonts w:eastAsia="Georgia" w:cs="Georgia" w:ascii="Georgia" w:hAnsi="Georgia"/>
        </w:rPr>
        <w:t xml:space="preserve"> carrée d'ordre </w:t>
      </w:r>
      <m:oMath>
        <m:r>
          <m:rPr>
            <m:sty m:val="i"/>
          </m:rPr>
          <m:t>n</m:t>
        </m:r>
      </m:oMath>
      <w:r>
        <w:rPr/>
        <w:t xml:space="preserve"> telle que </w:t>
      </w:r>
      <m:oMath>
        <m:r>
          <m:rPr>
            <m:sty m:val="i"/>
          </m:rPr>
          <m:t>P</m:t>
        </m:r>
        <m:r>
          <m:rPr>
            <m:sty m:val="p"/>
          </m:rPr>
          <m:t>(</m:t>
        </m:r>
        <m:r>
          <m:rPr>
            <m:sty m:val="i"/>
          </m:rPr>
          <m:t>M</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P</m:t>
                  </m:r>
                  <m:r>
                    <m:rPr>
                      <m:sty m:val="p"/>
                    </m:rPr>
                    <m:t>(</m:t>
                  </m:r>
                  <m:r>
                    <m:rPr>
                      <m:sty m:val="i"/>
                    </m:rPr>
                    <m:t>A</m:t>
                  </m:r>
                  <m:r>
                    <m:rPr>
                      <m:sty m:val="p"/>
                    </m:rPr>
                    <m:t>)</m:t>
                  </m:r>
                </m:e>
                <m:e>
                  <m:r>
                    <m:rPr>
                      <m:sty m:val="i"/>
                    </m:rPr>
                    <m:t>D</m:t>
                  </m:r>
                </m:e>
              </m:mr>
              <m:mr>
                <m:e>
                  <m:r>
                    <m:rPr>
                      <m:sty m:val="p"/>
                    </m:rPr>
                    <m:t>0</m:t>
                  </m:r>
                </m:e>
                <m:e>
                  <m:r>
                    <m:rPr>
                      <m:sty m:val="i"/>
                    </m:rPr>
                    <m:t>P</m:t>
                  </m:r>
                  <m:r>
                    <m:rPr>
                      <m:sty m:val="p"/>
                    </m:rPr>
                    <m:t>(</m:t>
                  </m:r>
                  <m:r>
                    <m:rPr>
                      <m:sty m:val="i"/>
                    </m:rPr>
                    <m:t>B</m:t>
                  </m:r>
                  <m:r>
                    <m:rPr>
                      <m:sty m:val="p"/>
                    </m:rPr>
                    <m:t>)</m:t>
                  </m:r>
                </m:e>
              </m:mr>
            </m:m>
          </m:e>
        </m:d>
      </m:oMath>
      <w:r>
        <w:rPr/>
        <w:t xml:space="preserve">.</w:t>
      </w:r>
      <w:r>
        <w:rPr/>
        <w:br w:type="textWrapping"/>
      </w:r>
      <w:r>
        <w:rPr>
          <w:rFonts w:eastAsia="Georgia" w:cs="Georgia" w:ascii="Georgia" w:hAnsi="Georgia"/>
        </w:rPr>
        <w:t xml:space="preserve">(b) Montrer qu'il existe un polynôme </w:t>
      </w:r>
      <m:oMath>
        <m:r>
          <m:rPr>
            <m:sty m:val="i"/>
          </m:rPr>
          <m:t>P</m:t>
        </m:r>
      </m:oMath>
      <w:r>
        <w:rPr>
          <w:rFonts w:eastAsia="Georgia" w:cs="Georgia" w:ascii="Georgia" w:hAnsi="Georgia"/>
        </w:rPr>
        <w:t xml:space="preserve"> à coefficients complexes scindé à racines simples vérifiant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r>
                    <m:rPr>
                      <m:sty m:val="i"/>
                    </m:rPr>
                    <m:t>A</m:t>
                  </m:r>
                  <m:r>
                    <m:rPr>
                      <m:sty m:val="p"/>
                    </m:rPr>
                    <m:t>)</m:t>
                  </m:r>
                  <m:r>
                    <m:rPr>
                      <m:sty m:val="p"/>
                    </m:rPr>
                    <m:t>=</m:t>
                  </m:r>
                  <m:r>
                    <m:rPr>
                      <m:sty m:val="p"/>
                    </m:rPr>
                    <m:t>0</m:t>
                  </m:r>
                </m:e>
              </m:mr>
              <m:mr>
                <m:e>
                  <m:r>
                    <m:rPr>
                      <m:sty m:val="i"/>
                    </m:rPr>
                    <m:t>P</m:t>
                  </m:r>
                  <m:r>
                    <m:rPr>
                      <m:sty m:val="p"/>
                    </m:rPr>
                    <m:t>(</m:t>
                  </m:r>
                  <m:r>
                    <m:rPr>
                      <m:sty m:val="i"/>
                    </m:rPr>
                    <m:t>B</m:t>
                  </m:r>
                  <m:r>
                    <m:rPr>
                      <m:sty m:val="p"/>
                    </m:rPr>
                    <m:t>)</m:t>
                  </m:r>
                  <m:r>
                    <m:rPr>
                      <m:sty m:val="p"/>
                    </m:rPr>
                    <m:t>=</m:t>
                  </m:r>
                  <m:r>
                    <m:rPr>
                      <m:sty m:val="p"/>
                    </m:rPr>
                    <m:t>0</m:t>
                  </m:r>
                </m:e>
              </m:mr>
            </m:m>
          </m:e>
        </m:d>
      </m:oMath>
      <w:r>
        <w:rPr/>
        <w:t xml:space="preserve">.</w:t>
      </w:r>
      <w:r>
        <w:rPr/>
        <w:br w:type="textWrapping"/>
      </w:r>
      <w:r>
        <w:rPr>
          <w:rFonts w:eastAsia="Georgia" w:cs="Georgia" w:ascii="Georgia" w:hAnsi="Georgia"/>
        </w:rPr>
        <w:t xml:space="preserve">(c) En déduire que les matrices </w:t>
      </w:r>
      <m:oMath>
        <m:r>
          <m:rPr>
            <m:sty m:val="i"/>
          </m:rPr>
          <m:t>A</m:t>
        </m:r>
      </m:oMath>
      <w:r>
        <w:rPr/>
        <w:t xml:space="preserve"> et </w:t>
      </w:r>
      <m:oMath>
        <m:r>
          <m:rPr>
            <m:sty m:val="i"/>
          </m:rPr>
          <m:t>B</m:t>
        </m:r>
      </m:oMath>
      <w:r>
        <w:rPr/>
        <w:t xml:space="preserve"> sont diagonalisables.</w:t>
      </w:r>
    </w:p>
    <w:p>
      <w:pPr>
        <w:numPr>
          <w:ilvl w:val="0"/>
          <w:numId w:val="4"/>
        </w:numPr>
        <w:spacing w:lineRule="auto"/>
      </w:pPr>
      <w:r>
        <w:rPr/>
        <w:t xml:space="preserve">Soit </w:t>
      </w:r>
      <m:oMath>
        <m:r>
          <m:rPr>
            <m:sty m:val="i"/>
          </m:rPr>
          <m:t>N</m:t>
        </m:r>
      </m:oMath>
      <w:r>
        <w:rPr>
          <w:rFonts w:eastAsia="Georgia" w:cs="Georgia" w:ascii="Georgia" w:hAnsi="Georgia"/>
        </w:rPr>
        <w:t xml:space="preserve"> la matrice carrée d'ordre </w:t>
      </w:r>
      <m:oMath>
        <m:r>
          <m:rPr>
            <m:sty m:val="p"/>
          </m:rPr>
          <m:t>2</m:t>
        </m:r>
        <m:r>
          <m:rPr>
            <m:sty m:val="i"/>
          </m:rPr>
          <m:t>n</m:t>
        </m:r>
      </m:oMath>
      <w:r>
        <w:rPr>
          <w:rFonts w:eastAsia="Georgia" w:cs="Georgia" w:ascii="Georgia" w:hAnsi="Georgia"/>
        </w:rPr>
        <w:t xml:space="preserve"> à coefficients complexes définie par blocs par </w:t>
      </w:r>
      <m:oMath>
        <m:r>
          <m:rPr>
            <m:sty m:val="i"/>
          </m:rPr>
          <m:t>N</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p"/>
                    </m:rPr>
                    <m:t>0</m:t>
                  </m:r>
                </m:e>
              </m:mr>
              <m:mr>
                <m:e>
                  <m:r>
                    <m:rPr>
                      <m:sty m:val="p"/>
                    </m:rPr>
                    <m:t>0</m:t>
                  </m:r>
                </m:e>
                <m:e>
                  <m:r>
                    <m:rPr>
                      <m:sty m:val="i"/>
                    </m:rPr>
                    <m:t>B</m:t>
                  </m:r>
                </m:e>
              </m:mr>
            </m:m>
          </m:e>
        </m:d>
      </m:oMath>
      <w:r>
        <w:rPr/>
        <w:t xml:space="preserve">.</w:t>
      </w:r>
      <w:r>
        <w:rPr/>
        <w:br w:type="textWrapping"/>
      </w:r>
      <w:r>
        <w:rPr/>
        <w:t xml:space="preserve">(a) Montrer que </w:t>
      </w:r>
      <m:oMath>
        <m:r>
          <m:rPr>
            <m:sty m:val="i"/>
          </m:rPr>
          <m:t>M</m:t>
        </m:r>
        <m:r>
          <m:rPr>
            <m:sty m:val="i"/>
          </m:rPr>
          <m:t>N</m:t>
        </m:r>
        <m:r>
          <m:rPr>
            <m:sty m:val="p"/>
          </m:rPr>
          <m:t>=</m:t>
        </m:r>
        <m:r>
          <m:rPr>
            <m:sty m:val="i"/>
          </m:rPr>
          <m:t>N</m:t>
        </m:r>
        <m:r>
          <m:rPr>
            <m:sty m:val="i"/>
          </m:rPr>
          <m:t>M</m:t>
        </m:r>
      </m:oMath>
      <w:r>
        <w:rPr/>
        <w:t xml:space="preserve">.</w:t>
      </w:r>
      <w:r>
        <w:rPr/>
        <w:br w:type="textWrapping"/>
      </w:r>
      <w:r>
        <w:rPr>
          <w:rFonts w:eastAsia="Georgia" w:cs="Georgia" w:ascii="Georgia" w:hAnsi="Georgia"/>
        </w:rPr>
        <w:t xml:space="preserve">(b) En déduire qu'il existe une matrice </w:t>
      </w:r>
      <m:oMath>
        <m:r>
          <m:rPr>
            <m:sty m:val="i"/>
          </m:rPr>
          <m:t>R</m:t>
        </m:r>
      </m:oMath>
      <w:r>
        <w:rPr/>
        <w:t xml:space="preserve"> inversible et deux matrices diagonales </w:t>
      </w:r>
      <m:oMath>
        <m:r>
          <m:rPr>
            <m:sty m:val="i"/>
          </m:rPr>
          <m:t>D</m:t>
        </m:r>
      </m:oMath>
      <w:r>
        <w:rPr/>
        <w:t xml:space="preserve"> et </w:t>
      </w:r>
      <m:oMath>
        <m:sSup>
          <m:sSupPr/>
          <m:e>
            <m:r>
              <m:rPr>
                <m:sty m:val="i"/>
              </m:rPr>
              <m:t>D</m:t>
            </m:r>
          </m:e>
          <m:sup>
            <m:r>
              <m:rPr>
                <m:sty m:val="i"/>
              </m:rPr>
              <m:t>′</m:t>
            </m:r>
          </m:sup>
        </m:sSup>
      </m:oMath>
      <w:r>
        <w:rPr/>
        <w:t xml:space="preserve"> telles que:</w:t>
      </w:r>
      <w:r>
        <w:rPr/>
        <w:br w:type="textWrapping"/>
      </w:r>
      <m:oMath>
        <m:r>
          <m:rPr>
            <m:sty m:val="i"/>
          </m:rPr>
          <m:t>M</m:t>
        </m:r>
        <m:r>
          <m:rPr>
            <m:sty m:val="p"/>
          </m:rPr>
          <m:t>=</m:t>
        </m:r>
        <m:sSup>
          <m:sSupPr/>
          <m:e>
            <m:r>
              <m:rPr>
                <m:sty m:val="i"/>
              </m:rPr>
              <m:t>R</m:t>
            </m:r>
          </m:e>
          <m:sup>
            <m:r>
              <m:rPr>
                <m:sty m:val="p"/>
              </m:rPr>
              <m:t>−</m:t>
            </m:r>
            <m:r>
              <m:rPr>
                <m:sty m:val="p"/>
              </m:rPr>
              <m:t>1</m:t>
            </m:r>
          </m:sup>
        </m:sSup>
        <m:r>
          <m:rPr>
            <m:sty m:val="i"/>
          </m:rPr>
          <m:t>D</m:t>
        </m:r>
        <m:r>
          <m:rPr>
            <m:sty m:val="i"/>
          </m:rPr>
          <m:t>R</m:t>
        </m:r>
      </m:oMath>
      <w:r>
        <w:rPr/>
        <w:t xml:space="preserve"> et </w:t>
      </w:r>
      <m:oMath>
        <m:r>
          <m:rPr>
            <m:sty m:val="i"/>
          </m:rPr>
          <m:t>N</m:t>
        </m:r>
        <m:r>
          <m:rPr>
            <m:sty m:val="p"/>
          </m:rPr>
          <m:t>=</m:t>
        </m:r>
        <m:sSup>
          <m:sSupPr/>
          <m:e>
            <m:r>
              <m:rPr>
                <m:sty m:val="i"/>
              </m:rPr>
              <m:t>R</m:t>
            </m:r>
          </m:e>
          <m:sup>
            <m:r>
              <m:rPr>
                <m:sty m:val="p"/>
              </m:rPr>
              <m:t>−</m:t>
            </m:r>
            <m:r>
              <m:rPr>
                <m:sty m:val="p"/>
              </m:rPr>
              <m:t>1</m:t>
            </m:r>
          </m:sup>
        </m:sSup>
        <m:sSup>
          <m:sSupPr/>
          <m:e>
            <m:r>
              <m:rPr>
                <m:sty m:val="i"/>
              </m:rPr>
              <m:t>D</m:t>
            </m:r>
          </m:e>
          <m:sup>
            <m:r>
              <m:rPr>
                <m:sty m:val="i"/>
              </m:rPr>
              <m:t>′</m:t>
            </m:r>
          </m:sup>
        </m:sSup>
        <m:r>
          <m:rPr>
            <m:sty m:val="i"/>
          </m:rPr>
          <m:t>R</m:t>
        </m:r>
      </m:oMath>
      <w:r>
        <w:rPr/>
        <w:t xml:space="preserve">.</w:t>
      </w:r>
      <w:r>
        <w:rPr/>
        <w:br w:type="textWrapping"/>
      </w:r>
      <w:r>
        <w:rPr>
          <w:rFonts w:eastAsia="Georgia" w:cs="Georgia" w:ascii="Georgia" w:hAnsi="Georgia"/>
        </w:rPr>
        <w:t xml:space="preserve">(c) En déduire que la matrice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i"/>
                    </m:rPr>
                    <m:t>C</m:t>
                  </m:r>
                </m:e>
              </m:mr>
              <m:mr>
                <m:e>
                  <m:r>
                    <m:rPr>
                      <m:sty m:val="p"/>
                    </m:rPr>
                    <m:t>0</m:t>
                  </m:r>
                </m:e>
                <m:e>
                  <m:r>
                    <m:rPr>
                      <m:sty m:val="p"/>
                    </m:rPr>
                    <m:t>0</m:t>
                  </m:r>
                </m:e>
              </m:mr>
            </m:m>
          </m:e>
        </m:d>
      </m:oMath>
      <w:r>
        <w:rPr/>
        <w:t xml:space="preserve"> est diagonalisable.</w:t>
      </w:r>
    </w:p>
    <w:p>
      <w:pPr>
        <w:numPr>
          <w:ilvl w:val="0"/>
          <w:numId w:val="4"/>
        </w:numPr>
        <w:spacing w:lineRule="auto"/>
      </w:pPr>
      <w:r>
        <w:rPr/>
        <w:t xml:space="preserve">Montrer que la matrice </w:t>
      </w:r>
      <m:oMath>
        <m:r>
          <m:rPr>
            <m:sty m:val="i"/>
          </m:rPr>
          <m:t>C</m:t>
        </m:r>
      </m:oMath>
      <w:r>
        <w:rPr/>
        <w:t xml:space="preserve"> est nulle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