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de Mathématiques B PSI</w:t>
      </w:r>
    </w:p>
    <w:p>
      <w:pPr>
        <w:spacing w:after="220" w:lineRule="auto"/>
      </w:pPr>
      <w:r>
        <w:rPr>
          <w:rFonts w:eastAsia="Georgia" w:cs="Georgia" w:ascii="Georgia" w:hAnsi="Georgia"/>
        </w:rPr>
        <w:t xml:space="preserve">Durée 4 h</w:t>
      </w:r>
      <w:r>
        <w:rPr/>
        <w:br w:type="textWrapping"/>
      </w: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encadrés et non justifiés ne seront pas pris en compte.</w:t>
      </w:r>
    </w:p>
    <w:p>
      <w:pPr>
        <w:spacing w:line="271" w:before="330" w:lineRule="auto"/>
      </w:pPr>
      <w:r>
        <w:rPr>
          <w:b/>
          <w:sz w:val="42"/>
        </w:rPr>
        <w:t xml:space="preserve">Exercice 1</w:t>
      </w:r>
    </w:p>
    <w:p>
      <w:pPr>
        <w:numPr>
          <w:ilvl w:val="0"/>
          <w:numId w:val="1"/>
        </w:numPr>
        <w:spacing w:lineRule="auto"/>
      </w:pPr>
      <w:r>
        <w:rPr>
          <w:rFonts w:eastAsia="Georgia" w:cs="Georgia" w:ascii="Georgia" w:hAnsi="Georgia"/>
        </w:rPr>
        <w:t xml:space="preserve">Étudier la convergence de l'intégrale </w:t>
      </w:r>
      <m:oMath>
        <m:nary>
          <m:naryPr>
            <m:chr m:val="∫"/>
            <m:limLoc m:val="subSup"/>
            <m:grow m:val="1"/>
            <m:supHide m:val="1"/>
          </m:naryPr>
          <m:sub>
            <m:r>
              <m:rPr>
                <m:scr m:val="double-struck"/>
              </m:rPr>
              <m:t>R</m:t>
            </m:r>
          </m:sub>
          <m:sup/>
          <m:e>
            <m:r>
              <m:rPr>
                <m:sty m:val="p"/>
              </m:rPr>
              <m:t xml:space="preserve"> </m:t>
            </m:r>
          </m:e>
        </m:nary>
        <m:sSup>
          <m:sSupPr/>
          <m:e>
            <m:r>
              <m:rPr>
                <m:sty m:val="p"/>
              </m:rPr>
              <m:t>e</m:t>
            </m:r>
          </m:e>
          <m:sup>
            <m:r>
              <m:rPr>
                <m:sty m:val="p"/>
              </m:rPr>
              <m:t>−</m:t>
            </m:r>
            <m:sSup>
              <m:sSupPr/>
              <m:e>
                <m:r>
                  <m:rPr>
                    <m:sty m:val="i"/>
                  </m:rPr>
                  <m:t>x</m:t>
                </m:r>
              </m:e>
              <m:sup>
                <m:r>
                  <m:rPr>
                    <m:sty m:val="p"/>
                  </m:rPr>
                  <m:t>2</m:t>
                </m:r>
              </m:sup>
            </m:sSup>
          </m:sup>
        </m:sSup>
        <m:r>
          <m:rPr>
            <m:nor/>
          </m:rPr>
          <m:t xml:space="preserve"> </m:t>
        </m:r>
        <m:r>
          <m:rPr>
            <m:sty m:val="p"/>
          </m:rPr>
          <m:t>d</m:t>
        </m:r>
        <m:r>
          <m:rPr>
            <m:sty m:val="i"/>
          </m:rPr>
          <m:t>x</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p"/>
              </m:rPr>
              <m:t>e</m:t>
            </m:r>
          </m:e>
          <m:sup>
            <m:r>
              <m:rPr>
                <m:sty m:val="p"/>
              </m:rPr>
              <m:t>−</m:t>
            </m:r>
            <m:sSup>
              <m:sSupPr/>
              <m:e>
                <m:r>
                  <m:rPr>
                    <m:sty m:val="i"/>
                  </m:rPr>
                  <m:t>x</m:t>
                </m:r>
              </m:e>
              <m:sup>
                <m:r>
                  <m:rPr>
                    <m:sty m:val="p"/>
                  </m:rPr>
                  <m:t>2</m:t>
                </m:r>
              </m:sup>
            </m:sSup>
          </m:sup>
        </m:sSup>
        <m:r>
          <m:rPr>
            <m:nor/>
          </m:rPr>
          <m:t xml:space="preserve"> </m:t>
        </m:r>
        <m:r>
          <m:rPr>
            <m:sty m:val="p"/>
          </m:rPr>
          <m:t>d</m:t>
        </m:r>
        <m:r>
          <m:rPr>
            <m:sty m:val="i"/>
          </m:rPr>
          <m:t>x</m:t>
        </m:r>
      </m:oMath>
      <w:r>
        <w:rPr/>
        <w:t xml:space="preserve">.</w:t>
      </w:r>
    </w:p>
    <w:p>
      <w:pPr>
        <w:numPr>
          <w:ilvl w:val="0"/>
          <w:numId w:val="1"/>
        </w:numPr>
        <w:spacing w:lineRule="auto"/>
      </w:pPr>
      <w:r>
        <w:rPr/>
        <w:t xml:space="preserve">Pour tout </w:t>
      </w:r>
      <m:oMath>
        <m:r>
          <m:rPr>
            <m:sty m:val="i"/>
          </m:rPr>
          <m:t>n</m:t>
        </m:r>
        <m:r>
          <m:rPr>
            <m:sty m:val="p"/>
          </m:rPr>
          <m:t>∈</m:t>
        </m:r>
        <m:sSup>
          <m:sSupPr/>
          <m:e>
            <m:r>
              <m:rPr>
                <m:scr m:val="double-struck"/>
              </m:rPr>
              <m:t>N</m:t>
            </m:r>
          </m:e>
          <m:sup>
            <m:r>
              <m:rPr>
                <m:sty m:val="p"/>
              </m:rPr>
              <m:t>∗</m:t>
            </m:r>
          </m:sup>
        </m:sSup>
      </m:oMath>
      <w:r>
        <w:rPr/>
        <w:t xml:space="preserve"> et </w:t>
      </w:r>
      <m:oMath>
        <m:r>
          <m:rPr>
            <m:sty m:val="i"/>
          </m:rPr>
          <m:t>x</m:t>
        </m:r>
        <m:r>
          <m:rPr>
            <m:sty m:val="p"/>
          </m:rPr>
          <m:t>∈</m:t>
        </m:r>
        <m:r>
          <m:rPr>
            <m:scr m:val="double-struck"/>
          </m:rPr>
          <m:t>R</m:t>
        </m:r>
      </m:oMath>
      <w:r>
        <w:rPr/>
        <w:t xml:space="preserve"> on pose </w:t>
      </w:r>
      <m:oMath>
        <m:sSub>
          <m:sSubPr/>
          <m:e>
            <m:r>
              <m:rPr>
                <m:sty m:val="i"/>
              </m:rPr>
              <m:t>f</m:t>
            </m:r>
          </m:e>
          <m:sub>
            <m:r>
              <m:rPr>
                <m:sty m:val="i"/>
              </m:rPr>
              <m:t>n</m:t>
            </m:r>
          </m:sub>
        </m:sSub>
        <m:r>
          <m:rPr>
            <m:sty m:val="p"/>
          </m:rPr>
          <m:t>(</m:t>
        </m:r>
        <m:r>
          <m:rPr>
            <m:sty m:val="i"/>
          </m:rPr>
          <m:t>x</m:t>
        </m:r>
        <m:r>
          <m:rPr>
            <m:sty m:val="p"/>
          </m:rPr>
          <m:t>)</m:t>
        </m:r>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x</m:t>
                        </m:r>
                      </m:e>
                      <m:sup>
                        <m:r>
                          <m:rPr>
                            <m:sty m:val="p"/>
                          </m:rPr>
                          <m:t>2</m:t>
                        </m:r>
                      </m:sup>
                    </m:sSup>
                  </m:num>
                  <m:den>
                    <m:r>
                      <m:rPr>
                        <m:sty m:val="i"/>
                      </m:rPr>
                      <m:t>n</m:t>
                    </m:r>
                  </m:den>
                </m:f>
              </m:e>
            </m:d>
          </m:e>
          <m:sup>
            <m:r>
              <m:rPr>
                <m:sty m:val="i"/>
              </m:rPr>
              <m:t>n</m:t>
            </m:r>
          </m:sup>
        </m:sSup>
      </m:oMath>
      <w:r>
        <w:rPr/>
        <w:t xml:space="preserve"> si </w:t>
      </w:r>
      <m:oMath>
        <m:r>
          <m:rPr>
            <m:sty m:val="p"/>
          </m:rPr>
          <m:t>|</m:t>
        </m:r>
        <m:r>
          <m:rPr>
            <m:sty m:val="i"/>
          </m:rPr>
          <m:t>x</m:t>
        </m:r>
        <m:r>
          <m:rPr>
            <m:sty m:val="p"/>
          </m:rPr>
          <m:t>|</m:t>
        </m:r>
        <m:r>
          <m:rPr>
            <m:sty m:val="p"/>
          </m:rPr>
          <m:t>&lt;</m:t>
        </m:r>
        <m:rad>
          <m:radPr>
            <m:degHide m:val="1"/>
            <m:ctrlPr>
              <w:rPr>
                <w:rFonts w:ascii="Cambria Math" w:hAnsi="Cambria Math"/>
              </w:rPr>
            </m:ctrlPr>
          </m:radPr>
          <m:deg/>
          <m:e>
            <m:r>
              <m:rPr>
                <m:sty m:val="i"/>
              </m:rPr>
              <m:t>n</m:t>
            </m:r>
          </m:e>
        </m:rad>
      </m:oMath>
      <w:r>
        <w:rPr/>
        <w:t xml:space="preserve"> et </w:t>
      </w:r>
      <m:oMath>
        <m:sSub>
          <m:sSubPr/>
          <m:e>
            <m:r>
              <m:rPr>
                <m:sty m:val="i"/>
              </m:rPr>
              <m:t>f</m:t>
            </m:r>
          </m:e>
          <m:sub>
            <m:r>
              <m:rPr>
                <m:sty m:val="i"/>
              </m:rPr>
              <m:t>n</m:t>
            </m:r>
          </m:sub>
        </m:sSub>
        <m:r>
          <m:rPr>
            <m:sty m:val="p"/>
          </m:rPr>
          <m:t>(</m:t>
        </m:r>
        <m:r>
          <m:rPr>
            <m:sty m:val="i"/>
          </m:rPr>
          <m:t>x</m:t>
        </m:r>
        <m:r>
          <m:rPr>
            <m:sty m:val="p"/>
          </m:rPr>
          <m:t>)</m:t>
        </m:r>
        <m:r>
          <m:rPr>
            <m:sty m:val="p"/>
          </m:rPr>
          <m:t>=</m:t>
        </m:r>
        <m:r>
          <m:rPr>
            <m:sty m:val="p"/>
          </m:rPr>
          <m:t>0</m:t>
        </m:r>
      </m:oMath>
      <w:r>
        <w:rPr/>
        <w:t xml:space="preserve"> sinon.</w:t>
      </w:r>
      <w:r>
        <w:rPr/>
        <w:br w:type="textWrapping"/>
      </w:r>
      <w:r>
        <w:rPr>
          <w:rFonts w:eastAsia="Georgia" w:cs="Georgia" w:ascii="Georgia" w:hAnsi="Georgia"/>
        </w:rPr>
        <w:t xml:space="preserve">2.1 Donner, sur un même schéma, l'allure des représentations graphiques de </w:t>
      </w:r>
      <m:oMath>
        <m:sSub>
          <m:sSubPr/>
          <m:e>
            <m:r>
              <m:rPr>
                <m:sty m:val="i"/>
              </m:rPr>
              <m:t>f</m:t>
            </m:r>
          </m:e>
          <m:sub>
            <m:r>
              <m:rPr>
                <m:sty m:val="p"/>
              </m:rPr>
              <m:t>1</m:t>
            </m:r>
          </m:sub>
        </m:sSub>
      </m:oMath>
      <w:r>
        <w:rPr/>
        <w:t xml:space="preserve"> et </w:t>
      </w:r>
      <m:oMath>
        <m:sSub>
          <m:sSubPr/>
          <m:e>
            <m:r>
              <m:rPr>
                <m:sty m:val="i"/>
              </m:rPr>
              <m:t>f</m:t>
            </m:r>
          </m:e>
          <m:sub>
            <m:r>
              <m:rPr>
                <m:sty m:val="p"/>
              </m:rPr>
              <m:t>4</m:t>
            </m:r>
          </m:sub>
        </m:sSub>
      </m:oMath>
      <w:r>
        <w:rPr/>
        <w:t xml:space="preserve">.</w:t>
      </w:r>
      <w:r>
        <w:rPr/>
        <w:br w:type="textWrapping"/>
      </w:r>
      <w:r>
        <w:rPr/>
        <w:t xml:space="preserve">2.2 Etudier la convergence simple sur </w:t>
      </w:r>
      <m:oMath>
        <m:r>
          <m:rPr>
            <m:scr m:val="double-struck"/>
          </m:rPr>
          <m:t>R</m:t>
        </m:r>
      </m:oMath>
      <w:r>
        <w:rPr/>
        <w:t xml:space="preserve"> de la suite de fonctions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w:t>
      </w:r>
      <w:r>
        <w:rPr/>
        <w:br w:type="textWrapping"/>
      </w:r>
      <w:r>
        <w:rPr/>
        <w:t xml:space="preserve">2.3 Montrer que si </w:t>
      </w:r>
      <m:oMath>
        <m:r>
          <m:rPr>
            <m:sty m:val="i"/>
          </m:rPr>
          <m:t>n</m:t>
        </m:r>
        <m:r>
          <m:rPr>
            <m:sty m:val="p"/>
          </m:rPr>
          <m:t>∈</m:t>
        </m:r>
        <m:sSup>
          <m:sSupPr/>
          <m:e>
            <m:r>
              <m:rPr>
                <m:scr m:val="double-struck"/>
              </m:rPr>
              <m:t>N</m:t>
            </m:r>
          </m:e>
          <m:sup>
            <m:r>
              <m:rPr>
                <m:sty m:val="p"/>
              </m:rPr>
              <m:t>∗</m:t>
            </m:r>
          </m:sup>
        </m:sSup>
      </m:oMath>
      <w:r>
        <w:rPr/>
        <w:t xml:space="preserve"> et si </w:t>
      </w:r>
      <m:oMath>
        <m:r>
          <m:rPr>
            <m:sty m:val="i"/>
          </m:rPr>
          <m:t>u</m:t>
        </m:r>
      </m:oMath>
      <w:r>
        <w:rPr>
          <w:rFonts w:eastAsia="Georgia" w:cs="Georgia" w:ascii="Georgia" w:hAnsi="Georgia"/>
        </w:rPr>
        <w:t xml:space="preserve"> est un réel strictement supérieur à </w:t>
      </w:r>
      <m:oMath>
        <m:r>
          <m:rPr>
            <m:sty m:val="p"/>
          </m:rPr>
          <m:t>−</m:t>
        </m:r>
        <m:r>
          <m:rPr>
            <m:sty m:val="i"/>
          </m:rPr>
          <m:t>n</m:t>
        </m:r>
      </m:oMath>
      <w:r>
        <w:rPr/>
        <w:t xml:space="preserve"> alors </w:t>
      </w:r>
      <m:oMath>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u</m:t>
                    </m:r>
                  </m:num>
                  <m:den>
                    <m:r>
                      <m:rPr>
                        <m:sty m:val="i"/>
                      </m:rPr>
                      <m:t>n</m:t>
                    </m:r>
                  </m:den>
                </m:f>
              </m:e>
            </m:d>
          </m:e>
          <m:sup>
            <m:r>
              <m:rPr>
                <m:sty m:val="i"/>
              </m:rPr>
              <m:t>n</m:t>
            </m:r>
          </m:sup>
        </m:sSup>
        <m:r>
          <m:rPr>
            <m:sty m:val="p"/>
          </m:rPr>
          <m:t>⩽</m:t>
        </m:r>
        <m:sSup>
          <m:sSupPr/>
          <m:e>
            <m:r>
              <m:rPr>
                <m:sty m:val="p"/>
              </m:rPr>
              <m:t>e</m:t>
            </m:r>
          </m:e>
          <m:sup>
            <m:r>
              <m:rPr>
                <m:sty m:val="i"/>
              </m:rPr>
              <m:t>u</m:t>
            </m:r>
          </m:sup>
        </m:sSup>
      </m:oMath>
      <w:r>
        <w:rPr/>
        <w:t xml:space="preserve">.</w:t>
      </w:r>
      <w:r>
        <w:rPr/>
        <w:br w:type="textWrapping"/>
      </w:r>
      <w:r>
        <w:rPr/>
        <w:t xml:space="preserve">2.4 Prouver l'existence de </w:t>
      </w:r>
      <m:oMath>
        <m:sSub>
          <m:sSubPr/>
          <m:e>
            <m:r>
              <m:rPr>
                <m:sty m:val="i"/>
              </m:rPr>
              <m:t>u</m:t>
            </m:r>
          </m:e>
          <m:sub>
            <m:r>
              <m:rPr>
                <m:sty m:val="i"/>
              </m:rPr>
              <m:t>n</m:t>
            </m:r>
          </m:sub>
        </m:sSub>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b>
          <m:sSubPr/>
          <m:e>
            <m:r>
              <m:rPr>
                <m:sty m:val="i"/>
              </m:rPr>
              <m:t>f</m:t>
            </m:r>
          </m:e>
          <m:sub>
            <m:r>
              <m:rPr>
                <m:sty m:val="i"/>
              </m:rPr>
              <m:t>n</m:t>
            </m:r>
          </m:sub>
        </m:sSub>
        <m:r>
          <m:rPr>
            <m:sty m:val="p"/>
          </m:rPr>
          <m:t>(</m:t>
        </m:r>
        <m:r>
          <m:rPr>
            <m:sty m:val="i"/>
          </m:rPr>
          <m:t>x</m:t>
        </m:r>
        <m:r>
          <m:rPr>
            <m:sty m:val="p"/>
          </m:rPr>
          <m:t>)</m:t>
        </m:r>
        <m:r>
          <m:rPr>
            <m:sty m:val="i"/>
          </m:rPr>
          <m:t>d</m:t>
        </m:r>
        <m:r>
          <m:rPr>
            <m:sty m:val="i"/>
          </m:rPr>
          <m:t>x</m:t>
        </m:r>
      </m:oMath>
      <w:r>
        <w:rPr/>
        <w:t xml:space="preserve">.</w:t>
      </w:r>
      <w:r>
        <w:rPr/>
        <w:br w:type="textWrapping"/>
      </w:r>
      <w:r>
        <w:rPr/>
        <w:t xml:space="preserve">2.5 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converge vers une limite </w:t>
      </w:r>
      <m:oMath>
        <m:r>
          <m:rPr>
            <m:sty m:val="i"/>
          </m:rPr>
          <m:t>ℓ</m:t>
        </m:r>
      </m:oMath>
      <w:r>
        <w:rPr>
          <w:rFonts w:eastAsia="Georgia" w:cs="Georgia" w:ascii="Georgia" w:hAnsi="Georgia"/>
        </w:rPr>
        <w:t xml:space="preserve"> que l'on exprimera sous la forme d'une intégrale.</w:t>
      </w:r>
    </w:p>
    <w:p>
      <w:pPr>
        <w:numPr>
          <w:ilvl w:val="0"/>
          <w:numId w:val="1"/>
        </w:numPr>
        <w:spacing w:lineRule="auto"/>
      </w:pPr>
      <w:r>
        <w:rPr/>
        <w:t xml:space="preserve">On pose, pour tout </w:t>
      </w:r>
      <m:oMath>
        <m:r>
          <m:rPr>
            <m:sty m:val="i"/>
          </m:rPr>
          <m:t>k</m:t>
        </m:r>
        <m:r>
          <m:rPr>
            <m:sty m:val="p"/>
          </m:rPr>
          <m:t>∈</m:t>
        </m:r>
        <m:r>
          <m:rPr>
            <m:scr m:val="double-struck"/>
          </m:rPr>
          <m:t>N</m:t>
        </m:r>
        <m:r>
          <m:rPr>
            <m:sty m:val="p"/>
          </m:rPr>
          <m:t>,</m:t>
        </m:r>
        <m:sSub>
          <m:sSubPr/>
          <m:e>
            <m:r>
              <m:rPr>
                <m:sty m:val="i"/>
              </m:rPr>
              <m:t>J</m:t>
            </m:r>
          </m:e>
          <m:sub>
            <m:r>
              <m:rPr>
                <m:sty m:val="i"/>
              </m:rPr>
              <m:t>k</m:t>
            </m:r>
          </m:sub>
        </m:sSub>
        <m:r>
          <m:rPr>
            <m:sty m:val="p"/>
          </m:rPr>
          <m:t>=</m:t>
        </m:r>
        <m:nary>
          <m:naryPr>
            <m:chr m:val="∫"/>
            <m:limLoc m:val="subSup"/>
            <m:grow m:val="1"/>
          </m:naryPr>
          <m:sub>
            <m:r>
              <m:rPr>
                <m:sty m:val="p"/>
              </m:rPr>
              <m:t>0</m:t>
            </m:r>
          </m:sub>
          <m:sup>
            <m:r>
              <m:rPr>
                <m:sty m:val="i"/>
              </m:rPr>
              <m:t>π</m:t>
            </m:r>
            <m:r>
              <m:rPr>
                <m:sty m:val="p"/>
              </m:rPr>
              <m:t>/</m:t>
            </m:r>
            <m:r>
              <m:rPr>
                <m:sty m:val="p"/>
              </m:rPr>
              <m:t>2</m:t>
            </m:r>
          </m:sup>
          <m:e>
            <m:r>
              <m:rPr>
                <m:sty m:val="p"/>
              </m:rPr>
              <m:t xml:space="preserve"> </m:t>
            </m:r>
          </m:e>
        </m:nary>
        <m:sSup>
          <m:sSupPr/>
          <m:e>
            <m:r>
              <m:rPr>
                <m:sty m:val="p"/>
              </m:rPr>
              <m:t>cos</m:t>
            </m:r>
          </m:e>
          <m:sup>
            <m:r>
              <m:rPr>
                <m:sty m:val="i"/>
              </m:rPr>
              <m:t>k</m:t>
            </m:r>
          </m:sup>
        </m:sSup>
        <m:r>
          <m:rPr>
            <m:sty m:val="p"/>
          </m:rPr>
          <m:t>⁡</m:t>
        </m:r>
        <m:r>
          <m:rPr>
            <m:sty m:val="p"/>
          </m:rPr>
          <m:t>(</m:t>
        </m:r>
        <m:r>
          <m:rPr>
            <m:sty m:val="i"/>
          </m:rPr>
          <m:t>t</m:t>
        </m:r>
        <m:r>
          <m:rPr>
            <m:sty m:val="p"/>
          </m:rPr>
          <m:t>)</m:t>
        </m:r>
        <m:r>
          <m:rPr>
            <m:sty m:val="p"/>
          </m:rPr>
          <m:t>d</m:t>
        </m:r>
        <m:r>
          <m:rPr>
            <m:sty m:val="i"/>
          </m:rPr>
          <m:t>t</m:t>
        </m:r>
      </m:oMath>
      <w:r>
        <w:rPr/>
        <w:t xml:space="preserve">.</w:t>
      </w:r>
      <w:r>
        <w:rPr/>
        <w:br w:type="textWrapping"/>
      </w:r>
      <w:r>
        <w:rPr/>
        <w:t xml:space="preserve">3.1 Calculer </w:t>
      </w:r>
      <m:oMath>
        <m:sSub>
          <m:sSubPr/>
          <m:e>
            <m:r>
              <m:rPr>
                <m:sty m:val="i"/>
              </m:rPr>
              <m:t>J</m:t>
            </m:r>
          </m:e>
          <m:sub>
            <m:r>
              <m:rPr>
                <m:sty m:val="p"/>
              </m:rPr>
              <m:t>0</m:t>
            </m:r>
          </m:sub>
        </m:sSub>
        <m:r>
          <m:rPr>
            <m:sty m:val="p"/>
          </m:rPr>
          <m:t>,</m:t>
        </m:r>
        <m:sSub>
          <m:sSubPr/>
          <m:e>
            <m:r>
              <m:rPr>
                <m:sty m:val="i"/>
              </m:rPr>
              <m:t>J</m:t>
            </m:r>
          </m:e>
          <m:sub>
            <m:r>
              <m:rPr>
                <m:sty m:val="p"/>
              </m:rPr>
              <m:t>1</m:t>
            </m:r>
          </m:sub>
        </m:sSub>
        <m:r>
          <m:rPr>
            <m:sty m:val="p"/>
          </m:rPr>
          <m:t>,</m:t>
        </m:r>
        <m:sSub>
          <m:sSubPr/>
          <m:e>
            <m:r>
              <m:rPr>
                <m:sty m:val="i"/>
              </m:rPr>
              <m:t>J</m:t>
            </m:r>
          </m:e>
          <m:sub>
            <m:r>
              <m:rPr>
                <m:sty m:val="p"/>
              </m:rPr>
              <m:t>2</m:t>
            </m:r>
          </m:sub>
        </m:sSub>
      </m:oMath>
      <w:r>
        <w:rPr/>
        <w:t xml:space="preserve">.</w:t>
      </w:r>
      <w:r>
        <w:rPr/>
        <w:br w:type="textWrapping"/>
      </w:r>
      <w:r>
        <w:rPr>
          <w:rFonts w:eastAsia="Georgia" w:cs="Georgia" w:ascii="Georgia" w:hAnsi="Georgia"/>
        </w:rPr>
        <w:t xml:space="preserve">3.2 Trouver une relation de récurrence reliant </w:t>
      </w:r>
      <m:oMath>
        <m:sSub>
          <m:sSubPr/>
          <m:e>
            <m:r>
              <m:rPr>
                <m:sty m:val="i"/>
              </m:rPr>
              <m:t>J</m:t>
            </m:r>
          </m:e>
          <m:sub>
            <m:r>
              <m:rPr>
                <m:sty m:val="i"/>
              </m:rPr>
              <m:t>k</m:t>
            </m:r>
          </m:sub>
        </m:sSub>
      </m:oMath>
      <w:r>
        <w:rPr/>
        <w:t xml:space="preserve"> et </w:t>
      </w:r>
      <m:oMath>
        <m:sSub>
          <m:sSubPr/>
          <m:e>
            <m:r>
              <m:rPr>
                <m:sty m:val="i"/>
              </m:rPr>
              <m:t>J</m:t>
            </m:r>
          </m:e>
          <m:sub>
            <m:r>
              <m:rPr>
                <m:sty m:val="i"/>
              </m:rPr>
              <m:t>k</m:t>
            </m:r>
            <m:r>
              <m:rPr>
                <m:sty m:val="p"/>
              </m:rPr>
              <m:t>+</m:t>
            </m:r>
            <m:r>
              <m:rPr>
                <m:sty m:val="p"/>
              </m:rPr>
              <m:t>2</m:t>
            </m:r>
          </m:sub>
        </m:sSub>
      </m:oMath>
      <w:r>
        <w:rPr/>
        <w:t xml:space="preserve">.</w:t>
      </w:r>
      <w:r>
        <w:rPr/>
        <w:br w:type="textWrapping"/>
      </w:r>
      <w:r>
        <w:rPr/>
        <w:t xml:space="preserve">3.3 Montrer que: </w:t>
      </w:r>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J</m:t>
            </m:r>
          </m:e>
          <m:sub>
            <m:r>
              <m:rPr>
                <m:sty m:val="p"/>
              </m:rPr>
              <m:t>2</m:t>
            </m:r>
            <m:r>
              <m:rPr>
                <m:sty m:val="i"/>
              </m:rPr>
              <m:t>n</m:t>
            </m:r>
            <m:r>
              <m:rPr>
                <m:sty m:val="p"/>
              </m:rPr>
              <m:t>+</m:t>
            </m:r>
            <m:r>
              <m:rPr>
                <m:sty m:val="p"/>
              </m:rPr>
              <m:t>1</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2</m:t>
            </m:r>
            <m:r>
              <m:rPr>
                <m:sty m:val="i"/>
              </m:rPr>
              <m:t>k</m:t>
            </m:r>
          </m:num>
          <m:den>
            <m:r>
              <m:rPr>
                <m:sty m:val="p"/>
              </m:rPr>
              <m:t>(</m:t>
            </m:r>
            <m:r>
              <m:rPr>
                <m:sty m:val="p"/>
              </m:rPr>
              <m:t>2</m:t>
            </m:r>
            <m:r>
              <m:rPr>
                <m:sty m:val="i"/>
              </m:rPr>
              <m:t>k</m:t>
            </m:r>
            <m:r>
              <m:rPr>
                <m:sty m:val="p"/>
              </m:rPr>
              <m:t>+</m:t>
            </m:r>
            <m:r>
              <m:rPr>
                <m:sty m:val="p"/>
              </m:rPr>
              <m:t>1</m:t>
            </m:r>
            <m:r>
              <m:rPr>
                <m:sty m:val="p"/>
              </m:rPr>
              <m:t>)</m:t>
            </m:r>
          </m:den>
        </m:f>
        <m:r>
          <m:rPr>
            <m:sty m:val="p"/>
          </m:rPr>
          <m:t>=</m:t>
        </m:r>
        <m:f>
          <m:fPr>
            <m:ctrlPr>
              <w:rPr>
                <w:rFonts w:ascii="Cambria Math" w:hAnsi="Cambria Math"/>
              </w:rPr>
            </m:ctrlPr>
          </m:fPr>
          <m:num>
            <m:r>
              <m:rPr>
                <m:sty m:val="p"/>
              </m:rPr>
              <m:t>2</m:t>
            </m:r>
            <m:r>
              <m:rPr>
                <m:sty m:val="p"/>
              </m:rPr>
              <m:t>⋅</m:t>
            </m:r>
            <m:r>
              <m:rPr>
                <m:sty m:val="p"/>
              </m:rPr>
              <m:t>4</m:t>
            </m:r>
            <m:r>
              <m:rPr>
                <m:sty m:val="p"/>
              </m:rPr>
              <m:t>⋅</m:t>
            </m:r>
            <m:r>
              <m:rPr>
                <m:sty m:val="p"/>
              </m:rPr>
              <m:t>6</m:t>
            </m:r>
            <m:r>
              <m:rPr>
                <m:sty m:val="p"/>
              </m:rPr>
              <m:t>⋅</m:t>
            </m:r>
            <m:r>
              <m:rPr>
                <m:sty m:val="p"/>
              </m:rPr>
              <m:t>8</m:t>
            </m:r>
            <m:r>
              <m:rPr>
                <m:sty m:val="p"/>
              </m:rPr>
              <m:t>⋯</m:t>
            </m:r>
            <m:r>
              <m:rPr>
                <m:sty m:val="p"/>
              </m:rPr>
              <m:t>(</m:t>
            </m:r>
            <m:r>
              <m:rPr>
                <m:sty m:val="p"/>
              </m:rPr>
              <m:t>2</m:t>
            </m:r>
            <m:r>
              <m:rPr>
                <m:sty m:val="i"/>
              </m:rPr>
              <m:t>n</m:t>
            </m:r>
            <m:r>
              <m:rPr>
                <m:sty m:val="p"/>
              </m:rPr>
              <m:t>)</m:t>
            </m:r>
          </m:num>
          <m:den>
            <m:r>
              <m:rPr>
                <m:sty m:val="p"/>
              </m:rPr>
              <m:t>1.3</m:t>
            </m:r>
            <m:r>
              <m:rPr>
                <m:sty m:val="p"/>
              </m:rPr>
              <m:t>⋅</m:t>
            </m:r>
            <m:r>
              <m:rPr>
                <m:sty m:val="p"/>
              </m:rPr>
              <m:t>5</m:t>
            </m:r>
            <m:r>
              <m:rPr>
                <m:sty m:val="p"/>
              </m:rPr>
              <m:t>⋅</m:t>
            </m:r>
            <m:r>
              <m:rPr>
                <m:sty m:val="p"/>
              </m:rPr>
              <m:t>7</m:t>
            </m:r>
            <m:r>
              <m:rPr>
                <m:sty m:val="p"/>
              </m:rPr>
              <m:t>⋯</m:t>
            </m:r>
            <m:r>
              <m:rPr>
                <m:sty m:val="p"/>
              </m:rPr>
              <m:t>(</m:t>
            </m:r>
            <m:r>
              <m:rPr>
                <m:sty m:val="p"/>
              </m:rPr>
              <m:t>2</m:t>
            </m:r>
            <m:r>
              <m:rPr>
                <m:sty m:val="i"/>
              </m:rPr>
              <m:t>n</m:t>
            </m:r>
            <m:r>
              <m:rPr>
                <m:sty m:val="p"/>
              </m:rPr>
              <m:t>+</m:t>
            </m:r>
            <m:r>
              <m:rPr>
                <m:sty m:val="p"/>
              </m:rPr>
              <m:t>1</m:t>
            </m:r>
            <m:r>
              <m:rPr>
                <m:sty m:val="p"/>
              </m:rPr>
              <m:t>)</m:t>
            </m:r>
          </m:den>
        </m:f>
      </m:oMath>
      <w:r>
        <w:rPr/>
        <w:br w:type="textWrapping"/>
      </w:r>
      <w:r>
        <w:rPr>
          <w:rFonts w:eastAsia="Georgia" w:cs="Georgia" w:ascii="Georgia" w:hAnsi="Georgia"/>
        </w:rPr>
        <w:t xml:space="preserve">3.4 En déduire une expression de </w:t>
      </w:r>
      <m:oMath>
        <m:sSub>
          <m:sSubPr/>
          <m:e>
            <m:r>
              <m:rPr>
                <m:sty m:val="i"/>
              </m:rPr>
              <m:t>J</m:t>
            </m:r>
          </m:e>
          <m:sub>
            <m:r>
              <m:rPr>
                <m:sty m:val="p"/>
              </m:rPr>
              <m:t>2</m:t>
            </m:r>
            <m:r>
              <m:rPr>
                <m:sty m:val="i"/>
              </m:rPr>
              <m:t>n</m:t>
            </m:r>
            <m:r>
              <m:rPr>
                <m:sty m:val="p"/>
              </m:rPr>
              <m:t>+</m:t>
            </m:r>
            <m:r>
              <m:rPr>
                <m:sty m:val="p"/>
              </m:rPr>
              <m:t>1</m:t>
            </m:r>
          </m:sub>
        </m:sSub>
      </m:oMath>
      <w:r>
        <w:rPr/>
        <w:t xml:space="preserve"> faisant intervenir </w:t>
      </w:r>
      <m:oMath>
        <m:r>
          <m:rPr>
            <m:sty m:val="p"/>
          </m:rPr>
          <m:t>(</m:t>
        </m:r>
        <m:r>
          <m:rPr>
            <m:sty m:val="i"/>
          </m:rPr>
          <m:t>n</m:t>
        </m:r>
        <m:r>
          <m:rPr>
            <m:sty m:val="p"/>
          </m:rPr>
          <m:t>!</m:t>
        </m:r>
        <m:sSup>
          <m:sSupPr/>
          <m:e>
            <m:r>
              <m:rPr>
                <m:sty m:val="p"/>
              </m:rPr>
              <m:t>)</m:t>
            </m:r>
          </m:e>
          <m:sup>
            <m:r>
              <m:rPr>
                <m:sty m:val="p"/>
              </m:rPr>
              <m:t>2</m:t>
            </m:r>
          </m:sup>
        </m:sSup>
      </m:oMath>
      <w:r>
        <w:rPr/>
        <w:t xml:space="preserve"> et </w:t>
      </w:r>
      <m:oMath>
        <m:r>
          <m:rPr>
            <m:sty m:val="p"/>
          </m:rPr>
          <m:t>(</m:t>
        </m:r>
        <m:r>
          <m:rPr>
            <m:sty m:val="p"/>
          </m:rPr>
          <m:t>2</m:t>
        </m:r>
        <m:r>
          <m:rPr>
            <m:sty m:val="i"/>
          </m:rPr>
          <m:t>n</m:t>
        </m:r>
        <m:r>
          <m:rPr>
            <m:sty m:val="p"/>
          </m:rPr>
          <m:t>+</m:t>
        </m:r>
        <m:r>
          <m:rPr>
            <m:sty m:val="p"/>
          </m:rPr>
          <m:t>1</m:t>
        </m:r>
        <m:r>
          <m:rPr>
            <m:sty m:val="p"/>
          </m:rPr>
          <m:t>)</m:t>
        </m:r>
      </m:oMath>
      <w:r>
        <w:rPr/>
        <w:t xml:space="preserve"> !.</w:t>
      </w:r>
      <w:r>
        <w:rPr/>
        <w:br w:type="textWrapping"/>
      </w:r>
      <w:r>
        <w:rPr>
          <w:rFonts w:eastAsia="Georgia" w:cs="Georgia" w:ascii="Georgia" w:hAnsi="Georgia"/>
        </w:rPr>
        <w:t xml:space="preserve">3.5 Rappeler la formule de Stirling et déduire de ce qui précède un équivalent de </w:t>
      </w:r>
      <m:oMath>
        <m:sSub>
          <m:sSubPr/>
          <m:e>
            <m:r>
              <m:rPr>
                <m:sty m:val="i"/>
              </m:rPr>
              <m:t>J</m:t>
            </m:r>
          </m:e>
          <m:sub>
            <m:r>
              <m:rPr>
                <m:sty m:val="p"/>
              </m:rPr>
              <m:t>2</m:t>
            </m:r>
            <m:r>
              <m:rPr>
                <m:sty m:val="i"/>
              </m:rPr>
              <m:t>n</m:t>
            </m:r>
            <m:r>
              <m:rPr>
                <m:sty m:val="p"/>
              </m:rPr>
              <m:t>+</m:t>
            </m:r>
            <m:r>
              <m:rPr>
                <m:sty m:val="p"/>
              </m:rPr>
              <m:t>1</m:t>
            </m:r>
          </m:sub>
        </m:sSub>
      </m:oMath>
      <w:r>
        <w:rPr/>
        <w:t xml:space="preserve"> lorsque </w:t>
      </w:r>
      <m:oMath>
        <m:r>
          <m:rPr>
            <m:sty m:val="i"/>
          </m:rPr>
          <m:t>n</m:t>
        </m:r>
        <m:r>
          <m:rPr>
            <m:sty m:val="p"/>
          </m:rPr>
          <m:t>→</m:t>
        </m:r>
        <m:r>
          <m:rPr>
            <m:sty m:val="p"/>
          </m:rPr>
          <m:t>+</m:t>
        </m:r>
        <m:r>
          <m:rPr>
            <m:sty m:val="p"/>
          </m:rPr>
          <m:t>∞</m:t>
        </m:r>
      </m:oMath>
      <w:r>
        <w:rPr/>
        <w:t xml:space="preserve">.</w:t>
      </w:r>
    </w:p>
    <w:p>
      <w:pPr>
        <w:numPr>
          <w:ilvl w:val="0"/>
          <w:numId w:val="1"/>
        </w:numPr>
        <w:spacing w:lineRule="auto"/>
      </w:pPr>
      <w:r>
        <w:rPr>
          <w:rFonts w:eastAsia="Georgia" w:cs="Georgia" w:ascii="Georgia" w:hAnsi="Georgia"/>
        </w:rPr>
        <w:t xml:space="preserve">À l'aide d'un changement de variable donner, pour tout </w:t>
      </w:r>
      <m:oMath>
        <m:r>
          <m:rPr>
            <m:sty m:val="i"/>
          </m:rPr>
          <m:t>n</m:t>
        </m:r>
        <m:r>
          <m:rPr>
            <m:sty m:val="p"/>
          </m:rPr>
          <m:t>∈</m:t>
        </m:r>
        <m:sSup>
          <m:sSupPr/>
          <m:e>
            <m:r>
              <m:rPr>
                <m:scr m:val="double-struck"/>
              </m:rPr>
              <m:t>N</m:t>
            </m:r>
          </m:e>
          <m:sup>
            <m:r>
              <m:rPr>
                <m:sty m:val="p"/>
              </m:rPr>
              <m:t>∗</m:t>
            </m:r>
          </m:sup>
        </m:sSup>
      </m:oMath>
      <w:r>
        <w:rPr/>
        <w:t xml:space="preserve">, une relation simple entre </w:t>
      </w:r>
      <m:oMath>
        <m:sSub>
          <m:sSubPr/>
          <m:e>
            <m:r>
              <m:rPr>
                <m:sty m:val="i"/>
              </m:rPr>
              <m:t>J</m:t>
            </m:r>
          </m:e>
          <m:sub>
            <m:r>
              <m:rPr>
                <m:sty m:val="p"/>
              </m:rPr>
              <m:t>2</m:t>
            </m:r>
            <m:r>
              <m:rPr>
                <m:sty m:val="i"/>
              </m:rPr>
              <m:t>n</m:t>
            </m:r>
            <m:r>
              <m:rPr>
                <m:sty m:val="p"/>
              </m:rPr>
              <m:t>+</m:t>
            </m:r>
            <m:r>
              <m:rPr>
                <m:sty m:val="p"/>
              </m:rPr>
              <m:t>1</m:t>
            </m:r>
          </m:sub>
        </m:sSub>
      </m:oMath>
      <w:r>
        <w:rPr/>
        <w:t xml:space="preserve"> et </w:t>
      </w:r>
      <m:oMath>
        <m:sSub>
          <m:sSubPr/>
          <m:e>
            <m:r>
              <m:rPr>
                <m:sty m:val="i"/>
              </m:rPr>
              <m:t>u</m:t>
            </m:r>
          </m:e>
          <m:sub>
            <m:r>
              <m:rPr>
                <m:sty m:val="i"/>
              </m:rPr>
              <m:t>n</m:t>
            </m:r>
          </m:sub>
        </m:sSub>
      </m:oMath>
      <w:r>
        <w:rPr/>
        <w:t xml:space="preserve">.</w:t>
      </w:r>
    </w:p>
    <w:p>
      <w:pPr>
        <w:numPr>
          <w:ilvl w:val="0"/>
          <w:numId w:val="1"/>
        </w:numPr>
        <w:spacing w:lineRule="auto"/>
      </w:pPr>
      <w:r>
        <w:rPr>
          <w:rFonts w:eastAsia="Georgia" w:cs="Georgia" w:ascii="Georgia" w:hAnsi="Georgia"/>
        </w:rPr>
        <w:t xml:space="preserve">En déduire la valeur de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p"/>
              </m:rPr>
              <m:t>e</m:t>
            </m:r>
          </m:e>
          <m:sup>
            <m:r>
              <m:rPr>
                <m:sty m:val="p"/>
              </m:rPr>
              <m:t>−</m:t>
            </m:r>
            <m:sSup>
              <m:sSupPr/>
              <m:e>
                <m:r>
                  <m:rPr>
                    <m:sty m:val="i"/>
                  </m:rPr>
                  <m:t>x</m:t>
                </m:r>
              </m:e>
              <m:sup>
                <m:r>
                  <m:rPr>
                    <m:sty m:val="p"/>
                  </m:rPr>
                  <m:t>2</m:t>
                </m:r>
              </m:sup>
            </m:sSup>
          </m:sup>
        </m:sSup>
        <m:r>
          <m:rPr>
            <m:nor/>
          </m:rPr>
          <m:t xml:space="preserve"> </m:t>
        </m:r>
        <m:r>
          <m:rPr>
            <m:sty m:val="p"/>
          </m:rPr>
          <m:t>d</m:t>
        </m:r>
        <m:r>
          <m:rPr>
            <m:sty m:val="i"/>
          </m:rPr>
          <m:t>x</m:t>
        </m:r>
      </m:oMath>
      <w:r>
        <w:rPr/>
        <w:t xml:space="preserve">.</w:t>
      </w:r>
    </w:p>
    <w:p>
      <w:pPr>
        <w:spacing w:line="271" w:before="330" w:lineRule="auto"/>
      </w:pPr>
      <w:r>
        <w:rPr>
          <w:b/>
          <w:sz w:val="42"/>
        </w:rPr>
        <w:t xml:space="preserve">Exercice 2</w:t>
      </w:r>
    </w:p>
    <w:p>
      <w:pPr>
        <w:numPr>
          <w:ilvl w:val="0"/>
          <w:numId w:val="2"/>
        </w:numPr>
        <w:spacing w:lineRule="auto"/>
      </w:pPr>
      <w:r>
        <w:rPr/>
        <w:t xml:space="preserve">Dans </w:t>
      </w:r>
      <m:oMath>
        <m:sSup>
          <m:sSupPr/>
          <m:e>
            <m:r>
              <m:rPr>
                <m:scr m:val="double-struck"/>
              </m:rPr>
              <m:t>R</m:t>
            </m:r>
          </m:e>
          <m:sup>
            <m:r>
              <m:rPr>
                <m:sty m:val="p"/>
              </m:rPr>
              <m:t>3</m:t>
            </m:r>
          </m:sup>
        </m:sSup>
      </m:oMath>
      <w:r>
        <w:rPr>
          <w:rFonts w:eastAsia="Georgia" w:cs="Georgia" w:ascii="Georgia" w:hAnsi="Georgia"/>
        </w:rPr>
        <w:t xml:space="preserve"> euclidien orienté usuel, on note </w:t>
      </w:r>
      <m:oMath>
        <m:r>
          <m:rPr>
            <m:sty m:val="i"/>
          </m:rPr>
          <m:t>u</m:t>
        </m:r>
      </m:oMath>
      <w:r>
        <w:rPr>
          <w:rFonts w:eastAsia="Georgia" w:cs="Georgia" w:ascii="Georgia" w:hAnsi="Georgia"/>
        </w:rPr>
        <w:t xml:space="preserve"> l'endomorphisme dont la matrice canoniquement associée est </w:t>
      </w:r>
      <m:oMath>
        <m:r>
          <m:rPr>
            <m:sty m:val="i"/>
          </m:rPr>
          <m:t>B</m:t>
        </m:r>
        <m:r>
          <m:rPr>
            <m:sty m:val="p"/>
          </m:rPr>
          <m:t>=</m:t>
        </m:r>
        <m:d>
          <m:dPr>
            <m:begChr m:val="("/>
            <m:endChr m:val=")"/>
            <m:ctrlPr>
              <w:rPr>
                <w:rFonts w:ascii="Cambria Math" w:hAnsi="Cambria Math"/>
              </w:rPr>
            </m:ctrlPr>
          </m:dPr>
          <m:e>
            <m:m>
              <m:mPr>
                <m:plcHide m:val="1"/>
                <m:cGpRule m:val="0"/>
                <m:mcs>
                  <m:mc>
                    <m:mcPr>
                      <m:count m:val="1"/>
                      <m:mcJc m:val="right"/>
                    </m:mcPr>
                  </m:mc>
                  <m:mc>
                    <m:mcPr>
                      <m:count m:val="1"/>
                      <m:mcJc m:val="right"/>
                    </m:mcPr>
                  </m:mc>
                  <m:mc>
                    <m:mcPr>
                      <m:count m:val="1"/>
                      <m:mcJc m:val="right"/>
                    </m:mcPr>
                  </m:mc>
                </m:mcs>
                <m:ctrlPr>
                  <w:rPr>
                    <w:rFonts w:ascii="Cambria Math" w:hAnsi="Cambria Math"/>
                    <w:i/>
                  </w:rPr>
                </m:ctrlPr>
              </m:mPr>
              <m:mr>
                <m:e>
                  <m:r>
                    <m:rPr>
                      <m:sty m:val="p"/>
                    </m:rPr>
                    <m:t>0</m:t>
                  </m:r>
                </m:e>
                <m:e>
                  <m:r>
                    <m:rPr>
                      <m:sty m:val="p"/>
                    </m:rPr>
                    <m:t>0</m:t>
                  </m:r>
                </m:e>
                <m:e>
                  <m:r>
                    <m:rPr>
                      <m:sty m:val="p"/>
                    </m:rPr>
                    <m:t>1</m:t>
                  </m:r>
                </m:e>
              </m:mr>
              <m:mr>
                <m:e>
                  <m:r>
                    <m:rPr>
                      <m:sty m:val="p"/>
                    </m:rPr>
                    <m:t>0</m:t>
                  </m:r>
                </m:e>
                <m:e>
                  <m:r>
                    <m:rPr>
                      <m:sty m:val="p"/>
                    </m:rPr>
                    <m:t>−</m:t>
                  </m:r>
                  <m:r>
                    <m:rPr>
                      <m:sty m:val="p"/>
                    </m:rPr>
                    <m:t>1</m:t>
                  </m:r>
                </m:e>
                <m:e>
                  <m:r>
                    <m:rPr>
                      <m:sty m:val="p"/>
                    </m:rPr>
                    <m:t>0</m:t>
                  </m:r>
                </m:e>
              </m:mr>
              <m:mr>
                <m:e>
                  <m:r>
                    <m:rPr>
                      <m:sty m:val="p"/>
                    </m:rPr>
                    <m:t>1</m:t>
                  </m:r>
                </m:e>
                <m:e>
                  <m:r>
                    <m:rPr>
                      <m:sty m:val="p"/>
                    </m:rPr>
                    <m:t>0</m:t>
                  </m:r>
                </m:e>
                <m:e>
                  <m:r>
                    <m:rPr>
                      <m:sty m:val="p"/>
                    </m:rPr>
                    <m:t>0</m:t>
                  </m:r>
                </m:e>
              </m:mr>
            </m:m>
          </m:e>
        </m:d>
      </m:oMath>
      <w:r>
        <w:rPr/>
        <w:t xml:space="preserve">.</w:t>
      </w:r>
    </w:p>
    <w:p>
      <w:pPr>
        <w:spacing w:after="220" w:lineRule="auto"/>
      </w:pPr>
      <w:r>
        <w:rPr>
          <w:rFonts w:eastAsia="Georgia" w:cs="Georgia" w:ascii="Georgia" w:hAnsi="Georgia"/>
        </w:rPr>
        <w:t xml:space="preserve">Donner la nature géométrique de </w:t>
      </w:r>
      <m:oMath>
        <m:r>
          <m:rPr>
            <m:sty m:val="i"/>
          </m:rPr>
          <m:t>u</m:t>
        </m:r>
      </m:oMath>
      <w:r>
        <w:rPr>
          <w:rFonts w:eastAsia="Georgia" w:cs="Georgia" w:ascii="Georgia" w:hAnsi="Georgia"/>
        </w:rPr>
        <w:t xml:space="preserve"> et ses éléments caractéristiques.</w:t>
      </w:r>
      <w:r>
        <w:rPr/>
        <w:br w:type="textWrapping"/>
      </w:r>
      <w:r>
        <w:rPr/>
        <w:t xml:space="preserve">2. Soient </w:t>
      </w:r>
      <m:oMath>
        <m:r>
          <m:rPr>
            <m:sty m:val="i"/>
          </m:rPr>
          <m:t>d</m:t>
        </m:r>
        <m:r>
          <m:rPr>
            <m:sty m:val="p"/>
          </m:rPr>
          <m:t>∈</m:t>
        </m:r>
        <m:r>
          <m:rPr>
            <m:scr m:val="double-struck"/>
          </m:rPr>
          <m:t>R</m:t>
        </m:r>
      </m:oMath>
      <w:r>
        <w:rPr/>
        <w:t xml:space="preserve"> et </w:t>
      </w:r>
      <m:oMath>
        <m:r>
          <m:rPr>
            <m:sty m:val="i"/>
          </m:rPr>
          <m:t>P</m:t>
        </m:r>
        <m:r>
          <m:rPr>
            <m:sty m:val="p"/>
          </m:rPr>
          <m:t>(</m:t>
        </m:r>
        <m:r>
          <m:rPr>
            <m:sty m:val="i"/>
          </m:rPr>
          <m:t>X</m:t>
        </m:r>
        <m:r>
          <m:rPr>
            <m:sty m:val="p"/>
          </m:rPr>
          <m:t>)</m:t>
        </m:r>
        <m:r>
          <m:rPr>
            <m:sty m:val="p"/>
          </m:rPr>
          <m:t>=</m:t>
        </m:r>
        <m:sSup>
          <m:sSupPr/>
          <m:e>
            <m:r>
              <m:rPr>
                <m:sty m:val="i"/>
              </m:rPr>
              <m:t>X</m:t>
            </m:r>
          </m:e>
          <m:sup>
            <m:r>
              <m:rPr>
                <m:sty m:val="p"/>
              </m:rPr>
              <m:t>3</m:t>
            </m:r>
          </m:sup>
        </m:sSup>
        <m:r>
          <m:rPr>
            <m:sty m:val="p"/>
          </m:rPr>
          <m:t>+</m:t>
        </m:r>
        <m:sSup>
          <m:sSupPr/>
          <m:e>
            <m:r>
              <m:rPr>
                <m:sty m:val="i"/>
              </m:rPr>
              <m:t>X</m:t>
            </m:r>
          </m:e>
          <m:sup>
            <m:r>
              <m:rPr>
                <m:sty m:val="p"/>
              </m:rPr>
              <m:t>2</m:t>
            </m:r>
          </m:sup>
        </m:sSup>
        <m:r>
          <m:rPr>
            <m:sty m:val="p"/>
          </m:rPr>
          <m:t>+</m:t>
        </m:r>
        <m:r>
          <m:rPr>
            <m:sty m:val="i"/>
          </m:rPr>
          <m:t>d</m:t>
        </m:r>
      </m:oMath>
      <w:r>
        <w:rPr>
          <w:rFonts w:eastAsia="Georgia" w:cs="Georgia" w:ascii="Georgia" w:hAnsi="Georgia"/>
        </w:rPr>
        <w:t xml:space="preserve">. Déterminer les valeurs de </w:t>
      </w:r>
      <m:oMath>
        <m:r>
          <m:rPr>
            <m:sty m:val="i"/>
          </m:rPr>
          <m:t>d</m:t>
        </m:r>
      </m:oMath>
      <w:r>
        <w:rPr>
          <w:rFonts w:eastAsia="Georgia" w:cs="Georgia" w:ascii="Georgia" w:hAnsi="Georgia"/>
        </w:rPr>
        <w:t xml:space="preserve"> telles que le polynôme </w:t>
      </w:r>
      <m:oMath>
        <m:r>
          <m:rPr>
            <m:sty m:val="i"/>
          </m:rPr>
          <m:t>P</m:t>
        </m:r>
      </m:oMath>
      <w:r>
        <w:rPr>
          <w:rFonts w:eastAsia="Georgia" w:cs="Georgia" w:ascii="Georgia" w:hAnsi="Georgia"/>
        </w:rPr>
        <w:t xml:space="preserve"> soit scindé sur </w:t>
      </w:r>
      <m:oMath>
        <m:r>
          <m:rPr>
            <m:scr m:val="double-struck"/>
          </m:rPr>
          <m:t>R</m:t>
        </m:r>
      </m:oMath>
      <w:r>
        <w:rPr/>
        <w:t xml:space="preserve">.</w:t>
      </w:r>
      <w:r>
        <w:rPr/>
        <w:br w:type="textWrapping"/>
      </w:r>
      <w:r>
        <w:rPr/>
        <w:t xml:space="preserve">3. Soit </w:t>
      </w:r>
      <m:oMath>
        <m:r>
          <m:rPr>
            <m:sty m:val="i"/>
          </m:rPr>
          <m:t>Q</m:t>
        </m:r>
        <m:r>
          <m:rPr>
            <m:sty m:val="p"/>
          </m:rPr>
          <m:t>(</m:t>
        </m:r>
        <m:r>
          <m:rPr>
            <m:sty m:val="i"/>
          </m:rPr>
          <m:t>X</m:t>
        </m:r>
        <m:r>
          <m:rPr>
            <m:sty m:val="p"/>
          </m:rPr>
          <m:t>)</m:t>
        </m:r>
        <m:r>
          <m:rPr>
            <m:sty m:val="p"/>
          </m:rPr>
          <m:t>=</m:t>
        </m:r>
        <m:sSup>
          <m:sSupPr/>
          <m:e>
            <m:r>
              <m:rPr>
                <m:sty m:val="i"/>
              </m:rPr>
              <m:t>X</m:t>
            </m:r>
          </m:e>
          <m:sup>
            <m:r>
              <m:rPr>
                <m:sty m:val="p"/>
              </m:rPr>
              <m:t>3</m:t>
            </m:r>
          </m:sup>
        </m:sSup>
        <m:r>
          <m:rPr>
            <m:sty m:val="p"/>
          </m:rPr>
          <m:t>+</m:t>
        </m:r>
        <m:r>
          <m:rPr>
            <m:sty m:val="i"/>
          </m:rPr>
          <m:t>a</m:t>
        </m:r>
        <m:sSup>
          <m:sSupPr/>
          <m:e>
            <m:r>
              <m:rPr>
                <m:sty m:val="i"/>
              </m:rPr>
              <m:t>X</m:t>
            </m:r>
          </m:e>
          <m:sup>
            <m:r>
              <m:rPr>
                <m:sty m:val="p"/>
              </m:rPr>
              <m:t>2</m:t>
            </m:r>
          </m:sup>
        </m:sSup>
        <m:r>
          <m:rPr>
            <m:sty m:val="p"/>
          </m:rPr>
          <m:t>+</m:t>
        </m:r>
        <m:r>
          <m:rPr>
            <m:sty m:val="i"/>
          </m:rPr>
          <m:t>b</m:t>
        </m:r>
        <m:r>
          <m:rPr>
            <m:sty m:val="i"/>
          </m:rPr>
          <m:t>X</m:t>
        </m:r>
        <m:r>
          <m:rPr>
            <m:sty m:val="p"/>
          </m:rPr>
          <m:t>+</m:t>
        </m:r>
        <m:r>
          <m:rPr>
            <m:sty m:val="i"/>
          </m:rPr>
          <m:t>c</m:t>
        </m:r>
        <m:r>
          <m:rPr>
            <m:sty m:val="p"/>
          </m:rPr>
          <m:t>∈</m:t>
        </m:r>
        <m:sSub>
          <m:sSubPr/>
          <m:e>
            <m:r>
              <m:rPr>
                <m:scr m:val="double-struck"/>
              </m:rPr>
              <m:t>R</m:t>
            </m:r>
          </m:e>
          <m:sub>
            <m:r>
              <m:rPr>
                <m:sty m:val="p"/>
              </m:rPr>
              <m:t>3</m:t>
            </m:r>
          </m:sub>
        </m:sSub>
        <m:r>
          <m:rPr>
            <m:sty m:val="p"/>
          </m:rPr>
          <m:t>[</m:t>
        </m:r>
        <m:r>
          <m:rPr>
            <m:sty m:val="i"/>
          </m:rPr>
          <m:t>X</m:t>
        </m:r>
        <m:r>
          <m:rPr>
            <m:sty m:val="p"/>
          </m:rPr>
          <m:t>]</m:t>
        </m:r>
      </m:oMath>
      <w:r>
        <w:rPr/>
        <w:t xml:space="preserve"> dont on note </w:t>
      </w:r>
      <m:oMath>
        <m:r>
          <m:rPr>
            <m:sty m:val="i"/>
          </m:rPr>
          <m:t>α</m:t>
        </m:r>
        <m:r>
          <m:rPr>
            <m:sty m:val="p"/>
          </m:rPr>
          <m:t>,</m:t>
        </m:r>
        <m:r>
          <m:rPr>
            <m:sty m:val="i"/>
          </m:rPr>
          <m:t>β</m:t>
        </m:r>
      </m:oMath>
      <w:r>
        <w:rPr/>
        <w:t xml:space="preserve"> et </w:t>
      </w:r>
      <m:oMath>
        <m:r>
          <m:rPr>
            <m:sty m:val="i"/>
          </m:rPr>
          <m:t>γ</m:t>
        </m:r>
      </m:oMath>
      <w:r>
        <w:rPr/>
        <w:t xml:space="preserve"> les racines dans </w:t>
      </w:r>
      <m:oMath>
        <m:r>
          <m:rPr>
            <m:scr m:val="double-struck"/>
          </m:rPr>
          <m:t>C</m:t>
        </m:r>
      </m:oMath>
      <w:r>
        <w:rPr/>
        <w:t xml:space="preserve">.</w:t>
      </w:r>
      <w:r>
        <w:rPr/>
        <w:br w:type="textWrapping"/>
      </w:r>
      <w:r>
        <w:rPr/>
        <w:t xml:space="preserve">3.1 Exprimer les coefficients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à l'aide des racines </w:t>
      </w:r>
      <m:oMath>
        <m:r>
          <m:rPr>
            <m:sty m:val="i"/>
          </m:rPr>
          <m:t>α</m:t>
        </m:r>
        <m:r>
          <m:rPr>
            <m:sty m:val="p"/>
          </m:rPr>
          <m:t>,</m:t>
        </m:r>
        <m:r>
          <m:rPr>
            <m:sty m:val="i"/>
          </m:rPr>
          <m:t>β</m:t>
        </m:r>
      </m:oMath>
      <w:r>
        <w:rPr/>
        <w:t xml:space="preserve"> et </w:t>
      </w:r>
      <m:oMath>
        <m:r>
          <m:rPr>
            <m:sty m:val="i"/>
          </m:rPr>
          <m:t>γ</m:t>
        </m:r>
      </m:oMath>
      <w:r>
        <w:rPr/>
        <w:t xml:space="preserve">.</w:t>
      </w:r>
      <w:r>
        <w:rPr/>
        <w:br w:type="textWrapping"/>
      </w:r>
      <w:r>
        <w:rPr>
          <w:rFonts w:eastAsia="Georgia" w:cs="Georgia" w:ascii="Georgia" w:hAnsi="Georgia"/>
        </w:rPr>
        <w:t xml:space="preserve">3.2 Déterminer tous les triplets </w:t>
      </w:r>
      <m:oMath>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oMath>
      <w:r>
        <w:rPr/>
        <w:t xml:space="preserve"> tels que la matrice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i"/>
                    </m:rPr>
                    <m:t>α</m:t>
                  </m:r>
                </m:e>
                <m:e>
                  <m:r>
                    <m:rPr>
                      <m:sty m:val="i"/>
                    </m:rPr>
                    <m:t>β</m:t>
                  </m:r>
                </m:e>
                <m:e>
                  <m:r>
                    <m:rPr>
                      <m:sty m:val="i"/>
                    </m:rPr>
                    <m:t>γ</m:t>
                  </m:r>
                </m:e>
              </m:mr>
              <m:mr>
                <m:e>
                  <m:r>
                    <m:rPr>
                      <m:sty m:val="i"/>
                    </m:rPr>
                    <m:t>β</m:t>
                  </m:r>
                </m:e>
                <m:e>
                  <m:r>
                    <m:rPr>
                      <m:sty m:val="i"/>
                    </m:rPr>
                    <m:t>γ</m:t>
                  </m:r>
                </m:e>
                <m:e>
                  <m:r>
                    <m:rPr>
                      <m:sty m:val="i"/>
                    </m:rPr>
                    <m:t>α</m:t>
                  </m:r>
                </m:e>
              </m:mr>
              <m:mr>
                <m:e>
                  <m:r>
                    <m:rPr>
                      <m:sty m:val="i"/>
                    </m:rPr>
                    <m:t>γ</m:t>
                  </m:r>
                </m:e>
                <m:e>
                  <m:r>
                    <m:rPr>
                      <m:sty m:val="i"/>
                    </m:rPr>
                    <m:t>α</m:t>
                  </m:r>
                </m:e>
                <m:e>
                  <m:r>
                    <m:rPr>
                      <m:sty m:val="i"/>
                    </m:rPr>
                    <m:t>β</m:t>
                  </m:r>
                </m:e>
              </m:mr>
            </m:m>
          </m:e>
        </m:d>
      </m:oMath>
      <w:r>
        <w:rPr/>
        <w:t xml:space="preserve"> soit la matrice d'une rotation de </w:t>
      </w:r>
      <m:oMath>
        <m:sSup>
          <m:sSupPr/>
          <m:e>
            <m:r>
              <m:rPr>
                <m:scr m:val="double-struck"/>
              </m:rPr>
              <m:t>R</m:t>
            </m:r>
          </m:e>
          <m:sup>
            <m:r>
              <m:rPr>
                <m:sty m:val="p"/>
              </m:rPr>
              <m:t>3</m:t>
            </m:r>
          </m:sup>
        </m:sSup>
      </m:oMath>
      <w:r>
        <w:rPr>
          <w:rFonts w:eastAsia="Georgia" w:cs="Georgia" w:ascii="Georgia" w:hAnsi="Georgia"/>
        </w:rPr>
        <w:t xml:space="preserve"> euclidien orienté usuel.</w:t>
      </w:r>
    </w:p>
    <w:p>
      <w:pPr>
        <w:spacing w:line="271" w:before="330" w:lineRule="auto"/>
      </w:pPr>
      <w:r>
        <w:rPr>
          <w:b/>
          <w:sz w:val="42"/>
        </w:rPr>
        <w:t xml:space="preserve">Exercice 3</w:t>
      </w:r>
    </w:p>
    <w:p>
      <w:pPr>
        <w:spacing w:after="220" w:lineRule="auto"/>
      </w:pPr>
      <w:r>
        <w:rPr/>
        <w:t xml:space="preserve">Soit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une suite de nombres réels.</w:t>
      </w:r>
      <w:r>
        <w:rPr/>
        <w:br w:type="textWrapping"/>
      </w:r>
      <w:r>
        <w:rPr/>
        <w:t xml:space="preserve">On dit que la suite </w:t>
      </w:r>
      <m:oMath>
        <m:d>
          <m:dPr>
            <m:begChr m:val="("/>
            <m:endChr m:val=")"/>
            <m:ctrlPr>
              <w:rPr>
                <w:rFonts w:ascii="Cambria Math" w:hAnsi="Cambria Math"/>
              </w:rPr>
            </m:ctrlPr>
          </m:dPr>
          <m:e>
            <m:sSub>
              <m:sSubPr/>
              <m:e>
                <m:r>
                  <m:rPr>
                    <m:sty m:val="i"/>
                  </m:rPr>
                  <m:t>a</m:t>
                </m:r>
              </m:e>
              <m:sub>
                <m:r>
                  <m:rPr>
                    <m:sty m:val="i"/>
                  </m:rPr>
                  <m:t>n</m:t>
                </m:r>
              </m:sub>
            </m:sSub>
          </m:e>
        </m:d>
      </m:oMath>
      <w:r>
        <w:rPr>
          <w:rFonts w:eastAsia="Georgia" w:cs="Georgia" w:ascii="Georgia" w:hAnsi="Georgia"/>
        </w:rPr>
        <w:t xml:space="preserve"> vérifie la propriété </w:t>
      </w:r>
      <m:oMath>
        <m:r>
          <m:rPr>
            <m:sty m:val="p"/>
          </m:rPr>
          <m:t>(</m:t>
        </m:r>
        <m:r>
          <m:rPr>
            <m:sty m:val="i"/>
          </m:rPr>
          <m:t>P</m:t>
        </m:r>
        <m:r>
          <m:rPr>
            <m:sty m:val="p"/>
          </m:rPr>
          <m:t>)</m:t>
        </m:r>
      </m:oMath>
      <w:r>
        <w:rPr>
          <w:rFonts w:eastAsia="Georgia" w:cs="Georgia" w:ascii="Georgia" w:hAnsi="Georgia"/>
        </w:rPr>
        <w:t xml:space="preserve"> si à la fois :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sSub>
                    <m:sSubPr/>
                    <m:e>
                      <m:r>
                        <m:rPr>
                          <m:sty m:val="i"/>
                        </m:rPr>
                        <m:t>a</m:t>
                      </m:r>
                    </m:e>
                    <m:sub>
                      <m:r>
                        <m:rPr>
                          <m:sty m:val="p"/>
                        </m:rPr>
                        <m:t>1</m:t>
                      </m:r>
                    </m:sub>
                  </m:sSub>
                  <m:r>
                    <m:rPr>
                      <m:sty m:val="p"/>
                    </m:rPr>
                    <m:t>⩾</m:t>
                  </m:r>
                  <m:r>
                    <m:rPr>
                      <m:sty m:val="p"/>
                    </m:rPr>
                    <m:t>1</m:t>
                  </m:r>
                  <m:r>
                    <m:rPr>
                      <m:sty m:val="p"/>
                    </m:rPr>
                    <m:t>,</m:t>
                  </m:r>
                </m:e>
              </m:mr>
              <m:mr>
                <m:e>
                  <m:r>
                    <m:rPr>
                      <m:sty m:val="p"/>
                    </m:rPr>
                    <m:t>∙</m:t>
                  </m:r>
                  <m:r>
                    <m:rPr>
                      <m:nor/>
                    </m:rPr>
                    <m:t> la suite </m:t>
                  </m:r>
                  <m:d>
                    <m:dPr>
                      <m:begChr m:val="("/>
                      <m:endChr m:val=")"/>
                      <m:ctrlPr>
                        <w:rPr>
                          <w:rFonts w:ascii="Cambria Math" w:hAnsi="Cambria Math"/>
                        </w:rPr>
                      </m:ctrlPr>
                    </m:dPr>
                    <m:e>
                      <m:sSub>
                        <m:sSubPr/>
                        <m:e>
                          <m:r>
                            <m:rPr>
                              <m:sty m:val="i"/>
                            </m:rPr>
                            <m:t>a</m:t>
                          </m:r>
                        </m:e>
                        <m:sub>
                          <m:r>
                            <m:rPr>
                              <m:sty m:val="i"/>
                            </m:rPr>
                            <m:t>n</m:t>
                          </m:r>
                        </m:sub>
                      </m:sSub>
                    </m:e>
                  </m:d>
                  <m:r>
                    <m:rPr>
                      <m:nor/>
                    </m:rPr>
                    <m:t> est bornée, </m:t>
                  </m:r>
                </m:e>
              </m:mr>
              <m:mr>
                <m:e>
                  <m:r>
                    <m:rPr>
                      <m:sty m:val="p"/>
                    </m:rPr>
                    <m:t>∙</m:t>
                  </m:r>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a</m:t>
                      </m:r>
                    </m:e>
                    <m:sub>
                      <m:r>
                        <m:rPr>
                          <m:sty m:val="i"/>
                        </m:rPr>
                        <m:t>n</m:t>
                      </m:r>
                    </m:sub>
                  </m:sSub>
                  <m:r>
                    <m:rPr>
                      <m:sty m:val="p"/>
                    </m:rPr>
                    <m:t>&gt;</m:t>
                  </m:r>
                  <m:r>
                    <m:rPr>
                      <m:sty m:val="p"/>
                    </m:rPr>
                    <m:t>0</m:t>
                  </m:r>
                  <m:r>
                    <m:rPr>
                      <m:sty m:val="p"/>
                    </m:rPr>
                    <m:t>,</m:t>
                  </m:r>
                </m:e>
              </m:mr>
              <m:mr>
                <m:e>
                  <m:r>
                    <m:rPr>
                      <m:sty m:val="p"/>
                    </m:rPr>
                    <m:t>∙</m:t>
                  </m:r>
                  <m:r>
                    <m:rPr>
                      <m:nor/>
                    </m:rPr>
                    <m:t> la série </m:t>
                  </m:r>
                  <m:nary>
                    <m:naryPr>
                      <m:chr m:val="∑"/>
                      <m:limLoc m:val="undOvr"/>
                      <m:grow m:val="1"/>
                      <m:supHide m:val="1"/>
                    </m:naryPr>
                    <m:sub>
                      <m:r>
                        <m:rPr>
                          <m:sty m:val="i"/>
                        </m:rPr>
                        <m:t>n</m:t>
                      </m:r>
                      <m:r>
                        <m:rPr>
                          <m:sty m:val="p"/>
                        </m:rPr>
                        <m:t>&gt;</m:t>
                      </m:r>
                      <m:r>
                        <m:rPr>
                          <m:sty m:val="p"/>
                        </m:rPr>
                        <m:t>0</m:t>
                      </m:r>
                    </m:sub>
                    <m:sup/>
                    <m:e>
                      <m:r>
                        <m:rPr>
                          <m:sty m:val="p"/>
                        </m:rPr>
                        <m:t xml:space="preserve"> </m:t>
                      </m:r>
                    </m:e>
                  </m:nary>
                  <m:r>
                    <m:rPr>
                      <m:sty m:val="p"/>
                    </m:rPr>
                    <m:t xml:space="preserve"> </m:t>
                  </m:r>
                  <m:sSub>
                    <m:sSubPr/>
                    <m:e>
                      <m:r>
                        <m:rPr>
                          <m:sty m:val="i"/>
                        </m:rPr>
                        <m:t>a</m:t>
                      </m:r>
                    </m:e>
                    <m:sub>
                      <m:r>
                        <m:rPr>
                          <m:sty m:val="i"/>
                        </m:rPr>
                        <m:t>n</m:t>
                      </m:r>
                    </m:sub>
                  </m:sSub>
                  <m:r>
                    <m:rPr>
                      <m:nor/>
                    </m:rPr>
                    <m:t> diverge. </m:t>
                  </m:r>
                </m:e>
              </m:mr>
            </m:m>
          </m:e>
        </m:d>
      </m:oMath>
      <w:r>
        <w:rPr/>
        <w:br w:type="textWrapping"/>
      </w:r>
      <w:r>
        <w:rPr/>
        <w:t xml:space="preserve">On note alors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A</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a</m:t>
              </m:r>
            </m:e>
            <m:sub>
              <m:r>
                <m:rPr>
                  <m:sty m:val="i"/>
                </m:rPr>
                <m:t>k</m:t>
              </m:r>
            </m:sub>
          </m:sSub>
          <m:r>
            <m:rPr>
              <m:nor/>
            </m:rPr>
            <m:t> et </m:t>
          </m:r>
          <m:r>
            <m:rPr>
              <m:sty m:val="p"/>
            </m:rPr>
            <m:t>∀</m:t>
          </m:r>
          <m:r>
            <m:rPr>
              <m:sty m:val="i"/>
            </m:rPr>
            <m:t>n</m:t>
          </m:r>
          <m:r>
            <m:rPr>
              <m:sty m:val="p"/>
            </m:rPr>
            <m:t>⩾</m:t>
          </m:r>
          <m:r>
            <m:rPr>
              <m:sty m:val="p"/>
            </m:rPr>
            <m:t>2</m:t>
          </m:r>
          <m:r>
            <m:rPr>
              <m:sty m:val="p"/>
            </m:rPr>
            <m:t>,</m:t>
          </m:r>
          <m:sSub>
            <m:sSubPr/>
            <m:e>
              <m:r>
                <m:rPr>
                  <m:sty m:val="i"/>
                </m:rPr>
                <m:t>b</m:t>
              </m:r>
            </m:e>
            <m:sub>
              <m:r>
                <m:rPr>
                  <m:sty m:val="i"/>
                </m:rPr>
                <m:t>n</m:t>
              </m:r>
            </m:sub>
          </m:sSub>
          <m:r>
            <m:rPr>
              <m:sty m:val="p"/>
            </m:rPr>
            <m:t>=</m:t>
          </m:r>
          <m:f>
            <m:fPr>
              <m:ctrlPr>
                <w:rPr>
                  <w:rFonts w:ascii="Cambria Math" w:hAnsi="Cambria Math"/>
                </w:rPr>
              </m:ctrlPr>
            </m:fPr>
            <m:num>
              <m:r>
                <m:rPr>
                  <m:sty m:val="p"/>
                </m:rPr>
                <m:t>1</m:t>
              </m:r>
            </m:num>
            <m:den>
              <m:r>
                <m:rPr>
                  <m:sty m:val="p"/>
                </m:rPr>
                <m:t>ln</m:t>
              </m:r>
              <m:r>
                <m:rPr>
                  <m:sty m:val="p"/>
                </m:rPr>
                <m:t>⁡</m:t>
              </m:r>
              <m:d>
                <m:dPr>
                  <m:begChr m:val="("/>
                  <m:endChr m:val=")"/>
                  <m:ctrlPr>
                    <w:rPr>
                      <w:rFonts w:ascii="Cambria Math" w:hAnsi="Cambria Math"/>
                    </w:rPr>
                  </m:ctrlPr>
                </m:dPr>
                <m:e>
                  <m:sSub>
                    <m:sSubPr/>
                    <m:e>
                      <m:r>
                        <m:rPr>
                          <m:sty m:val="i"/>
                        </m:rPr>
                        <m:t>A</m:t>
                      </m:r>
                    </m:e>
                    <m:sub>
                      <m:r>
                        <m:rPr>
                          <m:sty m:val="i"/>
                        </m:rPr>
                        <m:t>n</m:t>
                      </m:r>
                    </m:sub>
                  </m:sSub>
                </m:e>
              </m:d>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sSub>
                <m:sSubPr/>
                <m:e>
                  <m:r>
                    <m:rPr>
                      <m:sty m:val="i"/>
                    </m:rPr>
                    <m:t>a</m:t>
                  </m:r>
                </m:e>
                <m:sub>
                  <m:r>
                    <m:rPr>
                      <m:sty m:val="i"/>
                    </m:rPr>
                    <m:t>k</m:t>
                  </m:r>
                </m:sub>
              </m:sSub>
            </m:num>
            <m:den>
              <m:sSub>
                <m:sSubPr/>
                <m:e>
                  <m:r>
                    <m:rPr>
                      <m:sty m:val="i"/>
                    </m:rPr>
                    <m:t>A</m:t>
                  </m:r>
                </m:e>
                <m:sub>
                  <m:r>
                    <m:rPr>
                      <m:sty m:val="i"/>
                    </m:rPr>
                    <m:t>k</m:t>
                  </m:r>
                </m:sub>
              </m:sSub>
            </m:den>
          </m:f>
        </m:oMath>
      </m:oMathPara>
    </w:p>
    <w:p>
      <w:pPr>
        <w:spacing w:after="220" w:lineRule="auto"/>
      </w:pPr>
      <w:r>
        <w:rPr>
          <w:rFonts w:eastAsia="Georgia" w:cs="Georgia" w:ascii="Georgia" w:hAnsi="Georgia"/>
        </w:rPr>
        <w:t xml:space="preserve">Dans tout l'exercice, on utilisera sans le démontrer la propriété suivante, notée </w:t>
      </w:r>
      <m:oMath>
        <m:r>
          <m:rPr>
            <m:sty m:val="p"/>
          </m:rPr>
          <m:t>(</m:t>
        </m:r>
        <m:r>
          <m:rPr>
            <m:sty m:val="i"/>
          </m:rPr>
          <m:t>R</m:t>
        </m:r>
        <m:r>
          <m:rPr>
            <m:sty m:val="p"/>
          </m:rPr>
          <m:t>)</m:t>
        </m:r>
      </m:oMath>
      <w:r>
        <w:rPr/>
        <w:t xml:space="preserve"> :</w:t>
      </w:r>
      <w:r>
        <w:rPr/>
        <w:br w:type="textWrapping"/>
      </w:r>
      <w:r>
        <w:rPr/>
        <w:t xml:space="preserve">Soient </w:t>
      </w:r>
      <m:oMath>
        <m:d>
          <m:dPr>
            <m:begChr m:val="("/>
            <m:endChr m:val=")"/>
            <m:ctrlPr>
              <w:rPr>
                <w:rFonts w:ascii="Cambria Math" w:hAnsi="Cambria Math"/>
              </w:rPr>
            </m:ctrlPr>
          </m:dPr>
          <m:e>
            <m:sSub>
              <m:sSubPr/>
              <m:e>
                <m:r>
                  <m:rPr>
                    <m:sty m:val="i"/>
                  </m:rPr>
                  <m:t>u</m:t>
                </m:r>
              </m:e>
              <m:sub>
                <m:r>
                  <m:rPr>
                    <m:sty m:val="i"/>
                  </m:rPr>
                  <m:t>n</m:t>
                </m:r>
              </m:sub>
            </m:sSub>
          </m:e>
        </m:d>
      </m:oMath>
      <w:r>
        <w:rPr/>
        <w:t xml:space="preserve"> et </w:t>
      </w:r>
      <m:oMath>
        <m:d>
          <m:dPr>
            <m:begChr m:val="("/>
            <m:endChr m:val=")"/>
            <m:ctrlPr>
              <w:rPr>
                <w:rFonts w:ascii="Cambria Math" w:hAnsi="Cambria Math"/>
              </w:rPr>
            </m:ctrlPr>
          </m:dPr>
          <m:e>
            <m:sSub>
              <m:sSubPr/>
              <m:e>
                <m:r>
                  <m:rPr>
                    <m:sty m:val="i"/>
                  </m:rPr>
                  <m:t>v</m:t>
                </m:r>
              </m:e>
              <m:sub>
                <m:r>
                  <m:rPr>
                    <m:sty m:val="i"/>
                  </m:rPr>
                  <m:t>n</m:t>
                </m:r>
              </m:sub>
            </m:sSub>
          </m:e>
        </m:d>
      </m:oMath>
      <w:r>
        <w:rPr>
          <w:rFonts w:eastAsia="Georgia" w:cs="Georgia" w:ascii="Georgia" w:hAnsi="Georgia"/>
        </w:rPr>
        <w:t xml:space="preserve"> deux suites réelles à termes strictement positifs.</w:t>
      </w:r>
    </w:p>
    <w:p>
      <w:pPr>
        <w:spacing w:after="220" w:lineRule="auto"/>
      </w:pPr>
      <m:oMathPara>
        <m:oMath>
          <m:r>
            <m:rPr>
              <m:nor/>
            </m:rPr>
            <m:t> Si : </m:t>
          </m:r>
          <m:d>
            <m:dPr>
              <m:begChr m:val="{"/>
              <m:endChr m:val=""/>
              <m:ctrlPr>
                <w:rPr>
                  <w:rFonts w:ascii="Cambria Math" w:hAnsi="Cambria Math"/>
                </w:rPr>
              </m:ctrlPr>
            </m:dPr>
            <m:e>
              <m:eqArr>
                <m:eqArrPr>
                  <m:ctrlPr>
                    <w:rPr>
                      <w:rFonts w:ascii="Cambria Math" w:hAnsi="Cambria Math"/>
                    </w:rPr>
                  </m:ctrlPr>
                </m:eqArrPr>
                <m:e>
                  <m:m>
                    <m:mPr>
                      <m:plcHide m:val="1"/>
                      <m:cGpRule m:val="0"/>
                      <m:mcs>
                        <m:mc>
                          <m:mcPr>
                            <m:count m:val="1"/>
                            <m:mcJc m:val="center"/>
                          </m:mcPr>
                        </m:mc>
                      </m:mcs>
                      <m:ctrlPr>
                        <w:rPr>
                          <w:rFonts w:ascii="Cambria Math" w:hAnsi="Cambria Math"/>
                          <w:i/>
                        </w:rPr>
                      </m:ctrlPr>
                    </m:mPr>
                    <m:mr>
                      <m:e>
                        <m:sSub>
                          <m:sSubPr/>
                          <m:e>
                            <m:r>
                              <m:rPr>
                                <m:sty m:val="i"/>
                              </m:rPr>
                              <m:t>u</m:t>
                            </m:r>
                          </m:e>
                          <m:sub>
                            <m:r>
                              <m:rPr>
                                <m:sty m:val="i"/>
                              </m:rPr>
                              <m:t>n</m:t>
                            </m:r>
                          </m:sub>
                        </m:sSub>
                        <m:limLow>
                          <m:limLowPr/>
                          <m:e>
                            <m:r>
                              <m:rPr>
                                <m:sty m:val="p"/>
                              </m:rPr>
                              <m:t>∼</m:t>
                            </m:r>
                          </m:e>
                          <m:lim>
                            <m:r>
                              <m:rPr>
                                <m:sty m:val="p"/>
                              </m:rPr>
                              <m:t>+</m:t>
                            </m:r>
                            <m:r>
                              <m:rPr>
                                <m:sty m:val="p"/>
                              </m:rPr>
                              <m:t>∞</m:t>
                            </m:r>
                          </m:lim>
                        </m:limLow>
                        <m:sSub>
                          <m:sSubPr/>
                          <m:e>
                            <m:r>
                              <m:rPr>
                                <m:sty m:val="i"/>
                              </m:rPr>
                              <m:t>v</m:t>
                            </m:r>
                          </m:e>
                          <m:sub>
                            <m:r>
                              <m:rPr>
                                <m:sty m:val="i"/>
                              </m:rPr>
                              <m:t>n</m:t>
                            </m:r>
                          </m:sub>
                        </m:sSub>
                      </m:e>
                    </m:mr>
                    <m:mr>
                      <m:e>
                        <m:r>
                          <m:rPr>
                            <m:nor/>
                          </m:rPr>
                          <m:t> et </m:t>
                        </m:r>
                      </m:e>
                    </m:mr>
                    <m:mr>
                      <m:e>
                        <m:r>
                          <m:rPr>
                            <m:sty m:val="p"/>
                          </m:rPr>
                          <m:t>(</m:t>
                        </m:r>
                        <m:r>
                          <m:rPr>
                            <m:sty m:val="i"/>
                          </m:rPr>
                          <m:t>b</m:t>
                        </m:r>
                        <m:r>
                          <m:rPr>
                            <m:sty m:val="p"/>
                          </m:rPr>
                          <m:t>)</m:t>
                        </m:r>
                        <m:r>
                          <m:rPr>
                            <m:nor/>
                          </m:rPr>
                          <m:t> la série </m:t>
                        </m:r>
                        <m:nary>
                          <m:naryPr>
                            <m:chr m:val="∑"/>
                            <m:limLoc m:val="undOvr"/>
                            <m:grow m:val="1"/>
                            <m:supHide m:val="1"/>
                          </m:naryPr>
                          <m:sub>
                            <m:r>
                              <m:rPr>
                                <m:sty m:val="i"/>
                              </m:rPr>
                              <m:t>n</m:t>
                            </m:r>
                            <m:r>
                              <m:rPr>
                                <m:sty m:val="p"/>
                              </m:rPr>
                              <m:t>⩾</m:t>
                            </m:r>
                            <m:r>
                              <m:rPr>
                                <m:sty m:val="p"/>
                              </m:rPr>
                              <m:t>1</m:t>
                            </m:r>
                          </m:sub>
                          <m:sup/>
                          <m:e>
                            <m:r>
                              <m:rPr>
                                <m:sty m:val="p"/>
                              </m:rPr>
                              <m:t xml:space="preserve"> </m:t>
                            </m:r>
                          </m:e>
                        </m:nary>
                        <m:r>
                          <m:rPr>
                            <m:sty m:val="p"/>
                          </m:rPr>
                          <m:t xml:space="preserve"> </m:t>
                        </m:r>
                        <m:sSub>
                          <m:sSubPr/>
                          <m:e>
                            <m:r>
                              <m:rPr>
                                <m:sty m:val="i"/>
                              </m:rPr>
                              <m:t>u</m:t>
                            </m:r>
                          </m:e>
                          <m:sub>
                            <m:r>
                              <m:rPr>
                                <m:sty m:val="i"/>
                              </m:rPr>
                              <m:t>n</m:t>
                            </m:r>
                          </m:sub>
                        </m:sSub>
                        <m:r>
                          <m:rPr>
                            <m:nor/>
                          </m:rPr>
                          <m:t> diverge </m:t>
                        </m:r>
                      </m:e>
                    </m:mr>
                  </m:m>
                </m:e>
              </m:eqArr>
              <m:r>
                <m:rPr>
                  <m:sty m:val="p"/>
                </m:rPr>
                <m:t xml:space="preserve"> </m:t>
              </m:r>
              <m:r>
                <m:rPr>
                  <m:nor/>
                </m:rPr>
                <m:t> alors : </m:t>
              </m:r>
              <m:r>
                <m:rPr>
                  <m:sty m:val="p"/>
                </m:rPr>
                <m:t xml:space="preserve"> </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u</m:t>
                  </m:r>
                </m:e>
                <m:sub>
                  <m:r>
                    <m:rPr>
                      <m:sty m:val="i"/>
                    </m:rPr>
                    <m:t>k</m:t>
                  </m:r>
                </m:sub>
              </m:sSub>
              <m:limLow>
                <m:limLowPr/>
                <m:e>
                  <m:r>
                    <m:rPr>
                      <m:sty m:val="p"/>
                    </m:rPr>
                    <m:t>∼</m:t>
                  </m:r>
                </m:e>
                <m:lim>
                  <m:r>
                    <m:rPr>
                      <m:sty m:val="p"/>
                    </m:rPr>
                    <m:t>+</m:t>
                  </m:r>
                  <m:r>
                    <m:rPr>
                      <m:sty m:val="p"/>
                    </m:rPr>
                    <m:t>∞</m:t>
                  </m:r>
                </m:lim>
              </m:limLow>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v</m:t>
                  </m:r>
                </m:e>
                <m:sub>
                  <m:r>
                    <m:rPr>
                      <m:sty m:val="i"/>
                    </m:rPr>
                    <m:t>k</m:t>
                  </m:r>
                </m:sub>
              </m:sSub>
            </m:e>
          </m:d>
        </m:oMath>
      </m:oMathPara>
    </w:p>
    <w:p>
      <w:pPr>
        <w:numPr>
          <w:ilvl w:val="0"/>
          <w:numId w:val="3"/>
        </w:numPr>
        <w:spacing w:lineRule="auto"/>
      </w:pPr>
      <w:r>
        <w:rPr/>
        <w:t xml:space="preserve">Pour tout </w:t>
      </w:r>
      <m:oMath>
        <m:r>
          <m:rPr>
            <m:sty m:val="i"/>
          </m:rPr>
          <m:t>n</m:t>
        </m:r>
      </m:oMath>
      <w:r>
        <w:rPr>
          <w:rFonts w:eastAsia="Georgia" w:cs="Georgia" w:ascii="Georgia" w:hAnsi="Georgia"/>
        </w:rPr>
        <w:t xml:space="preserve"> entier naturel supérieur ou égal à 1 , on pose </w:t>
      </w:r>
      <m:oMath>
        <m:sSub>
          <m:sSubPr/>
          <m:e>
            <m:r>
              <m:rPr>
                <m:sty m:val="i"/>
              </m:rPr>
              <m:t>H</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oMath>
      <w:r>
        <w:rPr/>
        <w:t xml:space="preserve">.</w:t>
      </w:r>
    </w:p>
    <w:p>
      <w:pPr>
        <w:spacing w:after="220" w:lineRule="auto"/>
      </w:pPr>
      <w:r>
        <w:rPr>
          <w:rFonts w:eastAsia="Georgia" w:cs="Georgia" w:ascii="Georgia" w:hAnsi="Georgia"/>
        </w:rPr>
        <w:t xml:space="preserve">En utilisant les séries de terme général </w:t>
      </w:r>
      <m:oMath>
        <m:sSub>
          <m:sSubPr/>
          <m:e>
            <m:r>
              <m:rPr>
                <m:sty m:val="i"/>
              </m:rPr>
              <m:t>u</m:t>
            </m:r>
          </m:e>
          <m:sub>
            <m:r>
              <m:rPr>
                <m:sty m:val="i"/>
              </m:rPr>
              <m:t>n</m:t>
            </m:r>
          </m:sub>
        </m:sSub>
        <m:r>
          <m:rPr>
            <m:sty m:val="p"/>
          </m:rPr>
          <m:t>=</m:t>
        </m:r>
        <m:f>
          <m:fPr>
            <m:ctrlPr>
              <w:rPr>
                <w:rFonts w:ascii="Cambria Math" w:hAnsi="Cambria Math"/>
              </w:rPr>
            </m:ctrlPr>
          </m:fPr>
          <m:num>
            <m:r>
              <m:rPr>
                <m:sty m:val="p"/>
              </m:rPr>
              <m:t>1</m:t>
            </m:r>
          </m:num>
          <m:den>
            <m:r>
              <m:rPr>
                <m:sty m:val="i"/>
              </m:rPr>
              <m:t>n</m:t>
            </m:r>
          </m:den>
        </m:f>
      </m:oMath>
      <w:r>
        <w:rPr/>
        <w:t xml:space="preserve"> et </w:t>
      </w:r>
      <m:oMath>
        <m:sSub>
          <m:sSubPr/>
          <m:e>
            <m:r>
              <m:rPr>
                <m:sty m:val="i"/>
              </m:rPr>
              <m:t>v</m:t>
            </m:r>
          </m:e>
          <m:sub>
            <m:r>
              <m:rPr>
                <m:sty m:val="i"/>
              </m:rPr>
              <m:t>n</m:t>
            </m:r>
          </m:sub>
        </m:sSub>
        <m:r>
          <m:rPr>
            <m:sty m:val="p"/>
          </m:rPr>
          <m:t>=</m:t>
        </m:r>
        <m:r>
          <m:rPr>
            <m:sty m:val="p"/>
          </m:rPr>
          <m:t>ln</m:t>
        </m:r>
        <m:r>
          <m:rPr>
            <m:sty m:val="p"/>
          </m:rPr>
          <m:t>⁡</m:t>
        </m:r>
        <m:r>
          <m:rPr>
            <m:sty m:val="p"/>
          </m:rPr>
          <m:t>(</m:t>
        </m:r>
        <m:r>
          <m:rPr>
            <m:sty m:val="i"/>
          </m:rPr>
          <m:t>n</m:t>
        </m:r>
        <m:r>
          <m:rPr>
            <m:sty m:val="p"/>
          </m:rPr>
          <m:t>+</m:t>
        </m:r>
        <m:r>
          <m:rPr>
            <m:sty m:val="p"/>
          </m:rPr>
          <m:t>1</m:t>
        </m:r>
        <m:r>
          <m:rPr>
            <m:sty m:val="p"/>
          </m:rPr>
          <m:t>)</m:t>
        </m:r>
        <m:r>
          <m:rPr>
            <m:sty m:val="p"/>
          </m:rPr>
          <m:t>−</m:t>
        </m:r>
        <m:r>
          <m:rPr>
            <m:sty m:val="p"/>
          </m:rPr>
          <m:t>ln</m:t>
        </m:r>
        <m:r>
          <m:rPr>
            <m:sty m:val="p"/>
          </m:rPr>
          <m:t>⁡</m:t>
        </m:r>
        <m:r>
          <m:rPr>
            <m:sty m:val="p"/>
          </m:rPr>
          <m:t>(</m:t>
        </m:r>
        <m:r>
          <m:rPr>
            <m:sty m:val="i"/>
          </m:rPr>
          <m:t>n</m:t>
        </m:r>
        <m:r>
          <m:rPr>
            <m:sty m:val="p"/>
          </m:rPr>
          <m:t>)</m:t>
        </m:r>
      </m:oMath>
      <w:r>
        <w:rPr>
          <w:rFonts w:eastAsia="Georgia" w:cs="Georgia" w:ascii="Georgia" w:hAnsi="Georgia"/>
        </w:rPr>
        <w:t xml:space="preserve"> et la propriété ( </w:t>
      </w:r>
      <m:oMath>
        <m:r>
          <m:rPr>
            <m:sty m:val="i"/>
          </m:rPr>
          <m:t>R</m:t>
        </m:r>
      </m:oMath>
      <w:r>
        <w:rPr/>
        <w:t xml:space="preserve"> ), prouver que :</w:t>
      </w:r>
    </w:p>
    <w:p>
      <w:pPr>
        <w:spacing w:after="220" w:lineRule="auto"/>
      </w:pPr>
      <m:oMathPara>
        <m:oMath>
          <m:sSub>
            <m:sSubPr/>
            <m:e>
              <m:r>
                <m:rPr>
                  <m:sty m:val="i"/>
                </m:rPr>
                <m:t>H</m:t>
              </m:r>
            </m:e>
            <m:sub>
              <m:r>
                <m:rPr>
                  <m:sty m:val="i"/>
                </m:rPr>
                <m:t>n</m:t>
              </m:r>
            </m:sub>
          </m:sSub>
          <m:limLow>
            <m:limLowPr/>
            <m:e>
              <m:r>
                <m:rPr>
                  <m:sty m:val="p"/>
                </m:rPr>
                <m:t>∼</m:t>
              </m:r>
            </m:e>
            <m:lim>
              <m:r>
                <m:rPr>
                  <m:sty m:val="p"/>
                </m:rPr>
                <m:t>+</m:t>
              </m:r>
              <m:r>
                <m:rPr>
                  <m:sty m:val="p"/>
                </m:rPr>
                <m:t>∞</m:t>
              </m:r>
            </m:lim>
          </m:limLow>
          <m:r>
            <m:rPr>
              <m:sty m:val="p"/>
            </m:rPr>
            <m:t>ln</m:t>
          </m:r>
          <m:r>
            <m:rPr>
              <m:sty m:val="p"/>
            </m:rPr>
            <m:t>⁡</m:t>
          </m:r>
          <m:r>
            <m:rPr>
              <m:sty m:val="p"/>
            </m:rPr>
            <m:t>(</m:t>
          </m:r>
          <m:r>
            <m:rPr>
              <m:sty m:val="i"/>
            </m:rPr>
            <m:t>n</m:t>
          </m:r>
          <m:r>
            <m:rPr>
              <m:sty m:val="p"/>
            </m:rPr>
            <m:t>)</m:t>
          </m:r>
        </m:oMath>
      </m:oMathPara>
    </w:p>
    <w:p>
      <w:pPr>
        <w:numPr>
          <w:ilvl w:val="0"/>
          <w:numId w:val="4"/>
        </w:numPr>
        <w:spacing w:lineRule="auto"/>
      </w:pPr>
      <w:r>
        <w:rPr>
          <w:rFonts w:eastAsia="Georgia" w:cs="Georgia" w:ascii="Georgia" w:hAnsi="Georgia"/>
        </w:rPr>
        <w:t xml:space="preserve">2.1 De façon analogue, montrer que:</w:t>
      </w:r>
    </w:p>
    <w:p>
      <w:pPr>
        <w:spacing w:after="220" w:lineRule="auto"/>
      </w:pPr>
      <m:oMathPara>
        <m:oMath>
          <m:sSub>
            <m:sSubPr/>
            <m:e>
              <m:r>
                <m:rPr>
                  <m:sty m:val="i"/>
                </m:rPr>
                <m:t>T</m:t>
              </m:r>
            </m:e>
            <m:sub>
              <m:r>
                <m:rPr>
                  <m:sty m:val="i"/>
                </m:rPr>
                <m:t>n</m:t>
              </m:r>
            </m:sub>
          </m:sSub>
          <m:r>
            <m:rPr>
              <m:sty m:val="p"/>
            </m:rPr>
            <m:t>=</m:t>
          </m:r>
          <m:nary>
            <m:naryPr>
              <m:chr m:val="∑"/>
              <m:limLoc m:val="undOvr"/>
              <m:grow m:val="1"/>
            </m:naryPr>
            <m:sub>
              <m:r>
                <m:rPr>
                  <m:sty m:val="i"/>
                </m:rPr>
                <m:t>k</m:t>
              </m:r>
              <m:r>
                <m:rPr>
                  <m:sty m:val="p"/>
                </m:rPr>
                <m:t>=</m:t>
              </m:r>
              <m:r>
                <m:rPr>
                  <m:sty m:val="p"/>
                </m:rPr>
                <m:t>2</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r>
                <m:rPr>
                  <m:sty m:val="p"/>
                </m:rPr>
                <m:t>ln</m:t>
              </m:r>
              <m:r>
                <m:rPr>
                  <m:sty m:val="p"/>
                </m:rPr>
                <m:t>⁡</m:t>
              </m:r>
              <m:r>
                <m:rPr>
                  <m:sty m:val="p"/>
                </m:rPr>
                <m:t>(</m:t>
              </m:r>
              <m:r>
                <m:rPr>
                  <m:sty m:val="i"/>
                </m:rPr>
                <m:t>k</m:t>
              </m:r>
              <m:r>
                <m:rPr>
                  <m:sty m:val="p"/>
                </m:rPr>
                <m:t>)</m:t>
              </m:r>
            </m:den>
          </m:f>
          <m:limLow>
            <m:limLowPr/>
            <m:e>
              <m:r>
                <m:rPr>
                  <m:sty m:val="p"/>
                </m:rPr>
                <m:t>∼</m:t>
              </m:r>
            </m:e>
            <m:lim>
              <m:r>
                <m:rPr>
                  <m:sty m:val="p"/>
                </m:rPr>
                <m:t>+</m:t>
              </m:r>
              <m:r>
                <m:rPr>
                  <m:sty m:val="p"/>
                </m:rPr>
                <m:t>∞</m:t>
              </m:r>
            </m:lim>
          </m:limLow>
          <m:r>
            <m:rPr>
              <m:sty m:val="p"/>
            </m:rPr>
            <m:t>ln</m:t>
          </m:r>
          <m:r>
            <m:rPr>
              <m:sty m:val="p"/>
            </m:rPr>
            <m:t>⁡</m:t>
          </m:r>
          <m:r>
            <m:rPr>
              <m:sty m:val="p"/>
            </m:rPr>
            <m:t>(</m:t>
          </m:r>
          <m:r>
            <m:rPr>
              <m:sty m:val="p"/>
            </m:rPr>
            <m:t>ln</m:t>
          </m:r>
          <m:r>
            <m:rPr>
              <m:sty m:val="p"/>
            </m:rPr>
            <m:t>⁡</m:t>
          </m:r>
          <m:r>
            <m:rPr>
              <m:sty m:val="p"/>
            </m:rPr>
            <m:t>(</m:t>
          </m:r>
          <m:r>
            <m:rPr>
              <m:sty m:val="i"/>
            </m:rPr>
            <m:t>n</m:t>
          </m:r>
          <m:r>
            <m:rPr>
              <m:sty m:val="p"/>
            </m:rPr>
            <m:t>)</m:t>
          </m:r>
          <m:r>
            <m:rPr>
              <m:sty m:val="p"/>
            </m:rPr>
            <m:t>)</m:t>
          </m:r>
        </m:oMath>
      </m:oMathPara>
    </w:p>
    <w:p>
      <w:pPr>
        <w:spacing w:after="220" w:lineRule="auto"/>
      </w:pPr>
      <w:r>
        <w:rPr>
          <w:rFonts w:eastAsia="Georgia" w:cs="Georgia" w:ascii="Georgia" w:hAnsi="Georgia"/>
        </w:rPr>
        <w:t xml:space="preserve">2.2 En déduire la nature de la série de terme général </w:t>
      </w:r>
      <m:oMath>
        <m:sSub>
          <m:sSubPr/>
          <m:e>
            <m:r>
              <m:rPr>
                <m:sty m:val="i"/>
              </m:rPr>
              <m:t>w</m:t>
            </m:r>
          </m:e>
          <m:sub>
            <m:r>
              <m:rPr>
                <m:sty m:val="i"/>
              </m:rPr>
              <m:t>n</m:t>
            </m:r>
          </m:sub>
        </m:sSub>
        <m:r>
          <m:rPr>
            <m:sty m:val="p"/>
          </m:rPr>
          <m:t>=</m:t>
        </m:r>
        <m:f>
          <m:fPr>
            <m:ctrlPr>
              <w:rPr>
                <w:rFonts w:ascii="Cambria Math" w:hAnsi="Cambria Math"/>
              </w:rPr>
            </m:ctrlPr>
          </m:fPr>
          <m:num>
            <m:r>
              <m:rPr>
                <m:sty m:val="p"/>
              </m:rPr>
              <m:t>1</m:t>
            </m:r>
          </m:num>
          <m:den>
            <m:r>
              <m:rPr>
                <m:sty m:val="i"/>
              </m:rPr>
              <m:t>n</m:t>
            </m:r>
            <m:r>
              <m:rPr>
                <m:sty m:val="p"/>
              </m:rPr>
              <m:t>ln</m:t>
            </m:r>
            <m:r>
              <m:rPr>
                <m:sty m:val="p"/>
              </m:rPr>
              <m:t>⁡</m:t>
            </m:r>
            <m:r>
              <m:rPr>
                <m:sty m:val="p"/>
              </m:rPr>
              <m:t>(</m:t>
            </m:r>
            <m:r>
              <m:rPr>
                <m:sty m:val="i"/>
              </m:rPr>
              <m:t>n</m:t>
            </m:r>
            <m:r>
              <m:rPr>
                <m:sty m:val="p"/>
              </m:rPr>
              <m:t>)</m:t>
            </m:r>
          </m:den>
        </m:f>
        <m:r>
          <m:rPr>
            <m:sty m:val="p"/>
          </m:rPr>
          <m:t>(</m:t>
        </m:r>
        <m:r>
          <m:rPr>
            <m:sty m:val="i"/>
          </m:rPr>
          <m:t>n</m:t>
        </m:r>
        <m:r>
          <m:rPr>
            <m:sty m:val="p"/>
          </m:rPr>
          <m:t>⩾</m:t>
        </m:r>
        <m:r>
          <m:rPr>
            <m:sty m:val="p"/>
          </m:rPr>
          <m:t>2</m:t>
        </m:r>
        <m:r>
          <m:rPr>
            <m:sty m:val="p"/>
          </m:rPr>
          <m:t>)</m:t>
        </m:r>
      </m:oMath>
      <w:r>
        <w:rPr/>
        <w:t xml:space="preserve">.</w:t>
      </w:r>
      <w:r>
        <w:rPr/>
        <w:br w:type="textWrapping"/>
      </w:r>
      <w:r>
        <w:rPr>
          <w:rFonts w:eastAsia="Georgia" w:cs="Georgia" w:ascii="Georgia" w:hAnsi="Georgia"/>
        </w:rPr>
        <w:t xml:space="preserve">2.3 Retrouver ce résultat sans utiliser la propriété ( </w:t>
      </w:r>
      <m:oMath>
        <m:r>
          <m:rPr>
            <m:sty m:val="i"/>
          </m:rPr>
          <m:t>R</m:t>
        </m:r>
      </m:oMath>
      <w:r>
        <w:rPr/>
        <w:t xml:space="preserve"> ).</w:t>
      </w:r>
      <w:r>
        <w:rPr/>
        <w:br w:type="textWrapping"/>
      </w:r>
      <w:r>
        <w:rPr/>
        <w:t xml:space="preserve">3. Etude de deux exemples.</w:t>
      </w:r>
      <w:r>
        <w:rPr/>
        <w:br w:type="textWrapping"/>
      </w:r>
      <w:r>
        <w:rPr/>
        <w:t xml:space="preserve">3.1 On prend dans cette question: </w:t>
      </w:r>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a</m:t>
            </m:r>
          </m:e>
          <m:sub>
            <m:r>
              <m:rPr>
                <m:sty m:val="i"/>
              </m:rPr>
              <m:t>n</m:t>
            </m:r>
          </m:sub>
        </m:sSub>
        <m:r>
          <m:rPr>
            <m:sty m:val="p"/>
          </m:rPr>
          <m:t>=</m:t>
        </m:r>
        <m:r>
          <m:rPr>
            <m:sty m:val="p"/>
          </m:rPr>
          <m:t>1</m:t>
        </m:r>
      </m:oMath>
      <w:r>
        <w:rPr/>
        <w:t xml:space="preserve">.</w:t>
      </w:r>
    </w:p>
    <w:p>
      <w:pPr>
        <w:numPr>
          <w:ilvl w:val="0"/>
          <w:numId w:val="5"/>
        </w:numPr>
        <w:spacing w:lineRule="auto"/>
      </w:pPr>
      <w:r>
        <w:rPr>
          <w:rFonts w:eastAsia="Georgia" w:cs="Georgia" w:ascii="Georgia" w:hAnsi="Georgia"/>
        </w:rPr>
        <w:t xml:space="preserve">Vérifier que la suite ( </w:t>
      </w:r>
      <m:oMath>
        <m:sSub>
          <m:sSubPr/>
          <m:e>
            <m:r>
              <m:rPr>
                <m:sty m:val="i"/>
              </m:rPr>
              <m:t>a</m:t>
            </m:r>
          </m:e>
          <m:sub>
            <m:r>
              <m:rPr>
                <m:sty m:val="i"/>
              </m:rPr>
              <m:t>n</m:t>
            </m:r>
          </m:sub>
        </m:sSub>
      </m:oMath>
      <w:r>
        <w:rPr>
          <w:rFonts w:eastAsia="Georgia" w:cs="Georgia" w:ascii="Georgia" w:hAnsi="Georgia"/>
        </w:rPr>
        <w:t xml:space="preserve"> ) ainsi définie satisfait à la propriété ( </w:t>
      </w:r>
      <m:oMath>
        <m:r>
          <m:rPr>
            <m:sty m:val="i"/>
          </m:rPr>
          <m:t>P</m:t>
        </m:r>
      </m:oMath>
      <w:r>
        <w:rPr/>
        <w:t xml:space="preserve"> ).</w:t>
      </w:r>
    </w:p>
    <w:p>
      <w:pPr>
        <w:numPr>
          <w:ilvl w:val="0"/>
          <w:numId w:val="5"/>
        </w:numPr>
        <w:spacing w:lineRule="auto"/>
      </w:pPr>
      <w:r>
        <w:rPr>
          <w:rFonts w:eastAsia="Georgia" w:cs="Georgia" w:ascii="Georgia" w:hAnsi="Georgia"/>
        </w:rPr>
        <w:t xml:space="preserve">Déterminer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b</m:t>
            </m:r>
          </m:e>
          <m:sub>
            <m:r>
              <m:rPr>
                <m:sty m:val="i"/>
              </m:rPr>
              <m:t>n</m:t>
            </m:r>
          </m:sub>
        </m:sSub>
      </m:oMath>
      <w:r>
        <w:rPr/>
        <w:t xml:space="preserve">.</w:t>
      </w:r>
      <w:r>
        <w:rPr/>
        <w:br w:type="textWrapping"/>
      </w:r>
      <w:r>
        <w:rPr/>
        <w:t xml:space="preserve">3.2 On prend dans cette question: </w:t>
      </w:r>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a</m:t>
            </m:r>
          </m:e>
          <m:sub>
            <m:r>
              <m:rPr>
                <m:sty m:val="i"/>
              </m:rPr>
              <m:t>n</m:t>
            </m:r>
          </m:sub>
        </m:sSub>
        <m:r>
          <m:rPr>
            <m:sty m:val="p"/>
          </m:rPr>
          <m:t>=</m:t>
        </m:r>
        <m:f>
          <m:fPr>
            <m:ctrlPr>
              <w:rPr>
                <w:rFonts w:ascii="Cambria Math" w:hAnsi="Cambria Math"/>
              </w:rPr>
            </m:ctrlPr>
          </m:fPr>
          <m:num>
            <m:r>
              <m:rPr>
                <m:sty m:val="p"/>
              </m:rPr>
              <m:t>1</m:t>
            </m:r>
          </m:num>
          <m:den>
            <m:r>
              <m:rPr>
                <m:sty m:val="i"/>
              </m:rPr>
              <m:t>n</m:t>
            </m:r>
          </m:den>
        </m:f>
      </m:oMath>
      <w:r>
        <w:rPr/>
        <w:t xml:space="preserve">.</w:t>
      </w:r>
    </w:p>
    <w:p>
      <w:pPr>
        <w:numPr>
          <w:ilvl w:val="0"/>
          <w:numId w:val="5"/>
        </w:numPr>
        <w:spacing w:lineRule="auto"/>
      </w:pPr>
      <w:r>
        <w:rPr>
          <w:rFonts w:eastAsia="Georgia" w:cs="Georgia" w:ascii="Georgia" w:hAnsi="Georgia"/>
        </w:rPr>
        <w:t xml:space="preserve">Vérifier que la suite ( </w:t>
      </w:r>
      <m:oMath>
        <m:sSub>
          <m:sSubPr/>
          <m:e>
            <m:r>
              <m:rPr>
                <m:sty m:val="i"/>
              </m:rPr>
              <m:t>a</m:t>
            </m:r>
          </m:e>
          <m:sub>
            <m:r>
              <m:rPr>
                <m:sty m:val="i"/>
              </m:rPr>
              <m:t>n</m:t>
            </m:r>
          </m:sub>
        </m:sSub>
      </m:oMath>
      <w:r>
        <w:rPr>
          <w:rFonts w:eastAsia="Georgia" w:cs="Georgia" w:ascii="Georgia" w:hAnsi="Georgia"/>
        </w:rPr>
        <w:t xml:space="preserve"> ) ainsi définie satisfait à la propriété ( </w:t>
      </w:r>
      <m:oMath>
        <m:r>
          <m:rPr>
            <m:sty m:val="i"/>
          </m:rPr>
          <m:t>P</m:t>
        </m:r>
      </m:oMath>
      <w:r>
        <w:rPr/>
        <w:t xml:space="preserve"> ).</w:t>
      </w:r>
    </w:p>
    <w:p>
      <w:pPr>
        <w:numPr>
          <w:ilvl w:val="0"/>
          <w:numId w:val="5"/>
        </w:numPr>
        <w:spacing w:lineRule="auto"/>
      </w:pPr>
      <w:r>
        <w:rPr>
          <w:rFonts w:eastAsia="Georgia" w:cs="Georgia" w:ascii="Georgia" w:hAnsi="Georgia"/>
        </w:rPr>
        <w:t xml:space="preserve">En utilisant la propriété </w:t>
      </w:r>
      <m:oMath>
        <m:r>
          <m:rPr>
            <m:sty m:val="p"/>
          </m:rPr>
          <m:t>(</m:t>
        </m:r>
        <m:r>
          <m:rPr>
            <m:sty m:val="i"/>
          </m:rPr>
          <m:t>R</m:t>
        </m:r>
        <m:r>
          <m:rPr>
            <m:sty m:val="p"/>
          </m:rPr>
          <m:t>)</m:t>
        </m:r>
      </m:oMath>
      <w:r>
        <w:rPr>
          <w:rFonts w:eastAsia="Georgia" w:cs="Georgia" w:ascii="Georgia" w:hAnsi="Georgia"/>
        </w:rPr>
        <w:t xml:space="preserve"> et la série </w:t>
      </w:r>
      <m:oMath>
        <m:nary>
          <m:naryPr>
            <m:chr m:val="∑"/>
            <m:limLoc m:val="undOvr"/>
            <m:grow m:val="1"/>
            <m:supHide m:val="1"/>
          </m:naryPr>
          <m:sub>
            <m:r>
              <m:rPr>
                <m:sty m:val="i"/>
              </m:rPr>
              <m:t>n</m:t>
            </m:r>
            <m:r>
              <m:rPr>
                <m:sty m:val="p"/>
              </m:rPr>
              <m:t>⩾</m:t>
            </m:r>
            <m:r>
              <m:rPr>
                <m:sty m:val="p"/>
              </m:rPr>
              <m:t>2</m:t>
            </m:r>
          </m:sub>
          <m:sup/>
          <m:e>
            <m:r>
              <m:rPr>
                <m:sty m:val="p"/>
              </m:rPr>
              <m:t xml:space="preserve"> </m:t>
            </m:r>
          </m:e>
        </m:nary>
        <m:sSub>
          <m:sSubPr/>
          <m:e>
            <m:r>
              <m:rPr>
                <m:sty m:val="i"/>
              </m:rPr>
              <m:t>w</m:t>
            </m:r>
          </m:e>
          <m:sub>
            <m:r>
              <m:rPr>
                <m:sty m:val="i"/>
              </m:rPr>
              <m:t>n</m:t>
            </m:r>
          </m:sub>
        </m:sSub>
      </m:oMath>
      <w:r>
        <w:rPr>
          <w:rFonts w:eastAsia="Georgia" w:cs="Georgia" w:ascii="Georgia" w:hAnsi="Georgia"/>
        </w:rPr>
        <w:t xml:space="preserve">, déterminer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b</m:t>
            </m:r>
          </m:e>
          <m:sub>
            <m:r>
              <m:rPr>
                <m:sty m:val="i"/>
              </m:rPr>
              <m:t>n</m:t>
            </m:r>
          </m:sub>
        </m:sSub>
      </m:oMath>
      <w:r>
        <w:rPr/>
        <w:t xml:space="preserve">.</w:t>
      </w:r>
    </w:p>
    <w:p>
      <w:pPr>
        <w:numPr>
          <w:ilvl w:val="0"/>
          <w:numId w:val="6"/>
        </w:numPr>
        <w:spacing w:lineRule="auto"/>
      </w:pPr>
      <w:r>
        <w:rPr>
          <w:rFonts w:eastAsia="Georgia" w:cs="Georgia" w:ascii="Georgia" w:hAnsi="Georgia"/>
        </w:rPr>
        <w:t xml:space="preserve">On revient au cas général et on considère une suite </w:t>
      </w:r>
      <m:oMath>
        <m:d>
          <m:dPr>
            <m:begChr m:val="("/>
            <m:endChr m:val=")"/>
            <m:ctrlPr>
              <w:rPr>
                <w:rFonts w:ascii="Cambria Math" w:hAnsi="Cambria Math"/>
              </w:rPr>
            </m:ctrlPr>
          </m:dPr>
          <m:e>
            <m:sSub>
              <m:sSubPr/>
              <m:e>
                <m:r>
                  <m:rPr>
                    <m:sty m:val="i"/>
                  </m:rPr>
                  <m:t>a</m:t>
                </m:r>
              </m:e>
              <m:sub>
                <m:r>
                  <m:rPr>
                    <m:sty m:val="i"/>
                  </m:rPr>
                  <m:t>n</m:t>
                </m:r>
              </m:sub>
            </m:sSub>
          </m:e>
        </m:d>
      </m:oMath>
      <w:r>
        <w:rPr>
          <w:rFonts w:eastAsia="Georgia" w:cs="Georgia" w:ascii="Georgia" w:hAnsi="Georgia"/>
        </w:rPr>
        <w:t xml:space="preserve"> qui satisfait à la propriété </w:t>
      </w:r>
      <m:oMath>
        <m:r>
          <m:rPr>
            <m:sty m:val="p"/>
          </m:rPr>
          <m:t>(</m:t>
        </m:r>
        <m:r>
          <m:rPr>
            <m:sty m:val="i"/>
          </m:rPr>
          <m:t>P</m:t>
        </m:r>
        <m:r>
          <m:rPr>
            <m:sty m:val="p"/>
          </m:rPr>
          <m:t>)</m:t>
        </m:r>
      </m:oMath>
      <w:r>
        <w:rPr/>
        <w:t xml:space="preserve">.</w:t>
      </w:r>
      <w:r>
        <w:rPr/>
        <w:br w:type="textWrapping"/>
      </w:r>
      <w:r>
        <w:rPr/>
        <w:t xml:space="preserve">4.1 Montrer que </w:t>
      </w:r>
      <m:oMath>
        <m:sSub>
          <m:sSubPr/>
          <m:e>
            <m:r>
              <m:rPr>
                <m:sty m:val="i"/>
              </m:rPr>
              <m:t>A</m:t>
            </m:r>
          </m:e>
          <m:sub>
            <m:r>
              <m:rPr>
                <m:sty m:val="i"/>
              </m:rPr>
              <m:t>n</m:t>
            </m:r>
          </m:sub>
        </m:sSub>
        <m:limLow>
          <m:limLowPr/>
          <m:e>
            <m:r>
              <m:rPr>
                <m:sty m:val="p"/>
              </m:rPr>
              <m:t>∼</m:t>
            </m:r>
          </m:e>
          <m:lim>
            <m:r>
              <m:rPr>
                <m:sty m:val="p"/>
              </m:rPr>
              <m:t>+</m:t>
            </m:r>
            <m:r>
              <m:rPr>
                <m:sty m:val="p"/>
              </m:rPr>
              <m:t>∞</m:t>
            </m:r>
          </m:lim>
        </m:limLow>
        <m:sSub>
          <m:sSubPr/>
          <m:e>
            <m:r>
              <m:rPr>
                <m:sty m:val="i"/>
              </m:rPr>
              <m:t>A</m:t>
            </m:r>
          </m:e>
          <m:sub>
            <m:r>
              <m:rPr>
                <m:sty m:val="i"/>
              </m:rPr>
              <m:t>n</m:t>
            </m:r>
            <m:r>
              <m:rPr>
                <m:sty m:val="p"/>
              </m:rPr>
              <m:t>−</m:t>
            </m:r>
            <m:r>
              <m:rPr>
                <m:sty m:val="p"/>
              </m:rPr>
              <m:t>1</m:t>
            </m:r>
          </m:sub>
        </m:sSub>
      </m:oMath>
      <w:r>
        <w:rPr/>
        <w:br w:type="textWrapping"/>
      </w:r>
      <w:r>
        <w:rPr/>
        <w:t xml:space="preserve">4.2 Prouver que:</w:t>
      </w:r>
    </w:p>
    <w:p>
      <w:pPr>
        <w:spacing w:after="220" w:lineRule="auto"/>
      </w:pPr>
      <m:oMathPara>
        <m:oMath>
          <m:f>
            <m:fPr>
              <m:ctrlPr>
                <w:rPr>
                  <w:rFonts w:ascii="Cambria Math" w:hAnsi="Cambria Math"/>
                </w:rPr>
              </m:ctrlPr>
            </m:fPr>
            <m:num>
              <m:sSub>
                <m:sSubPr/>
                <m:e>
                  <m:r>
                    <m:rPr>
                      <m:sty m:val="i"/>
                    </m:rPr>
                    <m:t>a</m:t>
                  </m:r>
                </m:e>
                <m:sub>
                  <m:r>
                    <m:rPr>
                      <m:sty m:val="i"/>
                    </m:rPr>
                    <m:t>n</m:t>
                  </m:r>
                </m:sub>
              </m:sSub>
            </m:num>
            <m:den>
              <m:sSub>
                <m:sSubPr/>
                <m:e>
                  <m:r>
                    <m:rPr>
                      <m:sty m:val="i"/>
                    </m:rPr>
                    <m:t>A</m:t>
                  </m:r>
                </m:e>
                <m:sub>
                  <m:r>
                    <m:rPr>
                      <m:sty m:val="i"/>
                    </m:rPr>
                    <m:t>n</m:t>
                  </m:r>
                </m:sub>
              </m:sSub>
            </m:den>
          </m:f>
          <m:limLow>
            <m:limLowPr/>
            <m:e>
              <m:r>
                <m:rPr>
                  <m:sty m:val="p"/>
                </m:rPr>
                <m:t>∼</m:t>
              </m:r>
            </m:e>
            <m:lim>
              <m:r>
                <m:rPr>
                  <m:sty m:val="p"/>
                </m:rPr>
                <m:t>+</m:t>
              </m:r>
              <m:r>
                <m:rPr>
                  <m:sty m:val="p"/>
                </m:rPr>
                <m:t>∞</m:t>
              </m:r>
            </m:lim>
          </m:limLow>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A</m:t>
                      </m:r>
                    </m:e>
                    <m:sub>
                      <m:r>
                        <m:rPr>
                          <m:sty m:val="i"/>
                        </m:rPr>
                        <m:t>n</m:t>
                      </m:r>
                    </m:sub>
                  </m:sSub>
                </m:num>
                <m:den>
                  <m:sSub>
                    <m:sSubPr/>
                    <m:e>
                      <m:r>
                        <m:rPr>
                          <m:sty m:val="i"/>
                        </m:rPr>
                        <m:t>A</m:t>
                      </m:r>
                    </m:e>
                    <m:sub>
                      <m:r>
                        <m:rPr>
                          <m:sty m:val="i"/>
                        </m:rPr>
                        <m:t>n</m:t>
                      </m:r>
                      <m:r>
                        <m:rPr>
                          <m:sty m:val="p"/>
                        </m:rPr>
                        <m:t>−</m:t>
                      </m:r>
                      <m:r>
                        <m:rPr>
                          <m:sty m:val="p"/>
                        </m:rPr>
                        <m:t>1</m:t>
                      </m:r>
                    </m:sub>
                  </m:sSub>
                </m:den>
              </m:f>
            </m:e>
          </m:d>
        </m:oMath>
      </m:oMathPara>
    </w:p>
    <w:p>
      <w:pPr>
        <w:spacing w:after="220" w:lineRule="auto"/>
      </w:pPr>
      <w:r>
        <w:rPr>
          <w:rFonts w:eastAsia="Georgia" w:cs="Georgia" w:ascii="Georgia" w:hAnsi="Georgia"/>
        </w:rPr>
        <w:t xml:space="preserve">4.3 Déterminer alors la nature de la série : </w:t>
      </w:r>
      <m:oMath>
        <m:nary>
          <m:naryPr>
            <m:chr m:val="∑"/>
            <m:limLoc m:val="undOvr"/>
            <m:grow m:val="1"/>
            <m:supHide m:val="1"/>
          </m:naryPr>
          <m:sub>
            <m:r>
              <m:rPr>
                <m:sty m:val="i"/>
              </m:rPr>
              <m:t>n</m:t>
            </m:r>
            <m:r>
              <m:rPr>
                <m:sty m:val="p"/>
              </m:rPr>
              <m:t>⩾</m:t>
            </m:r>
            <m:r>
              <m:rPr>
                <m:sty m:val="p"/>
              </m:rPr>
              <m:t>2</m:t>
            </m:r>
          </m:sub>
          <m:sup/>
          <m:e>
            <m:r>
              <m:rPr>
                <m:sty m:val="p"/>
              </m:rPr>
              <m:t xml:space="preserve"> </m:t>
            </m:r>
          </m:e>
        </m:nary>
        <m:f>
          <m:fPr>
            <m:ctrlPr>
              <w:rPr>
                <w:rFonts w:ascii="Cambria Math" w:hAnsi="Cambria Math"/>
              </w:rPr>
            </m:ctrlPr>
          </m:fPr>
          <m:num>
            <m:sSub>
              <m:sSubPr/>
              <m:e>
                <m:r>
                  <m:rPr>
                    <m:sty m:val="i"/>
                  </m:rPr>
                  <m:t>a</m:t>
                </m:r>
              </m:e>
              <m:sub>
                <m:r>
                  <m:rPr>
                    <m:sty m:val="i"/>
                  </m:rPr>
                  <m:t>n</m:t>
                </m:r>
              </m:sub>
            </m:sSub>
          </m:num>
          <m:den>
            <m:sSub>
              <m:sSubPr/>
              <m:e>
                <m:r>
                  <m:rPr>
                    <m:sty m:val="i"/>
                  </m:rPr>
                  <m:t>A</m:t>
                </m:r>
              </m:e>
              <m:sub>
                <m:r>
                  <m:rPr>
                    <m:sty m:val="i"/>
                  </m:rPr>
                  <m:t>n</m:t>
                </m:r>
              </m:sub>
            </m:sSub>
          </m:den>
        </m:f>
      </m:oMath>
      <w:r>
        <w:rPr/>
        <w:t xml:space="preserve">.</w:t>
      </w:r>
      <w:r>
        <w:rPr/>
        <w:br w:type="textWrapping"/>
      </w:r>
      <w:r>
        <w:rPr>
          <w:rFonts w:eastAsia="Georgia" w:cs="Georgia" w:ascii="Georgia" w:hAnsi="Georgia"/>
        </w:rPr>
        <w:t xml:space="preserve">4.4 A l'aide de la propriété </w:t>
      </w:r>
      <m:oMath>
        <m:r>
          <m:rPr>
            <m:sty m:val="p"/>
          </m:rPr>
          <m:t>(</m:t>
        </m:r>
        <m:r>
          <m:rPr>
            <m:sty m:val="i"/>
          </m:rPr>
          <m:t>R</m:t>
        </m:r>
        <m:r>
          <m:rPr>
            <m:sty m:val="p"/>
          </m:rPr>
          <m:t>)</m:t>
        </m:r>
      </m:oMath>
      <w:r>
        <w:rPr>
          <w:rFonts w:eastAsia="Georgia" w:cs="Georgia" w:ascii="Georgia" w:hAnsi="Georgia"/>
        </w:rPr>
        <w:t xml:space="preserve"> et des questions précédentes, déterminer alors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b</m:t>
            </m:r>
          </m:e>
          <m:sub>
            <m:r>
              <m:rPr>
                <m:sty m:val="i"/>
              </m:rPr>
              <m:t>n</m:t>
            </m:r>
          </m:sub>
        </m:sSub>
      </m:oMath>
      <w:r>
        <w:rPr/>
        <w:t xml:space="preserve">.</w:t>
      </w:r>
      <w:r>
        <w:rPr/>
        <w:br w:type="textWrapping"/>
      </w:r>
      <w:r>
        <w:rPr/>
        <w:t xml:space="preserve">5. Soit ( </w:t>
      </w:r>
      <m:oMath>
        <m:sSub>
          <m:sSubPr/>
          <m:e>
            <m:r>
              <m:rPr>
                <m:sty m:val="i"/>
              </m:rPr>
              <m:t>u</m:t>
            </m:r>
          </m:e>
          <m:sub>
            <m:r>
              <m:rPr>
                <m:sty m:val="i"/>
              </m:rPr>
              <m:t>n</m:t>
            </m:r>
          </m:sub>
        </m:sSub>
      </m:oMath>
      <w:r>
        <w:rPr>
          <w:rFonts w:eastAsia="Georgia" w:cs="Georgia" w:ascii="Georgia" w:hAnsi="Georgia"/>
        </w:rPr>
        <w:t xml:space="preserve"> ) le terme général d'une série à termes strictement positifs divergente.</w:t>
      </w:r>
    </w:p>
    <w:p>
      <w:pPr>
        <w:spacing w:after="220" w:lineRule="auto"/>
      </w:pPr>
      <w:r>
        <w:rPr/>
        <w:t xml:space="preserve">Montrer qu'il existe une suite </w:t>
      </w:r>
      <m:oMath>
        <m:d>
          <m:dPr>
            <m:begChr m:val="("/>
            <m:endChr m:val=")"/>
            <m:ctrlPr>
              <w:rPr>
                <w:rFonts w:ascii="Cambria Math" w:hAnsi="Cambria Math"/>
              </w:rPr>
            </m:ctrlPr>
          </m:dPr>
          <m:e>
            <m:sSub>
              <m:sSubPr/>
              <m:e>
                <m:r>
                  <m:rPr>
                    <m:sty m:val="i"/>
                  </m:rPr>
                  <m:t>v</m:t>
                </m:r>
              </m:e>
              <m:sub>
                <m:r>
                  <m:rPr>
                    <m:sty m:val="i"/>
                  </m:rPr>
                  <m:t>n</m:t>
                </m:r>
              </m:sub>
            </m:sSub>
          </m:e>
        </m:d>
      </m:oMath>
      <w:r>
        <w:rPr>
          <w:rFonts w:eastAsia="Georgia" w:cs="Georgia" w:ascii="Georgia" w:hAnsi="Georgia"/>
        </w:rPr>
        <w:t xml:space="preserve"> à termes positifs tels que :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sSub>
                    <m:sSubPr/>
                    <m:e>
                      <m:r>
                        <m:rPr>
                          <m:sty m:val="i"/>
                        </m:rPr>
                        <m:t>v</m:t>
                      </m:r>
                    </m:e>
                    <m:sub>
                      <m:r>
                        <m:rPr>
                          <m:sty m:val="i"/>
                        </m:rPr>
                        <m:t>n</m:t>
                      </m:r>
                    </m:sub>
                  </m:sSub>
                  <m:r>
                    <m:rPr>
                      <m:sty m:val="p"/>
                    </m:rPr>
                    <m:t>=</m:t>
                  </m:r>
                  <m:r>
                    <m:rPr>
                      <m:sty m:val="i"/>
                    </m:rPr>
                    <m:t>o</m:t>
                  </m:r>
                  <m:d>
                    <m:dPr>
                      <m:begChr m:val="("/>
                      <m:endChr m:val=")"/>
                      <m:ctrlPr>
                        <w:rPr>
                          <w:rFonts w:ascii="Cambria Math" w:hAnsi="Cambria Math"/>
                        </w:rPr>
                      </m:ctrlPr>
                    </m:dPr>
                    <m:e>
                      <m:sSub>
                        <m:sSubPr/>
                        <m:e>
                          <m:r>
                            <m:rPr>
                              <m:sty m:val="i"/>
                            </m:rPr>
                            <m:t>u</m:t>
                          </m:r>
                        </m:e>
                        <m:sub>
                          <m:r>
                            <m:rPr>
                              <m:sty m:val="i"/>
                            </m:rPr>
                            <m:t>n</m:t>
                          </m:r>
                        </m:sub>
                      </m:sSub>
                    </m:e>
                  </m:d>
                </m:e>
              </m:mr>
              <m:mr>
                <m:e>
                  <m:r>
                    <m:rPr>
                      <m:sty m:val="p"/>
                    </m:rPr>
                    <m:t>∙</m:t>
                  </m:r>
                  <m:r>
                    <m:rPr>
                      <m:nor/>
                    </m:rPr>
                    <m:t> la série </m:t>
                  </m:r>
                  <m:nary>
                    <m:naryPr>
                      <m:chr m:val="∑"/>
                      <m:limLoc m:val="undOvr"/>
                      <m:grow m:val="1"/>
                      <m:supHide m:val="1"/>
                    </m:naryPr>
                    <m:sub>
                      <m:r>
                        <m:rPr>
                          <m:sty m:val="i"/>
                        </m:rPr>
                        <m:t>n</m:t>
                      </m:r>
                      <m:r>
                        <m:rPr>
                          <m:sty m:val="p"/>
                        </m:rPr>
                        <m:t>⩾</m:t>
                      </m:r>
                      <m:r>
                        <m:rPr>
                          <m:sty m:val="p"/>
                        </m:rPr>
                        <m:t>1</m:t>
                      </m:r>
                    </m:sub>
                    <m:sup/>
                    <m:e>
                      <m:r>
                        <m:rPr>
                          <m:sty m:val="p"/>
                        </m:rPr>
                        <m:t xml:space="preserve"> </m:t>
                      </m:r>
                    </m:e>
                  </m:nary>
                  <m:r>
                    <m:rPr>
                      <m:sty m:val="p"/>
                    </m:rPr>
                    <m:t xml:space="preserve"> </m:t>
                  </m:r>
                  <m:sSub>
                    <m:sSubPr/>
                    <m:e>
                      <m:r>
                        <m:rPr>
                          <m:sty m:val="i"/>
                        </m:rPr>
                        <m:t>v</m:t>
                      </m:r>
                    </m:e>
                    <m:sub>
                      <m:r>
                        <m:rPr>
                          <m:sty m:val="i"/>
                        </m:rPr>
                        <m:t>n</m:t>
                      </m:r>
                    </m:sub>
                  </m:sSub>
                  <m:r>
                    <m:rPr>
                      <m:nor/>
                    </m:rPr>
                    <m:t> diverge </m:t>
                  </m:r>
                </m:e>
              </m:mr>
            </m:m>
          </m:e>
        </m:d>
      </m:oMath>
      <w:r>
        <w:rPr/>
        <w:br w:type="textWrapping"/>
      </w:r>
      <w:r>
        <w:rPr/>
        <w:t xml:space="preserve">6. Soit </w:t>
      </w:r>
      <m:oMath>
        <m:d>
          <m:dPr>
            <m:begChr m:val="("/>
            <m:endChr m:val=")"/>
            <m:ctrlPr>
              <w:rPr>
                <w:rFonts w:ascii="Cambria Math" w:hAnsi="Cambria Math"/>
              </w:rPr>
            </m:ctrlPr>
          </m:dPr>
          <m:e>
            <m:sSub>
              <m:sSubPr/>
              <m:e>
                <m:r>
                  <m:rPr>
                    <m:sty m:val="i"/>
                  </m:rPr>
                  <m:t>a</m:t>
                </m:r>
              </m:e>
              <m:sub>
                <m:r>
                  <m:rPr>
                    <m:sty m:val="i"/>
                  </m:rPr>
                  <m:t>n</m:t>
                </m:r>
              </m:sub>
            </m:sSub>
          </m:e>
        </m:d>
      </m:oMath>
      <w:r>
        <w:rPr>
          <w:rFonts w:eastAsia="Georgia" w:cs="Georgia" w:ascii="Georgia" w:hAnsi="Georgia"/>
        </w:rPr>
        <w:t xml:space="preserve"> une suite vérifiant la propriété </w:t>
      </w:r>
      <m:oMath>
        <m:r>
          <m:rPr>
            <m:sty m:val="p"/>
          </m:rPr>
          <m:t>(</m:t>
        </m:r>
        <m:r>
          <m:rPr>
            <m:sty m:val="i"/>
          </m:rPr>
          <m:t>P</m:t>
        </m:r>
        <m:r>
          <m:rPr>
            <m:sty m:val="p"/>
          </m:rPr>
          <m:t>)</m:t>
        </m:r>
      </m:oMath>
      <w:r>
        <w:rPr/>
        <w:t xml:space="preserve">.</w:t>
      </w:r>
    </w:p>
    <w:p>
      <w:pPr>
        <w:spacing w:after="220" w:lineRule="auto"/>
      </w:pPr>
      <w:r>
        <w:rPr>
          <w:rFonts w:eastAsia="Georgia" w:cs="Georgia" w:ascii="Georgia" w:hAnsi="Georgia"/>
        </w:rPr>
        <w:t xml:space="preserve">Donner le rayon de convergence de la série entière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a</m:t>
            </m:r>
          </m:e>
          <m:sub>
            <m:r>
              <m:rPr>
                <m:sty m:val="i"/>
              </m:rPr>
              <m:t>n</m:t>
            </m:r>
          </m:sub>
        </m:sSub>
        <m:sSup>
          <m:sSupPr/>
          <m:e>
            <m:r>
              <m:rPr>
                <m:sty m:val="i"/>
              </m:rPr>
              <m:t>x</m:t>
            </m:r>
          </m:e>
          <m:sup>
            <m:r>
              <m:rPr>
                <m:sty m:val="i"/>
              </m:rPr>
              <m:t>n</m:t>
            </m:r>
          </m:sup>
        </m:sSup>
      </m:oMath>
      <w:r>
        <w:rPr/>
        <w:t xml:space="preserve">.</w:t>
      </w:r>
    </w:p>
    <w:p>
      <w:pPr>
        <w:spacing w:line="271" w:before="330" w:lineRule="auto"/>
      </w:pPr>
      <w:r>
        <w:rPr>
          <w:b/>
          <w:sz w:val="42"/>
        </w:rPr>
        <w:t xml:space="preserve">Exercice 4</w:t>
      </w:r>
    </w:p>
    <w:p>
      <w:pPr>
        <w:spacing w:after="220" w:lineRule="auto"/>
      </w:pPr>
      <w:r>
        <w:rPr/>
        <w:t xml:space="preserve">Soit </w:t>
      </w:r>
      <m:oMath>
        <m:r>
          <m:rPr>
            <m:sty m:val="i"/>
          </m:rPr>
          <m:t>n</m:t>
        </m:r>
      </m:oMath>
      <w:r>
        <w:rPr>
          <w:rFonts w:eastAsia="Georgia" w:cs="Georgia" w:ascii="Georgia" w:hAnsi="Georgia"/>
        </w:rPr>
        <w:t xml:space="preserve"> un entier naturel supérieur ou égal à 2 et ( </w:t>
      </w:r>
      <m:oMath>
        <m:r>
          <m:rPr>
            <m:sty m:val="i"/>
          </m:rPr>
          <m:t>G</m:t>
        </m:r>
        <m:r>
          <m:rPr>
            <m:sty m:val="p"/>
          </m:rPr>
          <m:t>,</m:t>
        </m:r>
        <m:r>
          <m:rPr>
            <m:sty m:val="p"/>
          </m:rPr>
          <m:t>×</m:t>
        </m:r>
      </m:oMath>
      <w:r>
        <w:rPr/>
        <w:t xml:space="preserve"> ) un sous-groupe de </w:t>
      </w:r>
      <m:oMath>
        <m:r>
          <m:rPr>
            <m:sty m:val="i"/>
          </m:rPr>
          <m:t>G</m:t>
        </m:r>
        <m:sSub>
          <m:sSubPr/>
          <m:e>
            <m:r>
              <m:rPr>
                <m:sty m:val="i"/>
              </m:rPr>
              <m:t>L</m:t>
            </m:r>
          </m:e>
          <m:sub>
            <m:r>
              <m:rPr>
                <m:sty m:val="i"/>
              </m:rPr>
              <m:t>n</m:t>
            </m:r>
          </m:sub>
        </m:sSub>
        <m:r>
          <m:rPr>
            <m:sty m:val="p"/>
          </m:rPr>
          <m:t>(</m:t>
        </m:r>
        <m:r>
          <m:rPr>
            <m:scr m:val="double-struck"/>
          </m:rPr>
          <m:t>C</m:t>
        </m:r>
        <m:r>
          <m:rPr>
            <m:sty m:val="p"/>
          </m:rPr>
          <m:t>)</m:t>
        </m:r>
      </m:oMath>
      <w:r>
        <w:rPr/>
        <w:t xml:space="preserve">.</w:t>
      </w:r>
      <w:r>
        <w:rPr/>
        <w:br w:type="textWrapping"/>
      </w:r>
      <w:r>
        <w:rPr/>
        <w:t xml:space="preserve">On suppose qu'il existe </w:t>
      </w:r>
      <m:oMath>
        <m:r>
          <m:rPr>
            <m:sty m:val="i"/>
          </m:rPr>
          <m:t>p</m:t>
        </m:r>
        <m:r>
          <m:rPr>
            <m:sty m:val="p"/>
          </m:rPr>
          <m:t>∈</m:t>
        </m:r>
        <m:sSup>
          <m:sSupPr/>
          <m:e>
            <m:r>
              <m:rPr>
                <m:scr m:val="double-struck"/>
              </m:rPr>
              <m:t>N</m:t>
            </m:r>
          </m:e>
          <m:sup>
            <m:r>
              <m:rPr>
                <m:sty m:val="p"/>
              </m:rPr>
              <m:t>∗</m:t>
            </m:r>
          </m:sup>
        </m:sSup>
      </m:oMath>
      <w:r>
        <w:rPr/>
        <w:t xml:space="preserve"> tel que :</w:t>
      </w:r>
    </w:p>
    <w:p>
      <w:pPr>
        <w:spacing w:after="220" w:lineRule="auto"/>
      </w:pPr>
      <m:oMathPara>
        <m:oMath>
          <m:r>
            <m:rPr>
              <m:sty m:val="p"/>
            </m:rPr>
            <m:t>∀</m:t>
          </m:r>
          <m:r>
            <m:rPr>
              <m:sty m:val="i"/>
            </m:rPr>
            <m:t>X</m:t>
          </m:r>
          <m:r>
            <m:rPr>
              <m:sty m:val="p"/>
            </m:rPr>
            <m:t>∈</m:t>
          </m:r>
          <m:r>
            <m:rPr>
              <m:sty m:val="i"/>
            </m:rPr>
            <m:t>G</m:t>
          </m:r>
          <m:r>
            <m:rPr>
              <m:sty m:val="p"/>
            </m:rPr>
            <m:t xml:space="preserve"> </m:t>
          </m:r>
          <m:r>
            <m:rPr>
              <m:sty m:val="p"/>
            </m:rPr>
            <m:t>,</m:t>
          </m:r>
          <m:r>
            <m:rPr>
              <m:sty m:val="p"/>
            </m:rPr>
            <m:t xml:space="preserve"> </m:t>
          </m:r>
          <m:sSup>
            <m:sSupPr/>
            <m:e>
              <m:r>
                <m:rPr>
                  <m:sty m:val="i"/>
                </m:rPr>
                <m:t>X</m:t>
              </m:r>
            </m:e>
            <m:sup>
              <m:r>
                <m:rPr>
                  <m:sty m:val="i"/>
                </m:rPr>
                <m:t>p</m:t>
              </m:r>
            </m:sup>
          </m:sSup>
          <m:r>
            <m:rPr>
              <m:sty m:val="p"/>
            </m:rPr>
            <m:t>=</m:t>
          </m:r>
          <m:sSub>
            <m:sSubPr/>
            <m:e>
              <m:r>
                <m:rPr>
                  <m:sty m:val="i"/>
                </m:rPr>
                <m:t>I</m:t>
              </m:r>
            </m:e>
            <m:sub>
              <m:r>
                <m:rPr>
                  <m:sty m:val="i"/>
                </m:rPr>
                <m:t>n</m:t>
              </m:r>
            </m:sub>
          </m:sSub>
        </m:oMath>
      </m:oMathPara>
    </w:p>
    <w:p>
      <w:pPr>
        <w:spacing w:after="220" w:lineRule="auto"/>
      </w:pPr>
      <w:r>
        <w:rPr>
          <w:rFonts w:eastAsia="Georgia" w:cs="Georgia" w:ascii="Georgia" w:hAnsi="Georgia"/>
        </w:rPr>
        <w:t xml:space="preserve">où </w:t>
      </w:r>
      <m:oMath>
        <m:sSub>
          <m:sSubPr/>
          <m:e>
            <m:r>
              <m:rPr>
                <m:sty m:val="i"/>
              </m:rPr>
              <m:t>I</m:t>
            </m:r>
          </m:e>
          <m:sub>
            <m:r>
              <m:rPr>
                <m:sty m:val="i"/>
              </m:rPr>
              <m:t>n</m:t>
            </m:r>
          </m:sub>
        </m:sSub>
      </m:oMath>
      <w:r>
        <w:rPr>
          <w:rFonts w:eastAsia="Georgia" w:cs="Georgia" w:ascii="Georgia" w:hAnsi="Georgia"/>
        </w:rPr>
        <w:t xml:space="preserve"> désigne la matrice unité de </w:t>
      </w:r>
      <m:oMath>
        <m:sSub>
          <m:sSubPr/>
          <m:e>
            <m:r>
              <m:rPr>
                <m:scr m:val="script"/>
              </m:rPr>
              <m:t>M</m:t>
            </m:r>
          </m:e>
          <m:sub>
            <m:r>
              <m:rPr>
                <m:sty m:val="i"/>
              </m:rPr>
              <m:t>n</m:t>
            </m:r>
          </m:sub>
        </m:sSub>
        <m:r>
          <m:rPr>
            <m:sty m:val="p"/>
          </m:rPr>
          <m:t>(</m:t>
        </m:r>
        <m:r>
          <m:rPr>
            <m:scr m:val="double-struck"/>
          </m:rPr>
          <m:t>C</m:t>
        </m:r>
        <m:r>
          <m:rPr>
            <m:sty m:val="p"/>
          </m:rPr>
          <m:t>)</m:t>
        </m:r>
      </m:oMath>
      <w:r>
        <w:rPr/>
        <w:t xml:space="preserve">.</w:t>
      </w:r>
      <w:r>
        <w:rPr/>
        <w:br w:type="textWrapping"/>
      </w:r>
      <w:r>
        <w:rPr/>
        <w:t xml:space="preserve">Soit </w:t>
      </w:r>
      <m:oMath>
        <m:r>
          <m:rPr>
            <m:sty m:val="i"/>
          </m:rPr>
          <m:t>E</m:t>
        </m:r>
        <m:r>
          <m:rPr>
            <m:sty m:val="p"/>
          </m:rPr>
          <m:t>=</m:t>
        </m:r>
        <m:r>
          <m:rPr>
            <m:sty m:val="p"/>
          </m:rPr>
          <m:t>Vect</m:t>
        </m:r>
        <m:r>
          <m:rPr>
            <m:sty m:val="p"/>
          </m:rPr>
          <m:t>(</m:t>
        </m:r>
        <m:r>
          <m:rPr>
            <m:sty m:val="i"/>
          </m:rPr>
          <m:t>G</m:t>
        </m:r>
        <m:r>
          <m:rPr>
            <m:sty m:val="p"/>
          </m:rPr>
          <m:t>)</m:t>
        </m:r>
      </m:oMath>
      <w:r>
        <w:rPr/>
        <w:t xml:space="preserve"> le sous-espace vectoriel de </w:t>
      </w:r>
      <m:oMath>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engendré par la partie </w:t>
      </w:r>
      <m:oMath>
        <m:r>
          <m:rPr>
            <m:sty m:val="i"/>
          </m:rPr>
          <m:t>G</m:t>
        </m:r>
      </m:oMath>
      <w:r>
        <w:rPr/>
        <w:t xml:space="preserve">.</w:t>
      </w:r>
      <w:r>
        <w:rPr/>
        <w:br w:type="textWrapping"/>
      </w:r>
      <w:r>
        <w:rPr/>
        <w:t xml:space="preserve">Une matrice </w:t>
      </w:r>
      <m:oMath>
        <m:r>
          <m:rPr>
            <m:sty m:val="i"/>
          </m:rPr>
          <m:t>N</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est dite nilpotente s'il existe </w:t>
      </w:r>
      <m:oMath>
        <m:r>
          <m:rPr>
            <m:sty m:val="i"/>
          </m:rPr>
          <m:t>k</m:t>
        </m:r>
        <m:r>
          <m:rPr>
            <m:sty m:val="p"/>
          </m:rPr>
          <m:t>∈</m:t>
        </m:r>
        <m:sSup>
          <m:sSupPr/>
          <m:e>
            <m:r>
              <m:rPr>
                <m:scr m:val="double-struck"/>
              </m:rPr>
              <m:t>N</m:t>
            </m:r>
          </m:e>
          <m:sup>
            <m:r>
              <m:rPr>
                <m:sty m:val="p"/>
              </m:rPr>
              <m:t>∗</m:t>
            </m:r>
          </m:sup>
        </m:sSup>
      </m:oMath>
      <w:r>
        <w:rPr/>
        <w:t xml:space="preserve"> tel que </w:t>
      </w:r>
      <m:oMath>
        <m:sSup>
          <m:sSupPr/>
          <m:e>
            <m:r>
              <m:rPr>
                <m:sty m:val="i"/>
              </m:rPr>
              <m:t>N</m:t>
            </m:r>
          </m:e>
          <m:sup>
            <m:r>
              <m:rPr>
                <m:sty m:val="i"/>
              </m:rPr>
              <m:t>k</m:t>
            </m:r>
          </m:sup>
        </m:sSup>
        <m:r>
          <m:rPr>
            <m:sty m:val="p"/>
          </m:rPr>
          <m:t>=</m:t>
        </m:r>
        <m:sSub>
          <m:sSubPr/>
          <m:e>
            <m:r>
              <m:rPr>
                <m:sty m:val="i"/>
              </m:rPr>
              <m:t>O</m:t>
            </m:r>
          </m:e>
          <m:sub>
            <m:r>
              <m:rPr>
                <m:sty m:val="i"/>
              </m:rPr>
              <m:t>n</m:t>
            </m:r>
          </m:sub>
        </m:sSub>
      </m:oMath>
      <w:r>
        <w:rPr/>
        <w:t xml:space="preserve"> (matrice nulle de </w:t>
      </w:r>
      <m:oMath>
        <m:sSub>
          <m:sSubPr/>
          <m:e>
            <m:r>
              <m:rPr>
                <m:scr m:val="script"/>
              </m:rPr>
              <m:t>M</m:t>
            </m:r>
          </m:e>
          <m:sub>
            <m:r>
              <m:rPr>
                <m:sty m:val="i"/>
              </m:rPr>
              <m:t>n</m:t>
            </m:r>
          </m:sub>
        </m:sSub>
        <m:r>
          <m:rPr>
            <m:sty m:val="p"/>
          </m:rPr>
          <m:t>(</m:t>
        </m:r>
        <m:r>
          <m:rPr>
            <m:scr m:val="double-struck"/>
          </m:rPr>
          <m:t>C</m:t>
        </m:r>
        <m:r>
          <m:rPr>
            <m:sty m:val="p"/>
          </m:rPr>
          <m:t>)</m:t>
        </m:r>
      </m:oMath>
      <w:r>
        <w:rPr/>
        <w:t xml:space="preserve"> ).</w:t>
      </w:r>
    </w:p>
    <w:p>
      <w:pPr>
        <w:numPr>
          <w:ilvl w:val="0"/>
          <w:numId w:val="7"/>
        </w:numPr>
        <w:spacing w:lineRule="auto"/>
      </w:pPr>
      <w:r>
        <w:rPr/>
        <w:t xml:space="preserve">Quel est le spectre d'une matrice nilpotente?</w:t>
      </w:r>
    </w:p>
    <w:p>
      <w:pPr>
        <w:numPr>
          <w:ilvl w:val="0"/>
          <w:numId w:val="7"/>
        </w:numPr>
        <w:spacing w:lineRule="auto"/>
      </w:pPr>
      <w:r>
        <w:rPr/>
        <w:t xml:space="preserve">Quelles sont les matrices nilpotentes diagonalisables?</w:t>
      </w:r>
    </w:p>
    <w:p>
      <w:pPr>
        <w:numPr>
          <w:ilvl w:val="0"/>
          <w:numId w:val="7"/>
        </w:numPr>
        <w:spacing w:lineRule="auto"/>
      </w:pPr>
      <w:r>
        <w:rPr/>
        <w:t xml:space="preserve">Soit </w:t>
      </w:r>
      <m:oMath>
        <m:r>
          <m:rPr>
            <m:sty m:val="i"/>
          </m:rPr>
          <m:t>A</m:t>
        </m:r>
        <m:r>
          <m:rPr>
            <m:sty m:val="p"/>
          </m:rPr>
          <m:t>∈</m:t>
        </m:r>
        <m:sSub>
          <m:sSubPr/>
          <m:e>
            <m:r>
              <m:rPr>
                <m:scr m:val="script"/>
              </m:rPr>
              <m:t>M</m:t>
            </m:r>
          </m:e>
          <m:sub>
            <m:r>
              <m:rPr>
                <m:sty m:val="p"/>
              </m:rPr>
              <m:t>2</m:t>
            </m:r>
          </m:sub>
        </m:sSub>
        <m:r>
          <m:rPr>
            <m:sty m:val="p"/>
          </m:rPr>
          <m:t>(</m:t>
        </m:r>
        <m:r>
          <m:rPr>
            <m:scr m:val="double-struck"/>
          </m:rPr>
          <m:t>C</m:t>
        </m:r>
        <m:r>
          <m:rPr>
            <m:sty m:val="p"/>
          </m:rPr>
          <m:t>)</m:t>
        </m:r>
      </m:oMath>
      <w:r>
        <w:rPr/>
        <w:t xml:space="preserve">.</w:t>
      </w:r>
      <w:r>
        <w:rPr/>
        <w:br w:type="textWrapping"/>
      </w:r>
      <w:r>
        <w:rPr>
          <w:rFonts w:eastAsia="Georgia" w:cs="Georgia" w:ascii="Georgia" w:hAnsi="Georgia"/>
        </w:rPr>
        <w:t xml:space="preserve">3.1 Déterminer deux nombres complexes </w:t>
      </w:r>
      <m:oMath>
        <m:r>
          <m:rPr>
            <m:sty m:val="i"/>
          </m:rPr>
          <m:t>α</m:t>
        </m:r>
      </m:oMath>
      <w:r>
        <w:rPr/>
        <w:t xml:space="preserve"> et </w:t>
      </w:r>
      <m:oMath>
        <m:r>
          <m:rPr>
            <m:sty m:val="i"/>
          </m:rPr>
          <m:t>β</m:t>
        </m:r>
      </m:oMath>
      <w:r>
        <w:rPr/>
        <w:t xml:space="preserve"> tels que : </w:t>
      </w:r>
      <m:oMath>
        <m:sSup>
          <m:sSupPr/>
          <m:e>
            <m:r>
              <m:rPr>
                <m:sty m:val="i"/>
              </m:rPr>
              <m:t>A</m:t>
            </m:r>
          </m:e>
          <m:sup>
            <m:r>
              <m:rPr>
                <m:sty m:val="p"/>
              </m:rPr>
              <m:t>2</m:t>
            </m:r>
          </m:sup>
        </m:sSup>
        <m:r>
          <m:rPr>
            <m:sty m:val="p"/>
          </m:rPr>
          <m:t>=</m:t>
        </m:r>
        <m:r>
          <m:rPr>
            <m:sty m:val="i"/>
          </m:rPr>
          <m:t>α</m:t>
        </m:r>
        <m:r>
          <m:rPr>
            <m:sty m:val="i"/>
          </m:rPr>
          <m:t>A</m:t>
        </m:r>
        <m:r>
          <m:rPr>
            <m:sty m:val="p"/>
          </m:rPr>
          <m:t>+</m:t>
        </m:r>
        <m:r>
          <m:rPr>
            <m:sty m:val="i"/>
          </m:rPr>
          <m:t>β</m:t>
        </m:r>
        <m:sSub>
          <m:sSubPr/>
          <m:e>
            <m:r>
              <m:rPr>
                <m:sty m:val="i"/>
              </m:rPr>
              <m:t>I</m:t>
            </m:r>
          </m:e>
          <m:sub>
            <m:r>
              <m:rPr>
                <m:sty m:val="p"/>
              </m:rPr>
              <m:t>2</m:t>
            </m:r>
          </m:sub>
        </m:sSub>
      </m:oMath>
      <w:r>
        <w:rPr/>
        <w:t xml:space="preserve">.</w:t>
      </w:r>
      <w:r>
        <w:rPr/>
        <w:br w:type="textWrapping"/>
      </w:r>
      <w:r>
        <w:rPr>
          <w:rFonts w:eastAsia="Georgia" w:cs="Georgia" w:ascii="Georgia" w:hAnsi="Georgia"/>
        </w:rPr>
        <w:t xml:space="preserve">3.2 Prouver l'équivalence :</w:t>
      </w:r>
    </w:p>
    <w:p>
      <w:pPr>
        <w:spacing w:after="220" w:lineRule="auto"/>
      </w:pPr>
      <m:oMathPara>
        <m:oMath>
          <m:r>
            <m:rPr>
              <m:sty m:val="i"/>
            </m:rPr>
            <m:t>A</m:t>
          </m:r>
          <m:r>
            <m:rPr>
              <m:nor/>
            </m:rPr>
            <m:t> nilpotente </m:t>
          </m:r>
          <m:r>
            <m:rPr>
              <m:sty m:val="p"/>
            </m:rPr>
            <m:t>⟺</m:t>
          </m:r>
          <m:r>
            <m:rPr>
              <m:sty m:val="p"/>
            </m:rPr>
            <m:t>tr</m:t>
          </m:r>
          <m:r>
            <m:rPr>
              <m:sty m:val="p"/>
            </m:rPr>
            <m:t>(</m:t>
          </m:r>
          <m:r>
            <m:rPr>
              <m:sty m:val="i"/>
            </m:rPr>
            <m:t>A</m:t>
          </m:r>
          <m:r>
            <m:rPr>
              <m:sty m:val="p"/>
            </m:rPr>
            <m:t>)</m:t>
          </m:r>
          <m:r>
            <m:rPr>
              <m:sty m:val="p"/>
            </m:rPr>
            <m:t>=</m:t>
          </m:r>
          <m:r>
            <m:rPr>
              <m:sty m:val="p"/>
            </m:rPr>
            <m:t>tr</m:t>
          </m:r>
          <m:d>
            <m:dPr>
              <m:begChr m:val="("/>
              <m:endChr m:val=")"/>
              <m:ctrlPr>
                <w:rPr>
                  <w:rFonts w:ascii="Cambria Math" w:hAnsi="Cambria Math"/>
                </w:rPr>
              </m:ctrlPr>
            </m:dPr>
            <m:e>
              <m:sSup>
                <m:sSupPr/>
                <m:e>
                  <m:r>
                    <m:rPr>
                      <m:sty m:val="i"/>
                    </m:rPr>
                    <m:t>A</m:t>
                  </m:r>
                </m:e>
                <m:sup>
                  <m:r>
                    <m:rPr>
                      <m:sty m:val="p"/>
                    </m:rPr>
                    <m:t>2</m:t>
                  </m:r>
                </m:sup>
              </m:sSup>
            </m:e>
          </m:d>
          <m:r>
            <m:rPr>
              <m:sty m:val="p"/>
            </m:rPr>
            <m:t>=</m:t>
          </m:r>
          <m:r>
            <m:rPr>
              <m:sty m:val="p"/>
            </m:rPr>
            <m:t>0</m:t>
          </m:r>
        </m:oMath>
      </m:oMathPara>
    </w:p>
    <w:p>
      <w:pPr>
        <w:spacing w:after="220" w:lineRule="auto"/>
      </w:pPr>
      <w:r>
        <w:rPr>
          <w:rFonts w:eastAsia="Georgia" w:cs="Georgia" w:ascii="Georgia" w:hAnsi="Georgia"/>
        </w:rPr>
        <w:t xml:space="preserve">On admettra dans toute la suite de l'exercice que cette propriété se généralise pour tout entier naturel n supérieur ou égal à 2, c'est-à-dire que pour toute matrice </w:t>
      </w:r>
      <m:oMath>
        <m:r>
          <m:rPr>
            <m:sty m:val="i"/>
          </m:rPr>
          <m:t>A</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w:t>
      </w:r>
    </w:p>
    <w:p>
      <w:pPr>
        <w:spacing w:after="220" w:lineRule="auto"/>
      </w:pPr>
      <m:oMathPara>
        <m:oMath>
          <m:r>
            <m:rPr>
              <m:sty m:val="i"/>
            </m:rPr>
            <m:t>A</m:t>
          </m:r>
          <m:r>
            <m:rPr>
              <m:nor/>
            </m:rPr>
            <m:t> nilpotente </m:t>
          </m:r>
          <m:r>
            <m:rPr>
              <m:sty m:val="p"/>
            </m:rPr>
            <m:t>⟺</m:t>
          </m:r>
          <m:r>
            <m:rPr>
              <m:sty m:val="p"/>
            </m:rPr>
            <m:t>tr</m:t>
          </m:r>
          <m:r>
            <m:rPr>
              <m:sty m:val="p"/>
            </m:rPr>
            <m:t>(</m:t>
          </m:r>
          <m:r>
            <m:rPr>
              <m:sty m:val="i"/>
            </m:rPr>
            <m:t>A</m:t>
          </m:r>
          <m:r>
            <m:rPr>
              <m:sty m:val="p"/>
            </m:rPr>
            <m:t>)</m:t>
          </m:r>
          <m:r>
            <m:rPr>
              <m:sty m:val="p"/>
            </m:rPr>
            <m:t>=</m:t>
          </m:r>
          <m:r>
            <m:rPr>
              <m:sty m:val="p"/>
            </m:rPr>
            <m:t>tr</m:t>
          </m:r>
          <m:d>
            <m:dPr>
              <m:begChr m:val="("/>
              <m:endChr m:val=")"/>
              <m:ctrlPr>
                <w:rPr>
                  <w:rFonts w:ascii="Cambria Math" w:hAnsi="Cambria Math"/>
                </w:rPr>
              </m:ctrlPr>
            </m:dPr>
            <m:e>
              <m:sSup>
                <m:sSupPr/>
                <m:e>
                  <m:r>
                    <m:rPr>
                      <m:sty m:val="i"/>
                    </m:rPr>
                    <m:t>A</m:t>
                  </m:r>
                </m:e>
                <m:sup>
                  <m:r>
                    <m:rPr>
                      <m:sty m:val="p"/>
                    </m:rPr>
                    <m:t>2</m:t>
                  </m:r>
                </m:sup>
              </m:sSup>
            </m:e>
          </m:d>
          <m:r>
            <m:rPr>
              <m:sty m:val="p"/>
            </m:rPr>
            <m:t>=</m:t>
          </m:r>
          <m:r>
            <m:rPr>
              <m:sty m:val="p"/>
            </m:rPr>
            <m:t>…</m:t>
          </m:r>
          <m:r>
            <m:rPr>
              <m:sty m:val="p"/>
            </m:rPr>
            <m:t>=</m:t>
          </m:r>
          <m:r>
            <m:rPr>
              <m:sty m:val="p"/>
            </m:rPr>
            <m:t>tr</m:t>
          </m:r>
          <m:d>
            <m:dPr>
              <m:begChr m:val="("/>
              <m:endChr m:val=")"/>
              <m:ctrlPr>
                <w:rPr>
                  <w:rFonts w:ascii="Cambria Math" w:hAnsi="Cambria Math"/>
                </w:rPr>
              </m:ctrlPr>
            </m:dPr>
            <m:e>
              <m:sSup>
                <m:sSupPr/>
                <m:e>
                  <m:r>
                    <m:rPr>
                      <m:sty m:val="i"/>
                    </m:rPr>
                    <m:t>A</m:t>
                  </m:r>
                </m:e>
                <m:sup>
                  <m:r>
                    <m:rPr>
                      <m:sty m:val="i"/>
                    </m:rPr>
                    <m:t>n</m:t>
                  </m:r>
                </m:sup>
              </m:sSup>
            </m:e>
          </m:d>
          <m:r>
            <m:rPr>
              <m:sty m:val="p"/>
            </m:rPr>
            <m:t>=</m:t>
          </m:r>
          <m:r>
            <m:rPr>
              <m:sty m:val="p"/>
            </m:rPr>
            <m:t>0</m:t>
          </m:r>
        </m:oMath>
      </m:oMathPara>
    </w:p>
    <w:p>
      <w:pPr>
        <w:numPr>
          <w:ilvl w:val="0"/>
          <w:numId w:val="8"/>
        </w:numPr>
        <w:spacing w:lineRule="auto"/>
      </w:pPr>
      <w:r>
        <w:rPr>
          <w:rFonts w:eastAsia="Georgia" w:cs="Georgia" w:ascii="Georgia" w:hAnsi="Georgia"/>
        </w:rPr>
        <w:t xml:space="preserve">4.1 Vérifier que </w:t>
      </w:r>
      <m:oMath>
        <m:r>
          <m:rPr>
            <m:sty m:val="i"/>
          </m:rPr>
          <m:t>E</m:t>
        </m:r>
      </m:oMath>
      <w:r>
        <w:rPr/>
        <w:t xml:space="preserve"> est un espace vectoriel de dimension finie.</w:t>
      </w:r>
      <w:r>
        <w:rPr/>
        <w:br w:type="textWrapping"/>
      </w:r>
      <w:r>
        <w:rPr/>
        <w:t xml:space="preserve">4.2 Montrer qu'il existe </w:t>
      </w:r>
      <m:oMath>
        <m:r>
          <m:rPr>
            <m:sty m:val="i"/>
          </m:rPr>
          <m:t>r</m:t>
        </m:r>
        <m:r>
          <m:rPr>
            <m:sty m:val="p"/>
          </m:rPr>
          <m:t>∈</m:t>
        </m:r>
        <m:sSup>
          <m:sSupPr/>
          <m:e>
            <m:r>
              <m:rPr>
                <m:scr m:val="double-struck"/>
              </m:rPr>
              <m:t>N</m:t>
            </m:r>
          </m:e>
          <m:sup>
            <m:r>
              <m:rPr>
                <m:sty m:val="p"/>
              </m:rPr>
              <m:t>∗</m:t>
            </m:r>
          </m:sup>
        </m:sSup>
      </m:oMath>
      <w:r>
        <w:rPr/>
        <w:t xml:space="preserve"> et une famille ( </w:t>
      </w:r>
      <m:oMath>
        <m:sSub>
          <m:sSubPr/>
          <m:e>
            <m:r>
              <m:rPr>
                <m:sty m:val="i"/>
              </m:rPr>
              <m:t>M</m:t>
            </m:r>
          </m:e>
          <m:sub>
            <m:r>
              <m:rPr>
                <m:sty m:val="p"/>
              </m:rPr>
              <m:t>1</m:t>
            </m:r>
          </m:sub>
        </m:sSub>
        <m:r>
          <m:rPr>
            <m:sty m:val="p"/>
          </m:rPr>
          <m:t>,</m:t>
        </m:r>
        <m:sSub>
          <m:sSubPr/>
          <m:e>
            <m:r>
              <m:rPr>
                <m:sty m:val="i"/>
              </m:rPr>
              <m:t>M</m:t>
            </m:r>
          </m:e>
          <m:sub>
            <m:r>
              <m:rPr>
                <m:sty m:val="p"/>
              </m:rPr>
              <m:t>2</m:t>
            </m:r>
          </m:sub>
        </m:sSub>
        <m:r>
          <m:rPr>
            <m:sty m:val="p"/>
          </m:rPr>
          <m:t>,</m:t>
        </m:r>
        <m:r>
          <m:rPr>
            <m:sty m:val="p"/>
          </m:rPr>
          <m:t>…</m:t>
        </m:r>
        <m:r>
          <m:rPr>
            <m:sty m:val="p"/>
          </m:rPr>
          <m:t>,</m:t>
        </m:r>
        <m:sSub>
          <m:sSubPr/>
          <m:e>
            <m:r>
              <m:rPr>
                <m:sty m:val="i"/>
              </m:rPr>
              <m:t>M</m:t>
            </m:r>
          </m:e>
          <m:sub>
            <m:r>
              <m:rPr>
                <m:sty m:val="i"/>
              </m:rPr>
              <m:t>r</m:t>
            </m:r>
          </m:sub>
        </m:sSub>
      </m:oMath>
      <w:r>
        <w:rPr>
          <w:rFonts w:eastAsia="Georgia" w:cs="Georgia" w:ascii="Georgia" w:hAnsi="Georgia"/>
        </w:rPr>
        <w:t xml:space="preserve"> ) d'éléments de </w:t>
      </w:r>
      <m:oMath>
        <m:r>
          <m:rPr>
            <m:sty m:val="i"/>
          </m:rPr>
          <m:t>G</m:t>
        </m:r>
      </m:oMath>
      <w:r>
        <w:rPr/>
        <w:t xml:space="preserve"> tels que ( </w:t>
      </w:r>
      <m:oMath>
        <m:sSub>
          <m:sSubPr/>
          <m:e>
            <m:r>
              <m:rPr>
                <m:sty m:val="i"/>
              </m:rPr>
              <m:t>M</m:t>
            </m:r>
          </m:e>
          <m:sub>
            <m:r>
              <m:rPr>
                <m:sty m:val="p"/>
              </m:rPr>
              <m:t>1</m:t>
            </m:r>
          </m:sub>
        </m:sSub>
        <m:r>
          <m:rPr>
            <m:sty m:val="p"/>
          </m:rPr>
          <m:t>,</m:t>
        </m:r>
        <m:r>
          <m:rPr>
            <m:sty m:val="p"/>
          </m:rPr>
          <m:t>…</m:t>
        </m:r>
        <m:r>
          <m:rPr>
            <m:sty m:val="p"/>
          </m:rPr>
          <m:t>,</m:t>
        </m:r>
        <m:sSub>
          <m:sSubPr/>
          <m:e>
            <m:r>
              <m:rPr>
                <m:sty m:val="i"/>
              </m:rPr>
              <m:t>M</m:t>
            </m:r>
          </m:e>
          <m:sub>
            <m:r>
              <m:rPr>
                <m:sty m:val="i"/>
              </m:rPr>
              <m:t>r</m:t>
            </m:r>
          </m:sub>
        </m:sSub>
      </m:oMath>
      <w:r>
        <w:rPr/>
        <w:t xml:space="preserve"> ) soit une base de </w:t>
      </w:r>
      <m:oMath>
        <m:r>
          <m:rPr>
            <m:sty m:val="i"/>
          </m:rPr>
          <m:t>E</m:t>
        </m:r>
      </m:oMath>
      <w:r>
        <w:rPr>
          <w:rFonts w:eastAsia="Georgia" w:cs="Georgia" w:ascii="Georgia" w:hAnsi="Georgia"/>
        </w:rPr>
        <w:t xml:space="preserve">. On ne cherchera pas à calculer </w:t>
      </w:r>
      <m:oMath>
        <m:r>
          <m:rPr>
            <m:sty m:val="i"/>
          </m:rPr>
          <m:t>r</m:t>
        </m:r>
      </m:oMath>
      <w:r>
        <w:rPr>
          <w:rFonts w:eastAsia="Georgia" w:cs="Georgia" w:ascii="Georgia" w:hAnsi="Georgia"/>
        </w:rPr>
        <w:t xml:space="preserve"> ni à déterminer les matrices </w:t>
      </w:r>
      <m:oMath>
        <m:sSub>
          <m:sSubPr/>
          <m:e>
            <m:r>
              <m:rPr>
                <m:sty m:val="i"/>
              </m:rPr>
              <m:t>M</m:t>
            </m:r>
          </m:e>
          <m:sub>
            <m:r>
              <m:rPr>
                <m:sty m:val="i"/>
              </m:rPr>
              <m:t>j</m:t>
            </m:r>
          </m:sub>
        </m:sSub>
      </m:oMath>
      <w:r>
        <w:rPr/>
        <w:t xml:space="preserve">.</w:t>
      </w:r>
    </w:p>
    <w:p>
      <w:pPr>
        <w:numPr>
          <w:ilvl w:val="0"/>
          <w:numId w:val="8"/>
        </w:numPr>
        <w:spacing w:lineRule="auto"/>
      </w:pPr>
      <w:r>
        <w:rPr/>
        <w:t xml:space="preserve">On note </w:t>
      </w:r>
      <m:oMath>
        <m:sSub>
          <m:sSubPr/>
          <m:e>
            <m:r>
              <m:rPr>
                <m:scr m:val="double-struck"/>
              </m:rPr>
              <m:t>U</m:t>
            </m:r>
          </m:e>
          <m:sub>
            <m:r>
              <m:rPr>
                <m:sty m:val="i"/>
              </m:rPr>
              <m:t>p</m:t>
            </m:r>
          </m:sub>
        </m:sSub>
      </m:oMath>
      <w:r>
        <w:rPr/>
        <w:t xml:space="preserve"> l'ensemble des racines </w:t>
      </w:r>
      <m:oMath>
        <m:r>
          <m:rPr>
            <m:sty m:val="i"/>
          </m:rPr>
          <m:t>p</m:t>
        </m:r>
      </m:oMath>
      <w:r>
        <w:rPr>
          <w:rFonts w:eastAsia="Georgia" w:cs="Georgia" w:ascii="Georgia" w:hAnsi="Georgia"/>
        </w:rPr>
        <w:t xml:space="preserve">-ièmes de l'unité.</w:t>
      </w:r>
      <w:r>
        <w:rPr/>
        <w:br w:type="textWrapping"/>
      </w:r>
      <w:r>
        <w:rPr>
          <w:rFonts w:eastAsia="Georgia" w:cs="Georgia" w:ascii="Georgia" w:hAnsi="Georgia"/>
        </w:rPr>
        <w:t xml:space="preserve">5.1 Préciser le cardinal de </w:t>
      </w:r>
      <m:oMath>
        <m:sSub>
          <m:sSubPr/>
          <m:e>
            <m:r>
              <m:rPr>
                <m:scr m:val="double-struck"/>
              </m:rPr>
              <m:t>U</m:t>
            </m:r>
          </m:e>
          <m:sub>
            <m:r>
              <m:rPr>
                <m:sty m:val="i"/>
              </m:rPr>
              <m:t>p</m:t>
            </m:r>
          </m:sub>
        </m:sSub>
      </m:oMath>
      <w:r>
        <w:rPr>
          <w:rFonts w:eastAsia="Georgia" w:cs="Georgia" w:ascii="Georgia" w:hAnsi="Georgia"/>
        </w:rPr>
        <w:t xml:space="preserve"> et expliciter ses éléments.</w:t>
      </w:r>
      <w:r>
        <w:rPr/>
        <w:br w:type="textWrapping"/>
      </w:r>
      <w:r>
        <w:rPr/>
        <w:t xml:space="preserve">5.2 Soit </w:t>
      </w:r>
      <m:oMath>
        <m:r>
          <m:rPr>
            <m:sty m:val="i"/>
          </m:rPr>
          <m:t>X</m:t>
        </m:r>
      </m:oMath>
      <w:r>
        <w:rPr>
          <w:rFonts w:eastAsia="Georgia" w:cs="Georgia" w:ascii="Georgia" w:hAnsi="Georgia"/>
        </w:rPr>
        <w:t xml:space="preserve"> une matrice élément de </w:t>
      </w:r>
      <m:oMath>
        <m:r>
          <m:rPr>
            <m:sty m:val="i"/>
          </m:rPr>
          <m:t>G</m:t>
        </m:r>
      </m:oMath>
      <w:r>
        <w:rPr/>
        <w:t xml:space="preserve"> et </w:t>
      </w:r>
      <m:oMath>
        <m:r>
          <m:rPr>
            <m:sty m:val="i"/>
          </m:rPr>
          <m:t>λ</m:t>
        </m:r>
      </m:oMath>
      <w:r>
        <w:rPr/>
        <w:t xml:space="preserve"> une valeur propre de </w:t>
      </w:r>
      <m:oMath>
        <m:r>
          <m:rPr>
            <m:sty m:val="i"/>
          </m:rPr>
          <m:t>X</m:t>
        </m:r>
      </m:oMath>
      <w:r>
        <w:rPr/>
        <w:t xml:space="preserve">. Montrer que </w:t>
      </w:r>
      <m:oMath>
        <m:r>
          <m:rPr>
            <m:sty m:val="i"/>
          </m:rPr>
          <m:t>λ</m:t>
        </m:r>
        <m:r>
          <m:rPr>
            <m:sty m:val="p"/>
          </m:rPr>
          <m:t>∈</m:t>
        </m:r>
        <m:sSub>
          <m:sSubPr/>
          <m:e>
            <m:r>
              <m:rPr>
                <m:scr m:val="double-struck"/>
              </m:rPr>
              <m:t>U</m:t>
            </m:r>
          </m:e>
          <m:sub>
            <m:r>
              <m:rPr>
                <m:sty m:val="i"/>
              </m:rPr>
              <m:t>p</m:t>
            </m:r>
          </m:sub>
        </m:sSub>
      </m:oMath>
      <w:r>
        <w:rPr/>
        <w:t xml:space="preserve">.</w:t>
      </w:r>
    </w:p>
    <w:p>
      <w:pPr>
        <w:numPr>
          <w:ilvl w:val="0"/>
          <w:numId w:val="8"/>
        </w:numPr>
        <w:spacing w:lineRule="auto"/>
      </w:pPr>
      <w:r>
        <w:rPr>
          <w:rFonts w:eastAsia="Georgia" w:cs="Georgia" w:ascii="Georgia" w:hAnsi="Georgia"/>
        </w:rPr>
        <w:t xml:space="preserve">Prouver que tout élément de </w:t>
      </w:r>
      <m:oMath>
        <m:r>
          <m:rPr>
            <m:sty m:val="i"/>
          </m:rPr>
          <m:t>G</m:t>
        </m:r>
      </m:oMath>
      <w:r>
        <w:rPr/>
        <w:t xml:space="preserve"> est diagonalisable.</w:t>
      </w:r>
    </w:p>
    <w:p>
      <w:pPr>
        <w:numPr>
          <w:ilvl w:val="0"/>
          <w:numId w:val="8"/>
        </w:numPr>
        <w:spacing w:lineRule="auto"/>
      </w:pPr>
      <w:r>
        <w:rPr/>
        <w:t xml:space="preserve">Prouver que l'ensemble </w:t>
      </w:r>
      <m:oMath>
        <m:r>
          <m:rPr>
            <m:scr m:val="script"/>
          </m:rPr>
          <m:t>S</m:t>
        </m:r>
        <m:r>
          <m:rPr>
            <m:sty m:val="p"/>
          </m:rPr>
          <m:t>=</m:t>
        </m:r>
        <m:r>
          <m:rPr>
            <m:sty m:val="p"/>
          </m:rPr>
          <m:t>{</m:t>
        </m:r>
        <m:r>
          <m:rPr>
            <m:sty m:val="p"/>
          </m:rPr>
          <m:t>tr</m:t>
        </m:r>
        <m:r>
          <m:rPr>
            <m:sty m:val="p"/>
          </m:rPr>
          <m:t>(</m:t>
        </m:r>
        <m:r>
          <m:rPr>
            <m:sty m:val="i"/>
          </m:rPr>
          <m:t>X</m:t>
        </m:r>
        <m:r>
          <m:rPr>
            <m:sty m:val="p"/>
          </m:rPr>
          <m:t>)</m:t>
        </m:r>
        <m:r>
          <m:rPr>
            <m:sty m:val="p"/>
          </m:rPr>
          <m:t>,</m:t>
        </m:r>
        <m:r>
          <m:rPr>
            <m:sty m:val="i"/>
          </m:rPr>
          <m:t>X</m:t>
        </m:r>
        <m:r>
          <m:rPr>
            <m:sty m:val="p"/>
          </m:rPr>
          <m:t>∈</m:t>
        </m:r>
        <m:r>
          <m:rPr>
            <m:sty m:val="i"/>
          </m:rPr>
          <m:t>G</m:t>
        </m:r>
        <m:r>
          <m:rPr>
            <m:sty m:val="p"/>
          </m:rPr>
          <m:t>}</m:t>
        </m:r>
      </m:oMath>
      <w:r>
        <w:rPr/>
        <w:t xml:space="preserve"> est fini. Donner un majorant du cardinal de </w:t>
      </w:r>
      <m:oMath>
        <m:r>
          <m:rPr>
            <m:scr m:val="script"/>
          </m:rPr>
          <m:t>S</m:t>
        </m:r>
      </m:oMath>
      <w:r>
        <w:rPr/>
        <w:t xml:space="preserve">.</w:t>
      </w:r>
    </w:p>
    <w:p>
      <w:pPr>
        <w:spacing w:after="220" w:lineRule="auto"/>
      </w:pPr>
      <w:r>
        <w:rPr>
          <w:rFonts w:eastAsia="Georgia" w:cs="Georgia" w:ascii="Georgia" w:hAnsi="Georgia"/>
        </w:rPr>
        <w:t xml:space="preserve">On considère alors l'application :</w:t>
      </w:r>
    </w:p>
    <w:p>
      <w:pPr>
        <w:spacing w:after="220" w:lineRule="auto"/>
      </w:pPr>
      <m:oMathPara>
        <m:oMath>
          <m:r>
            <m:rPr>
              <m:sty m:val="i"/>
            </m:rPr>
            <m:t>φ</m:t>
          </m:r>
          <m:r>
            <m:rPr>
              <m:sty m:val="p"/>
            </m:rPr>
            <m:t>:</m:t>
          </m:r>
          <m:r>
            <m:rPr>
              <m:sty m:val="i"/>
            </m:rPr>
            <m:t>X</m:t>
          </m:r>
          <m:r>
            <m:rPr>
              <m:sty m:val="p"/>
            </m:rPr>
            <m:t>∈</m:t>
          </m:r>
          <m:r>
            <m:rPr>
              <m:sty m:val="i"/>
            </m:rPr>
            <m:t>G</m:t>
          </m:r>
          <m:r>
            <m:rPr>
              <m:sty m:val="p"/>
            </m:rPr>
            <m:t>⟼</m:t>
          </m:r>
          <m:r>
            <m:rPr>
              <m:sty m:val="i"/>
            </m:rPr>
            <m:t>φ</m:t>
          </m:r>
          <m:r>
            <m:rPr>
              <m:sty m:val="p"/>
            </m:rPr>
            <m:t>(</m:t>
          </m:r>
          <m:r>
            <m:rPr>
              <m:sty m:val="i"/>
            </m:rPr>
            <m:t>X</m:t>
          </m:r>
          <m:r>
            <m:rPr>
              <m:sty m:val="p"/>
            </m:rPr>
            <m:t>)</m:t>
          </m:r>
          <m:r>
            <m:rPr>
              <m:sty m:val="p"/>
            </m:rPr>
            <m:t>=</m:t>
          </m:r>
          <m:d>
            <m:dPr>
              <m:begChr m:val="("/>
              <m:endChr m:val=")"/>
              <m:ctrlPr>
                <w:rPr>
                  <w:rFonts w:ascii="Cambria Math" w:hAnsi="Cambria Math"/>
                </w:rPr>
              </m:ctrlPr>
            </m:dPr>
            <m:e>
              <m:r>
                <m:rPr>
                  <m:sty m:val="p"/>
                </m:rPr>
                <m:t>tr</m:t>
              </m:r>
              <m:d>
                <m:dPr>
                  <m:begChr m:val="("/>
                  <m:endChr m:val=")"/>
                  <m:ctrlPr>
                    <w:rPr>
                      <w:rFonts w:ascii="Cambria Math" w:hAnsi="Cambria Math"/>
                    </w:rPr>
                  </m:ctrlPr>
                </m:dPr>
                <m:e>
                  <m:r>
                    <m:rPr>
                      <m:sty m:val="i"/>
                    </m:rPr>
                    <m:t>X</m:t>
                  </m:r>
                  <m:sSub>
                    <m:sSubPr/>
                    <m:e>
                      <m:r>
                        <m:rPr>
                          <m:sty m:val="i"/>
                        </m:rPr>
                        <m:t>M</m:t>
                      </m:r>
                    </m:e>
                    <m:sub>
                      <m:r>
                        <m:rPr>
                          <m:sty m:val="p"/>
                        </m:rPr>
                        <m:t>1</m:t>
                      </m:r>
                    </m:sub>
                  </m:sSub>
                </m:e>
              </m:d>
              <m:r>
                <m:rPr>
                  <m:sty m:val="p"/>
                </m:rPr>
                <m:t>,</m:t>
              </m:r>
              <m:r>
                <m:rPr>
                  <m:sty m:val="p"/>
                </m:rPr>
                <m:t>…</m:t>
              </m:r>
              <m:r>
                <m:rPr>
                  <m:sty m:val="p"/>
                </m:rPr>
                <m:t>,</m:t>
              </m:r>
              <m:r>
                <m:rPr>
                  <m:sty m:val="p"/>
                </m:rPr>
                <m:t>tr</m:t>
              </m:r>
              <m:d>
                <m:dPr>
                  <m:begChr m:val="("/>
                  <m:endChr m:val=")"/>
                  <m:ctrlPr>
                    <w:rPr>
                      <w:rFonts w:ascii="Cambria Math" w:hAnsi="Cambria Math"/>
                    </w:rPr>
                  </m:ctrlPr>
                </m:dPr>
                <m:e>
                  <m:r>
                    <m:rPr>
                      <m:sty m:val="i"/>
                    </m:rPr>
                    <m:t>X</m:t>
                  </m:r>
                  <m:sSub>
                    <m:sSubPr/>
                    <m:e>
                      <m:r>
                        <m:rPr>
                          <m:sty m:val="i"/>
                        </m:rPr>
                        <m:t>M</m:t>
                      </m:r>
                    </m:e>
                    <m:sub>
                      <m:r>
                        <m:rPr>
                          <m:sty m:val="i"/>
                        </m:rPr>
                        <m:t>r</m:t>
                      </m:r>
                    </m:sub>
                  </m:sSub>
                </m:e>
              </m:d>
            </m:e>
          </m:d>
          <m:r>
            <m:rPr>
              <m:sty m:val="p"/>
            </m:rPr>
            <m:t>∈</m:t>
          </m:r>
          <m:sSup>
            <m:sSupPr/>
            <m:e>
              <m:r>
                <m:rPr>
                  <m:scr m:val="double-struck"/>
                </m:rPr>
                <m:t>C</m:t>
              </m:r>
            </m:e>
            <m:sup>
              <m:r>
                <m:rPr>
                  <m:sty m:val="i"/>
                </m:rPr>
                <m:t>r</m:t>
              </m:r>
            </m:sup>
          </m:sSup>
        </m:oMath>
      </m:oMathPara>
    </w:p>
    <w:p>
      <w:pPr>
        <w:numPr>
          <w:ilvl w:val="0"/>
          <w:numId w:val="9"/>
        </w:numPr>
        <w:spacing w:lineRule="auto"/>
      </w:pPr>
      <w:r>
        <w:rPr/>
        <w:t xml:space="preserve">Soient </w:t>
      </w:r>
      <m:oMath>
        <m:r>
          <m:rPr>
            <m:sty m:val="i"/>
          </m:rPr>
          <m:t>A</m:t>
        </m:r>
      </m:oMath>
      <w:r>
        <w:rPr/>
        <w:t xml:space="preserve"> et </w:t>
      </w:r>
      <m:oMath>
        <m:r>
          <m:rPr>
            <m:sty m:val="i"/>
          </m:rPr>
          <m:t>B</m:t>
        </m:r>
      </m:oMath>
      <w:r>
        <w:rPr>
          <w:rFonts w:eastAsia="Georgia" w:cs="Georgia" w:ascii="Georgia" w:hAnsi="Georgia"/>
        </w:rPr>
        <w:t xml:space="preserve"> deux éléments de </w:t>
      </w:r>
      <m:oMath>
        <m:r>
          <m:rPr>
            <m:sty m:val="i"/>
          </m:rPr>
          <m:t>G</m:t>
        </m:r>
      </m:oMath>
      <w:r>
        <w:rPr/>
        <w:t xml:space="preserve"> tels que </w:t>
      </w:r>
      <m:oMath>
        <m:r>
          <m:rPr>
            <m:sty m:val="i"/>
          </m:rPr>
          <m:t>φ</m:t>
        </m:r>
        <m:r>
          <m:rPr>
            <m:sty m:val="p"/>
          </m:rPr>
          <m:t>(</m:t>
        </m:r>
        <m:r>
          <m:rPr>
            <m:sty m:val="i"/>
          </m:rPr>
          <m:t>A</m:t>
        </m:r>
        <m:r>
          <m:rPr>
            <m:sty m:val="p"/>
          </m:rPr>
          <m:t>)</m:t>
        </m:r>
        <m:r>
          <m:rPr>
            <m:sty m:val="p"/>
          </m:rPr>
          <m:t>=</m:t>
        </m:r>
        <m:r>
          <m:rPr>
            <m:sty m:val="i"/>
          </m:rPr>
          <m:t>φ</m:t>
        </m:r>
        <m:r>
          <m:rPr>
            <m:sty m:val="p"/>
          </m:rPr>
          <m:t>(</m:t>
        </m:r>
        <m:r>
          <m:rPr>
            <m:sty m:val="i"/>
          </m:rPr>
          <m:t>B</m:t>
        </m:r>
        <m:r>
          <m:rPr>
            <m:sty m:val="p"/>
          </m:rPr>
          <m:t>)</m:t>
        </m:r>
      </m:oMath>
      <w:r>
        <w:rPr/>
        <w:t xml:space="preserve">.</w:t>
      </w:r>
    </w:p>
    <w:p>
      <w:pPr>
        <w:spacing w:after="220" w:lineRule="auto"/>
      </w:pPr>
      <w:r>
        <w:rPr/>
        <w:t xml:space="preserve">On note </w:t>
      </w:r>
      <m:oMath>
        <m:r>
          <m:rPr>
            <m:sty m:val="i"/>
          </m:rPr>
          <m:t>N</m:t>
        </m:r>
        <m:r>
          <m:rPr>
            <m:sty m:val="p"/>
          </m:rPr>
          <m:t>=</m:t>
        </m:r>
        <m:r>
          <m:rPr>
            <m:sty m:val="i"/>
          </m:rPr>
          <m:t>A</m:t>
        </m:r>
        <m:sSup>
          <m:sSupPr/>
          <m:e>
            <m:r>
              <m:rPr>
                <m:sty m:val="i"/>
              </m:rPr>
              <m:t>B</m:t>
            </m:r>
          </m:e>
          <m:sup>
            <m:r>
              <m:rPr>
                <m:sty m:val="p"/>
              </m:rPr>
              <m:t>−</m:t>
            </m:r>
            <m:r>
              <m:rPr>
                <m:sty m:val="p"/>
              </m:rPr>
              <m:t>1</m:t>
            </m:r>
          </m:sup>
        </m:sSup>
        <m:r>
          <m:rPr>
            <m:sty m:val="p"/>
          </m:rPr>
          <m:t>−</m:t>
        </m:r>
        <m:sSub>
          <m:sSubPr/>
          <m:e>
            <m:r>
              <m:rPr>
                <m:sty m:val="i"/>
              </m:rPr>
              <m:t>I</m:t>
            </m:r>
          </m:e>
          <m:sub>
            <m:r>
              <m:rPr>
                <m:sty m:val="i"/>
              </m:rPr>
              <m:t>n</m:t>
            </m:r>
          </m:sub>
        </m:sSub>
      </m:oMath>
      <w:r>
        <w:rPr/>
        <w:t xml:space="preserve">.</w:t>
      </w:r>
      <w:r>
        <w:rPr/>
        <w:br w:type="textWrapping"/>
      </w:r>
      <w:r>
        <w:rPr/>
        <w:t xml:space="preserve">8.1 Justifier que </w:t>
      </w:r>
      <m:oMath>
        <m:r>
          <m:rPr>
            <m:sty m:val="i"/>
          </m:rPr>
          <m:t>A</m:t>
        </m:r>
        <m:sSup>
          <m:sSupPr/>
          <m:e>
            <m:r>
              <m:rPr>
                <m:sty m:val="i"/>
              </m:rPr>
              <m:t>B</m:t>
            </m:r>
          </m:e>
          <m:sup>
            <m:r>
              <m:rPr>
                <m:sty m:val="p"/>
              </m:rPr>
              <m:t>−</m:t>
            </m:r>
            <m:r>
              <m:rPr>
                <m:sty m:val="p"/>
              </m:rPr>
              <m:t>1</m:t>
            </m:r>
          </m:sup>
        </m:sSup>
        <m:r>
          <m:rPr>
            <m:sty m:val="p"/>
          </m:rPr>
          <m:t>∈</m:t>
        </m:r>
        <m:r>
          <m:rPr>
            <m:sty m:val="i"/>
          </m:rPr>
          <m:t>G</m:t>
        </m:r>
      </m:oMath>
      <w:r>
        <w:rPr/>
        <w:t xml:space="preserve">.</w:t>
      </w:r>
    </w:p>
    <w:p>
      <w:pPr>
        <w:spacing w:after="220" w:lineRule="auto"/>
      </w:pPr>
      <w:r>
        <w:rPr>
          <w:rFonts w:eastAsia="Georgia" w:cs="Georgia" w:ascii="Georgia" w:hAnsi="Georgia"/>
        </w:rPr>
        <w:t xml:space="preserve">En déduire que </w:t>
      </w:r>
      <m:oMath>
        <m:r>
          <m:rPr>
            <m:sty m:val="i"/>
          </m:rPr>
          <m:t>N</m:t>
        </m:r>
      </m:oMath>
      <w:r>
        <w:rPr/>
        <w:t xml:space="preserve"> est diagonalisable.</w:t>
      </w:r>
      <w:r>
        <w:rPr/>
        <w:br w:type="textWrapping"/>
      </w:r>
      <w:r>
        <w:rPr/>
        <w:t xml:space="preserve">8.2 Montrer que :</w:t>
      </w:r>
    </w:p>
    <w:p>
      <w:pPr>
        <w:spacing w:after="220" w:lineRule="auto"/>
      </w:pPr>
      <m:oMathPara>
        <m:oMath>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r</m:t>
          </m:r>
          <m:r>
            <m:rPr>
              <m:sty m:val="p"/>
            </m:rPr>
            <m:t>}</m:t>
          </m:r>
          <m:r>
            <m:rPr>
              <m:sty m:val="p"/>
            </m:rPr>
            <m:t>,</m:t>
          </m:r>
          <m:r>
            <m:rPr>
              <m:sty m:val="p"/>
            </m:rPr>
            <m:t>tr</m:t>
          </m:r>
          <m:d>
            <m:dPr>
              <m:begChr m:val="("/>
              <m:endChr m:val=")"/>
              <m:ctrlPr>
                <w:rPr>
                  <w:rFonts w:ascii="Cambria Math" w:hAnsi="Cambria Math"/>
                </w:rPr>
              </m:ctrlPr>
            </m:dPr>
            <m:e>
              <m:r>
                <m:rPr>
                  <m:sty m:val="i"/>
                </m:rPr>
                <m:t>A</m:t>
              </m:r>
              <m:sSub>
                <m:sSubPr/>
                <m:e>
                  <m:r>
                    <m:rPr>
                      <m:sty m:val="i"/>
                    </m:rPr>
                    <m:t>M</m:t>
                  </m:r>
                </m:e>
                <m:sub>
                  <m:r>
                    <m:rPr>
                      <m:sty m:val="i"/>
                    </m:rPr>
                    <m:t>i</m:t>
                  </m:r>
                </m:sub>
              </m:sSub>
            </m:e>
          </m:d>
          <m:r>
            <m:rPr>
              <m:sty m:val="p"/>
            </m:rPr>
            <m:t>=</m:t>
          </m:r>
          <m:r>
            <m:rPr>
              <m:sty m:val="p"/>
            </m:rPr>
            <m:t>tr</m:t>
          </m:r>
          <m:d>
            <m:dPr>
              <m:begChr m:val="("/>
              <m:endChr m:val=")"/>
              <m:ctrlPr>
                <w:rPr>
                  <w:rFonts w:ascii="Cambria Math" w:hAnsi="Cambria Math"/>
                </w:rPr>
              </m:ctrlPr>
            </m:dPr>
            <m:e>
              <m:r>
                <m:rPr>
                  <m:sty m:val="i"/>
                </m:rPr>
                <m:t>B</m:t>
              </m:r>
              <m:sSub>
                <m:sSubPr/>
                <m:e>
                  <m:r>
                    <m:rPr>
                      <m:sty m:val="i"/>
                    </m:rPr>
                    <m:t>M</m:t>
                  </m:r>
                </m:e>
                <m:sub>
                  <m:r>
                    <m:rPr>
                      <m:sty m:val="i"/>
                    </m:rPr>
                    <m:t>i</m:t>
                  </m:r>
                </m:sub>
              </m:sSub>
            </m:e>
          </m:d>
        </m:oMath>
      </m:oMathPara>
    </w:p>
    <w:p>
      <w:pPr>
        <w:spacing w:after="220" w:lineRule="auto"/>
      </w:pPr>
      <w:r>
        <w:rPr>
          <w:rFonts w:eastAsia="Georgia" w:cs="Georgia" w:ascii="Georgia" w:hAnsi="Georgia"/>
        </w:rPr>
        <w:t xml:space="preserve">En déduire que :</w:t>
      </w:r>
    </w:p>
    <w:p>
      <w:pPr>
        <w:spacing w:after="220" w:lineRule="auto"/>
      </w:pPr>
      <m:oMathPara>
        <m:oMath>
          <m:r>
            <m:rPr>
              <m:sty m:val="p"/>
            </m:rPr>
            <m:t>∀</m:t>
          </m:r>
          <m:r>
            <m:rPr>
              <m:sty m:val="i"/>
            </m:rPr>
            <m:t>X</m:t>
          </m:r>
          <m:r>
            <m:rPr>
              <m:sty m:val="p"/>
            </m:rPr>
            <m:t>∈</m:t>
          </m:r>
          <m:r>
            <m:rPr>
              <m:sty m:val="i"/>
            </m:rPr>
            <m:t>E</m:t>
          </m:r>
          <m:r>
            <m:rPr>
              <m:sty m:val="p"/>
            </m:rPr>
            <m:t>,</m:t>
          </m:r>
          <m:r>
            <m:rPr>
              <m:sty m:val="p"/>
            </m:rPr>
            <m:t>tr</m:t>
          </m:r>
          <m:r>
            <m:rPr>
              <m:sty m:val="p"/>
            </m:rPr>
            <m:t>(</m:t>
          </m:r>
          <m:r>
            <m:rPr>
              <m:sty m:val="i"/>
            </m:rPr>
            <m:t>A</m:t>
          </m:r>
          <m:r>
            <m:rPr>
              <m:sty m:val="i"/>
            </m:rPr>
            <m:t>X</m:t>
          </m:r>
          <m:r>
            <m:rPr>
              <m:sty m:val="p"/>
            </m:rPr>
            <m:t>)</m:t>
          </m:r>
          <m:r>
            <m:rPr>
              <m:sty m:val="p"/>
            </m:rPr>
            <m:t>=</m:t>
          </m:r>
          <m:r>
            <m:rPr>
              <m:sty m:val="p"/>
            </m:rPr>
            <m:t>tr</m:t>
          </m:r>
          <m:r>
            <m:rPr>
              <m:sty m:val="p"/>
            </m:rPr>
            <m:t>(</m:t>
          </m:r>
          <m:r>
            <m:rPr>
              <m:sty m:val="i"/>
            </m:rPr>
            <m:t>B</m:t>
          </m:r>
          <m:r>
            <m:rPr>
              <m:sty m:val="i"/>
            </m:rPr>
            <m:t>X</m:t>
          </m:r>
          <m:r>
            <m:rPr>
              <m:sty m:val="p"/>
            </m:rPr>
            <m:t>)</m:t>
          </m:r>
        </m:oMath>
      </m:oMathPara>
    </w:p>
    <w:p>
      <w:pPr>
        <w:spacing w:after="220" w:lineRule="auto"/>
      </w:pPr>
      <w:r>
        <w:rPr/>
        <w:t xml:space="preserve">8.3 Soit </w:t>
      </w:r>
      <m:oMath>
        <m:r>
          <m:rPr>
            <m:sty m:val="i"/>
          </m:rPr>
          <m:t>k</m:t>
        </m:r>
        <m:r>
          <m:rPr>
            <m:sty m:val="p"/>
          </m:rPr>
          <m:t>∈</m:t>
        </m:r>
        <m:r>
          <m:rPr>
            <m:scr m:val="double-struck"/>
          </m:rPr>
          <m:t>N</m:t>
        </m:r>
      </m:oMath>
      <w:r>
        <w:rPr/>
        <w:t xml:space="preserve">.</w:t>
      </w:r>
    </w:p>
    <w:p>
      <w:pPr>
        <w:spacing w:after="220" w:lineRule="auto"/>
      </w:pPr>
      <w:r>
        <w:rPr>
          <w:rFonts w:eastAsia="Georgia" w:cs="Georgia" w:ascii="Georgia" w:hAnsi="Georgia"/>
        </w:rPr>
        <w:t xml:space="preserve">En écrivant que </w:t>
      </w:r>
      <m:oMath>
        <m:sSup>
          <m:sSupPr/>
          <m:e>
            <m:d>
              <m:dPr>
                <m:begChr m:val="("/>
                <m:endChr m:val=")"/>
                <m:ctrlPr>
                  <w:rPr>
                    <w:rFonts w:ascii="Cambria Math" w:hAnsi="Cambria Math"/>
                  </w:rPr>
                </m:ctrlPr>
              </m:dPr>
              <m:e>
                <m:r>
                  <m:rPr>
                    <m:sty m:val="i"/>
                  </m:rPr>
                  <m:t>A</m:t>
                </m:r>
                <m:sSup>
                  <m:sSupPr/>
                  <m:e>
                    <m:r>
                      <m:rPr>
                        <m:sty m:val="i"/>
                      </m:rPr>
                      <m:t>B</m:t>
                    </m:r>
                  </m:e>
                  <m:sup>
                    <m:r>
                      <m:rPr>
                        <m:sty m:val="p"/>
                      </m:rPr>
                      <m:t>−</m:t>
                    </m:r>
                    <m:r>
                      <m:rPr>
                        <m:sty m:val="p"/>
                      </m:rPr>
                      <m:t>1</m:t>
                    </m:r>
                  </m:sup>
                </m:sSup>
              </m:e>
            </m:d>
          </m:e>
          <m:sup>
            <m:r>
              <m:rPr>
                <m:sty m:val="i"/>
              </m:rPr>
              <m:t>k</m:t>
            </m:r>
          </m:sup>
        </m:sSup>
        <m:r>
          <m:rPr>
            <m:sty m:val="p"/>
          </m:rPr>
          <m:t>=</m:t>
        </m:r>
        <m:r>
          <m:rPr>
            <m:sty m:val="i"/>
          </m:rPr>
          <m:t>A</m:t>
        </m:r>
        <m:sSup>
          <m:sSupPr/>
          <m:e>
            <m:r>
              <m:rPr>
                <m:sty m:val="i"/>
              </m:rPr>
              <m:t>B</m:t>
            </m:r>
          </m:e>
          <m:sup>
            <m:r>
              <m:rPr>
                <m:sty m:val="p"/>
              </m:rPr>
              <m:t>−</m:t>
            </m:r>
            <m:r>
              <m:rPr>
                <m:sty m:val="p"/>
              </m:rPr>
              <m:t>1</m:t>
            </m:r>
          </m:sup>
        </m:sSup>
        <m:r>
          <m:rPr>
            <m:sty m:val="i"/>
          </m:rPr>
          <m:t>A</m:t>
        </m:r>
        <m:sSup>
          <m:sSupPr/>
          <m:e>
            <m:r>
              <m:rPr>
                <m:sty m:val="i"/>
              </m:rPr>
              <m:t>B</m:t>
            </m:r>
          </m:e>
          <m:sup>
            <m:r>
              <m:rPr>
                <m:sty m:val="p"/>
              </m:rPr>
              <m:t>−</m:t>
            </m:r>
            <m:r>
              <m:rPr>
                <m:sty m:val="p"/>
              </m:rPr>
              <m:t>1</m:t>
            </m:r>
          </m:sup>
        </m:sSup>
        <m:r>
          <m:rPr>
            <m:sty m:val="p"/>
          </m:rPr>
          <m:t>…</m:t>
        </m:r>
        <m:r>
          <m:rPr>
            <m:sty m:val="i"/>
          </m:rPr>
          <m:t>A</m:t>
        </m:r>
        <m:sSup>
          <m:sSupPr/>
          <m:e>
            <m:r>
              <m:rPr>
                <m:sty m:val="i"/>
              </m:rPr>
              <m:t>B</m:t>
            </m:r>
          </m:e>
          <m:sup>
            <m:r>
              <m:rPr>
                <m:sty m:val="p"/>
              </m:rPr>
              <m:t>−</m:t>
            </m:r>
            <m:r>
              <m:rPr>
                <m:sty m:val="p"/>
              </m:rPr>
              <m:t>1</m:t>
            </m:r>
          </m:sup>
        </m:sSup>
      </m:oMath>
      <w:r>
        <w:rPr/>
        <w:t xml:space="preserve"> ( </w:t>
      </w:r>
      <m:oMath>
        <m:r>
          <m:rPr>
            <m:sty m:val="i"/>
          </m:rPr>
          <m:t>k</m:t>
        </m:r>
      </m:oMath>
      <w:r>
        <w:rPr>
          <w:rFonts w:eastAsia="Georgia" w:cs="Georgia" w:ascii="Georgia" w:hAnsi="Georgia"/>
        </w:rPr>
        <w:t xml:space="preserve"> facteurs) et en utilisant la question précédente, montrer que :</w:t>
      </w:r>
    </w:p>
    <w:p>
      <w:pPr>
        <w:spacing w:after="220" w:lineRule="auto"/>
      </w:pPr>
      <m:oMathPara>
        <m:oMath>
          <m:r>
            <m:rPr>
              <m:sty m:val="p"/>
            </m:rPr>
            <m:t>tr</m:t>
          </m:r>
          <m:d>
            <m:dPr>
              <m:begChr m:val="["/>
              <m:endChr m:val="]"/>
              <m:ctrlPr>
                <w:rPr>
                  <w:rFonts w:ascii="Cambria Math" w:hAnsi="Cambria Math"/>
                </w:rPr>
              </m:ctrlPr>
            </m:dPr>
            <m:e>
              <m:sSup>
                <m:sSupPr/>
                <m:e>
                  <m:d>
                    <m:dPr>
                      <m:begChr m:val="("/>
                      <m:endChr m:val=")"/>
                      <m:ctrlPr>
                        <w:rPr>
                          <w:rFonts w:ascii="Cambria Math" w:hAnsi="Cambria Math"/>
                        </w:rPr>
                      </m:ctrlPr>
                    </m:dPr>
                    <m:e>
                      <m:r>
                        <m:rPr>
                          <m:sty m:val="i"/>
                        </m:rPr>
                        <m:t>A</m:t>
                      </m:r>
                      <m:sSup>
                        <m:sSupPr/>
                        <m:e>
                          <m:r>
                            <m:rPr>
                              <m:sty m:val="i"/>
                            </m:rPr>
                            <m:t>B</m:t>
                          </m:r>
                        </m:e>
                        <m:sup>
                          <m:r>
                            <m:rPr>
                              <m:sty m:val="p"/>
                            </m:rPr>
                            <m:t>−</m:t>
                          </m:r>
                          <m:r>
                            <m:rPr>
                              <m:sty m:val="p"/>
                            </m:rPr>
                            <m:t>1</m:t>
                          </m:r>
                        </m:sup>
                      </m:sSup>
                    </m:e>
                  </m:d>
                </m:e>
                <m:sup>
                  <m:r>
                    <m:rPr>
                      <m:sty m:val="i"/>
                    </m:rPr>
                    <m:t>k</m:t>
                  </m:r>
                </m:sup>
              </m:sSup>
            </m:e>
          </m:d>
          <m:r>
            <m:rPr>
              <m:sty m:val="p"/>
            </m:rPr>
            <m:t>=</m:t>
          </m:r>
          <m:r>
            <m:rPr>
              <m:sty m:val="i"/>
            </m:rPr>
            <m:t>n</m:t>
          </m:r>
        </m:oMath>
      </m:oMathPara>
    </w:p>
    <w:p>
      <w:pPr>
        <w:spacing w:after="220" w:lineRule="auto"/>
      </w:pPr>
      <w:r>
        <w:rPr/>
        <w:t xml:space="preserve">8.4 Calculer alors </w:t>
      </w:r>
      <m:oMath>
        <m:r>
          <m:rPr>
            <m:sty m:val="p"/>
          </m:rPr>
          <m:t>tr</m:t>
        </m:r>
        <m:r>
          <m:rPr>
            <m:sty m:val="p"/>
          </m:rPr>
          <m:t>(</m:t>
        </m:r>
        <m:r>
          <m:rPr>
            <m:sty m:val="i"/>
          </m:rPr>
          <m:t>N</m:t>
        </m:r>
        <m:r>
          <m:rPr>
            <m:sty m:val="p"/>
          </m:rPr>
          <m:t>)</m:t>
        </m:r>
        <m:r>
          <m:rPr>
            <m:sty m:val="p"/>
          </m:rPr>
          <m:t>,</m:t>
        </m:r>
        <m:r>
          <m:rPr>
            <m:sty m:val="p"/>
          </m:rPr>
          <m:t>tr</m:t>
        </m:r>
        <m:d>
          <m:dPr>
            <m:begChr m:val="("/>
            <m:endChr m:val=")"/>
            <m:ctrlPr>
              <w:rPr>
                <w:rFonts w:ascii="Cambria Math" w:hAnsi="Cambria Math"/>
              </w:rPr>
            </m:ctrlPr>
          </m:dPr>
          <m:e>
            <m:sSup>
              <m:sSupPr/>
              <m:e>
                <m:r>
                  <m:rPr>
                    <m:sty m:val="i"/>
                  </m:rPr>
                  <m:t>N</m:t>
                </m:r>
              </m:e>
              <m:sup>
                <m:r>
                  <m:rPr>
                    <m:sty m:val="p"/>
                  </m:rPr>
                  <m:t>2</m:t>
                </m:r>
              </m:sup>
            </m:sSup>
          </m:e>
        </m:d>
        <m:r>
          <m:rPr>
            <m:sty m:val="p"/>
          </m:rPr>
          <m:t>,</m:t>
        </m:r>
        <m:r>
          <m:rPr>
            <m:sty m:val="p"/>
          </m:rPr>
          <m:t>…</m:t>
        </m:r>
        <m:r>
          <m:rPr>
            <m:sty m:val="p"/>
          </m:rPr>
          <m:t>,</m:t>
        </m:r>
        <m:r>
          <m:rPr>
            <m:sty m:val="p"/>
          </m:rPr>
          <m:t>tr</m:t>
        </m:r>
        <m:d>
          <m:dPr>
            <m:begChr m:val="("/>
            <m:endChr m:val=")"/>
            <m:ctrlPr>
              <w:rPr>
                <w:rFonts w:ascii="Cambria Math" w:hAnsi="Cambria Math"/>
              </w:rPr>
            </m:ctrlPr>
          </m:dPr>
          <m:e>
            <m:sSup>
              <m:sSupPr/>
              <m:e>
                <m:r>
                  <m:rPr>
                    <m:sty m:val="i"/>
                  </m:rPr>
                  <m:t>N</m:t>
                </m:r>
              </m:e>
              <m:sup>
                <m:r>
                  <m:rPr>
                    <m:sty m:val="i"/>
                  </m:rPr>
                  <m:t>n</m:t>
                </m:r>
              </m:sup>
            </m:sSup>
          </m:e>
        </m:d>
      </m:oMath>
      <w:r>
        <w:rPr/>
        <w:t xml:space="preserve">.</w:t>
      </w:r>
    </w:p>
    <w:p>
      <w:pPr>
        <w:spacing w:after="220" w:lineRule="auto"/>
      </w:pPr>
      <w:r>
        <w:rPr/>
        <w:t xml:space="preserve">Que peut-on alors dire de la matrice </w:t>
      </w:r>
      <m:oMath>
        <m:r>
          <m:rPr>
            <m:sty m:val="i"/>
          </m:rPr>
          <m:t>N</m:t>
        </m:r>
      </m:oMath>
      <w:r>
        <w:rPr/>
        <w:t xml:space="preserve"> ?</w:t>
      </w:r>
      <w:r>
        <w:rPr/>
        <w:br w:type="textWrapping"/>
      </w:r>
      <w:r>
        <w:rPr/>
        <w:t xml:space="preserve">8.5 Montrer que </w:t>
      </w:r>
      <m:oMath>
        <m:r>
          <m:rPr>
            <m:sty m:val="i"/>
          </m:rPr>
          <m:t>φ</m:t>
        </m:r>
      </m:oMath>
      <w:r>
        <w:rPr/>
        <w:t xml:space="preserve"> est injective.</w:t>
      </w:r>
      <w:r>
        <w:rPr/>
        <w:br w:type="textWrapping"/>
      </w:r>
      <w:r>
        <w:rPr/>
        <w:t xml:space="preserve">9. Montrer que </w:t>
      </w:r>
      <m:oMath>
        <m:r>
          <m:rPr>
            <m:sty m:val="i"/>
          </m:rPr>
          <m:t>φ</m:t>
        </m:r>
        <m:r>
          <m:rPr>
            <m:sty m:val="p"/>
          </m:rPr>
          <m:t>(</m:t>
        </m:r>
        <m:r>
          <m:rPr>
            <m:sty m:val="i"/>
          </m:rPr>
          <m:t>G</m:t>
        </m:r>
        <m:r>
          <m:rPr>
            <m:sty m:val="p"/>
          </m:rPr>
          <m:t>)</m:t>
        </m:r>
        <m:r>
          <m:rPr>
            <m:sty m:val="p"/>
          </m:rPr>
          <m:t>⊂</m:t>
        </m:r>
        <m:sSup>
          <m:sSupPr/>
          <m:e>
            <m:r>
              <m:rPr>
                <m:scr m:val="script"/>
              </m:rPr>
              <m:t>S</m:t>
            </m:r>
          </m:e>
          <m:sup>
            <m:r>
              <m:rPr>
                <m:sty m:val="i"/>
              </m:rPr>
              <m:t>r</m:t>
            </m:r>
          </m:sup>
        </m:sSup>
      </m:oMath>
      <w:r>
        <w:rPr/>
        <w:t xml:space="preserve">.</w:t>
      </w:r>
      <w:r>
        <w:rPr/>
        <w:br w:type="textWrapping"/>
      </w:r>
      <w:r>
        <w:rPr>
          <w:rFonts w:eastAsia="Georgia" w:cs="Georgia" w:ascii="Georgia" w:hAnsi="Georgia"/>
        </w:rPr>
        <w:t xml:space="preserve">10. Que peut-on en déduire pour </w:t>
      </w:r>
      <m:oMath>
        <m:r>
          <m:rPr>
            <m:sty m:val="i"/>
          </m:rPr>
          <m:t>G</m:t>
        </m:r>
      </m:oMath>
      <w:r>
        <w:rPr/>
        <w:t xml:space="preserve"> ?</w:t>
      </w:r>
    </w:p>
    <w:p>
      <w:pPr>
        <w:spacing w:after="220" w:lineRule="auto"/>
      </w:pPr>
      <w:r>
        <w:rPr>
          <w:rFonts w:eastAsia="Georgia" w:cs="Georgia" w:ascii="Georgia" w:hAnsi="Georgia"/>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4"/>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4"/>
      <w:numFmt w:val="decimal"/>
      <w:lvlText w:val="%1."/>
      <w:lvlJc w:val="left"/>
      <w:pPr>
        <w:tabs>
          <w:tab w:val="num" w:pos="1080"/>
        </w:tabs>
        <w:ind w:left="720" w:hanging="360"/>
      </w:pPr>
    </w:lvl>
  </w:abstractNum>
  <w:abstractNum w:abstractNumId="9">
    <w:multiLevelType w:val="hybridMultilevel"/>
    <w:lvl w:ilvl="0">
      <w:start w:val="8"/>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2025-08-29T16:04:39.595Z</dcterms:created>
  <dcterms:modified xsi:type="dcterms:W3CDTF">2025-08-29T16:04:39.595Z</dcterms:modified>
</cp:coreProperties>
</file>