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Rule="auto"/>
        <w:ind w:left="2265" w:right="2265"/>
        <w:jc w:val="center"/>
      </w:pPr>
      <w:r>
        <w:rPr>
          <w:rFonts w:eastAsia="Georgia" w:cs="Georgia" w:ascii="Georgia" w:hAnsi="Georgia"/>
        </w:rPr>
        <w:t xml:space="preserve">Épreuve de Physique-Modélisation PC</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b/>
          <w:sz w:val="42"/>
        </w:rPr>
        <w:t xml:space="preserve">AVERTISSEMENT</w:t>
      </w:r>
    </w:p>
    <w:p>
      <w:pPr>
        <w:spacing w:line="271" w:before="330" w:lineRule="auto"/>
      </w:pPr>
      <w:r>
        <w:rPr>
          <w:rFonts w:eastAsia="Georgia" w:cs="Georgia" w:ascii="Georgia" w:hAnsi="Georgia"/>
          <w:b/>
          <w:sz w:val="42"/>
        </w:rPr>
        <w:t xml:space="preserve">Les parties A, B, C, D et E d'une part, et les parties F, G et H d'autre part, sont à rédiger sur copies séparées.</w:t>
      </w:r>
    </w:p>
    <w:p>
      <w:pPr>
        <w:numPr>
          <w:ilvl w:val="0"/>
          <w:numId w:val="1"/>
        </w:numPr>
        <w:spacing w:lineRule="auto"/>
      </w:pPr>
      <w:r>
        <w:rPr>
          <w:rFonts w:eastAsia="Georgia" w:cs="Georgia" w:ascii="Georgia" w:hAnsi="Georgia"/>
        </w:rPr>
        <w:t xml:space="preserve">Les durées indicatives pour chacune des parties sont les suivantes :</w:t>
      </w:r>
    </w:p>
    <w:p>
      <w:pPr>
        <w:numPr>
          <w:ilvl w:val="0"/>
          <w:numId w:val="1"/>
        </w:numPr>
        <w:spacing w:lineRule="auto"/>
      </w:pPr>
      <w:r>
        <w:rPr>
          <w:rFonts w:eastAsia="Georgia" w:cs="Georgia" w:ascii="Georgia" w:hAnsi="Georgia"/>
        </w:rPr>
        <w:t xml:space="preserve">Première partie </w:t>
      </w:r>
      <m:oMath>
        <m:r>
          <m:rPr>
            <m:sty m:val="p"/>
          </m:rPr>
          <m:t>(</m:t>
        </m:r>
        <m:r>
          <m:rPr>
            <m:sty m:val="p"/>
          </m:rPr>
          <m:t>A</m:t>
        </m:r>
        <m:r>
          <m:rPr>
            <m:sty m:val="p"/>
          </m:rPr>
          <m:t>+</m:t>
        </m:r>
        <m:r>
          <m:rPr>
            <m:sty m:val="p"/>
          </m:rPr>
          <m:t>B</m:t>
        </m:r>
        <m:r>
          <m:rPr>
            <m:sty m:val="p"/>
          </m:rPr>
          <m:t>+</m:t>
        </m:r>
        <m:r>
          <m:rPr>
            <m:sty m:val="p"/>
          </m:rPr>
          <m:t>C</m:t>
        </m:r>
        <m:r>
          <m:rPr>
            <m:sty m:val="p"/>
          </m:rPr>
          <m:t>)</m:t>
        </m:r>
      </m:oMath>
      <w:r>
        <w:rPr/>
        <w:t xml:space="preserve"> : environ 1h50.</w:t>
      </w:r>
    </w:p>
    <w:p>
      <w:pPr>
        <w:numPr>
          <w:ilvl w:val="0"/>
          <w:numId w:val="1"/>
        </w:numPr>
        <w:spacing w:lineRule="auto"/>
      </w:pPr>
      <w:r>
        <w:rPr>
          <w:rFonts w:eastAsia="Georgia" w:cs="Georgia" w:ascii="Georgia" w:hAnsi="Georgia"/>
        </w:rPr>
        <w:t xml:space="preserve">Deuxième partie ( </w:t>
      </w:r>
      <m:oMath>
        <m:r>
          <m:rPr>
            <m:sty m:val="p"/>
          </m:rPr>
          <m:t>D</m:t>
        </m:r>
        <m:r>
          <m:rPr>
            <m:sty m:val="p"/>
          </m:rPr>
          <m:t>+</m:t>
        </m:r>
        <m:r>
          <m:rPr>
            <m:sty m:val="p"/>
          </m:rPr>
          <m:t>E</m:t>
        </m:r>
      </m:oMath>
      <w:r>
        <w:rPr/>
        <w:t xml:space="preserve"> ) : environ 1 h 30 .</w:t>
      </w:r>
    </w:p>
    <w:p>
      <w:pPr>
        <w:numPr>
          <w:ilvl w:val="0"/>
          <w:numId w:val="1"/>
        </w:numPr>
        <w:spacing w:lineRule="auto"/>
      </w:pPr>
      <w:r>
        <w:rPr>
          <w:rFonts w:eastAsia="Georgia" w:cs="Georgia" w:ascii="Georgia" w:hAnsi="Georgia"/>
        </w:rPr>
        <w:t xml:space="preserve">Troisième partie </w:t>
      </w:r>
      <m:oMath>
        <m:r>
          <m:rPr>
            <m:sty m:val="p"/>
          </m:rPr>
          <m:t>(</m:t>
        </m:r>
        <m:r>
          <m:rPr>
            <m:sty m:val="p"/>
          </m:rPr>
          <m:t>F</m:t>
        </m:r>
        <m:r>
          <m:rPr>
            <m:sty m:val="p"/>
          </m:rPr>
          <m:t>+</m:t>
        </m:r>
        <m:r>
          <m:rPr>
            <m:sty m:val="p"/>
          </m:rPr>
          <m:t>G</m:t>
        </m:r>
        <m:r>
          <m:rPr>
            <m:sty m:val="p"/>
          </m:rPr>
          <m:t>+</m:t>
        </m:r>
        <m:r>
          <m:rPr>
            <m:sty m:val="p"/>
          </m:rPr>
          <m:t>H</m:t>
        </m:r>
        <m:r>
          <m:rPr>
            <m:sty m:val="p"/>
          </m:rPr>
          <m:t>)</m:t>
        </m:r>
      </m:oMath>
      <w:r>
        <w:rPr/>
        <w:t xml:space="preserve"> : environ 40 minutes.</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les résultats exprimés sans unité ne seront pas comptabilisés.</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mais ne donnent pas lieu à des questions.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le(la) candidat(e).</w:t>
      </w:r>
    </w:p>
    <w:p>
      <w:pPr>
        <w:numPr>
          <w:ilvl w:val="0"/>
          <w:numId w:val="1"/>
        </w:numPr>
        <w:spacing w:lineRule="auto"/>
      </w:pPr>
      <w:r>
        <w:rPr>
          <w:rFonts w:eastAsia="Georgia" w:cs="Georgia" w:ascii="Georgia" w:hAnsi="Georgia"/>
        </w:rPr>
        <w:t xml:space="preserve">Les questions comportant le mot calculer demandent une application numérique.</w:t>
      </w:r>
    </w:p>
    <w:p>
      <w:pPr>
        <w:spacing w:after="220" w:lineRule="auto"/>
      </w:pPr>
      <w:r>
        <w:rPr>
          <w:rFonts w:eastAsia="Georgia" w:cs="Georgia" w:ascii="Georgia" w:hAnsi="Georgia"/>
        </w:rPr>
        <w:t xml:space="preserve">Ce problème, qui comporte trois parties indépendantes, s'intéresse au phénomène de marées. La première partie traite du phénomène en lui-même, la seconde décrit la mesure des hauteurs d'eau par un marégraphe à ultrasons et enfin la troisième exploite une base de données.</w:t>
      </w:r>
      <w:r>
        <w:rPr/>
        <w:br w:type="textWrapping"/>
      </w:r>
      <w:r>
        <w:rPr>
          <w:rFonts w:eastAsia="Georgia" w:cs="Georgia" w:ascii="Georgia" w:hAnsi="Georgia"/>
        </w:rPr>
        <w:t xml:space="preserve">Les trois parties sont largement indépendantes.</w:t>
      </w:r>
    </w:p>
    <w:p>
      <w:pPr>
        <w:spacing w:line="271" w:before="330" w:lineRule="auto"/>
      </w:pPr>
      <w:r>
        <w:rPr>
          <w:rFonts w:eastAsia="Georgia" w:cs="Georgia" w:ascii="Georgia" w:hAnsi="Georgia"/>
          <w:b/>
          <w:sz w:val="42"/>
        </w:rPr>
        <w:t xml:space="preserve">Données :</w:t>
      </w:r>
    </w:p>
    <w:p>
      <w:pPr>
        <w:numPr>
          <w:ilvl w:val="0"/>
          <w:numId w:val="2"/>
        </w:numPr>
        <w:spacing w:lineRule="auto"/>
      </w:pPr>
      <w:r>
        <w:rPr/>
        <w:t xml:space="preserve">distance Terre Lune : </w:t>
      </w:r>
      <m:oMath>
        <m:sSub>
          <m:sSubPr/>
          <m:e>
            <m:r>
              <m:rPr>
                <m:sty m:val="i"/>
              </m:rPr>
              <m:t>d</m:t>
            </m:r>
          </m:e>
          <m:sub>
            <m:r>
              <m:rPr>
                <m:sty m:val="i"/>
              </m:rPr>
              <m:t>L</m:t>
            </m:r>
          </m:sub>
        </m:sSub>
        <m:r>
          <m:rPr>
            <m:sty m:val="p"/>
          </m:rPr>
          <m:t>=</m:t>
        </m:r>
        <m:r>
          <m:rPr>
            <m:sty m:val="p"/>
          </m:rPr>
          <m:t>3</m:t>
        </m:r>
        <m:r>
          <m:rPr>
            <m:sty m:val="p"/>
          </m:rPr>
          <m:t>,</m:t>
        </m:r>
        <m:sSup>
          <m:sSupPr/>
          <m:e>
            <m:r>
              <m:rPr>
                <m:sty m:val="p"/>
              </m:rPr>
              <m:t>8.10</m:t>
            </m:r>
          </m:e>
          <m:sup>
            <m:r>
              <m:rPr>
                <m:sty m:val="p"/>
              </m:rPr>
              <m:t>8</m:t>
            </m:r>
          </m:sup>
        </m:sSup>
        <m:r>
          <m:rPr>
            <m:sty m:val="i"/>
          </m:rPr>
          <m:t>m</m:t>
        </m:r>
      </m:oMath>
    </w:p>
    <w:p>
      <w:pPr>
        <w:numPr>
          <w:ilvl w:val="0"/>
          <w:numId w:val="2"/>
        </w:numPr>
        <w:spacing w:lineRule="auto"/>
      </w:pPr>
      <w:r>
        <w:rPr/>
        <w:t xml:space="preserve">distance Terre Soleil : </w:t>
      </w:r>
      <m:oMath>
        <m:sSub>
          <m:sSubPr/>
          <m:e>
            <m:r>
              <m:rPr>
                <m:sty m:val="i"/>
              </m:rPr>
              <m:t>d</m:t>
            </m:r>
          </m:e>
          <m:sub>
            <m:r>
              <m:rPr>
                <m:sty m:val="i"/>
              </m:rPr>
              <m:t>S</m:t>
            </m:r>
          </m:sub>
        </m:sSub>
        <m:r>
          <m:rPr>
            <m:sty m:val="p"/>
          </m:rPr>
          <m:t>=</m:t>
        </m:r>
        <m:r>
          <m:rPr>
            <m:sty m:val="p"/>
          </m:rPr>
          <m:t>1.5</m:t>
        </m:r>
        <m:sSup>
          <m:sSupPr/>
          <m:e>
            <m:r>
              <m:rPr>
                <m:sty m:val="p"/>
              </m:rPr>
              <m:t>.10</m:t>
            </m:r>
          </m:e>
          <m:sup>
            <m:r>
              <m:rPr>
                <m:sty m:val="p"/>
              </m:rPr>
              <m:t>11</m:t>
            </m:r>
          </m:sup>
        </m:sSup>
        <m:r>
          <m:rPr>
            <m:nor/>
          </m:rPr>
          <m:t xml:space="preserve"> </m:t>
        </m:r>
        <m:r>
          <m:rPr>
            <m:sty m:val="p"/>
          </m:rPr>
          <m:t>m</m:t>
        </m:r>
      </m:oMath>
    </w:p>
    <w:p>
      <w:pPr>
        <w:numPr>
          <w:ilvl w:val="0"/>
          <w:numId w:val="2"/>
        </w:numPr>
        <w:spacing w:lineRule="auto"/>
      </w:pPr>
      <w:r>
        <w:rPr/>
        <w:t xml:space="preserve">rayon de la Terre : </w:t>
      </w:r>
      <m:oMath>
        <m:sSub>
          <m:sSubPr/>
          <m:e>
            <m:r>
              <m:rPr>
                <m:sty m:val="i"/>
              </m:rPr>
              <m:t>R</m:t>
            </m:r>
          </m:e>
          <m:sub>
            <m:r>
              <m:rPr>
                <m:sty m:val="i"/>
              </m:rPr>
              <m:t>T</m:t>
            </m:r>
          </m:sub>
        </m:sSub>
        <m:r>
          <m:rPr>
            <m:sty m:val="p"/>
          </m:rPr>
          <m:t>=</m:t>
        </m:r>
        <m:r>
          <m:rPr>
            <m:sty m:val="p"/>
          </m:rPr>
          <m:t>6</m:t>
        </m:r>
        <m:r>
          <m:rPr>
            <m:sty m:val="p"/>
          </m:rPr>
          <m:t>,</m:t>
        </m:r>
        <m:sSup>
          <m:sSupPr/>
          <m:e>
            <m:r>
              <m:rPr>
                <m:sty m:val="p"/>
              </m:rPr>
              <m:t>4.10</m:t>
            </m:r>
          </m:e>
          <m:sup>
            <m:r>
              <m:rPr>
                <m:sty m:val="p"/>
              </m:rPr>
              <m:t>6</m:t>
            </m:r>
          </m:sup>
        </m:sSup>
        <m:r>
          <m:rPr>
            <m:nor/>
          </m:rPr>
          <m:t xml:space="preserve"> </m:t>
        </m:r>
        <m:r>
          <m:rPr>
            <m:sty m:val="p"/>
          </m:rPr>
          <m:t>m</m:t>
        </m:r>
      </m:oMath>
    </w:p>
    <w:p>
      <w:pPr>
        <w:numPr>
          <w:ilvl w:val="0"/>
          <w:numId w:val="2"/>
        </w:numPr>
        <w:spacing w:lineRule="auto"/>
      </w:pPr>
      <w:r>
        <w:rPr/>
        <w:t xml:space="preserve">masse du Soleil : </w:t>
      </w:r>
      <m:oMath>
        <m:sSub>
          <m:sSubPr/>
          <m:e>
            <m:r>
              <m:rPr>
                <m:sty m:val="i"/>
              </m:rPr>
              <m:t>m</m:t>
            </m:r>
          </m:e>
          <m:sub>
            <m:r>
              <m:rPr>
                <m:sty m:val="i"/>
              </m:rPr>
              <m:t>S</m:t>
            </m:r>
          </m:sub>
        </m:sSub>
        <m:r>
          <m:rPr>
            <m:sty m:val="p"/>
          </m:rPr>
          <m:t>=</m:t>
        </m:r>
        <m:sSup>
          <m:sSupPr/>
          <m:e>
            <m:r>
              <m:rPr>
                <m:sty m:val="p"/>
              </m:rPr>
              <m:t>2.10</m:t>
            </m:r>
          </m:e>
          <m:sup>
            <m:r>
              <m:rPr>
                <m:sty m:val="p"/>
              </m:rPr>
              <m:t>30</m:t>
            </m:r>
          </m:sup>
        </m:sSup>
        <m:r>
          <m:rPr>
            <m:nor/>
          </m:rPr>
          <m:t xml:space="preserve"> </m:t>
        </m:r>
        <m:r>
          <m:rPr>
            <m:sty m:val="p"/>
          </m:rPr>
          <m:t>kg</m:t>
        </m:r>
      </m:oMath>
    </w:p>
    <w:p>
      <w:pPr>
        <w:numPr>
          <w:ilvl w:val="0"/>
          <w:numId w:val="2"/>
        </w:numPr>
        <w:spacing w:lineRule="auto"/>
      </w:pPr>
      <w:r>
        <w:rPr/>
        <w:t xml:space="preserve">masse de la Terre : </w:t>
      </w:r>
      <m:oMath>
        <m:sSub>
          <m:sSubPr/>
          <m:e>
            <m:r>
              <m:rPr>
                <m:sty m:val="i"/>
              </m:rPr>
              <m:t>m</m:t>
            </m:r>
          </m:e>
          <m:sub>
            <m:r>
              <m:rPr>
                <m:sty m:val="i"/>
              </m:rPr>
              <m:t>T</m:t>
            </m:r>
          </m:sub>
        </m:sSub>
        <m:r>
          <m:rPr>
            <m:sty m:val="p"/>
          </m:rPr>
          <m:t>=</m:t>
        </m:r>
        <m:sSup>
          <m:sSupPr/>
          <m:e>
            <m:r>
              <m:rPr>
                <m:sty m:val="p"/>
              </m:rPr>
              <m:t>6.10</m:t>
            </m:r>
          </m:e>
          <m:sup>
            <m:r>
              <m:rPr>
                <m:sty m:val="p"/>
              </m:rPr>
              <m:t>24</m:t>
            </m:r>
          </m:sup>
        </m:sSup>
        <m:r>
          <m:rPr>
            <m:nor/>
          </m:rPr>
          <m:t xml:space="preserve"> </m:t>
        </m:r>
        <m:r>
          <m:rPr>
            <m:sty m:val="p"/>
          </m:rPr>
          <m:t>kg</m:t>
        </m:r>
      </m:oMath>
    </w:p>
    <w:p>
      <w:pPr>
        <w:numPr>
          <w:ilvl w:val="0"/>
          <w:numId w:val="2"/>
        </w:numPr>
        <w:spacing w:lineRule="auto"/>
      </w:pPr>
      <w:r>
        <w:rPr/>
        <w:t xml:space="preserve">masse de la Lune : </w:t>
      </w:r>
      <m:oMath>
        <m:sSub>
          <m:sSubPr/>
          <m:e>
            <m:r>
              <m:rPr>
                <m:sty m:val="i"/>
              </m:rPr>
              <m:t>m</m:t>
            </m:r>
          </m:e>
          <m:sub>
            <m:r>
              <m:rPr>
                <m:sty m:val="i"/>
              </m:rPr>
              <m:t>L</m:t>
            </m:r>
          </m:sub>
        </m:sSub>
        <m:r>
          <m:rPr>
            <m:sty m:val="p"/>
          </m:rPr>
          <m:t>=</m:t>
        </m:r>
        <m:r>
          <m:rPr>
            <m:sty m:val="p"/>
          </m:rPr>
          <m:t>7</m:t>
        </m:r>
        <m:r>
          <m:rPr>
            <m:sty m:val="p"/>
          </m:rPr>
          <m:t>,</m:t>
        </m:r>
        <m:sSup>
          <m:sSupPr/>
          <m:e>
            <m:r>
              <m:rPr>
                <m:sty m:val="p"/>
              </m:rPr>
              <m:t>3.10</m:t>
            </m:r>
          </m:e>
          <m:sup>
            <m:r>
              <m:rPr>
                <m:sty m:val="p"/>
              </m:rPr>
              <m:t>22</m:t>
            </m:r>
          </m:sup>
        </m:sSup>
        <m:r>
          <m:rPr>
            <m:nor/>
          </m:rPr>
          <m:t xml:space="preserve"> </m:t>
        </m:r>
        <m:r>
          <m:rPr>
            <m:sty m:val="p"/>
          </m:rPr>
          <m:t>kg</m:t>
        </m:r>
      </m:oMath>
    </w:p>
    <w:p>
      <w:pPr>
        <w:numPr>
          <w:ilvl w:val="0"/>
          <w:numId w:val="2"/>
        </w:numPr>
        <w:spacing w:lineRule="auto"/>
      </w:pPr>
      <w:r>
        <w:rPr/>
        <w:t xml:space="preserve">constante de gravitation universelle : </w:t>
      </w:r>
      <m:oMath>
        <m:r>
          <m:rPr>
            <m:sty m:val="i"/>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2</m:t>
            </m:r>
          </m:sup>
        </m:sSup>
      </m:oMath>
    </w:p>
    <w:p>
      <w:pPr>
        <w:spacing w:line="271" w:before="330" w:lineRule="auto"/>
      </w:pPr>
      <w:r>
        <w:rPr>
          <w:b/>
          <w:sz w:val="42"/>
        </w:rPr>
        <w:t xml:space="preserve">Lexique :</w:t>
      </w:r>
    </w:p>
    <w:p>
      <w:pPr>
        <w:numPr>
          <w:ilvl w:val="0"/>
          <w:numId w:val="3"/>
        </w:numPr>
        <w:spacing w:lineRule="auto"/>
      </w:pPr>
      <w:r>
        <w:rPr>
          <w:rFonts w:eastAsia="Georgia" w:cs="Georgia" w:ascii="Georgia" w:hAnsi="Georgia"/>
        </w:rPr>
        <w:t xml:space="preserve">pleine mer : hauteur maximale de la marée</w:t>
      </w:r>
    </w:p>
    <w:p>
      <w:pPr>
        <w:numPr>
          <w:ilvl w:val="0"/>
          <w:numId w:val="3"/>
        </w:numPr>
        <w:spacing w:lineRule="auto"/>
      </w:pPr>
      <w:r>
        <w:rPr>
          <w:rFonts w:eastAsia="Georgia" w:cs="Georgia" w:ascii="Georgia" w:hAnsi="Georgia"/>
        </w:rPr>
        <w:t xml:space="preserve">basse mer : hauteur minimale de la marée</w:t>
      </w:r>
    </w:p>
    <w:p>
      <w:pPr>
        <w:numPr>
          <w:ilvl w:val="0"/>
          <w:numId w:val="3"/>
        </w:numPr>
        <w:spacing w:lineRule="auto"/>
      </w:pPr>
      <w:r>
        <w:rPr>
          <w:rFonts w:eastAsia="Georgia" w:cs="Georgia" w:ascii="Georgia" w:hAnsi="Georgia"/>
        </w:rPr>
        <w:t xml:space="preserve">marnage : différence de hauteurs entre une pleine mer et une basse mer consécutives</w:t>
      </w:r>
    </w:p>
    <w:p>
      <w:pPr>
        <w:numPr>
          <w:ilvl w:val="0"/>
          <w:numId w:val="3"/>
        </w:numPr>
        <w:spacing w:lineRule="auto"/>
      </w:pPr>
      <w:r>
        <w:rPr>
          <w:rFonts w:eastAsia="Georgia" w:cs="Georgia" w:ascii="Georgia" w:hAnsi="Georgia"/>
        </w:rPr>
        <w:t xml:space="preserve">vive-eau : marée pendant laquelle le marnage est maximal</w:t>
      </w:r>
    </w:p>
    <w:p>
      <w:pPr>
        <w:numPr>
          <w:ilvl w:val="0"/>
          <w:numId w:val="3"/>
        </w:numPr>
        <w:spacing w:lineRule="auto"/>
      </w:pPr>
      <w:r>
        <w:rPr>
          <w:rFonts w:eastAsia="Georgia" w:cs="Georgia" w:ascii="Georgia" w:hAnsi="Georgia"/>
        </w:rPr>
        <w:t xml:space="preserve">phase de la pleine mer : heure à laquelle la pleine mer est atteinte</w:t>
      </w:r>
    </w:p>
    <w:p>
      <w:pPr>
        <w:spacing w:line="271" w:before="330" w:lineRule="auto"/>
      </w:pPr>
      <w:r>
        <w:rPr>
          <w:b/>
          <w:sz w:val="42"/>
        </w:rPr>
        <w:t xml:space="preserve">PREMIERE PARTIE LE PHENOMENE DE MAREES</w:t>
      </w:r>
    </w:p>
    <w:p>
      <w:pPr>
        <w:spacing w:line="271" w:before="330" w:lineRule="auto"/>
      </w:pPr>
      <w:r>
        <w:rPr>
          <w:b/>
          <w:sz w:val="42"/>
        </w:rPr>
        <w:t xml:space="preserve">A / NOTIONS QUALITATIVES SUR LES MAREES</w:t>
      </w:r>
    </w:p>
    <w:p>
      <w:pPr>
        <w:spacing w:after="220" w:lineRule="auto"/>
      </w:pPr>
      <w:r>
        <w:rPr>
          <w:rFonts w:eastAsia="Georgia" w:cs="Georgia" w:ascii="Georgia" w:hAnsi="Georgia"/>
        </w:rPr>
        <w:t xml:space="preserve">La carte reproduite dans la figure 1 représente l'évolution de la marée réelle dans la Manche. Les nombres indiqués sous certains ports sont la phase de la pleine mer et le marnage par vive-eau. On trouve deux types de courbes:</w:t>
      </w:r>
    </w:p>
    <w:p>
      <w:pPr>
        <w:numPr>
          <w:ilvl w:val="0"/>
          <w:numId w:val="4"/>
        </w:numPr>
        <w:spacing w:lineRule="auto"/>
      </w:pPr>
      <w:r>
        <w:rPr>
          <w:rFonts w:eastAsia="Georgia" w:cs="Georgia" w:ascii="Georgia" w:hAnsi="Georgia"/>
        </w:rPr>
        <w:t xml:space="preserve">Les lignes cotidales (avec une indication en heures) représentent les points dans le même «état de marées (pleine mer) à un instant donné (les valeurs données correspondent à la date de la pleine mer par rapport à une référence arbitraire).</w:t>
      </w:r>
    </w:p>
    <w:p>
      <w:pPr>
        <w:numPr>
          <w:ilvl w:val="0"/>
          <w:numId w:val="4"/>
        </w:numPr>
        <w:spacing w:lineRule="auto"/>
      </w:pPr>
      <w:r>
        <w:rPr>
          <w:rFonts w:eastAsia="Georgia" w:cs="Georgia" w:ascii="Georgia" w:hAnsi="Georgia"/>
        </w:rPr>
        <w:t xml:space="preserve">Les lignes iso-marnage (avec une indication en mètres) représentent les points avec un même marnage (le marnage est la différence de hauteur entre la pleine mer et la basse mer).</w:t>
      </w:r>
    </w:p>
    <w:p>
      <w:pPr>
        <w:spacing w:lineRule="auto"/>
        <w:jc w:val="center"/>
      </w:pPr>
      <w:r>
        <w:rPr/>
        <w:drawing>
          <wp:inline distB="0" distL="0" distR="0" distT="0">
            <wp:extent cx="5486400" cy="3931350"/>
            <wp:effectExtent b="0" l="0" r="0" t="0"/>
            <wp:docPr id="1" name="image-2cea1b81c4361eaa4589f0003ae6d0a0fcc13644.jpg"/>
            <a:graphic>
              <a:graphicData uri="http://schemas.openxmlformats.org/drawingml/2006/picture">
                <pic:pic>
                  <pic:nvPicPr>
                    <pic:cNvPr id="1" name="image-2cea1b81c4361eaa4589f0003ae6d0a0fcc13644.jpg" descr=""/>
                    <pic:cNvPicPr/>
                  </pic:nvPicPr>
                  <pic:blipFill>
                    <a:blip r:embed="rId5" cstate="print"/>
                    <a:srcRect b="0" l="0" r="0" t="0"/>
                    <a:stretch>
                      <a:fillRect/>
                    </a:stretch>
                  </pic:blipFill>
                  <pic:spPr>
                    <a:xfrm>
                      <a:off x="0" y="0"/>
                      <a:ext cx="5486400" cy="393135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A1. A quels endroits de la carte les marées sont-elles les plus importantes ? Est-ce dú à une particularité géographique? On attend une réponse brève.</w:t>
      </w:r>
    </w:p>
    <w:p>
      <w:pPr>
        <w:spacing w:after="220" w:lineRule="auto"/>
      </w:pPr>
      <w:r>
        <w:rPr>
          <w:rFonts w:eastAsia="Georgia" w:cs="Georgia" w:ascii="Georgia" w:hAnsi="Georgia"/>
        </w:rPr>
        <w:t xml:space="preserve">A2. On peut envisager l'évolution spatiale et temporelle de la hauteur d'eau due aux marées comme résultant de la propagation d'une onde de marée. Dans quel sens se déplace cette onde de marée dans la Manche? Une explication basée sur la rotation propre de la Terre est-elle satisfaisante? Justifier.</w:t>
      </w:r>
    </w:p>
    <w:p>
      <w:pPr>
        <w:spacing w:after="220" w:lineRule="auto"/>
      </w:pPr>
      <w:r>
        <w:rPr>
          <w:rFonts w:eastAsia="Georgia" w:cs="Georgia" w:ascii="Georgia" w:hAnsi="Georgia"/>
        </w:rPr>
        <w:t xml:space="preserve">A3. Donner (sans explication) un ordre de grandeur de la périodicité des marées océaniques. Donner un ordre de grandeur de la vitesse de déplacement de l'onde de marée dans la Manche (à titre de point de repère, la distance entre Saint-Malo et Brest est de l'ordre de 200 km ). En déduire un ordre de grandeur de la longueur d'onde associée.</w:t>
      </w:r>
    </w:p>
    <w:p>
      <w:pPr>
        <w:spacing w:after="220" w:lineRule="auto"/>
      </w:pPr>
      <w:r>
        <w:rPr>
          <w:rFonts w:eastAsia="Georgia" w:cs="Georgia" w:ascii="Georgia" w:hAnsi="Georgia"/>
        </w:rPr>
        <w:t xml:space="preserve">A4. Dans la Manche la marée est déviće vers les côtes françaises, ce qui a pour conséquence des marnages plus importants que sur les côtes anglaises. Interpréter cette déviation (un schéma clair est attendu).</w:t>
      </w:r>
    </w:p>
    <w:p>
      <w:pPr>
        <w:spacing w:after="220" w:lineRule="auto"/>
      </w:pPr>
      <w:r>
        <w:rPr>
          <w:rFonts w:eastAsia="Georgia" w:cs="Georgia" w:ascii="Georgia" w:hAnsi="Georgia"/>
        </w:rPr>
        <w:t xml:space="preserve">A5. A l'ouest de la ville de Saint-Malo, on distingue sur la carte l'estuaire de la Rance où est implantée une usine marémotrice. Justifier ce choix d'implantation; pourquoi ne pas avoir fait de même sur l'estuaire de la Seine, au niveau du Havre (Normandie, Seine-Maritime) ?</w:t>
      </w:r>
    </w:p>
    <w:p>
      <w:pPr>
        <w:spacing w:line="271" w:before="330" w:lineRule="auto"/>
      </w:pPr>
      <w:r>
        <w:rPr>
          <w:b/>
          <w:sz w:val="42"/>
        </w:rPr>
        <w:t xml:space="preserve">B / CHAMP DE MAREE</w:t>
      </w:r>
    </w:p>
    <w:p>
      <w:pPr>
        <w:spacing w:after="220" w:lineRule="auto"/>
      </w:pPr>
      <w:r>
        <w:rPr>
          <w:rFonts w:eastAsia="Georgia" w:cs="Georgia" w:ascii="Georgia" w:hAnsi="Georgia"/>
        </w:rPr>
        <w:t xml:space="preserve">Les marées sont dues aux champs de gravitation au niveau de la Terre des différents astres du système solaire, principalement la Lune et le Soleil. On considérera que les astres ont une distribution de masse à symétrie sphérique.</w:t>
      </w:r>
      <w:r>
        <w:rPr/>
        <w:br w:type="textWrapping"/>
      </w:r>
      <w:r>
        <w:rPr/>
        <w:t xml:space="preserve">B1. Donner sans justification l'expression du champ de gravitation </w:t>
      </w:r>
      <m:oMath>
        <m:acc>
          <m:accPr>
            <m:chr m:val="⃗"/>
          </m:accPr>
          <m:e>
            <m:sSub>
              <m:sSubPr/>
              <m:e>
                <m:r>
                  <m:rPr>
                    <m:sty m:val="i"/>
                  </m:rPr>
                  <m:t>g</m:t>
                </m:r>
              </m:e>
              <m:sub>
                <m:r>
                  <m:rPr>
                    <m:sty m:val="i"/>
                  </m:rPr>
                  <m:t>A</m:t>
                </m:r>
              </m:sub>
            </m:sSub>
          </m:e>
        </m:acc>
        <m:r>
          <m:rPr>
            <m:sty m:val="p"/>
          </m:rPr>
          <m:t>(</m:t>
        </m:r>
        <m:r>
          <m:rPr>
            <m:sty m:val="i"/>
          </m:rPr>
          <m:t>M</m:t>
        </m:r>
        <m:r>
          <m:rPr>
            <m:sty m:val="p"/>
          </m:rPr>
          <m:t>)</m:t>
        </m:r>
      </m:oMath>
      <w:r>
        <w:rPr>
          <w:rFonts w:eastAsia="Georgia" w:cs="Georgia" w:ascii="Georgia" w:hAnsi="Georgia"/>
        </w:rPr>
        <w:t xml:space="preserve"> créé par l'astre A , de masse </w:t>
      </w:r>
      <m:oMath>
        <m:sSub>
          <m:sSubPr/>
          <m:e>
            <m:r>
              <m:rPr>
                <m:sty m:val="i"/>
              </m:rPr>
              <m:t>m</m:t>
            </m:r>
          </m:e>
          <m:sub>
            <m:r>
              <m:rPr>
                <m:sty m:val="i"/>
              </m:rPr>
              <m:t>A</m:t>
            </m:r>
          </m:sub>
        </m:sSub>
      </m:oMath>
      <w:r>
        <w:rPr/>
        <w:t xml:space="preserve"> et de centre </w:t>
      </w:r>
      <m:oMath>
        <m:r>
          <m:rPr>
            <m:sty m:val="i"/>
          </m:rPr>
          <m:t>O</m:t>
        </m:r>
      </m:oMath>
      <w:r>
        <w:rPr/>
        <w:t xml:space="preserve">, en un point </w:t>
      </w:r>
      <m:oMath>
        <m:r>
          <m:rPr>
            <m:sty m:val="i"/>
          </m:rPr>
          <m:t>M</m:t>
        </m:r>
      </m:oMath>
      <w:r>
        <w:rPr/>
        <w:t xml:space="preserve"> en dehors de l'astre. On pourra noter </w:t>
      </w:r>
      <m:oMath>
        <m:r>
          <m:rPr>
            <m:sty m:val="i"/>
          </m:rPr>
          <m:t>r</m:t>
        </m:r>
        <m:r>
          <m:rPr>
            <m:sty m:val="p"/>
          </m:rPr>
          <m:t>=</m:t>
        </m:r>
        <m:r>
          <m:rPr>
            <m:sty m:val="i"/>
          </m:rPr>
          <m:t>O</m:t>
        </m:r>
        <m:r>
          <m:rPr>
            <m:sty m:val="i"/>
          </m:rPr>
          <m:t>M</m:t>
        </m:r>
      </m:oMath>
      <w:r>
        <w:rPr/>
        <w:t xml:space="preserve"> la distance entre </w:t>
      </w:r>
      <m:oMath>
        <m:r>
          <m:rPr>
            <m:sty m:val="i"/>
          </m:rPr>
          <m:t>O</m:t>
        </m:r>
      </m:oMath>
      <w:r>
        <w:rPr/>
        <w:t xml:space="preserve"> et </w:t>
      </w:r>
      <m:oMath>
        <m:r>
          <m:rPr>
            <m:sty m:val="i"/>
          </m:rPr>
          <m:t>M</m:t>
        </m:r>
      </m:oMath>
      <w:r>
        <w:rPr/>
        <w:t xml:space="preserve"> et </w:t>
      </w:r>
      <m:oMath>
        <m:acc>
          <m:accPr>
            <m:chr m:val="⃗"/>
          </m:accPr>
          <m:e>
            <m:sSub>
              <m:sSubPr/>
              <m:e>
                <m:r>
                  <m:rPr>
                    <m:sty m:val="i"/>
                  </m:rPr>
                  <m:t>e</m:t>
                </m:r>
              </m:e>
              <m:sub>
                <m:r>
                  <m:rPr>
                    <m:sty m:val="i"/>
                  </m:rPr>
                  <m:t>r</m:t>
                </m:r>
              </m:sub>
            </m:sSub>
          </m:e>
        </m:acc>
      </m:oMath>
      <w:r>
        <w:rPr>
          <w:rFonts w:eastAsia="Georgia" w:cs="Georgia" w:ascii="Georgia" w:hAnsi="Georgia"/>
        </w:rPr>
        <w:t xml:space="preserve"> un vecteur unitaire dirigé de </w:t>
      </w:r>
      <m:oMath>
        <m:r>
          <m:rPr>
            <m:sty m:val="i"/>
          </m:rPr>
          <m:t>O</m:t>
        </m:r>
      </m:oMath>
      <w:r>
        <w:rPr/>
        <w:t xml:space="preserve"> vers </w:t>
      </w:r>
      <m:oMath>
        <m:r>
          <m:rPr>
            <m:sty m:val="i"/>
          </m:rPr>
          <m:t>M</m:t>
        </m:r>
      </m:oMath>
      <w:r>
        <w:rPr/>
        <w:t xml:space="preserve">.</w:t>
      </w:r>
    </w:p>
    <w:p>
      <w:pPr>
        <w:spacing w:after="220" w:lineRule="auto"/>
      </w:pPr>
      <w:r>
        <w:rPr>
          <w:rFonts w:eastAsia="Georgia" w:cs="Georgia" w:ascii="Georgia" w:hAnsi="Georgia"/>
        </w:rPr>
        <w:t xml:space="preserve">On cherche maintenant à établir cette expression.</w:t>
      </w:r>
      <w:r>
        <w:rPr/>
        <w:br w:type="textWrapping"/>
      </w:r>
      <w:r>
        <w:rPr>
          <w:rFonts w:eastAsia="Georgia" w:cs="Georgia" w:ascii="Georgia" w:hAnsi="Georgia"/>
        </w:rPr>
        <w:t xml:space="preserve">B2. Montrer par des considérations de symétrie que </w:t>
      </w:r>
      <m:oMath>
        <m:acc>
          <m:accPr>
            <m:chr m:val="⃗"/>
          </m:accPr>
          <m:e>
            <m:sSub>
              <m:sSubPr/>
              <m:e>
                <m:r>
                  <m:rPr>
                    <m:sty m:val="i"/>
                  </m:rPr>
                  <m:t>g</m:t>
                </m:r>
              </m:e>
              <m:sub>
                <m:r>
                  <m:rPr>
                    <m:sty m:val="i"/>
                  </m:rPr>
                  <m:t>λ</m:t>
                </m:r>
              </m:sub>
            </m:sSub>
          </m:e>
        </m:acc>
        <m:r>
          <m:rPr>
            <m:sty m:val="p"/>
          </m:rPr>
          <m:t>(</m:t>
        </m:r>
        <m:r>
          <m:rPr>
            <m:sty m:val="i"/>
          </m:rPr>
          <m:t>M</m:t>
        </m:r>
        <m:r>
          <m:rPr>
            <m:sty m:val="p"/>
          </m:rPr>
          <m:t>)</m:t>
        </m:r>
        <m:r>
          <m:rPr>
            <m:sty m:val="p"/>
          </m:rPr>
          <m:t>=</m:t>
        </m:r>
        <m:sSub>
          <m:sSubPr/>
          <m:e>
            <m:r>
              <m:rPr>
                <m:sty m:val="i"/>
              </m:rPr>
              <m:t>g</m:t>
            </m:r>
          </m:e>
          <m:sub>
            <m:r>
              <m:rPr>
                <m:sty m:val="i"/>
              </m:rPr>
              <m:t>λ</m:t>
            </m:r>
          </m:sub>
        </m:sSub>
        <m:r>
          <m:rPr>
            <m:sty m:val="p"/>
          </m:rPr>
          <m:t>(</m:t>
        </m:r>
        <m:r>
          <m:rPr>
            <m:sty m:val="i"/>
          </m:rPr>
          <m:t>r</m:t>
        </m:r>
        <m:r>
          <m:rPr>
            <m:sty m:val="p"/>
          </m:rPr>
          <m:t>)</m:t>
        </m:r>
        <m:acc>
          <m:accPr>
            <m:chr m:val="⃗"/>
          </m:accPr>
          <m:e>
            <m:sSub>
              <m:sSubPr/>
              <m:e>
                <m:r>
                  <m:rPr>
                    <m:sty m:val="i"/>
                  </m:rPr>
                  <m:t>e</m:t>
                </m:r>
              </m:e>
              <m:sub>
                <m:r>
                  <m:rPr>
                    <m:sty m:val="i"/>
                  </m:rPr>
                  <m:t>r</m:t>
                </m:r>
              </m:sub>
            </m:sSub>
          </m:e>
        </m:acc>
      </m:oMath>
      <w:r>
        <w:rPr/>
        <w:t xml:space="preserve">.</w:t>
      </w:r>
      <w:r>
        <w:rPr/>
        <w:br w:type="textWrapping"/>
      </w:r>
      <w:r>
        <w:rPr>
          <w:rFonts w:eastAsia="Georgia" w:cs="Georgia" w:ascii="Georgia" w:hAnsi="Georgia"/>
        </w:rPr>
        <w:t xml:space="preserve">B3. Enoncer le théorème de Gauss dans le cadre de l'électromagnétisme, puis le transposer au cas de la gravitation. Utiliser ce résultat pour retrouver l'expression donnée au B1. Préciser quelle est la simplification dans l'expression du champ de gravitation en dehors de l'astre apportée par la symétrie sphérique de la distribution de masses.</w:t>
      </w:r>
    </w:p>
    <w:p>
      <w:pPr>
        <w:spacing w:after="220" w:lineRule="auto"/>
      </w:pPr>
      <w:r>
        <w:rPr>
          <w:rFonts w:eastAsia="Georgia" w:cs="Georgia" w:ascii="Georgia" w:hAnsi="Georgia"/>
        </w:rPr>
        <w:t xml:space="preserve">L'influence d'un astre sur les marées découle d'une petite différence entre la force de gravitation qu'il exerce et la force d'inertie dont il est responsable dans le référentiel géocentrique. On établit ici l'expression du champ de marée en prenant le Soleil comme exemple (dans les trois questions qui suivent, on ne considère que les forces de gravitation dues au soleil), mais le résultat est valable pour n'importe quel astre. Dans toute la suite, on considérera le référentiel héliocentrique ( </w:t>
      </w:r>
      <m:oMath>
        <m:sSub>
          <m:sSubPr/>
          <m:e>
            <m:r>
              <m:rPr>
                <m:sty m:val="i"/>
              </m:rPr>
              <m:t>R</m:t>
            </m:r>
          </m:e>
          <m:sub>
            <m:r>
              <m:rPr>
                <m:sty m:val="i"/>
              </m:rPr>
              <m:t>h</m:t>
            </m:r>
          </m:sub>
        </m:sSub>
      </m:oMath>
      <w:r>
        <w:rPr>
          <w:rFonts w:eastAsia="Georgia" w:cs="Georgia" w:ascii="Georgia" w:hAnsi="Georgia"/>
        </w:rPr>
        <w:t xml:space="preserve"> ) comme galiléen.</w:t>
      </w:r>
      <w:r>
        <w:rPr/>
        <w:br w:type="textWrapping"/>
      </w:r>
      <w:r>
        <w:rPr>
          <w:rFonts w:eastAsia="Georgia" w:cs="Georgia" w:ascii="Georgia" w:hAnsi="Georgia"/>
        </w:rPr>
        <w:t xml:space="preserve">B4. Décrire le mouvement du référentiel géocentrique par rapport au référentiel héliocentrique et en déduire l'expression de la force d'inertie d'entrainement sur un point matériel </w:t>
      </w:r>
      <m:oMath>
        <m:r>
          <m:rPr>
            <m:sty m:val="i"/>
          </m:rPr>
          <m:t>M</m:t>
        </m:r>
      </m:oMath>
      <w:r>
        <w:rPr/>
        <w:t xml:space="preserve"> de masse </w:t>
      </w:r>
      <m:oMath>
        <m:r>
          <m:rPr>
            <m:sty m:val="i"/>
          </m:rPr>
          <m:t>m</m:t>
        </m:r>
      </m:oMath>
      <w:r>
        <w:rPr>
          <w:rFonts w:eastAsia="Georgia" w:cs="Georgia" w:ascii="Georgia" w:hAnsi="Georgia"/>
        </w:rPr>
        <w:t xml:space="preserve"> dans le référentiel géocentrique. On notera </w:t>
      </w:r>
      <m:oMath>
        <m:sSub>
          <m:sSubPr/>
          <m:e>
            <m:acc>
              <m:accPr>
                <m:chr m:val="⃗"/>
              </m:accPr>
              <m:e>
                <m:r>
                  <m:rPr>
                    <m:sty m:val="i"/>
                  </m:rPr>
                  <m:t>d</m:t>
                </m:r>
              </m:e>
            </m:acc>
          </m:e>
          <m:sub>
            <m:r>
              <m:rPr>
                <m:sty m:val="i"/>
              </m:rPr>
              <m:t>T</m:t>
            </m:r>
            <m:r>
              <m:rPr>
                <m:sty m:val="p"/>
              </m:rPr>
              <m:t>/</m:t>
            </m:r>
            <m:sSub>
              <m:sSubPr/>
              <m:e>
                <m:r>
                  <m:rPr>
                    <m:sty m:val="i"/>
                  </m:rPr>
                  <m:t>R</m:t>
                </m:r>
              </m:e>
              <m:sub>
                <m:r>
                  <m:rPr>
                    <m:sty m:val="i"/>
                  </m:rPr>
                  <m:t>h</m:t>
                </m:r>
              </m:sub>
            </m:sSub>
          </m:sub>
        </m:sSub>
      </m:oMath>
      <w:r>
        <w:rPr>
          <w:rFonts w:eastAsia="Georgia" w:cs="Georgia" w:ascii="Georgia" w:hAnsi="Georgia"/>
        </w:rPr>
        <w:t xml:space="preserve"> l'accélération de </w:t>
      </w:r>
      <m:oMath>
        <m:r>
          <m:rPr>
            <m:sty m:val="i"/>
          </m:rPr>
          <m:t>T</m:t>
        </m:r>
      </m:oMath>
      <w:r>
        <w:rPr>
          <w:rFonts w:eastAsia="Georgia" w:cs="Georgia" w:ascii="Georgia" w:hAnsi="Georgia"/>
        </w:rPr>
        <w:t xml:space="preserve"> (centre de la Terre) dans le référentiel héliocentrique.</w:t>
      </w:r>
      <w:r>
        <w:rPr/>
        <w:br w:type="textWrapping"/>
      </w:r>
      <w:r>
        <w:rPr/>
        <w:t xml:space="preserve">B5. Etablir que </w:t>
      </w:r>
      <m:oMath>
        <m:sSub>
          <m:sSubPr/>
          <m:e>
            <m:acc>
              <m:accPr>
                <m:chr m:val="⃗"/>
              </m:accPr>
              <m:e>
                <m:r>
                  <m:rPr>
                    <m:sty m:val="i"/>
                  </m:rPr>
                  <m:t>a</m:t>
                </m:r>
              </m:e>
            </m:acc>
          </m:e>
          <m:sub>
            <m:r>
              <m:rPr>
                <m:sty m:val="i"/>
              </m:rPr>
              <m:t>T</m:t>
            </m:r>
            <m:r>
              <m:rPr>
                <m:sty m:val="p"/>
              </m:rPr>
              <m:t>/</m:t>
            </m:r>
            <m:sSub>
              <m:sSubPr/>
              <m:e>
                <m:r>
                  <m:rPr>
                    <m:sty m:val="i"/>
                  </m:rPr>
                  <m:t>R</m:t>
                </m:r>
              </m:e>
              <m:sub>
                <m:r>
                  <m:rPr>
                    <m:sty m:val="i"/>
                  </m:rPr>
                  <m:t>h</m:t>
                </m:r>
              </m:sub>
            </m:sSub>
          </m:sub>
        </m:sSub>
        <m:r>
          <m:rPr>
            <m:sty m:val="p"/>
          </m:rPr>
          <m:t>=</m:t>
        </m:r>
        <m:acc>
          <m:accPr>
            <m:chr m:val="⃗"/>
          </m:accPr>
          <m:e>
            <m:r>
              <m:rPr>
                <m:sty m:val="i"/>
              </m:rPr>
              <m:t>g</m:t>
            </m:r>
          </m:e>
        </m:acc>
        <m:acc>
          <m:accPr>
            <m:chr m:val="⃗"/>
          </m:accPr>
          <m:e>
            <m:r>
              <m:rPr>
                <m:scr m:val="script"/>
              </m:rPr>
              <m:t>S</m:t>
            </m:r>
          </m:e>
        </m:acc>
        <m:r>
          <m:rPr>
            <m:sty m:val="p"/>
          </m:rPr>
          <m:t>(</m:t>
        </m:r>
        <m:r>
          <m:rPr>
            <m:sty m:val="i"/>
          </m:rPr>
          <m:t>T</m:t>
        </m:r>
        <m:r>
          <m:rPr>
            <m:sty m:val="p"/>
          </m:rPr>
          <m:t>)</m:t>
        </m:r>
      </m:oMath>
      <w:r>
        <w:rPr>
          <w:rFonts w:eastAsia="Georgia" w:cs="Georgia" w:ascii="Georgia" w:hAnsi="Georgia"/>
        </w:rPr>
        <w:t xml:space="preserve">, où </w:t>
      </w:r>
      <m:oMath>
        <m:acc>
          <m:accPr>
            <m:chr m:val="⃗"/>
          </m:accPr>
          <m:e>
            <m:r>
              <m:rPr>
                <m:sty m:val="i"/>
              </m:rPr>
              <m:t>g</m:t>
            </m:r>
          </m:e>
        </m:acc>
        <m:acc>
          <m:accPr>
            <m:chr m:val="⃗"/>
          </m:accPr>
          <m:e>
            <m:r>
              <m:rPr>
                <m:scr m:val="script"/>
              </m:rPr>
              <m:t>S</m:t>
            </m:r>
          </m:e>
        </m:acc>
        <m:r>
          <m:rPr>
            <m:sty m:val="p"/>
          </m:rPr>
          <m:t>(</m:t>
        </m:r>
        <m:r>
          <m:rPr>
            <m:sty m:val="i"/>
          </m:rPr>
          <m:t>T</m:t>
        </m:r>
        <m:r>
          <m:rPr>
            <m:sty m:val="p"/>
          </m:rPr>
          <m:t>)</m:t>
        </m:r>
      </m:oMath>
      <w:r>
        <w:rPr>
          <w:rFonts w:eastAsia="Georgia" w:cs="Georgia" w:ascii="Georgia" w:hAnsi="Georgia"/>
        </w:rPr>
        <w:t xml:space="preserve"> est le champ de gravitation créé par le Soleil au centre de la terre </w:t>
      </w:r>
      <m:oMath>
        <m:r>
          <m:rPr>
            <m:sty m:val="i"/>
          </m:rPr>
          <m:t>T</m:t>
        </m:r>
      </m:oMath>
      <w:r>
        <w:rPr>
          <w:rFonts w:eastAsia="Georgia" w:cs="Georgia" w:ascii="Georgia" w:hAnsi="Georgia"/>
        </w:rPr>
        <w:t xml:space="preserve">. La Terre sera supposée avoir une distribution de masse à symétrie sphérique, ce qui fait que la force de gravitation exercée par le Soleil sur la Terre est assimilable au produit de la masse de la terre par le champ de gravitation du Soleil en son centre.</w:t>
      </w:r>
      <w:r>
        <w:rPr/>
        <w:br w:type="textWrapping"/>
      </w:r>
      <w:r>
        <w:rPr>
          <w:rFonts w:eastAsia="Georgia" w:cs="Georgia" w:ascii="Georgia" w:hAnsi="Georgia"/>
        </w:rPr>
        <w:t xml:space="preserve">B6. En déduire que la résultante de la force de gravitation et de la force d'inertie d'entrainement dans le référentiel géocentrique dues au Soleil sur un point matériel </w:t>
      </w:r>
      <m:oMath>
        <m:r>
          <m:rPr>
            <m:sty m:val="i"/>
          </m:rPr>
          <m:t>M</m:t>
        </m:r>
      </m:oMath>
      <w:r>
        <w:rPr/>
        <w:t xml:space="preserve"> de masse </w:t>
      </w:r>
      <m:oMath>
        <m:r>
          <m:rPr>
            <m:sty m:val="i"/>
          </m:rPr>
          <m:t>m</m:t>
        </m:r>
      </m:oMath>
      <w:r>
        <w:rPr>
          <w:rFonts w:eastAsia="Georgia" w:cs="Georgia" w:ascii="Georgia" w:hAnsi="Georgia"/>
        </w:rPr>
        <w:t xml:space="preserve"> s'écrit :</w:t>
      </w:r>
    </w:p>
    <w:p>
      <w:pPr>
        <w:spacing w:after="220" w:lineRule="auto"/>
      </w:pPr>
      <m:oMathPara>
        <m:oMath>
          <m:r>
            <m:rPr>
              <m:sty m:val="i"/>
            </m:rPr>
            <m:t>m</m:t>
          </m:r>
          <m:acc>
            <m:accPr>
              <m:chr m:val="⃗"/>
            </m:accPr>
            <m:e>
              <m:sSub>
                <m:sSubPr/>
                <m:e>
                  <m:r>
                    <m:rPr>
                      <m:sty m:val="i"/>
                    </m:rPr>
                    <m:t>C</m:t>
                  </m:r>
                </m:e>
                <m:sub>
                  <m:r>
                    <m:rPr>
                      <m:sty m:val="i"/>
                    </m:rPr>
                    <m:t>S</m:t>
                  </m:r>
                </m:sub>
              </m:sSub>
            </m:e>
          </m:acc>
          <m:r>
            <m:rPr>
              <m:sty m:val="p"/>
            </m:rPr>
            <m:t>(</m:t>
          </m:r>
          <m:r>
            <m:rPr>
              <m:sty m:val="i"/>
            </m:rPr>
            <m:t>M</m:t>
          </m:r>
          <m:r>
            <m:rPr>
              <m:sty m:val="p"/>
            </m:rPr>
            <m:t>)</m:t>
          </m:r>
          <m:r>
            <m:rPr>
              <m:nor/>
            </m:rPr>
            <m:t> avec </m:t>
          </m:r>
          <m:r>
            <m:rPr>
              <m:sty m:val="p"/>
            </m:rPr>
            <m:t xml:space="preserve"> </m:t>
          </m:r>
          <m:acc>
            <m:accPr>
              <m:chr m:val="⃗"/>
            </m:accPr>
            <m:e>
              <m:sSub>
                <m:sSubPr/>
                <m:e>
                  <m:r>
                    <m:rPr>
                      <m:sty m:val="i"/>
                    </m:rPr>
                    <m:t>C</m:t>
                  </m:r>
                </m:e>
                <m:sub>
                  <m:r>
                    <m:rPr>
                      <m:sty m:val="i"/>
                    </m:rPr>
                    <m:t>S</m:t>
                  </m:r>
                </m:sub>
              </m:sSub>
            </m:e>
          </m:acc>
          <m:r>
            <m:rPr>
              <m:sty m:val="p"/>
            </m:rPr>
            <m:t>(</m:t>
          </m:r>
          <m:r>
            <m:rPr>
              <m:sty m:val="i"/>
            </m:rPr>
            <m:t>M</m:t>
          </m:r>
          <m:r>
            <m:rPr>
              <m:sty m:val="p"/>
            </m:rPr>
            <m:t>)</m:t>
          </m:r>
          <m:r>
            <m:rPr>
              <m:sty m:val="p"/>
            </m:rPr>
            <m:t>=</m:t>
          </m:r>
          <m:r>
            <m:rPr>
              <m:sty m:val="p"/>
            </m:rPr>
            <m:t>−</m:t>
          </m:r>
          <m:r>
            <m:rPr>
              <m:sty m:val="i"/>
            </m:rPr>
            <m:t>G</m:t>
          </m:r>
          <m:sSub>
            <m:sSubPr/>
            <m:e>
              <m:r>
                <m:rPr>
                  <m:sty m:val="i"/>
                </m:rPr>
                <m:t>m</m:t>
              </m:r>
            </m:e>
            <m:sub>
              <m:r>
                <m:rPr>
                  <m:sty m:val="i"/>
                </m:rPr>
                <m:t>S</m:t>
              </m:r>
            </m:sub>
          </m:sSub>
          <m:d>
            <m:dPr>
              <m:begChr m:val="("/>
              <m:endChr m:val=")"/>
              <m:ctrlPr>
                <w:rPr>
                  <w:rFonts w:ascii="Cambria Math" w:hAnsi="Cambria Math"/>
                </w:rPr>
              </m:ctrlPr>
            </m:dPr>
            <m:e>
              <m:f>
                <m:fPr>
                  <m:ctrlPr>
                    <w:rPr>
                      <w:rFonts w:ascii="Cambria Math" w:hAnsi="Cambria Math"/>
                    </w:rPr>
                  </m:ctrlPr>
                </m:fPr>
                <m:num>
                  <m:acc>
                    <m:accPr>
                      <m:chr m:val="⃗"/>
                    </m:accPr>
                    <m:e>
                      <m:r>
                        <m:rPr>
                          <m:sty m:val="i"/>
                        </m:rPr>
                        <m:t>S</m:t>
                      </m:r>
                      <m:r>
                        <m:rPr>
                          <m:sty m:val="i"/>
                        </m:rPr>
                        <m:t>M</m:t>
                      </m:r>
                    </m:e>
                  </m:acc>
                </m:num>
                <m:den>
                  <m:r>
                    <m:rPr>
                      <m:sty m:val="i"/>
                    </m:rPr>
                    <m:t>S</m:t>
                  </m:r>
                  <m:sSup>
                    <m:sSupPr/>
                    <m:e>
                      <m:r>
                        <m:rPr>
                          <m:sty m:val="i"/>
                        </m:rPr>
                        <m:t>M</m:t>
                      </m:r>
                    </m:e>
                    <m:sup>
                      <m:r>
                        <m:rPr>
                          <m:sty m:val="p"/>
                        </m:rPr>
                        <m:t>3</m:t>
                      </m:r>
                    </m:sup>
                  </m:sSup>
                </m:den>
              </m:f>
              <m:r>
                <m:rPr>
                  <m:sty m:val="p"/>
                </m:rPr>
                <m:t>−</m:t>
              </m:r>
              <m:f>
                <m:fPr>
                  <m:ctrlPr>
                    <w:rPr>
                      <w:rFonts w:ascii="Cambria Math" w:hAnsi="Cambria Math"/>
                    </w:rPr>
                  </m:ctrlPr>
                </m:fPr>
                <m:num>
                  <m:acc>
                    <m:accPr>
                      <m:chr m:val="⃗"/>
                    </m:accPr>
                    <m:e>
                      <m:r>
                        <m:rPr>
                          <m:sty m:val="i"/>
                        </m:rPr>
                        <m:t>S</m:t>
                      </m:r>
                      <m:r>
                        <m:rPr>
                          <m:sty m:val="i"/>
                        </m:rPr>
                        <m:t>T</m:t>
                      </m:r>
                    </m:e>
                  </m:acc>
                </m:num>
                <m:den>
                  <m:r>
                    <m:rPr>
                      <m:sty m:val="i"/>
                    </m:rPr>
                    <m:t>S</m:t>
                  </m:r>
                  <m:sSup>
                    <m:sSupPr/>
                    <m:e>
                      <m:r>
                        <m:rPr>
                          <m:sty m:val="i"/>
                        </m:rPr>
                        <m:t>T</m:t>
                      </m:r>
                    </m:e>
                    <m:sup>
                      <m:r>
                        <m:rPr>
                          <m:sty m:val="p"/>
                        </m:rPr>
                        <m:t>3</m:t>
                      </m:r>
                    </m:sup>
                  </m:sSup>
                </m:den>
              </m:f>
            </m:e>
          </m:d>
        </m:oMath>
      </m:oMathPara>
    </w:p>
    <w:p>
      <w:pPr>
        <w:spacing w:after="220" w:lineRule="auto"/>
      </w:pPr>
      <w:r>
        <w:rPr>
          <w:rFonts w:eastAsia="Georgia" w:cs="Georgia" w:ascii="Georgia" w:hAnsi="Georgia"/>
        </w:rPr>
        <w:t xml:space="preserve">où </w:t>
      </w:r>
      <m:oMath>
        <m:r>
          <m:rPr>
            <m:sty m:val="i"/>
          </m:rPr>
          <m:t>S</m:t>
        </m:r>
      </m:oMath>
      <w:r>
        <w:rPr>
          <w:rFonts w:eastAsia="Georgia" w:cs="Georgia" w:ascii="Georgia" w:hAnsi="Georgia"/>
        </w:rPr>
        <w:t xml:space="preserve"> désigne le centre du Soleil, </w:t>
      </w:r>
      <m:oMath>
        <m:sSub>
          <m:sSubPr/>
          <m:e>
            <m:r>
              <m:rPr>
                <m:sty m:val="i"/>
              </m:rPr>
              <m:t>m</m:t>
            </m:r>
          </m:e>
          <m:sub>
            <m:r>
              <m:rPr>
                <m:sty m:val="i"/>
              </m:rPr>
              <m:t>S</m:t>
            </m:r>
          </m:sub>
        </m:sSub>
      </m:oMath>
      <w:r>
        <w:rPr/>
        <w:t xml:space="preserve"> sa masse, et </w:t>
      </w:r>
      <m:oMath>
        <m:r>
          <m:rPr>
            <m:sty m:val="i"/>
          </m:rPr>
          <m:t>G</m:t>
        </m:r>
      </m:oMath>
      <w:r>
        <w:rPr/>
        <w:t xml:space="preserve"> la constante de gravitation universelle. </w:t>
      </w:r>
      <m:oMath>
        <m:acc>
          <m:accPr>
            <m:chr m:val="⃗"/>
          </m:accPr>
          <m:e>
            <m:sSub>
              <m:sSubPr/>
              <m:e>
                <m:r>
                  <m:rPr>
                    <m:sty m:val="i"/>
                  </m:rPr>
                  <m:t>C</m:t>
                </m:r>
              </m:e>
              <m:sub>
                <m:r>
                  <m:rPr>
                    <m:sty m:val="i"/>
                  </m:rPr>
                  <m:t>S</m:t>
                </m:r>
              </m:sub>
            </m:sSub>
          </m:e>
        </m:acc>
        <m:r>
          <m:rPr>
            <m:sty m:val="p"/>
          </m:rPr>
          <m:t>(</m:t>
        </m:r>
        <m:r>
          <m:rPr>
            <m:sty m:val="i"/>
          </m:rPr>
          <m:t>M</m:t>
        </m:r>
        <m:r>
          <m:rPr>
            <m:sty m:val="p"/>
          </m:rPr>
          <m:t>)</m:t>
        </m:r>
      </m:oMath>
      <w:r>
        <w:rPr>
          <w:rFonts w:eastAsia="Georgia" w:cs="Georgia" w:ascii="Georgia" w:hAnsi="Georgia"/>
        </w:rPr>
        <w:t xml:space="preserve"> est appelé champ de marée du Soleil au point </w:t>
      </w:r>
      <m:oMath>
        <m:r>
          <m:rPr>
            <m:sty m:val="i"/>
          </m:rPr>
          <m:t>M</m:t>
        </m:r>
      </m:oMath>
      <w:r>
        <w:rPr/>
        <w:t xml:space="preserve">.</w:t>
      </w:r>
    </w:p>
    <w:p>
      <w:pPr>
        <w:spacing w:after="220" w:lineRule="auto"/>
      </w:pPr>
      <w:r>
        <w:rPr>
          <w:rFonts w:eastAsia="Georgia" w:cs="Georgia" w:ascii="Georgia" w:hAnsi="Georgia"/>
        </w:rPr>
        <w:t xml:space="preserve">Les marées sont essentiellement dues à l'influence de la Lune, celle du Soleil se traduisant par une plus ou moins grande amplitude (marées de vives eaux et de mortes caux), Dans la suite on ne considère que l'influence de la Lune. Le résultat de la question B6 est transposable à n'importe quel astre, l'expression du champ de marée dû̀ à la Lune est donc (L désignant le centre de la Lune) :</w:t>
      </w:r>
    </w:p>
    <w:p>
      <w:pPr>
        <w:spacing w:after="220" w:lineRule="auto"/>
      </w:pPr>
      <m:oMathPara>
        <m:oMath>
          <m:acc>
            <m:accPr>
              <m:chr m:val="⃗"/>
            </m:accPr>
            <m:e>
              <m:sSub>
                <m:sSubPr/>
                <m:e>
                  <m:r>
                    <m:rPr>
                      <m:sty m:val="i"/>
                    </m:rPr>
                    <m:t>C</m:t>
                  </m:r>
                </m:e>
                <m:sub>
                  <m:r>
                    <m:rPr>
                      <m:sty m:val="i"/>
                    </m:rPr>
                    <m:t>L</m:t>
                  </m:r>
                </m:sub>
              </m:sSub>
            </m:e>
          </m:acc>
          <m:r>
            <m:rPr>
              <m:sty m:val="p"/>
            </m:rPr>
            <m:t>(</m:t>
          </m:r>
          <m:r>
            <m:rPr>
              <m:sty m:val="i"/>
            </m:rPr>
            <m:t>M</m:t>
          </m:r>
          <m:r>
            <m:rPr>
              <m:sty m:val="p"/>
            </m:rPr>
            <m:t>)</m:t>
          </m:r>
          <m:r>
            <m:rPr>
              <m:sty m:val="p"/>
            </m:rPr>
            <m:t>=</m:t>
          </m:r>
          <m:r>
            <m:rPr>
              <m:sty m:val="p"/>
            </m:rPr>
            <m:t>−</m:t>
          </m:r>
          <m:r>
            <m:rPr>
              <m:sty m:val="i"/>
            </m:rPr>
            <m:t>G</m:t>
          </m:r>
          <m:sSub>
            <m:sSubPr/>
            <m:e>
              <m:r>
                <m:rPr>
                  <m:sty m:val="i"/>
                </m:rPr>
                <m:t>m</m:t>
              </m:r>
            </m:e>
            <m:sub>
              <m:r>
                <m:rPr>
                  <m:sty m:val="i"/>
                </m:rPr>
                <m:t>L</m:t>
              </m:r>
            </m:sub>
          </m:sSub>
          <m:d>
            <m:dPr>
              <m:begChr m:val="("/>
              <m:endChr m:val=")"/>
              <m:ctrlPr>
                <w:rPr>
                  <w:rFonts w:ascii="Cambria Math" w:hAnsi="Cambria Math"/>
                </w:rPr>
              </m:ctrlPr>
            </m:dPr>
            <m:e>
              <m:f>
                <m:fPr>
                  <m:ctrlPr>
                    <w:rPr>
                      <w:rFonts w:ascii="Cambria Math" w:hAnsi="Cambria Math"/>
                    </w:rPr>
                  </m:ctrlPr>
                </m:fPr>
                <m:num>
                  <m:acc>
                    <m:accPr>
                      <m:chr m:val="⃗"/>
                    </m:accPr>
                    <m:e>
                      <m:r>
                        <m:rPr>
                          <m:sty m:val="i"/>
                        </m:rPr>
                        <m:t>L</m:t>
                      </m:r>
                      <m:r>
                        <m:rPr>
                          <m:sty m:val="i"/>
                        </m:rPr>
                        <m:t>M</m:t>
                      </m:r>
                    </m:e>
                  </m:acc>
                </m:num>
                <m:den>
                  <m:r>
                    <m:rPr>
                      <m:sty m:val="i"/>
                    </m:rPr>
                    <m:t>L</m:t>
                  </m:r>
                  <m:sSup>
                    <m:sSupPr/>
                    <m:e>
                      <m:r>
                        <m:rPr>
                          <m:sty m:val="i"/>
                        </m:rPr>
                        <m:t>M</m:t>
                      </m:r>
                    </m:e>
                    <m:sup>
                      <m:r>
                        <m:rPr>
                          <m:sty m:val="p"/>
                        </m:rPr>
                        <m:t>3</m:t>
                      </m:r>
                    </m:sup>
                  </m:sSup>
                </m:den>
              </m:f>
              <m:r>
                <m:rPr>
                  <m:sty m:val="p"/>
                </m:rPr>
                <m:t>−</m:t>
              </m:r>
              <m:f>
                <m:fPr>
                  <m:ctrlPr>
                    <w:rPr>
                      <w:rFonts w:ascii="Cambria Math" w:hAnsi="Cambria Math"/>
                    </w:rPr>
                  </m:ctrlPr>
                </m:fPr>
                <m:num>
                  <m:acc>
                    <m:accPr>
                      <m:chr m:val="⃗"/>
                    </m:accPr>
                    <m:e>
                      <m:r>
                        <m:rPr>
                          <m:sty m:val="i"/>
                        </m:rPr>
                        <m:t>L</m:t>
                      </m:r>
                      <m:r>
                        <m:rPr>
                          <m:sty m:val="i"/>
                        </m:rPr>
                        <m:t>T</m:t>
                      </m:r>
                    </m:e>
                  </m:acc>
                </m:num>
                <m:den>
                  <m:r>
                    <m:rPr>
                      <m:sty m:val="i"/>
                    </m:rPr>
                    <m:t>L</m:t>
                  </m:r>
                  <m:sSup>
                    <m:sSupPr/>
                    <m:e>
                      <m:r>
                        <m:rPr>
                          <m:sty m:val="i"/>
                        </m:rPr>
                        <m:t>T</m:t>
                      </m:r>
                    </m:e>
                    <m:sup>
                      <m:r>
                        <m:rPr>
                          <m:sty m:val="p"/>
                        </m:rPr>
                        <m:t>3</m:t>
                      </m:r>
                    </m:sup>
                  </m:sSup>
                </m:den>
              </m:f>
            </m:e>
          </m:d>
        </m:oMath>
      </m:oMathPara>
    </w:p>
    <w:p>
      <w:pPr>
        <w:spacing w:after="220" w:lineRule="auto"/>
      </w:pPr>
      <w:r>
        <w:rPr>
          <w:rFonts w:eastAsia="Georgia" w:cs="Georgia" w:ascii="Georgia" w:hAnsi="Georgia"/>
        </w:rPr>
        <w:t xml:space="preserve">Sur le schéma de la figure 2 on indique quelques points particuliers à la surface de la Terre, relativement da la position de la Lune.</w:t>
      </w:r>
    </w:p>
    <w:p>
      <w:pPr>
        <w:spacing w:lineRule="auto"/>
        <w:jc w:val="center"/>
      </w:pPr>
      <w:r>
        <w:rPr/>
        <w:drawing>
          <wp:inline distB="0" distL="0" distR="0" distT="0">
            <wp:extent cx="5486400" cy="2148560"/>
            <wp:effectExtent b="0" l="0" r="0" t="0"/>
            <wp:docPr id="2" name="image-446ad912293dc437e1087e10163003d3baaad911.jpg"/>
            <a:graphic>
              <a:graphicData uri="http://schemas.openxmlformats.org/drawingml/2006/picture">
                <pic:pic>
                  <pic:nvPicPr>
                    <pic:cNvPr id="2" name="image-446ad912293dc437e1087e10163003d3baaad911.jpg" descr=""/>
                    <pic:cNvPicPr/>
                  </pic:nvPicPr>
                  <pic:blipFill>
                    <a:blip r:embed="rId6" cstate="print"/>
                    <a:srcRect b="0" l="0" r="0" t="0"/>
                    <a:stretch>
                      <a:fillRect/>
                    </a:stretch>
                  </pic:blipFill>
                  <pic:spPr>
                    <a:xfrm>
                      <a:off x="0" y="0"/>
                      <a:ext cx="5486400" cy="2148560"/>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B7. Reprendre le dessin précédent et représenter en </w:t>
      </w:r>
      <m:oMath>
        <m:r>
          <m:rPr>
            <m:sty m:val="p"/>
          </m:rPr>
          <m:t>A</m:t>
        </m:r>
        <m:r>
          <m:rPr>
            <m:sty m:val="p"/>
          </m:rPr>
          <m:t>,</m:t>
        </m:r>
        <m:r>
          <m:rPr>
            <m:sty m:val="p"/>
          </m:rPr>
          <m:t>B</m:t>
        </m:r>
        <m:r>
          <m:rPr>
            <m:sty m:val="p"/>
          </m:rPr>
          <m:t>,</m:t>
        </m:r>
        <m:r>
          <m:rPr>
            <m:sty m:val="p"/>
          </m:rPr>
          <m:t>C</m:t>
        </m:r>
      </m:oMath>
      <w:r>
        <w:rPr>
          <w:rFonts w:eastAsia="Georgia" w:cs="Georgia" w:ascii="Georgia" w:hAnsi="Georgia"/>
        </w:rPr>
        <w:t xml:space="preserve"> et D la force gravitationnelle et la force d'inertie dues à la lune, ainsi que leur résultante (proportionnelle au champ de marée),</w:t>
      </w:r>
    </w:p>
    <w:p>
      <w:pPr>
        <w:spacing w:after="220" w:lineRule="auto"/>
      </w:pPr>
      <w:r>
        <w:rPr>
          <w:rFonts w:eastAsia="Georgia" w:cs="Georgia" w:ascii="Georgia" w:hAnsi="Georgia"/>
        </w:rPr>
        <w:t xml:space="preserve">B8. Indiquer les points (parmis A, B, C et D) de marée haute et de marée basse. Dans quel plan sont situés tous les points de marée basse?</w:t>
      </w:r>
    </w:p>
    <w:p>
      <w:pPr>
        <w:spacing w:after="220" w:lineRule="auto"/>
      </w:pPr>
      <w:r>
        <w:rPr>
          <w:rFonts w:eastAsia="Georgia" w:cs="Georgia" w:ascii="Georgia" w:hAnsi="Georgia"/>
        </w:rPr>
        <w:t xml:space="preserve">B9. En utilisant la troisième loi de Kepler, donner un ordre de grandeur de la période de révolution de la Lune dans le référentiel géocentrique.</w:t>
      </w:r>
    </w:p>
    <w:p>
      <w:pPr>
        <w:spacing w:after="220" w:lineRule="auto"/>
      </w:pPr>
      <w:r>
        <w:rPr>
          <w:rFonts w:eastAsia="Georgia" w:cs="Georgia" w:ascii="Georgia" w:hAnsi="Georgia"/>
        </w:rPr>
        <w:t xml:space="preserve">B10. Donner un ordre de grandeur de la période de rotation propre de la Terre. Conclure sur la périodicité (approximative) des marées.</w:t>
      </w:r>
    </w:p>
    <w:p>
      <w:pPr>
        <w:spacing w:after="220" w:lineRule="auto"/>
      </w:pPr>
      <w:r>
        <w:rPr>
          <w:rFonts w:eastAsia="Georgia" w:cs="Georgia" w:ascii="Georgia" w:hAnsi="Georgia"/>
        </w:rPr>
        <w:t xml:space="preserve">On cherche à simplifier l'expression du champ de marée, en tenant compte du fait que, pour un point </w:t>
      </w:r>
      <m:oMath>
        <m:r>
          <m:rPr>
            <m:sty m:val="i"/>
          </m:rPr>
          <m:t>M</m:t>
        </m:r>
      </m:oMath>
      <w:r>
        <w:rPr>
          <w:rFonts w:eastAsia="Georgia" w:cs="Georgia" w:ascii="Georgia" w:hAnsi="Georgia"/>
        </w:rPr>
        <w:t xml:space="preserve"> à la surface de la terre, </w:t>
      </w:r>
      <m:oMath>
        <m:r>
          <m:rPr>
            <m:sty m:val="i"/>
          </m:rPr>
          <m:t>T</m:t>
        </m:r>
        <m:r>
          <m:rPr>
            <m:sty m:val="i"/>
          </m:rPr>
          <m:t>M</m:t>
        </m:r>
        <m:r>
          <m:rPr>
            <m:sty m:val="p"/>
          </m:rPr>
          <m:t>≪</m:t>
        </m:r>
        <m:r>
          <m:rPr>
            <m:sty m:val="i"/>
          </m:rPr>
          <m:t>T</m:t>
        </m:r>
        <m:r>
          <m:rPr>
            <m:sty m:val="i"/>
          </m:rPr>
          <m:t>L</m:t>
        </m:r>
      </m:oMath>
      <w:r>
        <w:rPr>
          <w:rFonts w:eastAsia="Georgia" w:cs="Georgia" w:ascii="Georgia" w:hAnsi="Georgia"/>
        </w:rPr>
        <w:t xml:space="preserve"> et en effectuant un développement limité au premier ordre en </w:t>
      </w:r>
      <m:oMath>
        <m:f>
          <m:fPr>
            <m:ctrlPr>
              <w:rPr>
                <w:rFonts w:ascii="Cambria Math" w:hAnsi="Cambria Math"/>
              </w:rPr>
            </m:ctrlPr>
          </m:fPr>
          <m:num>
            <m:r>
              <m:rPr>
                <m:sty m:val="i"/>
              </m:rPr>
              <m:t>T</m:t>
            </m:r>
            <m:r>
              <m:rPr>
                <m:sty m:val="i"/>
              </m:rPr>
              <m:t>M</m:t>
            </m:r>
          </m:num>
          <m:den>
            <m:r>
              <m:rPr>
                <m:sty m:val="i"/>
              </m:rPr>
              <m:t>T</m:t>
            </m:r>
            <m:r>
              <m:rPr>
                <m:sty m:val="i"/>
              </m:rPr>
              <m:t>L</m:t>
            </m:r>
          </m:den>
        </m:f>
      </m:oMath>
      <w:r>
        <w:rPr/>
        <w:t xml:space="preserve">. On posera </w:t>
      </w:r>
      <m:oMath>
        <m:r>
          <m:rPr>
            <m:sty m:val="i"/>
          </m:rPr>
          <m:t>T</m:t>
        </m:r>
        <m:r>
          <m:rPr>
            <m:sty m:val="i"/>
          </m:rPr>
          <m:t>M</m:t>
        </m:r>
        <m:r>
          <m:rPr>
            <m:sty m:val="p"/>
          </m:rPr>
          <m:t>=</m:t>
        </m:r>
        <m:r>
          <m:rPr>
            <m:sty m:val="i"/>
          </m:rPr>
          <m:t>r</m:t>
        </m:r>
      </m:oMath>
      <w:r>
        <w:rPr/>
        <w:t xml:space="preserve"> et </w:t>
      </w:r>
      <m:oMath>
        <m:r>
          <m:rPr>
            <m:sty m:val="i"/>
          </m:rPr>
          <m:t>T</m:t>
        </m:r>
        <m:r>
          <m:rPr>
            <m:sty m:val="i"/>
          </m:rPr>
          <m:t>L</m:t>
        </m:r>
        <m:r>
          <m:rPr>
            <m:sty m:val="p"/>
          </m:rPr>
          <m:t>=</m:t>
        </m:r>
        <m:sSub>
          <m:sSubPr/>
          <m:e>
            <m:r>
              <m:rPr>
                <m:sty m:val="i"/>
              </m:rPr>
              <m:t>d</m:t>
            </m:r>
          </m:e>
          <m:sub>
            <m:r>
              <m:rPr>
                <m:sty m:val="i"/>
              </m:rPr>
              <m:t>L</m:t>
            </m:r>
          </m:sub>
        </m:sSub>
      </m:oMath>
      <w:r>
        <w:rPr>
          <w:rFonts w:eastAsia="Georgia" w:cs="Georgia" w:ascii="Georgia" w:hAnsi="Georgia"/>
        </w:rPr>
        <w:t xml:space="preserve">, et on repérera la position de </w:t>
      </w:r>
      <m:oMath>
        <m:r>
          <m:rPr>
            <m:sty m:val="i"/>
          </m:rPr>
          <m:t>M</m:t>
        </m:r>
      </m:oMath>
      <w:r>
        <w:rPr/>
        <w:t xml:space="preserve">, dans le plan contenant </w:t>
      </w:r>
      <m:oMath>
        <m:r>
          <m:rPr>
            <m:sty m:val="i"/>
          </m:rPr>
          <m:t>L</m:t>
        </m:r>
        <m:r>
          <m:rPr>
            <m:sty m:val="p"/>
          </m:rPr>
          <m:t>,</m:t>
        </m:r>
        <m:r>
          <m:rPr>
            <m:sty m:val="i"/>
          </m:rPr>
          <m:t>T</m:t>
        </m:r>
      </m:oMath>
      <w:r>
        <w:rPr/>
        <w:t xml:space="preserve"> et </w:t>
      </w:r>
      <m:oMath>
        <m:r>
          <m:rPr>
            <m:sty m:val="i"/>
          </m:rPr>
          <m:t>M</m:t>
        </m:r>
      </m:oMath>
      <w:r>
        <w:rPr>
          <w:rFonts w:eastAsia="Georgia" w:cs="Georgia" w:ascii="Georgia" w:hAnsi="Georgia"/>
        </w:rPr>
        <w:t xml:space="preserve">, en coordonnées polaires (voir la figure 3).</w:t>
      </w:r>
    </w:p>
    <w:p>
      <w:pPr>
        <w:spacing w:lineRule="auto"/>
        <w:jc w:val="center"/>
      </w:pPr>
      <w:r>
        <w:rPr/>
        <w:drawing>
          <wp:inline distB="0" distL="0" distR="0" distT="0">
            <wp:extent cx="5486400" cy="2031587"/>
            <wp:effectExtent b="0" l="0" r="0" t="0"/>
            <wp:docPr id="3" name="image-e62c3c4e57c4e44f8ee348d73d9262488c8bb858.jpg"/>
            <a:graphic>
              <a:graphicData uri="http://schemas.openxmlformats.org/drawingml/2006/picture">
                <pic:pic>
                  <pic:nvPicPr>
                    <pic:cNvPr id="3" name="image-e62c3c4e57c4e44f8ee348d73d9262488c8bb858.jpg" descr=""/>
                    <pic:cNvPicPr/>
                  </pic:nvPicPr>
                  <pic:blipFill>
                    <a:blip r:embed="rId7" cstate="print"/>
                    <a:srcRect b="0" l="0" r="0" t="0"/>
                    <a:stretch>
                      <a:fillRect/>
                    </a:stretch>
                  </pic:blipFill>
                  <pic:spPr>
                    <a:xfrm>
                      <a:off x="0" y="0"/>
                      <a:ext cx="5486400" cy="2031587"/>
                    </a:xfrm>
                    <a:prstGeom prst="rect"/>
                  </pic:spPr>
                </pic:pic>
              </a:graphicData>
            </a:graphic>
          </wp:inline>
        </w:drawing>
      </w:r>
    </w:p>
    <w:p>
      <w:pPr>
        <w:spacing w:lineRule="auto"/>
      </w:pPr>
      <w:r>
        <w:rPr/>
        <w:t xml:space="preserve">Figure 3</w:t>
      </w:r>
    </w:p>
    <w:p>
      <w:pPr>
        <w:spacing w:after="220" w:lineRule="auto"/>
      </w:pPr>
      <w:r>
        <w:rPr/>
        <w:t xml:space="preserve">B11. Montrer que </w:t>
      </w:r>
      <m:oMath>
        <m:acc>
          <m:accPr>
            <m:chr m:val="⃗"/>
          </m:accPr>
          <m:e>
            <m:r>
              <m:rPr>
                <m:sty m:val="i"/>
              </m:rPr>
              <m:t>L</m:t>
            </m:r>
            <m:r>
              <m:rPr>
                <m:sty m:val="i"/>
              </m:rPr>
              <m:t>M</m:t>
            </m:r>
          </m:e>
        </m:acc>
        <m:r>
          <m:rPr>
            <m:sty m:val="p"/>
          </m:rPr>
          <m:t>=</m:t>
        </m:r>
        <m:r>
          <m:rPr>
            <m:sty m:val="p"/>
          </m:rPr>
          <m:t>−</m:t>
        </m:r>
        <m:sSub>
          <m:sSubPr/>
          <m:e>
            <m:r>
              <m:rPr>
                <m:sty m:val="i"/>
              </m:rPr>
              <m:t>d</m:t>
            </m:r>
          </m:e>
          <m:sub>
            <m:r>
              <m:rPr>
                <m:sty m:val="i"/>
              </m:rPr>
              <m:t>L</m:t>
            </m:r>
          </m:sub>
        </m:sSub>
        <m:acc>
          <m:accPr>
            <m:chr m:val="⃗"/>
          </m:accPr>
          <m:e>
            <m:sSub>
              <m:sSubPr/>
              <m:e>
                <m:r>
                  <m:rPr>
                    <m:sty m:val="i"/>
                  </m:rPr>
                  <m:t>e</m:t>
                </m:r>
              </m:e>
              <m:sub>
                <m:r>
                  <m:rPr>
                    <m:sty m:val="i"/>
                  </m:rPr>
                  <m:t>z</m:t>
                </m:r>
              </m:sub>
            </m:sSub>
          </m:e>
        </m:acc>
        <m:r>
          <m:rPr>
            <m:sty m:val="p"/>
          </m:rPr>
          <m:t>+</m:t>
        </m:r>
        <m:r>
          <m:rPr>
            <m:sty m:val="i"/>
          </m:rPr>
          <m:t>r</m:t>
        </m:r>
        <m:acc>
          <m:accPr>
            <m:chr m:val="⃗"/>
          </m:accPr>
          <m:e>
            <m:sSub>
              <m:sSubPr/>
              <m:e>
                <m:r>
                  <m:rPr>
                    <m:sty m:val="i"/>
                  </m:rPr>
                  <m:t>e</m:t>
                </m:r>
              </m:e>
              <m:sub>
                <m:r>
                  <m:rPr>
                    <m:sty m:val="i"/>
                  </m:rPr>
                  <m:t>r</m:t>
                </m:r>
              </m:sub>
            </m:sSub>
          </m:e>
        </m:acc>
      </m:oMath>
      <w:r>
        <w:rPr>
          <w:rFonts w:eastAsia="Georgia" w:cs="Georgia" w:ascii="Georgia" w:hAnsi="Georgia"/>
        </w:rPr>
        <w:t xml:space="preserve">. En déduire que, au premier ordre en </w:t>
      </w:r>
      <m:oMath>
        <m:f>
          <m:fPr>
            <m:ctrlPr>
              <w:rPr>
                <w:rFonts w:ascii="Cambria Math" w:hAnsi="Cambria Math"/>
              </w:rPr>
            </m:ctrlPr>
          </m:fPr>
          <m:num>
            <m:r>
              <m:rPr>
                <m:sty m:val="i"/>
              </m:rPr>
              <m:t>r</m:t>
            </m:r>
          </m:num>
          <m:den>
            <m:sSub>
              <m:sSubPr/>
              <m:e>
                <m:r>
                  <m:rPr>
                    <m:sty m:val="i"/>
                  </m:rPr>
                  <m:t>d</m:t>
                </m:r>
              </m:e>
              <m:sub>
                <m:r>
                  <m:rPr>
                    <m:sty m:val="i"/>
                  </m:rPr>
                  <m:t>L</m:t>
                </m:r>
              </m:sub>
            </m:sSub>
          </m:den>
        </m:f>
      </m:oMath>
      <w:r>
        <w:rPr/>
        <w:t xml:space="preserve">, on a </w:t>
      </w:r>
      <m:oMath>
        <m:f>
          <m:fPr>
            <m:ctrlPr>
              <w:rPr>
                <w:rFonts w:ascii="Cambria Math" w:hAnsi="Cambria Math"/>
              </w:rPr>
            </m:ctrlPr>
          </m:fPr>
          <m:num>
            <m:r>
              <m:rPr>
                <m:sty m:val="p"/>
              </m:rPr>
              <m:t>1</m:t>
            </m:r>
          </m:num>
          <m:den>
            <m:r>
              <m:rPr>
                <m:sty m:val="i"/>
              </m:rPr>
              <m:t>L</m:t>
            </m:r>
            <m:sSup>
              <m:sSupPr/>
              <m:e>
                <m:r>
                  <m:rPr>
                    <m:sty m:val="i"/>
                  </m:rPr>
                  <m:t>M</m:t>
                </m:r>
              </m:e>
              <m:sup>
                <m:r>
                  <m:rPr>
                    <m:sty m:val="p"/>
                  </m:rPr>
                  <m:t>3</m:t>
                </m:r>
              </m:sup>
            </m:sSup>
          </m:den>
        </m:f>
        <m:r>
          <m:rPr>
            <m:sty m:val="p"/>
          </m:rPr>
          <m:t>=</m:t>
        </m:r>
        <m:f>
          <m:fPr>
            <m:ctrlPr>
              <w:rPr>
                <w:rFonts w:ascii="Cambria Math" w:hAnsi="Cambria Math"/>
              </w:rPr>
            </m:ctrlPr>
          </m:fPr>
          <m:num>
            <m:r>
              <m:rPr>
                <m:sty m:val="p"/>
              </m:rPr>
              <m:t>1</m:t>
            </m:r>
          </m:num>
          <m:den>
            <m:sSub>
              <m:sSubPr/>
              <m:e>
                <m:r>
                  <m:rPr>
                    <m:sty m:val="i"/>
                  </m:rPr>
                  <m:t>d</m:t>
                </m:r>
              </m:e>
              <m:sub>
                <m:r>
                  <m:rPr>
                    <m:sty m:val="i"/>
                  </m:rPr>
                  <m:t>L</m:t>
                </m:r>
              </m:sub>
            </m:sSub>
            <m:sSup>
              <m:sSupPr/>
              <m:e>
                <m:r>
                  <m:t xml:space="preserve"> </m:t>
                </m:r>
              </m:e>
              <m:sup>
                <m:r>
                  <m:rPr>
                    <m:sty m:val="p"/>
                  </m:rPr>
                  <m:t>3</m:t>
                </m:r>
              </m:sup>
            </m:sSup>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3</m:t>
                </m:r>
                <m:r>
                  <m:rPr>
                    <m:sty m:val="i"/>
                  </m:rPr>
                  <m:t>r</m:t>
                </m:r>
                <m:r>
                  <m:rPr>
                    <m:sty m:val="p"/>
                  </m:rPr>
                  <m:t>cos</m:t>
                </m:r>
                <m:r>
                  <m:rPr>
                    <m:sty m:val="p"/>
                  </m:rPr>
                  <m:t>⁡</m:t>
                </m:r>
                <m:r>
                  <m:rPr>
                    <m:sty m:val="p"/>
                  </m:rPr>
                  <m:t>(</m:t>
                </m:r>
                <m:r>
                  <m:rPr>
                    <m:sty m:val="i"/>
                  </m:rPr>
                  <m:t>θ</m:t>
                </m:r>
                <m:r>
                  <m:rPr>
                    <m:sty m:val="p"/>
                  </m:rPr>
                  <m:t>)</m:t>
                </m:r>
              </m:num>
              <m:den>
                <m:sSub>
                  <m:sSubPr/>
                  <m:e>
                    <m:r>
                      <m:rPr>
                        <m:sty m:val="i"/>
                      </m:rPr>
                      <m:t>d</m:t>
                    </m:r>
                  </m:e>
                  <m:sub>
                    <m:r>
                      <m:rPr>
                        <m:sty m:val="i"/>
                      </m:rPr>
                      <m:t>L</m:t>
                    </m:r>
                  </m:sub>
                </m:sSub>
              </m:den>
            </m:f>
          </m:e>
        </m:d>
      </m:oMath>
      <w:r>
        <w:rPr/>
        <w:t xml:space="preserve">.</w:t>
      </w:r>
      <w:r>
        <w:rPr/>
        <w:br w:type="textWrapping"/>
      </w:r>
      <w:r>
        <w:rPr>
          <w:rFonts w:eastAsia="Georgia" w:cs="Georgia" w:ascii="Georgia" w:hAnsi="Georgia"/>
        </w:rPr>
        <w:t xml:space="preserve">B12. En déduire que, toujours au premier ordre en </w:t>
      </w:r>
      <m:oMath>
        <m:f>
          <m:fPr>
            <m:ctrlPr>
              <w:rPr>
                <w:rFonts w:ascii="Cambria Math" w:hAnsi="Cambria Math"/>
              </w:rPr>
            </m:ctrlPr>
          </m:fPr>
          <m:num>
            <m:r>
              <m:rPr>
                <m:sty m:val="i"/>
              </m:rPr>
              <m:t>r</m:t>
            </m:r>
          </m:num>
          <m:den>
            <m:sSub>
              <m:sSubPr/>
              <m:e>
                <m:r>
                  <m:rPr>
                    <m:sty m:val="i"/>
                  </m:rPr>
                  <m:t>d</m:t>
                </m:r>
              </m:e>
              <m:sub>
                <m:r>
                  <m:rPr>
                    <m:sty m:val="i"/>
                  </m:rPr>
                  <m:t>L</m:t>
                </m:r>
              </m:sub>
            </m:sSub>
          </m:den>
        </m:f>
      </m:oMath>
      <w:r>
        <w:rPr/>
        <w:t xml:space="preserve"> :</w:t>
      </w:r>
    </w:p>
    <w:p>
      <w:pPr>
        <w:spacing w:after="220" w:lineRule="auto"/>
      </w:pPr>
      <m:oMathPara>
        <m:oMath>
          <m:acc>
            <m:accPr>
              <m:chr m:val="⃗"/>
            </m:accPr>
            <m:e>
              <m:sSub>
                <m:sSubPr/>
                <m:e>
                  <m:r>
                    <m:rPr>
                      <m:sty m:val="i"/>
                    </m:rPr>
                    <m:t>C</m:t>
                  </m:r>
                </m:e>
                <m:sub>
                  <m:r>
                    <m:rPr>
                      <m:sty m:val="i"/>
                    </m:rPr>
                    <m:t>L</m:t>
                  </m:r>
                </m:sub>
              </m:sSub>
            </m:e>
          </m:acc>
          <m:r>
            <m:rPr>
              <m:sty m:val="p"/>
            </m:rPr>
            <m:t>(</m:t>
          </m:r>
          <m:r>
            <m:rPr>
              <m:sty m:val="i"/>
            </m:rPr>
            <m:t>M</m:t>
          </m:r>
          <m:r>
            <m:rPr>
              <m:sty m:val="p"/>
            </m:rPr>
            <m:t>)</m:t>
          </m:r>
          <m:r>
            <m:rPr>
              <m:sty m:val="p"/>
            </m:rPr>
            <m:t>=</m:t>
          </m:r>
          <m:f>
            <m:fPr>
              <m:ctrlPr>
                <w:rPr>
                  <w:rFonts w:ascii="Cambria Math" w:hAnsi="Cambria Math"/>
                </w:rPr>
              </m:ctrlPr>
            </m:fPr>
            <m:num>
              <m:r>
                <m:rPr>
                  <m:sty m:val="i"/>
                </m:rPr>
                <m:t>G</m:t>
              </m:r>
              <m:sSub>
                <m:sSubPr/>
                <m:e>
                  <m:r>
                    <m:rPr>
                      <m:sty m:val="i"/>
                    </m:rPr>
                    <m:t>m</m:t>
                  </m:r>
                </m:e>
                <m:sub>
                  <m:r>
                    <m:rPr>
                      <m:sty m:val="i"/>
                    </m:rPr>
                    <m:t>L</m:t>
                  </m:r>
                </m:sub>
              </m:sSub>
              <m:r>
                <m:rPr>
                  <m:sty m:val="i"/>
                </m:rPr>
                <m:t>r</m:t>
              </m:r>
            </m:num>
            <m:den>
              <m:sSubSup>
                <m:sSubSupPr/>
                <m:e>
                  <m:r>
                    <m:rPr>
                      <m:sty m:val="i"/>
                    </m:rPr>
                    <m:t>d</m:t>
                  </m:r>
                </m:e>
                <m:sub>
                  <m:r>
                    <m:rPr>
                      <m:sty m:val="i"/>
                    </m:rPr>
                    <m:t>L</m:t>
                  </m:r>
                </m:sub>
                <m:sup>
                  <m:r>
                    <m:rPr>
                      <m:sty m:val="p"/>
                    </m:rPr>
                    <m:t>3</m:t>
                  </m:r>
                </m:sup>
              </m:sSubSup>
            </m:den>
          </m:f>
          <m:d>
            <m:dPr>
              <m:begChr m:val="("/>
              <m:endChr m:val=")"/>
              <m:ctrlPr>
                <w:rPr>
                  <w:rFonts w:ascii="Cambria Math" w:hAnsi="Cambria Math"/>
                </w:rPr>
              </m:ctrlPr>
            </m:dPr>
            <m:e>
              <m:r>
                <m:rPr>
                  <m:sty m:val="p"/>
                </m:rPr>
                <m:t>3</m:t>
              </m:r>
              <m:r>
                <m:rPr>
                  <m:sty m:val="p"/>
                </m:rPr>
                <m:t>cos</m:t>
              </m:r>
              <m:r>
                <m:rPr>
                  <m:sty m:val="p"/>
                </m:rPr>
                <m:t>⁡</m:t>
              </m:r>
              <m:r>
                <m:rPr>
                  <m:sty m:val="p"/>
                </m:rPr>
                <m:t>(</m:t>
              </m:r>
              <m:r>
                <m:rPr>
                  <m:sty m:val="i"/>
                </m:rPr>
                <m:t>θ</m:t>
              </m:r>
              <m:r>
                <m:rPr>
                  <m:sty m:val="p"/>
                </m:rPr>
                <m:t>)</m:t>
              </m:r>
              <m:acc>
                <m:accPr>
                  <m:chr m:val="⃗"/>
                </m:accPr>
                <m:e>
                  <m:sSub>
                    <m:sSubPr/>
                    <m:e>
                      <m:r>
                        <m:rPr>
                          <m:sty m:val="i"/>
                        </m:rPr>
                        <m:t>e</m:t>
                      </m:r>
                    </m:e>
                    <m:sub>
                      <m:r>
                        <m:rPr>
                          <m:sty m:val="i"/>
                        </m:rPr>
                        <m:t>z</m:t>
                      </m:r>
                    </m:sub>
                  </m:sSub>
                </m:e>
              </m:acc>
              <m:r>
                <m:rPr>
                  <m:sty m:val="p"/>
                </m:rPr>
                <m:t>−</m:t>
              </m:r>
              <m:acc>
                <m:accPr>
                  <m:chr m:val="⃗"/>
                </m:accPr>
                <m:e>
                  <m:sSub>
                    <m:sSubPr/>
                    <m:e>
                      <m:r>
                        <m:rPr>
                          <m:sty m:val="i"/>
                        </m:rPr>
                        <m:t>e</m:t>
                      </m:r>
                    </m:e>
                    <m:sub>
                      <m:r>
                        <m:rPr>
                          <m:sty m:val="i"/>
                        </m:rPr>
                        <m:t>r</m:t>
                      </m:r>
                    </m:sub>
                  </m:sSub>
                </m:e>
              </m:acc>
            </m:e>
          </m:d>
        </m:oMath>
      </m:oMathPara>
    </w:p>
    <w:p>
      <w:pPr>
        <w:spacing w:after="220" w:lineRule="auto"/>
      </w:pPr>
      <w:r>
        <w:rPr/>
        <w:t xml:space="preserve">En projetant </w:t>
      </w:r>
      <m:oMath>
        <m:acc>
          <m:accPr>
            <m:chr m:val="⃗"/>
          </m:accPr>
          <m:e>
            <m:sSub>
              <m:sSubPr/>
              <m:e>
                <m:r>
                  <m:rPr>
                    <m:sty m:val="i"/>
                  </m:rPr>
                  <m:t>e</m:t>
                </m:r>
              </m:e>
              <m:sub>
                <m:r>
                  <m:rPr>
                    <m:sty m:val="i"/>
                  </m:rPr>
                  <m:t>z</m:t>
                </m:r>
              </m:sub>
            </m:sSub>
          </m:e>
        </m:acc>
      </m:oMath>
      <w:r>
        <w:rPr/>
        <w:t xml:space="preserve"> sur la base </w:t>
      </w:r>
      <m:oMath>
        <m:d>
          <m:dPr>
            <m:begChr m:val="("/>
            <m:endChr m:val=")"/>
            <m:ctrlPr>
              <w:rPr>
                <w:rFonts w:ascii="Cambria Math" w:hAnsi="Cambria Math"/>
              </w:rPr>
            </m:ctrlPr>
          </m:dPr>
          <m:e>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e>
        </m:d>
      </m:oMath>
      <w:r>
        <w:rPr/>
        <w:t xml:space="preserve">, on obtient finalement :</w:t>
      </w:r>
    </w:p>
    <w:p>
      <w:pPr>
        <w:spacing w:after="220" w:lineRule="auto"/>
      </w:pPr>
      <m:oMathPara>
        <m:oMath>
          <m:acc>
            <m:accPr>
              <m:chr m:val="⃗"/>
            </m:accPr>
            <m:e>
              <m:sSub>
                <m:sSubPr/>
                <m:e>
                  <m:r>
                    <m:rPr>
                      <m:sty m:val="i"/>
                    </m:rPr>
                    <m:t>C</m:t>
                  </m:r>
                </m:e>
                <m:sub>
                  <m:r>
                    <m:rPr>
                      <m:sty m:val="i"/>
                    </m:rPr>
                    <m:t>L</m:t>
                  </m:r>
                </m:sub>
              </m:sSub>
            </m:e>
          </m:acc>
          <m:r>
            <m:rPr>
              <m:sty m:val="p"/>
            </m:rPr>
            <m:t>(</m:t>
          </m:r>
          <m:r>
            <m:rPr>
              <m:sty m:val="i"/>
            </m:rPr>
            <m:t>M</m:t>
          </m:r>
          <m:r>
            <m:rPr>
              <m:sty m:val="p"/>
            </m:rPr>
            <m:t>)</m:t>
          </m:r>
          <m:r>
            <m:rPr>
              <m:sty m:val="p"/>
            </m:rPr>
            <m:t>=</m:t>
          </m:r>
          <m:f>
            <m:fPr>
              <m:ctrlPr>
                <w:rPr>
                  <w:rFonts w:ascii="Cambria Math" w:hAnsi="Cambria Math"/>
                </w:rPr>
              </m:ctrlPr>
            </m:fPr>
            <m:num>
              <m:r>
                <m:rPr>
                  <m:sty m:val="i"/>
                </m:rPr>
                <m:t>G</m:t>
              </m:r>
              <m:sSub>
                <m:sSubPr/>
                <m:e>
                  <m:r>
                    <m:rPr>
                      <m:sty m:val="i"/>
                    </m:rPr>
                    <m:t>m</m:t>
                  </m:r>
                </m:e>
                <m:sub>
                  <m:r>
                    <m:rPr>
                      <m:sty m:val="i"/>
                    </m:rPr>
                    <m:t>L</m:t>
                  </m:r>
                </m:sub>
              </m:sSub>
              <m:r>
                <m:rPr>
                  <m:sty m:val="i"/>
                </m:rPr>
                <m:t>r</m:t>
              </m:r>
            </m:num>
            <m:den>
              <m:sSub>
                <m:sSubPr/>
                <m:e>
                  <m:r>
                    <m:rPr>
                      <m:sty m:val="i"/>
                    </m:rPr>
                    <m:t>d</m:t>
                  </m:r>
                </m:e>
                <m:sub>
                  <m:r>
                    <m:rPr>
                      <m:sty m:val="i"/>
                    </m:rPr>
                    <m:t>L</m:t>
                  </m:r>
                </m:sub>
              </m:sSub>
              <m:sSup>
                <m:sSupPr/>
                <m:e>
                  <m:r>
                    <m:t xml:space="preserve"> </m:t>
                  </m:r>
                </m:e>
                <m:sup>
                  <m:r>
                    <m:rPr>
                      <m:sty m:val="p"/>
                    </m:rPr>
                    <m:t>3</m:t>
                  </m:r>
                </m:sup>
              </m:sSup>
            </m:den>
          </m:f>
          <m:d>
            <m:dPr>
              <m:begChr m:val="("/>
              <m:endChr m:val=")"/>
              <m:ctrlPr>
                <w:rPr>
                  <w:rFonts w:ascii="Cambria Math" w:hAnsi="Cambria Math"/>
                </w:rPr>
              </m:ctrlPr>
            </m:dPr>
            <m:e>
              <m:d>
                <m:dPr>
                  <m:begChr m:val="("/>
                  <m:endChr m:val=")"/>
                  <m:ctrlPr>
                    <w:rPr>
                      <w:rFonts w:ascii="Cambria Math" w:hAnsi="Cambria Math"/>
                    </w:rPr>
                  </m:ctrlPr>
                </m:dPr>
                <m:e>
                  <m:r>
                    <m:rPr>
                      <m:sty m:val="p"/>
                    </m:rPr>
                    <m:t>3</m:t>
                  </m:r>
                  <m:sSup>
                    <m:sSupPr/>
                    <m:e>
                      <m:r>
                        <m:rPr>
                          <m:sty m:val="p"/>
                        </m:rPr>
                        <m:t>cos</m:t>
                      </m:r>
                    </m:e>
                    <m:sup>
                      <m:r>
                        <m:rPr>
                          <m:sty m:val="p"/>
                        </m:rPr>
                        <m:t>2</m:t>
                      </m:r>
                    </m:sup>
                  </m:sSup>
                  <m:r>
                    <m:rPr>
                      <m:sty m:val="p"/>
                    </m:rPr>
                    <m:t>⁡</m:t>
                  </m:r>
                  <m:r>
                    <m:rPr>
                      <m:sty m:val="p"/>
                    </m:rPr>
                    <m:t>(</m:t>
                  </m:r>
                  <m:r>
                    <m:rPr>
                      <m:sty m:val="i"/>
                    </m:rPr>
                    <m:t>θ</m:t>
                  </m:r>
                  <m:r>
                    <m:rPr>
                      <m:sty m:val="p"/>
                    </m:rPr>
                    <m:t>)</m:t>
                  </m:r>
                  <m:r>
                    <m:rPr>
                      <m:sty m:val="p"/>
                    </m:rPr>
                    <m:t>−</m:t>
                  </m:r>
                  <m:r>
                    <m:rPr>
                      <m:sty m:val="p"/>
                    </m:rPr>
                    <m:t>1</m:t>
                  </m:r>
                </m:e>
              </m:d>
              <m:acc>
                <m:accPr>
                  <m:chr m:val="⃗"/>
                </m:accPr>
                <m:e>
                  <m:sSub>
                    <m:sSubPr/>
                    <m:e>
                      <m:r>
                        <m:rPr>
                          <m:sty m:val="i"/>
                        </m:rPr>
                        <m:t>e</m:t>
                      </m:r>
                    </m:e>
                    <m:sub>
                      <m:r>
                        <m:rPr>
                          <m:sty m:val="i"/>
                        </m:rPr>
                        <m:t>r</m:t>
                      </m:r>
                    </m:sub>
                  </m:sSub>
                </m:e>
              </m:acc>
              <m:r>
                <m:rPr>
                  <m:sty m:val="p"/>
                </m:rPr>
                <m:t>−</m:t>
              </m:r>
              <m:r>
                <m:rPr>
                  <m:sty m:val="p"/>
                </m:rPr>
                <m:t>3</m:t>
              </m:r>
              <m:r>
                <m:rPr>
                  <m:sty m:val="p"/>
                </m:rPr>
                <m:t>sin</m:t>
              </m:r>
              <m:r>
                <m:rPr>
                  <m:sty m:val="p"/>
                </m:rPr>
                <m:t>⁡</m:t>
              </m:r>
              <m:r>
                <m:rPr>
                  <m:sty m:val="p"/>
                </m:rPr>
                <m:t>(</m:t>
              </m:r>
              <m:r>
                <m:rPr>
                  <m:sty m:val="i"/>
                </m:rPr>
                <m:t>θ</m:t>
              </m:r>
              <m:r>
                <m:rPr>
                  <m:sty m:val="p"/>
                </m:rPr>
                <m:t>)</m:t>
              </m:r>
              <m:r>
                <m:rPr>
                  <m:sty m:val="p"/>
                </m:rPr>
                <m:t>cos</m:t>
              </m:r>
              <m:r>
                <m:rPr>
                  <m:sty m:val="p"/>
                </m:rPr>
                <m:t>⁡</m:t>
              </m:r>
              <m:r>
                <m:rPr>
                  <m:sty m:val="p"/>
                </m:rPr>
                <m:t>(</m:t>
              </m:r>
              <m:r>
                <m:rPr>
                  <m:sty m:val="i"/>
                </m:rPr>
                <m:t>θ</m:t>
              </m:r>
              <m:r>
                <m:rPr>
                  <m:sty m:val="p"/>
                </m:rPr>
                <m:t>)</m:t>
              </m:r>
              <m:acc>
                <m:accPr>
                  <m:chr m:val="⃗"/>
                </m:accPr>
                <m:e>
                  <m:sSub>
                    <m:sSubPr/>
                    <m:e>
                      <m:r>
                        <m:rPr>
                          <m:sty m:val="i"/>
                        </m:rPr>
                        <m:t>e</m:t>
                      </m:r>
                    </m:e>
                    <m:sub>
                      <m:r>
                        <m:rPr>
                          <m:sty m:val="i"/>
                        </m:rPr>
                        <m:t>θ</m:t>
                      </m:r>
                    </m:sub>
                  </m:sSub>
                </m:e>
              </m:acc>
            </m:e>
          </m:d>
        </m:oMath>
      </m:oMathPara>
    </w:p>
    <w:p>
      <w:pPr>
        <w:spacing w:after="220" w:lineRule="auto"/>
      </w:pPr>
      <w:r>
        <w:rPr>
          <w:rFonts w:eastAsia="Georgia" w:cs="Georgia" w:ascii="Georgia" w:hAnsi="Georgia"/>
        </w:rPr>
        <w:t xml:space="preserve">B13. Montrer que le l'influence de la Lune sur les marées est de l'ordre de 2 fois plus importante que celle du soleil.</w:t>
      </w:r>
    </w:p>
    <w:p>
      <w:pPr>
        <w:spacing w:after="220" w:lineRule="auto"/>
      </w:pPr>
      <w:r>
        <w:rPr>
          <w:rFonts w:eastAsia="Georgia" w:cs="Georgia" w:ascii="Georgia" w:hAnsi="Georgia"/>
        </w:rPr>
        <w:t xml:space="preserve">B14. Préciser les positions relatives de la Terre, de la Lune et du Soleil pour les marées de vives eaux (amplitude maximale, les effets de la Lune et du Soleil s'ajoutent) et pour les marées de mortes caux (amplitude minimale, les effets de la Lune et du Soleil se compensent partiellement). Attention à bien indiquer deux configurations distinctes pour chaque cas. Indiquer le lien avec les phases de la Lune et donner un ordre de grandeur de la périodicité de l'alternance vives-eaux / mortes-eaux.</w:t>
      </w:r>
    </w:p>
    <w:p>
      <w:pPr>
        <w:spacing w:line="271" w:before="330" w:lineRule="auto"/>
      </w:pPr>
      <w:r>
        <w:rPr>
          <w:b/>
          <w:sz w:val="42"/>
        </w:rPr>
        <w:t xml:space="preserve">C / AMPLITUDE DES MAREES OCEANIQUES</w:t>
      </w:r>
    </w:p>
    <w:p>
      <w:pPr>
        <w:spacing w:after="220" w:lineRule="auto"/>
      </w:pPr>
      <w:r>
        <w:rPr>
          <w:rFonts w:eastAsia="Georgia" w:cs="Georgia" w:ascii="Georgia" w:hAnsi="Georgia"/>
        </w:rPr>
        <w:t xml:space="preserve">On considère dans cette partic un modèle simple ; la Terre est entièrement recouverte d'eau. On obtient ainsi des résultats pertinents pour l'amplitude des marées en haute mer, mais qui n'expliquent pas les phénomènes observés près des côtes. On se place dans le cadre d'un modèle quasi-statique où la forme des océans à un instant donné obéit à la loi de l'hydrostatique ( </w:t>
      </w:r>
      <m:oMath>
        <m:r>
          <m:rPr>
            <m:sty m:val="i"/>
          </m:rPr>
          <m:t>p</m:t>
        </m:r>
      </m:oMath>
      <w:r>
        <w:rPr>
          <w:rFonts w:eastAsia="Georgia" w:cs="Georgia" w:ascii="Georgia" w:hAnsi="Georgia"/>
        </w:rPr>
        <w:t xml:space="preserve"> désigne la pression et </w:t>
      </w:r>
      <m:oMath>
        <m:acc>
          <m:accPr>
            <m:chr m:val="⃗"/>
          </m:accPr>
          <m:e>
            <m:sSub>
              <m:sSubPr/>
              <m:e>
                <m:r>
                  <m:rPr>
                    <m:sty m:val="i"/>
                  </m:rPr>
                  <m:t>f</m:t>
                </m:r>
              </m:e>
              <m:sub>
                <m:r>
                  <m:rPr>
                    <m:sty m:val="i"/>
                  </m:rPr>
                  <m:t>v</m:t>
                </m:r>
              </m:sub>
            </m:sSub>
          </m:e>
        </m:acc>
      </m:oMath>
      <w:r>
        <w:rPr>
          <w:rFonts w:eastAsia="Georgia" w:cs="Georgia" w:ascii="Georgia" w:hAnsi="Georgia"/>
        </w:rPr>
        <w:t xml:space="preserve"> la résultante des forces volumiques) :</w:t>
      </w:r>
    </w:p>
    <w:p>
      <w:pPr>
        <w:spacing w:after="220" w:lineRule="auto"/>
      </w:pPr>
      <m:oMathPara>
        <m:oMath>
          <m:acc>
            <m:accPr>
              <m:chr m:val="⃗"/>
            </m:accPr>
            <m:e>
              <m:r>
                <m:rPr>
                  <m:sty m:val="p"/>
                </m:rPr>
                <m:t>grad</m:t>
              </m:r>
            </m:e>
          </m:acc>
          <m:r>
            <m:rPr>
              <m:sty m:val="p"/>
            </m:rPr>
            <m:t>(</m:t>
          </m:r>
          <m:r>
            <m:rPr>
              <m:sty m:val="i"/>
            </m:rPr>
            <m:t>p</m:t>
          </m:r>
          <m:r>
            <m:rPr>
              <m:sty m:val="p"/>
            </m:rPr>
            <m:t>)</m:t>
          </m:r>
          <m:r>
            <m:rPr>
              <m:sty m:val="p"/>
            </m:rPr>
            <m:t>=</m:t>
          </m:r>
          <m:acc>
            <m:accPr>
              <m:chr m:val="⃗"/>
            </m:accPr>
            <m:e>
              <m:sSub>
                <m:sSubPr/>
                <m:e>
                  <m:r>
                    <m:rPr>
                      <m:sty m:val="i"/>
                    </m:rPr>
                    <m:t>f</m:t>
                  </m:r>
                </m:e>
                <m:sub>
                  <m:r>
                    <m:rPr>
                      <m:sty m:val="i"/>
                    </m:rPr>
                    <m:t>v</m:t>
                  </m:r>
                </m:sub>
              </m:sSub>
            </m:e>
          </m:acc>
        </m:oMath>
      </m:oMathPara>
    </w:p>
    <w:p>
      <w:pPr>
        <w:spacing w:after="220" w:lineRule="auto"/>
      </w:pPr>
      <w:r>
        <w:rPr>
          <w:rFonts w:eastAsia="Georgia" w:cs="Georgia" w:ascii="Georgia" w:hAnsi="Georgia"/>
        </w:rPr>
        <w:t xml:space="preserve">Dans toute cette partie on ne considère que l'influence de la Lune (et pas celle du Soleil), Le marnage, que l'on notera </w:t>
      </w:r>
      <m:oMath>
        <m:r>
          <m:rPr>
            <m:sty m:val="p"/>
          </m:rPr>
          <m:t>Δ</m:t>
        </m:r>
        <m:r>
          <m:rPr>
            <m:sty m:val="i"/>
          </m:rPr>
          <m:t>h</m:t>
        </m:r>
      </m:oMath>
      <w:r>
        <w:rPr>
          <w:rFonts w:eastAsia="Georgia" w:cs="Georgia" w:ascii="Georgia" w:hAnsi="Georgia"/>
        </w:rPr>
        <w:t xml:space="preserve">, est la différence de hauteur d'eau entre la marée haute et la marée basse en un endroit donné.</w:t>
      </w:r>
      <w:r>
        <w:rPr/>
        <w:br w:type="textWrapping"/>
      </w:r>
      <w:r>
        <w:rPr>
          <w:rFonts w:eastAsia="Georgia" w:cs="Georgia" w:ascii="Georgia" w:hAnsi="Georgia"/>
        </w:rPr>
        <w:t xml:space="preserve">C1. On commence par une approche dimensionnelle : on considère que, outre le facteur </w:t>
      </w:r>
      <m:oMath>
        <m:f>
          <m:fPr>
            <m:ctrlPr>
              <w:rPr>
                <w:rFonts w:ascii="Cambria Math" w:hAnsi="Cambria Math"/>
              </w:rPr>
            </m:ctrlPr>
          </m:fPr>
          <m:num>
            <m:sSub>
              <m:sSubPr/>
              <m:e>
                <m:r>
                  <m:rPr>
                    <m:sty m:val="i"/>
                  </m:rPr>
                  <m:t>m</m:t>
                </m:r>
              </m:e>
              <m:sub>
                <m:r>
                  <m:rPr>
                    <m:sty m:val="i"/>
                  </m:rPr>
                  <m:t>l</m:t>
                </m:r>
              </m:sub>
            </m:sSub>
          </m:num>
          <m:den>
            <m:sSub>
              <m:sSubPr/>
              <m:e>
                <m:r>
                  <m:rPr>
                    <m:sty m:val="i"/>
                  </m:rPr>
                  <m:t>d</m:t>
                </m:r>
              </m:e>
              <m:sub>
                <m:r>
                  <m:rPr>
                    <m:sty m:val="i"/>
                  </m:rPr>
                  <m:t>L</m:t>
                </m:r>
              </m:sub>
            </m:sSub>
          </m:den>
        </m:f>
        <m:sSup>
          <m:sSupPr/>
          <m:e>
            <m:r>
              <m:t xml:space="preserve"> </m:t>
            </m:r>
          </m:e>
          <m:sup>
            <m:r>
              <m:rPr>
                <m:sty m:val="i"/>
              </m:rPr>
              <m:t>ζ</m:t>
            </m:r>
          </m:sup>
        </m:sSup>
        <m:r>
          <m:rPr>
            <m:sty m:val="p"/>
          </m:rPr>
          <m:t>mis</m:t>
        </m:r>
      </m:oMath>
      <w:r>
        <w:rPr>
          <w:rFonts w:eastAsia="Georgia" w:cs="Georgia" w:ascii="Georgia" w:hAnsi="Georgia"/>
        </w:rPr>
        <w:t xml:space="preserve"> en évidence précédemment, la masse de la Terre </w:t>
      </w:r>
      <m:oMath>
        <m:sSub>
          <m:sSubPr/>
          <m:e>
            <m:r>
              <m:rPr>
                <m:sty m:val="i"/>
              </m:rPr>
              <m:t>m</m:t>
            </m:r>
          </m:e>
          <m:sub>
            <m:r>
              <m:rPr>
                <m:sty m:val="i"/>
              </m:rPr>
              <m:t>T</m:t>
            </m:r>
          </m:sub>
        </m:sSub>
      </m:oMath>
      <w:r>
        <w:rPr/>
        <w:t xml:space="preserve"> et son rayon </w:t>
      </w:r>
      <m:oMath>
        <m:sSub>
          <m:sSubPr/>
          <m:e>
            <m:r>
              <m:rPr>
                <m:sty m:val="i"/>
              </m:rPr>
              <m:t>R</m:t>
            </m:r>
          </m:e>
          <m:sub>
            <m:r>
              <m:rPr>
                <m:sty m:val="i"/>
              </m:rPr>
              <m:t>T</m:t>
            </m:r>
          </m:sub>
        </m:sSub>
      </m:oMath>
      <w:r>
        <w:rPr/>
        <w:t xml:space="preserve"> interviennent sur le marnage et on pose :</w:t>
      </w:r>
    </w:p>
    <w:p>
      <w:pPr>
        <w:spacing w:after="220" w:lineRule="auto"/>
      </w:pPr>
      <m:oMathPara>
        <m:oMath>
          <m:r>
            <m:rPr>
              <m:sty m:val="p"/>
            </m:rPr>
            <m:t>Δ</m:t>
          </m:r>
          <m:r>
            <m:rPr>
              <m:sty m:val="i"/>
            </m:rPr>
            <m:t>h</m:t>
          </m:r>
          <m:r>
            <m:rPr>
              <m:sty m:val="p"/>
            </m:rPr>
            <m:t>=</m:t>
          </m:r>
          <m:f>
            <m:fPr>
              <m:ctrlPr>
                <w:rPr>
                  <w:rFonts w:ascii="Cambria Math" w:hAnsi="Cambria Math"/>
                </w:rPr>
              </m:ctrlPr>
            </m:fPr>
            <m:num>
              <m:sSub>
                <m:sSubPr/>
                <m:e>
                  <m:r>
                    <m:rPr>
                      <m:sty m:val="i"/>
                    </m:rPr>
                    <m:t>m</m:t>
                  </m:r>
                </m:e>
                <m:sub>
                  <m:r>
                    <m:rPr>
                      <m:sty m:val="i"/>
                    </m:rPr>
                    <m:t>L</m:t>
                  </m:r>
                </m:sub>
              </m:sSub>
            </m:num>
            <m:den>
              <m:sSub>
                <m:sSubPr/>
                <m:e>
                  <m:r>
                    <m:rPr>
                      <m:sty m:val="i"/>
                    </m:rPr>
                    <m:t>d</m:t>
                  </m:r>
                </m:e>
                <m:sub>
                  <m:r>
                    <m:rPr>
                      <m:sty m:val="i"/>
                    </m:rPr>
                    <m:t>L</m:t>
                  </m:r>
                </m:sub>
              </m:sSub>
              <m:sSup>
                <m:sSupPr/>
                <m:e>
                  <m:r>
                    <m:t xml:space="preserve"> </m:t>
                  </m:r>
                </m:e>
                <m:sup>
                  <m:r>
                    <m:rPr>
                      <m:sty m:val="p"/>
                    </m:rPr>
                    <m:t>3</m:t>
                  </m:r>
                </m:sup>
              </m:sSup>
            </m:den>
          </m:f>
          <m:sSub>
            <m:sSubPr/>
            <m:e>
              <m:r>
                <m:rPr>
                  <m:sty m:val="i"/>
                </m:rPr>
                <m:t>m</m:t>
              </m:r>
            </m:e>
            <m:sub>
              <m:r>
                <m:rPr>
                  <m:sty m:val="i"/>
                </m:rPr>
                <m:t>T</m:t>
              </m:r>
            </m:sub>
          </m:sSub>
          <m:sSup>
            <m:sSupPr/>
            <m:e>
              <m:r>
                <m:t xml:space="preserve"> </m:t>
              </m:r>
            </m:e>
            <m:sup>
              <m:r>
                <m:rPr>
                  <m:sty m:val="i"/>
                </m:rPr>
                <m:t>α</m:t>
              </m:r>
            </m:sup>
          </m:sSup>
          <m:sSub>
            <m:sSubPr/>
            <m:e>
              <m:r>
                <m:rPr>
                  <m:sty m:val="i"/>
                </m:rPr>
                <m:t>R</m:t>
              </m:r>
            </m:e>
            <m:sub>
              <m:r>
                <m:rPr>
                  <m:sty m:val="i"/>
                </m:rPr>
                <m:t>T</m:t>
              </m:r>
            </m:sub>
          </m:sSub>
          <m:sSup>
            <m:sSupPr/>
            <m:e>
              <m:r>
                <m:t xml:space="preserve"> </m:t>
              </m:r>
            </m:e>
            <m:sup>
              <m:r>
                <m:rPr>
                  <m:sty m:val="i"/>
                </m:rPr>
                <m:t>β</m:t>
              </m:r>
            </m:sup>
          </m:sSup>
        </m:oMath>
      </m:oMathPara>
    </w:p>
    <w:p>
      <w:pPr>
        <w:spacing w:after="220" w:lineRule="auto"/>
      </w:pPr>
      <w:r>
        <w:rPr>
          <w:rFonts w:eastAsia="Georgia" w:cs="Georgia" w:ascii="Georgia" w:hAnsi="Georgia"/>
        </w:rPr>
        <w:t xml:space="preserve">Déterminer les coefficients </w:t>
      </w:r>
      <m:oMath>
        <m:r>
          <m:rPr>
            <m:sty m:val="i"/>
          </m:rPr>
          <m:t>α</m:t>
        </m:r>
      </m:oMath>
      <w:r>
        <w:rPr/>
        <w:t xml:space="preserve"> et </w:t>
      </w:r>
      <m:oMath>
        <m:r>
          <m:rPr>
            <m:sty m:val="i"/>
          </m:rPr>
          <m:t>β</m:t>
        </m:r>
      </m:oMath>
      <w:r>
        <w:rPr/>
        <w:t xml:space="preserve"> pour que </w:t>
      </w:r>
      <m:oMath>
        <m:r>
          <m:rPr>
            <m:sty m:val="p"/>
          </m:rPr>
          <m:t>Δ</m:t>
        </m:r>
        <m:r>
          <m:rPr>
            <m:sty m:val="i"/>
          </m:rPr>
          <m:t>h</m:t>
        </m:r>
      </m:oMath>
      <w:r>
        <w:rPr>
          <w:rFonts w:eastAsia="Georgia" w:cs="Georgia" w:ascii="Georgia" w:hAnsi="Georgia"/>
        </w:rPr>
        <w:t xml:space="preserve"> ait bien les dimensions d'une longueur et calculer numériquement la valeur de </w:t>
      </w:r>
      <m:oMath>
        <m:r>
          <m:rPr>
            <m:sty m:val="p"/>
          </m:rPr>
          <m:t>Δ</m:t>
        </m:r>
        <m:r>
          <m:rPr>
            <m:sty m:val="i"/>
          </m:rPr>
          <m:t>h</m:t>
        </m:r>
      </m:oMath>
      <w:r>
        <w:rPr>
          <w:rFonts w:eastAsia="Georgia" w:cs="Georgia" w:ascii="Georgia" w:hAnsi="Georgia"/>
        </w:rPr>
        <w:t xml:space="preserve"> qui en résulte.</w:t>
      </w:r>
      <w:r>
        <w:rPr/>
        <w:br w:type="textWrapping"/>
      </w:r>
      <w:r>
        <w:rPr/>
        <w:t xml:space="preserve">C2. Que traduit la loi de l'hydrostatique? Quelle est la dimension de ses termes? Le terme </w:t>
      </w:r>
      <m:oMath>
        <m:acc>
          <m:accPr>
            <m:chr m:val="⃗"/>
          </m:accPr>
          <m:e>
            <m:sSub>
              <m:sSubPr/>
              <m:e>
                <m:r>
                  <m:rPr>
                    <m:sty m:val="i"/>
                  </m:rPr>
                  <m:t>f</m:t>
                </m:r>
              </m:e>
              <m:sub>
                <m:r>
                  <m:rPr>
                    <m:sty m:val="i"/>
                  </m:rPr>
                  <m:t>v</m:t>
                </m:r>
              </m:sub>
            </m:sSub>
          </m:e>
        </m:acc>
      </m:oMath>
      <w:r>
        <w:rPr>
          <w:rFonts w:eastAsia="Georgia" w:cs="Georgia" w:ascii="Georgia" w:hAnsi="Georgia"/>
        </w:rPr>
        <w:t xml:space="preserve"> traduit ici l'attraction gravitationnelle due à la Terre, celle due à la Lune ainsi que la force d'inertie d'entrainement dans le référentiel géocentrique due à la Lune. Donner l'expression de </w:t>
      </w:r>
      <m:oMath>
        <m:acc>
          <m:accPr>
            <m:chr m:val="⃗"/>
          </m:accPr>
          <m:e>
            <m:sSub>
              <m:sSubPr/>
              <m:e>
                <m:r>
                  <m:rPr>
                    <m:sty m:val="i"/>
                  </m:rPr>
                  <m:t>f</m:t>
                </m:r>
              </m:e>
              <m:sub>
                <m:r>
                  <m:rPr>
                    <m:sty m:val="i"/>
                  </m:rPr>
                  <m:t>v</m:t>
                </m:r>
              </m:sub>
            </m:sSub>
          </m:e>
        </m:acc>
      </m:oMath>
      <w:r>
        <w:rPr>
          <w:rFonts w:eastAsia="Georgia" w:cs="Georgia" w:ascii="Georgia" w:hAnsi="Georgia"/>
        </w:rPr>
        <w:t xml:space="preserve"> en utilisant, pour ce qui est des effets dus à la Lune, le résultat donné dans la partie B. On notera </w:t>
      </w:r>
      <m:oMath>
        <m:r>
          <m:rPr>
            <m:sty m:val="i"/>
          </m:rPr>
          <m:t>μ</m:t>
        </m:r>
      </m:oMath>
      <w:r>
        <w:rPr/>
        <w:t xml:space="preserve"> la masse volumique de l'eau.</w:t>
      </w:r>
    </w:p>
    <w:p>
      <w:pPr>
        <w:spacing w:after="220" w:lineRule="auto"/>
      </w:pPr>
      <w:r>
        <w:rPr/>
        <w:t xml:space="preserve">On pose </w:t>
      </w:r>
      <m:oMath>
        <m:acc>
          <m:accPr>
            <m:chr m:val="⃗"/>
          </m:accPr>
          <m:e>
            <m:sSub>
              <m:sSubPr/>
              <m:e>
                <m:r>
                  <m:rPr>
                    <m:sty m:val="i"/>
                  </m:rPr>
                  <m:t>f</m:t>
                </m:r>
              </m:e>
              <m:sub>
                <m:r>
                  <m:rPr>
                    <m:sty m:val="i"/>
                  </m:rPr>
                  <m:t>v</m:t>
                </m:r>
              </m:sub>
            </m:sSub>
          </m:e>
        </m:acc>
        <m:r>
          <m:rPr>
            <m:sty m:val="p"/>
          </m:rPr>
          <m:t>=</m:t>
        </m:r>
        <m:r>
          <m:rPr>
            <m:sty m:val="p"/>
          </m:rPr>
          <m:t>−</m:t>
        </m:r>
        <m:acc>
          <m:accPr>
            <m:chr m:val="⃗"/>
          </m:accPr>
          <m:e>
            <m:r>
              <m:rPr>
                <m:sty m:val="i"/>
              </m:rPr>
              <m:t>g</m:t>
            </m:r>
            <m:r>
              <m:rPr>
                <m:sty m:val="i"/>
              </m:rPr>
              <m:t>r</m:t>
            </m:r>
            <m:r>
              <m:rPr>
                <m:sty m:val="i"/>
              </m:rPr>
              <m:t>a</m:t>
            </m:r>
            <m:r>
              <m:rPr>
                <m:sty m:val="i"/>
              </m:rPr>
              <m:t>d</m:t>
            </m:r>
          </m:e>
        </m:acc>
        <m:d>
          <m:dPr>
            <m:begChr m:val="("/>
            <m:endChr m:val=")"/>
            <m:ctrlPr>
              <w:rPr>
                <w:rFonts w:ascii="Cambria Math" w:hAnsi="Cambria Math"/>
              </w:rPr>
            </m:ctrlPr>
          </m:dPr>
          <m:e>
            <m:sSub>
              <m:sSubPr/>
              <m:e>
                <m:r>
                  <m:rPr>
                    <m:sty m:val="i"/>
                  </m:rPr>
                  <m:t>V</m:t>
                </m:r>
              </m:e>
              <m:sub>
                <m:r>
                  <m:rPr>
                    <m:sty m:val="i"/>
                  </m:rPr>
                  <m:t>T</m:t>
                </m:r>
              </m:sub>
            </m:sSub>
            <m:r>
              <m:rPr>
                <m:sty m:val="p"/>
              </m:rPr>
              <m:t>+</m:t>
            </m:r>
            <m:sSub>
              <m:sSubPr/>
              <m:e>
                <m:r>
                  <m:rPr>
                    <m:sty m:val="i"/>
                  </m:rPr>
                  <m:t>V</m:t>
                </m:r>
              </m:e>
              <m:sub>
                <m:r>
                  <m:rPr>
                    <m:sty m:val="i"/>
                  </m:rPr>
                  <m:t>L</m:t>
                </m:r>
              </m:sub>
            </m:sSub>
          </m:e>
        </m:d>
      </m:oMath>
      <w:r>
        <w:rPr>
          <w:rFonts w:eastAsia="Georgia" w:cs="Georgia" w:ascii="Georgia" w:hAnsi="Georgia"/>
        </w:rPr>
        <w:t xml:space="preserve">, où </w:t>
      </w:r>
      <m:oMath>
        <m:sSub>
          <m:sSubPr/>
          <m:e>
            <m:r>
              <m:rPr>
                <m:sty m:val="i"/>
              </m:rPr>
              <m:t>V</m:t>
            </m:r>
          </m:e>
          <m:sub>
            <m:r>
              <m:rPr>
                <m:sty m:val="i"/>
              </m:rPr>
              <m:t>T</m:t>
            </m:r>
          </m:sub>
        </m:sSub>
      </m:oMath>
      <w:r>
        <w:rPr>
          <w:rFonts w:eastAsia="Georgia" w:cs="Georgia" w:ascii="Georgia" w:hAnsi="Georgia"/>
        </w:rPr>
        <w:t xml:space="preserve"> est l'énergie potentielle volumique associée à l'attraction gravitationnelle de la Terre et </w:t>
      </w:r>
      <m:oMath>
        <m:sSub>
          <m:sSubPr/>
          <m:e>
            <m:r>
              <m:rPr>
                <m:sty m:val="i"/>
              </m:rPr>
              <m:t>V</m:t>
            </m:r>
          </m:e>
          <m:sub>
            <m:r>
              <m:rPr>
                <m:sty m:val="i"/>
              </m:rPr>
              <m:t>L</m:t>
            </m:r>
          </m:sub>
        </m:sSub>
      </m:oMath>
      <w:r>
        <w:rPr>
          <w:rFonts w:eastAsia="Georgia" w:cs="Georgia" w:ascii="Georgia" w:hAnsi="Georgia"/>
        </w:rPr>
        <w:t xml:space="preserve"> l'énergie potentielle volumique associée aux effets dus à la Lune. On donne l'expression du gradient d'une fonction scalaire </w:t>
      </w:r>
      <m:oMath>
        <m:r>
          <m:rPr>
            <m:sty m:val="i"/>
          </m:rPr>
          <m:t>f</m:t>
        </m:r>
      </m:oMath>
      <w:r>
        <w:rPr>
          <w:rFonts w:eastAsia="Georgia" w:cs="Georgia" w:ascii="Georgia" w:hAnsi="Georgia"/>
        </w:rPr>
        <w:t xml:space="preserve"> en coordonnées sphériques :</w:t>
      </w:r>
    </w:p>
    <w:p>
      <w:pPr>
        <w:spacing w:after="220" w:lineRule="auto"/>
      </w:pPr>
      <m:oMathPara>
        <m:oMath>
          <m:acc>
            <m:accPr>
              <m:chr m:val="⃗"/>
            </m:accPr>
            <m:e>
              <m:r>
                <m:rPr>
                  <m:sty m:val="i"/>
                </m:rPr>
                <m:t>g</m:t>
              </m:r>
              <m:r>
                <m:rPr>
                  <m:sty m:val="i"/>
                </m:rPr>
                <m:t>r</m:t>
              </m:r>
              <m:r>
                <m:rPr>
                  <m:sty m:val="i"/>
                </m:rPr>
                <m:t>a</m:t>
              </m:r>
              <m:r>
                <m:rPr>
                  <m:sty m:val="i"/>
                </m:rPr>
                <m:t>d</m:t>
              </m:r>
            </m:e>
          </m:acc>
          <m:r>
            <m:rPr>
              <m:sty m:val="p"/>
            </m:rPr>
            <m:t>(</m:t>
          </m:r>
          <m:r>
            <m:rPr>
              <m:sty m:val="i"/>
            </m:rPr>
            <m:t>f</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r</m:t>
              </m:r>
            </m:den>
          </m:f>
          <m:acc>
            <m:accPr>
              <m:chr m:val="⃗"/>
            </m:accPr>
            <m:e>
              <m:sSub>
                <m:sSubPr/>
                <m:e>
                  <m:r>
                    <m:rPr>
                      <m:sty m:val="i"/>
                    </m:rPr>
                    <m:t>e</m:t>
                  </m:r>
                </m:e>
                <m:sub>
                  <m:r>
                    <m:rPr>
                      <m:sty m:val="i"/>
                    </m:rPr>
                    <m:t>r</m:t>
                  </m:r>
                </m:sub>
              </m:sSub>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acc>
            <m:accPr>
              <m:chr m:val="⃗"/>
            </m:accPr>
            <m:e>
              <m:sSub>
                <m:sSubPr/>
                <m:e>
                  <m:r>
                    <m:rPr>
                      <m:sty m:val="i"/>
                    </m:rPr>
                    <m:t>e</m:t>
                  </m:r>
                </m:e>
                <m:sub>
                  <m:r>
                    <m:rPr>
                      <m:sty m:val="i"/>
                    </m:rPr>
                    <m:t>θ</m:t>
                  </m:r>
                </m:sub>
              </m:sSub>
            </m:e>
          </m:acc>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p"/>
                </m:rPr>
                <m:t>(</m:t>
              </m:r>
              <m:r>
                <m:rPr>
                  <m:sty m:val="i"/>
                </m:rPr>
                <m:t>θ</m:t>
              </m:r>
              <m:r>
                <m:rPr>
                  <m:sty m:val="p"/>
                </m:rPr>
                <m:t>)</m:t>
              </m:r>
            </m:den>
          </m:f>
          <m:f>
            <m:fPr>
              <m:ctrlPr>
                <w:rPr>
                  <w:rFonts w:ascii="Cambria Math" w:hAnsi="Cambria Math"/>
                </w:rPr>
              </m:ctrlPr>
            </m:fPr>
            <m:num>
              <m:r>
                <m:rPr>
                  <m:sty m:val="i"/>
                </m:rPr>
                <m:t>∂</m:t>
              </m:r>
              <m:r>
                <m:rPr>
                  <m:sty m:val="i"/>
                </m:rPr>
                <m:t>f</m:t>
              </m:r>
            </m:num>
            <m:den>
              <m:r>
                <m:rPr>
                  <m:sty m:val="i"/>
                </m:rPr>
                <m:t>∂</m:t>
              </m:r>
              <m:r>
                <m:rPr>
                  <m:sty m:val="i"/>
                </m:rPr>
                <m:t>φ</m:t>
              </m:r>
            </m:den>
          </m:f>
          <m:acc>
            <m:accPr>
              <m:chr m:val="⃗"/>
            </m:accPr>
            <m:e>
              <m:sSub>
                <m:sSubPr/>
                <m:e>
                  <m:r>
                    <m:rPr>
                      <m:sty m:val="i"/>
                    </m:rPr>
                    <m:t>e</m:t>
                  </m:r>
                </m:e>
                <m:sub>
                  <m:r>
                    <m:rPr>
                      <m:sty m:val="i"/>
                    </m:rPr>
                    <m:t>φ</m:t>
                  </m:r>
                </m:sub>
              </m:sSub>
            </m:e>
          </m:acc>
        </m:oMath>
      </m:oMathPara>
    </w:p>
    <w:p>
      <w:pPr>
        <w:spacing w:after="220" w:lineRule="auto"/>
      </w:pPr>
      <w:r>
        <w:rPr/>
        <w:t xml:space="preserve">C3. Etablir l'expression de </w:t>
      </w:r>
      <m:oMath>
        <m:sSub>
          <m:sSubPr/>
          <m:e>
            <m:r>
              <m:rPr>
                <m:sty m:val="i"/>
              </m:rPr>
              <m:t>V</m:t>
            </m:r>
          </m:e>
          <m:sub>
            <m:r>
              <m:rPr>
                <m:sty m:val="i"/>
              </m:rPr>
              <m:t>T</m:t>
            </m:r>
          </m:sub>
        </m:sSub>
      </m:oMath>
      <w:r>
        <w:rPr/>
        <w:t xml:space="preserve">, en expliquant bien le choix de la constante.</w:t>
      </w:r>
      <w:r>
        <w:rPr/>
        <w:br w:type="textWrapping"/>
      </w:r>
      <w:r>
        <w:rPr/>
        <w:t xml:space="preserve">On donne </w:t>
      </w:r>
      <m:oMath>
        <m:sSub>
          <m:sSubPr/>
          <m:e>
            <m:r>
              <m:rPr>
                <m:sty m:val="i"/>
              </m:rPr>
              <m:t>V</m:t>
            </m:r>
          </m:e>
          <m:sub>
            <m:r>
              <m:rPr>
                <m:sty m:val="i"/>
              </m:rPr>
              <m:t>L</m:t>
            </m:r>
          </m:sub>
        </m:sSub>
        <m:r>
          <m:rPr>
            <m:sty m:val="p"/>
          </m:rPr>
          <m:t>=</m:t>
        </m:r>
        <m:r>
          <m:rPr>
            <m:sty m:val="p"/>
          </m:rPr>
          <m:t>−</m:t>
        </m:r>
        <m:r>
          <m:rPr>
            <m:sty m:val="i"/>
          </m:rPr>
          <m:t>μ</m:t>
        </m:r>
        <m:r>
          <m:rPr>
            <m:sty m:val="i"/>
          </m:rPr>
          <m:t>G</m:t>
        </m:r>
        <m:f>
          <m:fPr>
            <m:ctrlPr>
              <w:rPr>
                <w:rFonts w:ascii="Cambria Math" w:hAnsi="Cambria Math"/>
              </w:rPr>
            </m:ctrlPr>
          </m:fPr>
          <m:num>
            <m:sSub>
              <m:sSubPr/>
              <m:e>
                <m:r>
                  <m:rPr>
                    <m:sty m:val="i"/>
                  </m:rPr>
                  <m:t>m</m:t>
                </m:r>
              </m:e>
              <m:sub>
                <m:r>
                  <m:rPr>
                    <m:sty m:val="i"/>
                  </m:rPr>
                  <m:t>L</m:t>
                </m:r>
              </m:sub>
            </m:sSub>
          </m:num>
          <m:den>
            <m:sSub>
              <m:sSubPr/>
              <m:e>
                <m:r>
                  <m:rPr>
                    <m:sty m:val="i"/>
                  </m:rPr>
                  <m:t>d</m:t>
                </m:r>
              </m:e>
              <m:sub>
                <m:r>
                  <m:rPr>
                    <m:sty m:val="i"/>
                  </m:rPr>
                  <m:t>L</m:t>
                </m:r>
              </m:sub>
            </m:sSub>
          </m:den>
        </m:f>
        <m:sSup>
          <m:sSupPr/>
          <m:e>
            <m:r>
              <m:t xml:space="preserve"> </m:t>
            </m:r>
          </m:e>
          <m:sup>
            <m:f>
              <m:fPr>
                <m:ctrlPr>
                  <w:rPr>
                    <w:rFonts w:ascii="Cambria Math" w:hAnsi="Cambria Math"/>
                  </w:rPr>
                </m:ctrlPr>
              </m:fPr>
              <m:num>
                <m:r>
                  <m:rPr>
                    <m:sty m:val="i"/>
                  </m:rPr>
                  <m:t>r</m:t>
                </m:r>
              </m:num>
              <m:den>
                <m:r>
                  <m:rPr>
                    <m:sty m:val="p"/>
                  </m:rPr>
                  <m:t>2</m:t>
                </m:r>
              </m:den>
            </m:f>
          </m:sup>
        </m:sSup>
        <m:f>
          <m:fPr>
            <m:ctrlPr>
              <w:rPr>
                <w:rFonts w:ascii="Cambria Math" w:hAnsi="Cambria Math"/>
              </w:rPr>
            </m:ctrlPr>
          </m:fPr>
          <m:num>
            <m:sSup>
              <m:sSupPr/>
              <m:e>
                <m:r>
                  <m:rPr>
                    <m:sty m:val="i"/>
                  </m:rPr>
                  <m:t>r</m:t>
                </m:r>
              </m:e>
              <m:sup>
                <m:r>
                  <m:rPr>
                    <m:sty m:val="p"/>
                  </m:rPr>
                  <m:t>2</m:t>
                </m:r>
              </m:sup>
            </m:sSup>
          </m:num>
          <m:den>
            <m:r>
              <m:rPr>
                <m:sty m:val="p"/>
              </m:rPr>
              <m:t>2</m:t>
            </m:r>
          </m:den>
        </m:f>
        <m:d>
          <m:dPr>
            <m:begChr m:val="("/>
            <m:endChr m:val=")"/>
            <m:ctrlPr>
              <w:rPr>
                <w:rFonts w:ascii="Cambria Math" w:hAnsi="Cambria Math"/>
              </w:rPr>
            </m:ctrlPr>
          </m:dPr>
          <m:e>
            <m:r>
              <m:rPr>
                <m:sty m:val="p"/>
              </m:rPr>
              <m:t>3</m:t>
            </m:r>
            <m:sSup>
              <m:sSupPr/>
              <m:e>
                <m:r>
                  <m:rPr>
                    <m:sty m:val="p"/>
                  </m:rPr>
                  <m:t>cos</m:t>
                </m:r>
              </m:e>
              <m:sup>
                <m:r>
                  <m:rPr>
                    <m:sty m:val="p"/>
                  </m:rPr>
                  <m:t>2</m:t>
                </m:r>
              </m:sup>
            </m:sSup>
            <m:r>
              <m:rPr>
                <m:sty m:val="p"/>
              </m:rPr>
              <m:t>⁡</m:t>
            </m:r>
            <m:r>
              <m:rPr>
                <m:sty m:val="p"/>
              </m:rPr>
              <m:t>(</m:t>
            </m:r>
            <m:r>
              <m:rPr>
                <m:sty m:val="i"/>
              </m:rPr>
              <m:t>θ</m:t>
            </m:r>
            <m:r>
              <m:rPr>
                <m:sty m:val="p"/>
              </m:rPr>
              <m:t>)</m:t>
            </m:r>
            <m:r>
              <m:rPr>
                <m:sty m:val="p"/>
              </m:rPr>
              <m:t>−</m:t>
            </m:r>
            <m:r>
              <m:rPr>
                <m:sty m:val="p"/>
              </m:rPr>
              <m:t>1</m:t>
            </m:r>
          </m:e>
        </m:d>
      </m:oMath>
      <w:r>
        <w:rPr>
          <w:rFonts w:eastAsia="Georgia" w:cs="Georgia" w:ascii="Georgia" w:hAnsi="Georgia"/>
        </w:rPr>
        <w:t xml:space="preserve">. La pression atmosphérique est considérée uniforme à la surface de l'eau, et on néglige les phénomènes de tension superficielle.</w:t>
      </w:r>
    </w:p>
    <w:p>
      <w:pPr>
        <w:spacing w:after="220" w:lineRule="auto"/>
      </w:pPr>
      <w:r>
        <w:rPr>
          <w:rFonts w:eastAsia="Georgia" w:cs="Georgia" w:ascii="Georgia" w:hAnsi="Georgia"/>
        </w:rPr>
        <w:t xml:space="preserve">C4. Montrer que dans ces conditions la surface de l'eau vérifie </w:t>
      </w:r>
      <m:oMath>
        <m:sSub>
          <m:sSubPr/>
          <m:e>
            <m:r>
              <m:rPr>
                <m:sty m:val="i"/>
              </m:rPr>
              <m:t>V</m:t>
            </m:r>
          </m:e>
          <m:sub>
            <m:r>
              <m:rPr>
                <m:sty m:val="i"/>
              </m:rPr>
              <m:t>T</m:t>
            </m:r>
          </m:sub>
        </m:sSub>
        <m:r>
          <m:rPr>
            <m:sty m:val="p"/>
          </m:rPr>
          <m:t>+</m:t>
        </m:r>
        <m:sSub>
          <m:sSubPr/>
          <m:e>
            <m:r>
              <m:rPr>
                <m:sty m:val="i"/>
              </m:rPr>
              <m:t>V</m:t>
            </m:r>
          </m:e>
          <m:sub>
            <m:r>
              <m:rPr>
                <m:sty m:val="i"/>
              </m:rPr>
              <m:t>L</m:t>
            </m:r>
          </m:sub>
        </m:sSub>
        <m:r>
          <m:rPr>
            <m:sty m:val="p"/>
          </m:rPr>
          <m:t>=</m:t>
        </m:r>
        <m:r>
          <m:rPr>
            <m:sty m:val="i"/>
          </m:rPr>
          <m:t>c</m:t>
        </m:r>
        <m:r>
          <m:rPr>
            <m:sty m:val="i"/>
          </m:rPr>
          <m:t>s</m:t>
        </m:r>
        <m:r>
          <m:rPr>
            <m:sty m:val="i"/>
          </m:rPr>
          <m:t>t</m:t>
        </m:r>
        <m:sSub>
          <m:sSubPr/>
          <m:e>
            <m:r>
              <m:rPr>
                <m:sty m:val="i"/>
              </m:rPr>
              <m:t>e</m:t>
            </m:r>
          </m:e>
          <m:sub>
            <m:r>
              <m:rPr>
                <m:sty m:val="p"/>
              </m:rPr>
              <m:t>1</m:t>
            </m:r>
          </m:sub>
        </m:sSub>
      </m:oMath>
      <w:r>
        <w:rPr>
          <w:rFonts w:eastAsia="Georgia" w:cs="Georgia" w:ascii="Georgia" w:hAnsi="Georgia"/>
        </w:rPr>
        <w:t xml:space="preserve">, et en déduire que, toujours à la surface de l'eau, </w:t>
      </w:r>
      <m:oMath>
        <m:f>
          <m:fPr>
            <m:ctrlPr>
              <w:rPr>
                <w:rFonts w:ascii="Cambria Math" w:hAnsi="Cambria Math"/>
              </w:rPr>
            </m:ctrlPr>
          </m:fPr>
          <m:num>
            <m:sSub>
              <m:sSubPr/>
              <m:e>
                <m:r>
                  <m:rPr>
                    <m:sty m:val="i"/>
                  </m:rPr>
                  <m:t>m</m:t>
                </m:r>
              </m:e>
              <m:sub>
                <m:r>
                  <m:rPr>
                    <m:sty m:val="i"/>
                  </m:rPr>
                  <m:t>T</m:t>
                </m:r>
              </m:sub>
            </m:sSub>
          </m:num>
          <m:den>
            <m:r>
              <m:rPr>
                <m:sty m:val="i"/>
              </m:rPr>
              <m:t>r</m:t>
            </m:r>
          </m:den>
        </m:f>
        <m:r>
          <m:rPr>
            <m:sty m:val="p"/>
          </m:rPr>
          <m:t>+</m:t>
        </m:r>
        <m:f>
          <m:fPr>
            <m:ctrlPr>
              <w:rPr>
                <w:rFonts w:ascii="Cambria Math" w:hAnsi="Cambria Math"/>
              </w:rPr>
            </m:ctrlPr>
          </m:fPr>
          <m:num>
            <m:sSub>
              <m:sSubPr/>
              <m:e>
                <m:r>
                  <m:rPr>
                    <m:sty m:val="i"/>
                  </m:rPr>
                  <m:t>m</m:t>
                </m:r>
              </m:e>
              <m:sub>
                <m:r>
                  <m:rPr>
                    <m:sty m:val="i"/>
                  </m:rPr>
                  <m:t>L</m:t>
                </m:r>
              </m:sub>
            </m:sSub>
          </m:num>
          <m:den>
            <m:sSub>
              <m:sSubPr/>
              <m:e>
                <m:r>
                  <m:rPr>
                    <m:sty m:val="i"/>
                  </m:rPr>
                  <m:t>d</m:t>
                </m:r>
              </m:e>
              <m:sub>
                <m:r>
                  <m:rPr>
                    <m:sty m:val="i"/>
                  </m:rPr>
                  <m:t>L</m:t>
                </m:r>
              </m:sub>
            </m:sSub>
          </m:den>
        </m:f>
        <m:sSup>
          <m:sSupPr/>
          <m:e>
            <m:r>
              <m:t xml:space="preserve"> </m:t>
            </m:r>
          </m:e>
          <m:sup>
            <m:r>
              <m:rPr>
                <m:sty m:val="p"/>
              </m:rPr>
              <m:t>3</m:t>
            </m:r>
          </m:sup>
        </m:sSup>
        <m:f>
          <m:fPr>
            <m:ctrlPr>
              <w:rPr>
                <w:rFonts w:ascii="Cambria Math" w:hAnsi="Cambria Math"/>
              </w:rPr>
            </m:ctrlPr>
          </m:fPr>
          <m:num>
            <m:sSup>
              <m:sSupPr/>
              <m:e>
                <m:r>
                  <m:rPr>
                    <m:sty m:val="i"/>
                  </m:rPr>
                  <m:t>r</m:t>
                </m:r>
              </m:e>
              <m:sup>
                <m:r>
                  <m:rPr>
                    <m:sty m:val="p"/>
                  </m:rPr>
                  <m:t>2</m:t>
                </m:r>
              </m:sup>
            </m:sSup>
          </m:num>
          <m:den>
            <m:r>
              <m:rPr>
                <m:sty m:val="p"/>
              </m:rPr>
              <m:t>2</m:t>
            </m:r>
          </m:den>
        </m:f>
        <m:d>
          <m:dPr>
            <m:begChr m:val="("/>
            <m:endChr m:val=")"/>
            <m:ctrlPr>
              <w:rPr>
                <w:rFonts w:ascii="Cambria Math" w:hAnsi="Cambria Math"/>
              </w:rPr>
            </m:ctrlPr>
          </m:dPr>
          <m:e>
            <m:r>
              <m:rPr>
                <m:sty m:val="p"/>
              </m:rPr>
              <m:t>3</m:t>
            </m:r>
            <m:sSup>
              <m:sSupPr/>
              <m:e>
                <m:r>
                  <m:rPr>
                    <m:sty m:val="p"/>
                  </m:rPr>
                  <m:t>cos</m:t>
                </m:r>
              </m:e>
              <m:sup>
                <m:r>
                  <m:rPr>
                    <m:sty m:val="p"/>
                  </m:rPr>
                  <m:t>2</m:t>
                </m:r>
              </m:sup>
            </m:sSup>
            <m:r>
              <m:rPr>
                <m:sty m:val="p"/>
              </m:rPr>
              <m:t>⁡</m:t>
            </m:r>
            <m:r>
              <m:rPr>
                <m:sty m:val="p"/>
              </m:rPr>
              <m:t>(</m:t>
            </m:r>
            <m:r>
              <m:rPr>
                <m:sty m:val="i"/>
              </m:rPr>
              <m:t>θ</m:t>
            </m:r>
            <m:r>
              <m:rPr>
                <m:sty m:val="p"/>
              </m:rPr>
              <m:t>)</m:t>
            </m:r>
            <m:r>
              <m:rPr>
                <m:sty m:val="p"/>
              </m:rPr>
              <m:t>−</m:t>
            </m:r>
            <m:r>
              <m:rPr>
                <m:sty m:val="p"/>
              </m:rPr>
              <m:t>1</m:t>
            </m:r>
          </m:e>
        </m:d>
        <m:r>
          <m:rPr>
            <m:sty m:val="p"/>
          </m:rPr>
          <m:t>=</m:t>
        </m:r>
      </m:oMath>
      <w:r>
        <w:rPr/>
        <w:t xml:space="preserve"> cste </w:t>
      </w:r>
      <m:oMath>
        <m:sSub>
          <m:sSubPr/>
          <m:e>
            <m:r>
              <m:rPr>
                <m:sty m:val="i"/>
              </m:rPr>
              <m:t xml:space="preserve"> </m:t>
            </m:r>
          </m:e>
          <m:sub>
            <m:r>
              <m:rPr>
                <m:sty m:val="p"/>
              </m:rPr>
              <m:t>2</m:t>
            </m:r>
          </m:sub>
        </m:sSub>
      </m:oMath>
    </w:p>
    <w:p>
      <w:pPr>
        <w:spacing w:after="220" w:lineRule="auto"/>
      </w:pPr>
      <w:r>
        <w:rPr>
          <w:rFonts w:eastAsia="Georgia" w:cs="Georgia" w:ascii="Georgia" w:hAnsi="Georgia"/>
        </w:rPr>
        <w:t xml:space="preserve">On détermine (en écrivant que, l'eau étant considérée comme incompressible, le volume des océans est le même avec et sans déformation) que la constante introduite précédemment vaut </w:t>
      </w:r>
      <m:oMath>
        <m:f>
          <m:fPr>
            <m:ctrlPr>
              <w:rPr>
                <w:rFonts w:ascii="Cambria Math" w:hAnsi="Cambria Math"/>
              </w:rPr>
            </m:ctrlPr>
          </m:fPr>
          <m:num>
            <m:sSub>
              <m:sSubPr/>
              <m:e>
                <m:r>
                  <m:rPr>
                    <m:sty m:val="i"/>
                  </m:rPr>
                  <m:t>m</m:t>
                </m:r>
              </m:e>
              <m:sub>
                <m:r>
                  <m:rPr>
                    <m:sty m:val="i"/>
                  </m:rPr>
                  <m:t>T</m:t>
                </m:r>
              </m:sub>
            </m:sSub>
          </m:num>
          <m:den>
            <m:sSub>
              <m:sSubPr/>
              <m:e>
                <m:r>
                  <m:rPr>
                    <m:sty m:val="i"/>
                  </m:rPr>
                  <m:t>R</m:t>
                </m:r>
              </m:e>
              <m:sub>
                <m:r>
                  <m:rPr>
                    <m:sty m:val="i"/>
                  </m:rPr>
                  <m:t>T</m:t>
                </m:r>
              </m:sub>
            </m:sSub>
          </m:den>
        </m:f>
      </m:oMath>
      <w:r>
        <w:rPr/>
        <w:t xml:space="preserve">.</w:t>
      </w:r>
      <w:r>
        <w:rPr/>
        <w:br w:type="textWrapping"/>
      </w:r>
      <w:r>
        <w:rPr>
          <w:rFonts w:eastAsia="Georgia" w:cs="Georgia" w:ascii="Georgia" w:hAnsi="Georgia"/>
        </w:rPr>
        <w:t xml:space="preserve">C5. La déformation </w:t>
      </w:r>
      <m:oMath>
        <m:r>
          <m:rPr>
            <m:sty m:val="i"/>
          </m:rPr>
          <m:t>h</m:t>
        </m:r>
      </m:oMath>
      <w:r>
        <w:rPr>
          <w:rFonts w:eastAsia="Georgia" w:cs="Georgia" w:ascii="Georgia" w:hAnsi="Georgia"/>
        </w:rPr>
        <w:t xml:space="preserve"> étant petite par rapport à </w:t>
      </w:r>
      <m:oMath>
        <m:sSub>
          <m:sSubPr/>
          <m:e>
            <m:r>
              <m:rPr>
                <m:sty m:val="i"/>
              </m:rPr>
              <m:t>R</m:t>
            </m:r>
          </m:e>
          <m:sub>
            <m:r>
              <m:rPr>
                <m:sty m:val="i"/>
              </m:rPr>
              <m:t>T</m:t>
            </m:r>
          </m:sub>
        </m:sSub>
      </m:oMath>
      <w:r>
        <w:rPr/>
        <w:t xml:space="preserve">, on pose </w:t>
      </w:r>
      <m:oMath>
        <m:r>
          <m:rPr>
            <m:sty m:val="i"/>
          </m:rPr>
          <m:t>r</m:t>
        </m:r>
        <m:r>
          <m:rPr>
            <m:sty m:val="p"/>
          </m:rPr>
          <m:t>=</m:t>
        </m:r>
        <m:sSub>
          <m:sSubPr/>
          <m:e>
            <m:r>
              <m:rPr>
                <m:sty m:val="i"/>
              </m:rPr>
              <m:t>R</m:t>
            </m:r>
          </m:e>
          <m:sub>
            <m:r>
              <m:rPr>
                <m:sty m:val="i"/>
              </m:rPr>
              <m:t>T</m:t>
            </m:r>
          </m:sub>
        </m:sSub>
        <m:r>
          <m:rPr>
            <m:sty m:val="p"/>
          </m:rPr>
          <m:t>+</m:t>
        </m:r>
        <m:r>
          <m:rPr>
            <m:sty m:val="i"/>
          </m:rPr>
          <m:t>h</m:t>
        </m:r>
      </m:oMath>
      <w:r>
        <w:rPr/>
        <w:t xml:space="preserve"> avec </w:t>
      </w:r>
      <m:oMath>
        <m:f>
          <m:fPr>
            <m:ctrlPr>
              <w:rPr>
                <w:rFonts w:ascii="Cambria Math" w:hAnsi="Cambria Math"/>
              </w:rPr>
            </m:ctrlPr>
          </m:fPr>
          <m:num>
            <m:r>
              <m:rPr>
                <m:sty m:val="i"/>
              </m:rPr>
              <m:t>h</m:t>
            </m:r>
          </m:num>
          <m:den>
            <m:sSub>
              <m:sSubPr/>
              <m:e>
                <m:r>
                  <m:rPr>
                    <m:sty m:val="i"/>
                  </m:rPr>
                  <m:t>R</m:t>
                </m:r>
              </m:e>
              <m:sub>
                <m:r>
                  <m:rPr>
                    <m:sty m:val="i"/>
                  </m:rPr>
                  <m:t>T</m:t>
                </m:r>
              </m:sub>
            </m:sSub>
          </m:den>
        </m:f>
        <m:r>
          <m:rPr>
            <m:sty m:val="p"/>
          </m:rPr>
          <m:t>≪</m:t>
        </m:r>
        <m:r>
          <m:rPr>
            <m:sty m:val="p"/>
          </m:rPr>
          <m:t>1</m:t>
        </m:r>
      </m:oMath>
      <w:r>
        <w:rPr>
          <w:rFonts w:eastAsia="Georgia" w:cs="Georgia" w:ascii="Georgia" w:hAnsi="Georgia"/>
        </w:rPr>
        <w:t xml:space="preserve">. En effectuant les développements limités au premier ordre en </w:t>
      </w:r>
      <m:oMath>
        <m:f>
          <m:fPr>
            <m:ctrlPr>
              <w:rPr>
                <w:rFonts w:ascii="Cambria Math" w:hAnsi="Cambria Math"/>
              </w:rPr>
            </m:ctrlPr>
          </m:fPr>
          <m:num>
            <m:r>
              <m:rPr>
                <m:sty m:val="i"/>
              </m:rPr>
              <m:t>h</m:t>
            </m:r>
          </m:num>
          <m:den>
            <m:sSub>
              <m:sSubPr/>
              <m:e>
                <m:r>
                  <m:rPr>
                    <m:sty m:val="i"/>
                  </m:rPr>
                  <m:t>R</m:t>
                </m:r>
              </m:e>
              <m:sub>
                <m:r>
                  <m:rPr>
                    <m:sty m:val="i"/>
                  </m:rPr>
                  <m:t>T</m:t>
                </m:r>
              </m:sub>
            </m:sSub>
          </m:den>
        </m:f>
      </m:oMath>
      <w:r>
        <w:rPr>
          <w:rFonts w:eastAsia="Georgia" w:cs="Georgia" w:ascii="Georgia" w:hAnsi="Georgia"/>
        </w:rPr>
        <w:t xml:space="preserve"> adéquats, montrer que :</w:t>
      </w:r>
    </w:p>
    <w:p>
      <w:pPr>
        <w:spacing w:after="220" w:lineRule="auto"/>
      </w:pPr>
      <m:oMathPara>
        <m:oMath>
          <m:r>
            <m:rPr>
              <m:sty m:val="i"/>
            </m:rPr>
            <m:t>h</m:t>
          </m:r>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i"/>
                        </m:rPr>
                        <m:t>T</m:t>
                      </m:r>
                    </m:sub>
                  </m:sSub>
                </m:num>
                <m:den>
                  <m:sSubSup>
                    <m:sSubSupPr/>
                    <m:e>
                      <m:r>
                        <m:rPr>
                          <m:sty m:val="i"/>
                        </m:rPr>
                        <m:t>R</m:t>
                      </m:r>
                    </m:e>
                    <m:sub>
                      <m:r>
                        <m:rPr>
                          <m:sty m:val="i"/>
                        </m:rPr>
                        <m:t>T</m:t>
                      </m:r>
                    </m:sub>
                    <m:sup>
                      <m:r>
                        <m:rPr>
                          <m:sty m:val="p"/>
                        </m:rPr>
                        <m:t>2</m:t>
                      </m:r>
                    </m:sup>
                  </m:sSubSup>
                </m:den>
              </m:f>
              <m:r>
                <m:rPr>
                  <m:sty m:val="p"/>
                </m:rPr>
                <m:t>−</m:t>
              </m:r>
              <m:f>
                <m:fPr>
                  <m:ctrlPr>
                    <w:rPr>
                      <w:rFonts w:ascii="Cambria Math" w:hAnsi="Cambria Math"/>
                    </w:rPr>
                  </m:ctrlPr>
                </m:fPr>
                <m:num>
                  <m:sSub>
                    <m:sSubPr/>
                    <m:e>
                      <m:r>
                        <m:rPr>
                          <m:sty m:val="i"/>
                        </m:rPr>
                        <m:t>m</m:t>
                      </m:r>
                    </m:e>
                    <m:sub>
                      <m:r>
                        <m:rPr>
                          <m:sty m:val="i"/>
                        </m:rPr>
                        <m:t>L</m:t>
                      </m:r>
                    </m:sub>
                  </m:sSub>
                  <m:sSub>
                    <m:sSubPr/>
                    <m:e>
                      <m:r>
                        <m:rPr>
                          <m:sty m:val="i"/>
                        </m:rPr>
                        <m:t>R</m:t>
                      </m:r>
                    </m:e>
                    <m:sub>
                      <m:r>
                        <m:rPr>
                          <m:sty m:val="i"/>
                        </m:rPr>
                        <m:t>T</m:t>
                      </m:r>
                    </m:sub>
                  </m:sSub>
                </m:num>
                <m:den>
                  <m:sSubSup>
                    <m:sSubSupPr/>
                    <m:e>
                      <m:r>
                        <m:rPr>
                          <m:sty m:val="i"/>
                        </m:rPr>
                        <m:t>d</m:t>
                      </m:r>
                    </m:e>
                    <m:sub>
                      <m:r>
                        <m:rPr>
                          <m:sty m:val="i"/>
                        </m:rPr>
                        <m:t>L</m:t>
                      </m:r>
                    </m:sub>
                    <m:sup>
                      <m:r>
                        <m:rPr>
                          <m:sty m:val="p"/>
                        </m:rPr>
                        <m:t>3</m:t>
                      </m:r>
                    </m:sup>
                  </m:sSubSup>
                </m:den>
              </m:f>
              <m:d>
                <m:dPr>
                  <m:begChr m:val="("/>
                  <m:endChr m:val=")"/>
                  <m:ctrlPr>
                    <w:rPr>
                      <w:rFonts w:ascii="Cambria Math" w:hAnsi="Cambria Math"/>
                    </w:rPr>
                  </m:ctrlPr>
                </m:dPr>
                <m:e>
                  <m:r>
                    <m:rPr>
                      <m:sty m:val="p"/>
                    </m:rPr>
                    <m:t>3</m:t>
                  </m:r>
                  <m:sSup>
                    <m:sSupPr/>
                    <m:e>
                      <m:r>
                        <m:rPr>
                          <m:sty m:val="p"/>
                        </m:rPr>
                        <m:t>cos</m:t>
                      </m:r>
                    </m:e>
                    <m:sup>
                      <m:r>
                        <m:rPr>
                          <m:sty m:val="p"/>
                        </m:rPr>
                        <m:t>2</m:t>
                      </m:r>
                    </m:sup>
                  </m:sSup>
                  <m:r>
                    <m:rPr>
                      <m:sty m:val="p"/>
                    </m:rPr>
                    <m:t>⁡</m:t>
                  </m:r>
                  <m:r>
                    <m:rPr>
                      <m:sty m:val="p"/>
                    </m:rPr>
                    <m:t>(</m:t>
                  </m:r>
                  <m:r>
                    <m:rPr>
                      <m:sty m:val="i"/>
                    </m:rPr>
                    <m:t>θ</m:t>
                  </m:r>
                  <m:r>
                    <m:rPr>
                      <m:sty m:val="p"/>
                    </m:rPr>
                    <m:t>)</m:t>
                  </m:r>
                  <m:r>
                    <m:rPr>
                      <m:sty m:val="p"/>
                    </m:rPr>
                    <m:t>−</m:t>
                  </m:r>
                  <m:r>
                    <m:rPr>
                      <m:sty m:val="p"/>
                    </m:rPr>
                    <m:t>1</m:t>
                  </m:r>
                </m:e>
              </m:d>
            </m:e>
          </m:d>
          <m:r>
            <m:rPr>
              <m:sty m:val="p"/>
            </m:rPr>
            <m:t>≃</m:t>
          </m:r>
          <m:f>
            <m:fPr>
              <m:ctrlPr>
                <w:rPr>
                  <w:rFonts w:ascii="Cambria Math" w:hAnsi="Cambria Math"/>
                </w:rPr>
              </m:ctrlPr>
            </m:fPr>
            <m:num>
              <m:sSub>
                <m:sSubPr/>
                <m:e>
                  <m:r>
                    <m:rPr>
                      <m:sty m:val="i"/>
                    </m:rPr>
                    <m:t>m</m:t>
                  </m:r>
                </m:e>
                <m:sub>
                  <m:r>
                    <m:rPr>
                      <m:sty m:val="i"/>
                    </m:rPr>
                    <m:t>L</m:t>
                  </m:r>
                </m:sub>
              </m:sSub>
              <m:sSubSup>
                <m:sSubSupPr/>
                <m:e>
                  <m:r>
                    <m:rPr>
                      <m:sty m:val="i"/>
                    </m:rPr>
                    <m:t>R</m:t>
                  </m:r>
                </m:e>
                <m:sub>
                  <m:r>
                    <m:rPr>
                      <m:sty m:val="i"/>
                    </m:rPr>
                    <m:t>T</m:t>
                  </m:r>
                </m:sub>
                <m:sup>
                  <m:r>
                    <m:rPr>
                      <m:sty m:val="p"/>
                    </m:rPr>
                    <m:t>2</m:t>
                  </m:r>
                </m:sup>
              </m:sSubSup>
            </m:num>
            <m:den>
              <m:r>
                <m:rPr>
                  <m:sty m:val="p"/>
                </m:rPr>
                <m:t>2</m:t>
              </m:r>
              <m:sSubSup>
                <m:sSubSupPr/>
                <m:e>
                  <m:r>
                    <m:rPr>
                      <m:sty m:val="i"/>
                    </m:rPr>
                    <m:t>d</m:t>
                  </m:r>
                </m:e>
                <m:sub>
                  <m:r>
                    <m:rPr>
                      <m:sty m:val="i"/>
                    </m:rPr>
                    <m:t>L</m:t>
                  </m:r>
                </m:sub>
                <m:sup>
                  <m:r>
                    <m:rPr>
                      <m:sty m:val="p"/>
                    </m:rPr>
                    <m:t>3</m:t>
                  </m:r>
                </m:sup>
              </m:sSubSup>
            </m:den>
          </m:f>
          <m:d>
            <m:dPr>
              <m:begChr m:val="("/>
              <m:endChr m:val=")"/>
              <m:ctrlPr>
                <w:rPr>
                  <w:rFonts w:ascii="Cambria Math" w:hAnsi="Cambria Math"/>
                </w:rPr>
              </m:ctrlPr>
            </m:dPr>
            <m:e>
              <m:r>
                <m:rPr>
                  <m:sty m:val="p"/>
                </m:rPr>
                <m:t>3</m:t>
              </m:r>
              <m:sSup>
                <m:sSupPr/>
                <m:e>
                  <m:r>
                    <m:rPr>
                      <m:sty m:val="p"/>
                    </m:rPr>
                    <m:t>cos</m:t>
                  </m:r>
                </m:e>
                <m:sup>
                  <m:r>
                    <m:rPr>
                      <m:sty m:val="p"/>
                    </m:rPr>
                    <m:t>2</m:t>
                  </m:r>
                </m:sup>
              </m:sSup>
              <m:r>
                <m:rPr>
                  <m:sty m:val="p"/>
                </m:rPr>
                <m:t>⁡</m:t>
              </m:r>
              <m:r>
                <m:rPr>
                  <m:sty m:val="p"/>
                </m:rPr>
                <m:t>(</m:t>
              </m:r>
              <m:r>
                <m:rPr>
                  <m:sty m:val="i"/>
                </m:rPr>
                <m:t>θ</m:t>
              </m:r>
              <m:r>
                <m:rPr>
                  <m:sty m:val="p"/>
                </m:rPr>
                <m:t>)</m:t>
              </m:r>
              <m:r>
                <m:rPr>
                  <m:sty m:val="p"/>
                </m:rPr>
                <m:t>−</m:t>
              </m:r>
              <m:r>
                <m:rPr>
                  <m:sty m:val="p"/>
                </m:rPr>
                <m:t>1</m:t>
              </m:r>
            </m:e>
          </m:d>
        </m:oMath>
      </m:oMathPara>
    </w:p>
    <w:p>
      <w:pPr>
        <w:spacing w:after="220" w:lineRule="auto"/>
      </w:pPr>
      <w:r>
        <w:rPr>
          <w:rFonts w:eastAsia="Georgia" w:cs="Georgia" w:ascii="Georgia" w:hAnsi="Georgia"/>
        </w:rPr>
        <w:t xml:space="preserve">Vérifier numériquement que </w:t>
      </w:r>
      <m:oMath>
        <m:f>
          <m:fPr>
            <m:ctrlPr>
              <w:rPr>
                <w:rFonts w:ascii="Cambria Math" w:hAnsi="Cambria Math"/>
              </w:rPr>
            </m:ctrlPr>
          </m:fPr>
          <m:num>
            <m:sSub>
              <m:sSubPr/>
              <m:e>
                <m:r>
                  <m:rPr>
                    <m:sty m:val="i"/>
                  </m:rPr>
                  <m:t>m</m:t>
                </m:r>
              </m:e>
              <m:sub>
                <m:r>
                  <m:rPr>
                    <m:sty m:val="i"/>
                  </m:rPr>
                  <m:t>L</m:t>
                </m:r>
              </m:sub>
            </m:sSub>
            <m:sSub>
              <m:sSubPr/>
              <m:e>
                <m:r>
                  <m:rPr>
                    <m:sty m:val="i"/>
                  </m:rPr>
                  <m:t>R</m:t>
                </m:r>
              </m:e>
              <m:sub>
                <m:r>
                  <m:rPr>
                    <m:sty m:val="i"/>
                  </m:rPr>
                  <m:t>T</m:t>
                </m:r>
              </m:sub>
            </m:sSub>
          </m:num>
          <m:den>
            <m:sSub>
              <m:sSubPr/>
              <m:e>
                <m:r>
                  <m:rPr>
                    <m:sty m:val="i"/>
                  </m:rPr>
                  <m:t>d</m:t>
                </m:r>
              </m:e>
              <m:sub>
                <m:r>
                  <m:rPr>
                    <m:sty m:val="i"/>
                  </m:rPr>
                  <m:t>L</m:t>
                </m:r>
              </m:sub>
            </m:sSub>
            <m:sSup>
              <m:sSupPr/>
              <m:e>
                <m:r>
                  <m:t xml:space="preserve"> </m:t>
                </m:r>
              </m:e>
              <m:sup>
                <m:r>
                  <m:rPr>
                    <m:sty m:val="p"/>
                  </m:rPr>
                  <m:t>3</m:t>
                </m:r>
              </m:sup>
            </m:sSup>
          </m:den>
        </m:f>
        <m:r>
          <m:rPr>
            <m:sty m:val="p"/>
          </m:rPr>
          <m:t>≪</m:t>
        </m:r>
        <m:f>
          <m:fPr>
            <m:ctrlPr>
              <w:rPr>
                <w:rFonts w:ascii="Cambria Math" w:hAnsi="Cambria Math"/>
              </w:rPr>
            </m:ctrlPr>
          </m:fPr>
          <m:num>
            <m:sSub>
              <m:sSubPr/>
              <m:e>
                <m:r>
                  <m:rPr>
                    <m:sty m:val="i"/>
                  </m:rPr>
                  <m:t>m</m:t>
                </m:r>
              </m:e>
              <m:sub>
                <m:r>
                  <m:rPr>
                    <m:sty m:val="i"/>
                  </m:rPr>
                  <m:t>T</m:t>
                </m:r>
              </m:sub>
            </m:sSub>
          </m:num>
          <m:den>
            <m:sSub>
              <m:sSubPr/>
              <m:e>
                <m:r>
                  <m:rPr>
                    <m:sty m:val="i"/>
                  </m:rPr>
                  <m:t>R</m:t>
                </m:r>
              </m:e>
              <m:sub>
                <m:r>
                  <m:rPr>
                    <m:sty m:val="i"/>
                  </m:rPr>
                  <m:t>T</m:t>
                </m:r>
              </m:sub>
            </m:sSub>
            <m:sSup>
              <m:sSupPr/>
              <m:e>
                <m:r>
                  <m:t xml:space="preserve"> </m:t>
                </m:r>
              </m:e>
              <m:sup>
                <m:r>
                  <m:rPr>
                    <m:sty m:val="p"/>
                  </m:rPr>
                  <m:t>2</m:t>
                </m:r>
              </m:sup>
            </m:sSup>
          </m:den>
        </m:f>
      </m:oMath>
      <w:r>
        <w:rPr>
          <w:rFonts w:eastAsia="Georgia" w:cs="Georgia" w:ascii="Georgia" w:hAnsi="Georgia"/>
        </w:rPr>
        <w:t xml:space="preserve"> et simplifier l'expression en conséquence. On utilisera cette expression dans les deux questions suivantes.</w:t>
      </w:r>
    </w:p>
    <w:p>
      <w:pPr>
        <w:spacing w:after="220" w:lineRule="auto"/>
      </w:pPr>
      <w:r>
        <w:rPr>
          <w:rFonts w:eastAsia="Georgia" w:cs="Georgia" w:ascii="Georgia" w:hAnsi="Georgia"/>
        </w:rPr>
        <w:t xml:space="preserve">Pour simplifier, on considère que la Lune reste dans le plan équatorial.</w:t>
      </w:r>
      <w:r>
        <w:rPr/>
        <w:br w:type="textWrapping"/>
      </w:r>
      <w:r>
        <w:rPr>
          <w:rFonts w:eastAsia="Georgia" w:cs="Georgia" w:ascii="Georgia" w:hAnsi="Georgia"/>
        </w:rPr>
        <w:t xml:space="preserve">C6. Où le marnage </w:t>
      </w:r>
      <m:oMath>
        <m:r>
          <m:rPr>
            <m:sty m:val="p"/>
          </m:rPr>
          <m:t>Δ</m:t>
        </m:r>
        <m:r>
          <m:rPr>
            <m:sty m:val="i"/>
          </m:rPr>
          <m:t>h</m:t>
        </m:r>
      </m:oMath>
      <w:r>
        <w:rPr>
          <w:rFonts w:eastAsia="Georgia" w:cs="Georgia" w:ascii="Georgia" w:hAnsi="Georgia"/>
        </w:rPr>
        <w:t xml:space="preserve"> est-il le plus important? Que peut-on dire du marnage aux pôles?</w:t>
      </w:r>
      <w:r>
        <w:rPr/>
        <w:br w:type="textWrapping"/>
      </w:r>
      <w:r>
        <w:rPr>
          <w:rFonts w:eastAsia="Georgia" w:cs="Georgia" w:ascii="Georgia" w:hAnsi="Georgia"/>
        </w:rPr>
        <w:t xml:space="preserve">C7. Etablir l'expression du marnage à l'Equateur et faire l'application numérique.</w:t>
      </w:r>
    </w:p>
    <w:p>
      <w:pPr>
        <w:spacing w:line="271" w:before="330" w:lineRule="auto"/>
      </w:pPr>
      <w:r>
        <w:rPr>
          <w:b/>
          <w:sz w:val="42"/>
        </w:rPr>
        <w:t xml:space="preserve">DEUXIEME PARTIE LE MAREGRAPHE A ULTRASONS</w:t>
      </w:r>
    </w:p>
    <w:p>
      <w:pPr>
        <w:spacing w:after="220" w:lineRule="auto"/>
      </w:pPr>
      <w:r>
        <w:rPr>
          <w:rFonts w:eastAsia="Georgia" w:cs="Georgia" w:ascii="Georgia" w:hAnsi="Georgia"/>
        </w:rPr>
        <w:t xml:space="preserve">Dans le contexte mondial actuel, mesurer le niveau des mers présente un intérêt certain. Outre les prévisions marégraphiques, l'étude de la hausse du niveau moyen des mers est devenu un sujet sensible. Le marégraphe côtier numérique ( </w:t>
      </w:r>
      <m:oMath>
        <m:r>
          <m:rPr>
            <m:sty m:val="i"/>
          </m:rPr>
          <m:t>M</m:t>
        </m:r>
        <m:r>
          <m:rPr>
            <m:sty m:val="i"/>
          </m:rPr>
          <m:t>C</m:t>
        </m:r>
        <m:r>
          <m:rPr>
            <m:sty m:val="i"/>
          </m:rPr>
          <m:t>N</m:t>
        </m:r>
      </m:oMath>
      <w:r>
        <w:rPr>
          <w:rFonts w:eastAsia="Georgia" w:cs="Georgia" w:ascii="Georgia" w:hAnsi="Georgia"/>
        </w:rPr>
        <w:t xml:space="preserve"> ) étudié ici fait partie d'un réseau de marégraphes installés sur les côtes françaises. Il est situé à Brest dans l'embouchure de la Penfeld.</w:t>
      </w:r>
    </w:p>
    <w:p>
      <w:pPr>
        <w:spacing w:line="271" w:before="330" w:lineRule="auto"/>
      </w:pPr>
      <w:r>
        <w:rPr>
          <w:b/>
          <w:sz w:val="42"/>
        </w:rPr>
        <w:t xml:space="preserve">D / PUITS DE TRANQUILLITE</w:t>
      </w:r>
    </w:p>
    <w:p>
      <w:pPr>
        <w:spacing w:after="220" w:lineRule="auto"/>
      </w:pPr>
      <w:r>
        <w:rPr>
          <w:rFonts w:eastAsia="Georgia" w:cs="Georgia" w:ascii="Georgia" w:hAnsi="Georgia"/>
        </w:rPr>
        <w:t xml:space="preserve">La surface de l'eau en mer ou sur les côtes n'étant pas plane la plupart de temps, il importe de mesurer les variations du niveau de la mer en s'affranchissant des fluctuations de hauteur. C'est le rôle du puits de tranquillité. A l'intérieur du bâtiment (voir schéma de la figure 4), le puits de tranquillité est constitué d'un tube cylindrique vertical où l'eau rentre par le bas et peut monter librement. Les mesures de hauteur d'eau se font dans ce tube de diamètre 1,5 mètre pour le marégraphe de Brest. Même si le bâtiment est fermé, isolé du soleil et des intempéries, la hauteur du puits (plus de 8 mètres) fait que sa température interne n'est pas uniforme. Il faut donc envisager un gradient de température à l'intérieur du puits. On donne dans la figure 4 une vue en coupe du puits de tranquillité ainsi qu'un enregistrement de la température en fonction de l'altitude (les carrés correspondent aux points de mesure).</w:t>
      </w:r>
    </w:p>
    <w:p>
      <w:pPr>
        <w:spacing w:lineRule="auto"/>
        <w:jc w:val="center"/>
      </w:pPr>
      <w:r>
        <w:rPr/>
        <w:drawing>
          <wp:inline distB="0" distL="0" distR="0" distT="0">
            <wp:extent cx="5486400" cy="7302992"/>
            <wp:effectExtent b="0" l="0" r="0" t="0"/>
            <wp:docPr id="4" name="image-a7f436cb487fe793f63d7dfb62f88e87aaa77797.jpg"/>
            <a:graphic>
              <a:graphicData uri="http://schemas.openxmlformats.org/drawingml/2006/picture">
                <pic:pic>
                  <pic:nvPicPr>
                    <pic:cNvPr id="4" name="image-a7f436cb487fe793f63d7dfb62f88e87aaa77797.jpg" descr=""/>
                    <pic:cNvPicPr/>
                  </pic:nvPicPr>
                  <pic:blipFill>
                    <a:blip r:embed="rId8" cstate="print"/>
                    <a:srcRect b="0" l="0" r="0" t="0"/>
                    <a:stretch>
                      <a:fillRect/>
                    </a:stretch>
                  </pic:blipFill>
                  <pic:spPr>
                    <a:xfrm>
                      <a:off x="0" y="0"/>
                      <a:ext cx="5486400" cy="7302992"/>
                    </a:xfrm>
                    <a:prstGeom prst="rect"/>
                  </pic:spPr>
                </pic:pic>
              </a:graphicData>
            </a:graphic>
          </wp:inline>
        </w:drawing>
      </w:r>
    </w:p>
    <w:p>
      <w:pPr>
        <w:spacing w:lineRule="auto"/>
      </w:pPr>
      <w:r>
        <w:rPr/>
        <w:t xml:space="preserve">Figure 4</w:t>
      </w:r>
    </w:p>
    <w:p>
      <w:pPr>
        <w:spacing w:lineRule="auto"/>
        <w:jc w:val="center"/>
      </w:pPr>
      <w:r>
        <w:rPr/>
        <w:drawing>
          <wp:inline distB="0" distL="0" distR="0" distT="0">
            <wp:extent cx="5486400" cy="5389994"/>
            <wp:effectExtent b="0" l="0" r="0" t="0"/>
            <wp:docPr id="5" name="image-396a9cb199e7d588de903f9054dbfb45075ac6ff.jpg"/>
            <a:graphic>
              <a:graphicData uri="http://schemas.openxmlformats.org/drawingml/2006/picture">
                <pic:pic>
                  <pic:nvPicPr>
                    <pic:cNvPr id="5" name="image-396a9cb199e7d588de903f9054dbfb45075ac6ff.jpg" descr=""/>
                    <pic:cNvPicPr/>
                  </pic:nvPicPr>
                  <pic:blipFill>
                    <a:blip r:embed="rId9" cstate="print"/>
                    <a:srcRect b="0" l="0" r="0" t="0"/>
                    <a:stretch>
                      <a:fillRect/>
                    </a:stretch>
                  </pic:blipFill>
                  <pic:spPr>
                    <a:xfrm>
                      <a:off x="0" y="0"/>
                      <a:ext cx="5486400" cy="5389994"/>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D1. Comment peut-on qualifier l'effet du puits de tranquillité sur les variations de hauteur d'eau en termes de filtrage?</w:t>
      </w:r>
      <w:r>
        <w:rPr/>
        <w:br w:type="textWrapping"/>
      </w:r>
      <w:r>
        <w:rPr>
          <w:rFonts w:eastAsia="Georgia" w:cs="Georgia" w:ascii="Georgia" w:hAnsi="Georgia"/>
        </w:rPr>
        <w:t xml:space="preserve">D2. Evaluer numériquement la norme du gradient de température en haut du puits (environ </w:t>
      </w:r>
      <m:oMath>
        <m:r>
          <m:rPr>
            <m:sty m:val="p"/>
          </m:rPr>
          <m:t>8</m:t>
        </m:r>
        <m:r>
          <m:rPr>
            <m:sty m:val="p"/>
          </m:rPr>
          <m:t>,</m:t>
        </m:r>
        <m:r>
          <m:rPr>
            <m:sty m:val="p"/>
          </m:rPr>
          <m:t>5</m:t>
        </m:r>
        <m:r>
          <m:rPr>
            <m:nor/>
          </m:rPr>
          <m:t xml:space="preserve"> </m:t>
        </m:r>
        <m:r>
          <m:rPr>
            <m:sty m:val="p"/>
          </m:rPr>
          <m:t>m</m:t>
        </m:r>
      </m:oMath>
      <w:r>
        <w:rPr/>
        <w:t xml:space="preserve"> d'altitude).</w:t>
      </w:r>
    </w:p>
    <w:p>
      <w:pPr>
        <w:spacing w:after="220" w:lineRule="auto"/>
      </w:pPr>
      <w:r>
        <w:rPr>
          <w:rFonts w:eastAsia="Georgia" w:cs="Georgia" w:ascii="Georgia" w:hAnsi="Georgia"/>
        </w:rPr>
        <w:t xml:space="preserve">Pour rendre compte du gradient de température (dans l'air) qui s'établit dans le puits, on adopte le modele suivant : Le puits est cylindrique, de rayon </w:t>
      </w:r>
      <m:oMath>
        <m:sSub>
          <m:sSubPr/>
          <m:e>
            <m:r>
              <m:rPr>
                <m:sty m:val="i"/>
              </m:rPr>
              <m:t>R</m:t>
            </m:r>
          </m:e>
          <m:sub>
            <m:r>
              <m:rPr>
                <m:sty m:val="p"/>
              </m:rPr>
              <m:t>1</m:t>
            </m:r>
          </m:sub>
        </m:sSub>
      </m:oMath>
      <w:r>
        <w:rPr/>
        <w:t xml:space="preserve"> (on note </w:t>
      </w:r>
      <m:oMath>
        <m:r>
          <m:rPr>
            <m:sty m:val="i"/>
          </m:rPr>
          <m:t>s</m:t>
        </m:r>
        <m:r>
          <m:rPr>
            <m:sty m:val="p"/>
          </m:rPr>
          <m:t>=</m:t>
        </m:r>
        <m:r>
          <m:rPr>
            <m:sty m:val="i"/>
          </m:rPr>
          <m:t>π</m:t>
        </m:r>
        <m:sSub>
          <m:sSubPr/>
          <m:e>
            <m:r>
              <m:rPr>
                <m:sty m:val="i"/>
              </m:rPr>
              <m:t>R</m:t>
            </m:r>
          </m:e>
          <m:sub>
            <m:r>
              <m:rPr>
                <m:sty m:val="p"/>
              </m:rPr>
              <m:t>1</m:t>
            </m:r>
          </m:sub>
        </m:sSub>
        <m:sSup>
          <m:sSupPr/>
          <m:e>
            <m:r>
              <m:t xml:space="preserve"> </m:t>
            </m:r>
          </m:e>
          <m:sup>
            <m:r>
              <m:rPr>
                <m:sty m:val="p"/>
              </m:rPr>
              <m:t>2</m:t>
            </m:r>
          </m:sup>
        </m:sSup>
      </m:oMath>
      <w:r>
        <w:rPr/>
        <w:t xml:space="preserve"> sa section) et de hauteur </w:t>
      </w:r>
      <m:oMath>
        <m:r>
          <m:rPr>
            <m:sty m:val="i"/>
          </m:rPr>
          <m:t>L</m:t>
        </m:r>
      </m:oMath>
      <w:r>
        <w:rPr>
          <w:rFonts w:eastAsia="Georgia" w:cs="Georgia" w:ascii="Georgia" w:hAnsi="Georgia"/>
        </w:rPr>
        <w:t xml:space="preserve"> (entre le niveau de l'eau et le haut du puits). L'air contenu dans le puits est assimilé à un matériau de masse volumique invariable </w:t>
      </w:r>
      <m:oMath>
        <m:r>
          <m:rPr>
            <m:sty m:val="i"/>
          </m:rPr>
          <m:t>μ</m:t>
        </m:r>
      </m:oMath>
      <w:r>
        <w:rPr>
          <w:rFonts w:eastAsia="Georgia" w:cs="Georgia" w:ascii="Georgia" w:hAnsi="Georgia"/>
        </w:rPr>
        <w:t xml:space="preserve">, de capacité thermique massique </w:t>
      </w:r>
      <m:oMath>
        <m:r>
          <m:rPr>
            <m:sty m:val="i"/>
          </m:rPr>
          <m:t>c</m:t>
        </m:r>
      </m:oMath>
      <w:r>
        <w:rPr>
          <w:rFonts w:eastAsia="Georgia" w:cs="Georgia" w:ascii="Georgia" w:hAnsi="Georgia"/>
        </w:rPr>
        <w:t xml:space="preserve"> et de conductivité thermique </w:t>
      </w:r>
      <m:oMath>
        <m:r>
          <m:rPr>
            <m:sty m:val="i"/>
          </m:rPr>
          <m:t>λ</m:t>
        </m:r>
      </m:oMath>
      <w:r>
        <w:rPr>
          <w:rFonts w:eastAsia="Georgia" w:cs="Georgia" w:ascii="Georgia" w:hAnsi="Georgia"/>
        </w:rPr>
        <w:t xml:space="preserve"> que l'on considère globalement au repos (on néglige ainsi la convection et la dilatation, ce qui revient à dire que, pour simplifier la modélisation, on raisonne comme si l'air était un solide indilatable). La température de l'air dans le puits ne dépend que de la profondeur z (voir figure 5).</w:t>
      </w:r>
    </w:p>
    <w:p>
      <w:pPr>
        <w:spacing w:after="220" w:lineRule="auto"/>
      </w:pPr>
      <w:r>
        <w:rPr/>
        <w:t xml:space="preserve">L'eau impose en </w:t>
      </w:r>
      <m:oMath>
        <m:r>
          <m:rPr>
            <m:sty m:val="i"/>
          </m:rPr>
          <m:t>z</m:t>
        </m:r>
        <m:r>
          <m:rPr>
            <m:sty m:val="p"/>
          </m:rPr>
          <m:t>=</m:t>
        </m:r>
        <m:r>
          <m:rPr>
            <m:sty m:val="i"/>
          </m:rPr>
          <m:t>L</m:t>
        </m:r>
      </m:oMath>
      <w:r>
        <w:rPr/>
        <w:t xml:space="preserve"> (point </w:t>
      </w:r>
      <m:oMath>
        <m:r>
          <m:rPr>
            <m:sty m:val="i"/>
          </m:rPr>
          <m:t>P</m:t>
        </m:r>
      </m:oMath>
      <w:r>
        <w:rPr>
          <w:rFonts w:eastAsia="Georgia" w:cs="Georgia" w:ascii="Georgia" w:hAnsi="Georgia"/>
        </w:rPr>
        <w:t xml:space="preserve"> ) une température </w:t>
      </w:r>
      <m:oMath>
        <m:sSub>
          <m:sSubPr/>
          <m:e>
            <m:r>
              <m:rPr>
                <m:sty m:val="i"/>
              </m:rPr>
              <m:t>T</m:t>
            </m:r>
          </m:e>
          <m:sub>
            <m:r>
              <m:rPr>
                <m:sty m:val="p"/>
              </m:rPr>
              <m:t>1</m:t>
            </m:r>
          </m:sub>
        </m:sSub>
      </m:oMath>
      <w:r>
        <w:rPr>
          <w:rFonts w:eastAsia="Georgia" w:cs="Georgia" w:ascii="Georgia" w:hAnsi="Georgia"/>
        </w:rPr>
        <w:t xml:space="preserve"> tandis que la partie supérieure impose en </w:t>
      </w:r>
      <m:oMath>
        <m:r>
          <m:rPr>
            <m:sty m:val="i"/>
          </m:rPr>
          <m:t>z</m:t>
        </m:r>
        <m:r>
          <m:rPr>
            <m:sty m:val="p"/>
          </m:rPr>
          <m:t>=</m:t>
        </m:r>
        <m:r>
          <m:rPr>
            <m:sty m:val="p"/>
          </m:rPr>
          <m:t>0</m:t>
        </m:r>
      </m:oMath>
      <w:r>
        <w:rPr/>
        <w:t xml:space="preserve"> (point </w:t>
      </w:r>
      <m:oMath>
        <m:r>
          <m:rPr>
            <m:sty m:val="i"/>
          </m:rPr>
          <m:t>O</m:t>
        </m:r>
      </m:oMath>
      <w:r>
        <w:rPr>
          <w:rFonts w:eastAsia="Georgia" w:cs="Georgia" w:ascii="Georgia" w:hAnsi="Georgia"/>
        </w:rPr>
        <w:t xml:space="preserve"> ) une température </w:t>
      </w:r>
      <m:oMath>
        <m:sSub>
          <m:sSubPr/>
          <m:e>
            <m:r>
              <m:rPr>
                <m:sty m:val="i"/>
              </m:rPr>
              <m:t>T</m:t>
            </m:r>
          </m:e>
          <m:sub>
            <m:r>
              <m:rPr>
                <m:sty m:val="p"/>
              </m:rPr>
              <m:t>0</m:t>
            </m:r>
          </m:sub>
        </m:sSub>
      </m:oMath>
      <w:r>
        <w:rPr>
          <w:rFonts w:eastAsia="Georgia" w:cs="Georgia" w:ascii="Georgia" w:hAnsi="Georgia"/>
        </w:rPr>
        <w:t xml:space="preserve">. Les parois du puits, d'épaisseur e et de conductivité thermique </w:t>
      </w:r>
      <m:oMath>
        <m:sSup>
          <m:sSupPr/>
          <m:e>
            <m:r>
              <m:rPr>
                <m:sty m:val="i"/>
              </m:rPr>
              <m:t>λ</m:t>
            </m:r>
          </m:e>
          <m:sup>
            <m:r>
              <m:rPr>
                <m:sty m:val="i"/>
              </m:rPr>
              <m:t>′</m:t>
            </m:r>
          </m:sup>
        </m:sSup>
      </m:oMath>
      <w:r>
        <w:rPr/>
        <w:t xml:space="preserve">, sont comprises entre les rayons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(donc </w:t>
      </w:r>
      <m:oMath>
        <m:r>
          <m:rPr>
            <m:sty m:val="i"/>
          </m:rPr>
          <m:t>e</m:t>
        </m:r>
        <m:r>
          <m:rPr>
            <m:sty m:val="p"/>
          </m:rPr>
          <m:t>=</m:t>
        </m:r>
        <m:sSub>
          <m:sSubPr/>
          <m:e>
            <m:r>
              <m:rPr>
                <m:sty m:val="i"/>
              </m:rPr>
              <m:t>R</m:t>
            </m:r>
          </m:e>
          <m:sub>
            <m:r>
              <m:rPr>
                <m:sty m:val="p"/>
              </m:rPr>
              <m:t>2</m:t>
            </m:r>
          </m:sub>
        </m:sSub>
        <m:r>
          <m:rPr>
            <m:sty m:val="p"/>
          </m:rPr>
          <m:t>−</m:t>
        </m:r>
        <m:sSub>
          <m:sSubPr/>
          <m:e>
            <m:r>
              <m:rPr>
                <m:sty m:val="i"/>
              </m:rPr>
              <m:t>R</m:t>
            </m:r>
          </m:e>
          <m:sub>
            <m:r>
              <m:rPr>
                <m:sty m:val="p"/>
              </m:rPr>
              <m:t>1</m:t>
            </m:r>
          </m:sub>
        </m:sSub>
      </m:oMath>
      <w:r>
        <w:rPr>
          <w:rFonts w:eastAsia="Georgia" w:cs="Georgia" w:ascii="Georgia" w:hAnsi="Georgia"/>
        </w:rPr>
        <w:t xml:space="preserve"> ) et caractérisées par un coefficient </w:t>
      </w:r>
      <m:oMath>
        <m:sSub>
          <m:sSubPr/>
          <m:e>
            <m:r>
              <m:rPr>
                <m:sty m:val="i"/>
              </m:rPr>
              <m:t>r</m:t>
            </m:r>
          </m:e>
          <m:sub>
            <m:r>
              <m:rPr>
                <m:nor/>
              </m:rPr>
              <m:t>th </m:t>
            </m:r>
          </m:sub>
        </m:sSub>
      </m:oMath>
      <w:r>
        <w:rPr>
          <w:rFonts w:eastAsia="Georgia" w:cs="Georgia" w:ascii="Georgia" w:hAnsi="Georgia"/>
        </w:rPr>
        <w:t xml:space="preserve"> homogène à une résistance thermique multipliée par une longueur et défini par </w:t>
      </w:r>
      <m:oMath>
        <m:sSub>
          <m:sSubPr/>
          <m:e>
            <m:r>
              <m:rPr>
                <m:sty m:val="i"/>
              </m:rPr>
              <m:t>R</m:t>
            </m:r>
          </m:e>
          <m:sub>
            <m:r>
              <m:rPr>
                <m:sty m:val="i"/>
              </m:rPr>
              <m:t>t</m:t>
            </m:r>
            <m:r>
              <m:rPr>
                <m:sty m:val="i"/>
              </m:rPr>
              <m:t>h</m:t>
            </m:r>
          </m:sub>
        </m:sSub>
        <m:r>
          <m:rPr>
            <m:sty m:val="p"/>
          </m:rPr>
          <m:t>=</m:t>
        </m:r>
        <m:sSub>
          <m:sSubPr/>
          <m:e>
            <m:r>
              <m:rPr>
                <m:sty m:val="i"/>
              </m:rPr>
              <m:t>r</m:t>
            </m:r>
          </m:e>
          <m:sub>
            <m:r>
              <m:rPr>
                <m:sty m:val="i"/>
              </m:rPr>
              <m:t>t</m:t>
            </m:r>
            <m:r>
              <m:rPr>
                <m:sty m:val="i"/>
              </m:rPr>
              <m:t>h</m:t>
            </m:r>
          </m:sub>
        </m:sSub>
        <m:r>
          <m:rPr>
            <m:sty m:val="p"/>
          </m:rPr>
          <m:t>/</m:t>
        </m:r>
        <m:r>
          <m:rPr>
            <m:sty m:val="i"/>
          </m:rPr>
          <m:t>ℓ</m:t>
        </m:r>
      </m:oMath>
      <w:r>
        <w:rPr>
          <w:rFonts w:eastAsia="Georgia" w:cs="Georgia" w:ascii="Georgia" w:hAnsi="Georgia"/>
        </w:rPr>
        <w:t xml:space="preserve"> où </w:t>
      </w:r>
      <m:oMath>
        <m:sSub>
          <m:sSubPr/>
          <m:e>
            <m:r>
              <m:rPr>
                <m:sty m:val="i"/>
              </m:rPr>
              <m:t>R</m:t>
            </m:r>
          </m:e>
          <m:sub>
            <m:r>
              <m:rPr>
                <m:sty m:val="i"/>
              </m:rPr>
              <m:t>t</m:t>
            </m:r>
            <m:r>
              <m:rPr>
                <m:sty m:val="i"/>
              </m:rPr>
              <m:t>h</m:t>
            </m:r>
          </m:sub>
        </m:sSub>
      </m:oMath>
      <w:r>
        <w:rPr>
          <w:rFonts w:eastAsia="Georgia" w:cs="Georgia" w:ascii="Georgia" w:hAnsi="Georgia"/>
        </w:rPr>
        <w:t xml:space="preserve"> est la résistance thermique associée à une longueur </w:t>
      </w:r>
      <m:oMath>
        <m:r>
          <m:rPr>
            <m:sty m:val="i"/>
          </m:rPr>
          <m:t>ℓ</m:t>
        </m:r>
      </m:oMath>
      <w:r>
        <w:rPr>
          <w:rFonts w:eastAsia="Georgia" w:cs="Georgia" w:ascii="Georgia" w:hAnsi="Georgia"/>
        </w:rPr>
        <w:t xml:space="preserve"> de parois. L'extérieur des parois est à la température de l'cau, </w:t>
      </w:r>
      <m:oMath>
        <m:sSub>
          <m:sSubPr/>
          <m:e>
            <m:r>
              <m:rPr>
                <m:sty m:val="i"/>
              </m:rPr>
              <m:t>T</m:t>
            </m:r>
          </m:e>
          <m:sub>
            <m:r>
              <m:rPr>
                <m:sty m:val="p"/>
              </m:rPr>
              <m:t>1</m:t>
            </m:r>
          </m:sub>
        </m:sSub>
      </m:oMath>
      <w:r>
        <w:rPr/>
        <w:t xml:space="preserve">.</w:t>
      </w:r>
    </w:p>
    <w:p>
      <w:pPr>
        <w:spacing w:lineRule="auto"/>
        <w:jc w:val="center"/>
      </w:pPr>
      <w:r>
        <w:rPr/>
        <w:drawing>
          <wp:inline distB="0" distL="0" distR="0" distT="0">
            <wp:extent cx="5486400" cy="5000946"/>
            <wp:effectExtent b="0" l="0" r="0" t="0"/>
            <wp:docPr id="6" name="image-99ede8b4df381b52753b5e8cdf437c5dda8384b3.jpg"/>
            <a:graphic>
              <a:graphicData uri="http://schemas.openxmlformats.org/drawingml/2006/picture">
                <pic:pic>
                  <pic:nvPicPr>
                    <pic:cNvPr id="6" name="image-99ede8b4df381b52753b5e8cdf437c5dda8384b3.jpg" descr=""/>
                    <pic:cNvPicPr/>
                  </pic:nvPicPr>
                  <pic:blipFill>
                    <a:blip r:embed="rId10" cstate="print"/>
                    <a:srcRect b="0" l="0" r="0" t="0"/>
                    <a:stretch>
                      <a:fillRect/>
                    </a:stretch>
                  </pic:blipFill>
                  <pic:spPr>
                    <a:xfrm>
                      <a:off x="0" y="0"/>
                      <a:ext cx="5486400" cy="5000946"/>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D3. On cherche à écrire l'équation de diffusion thermique à une dimension vérifiée par la température à l'intérieur du puits. On considère des évolutions à pression constante. On introduira un terme </w:t>
      </w:r>
      <m:oMath>
        <m:r>
          <m:rPr>
            <m:sty m:val="i"/>
          </m:rPr>
          <m:t>p</m:t>
        </m:r>
      </m:oMath>
      <w:r>
        <w:rPr>
          <w:rFonts w:eastAsia="Georgia" w:cs="Georgia" w:ascii="Georgia" w:hAnsi="Georgia"/>
        </w:rPr>
        <w:t xml:space="preserve"> qui représente une puissance par unité de longueur (selon </w:t>
      </w:r>
      <m:oMath>
        <m:r>
          <m:rPr>
            <m:sty m:val="p"/>
          </m:rPr>
          <m:t>(</m:t>
        </m:r>
        <m:r>
          <m:rPr>
            <m:sty m:val="i"/>
          </m:rPr>
          <m:t>O</m:t>
        </m:r>
        <m:r>
          <m:rPr>
            <m:sty m:val="i"/>
          </m:rPr>
          <m:t>z</m:t>
        </m:r>
        <m:r>
          <m:rPr>
            <m:sty m:val="p"/>
          </m:rPr>
          <m:t>)</m:t>
        </m:r>
      </m:oMath>
      <w:r>
        <w:rPr>
          <w:rFonts w:eastAsia="Georgia" w:cs="Georgia" w:ascii="Georgia" w:hAnsi="Georgia"/>
        </w:rPr>
        <w:t xml:space="preserve"> ) et qui traduit les échanges thermiques au travers des parois du puits ( </w:t>
      </w:r>
      <m:oMath>
        <m:r>
          <m:rPr>
            <m:sty m:val="i"/>
          </m:rPr>
          <m:t>p</m:t>
        </m:r>
      </m:oMath>
      <w:r>
        <w:rPr>
          <w:rFonts w:eastAsia="Georgia" w:cs="Georgia" w:ascii="Georgia" w:hAnsi="Georgia"/>
        </w:rPr>
        <w:t xml:space="preserve"> devant être positive si de l'énergie est effectivement reçue par l'air à l'intérieur du puits). Montrer que l'équation de diffusion thermique se met sous la forme :</w:t>
      </w:r>
    </w:p>
    <w:p>
      <w:pPr>
        <w:spacing w:after="220" w:lineRule="auto"/>
      </w:pPr>
      <m:oMathPara>
        <m:oMath>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z</m:t>
                  </m:r>
                </m:e>
                <m:sup>
                  <m:r>
                    <m:rPr>
                      <m:sty m:val="p"/>
                    </m:rPr>
                    <m:t>2</m:t>
                  </m:r>
                </m:sup>
              </m:sSup>
            </m:den>
          </m:f>
          <m:r>
            <m:rPr>
              <m:sty m:val="p"/>
            </m:rPr>
            <m:t>+</m:t>
          </m:r>
          <m:r>
            <m:rPr>
              <m:sty m:val="i"/>
            </m:rPr>
            <m:t>α</m:t>
          </m:r>
          <m:r>
            <m:rPr>
              <m:sty m:val="i"/>
            </m:rPr>
            <m:t>p</m:t>
          </m:r>
        </m:oMath>
      </m:oMathPara>
    </w:p>
    <w:p>
      <w:pPr>
        <w:spacing w:after="220" w:lineRule="auto"/>
      </w:pPr>
      <w:r>
        <w:rPr/>
        <w:t xml:space="preserve">Donner les expressions de </w:t>
      </w:r>
      <m:oMath>
        <m:r>
          <m:rPr>
            <m:sty m:val="i"/>
          </m:rPr>
          <m:t>D</m:t>
        </m:r>
      </m:oMath>
      <w:r>
        <w:rPr/>
        <w:t xml:space="preserve"> et </w:t>
      </w:r>
      <m:oMath>
        <m:r>
          <m:rPr>
            <m:sty m:val="i"/>
          </m:rPr>
          <m:t>α</m:t>
        </m:r>
      </m:oMath>
      <w:r>
        <w:rPr/>
        <w:t xml:space="preserve"> en fonction de </w:t>
      </w:r>
      <m:oMath>
        <m:r>
          <m:rPr>
            <m:sty m:val="i"/>
          </m:rPr>
          <m:t>μ</m:t>
        </m:r>
        <m:r>
          <m:rPr>
            <m:sty m:val="p"/>
          </m:rPr>
          <m:t>,</m:t>
        </m:r>
        <m:r>
          <m:rPr>
            <m:sty m:val="i"/>
          </m:rPr>
          <m:t>c</m:t>
        </m:r>
        <m:r>
          <m:rPr>
            <m:sty m:val="p"/>
          </m:rPr>
          <m:t>,</m:t>
        </m:r>
        <m:r>
          <m:rPr>
            <m:sty m:val="i"/>
          </m:rPr>
          <m:t>λ</m:t>
        </m:r>
      </m:oMath>
      <w:r>
        <w:rPr/>
        <w:t xml:space="preserve"> et </w:t>
      </w:r>
      <m:oMath>
        <m:r>
          <m:rPr>
            <m:sty m:val="i"/>
          </m:rPr>
          <m:t>s</m:t>
        </m:r>
      </m:oMath>
      <w:r>
        <w:rPr/>
        <w:t xml:space="preserve">,</w:t>
      </w:r>
      <w:r>
        <w:rPr/>
        <w:br w:type="textWrapping"/>
      </w:r>
      <w:r>
        <w:rPr>
          <w:rFonts w:eastAsia="Georgia" w:cs="Georgia" w:ascii="Georgia" w:hAnsi="Georgia"/>
        </w:rPr>
        <w:t xml:space="preserve">On se place en régime stationnaire. Dans un premier temps, on considère qu'il n'y a pas d'échanges thermiques au travers des parois.</w:t>
      </w:r>
    </w:p>
    <w:p>
      <w:pPr>
        <w:spacing w:after="220" w:lineRule="auto"/>
      </w:pPr>
      <w:r>
        <w:rPr>
          <w:rFonts w:eastAsia="Georgia" w:cs="Georgia" w:ascii="Georgia" w:hAnsi="Georgia"/>
        </w:rPr>
        <w:t xml:space="preserve">D4. Montrer que cette hypothèse implique un gradient de température uniforme.</w:t>
      </w:r>
      <w:r>
        <w:rPr/>
        <w:br w:type="textWrapping"/>
      </w:r>
      <w:r>
        <w:rPr>
          <w:rFonts w:eastAsia="Georgia" w:cs="Georgia" w:ascii="Georgia" w:hAnsi="Georgia"/>
        </w:rPr>
        <w:t xml:space="preserve">On prend maintenant en compte les échanges thermiques au travers des parois (et on est toujours en régime stationnaire).</w:t>
      </w:r>
      <w:r>
        <w:rPr/>
        <w:br w:type="textWrapping"/>
      </w:r>
      <w:r>
        <w:rPr/>
        <w:t xml:space="preserve">D5. On propose pour </w:t>
      </w:r>
      <m:oMath>
        <m:sSub>
          <m:sSubPr/>
          <m:e>
            <m:r>
              <m:rPr>
                <m:sty m:val="i"/>
              </m:rPr>
              <m:t>r</m:t>
            </m:r>
          </m:e>
          <m:sub>
            <m:r>
              <m:rPr>
                <m:nor/>
              </m:rPr>
              <m:t>th </m:t>
            </m:r>
          </m:sub>
        </m:sSub>
      </m:oMath>
      <w:r>
        <w:rPr/>
        <w:t xml:space="preserve"> les expressions suivantes :</w:t>
      </w:r>
    </w:p>
    <w:p>
      <w:pPr>
        <w:numPr>
          <w:ilvl w:val="0"/>
          <w:numId w:val="5"/>
        </w:numPr>
        <w:spacing w:lineRule="auto"/>
      </w:pPr>
      <m:oMathPara>
        <m:oMathParaPr>
          <m:jc m:val="left"/>
        </m:oMathParaPr>
        <m:oMath>
          <m:f>
            <m:fPr>
              <m:ctrlPr>
                <w:rPr>
                  <w:rFonts w:ascii="Cambria Math" w:hAnsi="Cambria Math"/>
                </w:rPr>
              </m:ctrlPr>
            </m:fPr>
            <m:num>
              <m:r>
                <m:rPr>
                  <m:sty m:val="p"/>
                </m:rPr>
                <m:t>2</m:t>
              </m:r>
              <m:r>
                <m:rPr>
                  <m:sty m:val="i"/>
                </m:rPr>
                <m:t>π</m:t>
              </m:r>
            </m:num>
            <m:den>
              <m:r>
                <m:rPr>
                  <m:sty m:val="i"/>
                </m:rPr>
                <m:t>λ</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2</m:t>
                      </m:r>
                    </m:sub>
                  </m:sSub>
                </m:den>
              </m:f>
            </m:e>
          </m:d>
        </m:oMath>
      </m:oMathPara>
    </w:p>
    <w:p>
      <w:pPr>
        <w:numPr>
          <w:ilvl w:val="0"/>
          <w:numId w:val="5"/>
        </w:numPr>
        <w:spacing w:lineRule="auto"/>
      </w:pPr>
      <m:oMathPara>
        <m:oMathParaPr>
          <m:jc m:val="left"/>
        </m:oMathParaPr>
        <m:oMath>
          <m:f>
            <m:fPr>
              <m:ctrlPr>
                <w:rPr>
                  <w:rFonts w:ascii="Cambria Math" w:hAnsi="Cambria Math"/>
                </w:rPr>
              </m:ctrlPr>
            </m:fPr>
            <m:num>
              <m:r>
                <m:rPr>
                  <m:sty m:val="p"/>
                </m:rPr>
                <m:t>2</m:t>
              </m:r>
              <m:r>
                <m:rPr>
                  <m:sty m:val="i"/>
                </m:rPr>
                <m:t>π</m:t>
              </m:r>
            </m:num>
            <m:den>
              <m:sSup>
                <m:sSupPr/>
                <m:e>
                  <m:r>
                    <m:rPr>
                      <m:sty m:val="i"/>
                    </m:rPr>
                    <m:t>λ</m:t>
                  </m:r>
                </m:e>
                <m:sup>
                  <m:r>
                    <m:rPr>
                      <m:sty m:val="i"/>
                    </m:rPr>
                    <m:t>′</m:t>
                  </m:r>
                </m:sup>
              </m:sSup>
            </m:den>
          </m:f>
          <m:d>
            <m:dPr>
              <m:begChr m:val="("/>
              <m:endChr m:val=")"/>
              <m:ctrlPr>
                <w:rPr>
                  <w:rFonts w:ascii="Cambria Math" w:hAnsi="Cambria Math"/>
                </w:rPr>
              </m:ctrlPr>
            </m:dPr>
            <m:e>
              <m:sSub>
                <m:sSubPr/>
                <m:e>
                  <m:r>
                    <m:rPr>
                      <m:sty m:val="i"/>
                    </m:rPr>
                    <m:t>R</m:t>
                  </m:r>
                </m:e>
                <m:sub>
                  <m:r>
                    <m:rPr>
                      <m:sty m:val="p"/>
                    </m:rPr>
                    <m:t>2</m:t>
                  </m:r>
                </m:sub>
              </m:sSub>
              <m:r>
                <m:rPr>
                  <m:sty m:val="p"/>
                </m:rPr>
                <m:t>−</m:t>
              </m:r>
              <m:sSub>
                <m:sSubPr/>
                <m:e>
                  <m:r>
                    <m:rPr>
                      <m:sty m:val="i"/>
                    </m:rPr>
                    <m:t>R</m:t>
                  </m:r>
                </m:e>
                <m:sub>
                  <m:r>
                    <m:rPr>
                      <m:sty m:val="p"/>
                    </m:rPr>
                    <m:t>1</m:t>
                  </m:r>
                </m:sub>
              </m:sSub>
            </m:e>
          </m:d>
        </m:oMath>
      </m:oMathPara>
    </w:p>
    <w:p>
      <w:pPr>
        <w:numPr>
          <w:ilvl w:val="0"/>
          <w:numId w:val="5"/>
        </w:numPr>
        <w:spacing w:lineRule="auto"/>
      </w:pPr>
      <m:oMathPara>
        <m:oMathParaPr>
          <m:jc m:val="left"/>
        </m:oMathParaPr>
        <m:oMath>
          <m:f>
            <m:fPr>
              <m:ctrlPr>
                <w:rPr>
                  <w:rFonts w:ascii="Cambria Math" w:hAnsi="Cambria Math"/>
                </w:rPr>
              </m:ctrlPr>
            </m:fPr>
            <m:num>
              <m:r>
                <m:rPr>
                  <m:sty m:val="p"/>
                </m:rPr>
                <m:t>1</m:t>
              </m:r>
            </m:num>
            <m:den>
              <m:r>
                <m:rPr>
                  <m:sty m:val="p"/>
                </m:rPr>
                <m:t>2</m:t>
              </m:r>
              <m:r>
                <m:rPr>
                  <m:sty m:val="i"/>
                </m:rPr>
                <m:t>π</m:t>
              </m:r>
              <m:sSup>
                <m:sSupPr/>
                <m:e>
                  <m:r>
                    <m:rPr>
                      <m:sty m:val="i"/>
                    </m:rPr>
                    <m:t>λ</m:t>
                  </m:r>
                </m:e>
                <m:sup>
                  <m:r>
                    <m:rPr>
                      <m:sty m:val="i"/>
                    </m:rPr>
                    <m:t>′</m:t>
                  </m:r>
                </m:sup>
              </m:sSup>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1</m:t>
                      </m:r>
                    </m:sub>
                  </m:sSub>
                </m:den>
              </m:f>
            </m:e>
          </m:d>
        </m:oMath>
      </m:oMathPara>
    </w:p>
    <w:p>
      <w:pPr>
        <w:numPr>
          <w:ilvl w:val="0"/>
          <w:numId w:val="5"/>
        </w:numPr>
        <w:spacing w:lineRule="auto"/>
      </w:pPr>
      <m:oMathPara>
        <m:oMathParaPr>
          <m:jc m:val="left"/>
        </m:oMathParaPr>
        <m:oMath>
          <m:f>
            <m:fPr>
              <m:ctrlPr>
                <w:rPr>
                  <w:rFonts w:ascii="Cambria Math" w:hAnsi="Cambria Math"/>
                </w:rPr>
              </m:ctrlPr>
            </m:fPr>
            <m:num>
              <m:sSup>
                <m:sSupPr/>
                <m:e>
                  <m:r>
                    <m:rPr>
                      <m:sty m:val="i"/>
                    </m:rPr>
                    <m:t>λ</m:t>
                  </m:r>
                </m:e>
                <m:sup>
                  <m:r>
                    <m:rPr>
                      <m:sty m:val="i"/>
                    </m:rPr>
                    <m:t>′</m:t>
                  </m:r>
                </m:sup>
              </m:sSup>
            </m:num>
            <m:den>
              <m:r>
                <m:rPr>
                  <m:sty m:val="p"/>
                </m:rPr>
                <m:t>2</m:t>
              </m:r>
              <m:r>
                <m:rPr>
                  <m:sty m:val="i"/>
                </m:rPr>
                <m:t>π</m:t>
              </m:r>
            </m:den>
          </m:f>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1</m:t>
                  </m:r>
                </m:sub>
              </m:sSub>
            </m:den>
          </m:f>
        </m:oMath>
      </m:oMathPara>
    </w:p>
    <w:p>
      <w:pPr>
        <w:numPr>
          <w:ilvl w:val="0"/>
          <w:numId w:val="5"/>
        </w:numPr>
        <w:spacing w:lineRule="auto"/>
      </w:pPr>
      <m:oMathPara>
        <m:oMathParaPr>
          <m:jc m:val="left"/>
        </m:oMathParaPr>
        <m:oMath>
          <m:f>
            <m:fPr>
              <m:ctrlPr>
                <w:rPr>
                  <w:rFonts w:ascii="Cambria Math" w:hAnsi="Cambria Math"/>
                </w:rPr>
              </m:ctrlPr>
            </m:fPr>
            <m:num>
              <m:r>
                <m:rPr>
                  <m:sty m:val="p"/>
                </m:rPr>
                <m:t>1</m:t>
              </m:r>
            </m:num>
            <m:den>
              <m:r>
                <m:rPr>
                  <m:sty m:val="p"/>
                </m:rPr>
                <m:t>2</m:t>
              </m:r>
              <m:r>
                <m:rPr>
                  <m:sty m:val="i"/>
                </m:rPr>
                <m:t>π</m:t>
              </m:r>
              <m:r>
                <m:rPr>
                  <m:sty m:val="i"/>
                </m:rPr>
                <m:t>λ</m:t>
              </m:r>
            </m:den>
          </m:f>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2</m:t>
                  </m:r>
                </m:sub>
              </m:sSub>
              <m:r>
                <m:rPr>
                  <m:sty m:val="p"/>
                </m:rPr>
                <m:t>−</m:t>
              </m:r>
              <m:sSub>
                <m:sSubPr/>
                <m:e>
                  <m:r>
                    <m:rPr>
                      <m:sty m:val="i"/>
                    </m:rPr>
                    <m:t>R</m:t>
                  </m:r>
                </m:e>
                <m:sub>
                  <m:r>
                    <m:rPr>
                      <m:sty m:val="p"/>
                    </m:rPr>
                    <m:t>1</m:t>
                  </m:r>
                </m:sub>
              </m:sSub>
            </m:den>
          </m:f>
        </m:oMath>
      </m:oMathPara>
    </w:p>
    <w:p>
      <w:pPr>
        <w:spacing w:after="220" w:lineRule="auto"/>
      </w:pPr>
      <w:r>
        <w:rPr>
          <w:rFonts w:eastAsia="Georgia" w:cs="Georgia" w:ascii="Georgia" w:hAnsi="Georgia"/>
        </w:rPr>
        <w:t xml:space="preserve">Déterminer quelle est la bonne expression en expliquant pourquoi les quatre autres ne peuvent être correctes.</w:t>
      </w:r>
    </w:p>
    <w:p>
      <w:pPr>
        <w:spacing w:after="220" w:lineRule="auto"/>
      </w:pPr>
      <w:r>
        <w:rPr>
          <w:rFonts w:eastAsia="Georgia" w:cs="Georgia" w:ascii="Georgia" w:hAnsi="Georgia"/>
        </w:rPr>
        <w:t xml:space="preserve">D6. En partant de l'équation obtenue en D3, compte tenu de l'hypothèse de régime stationnaire, montrer que la température </w:t>
      </w:r>
      <m:oMath>
        <m:r>
          <m:rPr>
            <m:sty m:val="i"/>
          </m:rPr>
          <m:t>T</m:t>
        </m:r>
      </m:oMath>
      <w:r>
        <w:rPr>
          <w:rFonts w:eastAsia="Georgia" w:cs="Georgia" w:ascii="Georgia" w:hAnsi="Georgia"/>
        </w:rPr>
        <w:t xml:space="preserve"> à l'intérieur du puits vérifie l'équation :</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T</m:t>
              </m:r>
            </m:num>
            <m:den>
              <m:r>
                <m:rPr>
                  <m:sty m:val="i"/>
                </m:rPr>
                <m:t>d</m:t>
              </m:r>
              <m:sSup>
                <m:sSupPr/>
                <m:e>
                  <m:r>
                    <m:rPr>
                      <m:sty m:val="i"/>
                    </m:rPr>
                    <m:t>z</m:t>
                  </m:r>
                </m:e>
                <m:sup>
                  <m:r>
                    <m:rPr>
                      <m:sty m:val="p"/>
                    </m:rPr>
                    <m:t>2</m:t>
                  </m:r>
                </m:sup>
              </m:sSup>
            </m:den>
          </m:f>
          <m:r>
            <m:rPr>
              <m:sty m:val="p"/>
            </m:rPr>
            <m:t>−</m:t>
          </m:r>
          <m:sSup>
            <m:sSupPr/>
            <m:e>
              <m:r>
                <m:rPr>
                  <m:sty m:val="i"/>
                </m:rPr>
                <m:t>k</m:t>
              </m:r>
            </m:e>
            <m:sup>
              <m:r>
                <m:rPr>
                  <m:sty m:val="p"/>
                </m:rPr>
                <m:t>2</m:t>
              </m:r>
            </m:sup>
          </m:sSup>
          <m:r>
            <m:rPr>
              <m:sty m:val="i"/>
            </m:rPr>
            <m:t>T</m:t>
          </m:r>
          <m:r>
            <m:rPr>
              <m:sty m:val="p"/>
            </m:rPr>
            <m:t>=</m:t>
          </m:r>
          <m:r>
            <m:rPr>
              <m:sty m:val="p"/>
            </m:rPr>
            <m:t>−</m:t>
          </m:r>
          <m:sSup>
            <m:sSupPr/>
            <m:e>
              <m:r>
                <m:rPr>
                  <m:sty m:val="i"/>
                </m:rPr>
                <m:t>k</m:t>
              </m:r>
            </m:e>
            <m:sup>
              <m:r>
                <m:rPr>
                  <m:sty m:val="p"/>
                </m:rPr>
                <m:t>2</m:t>
              </m:r>
            </m:sup>
          </m:sSup>
          <m:sSub>
            <m:sSubPr/>
            <m:e>
              <m:r>
                <m:rPr>
                  <m:sty m:val="i"/>
                </m:rPr>
                <m:t>T</m:t>
              </m:r>
            </m:e>
            <m:sub>
              <m:r>
                <m:rPr>
                  <m:sty m:val="p"/>
                </m:rPr>
                <m:t>1</m:t>
              </m:r>
            </m:sub>
          </m:sSub>
        </m:oMath>
      </m:oMathPara>
    </w:p>
    <w:p>
      <w:pPr>
        <w:spacing w:after="220" w:lineRule="auto"/>
      </w:pPr>
      <w:r>
        <w:rPr/>
        <w:t xml:space="preserve">Donner l'expression de </w:t>
      </w:r>
      <m:oMath>
        <m:r>
          <m:rPr>
            <m:sty m:val="i"/>
          </m:rPr>
          <m:t>k</m:t>
        </m:r>
      </m:oMath>
      <w:r>
        <w:rPr/>
        <w:t xml:space="preserve"> en fonction de </w:t>
      </w:r>
      <m:oMath>
        <m:r>
          <m:rPr>
            <m:sty m:val="i"/>
          </m:rPr>
          <m:t>λ</m:t>
        </m:r>
        <m:r>
          <m:rPr>
            <m:sty m:val="p"/>
          </m:rPr>
          <m:t>,</m:t>
        </m:r>
        <m:r>
          <m:rPr>
            <m:sty m:val="i"/>
          </m:rPr>
          <m:t>s</m:t>
        </m:r>
      </m:oMath>
      <w:r>
        <w:rPr/>
        <w:t xml:space="preserve"> et </w:t>
      </w:r>
      <m:oMath>
        <m:sSub>
          <m:sSubPr/>
          <m:e>
            <m:r>
              <m:rPr>
                <m:sty m:val="i"/>
              </m:rPr>
              <m:t>r</m:t>
            </m:r>
          </m:e>
          <m:sub>
            <m:r>
              <m:rPr>
                <m:nor/>
              </m:rPr>
              <m:t>th </m:t>
            </m:r>
          </m:sub>
        </m:sSub>
      </m:oMath>
      <w:r>
        <w:rPr/>
        <w:t xml:space="preserve">.</w:t>
      </w:r>
      <w:r>
        <w:rPr/>
        <w:br w:type="textWrapping"/>
      </w:r>
      <w:r>
        <w:rPr>
          <w:rFonts w:eastAsia="Georgia" w:cs="Georgia" w:ascii="Georgia" w:hAnsi="Georgia"/>
        </w:rPr>
        <w:t xml:space="preserve">D7. Donner la forme des solutions de l'équation différentielle de la question D6 sans chercher à expliciter les constantes d'intégration. On admet ensuite que l'on doit se restreindre à une expression de la forme </w:t>
      </w:r>
      <m:oMath>
        <m:r>
          <m:rPr>
            <m:sty m:val="i"/>
          </m:rPr>
          <m:t>T</m:t>
        </m:r>
        <m:r>
          <m:rPr>
            <m:sty m:val="p"/>
          </m:rPr>
          <m:t>(</m:t>
        </m:r>
        <m:r>
          <m:rPr>
            <m:sty m:val="i"/>
          </m:rPr>
          <m:t>z</m:t>
        </m:r>
        <m:r>
          <m:rPr>
            <m:sty m:val="p"/>
          </m:rPr>
          <m:t>)</m:t>
        </m:r>
        <m:r>
          <m:rPr>
            <m:sty m:val="p"/>
          </m:rPr>
          <m:t>=</m:t>
        </m:r>
        <m:r>
          <m:rPr>
            <m:sty m:val="i"/>
          </m:rPr>
          <m:t>A</m:t>
        </m:r>
        <m:sSup>
          <m:sSupPr/>
          <m:e>
            <m:r>
              <m:rPr>
                <m:sty m:val="i"/>
              </m:rPr>
              <m:t>e</m:t>
            </m:r>
          </m:e>
          <m:sup>
            <m:r>
              <m:rPr>
                <m:sty m:val="p"/>
              </m:rPr>
              <m:t>−</m:t>
            </m:r>
            <m:r>
              <m:rPr>
                <m:sty m:val="i"/>
              </m:rPr>
              <m:t>k</m:t>
            </m:r>
            <m:r>
              <m:rPr>
                <m:sty m:val="i"/>
              </m:rPr>
              <m:t>z</m:t>
            </m:r>
          </m:sup>
        </m:sSup>
        <m:r>
          <m:rPr>
            <m:sty m:val="p"/>
          </m:rPr>
          <m:t>+</m:t>
        </m:r>
        <m:r>
          <m:rPr>
            <m:sty m:val="i"/>
          </m:rPr>
          <m:t>B</m:t>
        </m:r>
      </m:oMath>
      <w:r>
        <w:rPr/>
        <w:t xml:space="preserve">. Donner les expressions de </w:t>
      </w:r>
      <m:oMath>
        <m:r>
          <m:rPr>
            <m:sty m:val="i"/>
          </m:rPr>
          <m:t>A</m:t>
        </m:r>
      </m:oMath>
      <w:r>
        <w:rPr/>
        <w:t xml:space="preserve"> et </w:t>
      </w:r>
      <m:oMath>
        <m:r>
          <m:rPr>
            <m:sty m:val="i"/>
          </m:rPr>
          <m:t>B</m:t>
        </m:r>
      </m:oMath>
      <w:r>
        <w:rPr/>
        <w:t xml:space="preserve"> en fonction de </w:t>
      </w:r>
      <m:oMath>
        <m:sSub>
          <m:sSubPr/>
          <m:e>
            <m:r>
              <m:rPr>
                <m:sty m:val="i"/>
              </m:rPr>
              <m:t>T</m:t>
            </m:r>
          </m:e>
          <m:sub>
            <m:r>
              <m:rPr>
                <m:sty m:val="p"/>
              </m:rPr>
              <m:t>1</m:t>
            </m:r>
          </m:sub>
        </m:sSub>
      </m:oMath>
      <w:r>
        <w:rPr/>
        <w:t xml:space="preserve"> et </w:t>
      </w:r>
      <m:oMath>
        <m:sSub>
          <m:sSubPr/>
          <m:e>
            <m:r>
              <m:rPr>
                <m:sty m:val="i"/>
              </m:rPr>
              <m:t>T</m:t>
            </m:r>
          </m:e>
          <m:sub>
            <m:r>
              <m:rPr>
                <m:sty m:val="p"/>
              </m:rPr>
              <m:t>0</m:t>
            </m:r>
          </m:sub>
        </m:sSub>
      </m:oMath>
      <w:r>
        <w:rPr/>
        <w:t xml:space="preserve">.</w:t>
      </w:r>
    </w:p>
    <w:p>
      <w:pPr>
        <w:spacing w:after="220" w:lineRule="auto"/>
      </w:pPr>
      <w:r>
        <w:rPr>
          <w:rFonts w:eastAsia="Georgia" w:cs="Georgia" w:ascii="Georgia" w:hAnsi="Georgia"/>
        </w:rPr>
        <w:t xml:space="preserve">D8. Représenter graphiquement </w:t>
      </w:r>
      <m:oMath>
        <m:r>
          <m:rPr>
            <m:sty m:val="i"/>
          </m:rPr>
          <m:t>T</m:t>
        </m:r>
      </m:oMath>
      <w:r>
        <w:rPr/>
        <w:t xml:space="preserve"> en fonction de </w:t>
      </w:r>
      <m:oMath>
        <m:r>
          <m:rPr>
            <m:sty m:val="i"/>
          </m:rPr>
          <m:t>z</m:t>
        </m:r>
      </m:oMath>
      <w:r>
        <w:rPr>
          <w:rFonts w:eastAsia="Georgia" w:cs="Georgia" w:ascii="Georgia" w:hAnsi="Georgia"/>
        </w:rPr>
        <w:t xml:space="preserve">. Est-ce qualitativement en accord avec les données expérimentales?</w:t>
      </w:r>
    </w:p>
    <w:p>
      <w:pPr>
        <w:spacing w:after="220" w:lineRule="auto"/>
      </w:pPr>
      <w:r>
        <w:rPr>
          <w:rFonts w:eastAsia="Georgia" w:cs="Georgia" w:ascii="Georgia" w:hAnsi="Georgia"/>
        </w:rPr>
        <w:t xml:space="preserve">D9. En déduire l'expression du gradient de température dans le puits, commenter son sens et donner en particulier </w:t>
      </w:r>
      <m:oMath>
        <m:r>
          <m:rPr>
            <m:sty m:val="p"/>
          </m:rPr>
          <m:t>‖</m:t>
        </m:r>
        <m:acc>
          <m:accPr>
            <m:chr m:val="⃗"/>
          </m:accPr>
          <m:e>
            <m:r>
              <m:rPr>
                <m:sty m:val="p"/>
              </m:rPr>
              <m:t>grad</m:t>
            </m:r>
          </m:e>
        </m:acc>
        <m:r>
          <m:rPr>
            <m:sty m:val="p"/>
          </m:rPr>
          <m:t>(</m:t>
        </m:r>
        <m:r>
          <m:rPr>
            <m:sty m:val="i"/>
          </m:rPr>
          <m:t>T</m:t>
        </m:r>
        <m:r>
          <m:rPr>
            <m:sty m:val="p"/>
          </m:rPr>
          <m:t>)</m:t>
        </m:r>
        <m:r>
          <m:rPr>
            <m:sty m:val="p"/>
          </m:rPr>
          <m:t>‖</m:t>
        </m:r>
        <m:r>
          <m:rPr>
            <m:sty m:val="p"/>
          </m:rPr>
          <m:t>(</m:t>
        </m:r>
        <m:r>
          <m:rPr>
            <m:sty m:val="i"/>
          </m:rPr>
          <m:t>z</m:t>
        </m:r>
        <m:r>
          <m:rPr>
            <m:sty m:val="p"/>
          </m:rPr>
          <m:t>=</m:t>
        </m:r>
        <m:r>
          <m:rPr>
            <m:sty m:val="p"/>
          </m:rPr>
          <m:t>0</m:t>
        </m:r>
        <m:r>
          <m:rPr>
            <m:sty m:val="p"/>
          </m:rPr>
          <m:t>)</m:t>
        </m:r>
      </m:oMath>
      <w:r>
        <w:rPr/>
        <w:t xml:space="preserve">,</w:t>
      </w:r>
      <w:r>
        <w:rPr/>
        <w:br w:type="textWrapping"/>
      </w:r>
      <w:r>
        <w:rPr>
          <w:rFonts w:eastAsia="Georgia" w:cs="Georgia" w:ascii="Georgia" w:hAnsi="Georgia"/>
        </w:rPr>
        <w:t xml:space="preserve">D10. On donne les valeurs numériques suivantes:</w:t>
      </w:r>
      <w:r>
        <w:rPr/>
        <w:br w:type="textWrapping"/>
      </w:r>
      <m:oMath>
        <m:r>
          <m:rPr>
            <m:sty m:val="p"/>
          </m:rPr>
          <m:t>−</m:t>
        </m:r>
        <m:r>
          <m:rPr>
            <m:sty m:val="i"/>
          </m:rPr>
          <m:t>d</m:t>
        </m:r>
        <m:r>
          <m:rPr>
            <m:sty m:val="p"/>
          </m:rPr>
          <m:t>=</m:t>
        </m:r>
        <m:r>
          <m:rPr>
            <m:sty m:val="p"/>
          </m:rPr>
          <m:t>1</m:t>
        </m:r>
        <m:r>
          <m:rPr>
            <m:sty m:val="p"/>
          </m:rPr>
          <m:t>,</m:t>
        </m:r>
        <m:r>
          <m:rPr>
            <m:sty m:val="p"/>
          </m:rPr>
          <m:t>5</m:t>
        </m:r>
        <m:r>
          <m:rPr>
            <m:sty m:val="i"/>
          </m:rPr>
          <m:t>m</m:t>
        </m:r>
      </m:oMath>
      <w:r>
        <w:rPr>
          <w:rFonts w:eastAsia="Georgia" w:cs="Georgia" w:ascii="Georgia" w:hAnsi="Georgia"/>
        </w:rPr>
        <w:t xml:space="preserve"> (diamètre du puits)</w:t>
      </w:r>
      <w:r>
        <w:rPr/>
        <w:br w:type="textWrapping"/>
      </w:r>
      <m:oMath>
        <m:r>
          <m:rPr>
            <m:sty m:val="p"/>
          </m:rPr>
          <m:t>−</m:t>
        </m:r>
        <m:r>
          <m:rPr>
            <m:sty m:val="i"/>
          </m:rPr>
          <m:t>λ</m:t>
        </m:r>
        <m:r>
          <m:rPr>
            <m:sty m:val="p"/>
          </m:rPr>
          <m:t>=</m:t>
        </m:r>
        <m:r>
          <m:rPr>
            <m:sty m:val="p"/>
          </m:rPr>
          <m:t>0</m:t>
        </m:r>
        <m:r>
          <m:rPr>
            <m:sty m:val="p"/>
          </m:rPr>
          <m:t>,</m:t>
        </m:r>
        <m:r>
          <m:rPr>
            <m:sty m:val="p"/>
          </m:rPr>
          <m:t>023</m:t>
        </m:r>
        <m:r>
          <m:rPr>
            <m:sty m:val="i"/>
          </m:rPr>
          <m:t>W</m:t>
        </m:r>
        <m:r>
          <m:rPr>
            <m:sty m:val="p"/>
          </m:rPr>
          <m:t>⋅</m:t>
        </m:r>
        <m:sSup>
          <m:sSupPr/>
          <m:e>
            <m:r>
              <m:rPr>
                <m:sty m:val="i"/>
              </m:rPr>
              <m:t>m</m:t>
            </m:r>
          </m:e>
          <m:sup>
            <m:r>
              <m:rPr>
                <m:sty m:val="p"/>
              </m:rPr>
              <m:t>−</m:t>
            </m:r>
            <m:r>
              <m:rPr>
                <m:sty m:val="p"/>
              </m:rPr>
              <m:t>1</m:t>
            </m:r>
          </m:sup>
        </m:sSup>
        <m:r>
          <m:rPr>
            <m:sty m:val="p"/>
          </m:rPr>
          <m:t>⋅</m:t>
        </m:r>
        <m:sSup>
          <m:sSupPr/>
          <m:e>
            <m:r>
              <m:rPr>
                <m:sty m:val="i"/>
              </m:rPr>
              <m:t>K</m:t>
            </m:r>
          </m:e>
          <m:sup>
            <m:r>
              <m:rPr>
                <m:sty m:val="p"/>
              </m:rPr>
              <m:t>−</m:t>
            </m:r>
            <m:r>
              <m:rPr>
                <m:sty m:val="p"/>
              </m:rPr>
              <m:t>1</m:t>
            </m:r>
          </m:sup>
        </m:sSup>
      </m:oMath>
      <w:r>
        <w:rPr>
          <w:rFonts w:eastAsia="Georgia" w:cs="Georgia" w:ascii="Georgia" w:hAnsi="Georgia"/>
        </w:rPr>
        <w:t xml:space="preserve"> (conductivité thermique de l'air)</w:t>
      </w:r>
      <w:r>
        <w:rPr/>
        <w:br w:type="textWrapping"/>
      </w:r>
      <m:oMath>
        <m:r>
          <m:rPr>
            <m:sty m:val="p"/>
          </m:rPr>
          <m:t>−</m:t>
        </m:r>
        <m:sSup>
          <m:sSupPr/>
          <m:e>
            <m:r>
              <m:rPr>
                <m:sty m:val="i"/>
              </m:rPr>
              <m:t>λ</m:t>
            </m:r>
          </m:e>
          <m:sup>
            <m:r>
              <m:rPr>
                <m:sty m:val="i"/>
              </m:rPr>
              <m:t>′</m:t>
            </m:r>
          </m:sup>
        </m:sSup>
        <m:r>
          <m:rPr>
            <m:sty m:val="p"/>
          </m:rPr>
          <m:t>=</m:t>
        </m:r>
        <m:r>
          <m:rPr>
            <m:sty m:val="p"/>
          </m:rPr>
          <m:t>1</m:t>
        </m:r>
        <m:r>
          <m:rPr>
            <m:sty m:val="p"/>
          </m:rPr>
          <m:t>,</m:t>
        </m:r>
        <m:r>
          <m:rPr>
            <m:sty m:val="p"/>
          </m:rPr>
          <m:t>5</m:t>
        </m:r>
        <m:r>
          <m:rPr>
            <m:sty m:val="i"/>
          </m:rPr>
          <m:t>W</m:t>
        </m:r>
        <m:r>
          <m:rPr>
            <m:sty m:val="p"/>
          </m:rPr>
          <m:t>⋅</m:t>
        </m:r>
        <m:sSup>
          <m:sSupPr/>
          <m:e>
            <m:r>
              <m:rPr>
                <m:sty m:val="i"/>
              </m:rPr>
              <m:t>m</m:t>
            </m:r>
          </m:e>
          <m:sup>
            <m:r>
              <m:rPr>
                <m:sty m:val="p"/>
              </m:rPr>
              <m:t>−</m:t>
            </m:r>
            <m:r>
              <m:rPr>
                <m:sty m:val="p"/>
              </m:rPr>
              <m:t>1</m:t>
            </m:r>
          </m:sup>
        </m:sSup>
        <m:r>
          <m:rPr>
            <m:sty m:val="p"/>
          </m:rPr>
          <m:t>,</m:t>
        </m:r>
        <m:sSup>
          <m:sSupPr/>
          <m:e>
            <m:r>
              <m:rPr>
                <m:sty m:val="i"/>
              </m:rPr>
              <m:t>K</m:t>
            </m:r>
          </m:e>
          <m:sup>
            <m:r>
              <m:rPr>
                <m:sty m:val="p"/>
              </m:rPr>
              <m:t>−</m:t>
            </m:r>
            <m:r>
              <m:rPr>
                <m:sty m:val="p"/>
              </m:rPr>
              <m:t>1</m:t>
            </m:r>
          </m:sup>
        </m:sSup>
      </m:oMath>
      <w:r>
        <w:rPr>
          <w:rFonts w:eastAsia="Georgia" w:cs="Georgia" w:ascii="Georgia" w:hAnsi="Georgia"/>
        </w:rPr>
        <w:t xml:space="preserve"> (conductivité thermique des parois)</w:t>
      </w:r>
    </w:p>
    <w:p>
      <w:pPr>
        <w:numPr>
          <w:ilvl w:val="0"/>
          <w:numId w:val="6"/>
        </w:numPr>
        <w:spacing w:lineRule="auto"/>
      </w:pPr>
      <m:oMath>
        <m:r>
          <m:rPr>
            <m:sty m:val="i"/>
          </m:rPr>
          <m:t>e</m:t>
        </m:r>
        <m:r>
          <m:rPr>
            <m:sty m:val="p"/>
          </m:rPr>
          <m:t>=</m:t>
        </m:r>
        <m:r>
          <m:rPr>
            <m:sty m:val="p"/>
          </m:rPr>
          <m:t>2</m:t>
        </m:r>
        <m:r>
          <m:rPr>
            <m:sty m:val="i"/>
          </m:rPr>
          <m:t>m</m:t>
        </m:r>
      </m:oMath>
      <w:r>
        <w:rPr>
          <w:rFonts w:eastAsia="Georgia" w:cs="Georgia" w:ascii="Georgia" w:hAnsi="Georgia"/>
        </w:rPr>
        <w:t xml:space="preserve"> (épaisseur des parois)</w:t>
      </w:r>
    </w:p>
    <w:p>
      <w:pPr>
        <w:spacing w:after="220" w:lineRule="auto"/>
      </w:pPr>
      <w:r>
        <w:rPr>
          <w:rFonts w:eastAsia="Georgia" w:cs="Georgia" w:ascii="Georgia" w:hAnsi="Georgia"/>
        </w:rPr>
        <w:t xml:space="preserve">Calculer numériquement </w:t>
      </w:r>
      <m:oMath>
        <m:sSub>
          <m:sSubPr/>
          <m:e>
            <m:r>
              <m:rPr>
                <m:sty m:val="i"/>
              </m:rPr>
              <m:t>r</m:t>
            </m:r>
          </m:e>
          <m:sub>
            <m:r>
              <m:rPr>
                <m:sty m:val="i"/>
              </m:rPr>
              <m:t>t</m:t>
            </m:r>
            <m:r>
              <m:rPr>
                <m:sty m:val="i"/>
              </m:rPr>
              <m:t>h</m:t>
            </m:r>
          </m:sub>
        </m:sSub>
        <m:r>
          <m:rPr>
            <m:sty m:val="p"/>
          </m:rPr>
          <m:t>,</m:t>
        </m:r>
        <m:r>
          <m:rPr>
            <m:sty m:val="i"/>
          </m:rPr>
          <m:t>k</m:t>
        </m:r>
      </m:oMath>
      <w:r>
        <w:rPr/>
        <w:t xml:space="preserve"> et </w:t>
      </w:r>
      <m:oMath>
        <m:r>
          <m:rPr>
            <m:sty m:val="p"/>
          </m:rPr>
          <m:t>‖</m:t>
        </m:r>
        <m:acc>
          <m:accPr>
            <m:chr m:val="⃗"/>
          </m:accPr>
          <m:e>
            <m:r>
              <m:rPr>
                <m:sty m:val="p"/>
              </m:rPr>
              <m:t>grad</m:t>
            </m:r>
          </m:e>
        </m:acc>
        <m:r>
          <m:rPr>
            <m:sty m:val="p"/>
          </m:rPr>
          <m:t>(</m:t>
        </m:r>
        <m:r>
          <m:rPr>
            <m:sty m:val="i"/>
          </m:rPr>
          <m:t>T</m:t>
        </m:r>
        <m:r>
          <m:rPr>
            <m:sty m:val="p"/>
          </m:rPr>
          <m:t>)</m:t>
        </m:r>
        <m:r>
          <m:rPr>
            <m:sty m:val="p"/>
          </m:rPr>
          <m:t>‖</m:t>
        </m:r>
        <m:r>
          <m:rPr>
            <m:sty m:val="p"/>
          </m:rPr>
          <m:t>(</m:t>
        </m:r>
        <m:r>
          <m:rPr>
            <m:sty m:val="i"/>
          </m:rPr>
          <m:t>z</m:t>
        </m:r>
        <m:r>
          <m:rPr>
            <m:sty m:val="p"/>
          </m:rPr>
          <m:t>=</m:t>
        </m:r>
        <m:r>
          <m:rPr>
            <m:sty m:val="p"/>
          </m:rPr>
          <m:t>0</m:t>
        </m:r>
        <m:r>
          <m:rPr>
            <m:sty m:val="p"/>
          </m:rPr>
          <m:t>)</m:t>
        </m:r>
      </m:oMath>
      <w:r>
        <w:rPr>
          <w:rFonts w:eastAsia="Georgia" w:cs="Georgia" w:ascii="Georgia" w:hAnsi="Georgia"/>
        </w:rPr>
        <w:t xml:space="preserve">. Critiquer cette dernière valeur.</w:t>
      </w:r>
    </w:p>
    <w:p>
      <w:pPr>
        <w:spacing w:line="271" w:before="330" w:lineRule="auto"/>
      </w:pPr>
      <w:r>
        <w:rPr>
          <w:b/>
          <w:sz w:val="42"/>
        </w:rPr>
        <w:t xml:space="preserve">E / TEMPS DE PROPAGATION</w:t>
      </w:r>
    </w:p>
    <w:p>
      <w:pPr>
        <w:spacing w:after="220" w:lineRule="auto"/>
      </w:pPr>
      <w:r>
        <w:rPr>
          <w:rFonts w:eastAsia="Georgia" w:cs="Georgia" w:ascii="Georgia" w:hAnsi="Georgia"/>
        </w:rPr>
        <w:t xml:space="preserve">Le marégraphe de Brest est un marégraphe à ultrasons. Au sommet du puits de tranquillité se trouvent deux capteurs gérés par la centrale d'acquisition (voir le schéma en partie </w:t>
      </w:r>
      <m:oMath>
        <m:r>
          <m:rPr>
            <m:sty m:val="i"/>
          </m:rPr>
          <m:t>D</m:t>
        </m:r>
      </m:oMath>
      <w:r>
        <w:rPr>
          <w:rFonts w:eastAsia="Georgia" w:cs="Georgia" w:ascii="Georgia" w:hAnsi="Georgia"/>
        </w:rPr>
        <w:t xml:space="preserve"> ci-dessus). Un capteur assure l'émission-réception d'ondes ultrasonores de fréquence </w:t>
      </w:r>
      <m:oMath>
        <m:r>
          <m:rPr>
            <m:sty m:val="p"/>
          </m:rPr>
          <m:t>41</m:t>
        </m:r>
        <m:r>
          <m:rPr>
            <m:sty m:val="p"/>
          </m:rPr>
          <m:t>,</m:t>
        </m:r>
        <m:r>
          <m:rPr>
            <m:sty m:val="p"/>
          </m:rPr>
          <m:t>5</m:t>
        </m:r>
        <m:r>
          <m:rPr>
            <m:sty m:val="p"/>
          </m:rPr>
          <m:t>kHz</m:t>
        </m:r>
      </m:oMath>
      <w:r>
        <w:rPr>
          <w:rFonts w:eastAsia="Georgia" w:cs="Georgia" w:ascii="Georgia" w:hAnsi="Georgia"/>
        </w:rPr>
        <w:t xml:space="preserve"> et un autre assure la collecte des températures mesurées par síx sondes régulièrement espacées dans le puits.</w:t>
      </w:r>
    </w:p>
    <w:p>
      <w:pPr>
        <w:spacing w:after="220" w:lineRule="auto"/>
      </w:pPr>
      <w:r>
        <w:rPr>
          <w:rFonts w:eastAsia="Georgia" w:cs="Georgia" w:ascii="Georgia" w:hAnsi="Georgia"/>
        </w:rPr>
        <w:t xml:space="preserve">A partir de l'intervalle de temps entre l'émission et la réception du signal ultrasonore, on peut déduire le tirant d'air </w:t>
      </w:r>
      <m:oMath>
        <m:r>
          <m:rPr>
            <m:sty m:val="i"/>
          </m:rPr>
          <m:t>L</m:t>
        </m:r>
      </m:oMath>
      <w:r>
        <w:rPr/>
        <w:t xml:space="preserve"> puis la hauteur </w:t>
      </w:r>
      <m:oMath>
        <m:r>
          <m:rPr>
            <m:sty m:val="i"/>
          </m:rPr>
          <m:t>H</m:t>
        </m:r>
      </m:oMath>
      <w:r>
        <w:rPr>
          <w:rFonts w:eastAsia="Georgia" w:cs="Georgia" w:ascii="Georgia" w:hAnsi="Georgia"/>
        </w:rPr>
        <w:t xml:space="preserve"> d'eau dans le puits. Cela suppose connue la célérité du son dans l'air du puits. Celle-ci est donnée par la formule suivante admise :</w:t>
      </w:r>
    </w:p>
    <w:p>
      <w:pPr>
        <w:spacing w:after="220" w:lineRule="auto"/>
      </w:pPr>
      <m:oMathPara>
        <m:oMath>
          <m:r>
            <m:rPr>
              <m:sty m:val="i"/>
            </m:rPr>
            <m:t>c</m:t>
          </m:r>
          <m:r>
            <m:rPr>
              <m:sty m:val="p"/>
            </m:rPr>
            <m:t>=</m:t>
          </m:r>
          <m:r>
            <m:rPr>
              <m:sty m:val="p"/>
            </m:rPr>
            <m:t>331</m:t>
          </m:r>
          <m:r>
            <m:rPr>
              <m:sty m:val="p"/>
            </m:rPr>
            <m:t>,</m:t>
          </m:r>
          <m:r>
            <m:rPr>
              <m:sty m:val="p"/>
            </m:rPr>
            <m:t>2</m:t>
          </m:r>
          <m:d>
            <m:dPr>
              <m:begChr m:val="("/>
              <m:endChr m:val=")"/>
              <m:ctrlPr>
                <w:rPr>
                  <w:rFonts w:ascii="Cambria Math" w:hAnsi="Cambria Math"/>
                </w:rPr>
              </m:ctrlPr>
            </m:dPr>
            <m:e>
              <m:r>
                <m:rPr>
                  <m:sty m:val="p"/>
                </m:rPr>
                <m:t>1</m:t>
              </m:r>
              <m:r>
                <m:rPr>
                  <m:sty m:val="p"/>
                </m:rPr>
                <m:t>+</m:t>
              </m:r>
              <m:r>
                <m:rPr>
                  <m:sty m:val="p"/>
                </m:rPr>
                <m:t>0</m:t>
              </m:r>
              <m:r>
                <m:rPr>
                  <m:sty m:val="p"/>
                </m:rPr>
                <m:t>,</m:t>
              </m:r>
              <m:r>
                <m:rPr>
                  <m:sty m:val="p"/>
                </m:rPr>
                <m:t>97</m:t>
              </m:r>
              <m:f>
                <m:fPr>
                  <m:ctrlPr>
                    <w:rPr>
                      <w:rFonts w:ascii="Cambria Math" w:hAnsi="Cambria Math"/>
                    </w:rPr>
                  </m:ctrlPr>
                </m:fPr>
                <m:num>
                  <m:r>
                    <m:rPr>
                      <m:sty m:val="i"/>
                    </m:rPr>
                    <m:t>U</m:t>
                  </m:r>
                </m:num>
                <m:den>
                  <m:r>
                    <m:rPr>
                      <m:sty m:val="i"/>
                    </m:rPr>
                    <m:t>P</m:t>
                  </m:r>
                </m:den>
              </m:f>
              <m:r>
                <m:rPr>
                  <m:sty m:val="p"/>
                </m:rPr>
                <m:t>+</m:t>
              </m:r>
              <m:r>
                <m:rPr>
                  <m:sty m:val="p"/>
                </m:rPr>
                <m:t>1</m:t>
              </m:r>
              <m:r>
                <m:rPr>
                  <m:sty m:val="p"/>
                </m:rPr>
                <m:t>,</m:t>
              </m:r>
              <m:r>
                <m:rPr>
                  <m:sty m:val="p"/>
                </m:rPr>
                <m:t>9</m:t>
              </m:r>
              <m:r>
                <m:rPr>
                  <m:sty m:val="p"/>
                </m:rPr>
                <m:t>×</m:t>
              </m:r>
              <m:sSup>
                <m:sSupPr/>
                <m:e>
                  <m:r>
                    <m:rPr>
                      <m:sty m:val="p"/>
                    </m:rPr>
                    <m:t>10</m:t>
                  </m:r>
                </m:e>
                <m:sup>
                  <m:r>
                    <m:rPr>
                      <m:sty m:val="p"/>
                    </m:rPr>
                    <m:t>−</m:t>
                  </m:r>
                  <m:r>
                    <m:rPr>
                      <m:sty m:val="p"/>
                    </m:rPr>
                    <m:t>3</m:t>
                  </m:r>
                </m:sup>
              </m:sSup>
              <m:r>
                <m:rPr>
                  <m:sty m:val="i"/>
                </m:rPr>
                <m:t>T</m:t>
              </m:r>
            </m:e>
          </m:d>
        </m:oMath>
      </m:oMathPara>
    </w:p>
    <w:p>
      <w:pPr>
        <w:numPr>
          <w:ilvl w:val="0"/>
          <w:numId w:val="7"/>
        </w:numPr>
        <w:spacing w:lineRule="auto"/>
      </w:pPr>
      <w:r>
        <w:rPr>
          <w:rFonts w:eastAsia="Georgia" w:cs="Georgia" w:ascii="Georgia" w:hAnsi="Georgia"/>
        </w:rPr>
        <w:t xml:space="preserve">c est la célérité du son (en </w:t>
      </w:r>
      <m:oMath>
        <m:r>
          <m:rPr>
            <m:sty m:val="i"/>
          </m:rPr>
          <m:t>m</m:t>
        </m:r>
        <m:r>
          <m:rPr>
            <m:sty m:val="p"/>
          </m:rPr>
          <m:t>⋅</m:t>
        </m:r>
        <m:sSup>
          <m:sSupPr/>
          <m:e>
            <m:r>
              <m:rPr>
                <m:sty m:val="i"/>
              </m:rPr>
              <m:t>s</m:t>
            </m:r>
          </m:e>
          <m:sup>
            <m:r>
              <m:rPr>
                <m:sty m:val="p"/>
              </m:rPr>
              <m:t>−</m:t>
            </m:r>
            <m:r>
              <m:rPr>
                <m:sty m:val="p"/>
              </m:rPr>
              <m:t>1</m:t>
            </m:r>
          </m:sup>
        </m:sSup>
      </m:oMath>
      <w:r>
        <w:rPr/>
        <w:t xml:space="preserve"> ),</w:t>
      </w:r>
    </w:p>
    <w:p>
      <w:pPr>
        <w:numPr>
          <w:ilvl w:val="0"/>
          <w:numId w:val="7"/>
        </w:numPr>
        <w:spacing w:lineRule="auto"/>
      </w:pPr>
      <m:oMath>
        <m:r>
          <m:rPr>
            <m:sty m:val="i"/>
          </m:rPr>
          <m:t>P</m:t>
        </m:r>
      </m:oMath>
      <w:r>
        <w:rPr>
          <w:rFonts w:eastAsia="Georgia" w:cs="Georgia" w:ascii="Georgia" w:hAnsi="Georgia"/>
        </w:rPr>
        <w:t xml:space="preserve"> est la pression atmosphérique en </w:t>
      </w:r>
      <m:oMath>
        <m:r>
          <m:rPr>
            <m:sty m:val="i"/>
          </m:rPr>
          <m:t>h</m:t>
        </m:r>
        <m:r>
          <m:rPr>
            <m:nor/>
          </m:rPr>
          <m:t xml:space="preserve"> </m:t>
        </m:r>
        <m:r>
          <m:rPr>
            <m:sty m:val="p"/>
          </m:rPr>
          <m:t>Pa</m:t>
        </m:r>
      </m:oMath>
      <w:r>
        <w:rPr/>
        <w:t xml:space="preserve">,</w:t>
      </w:r>
    </w:p>
    <w:p>
      <w:pPr>
        <w:numPr>
          <w:ilvl w:val="0"/>
          <w:numId w:val="7"/>
        </w:numPr>
        <w:spacing w:lineRule="auto"/>
      </w:pPr>
      <m:oMath>
        <m:r>
          <m:rPr>
            <m:sty m:val="i"/>
          </m:rPr>
          <m:t>U</m:t>
        </m:r>
      </m:oMath>
      <w:r>
        <w:rPr>
          <w:rFonts w:eastAsia="Georgia" w:cs="Georgia" w:ascii="Georgia" w:hAnsi="Georgia"/>
        </w:rPr>
        <w:t xml:space="preserve"> est l'humidité relative de l'air,</w:t>
      </w:r>
    </w:p>
    <w:p>
      <w:pPr>
        <w:numPr>
          <w:ilvl w:val="0"/>
          <w:numId w:val="7"/>
        </w:numPr>
        <w:spacing w:lineRule="auto"/>
      </w:pPr>
      <m:oMath>
        <m:r>
          <m:rPr>
            <m:sty m:val="i"/>
          </m:rPr>
          <m:t>T</m:t>
        </m:r>
      </m:oMath>
      <w:r>
        <w:rPr>
          <w:rFonts w:eastAsia="Georgia" w:cs="Georgia" w:ascii="Georgia" w:hAnsi="Georgia"/>
        </w:rPr>
        <w:t xml:space="preserve"> est la température de l'air en </w:t>
      </w:r>
      <m:oMath>
        <m:sSup>
          <m:sSupPr/>
          <m:e>
            <m:r>
              <m:t xml:space="preserve"> </m:t>
            </m:r>
          </m:e>
          <m:sup>
            <m:r>
              <m:rPr>
                <m:sty m:val="p"/>
              </m:rPr>
              <m:t>∘</m:t>
            </m:r>
          </m:sup>
        </m:sSup>
        <m:r>
          <m:rPr>
            <m:sty m:val="p"/>
          </m:rPr>
          <m:t>C</m:t>
        </m:r>
      </m:oMath>
      <w:r>
        <w:rPr/>
        <w:t xml:space="preserve">.</w:t>
      </w:r>
    </w:p>
    <w:p>
      <w:pPr>
        <w:spacing w:after="220" w:lineRule="auto"/>
      </w:pPr>
      <w:r>
        <w:rPr>
          <w:rFonts w:eastAsia="Georgia" w:cs="Georgia" w:ascii="Georgia" w:hAnsi="Georgia"/>
        </w:rPr>
        <w:t xml:space="preserve">On pourra utiliser les développements limités (au voisinage de 0 ) suivants :</w:t>
      </w:r>
    </w:p>
    <w:p>
      <w:pPr>
        <w:spacing w:after="220" w:lineRule="auto"/>
      </w:pPr>
      <m:oMathPara>
        <m:oMath>
          <m:r>
            <m:rPr>
              <m:sty m:val="p"/>
            </m:rPr>
            <m:t>ln</m:t>
          </m:r>
          <m:r>
            <m:rPr>
              <m:sty m:val="p"/>
            </m:rPr>
            <m:t>⁡</m:t>
          </m:r>
          <m:r>
            <m:rPr>
              <m:sty m:val="p"/>
            </m:rPr>
            <m:t>(</m:t>
          </m:r>
          <m:r>
            <m:rPr>
              <m:sty m:val="p"/>
            </m:rPr>
            <m:t>1</m:t>
          </m:r>
          <m:r>
            <m:rPr>
              <m:sty m:val="p"/>
            </m:rPr>
            <m:t>+</m:t>
          </m:r>
          <m:r>
            <m:rPr>
              <m:sty m:val="i"/>
            </m:rPr>
            <m:t>x</m:t>
          </m:r>
          <m:r>
            <m:rPr>
              <m:sty m:val="p"/>
            </m:rPr>
            <m:t>)</m:t>
          </m:r>
          <m:r>
            <m:rPr>
              <m:sty m:val="p"/>
            </m:rPr>
            <m:t>=</m:t>
          </m:r>
          <m:r>
            <m:rPr>
              <m:sty m:val="i"/>
            </m:rPr>
            <m:t>x</m:t>
          </m:r>
          <m:r>
            <m:rPr>
              <m:sty m:val="p"/>
            </m:rPr>
            <m:t>+</m:t>
          </m:r>
          <m:r>
            <m:rPr>
              <m:sty m:val="p"/>
            </m:rPr>
            <m:t>…</m:t>
          </m:r>
          <m:r>
            <m:rPr>
              <m:sty m:val="p"/>
            </m:rPr>
            <m:t xml:space="preserve"> </m:t>
          </m:r>
          <m:r>
            <m:rPr>
              <m:nor/>
            </m:rPr>
            <m:t> et </m:t>
          </m:r>
          <m:r>
            <m:rPr>
              <m:sty m:val="p"/>
            </m:rPr>
            <m:t xml:space="preserve"> </m:t>
          </m:r>
          <m:sSup>
            <m:sSupPr/>
            <m:e>
              <m:r>
                <m:rPr>
                  <m:sty m:val="i"/>
                </m:rPr>
                <m:t>e</m:t>
              </m:r>
            </m:e>
            <m:sup>
              <m:r>
                <m:rPr>
                  <m:sty m:val="i"/>
                </m:rPr>
                <m:t>x</m:t>
              </m:r>
            </m:sup>
          </m:sSup>
          <m:r>
            <m:rPr>
              <m:sty m:val="p"/>
            </m:rPr>
            <m:t>−</m:t>
          </m:r>
          <m:r>
            <m:rPr>
              <m:sty m:val="p"/>
            </m:rPr>
            <m:t>1</m:t>
          </m:r>
          <m:r>
            <m:rPr>
              <m:sty m:val="p"/>
            </m:rPr>
            <m:t>=</m:t>
          </m:r>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r>
            <m:rPr>
              <m:sty m:val="p"/>
            </m:rPr>
            <m:t>+</m:t>
          </m:r>
          <m:r>
            <m:rPr>
              <m:sty m:val="p"/>
            </m:rPr>
            <m:t>…</m:t>
          </m:r>
        </m:oMath>
      </m:oMathPara>
    </w:p>
    <w:p>
      <w:pPr>
        <w:spacing w:after="220" w:lineRule="auto"/>
      </w:pPr>
      <w:r>
        <w:rPr>
          <w:rFonts w:eastAsia="Georgia" w:cs="Georgia" w:ascii="Georgia" w:hAnsi="Georgia"/>
        </w:rPr>
        <w:t xml:space="preserve">E1. Pourquoi la fréquence des ondes ultrasonores n'intervient-elle pas dans la formule de la célérité donnée ci-dessus? Comment évolue la célérité des ondes ultrasonores, pour une température donnée, en fonction de l'humidité de l'air? Proposer une explication. On rappelle que la célérité </w:t>
      </w:r>
      <m:oMath>
        <m:r>
          <m:rPr>
            <m:sty m:val="i"/>
          </m:rPr>
          <m:t>v</m:t>
        </m:r>
      </m:oMath>
      <w:r>
        <w:rPr>
          <w:rFonts w:eastAsia="Georgia" w:cs="Georgia" w:ascii="Georgia" w:hAnsi="Georgia"/>
        </w:rPr>
        <w:t xml:space="preserve"> des ondes sonores dans un gaz parfait est donnée, avec les notations et approximations habituelles, par la relation </w:t>
      </w:r>
      <m:oMath>
        <m:r>
          <m:rPr>
            <m:sty m:val="i"/>
          </m:rPr>
          <m:t>v</m:t>
        </m:r>
        <m:r>
          <m:rPr>
            <m:sty m:val="p"/>
          </m:rPr>
          <m:t>=</m:t>
        </m:r>
        <m:rad>
          <m:radPr>
            <m:degHide m:val="1"/>
            <m:ctrlPr>
              <w:rPr>
                <w:rFonts w:ascii="Cambria Math" w:hAnsi="Cambria Math"/>
              </w:rPr>
            </m:ctrlPr>
          </m:radPr>
          <m:deg/>
          <m:e>
            <m:f>
              <m:fPr>
                <m:ctrlPr>
                  <w:rPr>
                    <w:rFonts w:ascii="Cambria Math" w:hAnsi="Cambria Math"/>
                  </w:rPr>
                </m:ctrlPr>
              </m:fPr>
              <m:num>
                <m:r>
                  <m:rPr>
                    <m:sty m:val="i"/>
                  </m:rPr>
                  <m:t>γ</m:t>
                </m:r>
                <m:r>
                  <m:rPr>
                    <m:sty m:val="i"/>
                  </m:rPr>
                  <m:t>R</m:t>
                </m:r>
                <m:r>
                  <m:rPr>
                    <m:sty m:val="i"/>
                  </m:rPr>
                  <m:t>T</m:t>
                </m:r>
              </m:num>
              <m:den>
                <m:r>
                  <m:rPr>
                    <m:sty m:val="i"/>
                  </m:rPr>
                  <m:t>M</m:t>
                </m:r>
              </m:den>
            </m:f>
          </m:e>
        </m:rad>
      </m:oMath>
      <w:r>
        <w:rPr>
          <w:rFonts w:eastAsia="Georgia" w:cs="Georgia" w:ascii="Georgia" w:hAnsi="Georgia"/>
        </w:rPr>
        <w:t xml:space="preserve"> où </w:t>
      </w:r>
      <m:oMath>
        <m:r>
          <m:rPr>
            <m:sty m:val="i"/>
          </m:rPr>
          <m:t>M</m:t>
        </m:r>
      </m:oMath>
      <w:r>
        <w:rPr/>
        <w:t xml:space="preserve"> est la masse molaire du gaz parfait.</w:t>
      </w:r>
      <w:r>
        <w:rPr/>
        <w:br w:type="textWrapping"/>
      </w:r>
      <w:r>
        <w:rPr>
          <w:rFonts w:eastAsia="Georgia" w:cs="Georgia" w:ascii="Georgia" w:hAnsi="Georgia"/>
        </w:rPr>
        <w:t xml:space="preserve">E2. Pourquoi la variation de l'humidité relative est-elle faible dans le puits de tranquillité?</w:t>
      </w:r>
      <w:r>
        <w:rPr/>
        <w:br w:type="textWrapping"/>
      </w:r>
      <w:r>
        <w:rPr>
          <w:rFonts w:eastAsia="Georgia" w:cs="Georgia" w:ascii="Georgia" w:hAnsi="Georgia"/>
        </w:rPr>
        <w:t xml:space="preserve">Une étude quantitative plus approfondie montre que les variations de pression et les variations relatives de l'humidité de l'air ont peu d'effet sur la célérité des ondes ultrasonores. En revanche, la température reste le paramètre important. Lorsqu'on néglige l'influence de la température, la mesure de la hauteur </w:t>
      </w:r>
      <m:oMath>
        <m:r>
          <m:rPr>
            <m:sty m:val="i"/>
          </m:rPr>
          <m:t>L</m:t>
        </m:r>
      </m:oMath>
      <w:r>
        <w:rPr>
          <w:rFonts w:eastAsia="Georgia" w:cs="Georgia" w:ascii="Georgia" w:hAnsi="Georgia"/>
        </w:rPr>
        <w:t xml:space="preserve"> est entachée d'une erreur de près de 2 cm pour un transducteur placé à 10 m au-dessus de l'eau. Il faut donc étudier l'effet d'un gradient de température. On fait les hypothèses suivantes :</w:t>
      </w:r>
    </w:p>
    <w:p>
      <w:pPr>
        <w:numPr>
          <w:ilvl w:val="0"/>
          <w:numId w:val="8"/>
        </w:numPr>
        <w:spacing w:lineRule="auto"/>
      </w:pPr>
      <w:r>
        <w:rPr>
          <w:rFonts w:eastAsia="Georgia" w:cs="Georgia" w:ascii="Georgia" w:hAnsi="Georgia"/>
        </w:rPr>
        <w:t xml:space="preserve">la célérité de l'onde est indépendante de sa fréquence</w:t>
      </w:r>
    </w:p>
    <w:p>
      <w:pPr>
        <w:numPr>
          <w:ilvl w:val="0"/>
          <w:numId w:val="8"/>
        </w:numPr>
        <w:spacing w:lineRule="auto"/>
      </w:pPr>
      <w:r>
        <w:rPr>
          <w:rFonts w:eastAsia="Georgia" w:cs="Georgia" w:ascii="Georgia" w:hAnsi="Georgia"/>
        </w:rPr>
        <w:t xml:space="preserve">l'expression de la célérité est localement valable sur le chemin de l'onde</w:t>
      </w:r>
    </w:p>
    <w:p>
      <w:pPr>
        <w:numPr>
          <w:ilvl w:val="0"/>
          <w:numId w:val="8"/>
        </w:numPr>
        <w:spacing w:lineRule="auto"/>
      </w:pPr>
      <w:r>
        <w:rPr>
          <w:rFonts w:eastAsia="Georgia" w:cs="Georgia" w:ascii="Georgia" w:hAnsi="Georgia"/>
        </w:rPr>
        <w:t xml:space="preserve">il n'y a pas de réflexion de l'onde ailleurs que sur la surface de l'eau</w:t>
      </w:r>
    </w:p>
    <w:p>
      <w:pPr>
        <w:numPr>
          <w:ilvl w:val="0"/>
          <w:numId w:val="8"/>
        </w:numPr>
        <w:spacing w:lineRule="auto"/>
      </w:pPr>
      <w:r>
        <w:rPr>
          <w:rFonts w:eastAsia="Georgia" w:cs="Georgia" w:ascii="Georgia" w:hAnsi="Georgia"/>
        </w:rPr>
        <w:t xml:space="preserve">on considère que seule la température influence la valeur de la célérité</w:t>
      </w:r>
    </w:p>
    <w:p>
      <w:pPr>
        <w:spacing w:after="220" w:lineRule="auto"/>
      </w:pPr>
      <w:r>
        <w:rPr/>
        <w:t xml:space="preserve">La relation entre le temps de parcours </w:t>
      </w:r>
      <m:oMath>
        <m:r>
          <m:rPr>
            <m:sty m:val="p"/>
          </m:rPr>
          <m:t>Δ</m:t>
        </m:r>
        <m:r>
          <m:rPr>
            <m:sty m:val="i"/>
          </m:rPr>
          <m:t>t</m:t>
        </m:r>
      </m:oMath>
      <w:r>
        <w:rPr>
          <w:rFonts w:eastAsia="Georgia" w:cs="Georgia" w:ascii="Georgia" w:hAnsi="Georgia"/>
        </w:rPr>
        <w:t xml:space="preserve"> du train d'onde et le tirant d'air est alors donnée par :</w:t>
      </w:r>
    </w:p>
    <w:p>
      <w:pPr>
        <w:spacing w:after="220" w:lineRule="auto"/>
      </w:pPr>
      <m:oMathPara>
        <m:oMath>
          <m:r>
            <m:rPr>
              <m:sty m:val="p"/>
            </m:rPr>
            <m:t>Δ</m:t>
          </m:r>
          <m:r>
            <m:rPr>
              <m:sty m:val="i"/>
            </m:rPr>
            <m:t>t</m:t>
          </m:r>
          <m:r>
            <m:rPr>
              <m:sty m:val="p"/>
            </m:rPr>
            <m:t>=</m:t>
          </m:r>
          <m:r>
            <m:rPr>
              <m:sty m:val="p"/>
            </m:rPr>
            <m:t>2</m:t>
          </m:r>
          <m:nary>
            <m:naryPr>
              <m:chr m:val="∫"/>
              <m:limLoc m:val="subSup"/>
              <m:grow m:val="1"/>
            </m:naryPr>
            <m:sub>
              <m:r>
                <m:rPr>
                  <m:sty m:val="p"/>
                </m:rPr>
                <m:t>0</m:t>
              </m:r>
            </m:sub>
            <m:sup>
              <m:r>
                <m:rPr>
                  <m:sty m:val="i"/>
                </m:rPr>
                <m:t>L</m:t>
              </m:r>
            </m:sup>
            <m:e>
              <m:r>
                <m:rPr>
                  <m:sty m:val="p"/>
                </m:rPr>
                <m:t xml:space="preserve"> </m:t>
              </m:r>
            </m:e>
          </m:nary>
          <m:f>
            <m:fPr>
              <m:ctrlPr>
                <w:rPr>
                  <w:rFonts w:ascii="Cambria Math" w:hAnsi="Cambria Math"/>
                </w:rPr>
              </m:ctrlPr>
            </m:fPr>
            <m:num>
              <m:r>
                <m:rPr>
                  <m:sty m:val="i"/>
                </m:rPr>
                <m:t>d</m:t>
              </m:r>
              <m:r>
                <m:rPr>
                  <m:sty m:val="i"/>
                </m:rPr>
                <m:t>z</m:t>
              </m:r>
            </m:num>
            <m:den>
              <m:r>
                <m:rPr>
                  <m:sty m:val="i"/>
                </m:rPr>
                <m:t>c</m:t>
              </m:r>
              <m:r>
                <m:rPr>
                  <m:sty m:val="p"/>
                </m:rPr>
                <m:t>(</m:t>
              </m:r>
              <m:r>
                <m:rPr>
                  <m:sty m:val="i"/>
                </m:rPr>
                <m:t>z</m:t>
              </m:r>
              <m:r>
                <m:rPr>
                  <m:sty m:val="p"/>
                </m:rPr>
                <m:t>)</m:t>
              </m:r>
            </m:den>
          </m:f>
          <m:r>
            <m:rPr>
              <m:sty m:val="p"/>
            </m:rPr>
            <m:t xml:space="preserve"> </m:t>
          </m:r>
          <m:r>
            <m:rPr>
              <m:nor/>
            </m:rPr>
            <m:t> avec </m:t>
          </m:r>
          <m:r>
            <m:rPr>
              <m:sty m:val="p"/>
            </m:rPr>
            <m:t xml:space="preserve"> </m:t>
          </m:r>
          <m:r>
            <m:rPr>
              <m:sty m:val="i"/>
            </m:rPr>
            <m:t>c</m:t>
          </m:r>
          <m:r>
            <m:rPr>
              <m:sty m:val="p"/>
            </m:rPr>
            <m:t>=</m:t>
          </m:r>
          <m:sSub>
            <m:sSubPr/>
            <m:e>
              <m:r>
                <m:rPr>
                  <m:sty m:val="i"/>
                </m:rPr>
                <m:t>c</m:t>
              </m:r>
            </m:e>
            <m:sub>
              <m:r>
                <m:rPr>
                  <m:sty m:val="p"/>
                </m:rPr>
                <m:t>0</m:t>
              </m:r>
            </m:sub>
          </m:sSub>
          <m:r>
            <m:rPr>
              <m:sty m:val="p"/>
            </m:rPr>
            <m:t>(</m:t>
          </m:r>
          <m:r>
            <m:rPr>
              <m:sty m:val="p"/>
            </m:rPr>
            <m:t>1</m:t>
          </m:r>
          <m:r>
            <m:rPr>
              <m:sty m:val="p"/>
            </m:rPr>
            <m:t>+</m:t>
          </m:r>
          <m:r>
            <m:rPr>
              <m:sty m:val="i"/>
            </m:rPr>
            <m:t>a</m:t>
          </m:r>
          <m:r>
            <m:rPr>
              <m:sty m:val="i"/>
            </m:rPr>
            <m:t>T</m:t>
          </m:r>
          <m:r>
            <m:rPr>
              <m:sty m:val="p"/>
            </m:rPr>
            <m:t>)</m:t>
          </m:r>
          <m:r>
            <m:rPr>
              <m:sty m:val="p"/>
            </m:rPr>
            <m:t xml:space="preserve"> </m:t>
          </m:r>
          <m:r>
            <m:rPr>
              <m:nor/>
            </m:rPr>
            <m:t> où </m:t>
          </m:r>
          <m:sSub>
            <m:sSubPr/>
            <m:e>
              <m:r>
                <m:rPr>
                  <m:sty m:val="i"/>
                </m:rPr>
                <m:t>c</m:t>
              </m:r>
            </m:e>
            <m:sub>
              <m:r>
                <m:rPr>
                  <m:sty m:val="p"/>
                </m:rPr>
                <m:t>0</m:t>
              </m:r>
            </m:sub>
          </m:sSub>
          <m:r>
            <m:rPr>
              <m:nor/>
            </m:rPr>
            <m:t> et </m:t>
          </m:r>
          <m:r>
            <m:rPr>
              <m:sty m:val="i"/>
            </m:rPr>
            <m:t>a</m:t>
          </m:r>
          <m:r>
            <m:rPr>
              <m:nor/>
            </m:rPr>
            <m:t> sont des constantes </m:t>
          </m:r>
        </m:oMath>
      </m:oMathPara>
    </w:p>
    <w:p>
      <w:pPr>
        <w:spacing w:after="220" w:lineRule="auto"/>
      </w:pPr>
      <w:r>
        <w:rPr>
          <w:rFonts w:eastAsia="Georgia" w:cs="Georgia" w:ascii="Georgia" w:hAnsi="Georgia"/>
        </w:rPr>
        <w:t xml:space="preserve">E3. Expliquer la présence du "2" dans l'expression ci-dessus. Donner l'expression de </w:t>
      </w:r>
      <m:oMath>
        <m:r>
          <m:rPr>
            <m:sty m:val="i"/>
          </m:rPr>
          <m:t>L</m:t>
        </m:r>
      </m:oMath>
      <w:r>
        <w:rPr/>
        <w:t xml:space="preserve"> en fonction de </w:t>
      </w:r>
      <m:oMath>
        <m:sSub>
          <m:sSubPr/>
          <m:e>
            <m:r>
              <m:rPr>
                <m:sty m:val="i"/>
              </m:rPr>
              <m:t>c</m:t>
            </m:r>
          </m:e>
          <m:sub>
            <m:r>
              <m:rPr>
                <m:sty m:val="p"/>
              </m:rPr>
              <m:t>0</m:t>
            </m:r>
          </m:sub>
        </m:sSub>
        <m:r>
          <m:rPr>
            <m:sty m:val="p"/>
          </m:rPr>
          <m:t>,</m:t>
        </m:r>
        <m:r>
          <m:rPr>
            <m:sty m:val="p"/>
          </m:rPr>
          <m:t>Δ</m:t>
        </m:r>
        <m:r>
          <m:rPr>
            <m:sty m:val="i"/>
          </m:rPr>
          <m:t>t</m:t>
        </m:r>
        <m:r>
          <m:rPr>
            <m:sty m:val="p"/>
          </m:rPr>
          <m:t>,</m:t>
        </m:r>
        <m:r>
          <m:rPr>
            <m:sty m:val="i"/>
          </m:rPr>
          <m:t>a</m:t>
        </m:r>
      </m:oMath>
      <w:r>
        <w:rPr/>
        <w:t xml:space="preserve"> et </w:t>
      </w:r>
      <m:oMath>
        <m:sSub>
          <m:sSubPr/>
          <m:e>
            <m:r>
              <m:rPr>
                <m:sty m:val="i"/>
              </m:rPr>
              <m:t>T</m:t>
            </m:r>
          </m:e>
          <m:sub>
            <m:r>
              <m:rPr>
                <m:sty m:val="p"/>
              </m:rPr>
              <m:t>0</m:t>
            </m:r>
          </m:sub>
        </m:sSub>
      </m:oMath>
      <w:r>
        <w:rPr>
          <w:rFonts w:eastAsia="Georgia" w:cs="Georgia" w:ascii="Georgia" w:hAnsi="Georgia"/>
        </w:rPr>
        <w:t xml:space="preserve"> en considérant une température uniforme égale à </w:t>
      </w:r>
      <m:oMath>
        <m:sSub>
          <m:sSubPr/>
          <m:e>
            <m:r>
              <m:rPr>
                <m:sty m:val="i"/>
              </m:rPr>
              <m:t>T</m:t>
            </m:r>
          </m:e>
          <m:sub>
            <m:r>
              <m:rPr>
                <m:sty m:val="p"/>
              </m:rPr>
              <m:t>0</m:t>
            </m:r>
          </m:sub>
        </m:sSub>
      </m:oMath>
      <w:r>
        <w:rPr/>
        <w:t xml:space="preserve"> dans le puits.</w:t>
      </w:r>
    </w:p>
    <w:p>
      <w:pPr>
        <w:spacing w:after="220" w:lineRule="auto"/>
      </w:pPr>
      <w:r>
        <w:rPr>
          <w:rFonts w:eastAsia="Georgia" w:cs="Georgia" w:ascii="Georgia" w:hAnsi="Georgia"/>
        </w:rPr>
        <w:t xml:space="preserve">Approximation par un gradient constant : On suppose dans un premier temps le développement au premier ordre suivant de </w:t>
      </w:r>
      <m:oMath>
        <m:r>
          <m:rPr>
            <m:sty m:val="i"/>
          </m:rPr>
          <m:t>T</m:t>
        </m:r>
        <m:r>
          <m:rPr>
            <m:sty m:val="p"/>
          </m:rPr>
          <m:t>(</m:t>
        </m:r>
        <m:r>
          <m:rPr>
            <m:sty m:val="i"/>
          </m:rPr>
          <m:t>z</m:t>
        </m:r>
        <m:r>
          <m:rPr>
            <m:sty m:val="p"/>
          </m:rPr>
          <m:t>)</m:t>
        </m:r>
      </m:oMath>
      <w:r>
        <w:rPr/>
        <w:t xml:space="preserve"> :</w:t>
      </w:r>
    </w:p>
    <w:p>
      <w:pPr>
        <w:spacing w:after="220" w:lineRule="auto"/>
      </w:pPr>
      <m:oMathPara>
        <m:oMath>
          <m:r>
            <m:rPr>
              <m:sty m:val="i"/>
            </m:rPr>
            <m:t>T</m:t>
          </m:r>
          <m:r>
            <m:rPr>
              <m:sty m:val="p"/>
            </m:rPr>
            <m:t>(</m:t>
          </m:r>
          <m:r>
            <m:rPr>
              <m:sty m:val="i"/>
            </m:rPr>
            <m:t>z</m:t>
          </m:r>
          <m:r>
            <m:rPr>
              <m:sty m:val="p"/>
            </m:rPr>
            <m:t>)</m:t>
          </m:r>
          <m:r>
            <m:rPr>
              <m:sty m:val="p"/>
            </m:rPr>
            <m:t>=</m:t>
          </m:r>
          <m:sSub>
            <m:sSubPr/>
            <m:e>
              <m:r>
                <m:rPr>
                  <m:sty m:val="i"/>
                </m:rPr>
                <m:t>T</m:t>
              </m:r>
            </m:e>
            <m:sub>
              <m:r>
                <m:rPr>
                  <m:sty m:val="p"/>
                </m:rPr>
                <m:t>0</m:t>
              </m:r>
            </m:sub>
          </m:sSub>
          <m:r>
            <m:rPr>
              <m:sty m:val="p"/>
            </m:rPr>
            <m:t>+</m:t>
          </m:r>
          <m:r>
            <m:rPr>
              <m:sty m:val="i"/>
            </m:rPr>
            <m:t>G</m:t>
          </m:r>
          <m:r>
            <m:rPr>
              <m:sty m:val="i"/>
            </m:rPr>
            <m:t>z</m:t>
          </m:r>
        </m:oMath>
      </m:oMathPara>
    </w:p>
    <w:p>
      <w:pPr>
        <w:spacing w:after="220" w:lineRule="auto"/>
      </w:pPr>
      <m:oMath>
        <m:r>
          <m:rPr>
            <m:sty m:val="i"/>
          </m:rPr>
          <m:t>G</m:t>
        </m:r>
      </m:oMath>
      <w:r>
        <w:rPr/>
        <w:t xml:space="preserve"> est la valeur du gradient en </w:t>
      </w:r>
      <m:oMath>
        <m:r>
          <m:rPr>
            <m:sty m:val="i"/>
          </m:rPr>
          <m:t>z</m:t>
        </m:r>
        <m:r>
          <m:rPr>
            <m:sty m:val="p"/>
          </m:rPr>
          <m:t>=</m:t>
        </m:r>
        <m:r>
          <m:rPr>
            <m:sty m:val="p"/>
          </m:rPr>
          <m:t>0</m:t>
        </m:r>
      </m:oMath>
      <w:r>
        <w:rPr/>
        <w:t xml:space="preserve"> et </w:t>
      </w:r>
      <m:oMath>
        <m:sSub>
          <m:sSubPr/>
          <m:e>
            <m:r>
              <m:rPr>
                <m:sty m:val="i"/>
              </m:rPr>
              <m:t>T</m:t>
            </m:r>
          </m:e>
          <m:sub>
            <m:r>
              <m:rPr>
                <m:sty m:val="p"/>
              </m:rPr>
              <m:t>0</m:t>
            </m:r>
          </m:sub>
        </m:sSub>
      </m:oMath>
      <w:r>
        <w:rPr>
          <w:rFonts w:eastAsia="Georgia" w:cs="Georgia" w:ascii="Georgia" w:hAnsi="Georgia"/>
        </w:rPr>
        <w:t xml:space="preserve"> la valeur de la température au même niveau (on choisit le niveau </w:t>
      </w:r>
      <m:oMath>
        <m:r>
          <m:rPr>
            <m:sty m:val="i"/>
          </m:rPr>
          <m:t>z</m:t>
        </m:r>
        <m:r>
          <m:rPr>
            <m:sty m:val="p"/>
          </m:rPr>
          <m:t>=</m:t>
        </m:r>
        <m:r>
          <m:rPr>
            <m:sty m:val="p"/>
          </m:rPr>
          <m:t>0</m:t>
        </m:r>
      </m:oMath>
      <w:r>
        <w:rPr>
          <w:rFonts w:eastAsia="Georgia" w:cs="Georgia" w:ascii="Georgia" w:hAnsi="Georgia"/>
        </w:rPr>
        <w:t xml:space="preserve"> pour la plus haute sonde de température dans le puits).</w:t>
      </w:r>
      <w:r>
        <w:rPr/>
        <w:br w:type="textWrapping"/>
      </w:r>
      <w:r>
        <w:rPr>
          <w:rFonts w:eastAsia="Georgia" w:cs="Georgia" w:ascii="Georgia" w:hAnsi="Georgia"/>
        </w:rPr>
        <w:t xml:space="preserve">E4. Exprimer l'intégrale permettant de calculer </w:t>
      </w:r>
      <m:oMath>
        <m:r>
          <m:rPr>
            <m:sty m:val="p"/>
          </m:rPr>
          <m:t>Δ</m:t>
        </m:r>
        <m:r>
          <m:rPr>
            <m:sty m:val="i"/>
          </m:rPr>
          <m:t>t</m:t>
        </m:r>
      </m:oMath>
      <w:r>
        <w:rPr>
          <w:rFonts w:eastAsia="Georgia" w:cs="Georgia" w:ascii="Georgia" w:hAnsi="Georgia"/>
        </w:rPr>
        <w:t xml:space="preserve"> puis en déduire l'expression de </w:t>
      </w:r>
      <m:oMath>
        <m:r>
          <m:rPr>
            <m:sty m:val="p"/>
          </m:rPr>
          <m:t>Δ</m:t>
        </m:r>
        <m:r>
          <m:rPr>
            <m:sty m:val="i"/>
          </m:rPr>
          <m:t>t</m:t>
        </m:r>
      </m:oMath>
      <w:r>
        <w:rPr/>
        <w:t xml:space="preserve"> en fonction de </w:t>
      </w:r>
      <m:oMath>
        <m:sSub>
          <m:sSubPr/>
          <m:e>
            <m:r>
              <m:rPr>
                <m:sty m:val="i"/>
              </m:rPr>
              <m:t>c</m:t>
            </m:r>
          </m:e>
          <m:sub>
            <m:r>
              <m:rPr>
                <m:sty m:val="p"/>
              </m:rPr>
              <m:t>0</m:t>
            </m:r>
          </m:sub>
        </m:sSub>
        <m:r>
          <m:rPr>
            <m:sty m:val="p"/>
          </m:rPr>
          <m:t>,</m:t>
        </m:r>
        <m:r>
          <m:rPr>
            <m:sty m:val="i"/>
          </m:rPr>
          <m:t>L</m:t>
        </m:r>
        <m:r>
          <m:rPr>
            <m:sty m:val="p"/>
          </m:rPr>
          <m:t>,</m:t>
        </m:r>
        <m:r>
          <m:rPr>
            <m:sty m:val="i"/>
          </m:rPr>
          <m:t>G</m:t>
        </m:r>
        <m:r>
          <m:rPr>
            <m:sty m:val="p"/>
          </m:rPr>
          <m:t>,</m:t>
        </m:r>
        <m:r>
          <m:rPr>
            <m:sty m:val="i"/>
          </m:rPr>
          <m:t>a</m:t>
        </m:r>
      </m:oMath>
      <w:r>
        <w:rPr/>
        <w:t xml:space="preserve"> et </w:t>
      </w:r>
      <m:oMath>
        <m:sSub>
          <m:sSubPr/>
          <m:e>
            <m:r>
              <m:rPr>
                <m:sty m:val="i"/>
              </m:rPr>
              <m:t>T</m:t>
            </m:r>
          </m:e>
          <m:sub>
            <m:r>
              <m:rPr>
                <m:sty m:val="p"/>
              </m:rPr>
              <m:t>0</m:t>
            </m:r>
          </m:sub>
        </m:sSub>
      </m:oMath>
      <w:r>
        <w:rPr/>
        <w:t xml:space="preserve">.</w:t>
      </w:r>
      <w:r>
        <w:rPr/>
        <w:br w:type="textWrapping"/>
      </w:r>
      <w:r>
        <w:rPr/>
        <w:t xml:space="preserve">E5. Montrer que </w:t>
      </w:r>
      <m:oMath>
        <m:r>
          <m:rPr>
            <m:sty m:val="i"/>
          </m:rPr>
          <m:t>L</m:t>
        </m:r>
      </m:oMath>
      <w:r>
        <w:rPr>
          <w:rFonts w:eastAsia="Georgia" w:cs="Georgia" w:ascii="Georgia" w:hAnsi="Georgia"/>
        </w:rPr>
        <w:t xml:space="preserve"> est alors donnée par : </w:t>
      </w:r>
      <m:oMath>
        <m:r>
          <m:rPr>
            <m:sty m:val="i"/>
          </m:rPr>
          <m:t>L</m:t>
        </m:r>
        <m:r>
          <m:rPr>
            <m:sty m:val="p"/>
          </m:rPr>
          <m:t>=</m:t>
        </m:r>
        <m:f>
          <m:fPr>
            <m:ctrlPr>
              <w:rPr>
                <w:rFonts w:ascii="Cambria Math" w:hAnsi="Cambria Math"/>
              </w:rPr>
            </m:ctrlPr>
          </m:fPr>
          <m:num>
            <m:r>
              <m:rPr>
                <m:sty m:val="p"/>
              </m:rPr>
              <m:t>1</m:t>
            </m:r>
            <m:r>
              <m:rPr>
                <m:sty m:val="p"/>
              </m:rPr>
              <m:t>+</m:t>
            </m:r>
            <m:r>
              <m:rPr>
                <m:sty m:val="i"/>
              </m:rPr>
              <m:t>a</m:t>
            </m:r>
            <m:sSub>
              <m:sSubPr/>
              <m:e>
                <m:r>
                  <m:rPr>
                    <m:sty m:val="i"/>
                  </m:rPr>
                  <m:t>T</m:t>
                </m:r>
              </m:e>
              <m:sub>
                <m:r>
                  <m:rPr>
                    <m:sty m:val="p"/>
                  </m:rPr>
                  <m:t>0</m:t>
                </m:r>
              </m:sub>
            </m:sSub>
          </m:num>
          <m:den>
            <m:r>
              <m:rPr>
                <m:sty m:val="i"/>
              </m:rPr>
              <m:t>a</m:t>
            </m:r>
            <m:r>
              <m:rPr>
                <m:sty m:val="i"/>
              </m:rPr>
              <m:t>G</m:t>
            </m:r>
          </m:den>
        </m:f>
        <m:d>
          <m:dPr>
            <m:begChr m:val="("/>
            <m:endChr m:val=")"/>
            <m:ctrlPr>
              <w:rPr>
                <w:rFonts w:ascii="Cambria Math" w:hAnsi="Cambria Math"/>
              </w:rPr>
            </m:ctrlPr>
          </m:dPr>
          <m:e>
            <m:sSup>
              <m:sSupPr/>
              <m:e>
                <m:r>
                  <m:rPr>
                    <m:sty m:val="i"/>
                  </m:rPr>
                  <m:t>e</m:t>
                </m:r>
              </m:e>
              <m:sup>
                <m:f>
                  <m:fPr>
                    <m:ctrlPr>
                      <w:rPr>
                        <w:rFonts w:ascii="Cambria Math" w:hAnsi="Cambria Math"/>
                      </w:rPr>
                    </m:ctrlPr>
                  </m:fPr>
                  <m:num>
                    <m:sSub>
                      <m:sSubPr/>
                      <m:e>
                        <m:r>
                          <m:rPr>
                            <m:sty m:val="i"/>
                          </m:rPr>
                          <m:t>c</m:t>
                        </m:r>
                      </m:e>
                      <m:sub>
                        <m:r>
                          <m:rPr>
                            <m:sty m:val="p"/>
                          </m:rPr>
                          <m:t>0</m:t>
                        </m:r>
                      </m:sub>
                    </m:sSub>
                    <m:r>
                      <m:rPr>
                        <m:sty m:val="i"/>
                      </m:rPr>
                      <m:t>a</m:t>
                    </m:r>
                    <m:r>
                      <m:rPr>
                        <m:sty m:val="i"/>
                      </m:rPr>
                      <m:t>G</m:t>
                    </m:r>
                    <m:r>
                      <m:rPr>
                        <m:sty m:val="p"/>
                      </m:rPr>
                      <m:t>Δ</m:t>
                    </m:r>
                    <m:r>
                      <m:rPr>
                        <m:sty m:val="i"/>
                      </m:rPr>
                      <m:t>t</m:t>
                    </m:r>
                  </m:num>
                  <m:den>
                    <m:r>
                      <m:rPr>
                        <m:sty m:val="p"/>
                      </m:rPr>
                      <m:t>2</m:t>
                    </m:r>
                  </m:den>
                </m:f>
              </m:sup>
            </m:sSup>
            <m:r>
              <m:rPr>
                <m:sty m:val="p"/>
              </m:rPr>
              <m:t>−</m:t>
            </m:r>
            <m:r>
              <m:rPr>
                <m:sty m:val="p"/>
              </m:rPr>
              <m:t>1</m:t>
            </m:r>
          </m:e>
        </m:d>
      </m:oMath>
      <w:r>
        <w:rPr/>
        <w:br w:type="textWrapping"/>
      </w:r>
      <w:r>
        <w:rPr>
          <w:rFonts w:eastAsia="Georgia" w:cs="Georgia" w:ascii="Georgia" w:hAnsi="Georgia"/>
        </w:rPr>
        <w:t xml:space="preserve">E6. Pour simplifier encore, on peut effectuer un développement limité à l'ordre deux de l'exponentielle dans l'expression précédente en supposant le gradient faible. On suppose pour cela l'inégalité : </w:t>
      </w:r>
      <m:oMath>
        <m:r>
          <m:rPr>
            <m:sty m:val="i"/>
          </m:rPr>
          <m:t>L</m:t>
        </m:r>
        <m:r>
          <m:rPr>
            <m:sty m:val="p"/>
          </m:rPr>
          <m:t>≪</m:t>
        </m:r>
        <m:f>
          <m:fPr>
            <m:ctrlPr>
              <w:rPr>
                <w:rFonts w:ascii="Cambria Math" w:hAnsi="Cambria Math"/>
              </w:rPr>
            </m:ctrlPr>
          </m:fPr>
          <m:num>
            <m:r>
              <m:rPr>
                <m:sty m:val="p"/>
              </m:rPr>
              <m:t>1</m:t>
            </m:r>
          </m:num>
          <m:den>
            <m:r>
              <m:rPr>
                <m:sty m:val="i"/>
              </m:rPr>
              <m:t>a</m:t>
            </m:r>
            <m:r>
              <m:rPr>
                <m:sty m:val="i"/>
              </m:rPr>
              <m:t>G</m:t>
            </m:r>
          </m:den>
        </m:f>
      </m:oMath>
      <w:r>
        <w:rPr/>
        <w:t xml:space="preserve">. Trouver la nouvelle expression de </w:t>
      </w:r>
      <m:oMath>
        <m:r>
          <m:rPr>
            <m:sty m:val="i"/>
          </m:rPr>
          <m:t>L</m:t>
        </m:r>
      </m:oMath>
      <w:r>
        <w:rPr>
          <w:rFonts w:eastAsia="Georgia" w:cs="Georgia" w:ascii="Georgia" w:hAnsi="Georgia"/>
        </w:rPr>
        <w:t xml:space="preserve"> et montrer que l'on retrouve le résultat de la question E3 plus un terme correctif à expliciter, noté </w:t>
      </w:r>
      <m:oMath>
        <m:r>
          <m:rPr>
            <m:sty m:val="i"/>
          </m:rPr>
          <m:t>δ</m:t>
        </m:r>
        <m:sSub>
          <m:sSubPr/>
          <m:e>
            <m:r>
              <m:rPr>
                <m:sty m:val="i"/>
              </m:rPr>
              <m:t>L</m:t>
            </m:r>
          </m:e>
          <m:sub>
            <m:r>
              <m:rPr>
                <m:sty m:val="p"/>
              </m:rPr>
              <m:t>1</m:t>
            </m:r>
          </m:sub>
        </m:sSub>
      </m:oMath>
      <w:r>
        <w:rPr/>
        <w:t xml:space="preserve">.</w:t>
      </w:r>
    </w:p>
    <w:p>
      <w:pPr>
        <w:spacing w:after="220" w:lineRule="auto"/>
      </w:pPr>
      <w:r>
        <w:rPr>
          <w:rFonts w:eastAsia="Georgia" w:cs="Georgia" w:ascii="Georgia" w:hAnsi="Georgia"/>
        </w:rPr>
        <w:t xml:space="preserve">On cherche à tester un autre modèle. On suppose maintenant la forme suivante pour la fonction température :</w:t>
      </w:r>
    </w:p>
    <w:p>
      <w:pPr>
        <w:spacing w:after="220" w:lineRule="auto"/>
      </w:pPr>
      <m:oMathPara>
        <m:oMath>
          <m:r>
            <m:rPr>
              <m:sty m:val="i"/>
            </m:rPr>
            <m:t>T</m:t>
          </m:r>
          <m:r>
            <m:rPr>
              <m:sty m:val="p"/>
            </m:rPr>
            <m:t>(</m:t>
          </m:r>
          <m:r>
            <m:rPr>
              <m:sty m:val="i"/>
            </m:rPr>
            <m:t>z</m:t>
          </m:r>
          <m:r>
            <m:rPr>
              <m:sty m:val="p"/>
            </m:rPr>
            <m:t>)</m:t>
          </m:r>
          <m:r>
            <m:rPr>
              <m:sty m:val="p"/>
            </m:rPr>
            <m:t>=</m:t>
          </m:r>
          <m:sSub>
            <m:sSubPr/>
            <m:e>
              <m:r>
                <m:rPr>
                  <m:sty m:val="i"/>
                </m:rPr>
                <m:t>T</m:t>
              </m:r>
            </m:e>
            <m:sub>
              <m:r>
                <m:rPr>
                  <m:sty m:val="p"/>
                </m:rPr>
                <m:t>0</m:t>
              </m:r>
            </m:sub>
          </m:sSub>
          <m:r>
            <m:rPr>
              <m:sty m:val="p"/>
            </m:rPr>
            <m:t>−</m:t>
          </m:r>
          <m:r>
            <m:rPr>
              <m:sty m:val="p"/>
            </m:rPr>
            <m:t>Δ</m:t>
          </m:r>
          <m:r>
            <m:rPr>
              <m:sty m:val="i"/>
            </m:rPr>
            <m:t>T</m:t>
          </m:r>
          <m:d>
            <m:dPr>
              <m:begChr m:val="("/>
              <m:endChr m:val=")"/>
              <m:ctrlPr>
                <w:rPr>
                  <w:rFonts w:ascii="Cambria Math" w:hAnsi="Cambria Math"/>
                </w:rPr>
              </m:ctrlPr>
            </m:dPr>
            <m:e>
              <m:r>
                <m:rPr>
                  <m:sty m:val="p"/>
                </m:rPr>
                <m:t>1</m:t>
              </m:r>
              <m:r>
                <m:rPr>
                  <m:sty m:val="p"/>
                </m:rPr>
                <m:t>−</m:t>
              </m:r>
              <m:sSup>
                <m:sSupPr/>
                <m:e>
                  <m:r>
                    <m:rPr>
                      <m:sty m:val="i"/>
                    </m:rPr>
                    <m:t>e</m:t>
                  </m:r>
                </m:e>
                <m:sup>
                  <m:r>
                    <m:rPr>
                      <m:sty m:val="p"/>
                    </m:rPr>
                    <m:t>−</m:t>
                  </m:r>
                  <m:f>
                    <m:fPr>
                      <m:ctrlPr>
                        <w:rPr>
                          <w:rFonts w:ascii="Cambria Math" w:hAnsi="Cambria Math"/>
                        </w:rPr>
                      </m:ctrlPr>
                    </m:fPr>
                    <m:num>
                      <m:r>
                        <m:rPr>
                          <m:sty m:val="p"/>
                        </m:rPr>
                        <m:t>Δ</m:t>
                      </m:r>
                    </m:num>
                    <m:den>
                      <m:sSub>
                        <m:sSubPr/>
                        <m:e>
                          <m:r>
                            <m:rPr>
                              <m:sty m:val="i"/>
                            </m:rPr>
                            <m:t>L</m:t>
                          </m:r>
                        </m:e>
                        <m:sub>
                          <m:r>
                            <m:rPr>
                              <m:sty m:val="p"/>
                            </m:rPr>
                            <m:t>0</m:t>
                          </m:r>
                        </m:sub>
                      </m:sSub>
                    </m:den>
                  </m:f>
                </m:sup>
              </m:sSup>
            </m:e>
          </m:d>
        </m:oMath>
      </m:oMathPara>
    </w:p>
    <w:p>
      <w:pPr>
        <w:numPr>
          <w:ilvl w:val="0"/>
          <w:numId w:val="9"/>
        </w:numPr>
        <w:spacing w:lineRule="auto"/>
      </w:pPr>
      <m:oMath>
        <m:r>
          <m:rPr>
            <m:sty m:val="p"/>
          </m:rPr>
          <m:t>Δ</m:t>
        </m:r>
        <m:r>
          <m:rPr>
            <m:sty m:val="i"/>
          </m:rPr>
          <m:t>T</m:t>
        </m:r>
      </m:oMath>
      <w:r>
        <w:rPr>
          <w:rFonts w:eastAsia="Georgia" w:cs="Georgia" w:ascii="Georgia" w:hAnsi="Georgia"/>
        </w:rPr>
        <w:t xml:space="preserve"> est la différence de température entre le haut du puits et la surface de la mer</w:t>
      </w:r>
    </w:p>
    <w:p>
      <w:pPr>
        <w:numPr>
          <w:ilvl w:val="0"/>
          <w:numId w:val="9"/>
        </w:numPr>
        <w:spacing w:lineRule="auto"/>
      </w:pPr>
      <m:oMath>
        <m:sSub>
          <m:sSubPr/>
          <m:e>
            <m:r>
              <m:rPr>
                <m:sty m:val="i"/>
              </m:rPr>
              <m:t>T</m:t>
            </m:r>
          </m:e>
          <m:sub>
            <m:r>
              <m:rPr>
                <m:sty m:val="p"/>
              </m:rPr>
              <m:t>0</m:t>
            </m:r>
          </m:sub>
        </m:sSub>
      </m:oMath>
      <w:r>
        <w:rPr>
          <w:rFonts w:eastAsia="Georgia" w:cs="Georgia" w:ascii="Georgia" w:hAnsi="Georgia"/>
        </w:rPr>
        <w:t xml:space="preserve"> est la température du haut du puits</w:t>
      </w:r>
    </w:p>
    <w:p>
      <w:pPr>
        <w:numPr>
          <w:ilvl w:val="0"/>
          <w:numId w:val="9"/>
        </w:numPr>
        <w:spacing w:lineRule="auto"/>
      </w:pPr>
      <m:oMath>
        <m:sSub>
          <m:sSubPr/>
          <m:e>
            <m:r>
              <m:rPr>
                <m:sty m:val="i"/>
              </m:rPr>
              <m:t>L</m:t>
            </m:r>
          </m:e>
          <m:sub>
            <m:r>
              <m:rPr>
                <m:sty m:val="p"/>
              </m:rPr>
              <m:t>0</m:t>
            </m:r>
          </m:sub>
        </m:sSub>
      </m:oMath>
      <w:r>
        <w:rPr>
          <w:rFonts w:eastAsia="Georgia" w:cs="Georgia" w:ascii="Georgia" w:hAnsi="Georgia"/>
        </w:rPr>
        <w:t xml:space="preserve"> est la hauteur caractéristique du gradient</w:t>
      </w:r>
    </w:p>
    <w:p>
      <w:pPr>
        <w:spacing w:after="220" w:lineRule="auto"/>
      </w:pPr>
      <w:r>
        <w:rPr/>
        <w:t xml:space="preserve">E7. Pourquoi cette nouvelle expression de </w:t>
      </w:r>
      <m:oMath>
        <m:r>
          <m:rPr>
            <m:sty m:val="i"/>
          </m:rPr>
          <m:t>T</m:t>
        </m:r>
        <m:r>
          <m:rPr>
            <m:sty m:val="p"/>
          </m:rPr>
          <m:t>(</m:t>
        </m:r>
        <m:r>
          <m:rPr>
            <m:sty m:val="i"/>
          </m:rPr>
          <m:t>z</m:t>
        </m:r>
        <m:r>
          <m:rPr>
            <m:sty m:val="p"/>
          </m:rPr>
          <m:t>)</m:t>
        </m:r>
      </m:oMath>
      <w:r>
        <w:rPr/>
        <w:t xml:space="preserve"> semble-t-elle mieux convenir?</w:t>
      </w:r>
      <w:r>
        <w:rPr/>
        <w:br w:type="textWrapping"/>
      </w:r>
      <w:r>
        <w:rPr/>
        <w:t xml:space="preserve">E8. Montrer que la nouvelle expression de </w:t>
      </w:r>
      <m:oMath>
        <m:r>
          <m:rPr>
            <m:sty m:val="p"/>
          </m:rPr>
          <m:t>Δ</m:t>
        </m:r>
        <m:r>
          <m:rPr>
            <m:sty m:val="i"/>
          </m:rPr>
          <m:t>t</m:t>
        </m:r>
      </m:oMath>
      <w:r>
        <w:rPr/>
        <w:t xml:space="preserve"> est de la forme :</w:t>
      </w:r>
    </w:p>
    <w:p>
      <w:pPr>
        <w:spacing w:after="220" w:lineRule="auto"/>
      </w:pPr>
      <m:oMathPara>
        <m:oMath>
          <m:r>
            <m:rPr>
              <m:sty m:val="p"/>
            </m:rPr>
            <m:t>Δ</m:t>
          </m:r>
          <m:r>
            <m:rPr>
              <m:sty m:val="i"/>
            </m:rPr>
            <m:t>t</m:t>
          </m:r>
          <m:r>
            <m:rPr>
              <m:sty m:val="p"/>
            </m:rPr>
            <m:t>=</m:t>
          </m:r>
          <m:r>
            <m:rPr>
              <m:sty m:val="i"/>
            </m:rPr>
            <m:t>B</m:t>
          </m:r>
          <m:nary>
            <m:naryPr>
              <m:chr m:val="∫"/>
              <m:limLoc m:val="subSup"/>
              <m:grow m:val="1"/>
            </m:naryPr>
            <m:sub>
              <m:r>
                <m:rPr>
                  <m:sty m:val="p"/>
                </m:rPr>
                <m:t>0</m:t>
              </m:r>
            </m:sub>
            <m:sup>
              <m:r>
                <m:rPr>
                  <m:sty m:val="i"/>
                </m:rPr>
                <m:t>L</m:t>
              </m:r>
            </m:sup>
            <m:e>
              <m:r>
                <m:rPr>
                  <m:sty m:val="p"/>
                </m:rPr>
                <m:t xml:space="preserve"> </m:t>
              </m:r>
            </m:e>
          </m:nary>
          <m:f>
            <m:fPr>
              <m:ctrlPr>
                <w:rPr>
                  <w:rFonts w:ascii="Cambria Math" w:hAnsi="Cambria Math"/>
                </w:rPr>
              </m:ctrlPr>
            </m:fPr>
            <m:num>
              <m:r>
                <m:rPr>
                  <m:sty m:val="i"/>
                </m:rPr>
                <m:t>d</m:t>
              </m:r>
              <m:r>
                <m:rPr>
                  <m:sty m:val="i"/>
                </m:rPr>
                <m:t>z</m:t>
              </m:r>
            </m:num>
            <m:den>
              <m:r>
                <m:rPr>
                  <m:sty m:val="i"/>
                </m:rPr>
                <m:t>A</m:t>
              </m:r>
              <m:r>
                <m:rPr>
                  <m:sty m:val="p"/>
                </m:rPr>
                <m:t>+</m:t>
              </m:r>
              <m:sSup>
                <m:sSupPr/>
                <m:e>
                  <m:r>
                    <m:rPr>
                      <m:sty m:val="i"/>
                    </m:rPr>
                    <m:t>e</m:t>
                  </m:r>
                </m:e>
                <m:sup>
                  <m:r>
                    <m:rPr>
                      <m:sty m:val="p"/>
                    </m:rPr>
                    <m:t>−</m:t>
                  </m:r>
                  <m:f>
                    <m:fPr>
                      <m:ctrlPr>
                        <w:rPr>
                          <w:rFonts w:ascii="Cambria Math" w:hAnsi="Cambria Math"/>
                        </w:rPr>
                      </m:ctrlPr>
                    </m:fPr>
                    <m:num>
                      <m:r>
                        <m:rPr>
                          <m:sty m:val="i"/>
                        </m:rPr>
                        <m:t>L</m:t>
                      </m:r>
                    </m:num>
                    <m:den>
                      <m:sSub>
                        <m:sSubPr/>
                        <m:e>
                          <m:r>
                            <m:rPr>
                              <m:sty m:val="i"/>
                            </m:rPr>
                            <m:t>L</m:t>
                          </m:r>
                        </m:e>
                        <m:sub>
                          <m:r>
                            <m:rPr>
                              <m:sty m:val="p"/>
                            </m:rPr>
                            <m:t>0</m:t>
                          </m:r>
                        </m:sub>
                      </m:sSub>
                    </m:den>
                  </m:f>
                </m:sup>
              </m:sSup>
            </m:den>
          </m:f>
        </m:oMath>
      </m:oMathPara>
    </w:p>
    <w:p>
      <w:pPr>
        <w:spacing w:after="220" w:lineRule="auto"/>
      </w:pPr>
      <w:r>
        <w:rPr>
          <w:rFonts w:eastAsia="Georgia" w:cs="Georgia" w:ascii="Georgia" w:hAnsi="Georgia"/>
        </w:rPr>
        <w:t xml:space="preserve">Exprimer les constantes A et B et préciser leur dimension.</w:t>
      </w:r>
      <w:r>
        <w:rPr/>
        <w:br w:type="textWrapping"/>
      </w:r>
      <w:r>
        <w:rPr>
          <w:rFonts w:eastAsia="Georgia" w:cs="Georgia" w:ascii="Georgia" w:hAnsi="Georgia"/>
        </w:rPr>
        <w:t xml:space="preserve">Le calcul de l'intégrale de la question E8 permet d'exprimer </w:t>
      </w:r>
      <m:oMath>
        <m:r>
          <m:rPr>
            <m:sty m:val="p"/>
          </m:rPr>
          <m:t>Δ</m:t>
        </m:r>
        <m:r>
          <m:rPr>
            <m:sty m:val="i"/>
          </m:rPr>
          <m:t>t</m:t>
        </m:r>
      </m:oMath>
      <w:r>
        <w:rPr/>
        <w:t xml:space="preserve"> en fonction de </w:t>
      </w:r>
      <m:oMath>
        <m:r>
          <m:rPr>
            <m:sty m:val="i"/>
          </m:rPr>
          <m:t>L</m:t>
        </m:r>
      </m:oMath>
      <w:r>
        <w:rPr>
          <w:rFonts w:eastAsia="Georgia" w:cs="Georgia" w:ascii="Georgia" w:hAnsi="Georgia"/>
        </w:rPr>
        <w:t xml:space="preserve">, puis d'en déduire </w:t>
      </w:r>
      <m:oMath>
        <m:r>
          <m:rPr>
            <m:sty m:val="i"/>
          </m:rPr>
          <m:t>L</m:t>
        </m:r>
      </m:oMath>
      <w:r>
        <w:rPr/>
        <w:t xml:space="preserve"> en fonction de </w:t>
      </w:r>
      <m:oMath>
        <m:r>
          <m:rPr>
            <m:sty m:val="p"/>
          </m:rPr>
          <m:t>Δ</m:t>
        </m:r>
        <m:r>
          <m:rPr>
            <m:sty m:val="i"/>
          </m:rPr>
          <m:t>t</m:t>
        </m:r>
      </m:oMath>
      <w:r>
        <w:rPr>
          <w:rFonts w:eastAsia="Georgia" w:cs="Georgia" w:ascii="Georgia" w:hAnsi="Georgia"/>
        </w:rPr>
        <w:t xml:space="preserve">. On met ainsi en évidence un nouveau terme correctif </w:t>
      </w:r>
      <m:oMath>
        <m:r>
          <m:rPr>
            <m:sty m:val="i"/>
          </m:rPr>
          <m:t>δ</m:t>
        </m:r>
        <m:sSub>
          <m:sSubPr/>
          <m:e>
            <m:r>
              <m:rPr>
                <m:sty m:val="i"/>
              </m:rPr>
              <m:t>L</m:t>
            </m:r>
          </m:e>
          <m:sub>
            <m:r>
              <m:rPr>
                <m:sty m:val="p"/>
              </m:rPr>
              <m:t>2</m:t>
            </m:r>
          </m:sub>
        </m:sSub>
      </m:oMath>
      <w:r>
        <w:rPr/>
        <w:t xml:space="preserve"> :</w:t>
      </w:r>
    </w:p>
    <w:p>
      <w:pPr>
        <w:spacing w:after="220" w:lineRule="auto"/>
      </w:pPr>
      <m:oMathPara>
        <m:oMath>
          <m:r>
            <m:rPr>
              <m:sty m:val="i"/>
            </m:rPr>
            <m:t>L</m:t>
          </m:r>
          <m:r>
            <m:rPr>
              <m:sty m:val="p"/>
            </m:rPr>
            <m:t>=</m:t>
          </m:r>
          <m:f>
            <m:fPr>
              <m:ctrlPr>
                <w:rPr>
                  <w:rFonts w:ascii="Cambria Math" w:hAnsi="Cambria Math"/>
                </w:rPr>
              </m:ctrlPr>
            </m:fPr>
            <m:num>
              <m:sSub>
                <m:sSubPr/>
                <m:e>
                  <m:r>
                    <m:rPr>
                      <m:sty m:val="i"/>
                    </m:rPr>
                    <m:t>c</m:t>
                  </m:r>
                </m:e>
                <m:sub>
                  <m:r>
                    <m:rPr>
                      <m:sty m:val="p"/>
                    </m:rPr>
                    <m:t>0</m:t>
                  </m:r>
                </m:sub>
              </m:sSub>
              <m:r>
                <m:rPr>
                  <m:sty m:val="p"/>
                </m:rPr>
                <m:t>Δ</m:t>
              </m:r>
              <m:r>
                <m:rPr>
                  <m:sty m:val="i"/>
                </m:rPr>
                <m:t>t</m:t>
              </m:r>
            </m:num>
            <m:den>
              <m:r>
                <m:rPr>
                  <m:sty m:val="p"/>
                </m:rPr>
                <m:t>2</m:t>
              </m:r>
            </m:den>
          </m:f>
          <m:d>
            <m:dPr>
              <m:begChr m:val="("/>
              <m:endChr m:val=")"/>
              <m:ctrlPr>
                <w:rPr>
                  <w:rFonts w:ascii="Cambria Math" w:hAnsi="Cambria Math"/>
                </w:rPr>
              </m:ctrlPr>
            </m:dPr>
            <m:e>
              <m:r>
                <m:rPr>
                  <m:sty m:val="p"/>
                </m:rPr>
                <m:t>1</m:t>
              </m:r>
              <m:r>
                <m:rPr>
                  <m:sty m:val="p"/>
                </m:rPr>
                <m:t>+</m:t>
              </m:r>
              <m:r>
                <m:rPr>
                  <m:sty m:val="i"/>
                </m:rPr>
                <m:t>a</m:t>
              </m:r>
              <m:sSub>
                <m:sSubPr/>
                <m:e>
                  <m:r>
                    <m:rPr>
                      <m:sty m:val="i"/>
                    </m:rPr>
                    <m:t>T</m:t>
                  </m:r>
                </m:e>
                <m:sub>
                  <m:r>
                    <m:rPr>
                      <m:sty m:val="p"/>
                    </m:rPr>
                    <m:t>0</m:t>
                  </m:r>
                </m:sub>
              </m:sSub>
            </m:e>
          </m:d>
          <m:r>
            <m:rPr>
              <m:sty m:val="p"/>
            </m:rPr>
            <m:t>+</m:t>
          </m:r>
          <m:r>
            <m:rPr>
              <m:sty m:val="i"/>
            </m:rPr>
            <m:t>δ</m:t>
          </m:r>
          <m:sSub>
            <m:sSubPr/>
            <m:e>
              <m:r>
                <m:rPr>
                  <m:sty m:val="i"/>
                </m:rPr>
                <m:t>L</m:t>
              </m:r>
            </m:e>
            <m:sub>
              <m:r>
                <m:rPr>
                  <m:sty m:val="p"/>
                </m:rPr>
                <m:t>2</m:t>
              </m:r>
            </m:sub>
          </m:sSub>
          <m:r>
            <m:rPr>
              <m:sty m:val="p"/>
            </m:rPr>
            <m:t xml:space="preserve"> </m:t>
          </m:r>
          <m:r>
            <m:rPr>
              <m:nor/>
            </m:rPr>
            <m:t> avec </m:t>
          </m:r>
          <m:r>
            <m:rPr>
              <m:sty m:val="p"/>
            </m:rPr>
            <m:t xml:space="preserve"> </m:t>
          </m:r>
          <m:r>
            <m:rPr>
              <m:sty m:val="i"/>
            </m:rPr>
            <m:t>δ</m:t>
          </m:r>
          <m:sSub>
            <m:sSubPr/>
            <m:e>
              <m:r>
                <m:rPr>
                  <m:sty m:val="i"/>
                </m:rPr>
                <m:t>L</m:t>
              </m:r>
            </m:e>
            <m:sub>
              <m:r>
                <m:rPr>
                  <m:sty m:val="p"/>
                </m:rPr>
                <m:t>2</m:t>
              </m:r>
            </m:sub>
          </m:sSub>
          <m:r>
            <m:rPr>
              <m:sty m:val="p"/>
            </m:rPr>
            <m:t>=</m:t>
          </m:r>
          <m:r>
            <m:rPr>
              <m:sty m:val="i"/>
            </m:rPr>
            <m:t>a</m:t>
          </m:r>
          <m:r>
            <m:rPr>
              <m:sty m:val="p"/>
            </m:rPr>
            <m:t>Δ</m:t>
          </m:r>
          <m:r>
            <m:rPr>
              <m:sty m:val="i"/>
            </m:rPr>
            <m:t>T</m:t>
          </m:r>
          <m:d>
            <m:dPr>
              <m:begChr m:val="("/>
              <m:endChr m:val=")"/>
              <m:ctrlPr>
                <w:rPr>
                  <w:rFonts w:ascii="Cambria Math" w:hAnsi="Cambria Math"/>
                </w:rPr>
              </m:ctrlPr>
            </m:dPr>
            <m:e>
              <m:r>
                <m:rPr>
                  <m:sty m:val="p"/>
                </m:rPr>
                <m:t>−</m:t>
              </m:r>
              <m:sSub>
                <m:sSubPr/>
                <m:e>
                  <m:r>
                    <m:rPr>
                      <m:sty m:val="i"/>
                    </m:rPr>
                    <m:t>L</m:t>
                  </m:r>
                </m:e>
                <m:sub>
                  <m:r>
                    <m:rPr>
                      <m:sty m:val="p"/>
                    </m:rPr>
                    <m:t>0</m:t>
                  </m:r>
                </m:sub>
              </m:sSub>
              <m:d>
                <m:dPr>
                  <m:begChr m:val="("/>
                  <m:endChr m:val=")"/>
                  <m:ctrlPr>
                    <w:rPr>
                      <w:rFonts w:ascii="Cambria Math" w:hAnsi="Cambria Math"/>
                    </w:rPr>
                  </m:ctrlPr>
                </m:dPr>
                <m:e>
                  <m:r>
                    <m:rPr>
                      <m:sty m:val="p"/>
                    </m:rPr>
                    <m:t>1</m:t>
                  </m:r>
                  <m:r>
                    <m:rPr>
                      <m:sty m:val="p"/>
                    </m:rPr>
                    <m:t>−</m:t>
                  </m:r>
                  <m:sSup>
                    <m:sSupPr/>
                    <m:e>
                      <m:r>
                        <m:rPr>
                          <m:sty m:val="i"/>
                        </m:rPr>
                        <m:t>e</m:t>
                      </m:r>
                    </m:e>
                    <m:sup>
                      <m:r>
                        <m:rPr>
                          <m:sty m:val="p"/>
                        </m:rPr>
                        <m:t>−</m:t>
                      </m:r>
                      <m:f>
                        <m:fPr>
                          <m:ctrlPr>
                            <w:rPr>
                              <w:rFonts w:ascii="Cambria Math" w:hAnsi="Cambria Math"/>
                            </w:rPr>
                          </m:ctrlPr>
                        </m:fPr>
                        <m:num>
                          <m:sSub>
                            <m:sSubPr/>
                            <m:e>
                              <m:r>
                                <m:rPr>
                                  <m:sty m:val="i"/>
                                </m:rPr>
                                <m:t>c</m:t>
                              </m:r>
                            </m:e>
                            <m:sub>
                              <m:r>
                                <m:rPr>
                                  <m:sty m:val="p"/>
                                </m:rPr>
                                <m:t>0</m:t>
                              </m:r>
                            </m:sub>
                          </m:sSub>
                          <m:d>
                            <m:dPr>
                              <m:begChr m:val="("/>
                              <m:endChr m:val=")"/>
                              <m:ctrlPr>
                                <w:rPr>
                                  <w:rFonts w:ascii="Cambria Math" w:hAnsi="Cambria Math"/>
                                </w:rPr>
                              </m:ctrlPr>
                            </m:dPr>
                            <m:e>
                              <m:r>
                                <m:rPr>
                                  <m:sty m:val="p"/>
                                </m:rPr>
                                <m:t>1</m:t>
                              </m:r>
                              <m:r>
                                <m:rPr>
                                  <m:sty m:val="p"/>
                                </m:rPr>
                                <m:t>+</m:t>
                              </m:r>
                              <m:r>
                                <m:rPr>
                                  <m:sty m:val="i"/>
                                </m:rPr>
                                <m:t>a</m:t>
                              </m:r>
                              <m:sSub>
                                <m:sSubPr/>
                                <m:e>
                                  <m:r>
                                    <m:rPr>
                                      <m:sty m:val="i"/>
                                    </m:rPr>
                                    <m:t>T</m:t>
                                  </m:r>
                                </m:e>
                                <m:sub>
                                  <m:r>
                                    <m:rPr>
                                      <m:sty m:val="p"/>
                                    </m:rPr>
                                    <m:t>0</m:t>
                                  </m:r>
                                </m:sub>
                              </m:sSub>
                              <m:r>
                                <m:rPr>
                                  <m:sty m:val="p"/>
                                </m:rPr>
                                <m:t>−</m:t>
                              </m:r>
                              <m:r>
                                <m:rPr>
                                  <m:sty m:val="i"/>
                                </m:rPr>
                                <m:t>a</m:t>
                              </m:r>
                              <m:r>
                                <m:rPr>
                                  <m:sty m:val="p"/>
                                </m:rPr>
                                <m:t>Δ</m:t>
                              </m:r>
                              <m:r>
                                <m:rPr>
                                  <m:sty m:val="i"/>
                                </m:rPr>
                                <m:t>T</m:t>
                              </m:r>
                            </m:e>
                          </m:d>
                          <m:r>
                            <m:rPr>
                              <m:sty m:val="p"/>
                            </m:rPr>
                            <m:t>Δ</m:t>
                          </m:r>
                          <m:r>
                            <m:rPr>
                              <m:sty m:val="i"/>
                            </m:rPr>
                            <m:t>t</m:t>
                          </m:r>
                        </m:num>
                        <m:den>
                          <m:r>
                            <m:rPr>
                              <m:sty m:val="p"/>
                            </m:rPr>
                            <m:t>2</m:t>
                          </m:r>
                          <m:sSub>
                            <m:sSubPr/>
                            <m:e>
                              <m:r>
                                <m:rPr>
                                  <m:sty m:val="i"/>
                                </m:rPr>
                                <m:t>L</m:t>
                              </m:r>
                            </m:e>
                            <m:sub>
                              <m:r>
                                <m:rPr>
                                  <m:sty m:val="p"/>
                                </m:rPr>
                                <m:t>0</m:t>
                              </m:r>
                            </m:sub>
                          </m:sSub>
                        </m:den>
                      </m:f>
                    </m:sup>
                  </m:sSup>
                </m:e>
              </m:d>
              <m:r>
                <m:rPr>
                  <m:sty m:val="p"/>
                </m:rPr>
                <m:t>+</m:t>
              </m:r>
              <m:f>
                <m:fPr>
                  <m:ctrlPr>
                    <w:rPr>
                      <w:rFonts w:ascii="Cambria Math" w:hAnsi="Cambria Math"/>
                    </w:rPr>
                  </m:ctrlPr>
                </m:fPr>
                <m:num>
                  <m:sSub>
                    <m:sSubPr/>
                    <m:e>
                      <m:r>
                        <m:rPr>
                          <m:sty m:val="i"/>
                        </m:rPr>
                        <m:t>c</m:t>
                      </m:r>
                    </m:e>
                    <m:sub>
                      <m:r>
                        <m:rPr>
                          <m:sty m:val="p"/>
                        </m:rPr>
                        <m:t>0</m:t>
                      </m:r>
                    </m:sub>
                  </m:sSub>
                  <m:r>
                    <m:rPr>
                      <m:sty m:val="p"/>
                    </m:rPr>
                    <m:t>Δ</m:t>
                  </m:r>
                  <m:r>
                    <m:rPr>
                      <m:sty m:val="i"/>
                    </m:rPr>
                    <m:t>t</m:t>
                  </m:r>
                </m:num>
                <m:den>
                  <m:r>
                    <m:rPr>
                      <m:sty m:val="p"/>
                    </m:rPr>
                    <m:t>2</m:t>
                  </m:r>
                </m:den>
              </m:f>
            </m:e>
          </m:d>
        </m:oMath>
      </m:oMathPara>
    </w:p>
    <w:p>
      <w:pPr>
        <w:spacing w:after="220" w:lineRule="auto"/>
      </w:pPr>
      <w:r>
        <w:rPr>
          <w:rFonts w:eastAsia="Georgia" w:cs="Georgia" w:ascii="Georgia" w:hAnsi="Georgia"/>
        </w:rPr>
        <w:t xml:space="preserve">On donne les valeurs numériques suivantes :</w:t>
      </w:r>
      <w:r>
        <w:rPr/>
        <w:br w:type="textWrapping"/>
      </w:r>
      <m:oMathPara>
        <m:oMathParaPr>
          <m:jc m:val="left"/>
        </m:oMathParaPr>
        <m:oMath>
          <m:r>
            <m:rPr>
              <m:sty m:val="p"/>
            </m:rPr>
            <m:t>−</m:t>
          </m:r>
          <m:r>
            <m:rPr>
              <m:sty m:val="i"/>
            </m:rPr>
            <m:t>G</m:t>
          </m:r>
          <m:r>
            <m:rPr>
              <m:sty m:val="p"/>
            </m:rPr>
            <m:t>=</m:t>
          </m:r>
          <m:r>
            <m:rPr>
              <m:sty m:val="p"/>
            </m:rPr>
            <m:t>0</m:t>
          </m:r>
          <m:r>
            <m:rPr>
              <m:sty m:val="p"/>
            </m:rPr>
            <m:t>,</m:t>
          </m:r>
          <m:sSup>
            <m:sSupPr/>
            <m:e>
              <m:r>
                <m:rPr>
                  <m:sty m:val="p"/>
                </m:rPr>
                <m:t>21</m:t>
              </m:r>
            </m:e>
            <m:sup>
              <m:r>
                <m:rPr>
                  <m:sty m:val="p"/>
                </m:rPr>
                <m:t>∘</m:t>
              </m:r>
            </m:sup>
          </m:sSup>
          <m:r>
            <m:rPr>
              <m:sty m:val="p"/>
            </m:rPr>
            <m:t>C</m:t>
          </m:r>
          <m:r>
            <m:rPr>
              <m:sty m:val="p"/>
            </m:rPr>
            <m:t>⋅</m:t>
          </m:r>
          <m:sSup>
            <m:sSupPr/>
            <m:e>
              <m:r>
                <m:rPr>
                  <m:sty m:val="p"/>
                </m:rPr>
                <m:t>m</m:t>
              </m:r>
            </m:e>
            <m:sup>
              <m:r>
                <m:rPr>
                  <m:sty m:val="p"/>
                </m:rPr>
                <m:t>−</m:t>
              </m:r>
              <m:r>
                <m:rPr>
                  <m:sty m:val="p"/>
                </m:rPr>
                <m:t>1</m:t>
              </m:r>
            </m:sup>
          </m:sSup>
        </m:oMath>
      </m:oMathPara>
      <w:r>
        <w:rPr/>
        <w:br w:type="textWrapping"/>
      </w:r>
      <m:oMathPara>
        <m:oMathParaPr>
          <m:jc m:val="left"/>
        </m:oMathParaPr>
        <m:oMath>
          <m:r>
            <m:rPr>
              <m:sty m:val="p"/>
            </m:rPr>
            <m:t>−</m:t>
          </m:r>
          <m:r>
            <m:rPr>
              <m:sty m:val="i"/>
            </m:rPr>
            <m:t>a</m:t>
          </m:r>
          <m:r>
            <m:rPr>
              <m:sty m:val="p"/>
            </m:rPr>
            <m:t>=</m:t>
          </m:r>
          <m:r>
            <m:rPr>
              <m:sty m:val="p"/>
            </m:rPr>
            <m:t>1</m:t>
          </m:r>
          <m:r>
            <m:rPr>
              <m:sty m:val="p"/>
            </m:rPr>
            <m:t>,</m:t>
          </m:r>
          <m:r>
            <m:rPr>
              <m:sty m:val="p"/>
            </m:rPr>
            <m:t>9</m:t>
          </m:r>
          <m:r>
            <m:rPr>
              <m:sty m:val="p"/>
            </m:rPr>
            <m:t>⋅</m:t>
          </m:r>
          <m:sSup>
            <m:sSupPr/>
            <m:e>
              <m:r>
                <m:rPr>
                  <m:sty m:val="p"/>
                </m:rPr>
                <m:t>10</m:t>
              </m:r>
            </m:e>
            <m:sup>
              <m:r>
                <m:rPr>
                  <m:sty m:val="p"/>
                </m:rPr>
                <m:t>−</m:t>
              </m:r>
              <m:r>
                <m:rPr>
                  <m:sty m:val="p"/>
                </m:rPr>
                <m:t>3</m:t>
              </m:r>
            </m:sup>
          </m:sSup>
          <m:sSup>
            <m:sSupPr/>
            <m:e>
              <m:r>
                <m:t xml:space="preserve"> </m:t>
              </m:r>
            </m:e>
            <m:sup>
              <m:r>
                <m:rPr>
                  <m:sty m:val="p"/>
                </m:rPr>
                <m:t>∘</m:t>
              </m:r>
            </m:sup>
          </m:sSup>
          <m:sSup>
            <m:sSupPr/>
            <m:e>
              <m:r>
                <m:rPr>
                  <m:sty m:val="i"/>
                </m:rPr>
                <m:t>C</m:t>
              </m:r>
            </m:e>
            <m:sup>
              <m:r>
                <m:rPr>
                  <m:sty m:val="p"/>
                </m:rPr>
                <m:t>−</m:t>
              </m:r>
              <m:r>
                <m:rPr>
                  <m:sty m:val="p"/>
                </m:rPr>
                <m:t>1</m:t>
              </m:r>
            </m:sup>
          </m:sSup>
        </m:oMath>
      </m:oMathPara>
      <w:r>
        <w:rPr/>
        <w:br w:type="textWrapping"/>
      </w:r>
      <m:oMathPara>
        <m:oMathParaPr>
          <m:jc m:val="left"/>
        </m:oMathParaPr>
        <m:oMath>
          <m:r>
            <m:rPr>
              <m:sty m:val="p"/>
            </m:rPr>
            <m:t>−</m:t>
          </m:r>
          <m:sSub>
            <m:sSubPr/>
            <m:e>
              <m:r>
                <m:rPr>
                  <m:sty m:val="i"/>
                </m:rPr>
                <m:t>c</m:t>
              </m:r>
            </m:e>
            <m:sub>
              <m:r>
                <m:rPr>
                  <m:sty m:val="p"/>
                </m:rPr>
                <m:t>0</m:t>
              </m:r>
            </m:sub>
          </m:sSub>
          <m:r>
            <m:rPr>
              <m:sty m:val="p"/>
            </m:rPr>
            <m:t>=</m:t>
          </m:r>
          <m:r>
            <m:rPr>
              <m:sty m:val="p"/>
            </m:rPr>
            <m:t>331</m:t>
          </m:r>
          <m:r>
            <m:rPr>
              <m:sty m:val="p"/>
            </m:rPr>
            <m:t>,</m:t>
          </m:r>
          <m:r>
            <m:rPr>
              <m:sty m:val="p"/>
            </m:rPr>
            <m:t>2</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r>
        <w:rPr/>
        <w:br w:type="textWrapping"/>
      </w:r>
      <m:oMathPara>
        <m:oMathParaPr>
          <m:jc m:val="left"/>
        </m:oMathParaPr>
        <m:oMath>
          <m:r>
            <m:rPr>
              <m:sty m:val="p"/>
            </m:rPr>
            <m:t>−</m:t>
          </m:r>
          <m:sSub>
            <m:sSubPr/>
            <m:e>
              <m:r>
                <m:rPr>
                  <m:sty m:val="i"/>
                </m:rPr>
                <m:t>T</m:t>
              </m:r>
            </m:e>
            <m:sub>
              <m:r>
                <m:rPr>
                  <m:sty m:val="p"/>
                </m:rPr>
                <m:t>0</m:t>
              </m:r>
            </m:sub>
          </m:sSub>
          <m:r>
            <m:rPr>
              <m:sty m:val="p"/>
            </m:rPr>
            <m:t>=</m:t>
          </m:r>
          <m:r>
            <m:rPr>
              <m:sty m:val="p"/>
            </m:rPr>
            <m:t>17</m:t>
          </m:r>
          <m:r>
            <m:rPr>
              <m:sty m:val="p"/>
            </m:rPr>
            <m:t>,</m:t>
          </m:r>
          <m:r>
            <m:rPr>
              <m:sty m:val="p"/>
            </m:rPr>
            <m:t>42</m:t>
          </m:r>
          <m:sSup>
            <m:sSupPr/>
            <m:e>
              <m:r>
                <m:t xml:space="preserve"> </m:t>
              </m:r>
            </m:e>
            <m:sup>
              <m:r>
                <m:rPr>
                  <m:sty m:val="p"/>
                </m:rPr>
                <m:t>∘</m:t>
              </m:r>
            </m:sup>
          </m:sSup>
          <m:r>
            <m:rPr>
              <m:sty m:val="p"/>
            </m:rPr>
            <m:t>C</m:t>
          </m:r>
        </m:oMath>
      </m:oMathPara>
      <w:r>
        <w:rPr/>
        <w:br w:type="textWrapping"/>
      </w:r>
      <m:oMathPara>
        <m:oMathParaPr>
          <m:jc m:val="left"/>
        </m:oMathParaPr>
        <m:oMath>
          <m:r>
            <m:rPr>
              <m:sty m:val="p"/>
            </m:rPr>
            <m:t>−</m:t>
          </m:r>
          <m:r>
            <m:rPr>
              <m:sty m:val="p"/>
            </m:rPr>
            <m:t>Δ</m:t>
          </m:r>
          <m:r>
            <m:rPr>
              <m:sty m:val="i"/>
            </m:rPr>
            <m:t>T</m:t>
          </m:r>
          <m:r>
            <m:rPr>
              <m:sty m:val="p"/>
            </m:rPr>
            <m:t>=</m:t>
          </m:r>
          <m:r>
            <m:rPr>
              <m:sty m:val="p"/>
            </m:rPr>
            <m:t>1</m:t>
          </m:r>
          <m:r>
            <m:rPr>
              <m:sty m:val="p"/>
            </m:rPr>
            <m:t>,</m:t>
          </m:r>
          <m:sSup>
            <m:sSupPr/>
            <m:e>
              <m:r>
                <m:rPr>
                  <m:sty m:val="p"/>
                </m:rPr>
                <m:t>55</m:t>
              </m:r>
            </m:e>
            <m:sup>
              <m:r>
                <m:rPr>
                  <m:sty m:val="p"/>
                </m:rPr>
                <m:t>∘</m:t>
              </m:r>
            </m:sup>
          </m:sSup>
          <m:r>
            <m:rPr>
              <m:sty m:val="p"/>
            </m:rPr>
            <m:t>C</m:t>
          </m:r>
        </m:oMath>
      </m:oMathPara>
      <w:r>
        <w:rPr/>
        <w:br w:type="textWrapping"/>
      </w:r>
      <m:oMathPara>
        <m:oMathParaPr>
          <m:jc m:val="left"/>
        </m:oMathParaPr>
        <m:oMath>
          <m:r>
            <m:rPr>
              <m:sty m:val="p"/>
            </m:rPr>
            <m:t>−</m:t>
          </m:r>
          <m:r>
            <m:rPr>
              <m:sty m:val="p"/>
            </m:rPr>
            <m:t>Δ</m:t>
          </m:r>
          <m:r>
            <m:rPr>
              <m:sty m:val="i"/>
            </m:rPr>
            <m:t>t</m:t>
          </m:r>
          <m:r>
            <m:rPr>
              <m:sty m:val="p"/>
            </m:rPr>
            <m:t>=</m:t>
          </m:r>
          <m:r>
            <m:rPr>
              <m:sty m:val="p"/>
            </m:rPr>
            <m:t>41</m:t>
          </m:r>
          <m:r>
            <m:rPr>
              <m:sty m:val="p"/>
            </m:rPr>
            <m:t>,</m:t>
          </m:r>
          <m:r>
            <m:rPr>
              <m:sty m:val="p"/>
            </m:rPr>
            <m:t>95</m:t>
          </m:r>
          <m:r>
            <m:rPr>
              <m:nor/>
            </m:rPr>
            <m:t xml:space="preserve"> </m:t>
          </m:r>
          <m:r>
            <m:rPr>
              <m:sty m:val="p"/>
            </m:rPr>
            <m:t>ms</m:t>
          </m:r>
        </m:oMath>
      </m:oMathPara>
    </w:p>
    <w:p>
      <w:pPr>
        <w:numPr>
          <w:ilvl w:val="0"/>
          <w:numId w:val="10"/>
        </w:numPr>
        <w:spacing w:lineRule="auto"/>
      </w:pPr>
      <m:oMathPara>
        <m:oMathParaPr>
          <m:jc m:val="left"/>
        </m:oMathParaPr>
        <m:oMath>
          <m:sSub>
            <m:sSubPr/>
            <m:e>
              <m:r>
                <m:rPr>
                  <m:sty m:val="i"/>
                </m:rPr>
                <m:t>L</m:t>
              </m:r>
            </m:e>
            <m:sub>
              <m:r>
                <m:rPr>
                  <m:sty m:val="p"/>
                </m:rPr>
                <m:t>0</m:t>
              </m:r>
            </m:sub>
          </m:sSub>
          <m:r>
            <m:rPr>
              <m:sty m:val="p"/>
            </m:rPr>
            <m:t>=</m:t>
          </m:r>
          <m:r>
            <m:rPr>
              <m:sty m:val="p"/>
            </m:rPr>
            <m:t>0</m:t>
          </m:r>
          <m:r>
            <m:rPr>
              <m:sty m:val="p"/>
            </m:rPr>
            <m:t>,</m:t>
          </m:r>
          <m:r>
            <m:rPr>
              <m:sty m:val="p"/>
            </m:rPr>
            <m:t>82</m:t>
          </m:r>
          <m:r>
            <m:rPr>
              <m:sty m:val="i"/>
            </m:rPr>
            <m:t>m</m:t>
          </m:r>
        </m:oMath>
      </m:oMathPara>
    </w:p>
    <w:p>
      <w:pPr>
        <w:spacing w:after="220" w:lineRule="auto"/>
      </w:pPr>
      <w:r>
        <w:rPr>
          <w:rFonts w:eastAsia="Georgia" w:cs="Georgia" w:ascii="Georgia" w:hAnsi="Georgia"/>
        </w:rPr>
        <w:t xml:space="preserve">E9. A l'aide des données des parties D et E , retrouver les 5 premières valeurs numériques proposées ci-dessus.</w:t>
      </w:r>
    </w:p>
    <w:p>
      <w:pPr>
        <w:spacing w:after="220" w:lineRule="auto"/>
      </w:pPr>
      <w:r>
        <w:rPr/>
        <w:t xml:space="preserve">E10. Calculer les corrections </w:t>
      </w:r>
      <m:oMath>
        <m:r>
          <m:rPr>
            <m:sty m:val="i"/>
          </m:rPr>
          <m:t>δ</m:t>
        </m:r>
        <m:sSub>
          <m:sSubPr/>
          <m:e>
            <m:r>
              <m:rPr>
                <m:sty m:val="i"/>
              </m:rPr>
              <m:t>L</m:t>
            </m:r>
          </m:e>
          <m:sub>
            <m:r>
              <m:rPr>
                <m:sty m:val="p"/>
              </m:rPr>
              <m:t>1</m:t>
            </m:r>
          </m:sub>
        </m:sSub>
      </m:oMath>
      <w:r>
        <w:rPr/>
        <w:t xml:space="preserve"> et </w:t>
      </w:r>
      <m:oMath>
        <m:r>
          <m:rPr>
            <m:sty m:val="i"/>
          </m:rPr>
          <m:t>δ</m:t>
        </m:r>
        <m:sSub>
          <m:sSubPr/>
          <m:e>
            <m:r>
              <m:rPr>
                <m:sty m:val="i"/>
              </m:rPr>
              <m:t>L</m:t>
            </m:r>
          </m:e>
          <m:sub>
            <m:r>
              <m:rPr>
                <m:sty m:val="p"/>
              </m:rPr>
              <m:t>2</m:t>
            </m:r>
          </m:sub>
        </m:sSub>
      </m:oMath>
      <w:r>
        <w:rPr>
          <w:rFonts w:eastAsia="Georgia" w:cs="Georgia" w:ascii="Georgia" w:hAnsi="Georgia"/>
        </w:rPr>
        <w:t xml:space="preserve"> des deux modèles (gradient linéaire et gradient exponentiel) envisagés. Quel modèle vous parait le mieux convenir à la situation?</w:t>
      </w:r>
    </w:p>
    <w:p>
      <w:pPr>
        <w:spacing w:line="271" w:before="330" w:lineRule="auto"/>
      </w:pPr>
      <w:r>
        <w:rPr>
          <w:b/>
          <w:sz w:val="42"/>
        </w:rPr>
        <w:t xml:space="preserve">TROISIEME PARTIE HAUTEURS DE MAREE A BREST</w:t>
      </w:r>
    </w:p>
    <w:p>
      <w:pPr>
        <w:spacing w:after="220" w:lineRule="auto"/>
      </w:pPr>
      <w:r>
        <w:rPr/>
        <w:t xml:space="preserve">Dans cette partie, on respectera les consignes suivantes :</w:t>
      </w:r>
    </w:p>
    <w:p>
      <w:pPr>
        <w:numPr>
          <w:ilvl w:val="0"/>
          <w:numId w:val="11"/>
        </w:numPr>
        <w:spacing w:lineRule="auto"/>
      </w:pPr>
      <w:r>
        <w:rPr>
          <w:rFonts w:eastAsia="Georgia" w:cs="Georgia" w:ascii="Georgia" w:hAnsi="Georgia"/>
        </w:rPr>
        <w:t xml:space="preserve">lorsque du code est demandé, il doit être écrit en langage Python</w:t>
      </w:r>
    </w:p>
    <w:p>
      <w:pPr>
        <w:numPr>
          <w:ilvl w:val="0"/>
          <w:numId w:val="11"/>
        </w:numPr>
        <w:spacing w:lineRule="auto"/>
      </w:pPr>
      <w:r>
        <w:rPr>
          <w:rFonts w:eastAsia="Georgia" w:cs="Georgia" w:ascii="Georgia" w:hAnsi="Georgia"/>
        </w:rPr>
        <w:t xml:space="preserve">on se limitera aux types suivants : entiers, flottants, chaines de caractères, listes et tuples</w:t>
      </w:r>
    </w:p>
    <w:p>
      <w:pPr>
        <w:numPr>
          <w:ilvl w:val="0"/>
          <w:numId w:val="11"/>
        </w:numPr>
        <w:spacing w:lineRule="auto"/>
      </w:pPr>
      <w:r>
        <w:rPr>
          <w:rFonts w:eastAsia="Georgia" w:cs="Georgia" w:ascii="Georgia" w:hAnsi="Georgia"/>
        </w:rPr>
        <w:t xml:space="preserve">on se limitera aux mots clés suivants : if, elif, else, is, while, for, in, def, return, lambda, and, or, not, True, False et None</w:t>
      </w:r>
    </w:p>
    <w:p>
      <w:pPr>
        <w:numPr>
          <w:ilvl w:val="0"/>
          <w:numId w:val="11"/>
        </w:numPr>
        <w:spacing w:lineRule="auto"/>
      </w:pPr>
      <w:r>
        <w:rPr>
          <w:rFonts w:eastAsia="Georgia" w:cs="Georgia" w:ascii="Georgia" w:hAnsi="Georgia"/>
        </w:rPr>
        <w:t xml:space="preserve">on se limitera aux fonctions et méthodes préprogrammées suivantes : print, input, plot, range, enumerate, len et append</w:t>
      </w:r>
    </w:p>
    <w:p>
      <w:pPr>
        <w:spacing w:line="271" w:before="330" w:lineRule="auto"/>
      </w:pPr>
      <w:r>
        <w:rPr>
          <w:b/>
          <w:sz w:val="42"/>
        </w:rPr>
        <w:t xml:space="preserve">F / BASE DE DONNEES</w:t>
      </w:r>
    </w:p>
    <w:p>
      <w:pPr>
        <w:spacing w:after="220" w:lineRule="auto"/>
      </w:pPr>
      <w:r>
        <w:rPr>
          <w:rFonts w:eastAsia="Georgia" w:cs="Georgia" w:ascii="Georgia" w:hAnsi="Georgia"/>
        </w:rPr>
        <w:t xml:space="preserve">Le service hydrographique et océanographique de la marine (shom) dispose de données très complètes sur les hauteurs de marée, certaines remontant à plusieurs siècles. Actuellement les hauteurs sont relevées toutes les minutes sur 69 sites d'observation en France métropolitaine.</w:t>
      </w:r>
    </w:p>
    <w:p>
      <w:pPr>
        <w:spacing w:after="220" w:lineRule="auto"/>
      </w:pPr>
      <w:r>
        <w:rPr>
          <w:rFonts w:eastAsia="Georgia" w:cs="Georgia" w:ascii="Georgia" w:hAnsi="Georgia"/>
        </w:rPr>
        <w:t xml:space="preserve">On envisage ici une base de données simplifiée qui ne contient les données que pour l'année 2013 et pour des hauteurs d'eau relevées toutes les 10 minutes, sur 69 sites dont celui de Brest.</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4"/>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Table station (extrait)</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id</w:t>
            </w:r>
          </w:p>
        </w:tc>
        <w:tc>
          <w:tcPr>
            <w:tcBorders>
              <w:bottom w:val="single" w:sz="8" w:space="0" w:color="000000"/>
              <w:right w:val="single" w:sz="8" w:space="0" w:color="000000"/>
            </w:tcBorders>
            <w:vAlign w:val="center"/>
          </w:tcPr>
          <w:p>
            <w:pPr>
              <w:spacing w:lineRule="auto"/>
              <w:jc w:val="left"/>
            </w:pPr>
            <w:r>
              <w:rPr/>
              <w:t xml:space="preserve">nom</w:t>
            </w:r>
          </w:p>
        </w:tc>
        <w:tc>
          <w:tcPr>
            <w:tcBorders>
              <w:bottom w:val="single" w:sz="8" w:space="0" w:color="000000"/>
              <w:right w:val="single" w:sz="8" w:space="0" w:color="000000"/>
            </w:tcBorders>
            <w:vAlign w:val="center"/>
          </w:tcPr>
          <w:p>
            <w:pPr>
              <w:spacing w:lineRule="auto"/>
              <w:jc w:val="left"/>
            </w:pPr>
            <w:r>
              <w:rPr/>
              <w:t xml:space="preserve">latitude</w:t>
            </w:r>
          </w:p>
        </w:tc>
        <w:tc>
          <w:tcPr>
            <w:tcBorders>
              <w:bottom w:val="single" w:sz="8" w:space="0" w:color="000000"/>
              <w:right w:val="single" w:sz="8" w:space="0" w:color="000000"/>
            </w:tcBorders>
            <w:vAlign w:val="center"/>
          </w:tcPr>
          <w:p>
            <w:pPr>
              <w:spacing w:lineRule="auto"/>
              <w:jc w:val="left"/>
            </w:pPr>
            <w:r>
              <w:rPr/>
              <w:t xml:space="preserve">longitude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DUNKERQUE</w:t>
            </w:r>
          </w:p>
        </w:tc>
        <w:tc>
          <w:tcPr>
            <w:tcBorders>
              <w:bottom w:val="single" w:sz="8" w:space="0" w:color="000000"/>
              <w:right w:val="single" w:sz="8" w:space="0" w:color="000000"/>
            </w:tcBorders>
            <w:vAlign w:val="center"/>
          </w:tcPr>
          <w:p>
            <w:pPr>
              <w:spacing w:lineRule="auto"/>
              <w:jc w:val="left"/>
            </w:pPr>
            <w:r>
              <w:rPr/>
              <w:t xml:space="preserve">51.048</w:t>
            </w:r>
          </w:p>
        </w:tc>
        <w:tc>
          <w:tcPr>
            <w:tcBorders>
              <w:bottom w:val="single" w:sz="8" w:space="0" w:color="000000"/>
              <w:right w:val="single" w:sz="8" w:space="0" w:color="000000"/>
            </w:tcBorders>
            <w:vAlign w:val="center"/>
          </w:tcPr>
          <w:p>
            <w:pPr>
              <w:spacing w:lineRule="auto"/>
              <w:jc w:val="left"/>
            </w:pPr>
            <w:r>
              <w:rPr/>
              <w:t xml:space="preserve">2.366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CALAIS</w:t>
            </w:r>
          </w:p>
        </w:tc>
        <w:tc>
          <w:tcPr>
            <w:tcBorders>
              <w:bottom w:val="single" w:sz="8" w:space="0" w:color="000000"/>
              <w:right w:val="single" w:sz="8" w:space="0" w:color="000000"/>
            </w:tcBorders>
            <w:vAlign w:val="center"/>
          </w:tcPr>
          <w:p>
            <w:pPr>
              <w:spacing w:lineRule="auto"/>
              <w:jc w:val="left"/>
            </w:pPr>
            <w:r>
              <w:rPr/>
              <w:t xml:space="preserve">50.969</w:t>
            </w:r>
          </w:p>
        </w:tc>
        <w:tc>
          <w:tcPr>
            <w:tcBorders>
              <w:bottom w:val="single" w:sz="8" w:space="0" w:color="000000"/>
              <w:right w:val="single" w:sz="8" w:space="0" w:color="000000"/>
            </w:tcBorders>
            <w:vAlign w:val="center"/>
          </w:tcPr>
          <w:p>
            <w:pPr>
              <w:spacing w:lineRule="auto"/>
              <w:jc w:val="left"/>
            </w:pPr>
            <w:r>
              <w:rPr/>
              <w:t xml:space="preserve">1.868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BOULOGNE-SUR-MER</w:t>
            </w:r>
          </w:p>
        </w:tc>
        <w:tc>
          <w:tcPr>
            <w:tcBorders>
              <w:bottom w:val="single" w:sz="8" w:space="0" w:color="000000"/>
              <w:right w:val="single" w:sz="8" w:space="0" w:color="000000"/>
            </w:tcBorders>
            <w:vAlign w:val="center"/>
          </w:tcPr>
          <w:p>
            <w:pPr>
              <w:spacing w:lineRule="auto"/>
              <w:jc w:val="left"/>
            </w:pPr>
            <w:r>
              <w:rPr/>
              <w:t xml:space="preserve">50.727</w:t>
            </w:r>
          </w:p>
        </w:tc>
        <w:tc>
          <w:tcPr>
            <w:tcBorders>
              <w:bottom w:val="single" w:sz="8" w:space="0" w:color="000000"/>
              <w:right w:val="single" w:sz="8" w:space="0" w:color="000000"/>
            </w:tcBorders>
            <w:vAlign w:val="center"/>
          </w:tcPr>
          <w:p>
            <w:pPr>
              <w:spacing w:lineRule="auto"/>
              <w:jc w:val="left"/>
            </w:pPr>
            <w:r>
              <w:rPr/>
              <w:t xml:space="preserve">1.578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SAINT-MAL0</w:t>
            </w:r>
          </w:p>
        </w:tc>
        <w:tc>
          <w:tcPr>
            <w:tcBorders>
              <w:bottom w:val="single" w:sz="8" w:space="0" w:color="000000"/>
              <w:right w:val="single" w:sz="8" w:space="0" w:color="000000"/>
            </w:tcBorders>
            <w:vAlign w:val="center"/>
          </w:tcPr>
          <w:p>
            <w:pPr>
              <w:spacing w:lineRule="auto"/>
              <w:jc w:val="left"/>
            </w:pPr>
            <w:r>
              <w:rPr/>
              <w:t xml:space="preserve">48.641</w:t>
            </w:r>
          </w:p>
        </w:tc>
        <w:tc>
          <w:tcPr>
            <w:tcBorders>
              <w:bottom w:val="single" w:sz="8" w:space="0" w:color="000000"/>
              <w:right w:val="single" w:sz="8" w:space="0" w:color="000000"/>
            </w:tcBorders>
            <w:vAlign w:val="center"/>
          </w:tcPr>
          <w:p>
            <w:pPr>
              <w:spacing w:lineRule="auto"/>
              <w:jc w:val="left"/>
            </w:pPr>
            <w:r>
              <w:rPr/>
              <w:t xml:space="preserve">-2.028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ROSCOFF</w:t>
            </w:r>
          </w:p>
        </w:tc>
        <w:tc>
          <w:tcPr>
            <w:tcBorders>
              <w:bottom w:val="single" w:sz="8" w:space="0" w:color="000000"/>
              <w:right w:val="single" w:sz="8" w:space="0" w:color="000000"/>
            </w:tcBorders>
            <w:vAlign w:val="center"/>
          </w:tcPr>
          <w:p>
            <w:pPr>
              <w:spacing w:lineRule="auto"/>
              <w:jc w:val="left"/>
            </w:pPr>
            <w:r>
              <w:rPr/>
              <w:t xml:space="preserve">48.718</w:t>
            </w:r>
          </w:p>
        </w:tc>
        <w:tc>
          <w:tcPr>
            <w:tcBorders>
              <w:bottom w:val="single" w:sz="8" w:space="0" w:color="000000"/>
              <w:right w:val="single" w:sz="8" w:space="0" w:color="000000"/>
            </w:tcBorders>
            <w:vAlign w:val="center"/>
          </w:tcPr>
          <w:p>
            <w:pPr>
              <w:spacing w:lineRule="auto"/>
              <w:jc w:val="left"/>
            </w:pPr>
            <w:r>
              <w:rPr/>
              <w:t xml:space="preserve">-3.966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pPr>
              <w:spacing w:lineRule="auto"/>
              <w:jc w:val="left"/>
            </w:pPr>
            <w:r>
              <w:rPr/>
              <w:t xml:space="preserve">LE CONQUET</w:t>
            </w:r>
          </w:p>
        </w:tc>
        <w:tc>
          <w:tcPr>
            <w:tcBorders>
              <w:bottom w:val="single" w:sz="8" w:space="0" w:color="000000"/>
              <w:right w:val="single" w:sz="8" w:space="0" w:color="000000"/>
            </w:tcBorders>
            <w:vAlign w:val="center"/>
          </w:tcPr>
          <w:p>
            <w:pPr>
              <w:spacing w:lineRule="auto"/>
              <w:jc w:val="left"/>
            </w:pPr>
            <w:r>
              <w:rPr/>
              <w:t xml:space="preserve">48.359</w:t>
            </w:r>
          </w:p>
        </w:tc>
        <w:tc>
          <w:tcPr>
            <w:tcBorders>
              <w:bottom w:val="single" w:sz="8" w:space="0" w:color="000000"/>
              <w:right w:val="single" w:sz="8" w:space="0" w:color="000000"/>
            </w:tcBorders>
            <w:vAlign w:val="center"/>
          </w:tcPr>
          <w:p>
            <w:pPr>
              <w:spacing w:lineRule="auto"/>
              <w:jc w:val="left"/>
            </w:pPr>
            <w:r>
              <w:rPr/>
              <w:t xml:space="preserve">-4.781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BREST</w:t>
            </w:r>
          </w:p>
        </w:tc>
        <w:tc>
          <w:tcPr>
            <w:tcBorders>
              <w:bottom w:val="single" w:sz="8" w:space="0" w:color="000000"/>
              <w:right w:val="single" w:sz="8" w:space="0" w:color="000000"/>
            </w:tcBorders>
            <w:vAlign w:val="center"/>
          </w:tcPr>
          <w:p>
            <w:pPr>
              <w:spacing w:lineRule="auto"/>
              <w:jc w:val="left"/>
            </w:pPr>
            <w:r>
              <w:rPr/>
              <w:t xml:space="preserve">48.383</w:t>
            </w:r>
          </w:p>
        </w:tc>
        <w:tc>
          <w:tcPr>
            <w:tcBorders>
              <w:bottom w:val="single" w:sz="8" w:space="0" w:color="000000"/>
              <w:right w:val="single" w:sz="8" w:space="0" w:color="000000"/>
            </w:tcBorders>
            <w:vAlign w:val="center"/>
          </w:tcPr>
          <w:p>
            <w:pPr>
              <w:spacing w:lineRule="auto"/>
              <w:jc w:val="left"/>
            </w:pPr>
            <w:r>
              <w:rPr/>
              <w:t xml:space="preserve">-4.495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4"/>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Table hauteurs (extrait)</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idStation</w:t>
            </w:r>
          </w:p>
        </w:tc>
        <w:tc>
          <w:tcPr>
            <w:tcBorders>
              <w:bottom w:val="single" w:sz="8" w:space="0" w:color="000000"/>
              <w:right w:val="single" w:sz="8" w:space="0" w:color="000000"/>
            </w:tcBorders>
            <w:vAlign w:val="center"/>
          </w:tcPr>
          <w:p>
            <w:pPr>
              <w:spacing w:lineRule="auto"/>
              <w:jc w:val="left"/>
            </w:pPr>
            <w:r>
              <w:rPr/>
              <w:t xml:space="preserve">date</w:t>
            </w:r>
          </w:p>
        </w:tc>
        <w:tc>
          <w:tcPr>
            <w:tcBorders>
              <w:bottom w:val="single" w:sz="8" w:space="0" w:color="000000"/>
              <w:right w:val="single" w:sz="8" w:space="0" w:color="000000"/>
            </w:tcBorders>
            <w:vAlign w:val="center"/>
          </w:tcPr>
          <w:p>
            <w:pPr>
              <w:spacing w:lineRule="auto"/>
              <w:jc w:val="left"/>
            </w:pPr>
            <w:r>
              <w:rPr/>
              <w:t xml:space="preserve">heure</w:t>
            </w:r>
          </w:p>
        </w:tc>
        <w:tc>
          <w:tcPr>
            <w:tcBorders>
              <w:bottom w:val="single" w:sz="8" w:space="0" w:color="000000"/>
              <w:right w:val="single" w:sz="8" w:space="0" w:color="000000"/>
            </w:tcBorders>
            <w:vAlign w:val="center"/>
          </w:tcPr>
          <w:p>
            <w:pPr>
              <w:spacing w:lineRule="auto"/>
              <w:jc w:val="left"/>
            </w:pPr>
            <w:r>
              <w:rPr/>
              <w:t xml:space="preserve">hauteur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01/01/2013</w:t>
            </w:r>
          </w:p>
        </w:tc>
        <w:tc>
          <w:tcPr>
            <w:tcBorders>
              <w:bottom w:val="single" w:sz="8" w:space="0" w:color="000000"/>
              <w:right w:val="single" w:sz="8" w:space="0" w:color="000000"/>
            </w:tcBorders>
            <w:vAlign w:val="center"/>
          </w:tcPr>
          <w:p>
            <w:pPr>
              <w:spacing w:lineRule="auto"/>
              <w:jc w:val="left"/>
            </w:pPr>
            <w:r>
              <w:rPr/>
              <w:t xml:space="preserve">00:00:00</w:t>
            </w:r>
          </w:p>
        </w:tc>
        <w:tc>
          <w:tcPr>
            <w:tcBorders>
              <w:bottom w:val="single" w:sz="8" w:space="0" w:color="000000"/>
              <w:right w:val="single" w:sz="8" w:space="0" w:color="000000"/>
            </w:tcBorders>
            <w:vAlign w:val="center"/>
          </w:tcPr>
          <w:p>
            <w:pPr>
              <w:spacing w:lineRule="auto"/>
              <w:jc w:val="left"/>
            </w:pPr>
            <w:r>
              <w:rPr/>
              <w:t xml:space="preserve">2.0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01/01/2013</w:t>
            </w:r>
          </w:p>
        </w:tc>
        <w:tc>
          <w:tcPr>
            <w:tcBorders>
              <w:bottom w:val="single" w:sz="8" w:space="0" w:color="000000"/>
              <w:right w:val="single" w:sz="8" w:space="0" w:color="000000"/>
            </w:tcBorders>
            <w:vAlign w:val="center"/>
          </w:tcPr>
          <w:p>
            <w:pPr>
              <w:spacing w:lineRule="auto"/>
              <w:jc w:val="left"/>
            </w:pPr>
            <w:r>
              <w:rPr/>
              <w:t xml:space="preserve">00:10:00</w:t>
            </w:r>
          </w:p>
        </w:tc>
        <w:tc>
          <w:tcPr>
            <w:tcBorders>
              <w:bottom w:val="single" w:sz="8" w:space="0" w:color="000000"/>
              <w:right w:val="single" w:sz="8" w:space="0" w:color="000000"/>
            </w:tcBorders>
            <w:vAlign w:val="center"/>
          </w:tcPr>
          <w:p>
            <w:pPr>
              <w:spacing w:lineRule="auto"/>
              <w:jc w:val="left"/>
            </w:pPr>
            <w:r>
              <w:rPr/>
              <w:t xml:space="preserve">1.995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01/01/2013</w:t>
            </w:r>
          </w:p>
        </w:tc>
        <w:tc>
          <w:tcPr>
            <w:tcBorders>
              <w:bottom w:val="single" w:sz="8" w:space="0" w:color="000000"/>
              <w:right w:val="single" w:sz="8" w:space="0" w:color="000000"/>
            </w:tcBorders>
            <w:vAlign w:val="center"/>
          </w:tcPr>
          <w:p>
            <w:pPr>
              <w:spacing w:lineRule="auto"/>
              <w:jc w:val="left"/>
            </w:pPr>
            <w:r>
              <w:rPr/>
              <w:t xml:space="preserve">00:20:00</w:t>
            </w:r>
          </w:p>
        </w:tc>
        <w:tc>
          <w:tcPr>
            <w:tcBorders>
              <w:bottom w:val="single" w:sz="8" w:space="0" w:color="000000"/>
              <w:right w:val="single" w:sz="8" w:space="0" w:color="000000"/>
            </w:tcBorders>
            <w:vAlign w:val="center"/>
          </w:tcPr>
          <w:p>
            <w:pPr>
              <w:spacing w:lineRule="auto"/>
              <w:jc w:val="left"/>
            </w:pPr>
            <w:r>
              <w:rPr/>
              <w:t xml:space="preserve">1.999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01/01/2013</w:t>
            </w:r>
          </w:p>
        </w:tc>
        <w:tc>
          <w:tcPr>
            <w:tcBorders>
              <w:bottom w:val="single" w:sz="8" w:space="0" w:color="000000"/>
              <w:right w:val="single" w:sz="8" w:space="0" w:color="000000"/>
            </w:tcBorders>
            <w:vAlign w:val="center"/>
          </w:tcPr>
          <w:p>
            <w:pPr>
              <w:spacing w:lineRule="auto"/>
              <w:jc w:val="left"/>
            </w:pPr>
            <w:r>
              <w:rPr/>
              <w:t xml:space="preserve">00:30:00</w:t>
            </w:r>
          </w:p>
        </w:tc>
        <w:tc>
          <w:tcPr>
            <w:tcBorders>
              <w:bottom w:val="single" w:sz="8" w:space="0" w:color="000000"/>
              <w:right w:val="single" w:sz="8" w:space="0" w:color="000000"/>
            </w:tcBorders>
            <w:vAlign w:val="center"/>
          </w:tcPr>
          <w:p>
            <w:pPr>
              <w:spacing w:lineRule="auto"/>
              <w:jc w:val="left"/>
            </w:pPr>
            <w:r>
              <w:rPr/>
              <w:t xml:space="preserve">2.029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01/01/2013</w:t>
            </w:r>
          </w:p>
        </w:tc>
        <w:tc>
          <w:tcPr>
            <w:tcBorders>
              <w:bottom w:val="single" w:sz="8" w:space="0" w:color="000000"/>
              <w:right w:val="single" w:sz="8" w:space="0" w:color="000000"/>
            </w:tcBorders>
            <w:vAlign w:val="center"/>
          </w:tcPr>
          <w:p>
            <w:pPr>
              <w:spacing w:lineRule="auto"/>
              <w:jc w:val="left"/>
            </w:pPr>
            <w:r>
              <w:rPr/>
              <w:t xml:space="preserve">00:40:00</w:t>
            </w:r>
          </w:p>
        </w:tc>
        <w:tc>
          <w:tcPr>
            <w:tcBorders>
              <w:bottom w:val="single" w:sz="8" w:space="0" w:color="000000"/>
              <w:right w:val="single" w:sz="8" w:space="0" w:color="000000"/>
            </w:tcBorders>
            <w:vAlign w:val="center"/>
          </w:tcPr>
          <w:p>
            <w:pPr>
              <w:spacing w:lineRule="auto"/>
              <w:jc w:val="left"/>
            </w:pPr>
            <w:r>
              <w:rPr/>
              <w:t xml:space="preserve">2.105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01/01/2013</w:t>
            </w:r>
          </w:p>
        </w:tc>
        <w:tc>
          <w:tcPr>
            <w:tcBorders>
              <w:bottom w:val="single" w:sz="8" w:space="0" w:color="000000"/>
              <w:right w:val="single" w:sz="8" w:space="0" w:color="000000"/>
            </w:tcBorders>
            <w:vAlign w:val="center"/>
          </w:tcPr>
          <w:p>
            <w:pPr>
              <w:spacing w:lineRule="auto"/>
              <w:jc w:val="left"/>
            </w:pPr>
            <w:r>
              <w:rPr/>
              <w:t xml:space="preserve">00:50:00</w:t>
            </w:r>
          </w:p>
        </w:tc>
        <w:tc>
          <w:tcPr>
            <w:tcBorders>
              <w:bottom w:val="single" w:sz="8" w:space="0" w:color="000000"/>
              <w:right w:val="single" w:sz="8" w:space="0" w:color="000000"/>
            </w:tcBorders>
            <w:vAlign w:val="center"/>
          </w:tcPr>
          <w:p>
            <w:pPr>
              <w:spacing w:lineRule="auto"/>
              <w:jc w:val="left"/>
            </w:pPr>
            <w:r>
              <w:rPr/>
              <w:t xml:space="preserve">2.145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31/12/2013</w:t>
            </w:r>
          </w:p>
        </w:tc>
        <w:tc>
          <w:tcPr>
            <w:tcBorders>
              <w:bottom w:val="single" w:sz="8" w:space="0" w:color="000000"/>
              <w:right w:val="single" w:sz="8" w:space="0" w:color="000000"/>
            </w:tcBorders>
            <w:vAlign w:val="center"/>
          </w:tcPr>
          <w:p>
            <w:pPr>
              <w:spacing w:lineRule="auto"/>
              <w:jc w:val="left"/>
            </w:pPr>
            <w:r>
              <w:rPr/>
              <w:t xml:space="preserve">23:40:00</w:t>
            </w:r>
          </w:p>
        </w:tc>
        <w:tc>
          <w:tcPr>
            <w:tcBorders>
              <w:bottom w:val="single" w:sz="8" w:space="0" w:color="000000"/>
              <w:right w:val="single" w:sz="8" w:space="0" w:color="000000"/>
            </w:tcBorders>
            <w:vAlign w:val="center"/>
          </w:tcPr>
          <w:p>
            <w:pPr>
              <w:spacing w:lineRule="auto"/>
              <w:jc w:val="left"/>
            </w:pPr>
            <w:r>
              <w:rPr/>
              <w:t xml:space="preserve">3.505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31/12/2013</w:t>
            </w:r>
          </w:p>
        </w:tc>
        <w:tc>
          <w:tcPr>
            <w:tcBorders>
              <w:bottom w:val="single" w:sz="8" w:space="0" w:color="000000"/>
              <w:right w:val="single" w:sz="8" w:space="0" w:color="000000"/>
            </w:tcBorders>
            <w:vAlign w:val="center"/>
          </w:tcPr>
          <w:p>
            <w:pPr>
              <w:spacing w:lineRule="auto"/>
              <w:jc w:val="left"/>
            </w:pPr>
            <w:r>
              <w:rPr/>
              <w:t xml:space="preserve">23:50:00</w:t>
            </w:r>
          </w:p>
        </w:tc>
        <w:tc>
          <w:tcPr>
            <w:tcBorders>
              <w:bottom w:val="single" w:sz="8" w:space="0" w:color="000000"/>
              <w:right w:val="single" w:sz="8" w:space="0" w:color="000000"/>
            </w:tcBorders>
            <w:vAlign w:val="center"/>
          </w:tcPr>
          <w:p>
            <w:pPr>
              <w:spacing w:lineRule="auto"/>
              <w:jc w:val="left"/>
            </w:pPr>
            <w:r>
              <w:rPr/>
              <w:t xml:space="preserve">3.687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01/01/2013</w:t>
            </w:r>
          </w:p>
        </w:tc>
        <w:tc>
          <w:tcPr>
            <w:tcBorders>
              <w:bottom w:val="single" w:sz="8" w:space="0" w:color="000000"/>
              <w:right w:val="single" w:sz="8" w:space="0" w:color="000000"/>
            </w:tcBorders>
            <w:vAlign w:val="center"/>
          </w:tcPr>
          <w:p>
            <w:pPr>
              <w:spacing w:lineRule="auto"/>
              <w:jc w:val="left"/>
            </w:pPr>
            <w:r>
              <w:rPr/>
              <w:t xml:space="preserve">00:00:00</w:t>
            </w:r>
          </w:p>
        </w:tc>
        <w:tc>
          <w:tcPr>
            <w:tcBorders>
              <w:bottom w:val="single" w:sz="8" w:space="0" w:color="000000"/>
              <w:right w:val="single" w:sz="8" w:space="0" w:color="000000"/>
            </w:tcBorders>
            <w:vAlign w:val="center"/>
          </w:tcPr>
          <w:p>
            <w:pPr>
              <w:spacing w:lineRule="auto"/>
              <w:jc w:val="left"/>
            </w:pPr>
            <w:r>
              <w:rPr/>
              <w:t xml:space="preserve">5.665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01/01/2013</w:t>
            </w:r>
          </w:p>
        </w:tc>
        <w:tc>
          <w:tcPr>
            <w:tcBorders>
              <w:bottom w:val="single" w:sz="8" w:space="0" w:color="000000"/>
              <w:right w:val="single" w:sz="8" w:space="0" w:color="000000"/>
            </w:tcBorders>
            <w:vAlign w:val="center"/>
          </w:tcPr>
          <w:p>
            <w:pPr>
              <w:spacing w:lineRule="auto"/>
              <w:jc w:val="left"/>
            </w:pPr>
            <w:r>
              <w:rPr/>
              <w:t xml:space="preserve">00:10:00</w:t>
            </w:r>
          </w:p>
        </w:tc>
        <w:tc>
          <w:tcPr>
            <w:tcBorders>
              <w:bottom w:val="single" w:sz="8" w:space="0" w:color="000000"/>
              <w:right w:val="single" w:sz="8" w:space="0" w:color="000000"/>
            </w:tcBorders>
            <w:vAlign w:val="center"/>
          </w:tcPr>
          <w:p>
            <w:pPr>
              <w:spacing w:lineRule="auto"/>
              <w:jc w:val="left"/>
            </w:pPr>
            <w:r>
              <w:rPr/>
              <w:t xml:space="preserve">5.381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01/01/2013</w:t>
            </w:r>
          </w:p>
        </w:tc>
        <w:tc>
          <w:tcPr>
            <w:tcBorders>
              <w:bottom w:val="single" w:sz="8" w:space="0" w:color="000000"/>
              <w:right w:val="single" w:sz="8" w:space="0" w:color="000000"/>
            </w:tcBorders>
            <w:vAlign w:val="center"/>
          </w:tcPr>
          <w:p>
            <w:pPr>
              <w:spacing w:lineRule="auto"/>
              <w:jc w:val="left"/>
            </w:pPr>
            <w:r>
              <w:rPr/>
              <w:t xml:space="preserve">00:20:00</w:t>
            </w:r>
          </w:p>
        </w:tc>
        <w:tc>
          <w:tcPr>
            <w:tcBorders>
              <w:bottom w:val="single" w:sz="8" w:space="0" w:color="000000"/>
              <w:right w:val="single" w:sz="8" w:space="0" w:color="000000"/>
            </w:tcBorders>
            <w:vAlign w:val="center"/>
          </w:tcPr>
          <w:p>
            <w:pPr>
              <w:spacing w:lineRule="auto"/>
              <w:jc w:val="left"/>
            </w:pPr>
            <w:r>
              <w:rPr/>
              <w:t xml:space="preserve">5.072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t xml:space="preserve">La table station contient :</w:t>
      </w:r>
    </w:p>
    <w:p>
      <w:pPr>
        <w:numPr>
          <w:ilvl w:val="0"/>
          <w:numId w:val="12"/>
        </w:numPr>
        <w:spacing w:lineRule="auto"/>
      </w:pPr>
      <w:r>
        <w:rPr>
          <w:rFonts w:eastAsia="Georgia" w:cs="Georgia" w:ascii="Georgia" w:hAnsi="Georgia"/>
        </w:rPr>
        <w:t xml:space="preserve">un identifiant propre à chaque site d'observation, de type entier (la numérotation suit l'ordre géographique le long des côtes, en commençant par Dunkerque et en terminant par Monaco)</w:t>
      </w:r>
    </w:p>
    <w:p>
      <w:pPr>
        <w:numPr>
          <w:ilvl w:val="0"/>
          <w:numId w:val="12"/>
        </w:numPr>
        <w:spacing w:lineRule="auto"/>
      </w:pPr>
      <w:r>
        <w:rPr>
          <w:rFonts w:eastAsia="Georgia" w:cs="Georgia" w:ascii="Georgia" w:hAnsi="Georgia"/>
        </w:rPr>
        <w:t xml:space="preserve">le nom du site d'observation, de type chaine de caractères</w:t>
      </w:r>
    </w:p>
    <w:p>
      <w:pPr>
        <w:numPr>
          <w:ilvl w:val="0"/>
          <w:numId w:val="12"/>
        </w:numPr>
        <w:spacing w:lineRule="auto"/>
      </w:pPr>
      <w:r>
        <w:rPr/>
        <w:t xml:space="preserve">la latitude et la longitude du site, de type flottant</w:t>
      </w:r>
    </w:p>
    <w:p>
      <w:pPr>
        <w:spacing w:after="220" w:lineRule="auto"/>
      </w:pPr>
      <w:r>
        <w:rPr/>
        <w:t xml:space="preserve">La table hauteurs contient :</w:t>
      </w:r>
    </w:p>
    <w:p>
      <w:pPr>
        <w:numPr>
          <w:ilvl w:val="0"/>
          <w:numId w:val="13"/>
        </w:numPr>
        <w:spacing w:lineRule="auto"/>
      </w:pPr>
      <w:r>
        <w:rPr/>
        <w:t xml:space="preserve">l'identifiant du site d'observation (entier)</w:t>
      </w:r>
    </w:p>
    <w:p>
      <w:pPr>
        <w:numPr>
          <w:ilvl w:val="0"/>
          <w:numId w:val="13"/>
        </w:numPr>
        <w:spacing w:lineRule="auto"/>
      </w:pPr>
      <w:r>
        <w:rPr>
          <w:rFonts w:eastAsia="Georgia" w:cs="Georgia" w:ascii="Georgia" w:hAnsi="Georgia"/>
        </w:rPr>
        <w:t xml:space="preserve">la date et l'heure de la mesure (chaines de caractères)</w:t>
      </w:r>
    </w:p>
    <w:p>
      <w:pPr>
        <w:numPr>
          <w:ilvl w:val="0"/>
          <w:numId w:val="13"/>
        </w:numPr>
        <w:spacing w:lineRule="auto"/>
      </w:pPr>
      <w:r>
        <w:rPr>
          <w:rFonts w:eastAsia="Georgia" w:cs="Georgia" w:ascii="Georgia" w:hAnsi="Georgia"/>
        </w:rPr>
        <w:t xml:space="preserve">la hauteur d'eau relevée (flottant)</w:t>
      </w:r>
    </w:p>
    <w:p>
      <w:pPr>
        <w:spacing w:after="220" w:lineRule="auto"/>
      </w:pPr>
      <w:r>
        <w:rPr>
          <w:rFonts w:eastAsia="Georgia" w:cs="Georgia" w:ascii="Georgia" w:hAnsi="Georgia"/>
        </w:rPr>
        <w:t xml:space="preserve">F1. Donner un choix de clé primaire possible pour la table station? Peut-on en définir une pour la table hauteurs?</w:t>
      </w:r>
    </w:p>
    <w:p>
      <w:pPr>
        <w:spacing w:after="220" w:lineRule="auto"/>
      </w:pPr>
      <w:r>
        <w:rPr/>
        <w:t xml:space="preserve">F2. Combien de lignes contient chacune des tables?</w:t>
      </w:r>
      <w:r>
        <w:rPr/>
        <w:br w:type="textWrapping"/>
      </w:r>
      <w:r>
        <w:rPr>
          <w:rFonts w:eastAsia="Georgia" w:cs="Georgia" w:ascii="Georgia" w:hAnsi="Georgia"/>
        </w:rPr>
        <w:t xml:space="preserve">F3. Ecrire en langage SQL les requêtes pour obtenir :</w:t>
      </w:r>
    </w:p>
    <w:p>
      <w:pPr>
        <w:numPr>
          <w:ilvl w:val="0"/>
          <w:numId w:val="14"/>
        </w:numPr>
        <w:spacing w:lineRule="auto"/>
      </w:pPr>
      <w:r>
        <w:rPr/>
        <w:t xml:space="preserve">la latitude et la longitude de Saint-Malo</w:t>
      </w:r>
    </w:p>
    <w:p>
      <w:pPr>
        <w:numPr>
          <w:ilvl w:val="0"/>
          <w:numId w:val="14"/>
        </w:numPr>
        <w:spacing w:lineRule="auto"/>
      </w:pPr>
      <w:r>
        <w:rPr>
          <w:rFonts w:eastAsia="Georgia" w:cs="Georgia" w:ascii="Georgia" w:hAnsi="Georgia"/>
        </w:rPr>
        <w:t xml:space="preserve">les sites d'observation situés à l'ouest du méridien de Greenwich</w:t>
      </w:r>
    </w:p>
    <w:p>
      <w:pPr>
        <w:numPr>
          <w:ilvl w:val="0"/>
          <w:numId w:val="14"/>
        </w:numPr>
        <w:spacing w:lineRule="auto"/>
      </w:pPr>
      <w:r>
        <w:rPr>
          <w:rFonts w:eastAsia="Georgia" w:cs="Georgia" w:ascii="Georgia" w:hAnsi="Georgia"/>
        </w:rPr>
        <w:t xml:space="preserve">la hauteur d'eau à Brest le 6 avril 2013 à 14 h 00</w:t>
      </w:r>
    </w:p>
    <w:p>
      <w:pPr>
        <w:spacing w:line="271" w:before="330" w:lineRule="auto"/>
      </w:pPr>
      <w:r>
        <w:rPr>
          <w:b/>
          <w:sz w:val="42"/>
        </w:rPr>
        <w:t xml:space="preserve">G / REPRESENTATIONS GRAPHIQUES</w:t>
      </w:r>
    </w:p>
    <w:p>
      <w:pPr>
        <w:spacing w:after="220" w:lineRule="auto"/>
      </w:pPr>
      <w:r>
        <w:rPr>
          <w:rFonts w:eastAsia="Georgia" w:cs="Georgia" w:ascii="Georgia" w:hAnsi="Georgia"/>
        </w:rPr>
        <w:t xml:space="preserve">A partir de la base de données précédente, on peut récupérer dans une liste l'ensemble des hauteurs de marée à Brest pour l'année 2013, accompagnées de la date et de l'heure. On utilise pour cela une variable data qui a la structure d'une liste de listes, chaque sous-liste correspondant à un triplet [date,heure,hauteur]. Pour illustrer les choses, voici le début de data :</w:t>
      </w:r>
    </w:p>
    <w:p>
      <w:pPr>
        <w:pStyle w:val="SourceCode"/>
        <w:shd w:val="clear" w:fill="F8F8FA"/>
        <w:spacing w:lineRule="auto"/>
      </w:pPr>
      <w:r>
        <w:rPr>
          <w:rStyle w:val="VerbatimChar"/>
          <w:rFonts w:eastAsia="Consolas" w:cs="Consolas" w:ascii="Consolas" w:hAnsi="Consolas"/>
        </w:rPr>
        <w:t xml:space="preserve">[['01/01/2013', '00:00:00', 2.0],</w:t>
        <w:br/>
        <w:t xml:space="preserve">['01/01/2013', '00:10:00', 1.995],</w:t>
        <w:br/>
        <w:t xml:space="preserve">['01/01/2013', '00:20:00', 1.999],</w:t>
        <w:br/>
        <w:t xml:space="preserve">['01/01/2013', '00:30:00', 2.029],</w:t>
        <w:br/>
        <w:t xml:space="preserve">['01/01/2013', '00:40:00', 2.105], ...]</w:t>
        <w:br/>
        <w:t xml:space="preserve"/>
      </w:r>
    </w:p>
    <w:p>
      <w:pPr>
        <w:spacing w:after="220" w:lineRule="auto"/>
      </w:pPr>
      <w:r>
        <w:rPr>
          <w:rFonts w:eastAsia="Georgia" w:cs="Georgia" w:ascii="Georgia" w:hAnsi="Georgia"/>
        </w:rPr>
        <w:t xml:space="preserve">Dans cette partie on va exploiter data dans le but d'obtenir les représentations graphiques suivantes (figure 6) :</w:t>
      </w:r>
    </w:p>
    <w:p>
      <w:pPr>
        <w:spacing w:lineRule="auto"/>
        <w:jc w:val="center"/>
      </w:pPr>
      <w:r>
        <w:rPr/>
        <w:drawing>
          <wp:inline distB="0" distL="0" distR="0" distT="0">
            <wp:extent cx="5486400" cy="2160603"/>
            <wp:effectExtent b="0" l="0" r="0" t="0"/>
            <wp:docPr id="7" name="image-691c3042e602ff2d580675f9ee1e28515ce41279.jpg"/>
            <a:graphic>
              <a:graphicData uri="http://schemas.openxmlformats.org/drawingml/2006/picture">
                <pic:pic>
                  <pic:nvPicPr>
                    <pic:cNvPr id="7" name="image-691c3042e602ff2d580675f9ee1e28515ce41279.jpg" descr=""/>
                    <pic:cNvPicPr/>
                  </pic:nvPicPr>
                  <pic:blipFill>
                    <a:blip r:embed="rId11" cstate="print"/>
                    <a:srcRect b="0" l="0" r="0" t="0"/>
                    <a:stretch>
                      <a:fillRect/>
                    </a:stretch>
                  </pic:blipFill>
                  <pic:spPr>
                    <a:xfrm>
                      <a:off x="0" y="0"/>
                      <a:ext cx="5486400" cy="2160603"/>
                    </a:xfrm>
                    <a:prstGeom prst="rect"/>
                  </pic:spPr>
                </pic:pic>
              </a:graphicData>
            </a:graphic>
          </wp:inline>
        </w:drawing>
      </w:r>
    </w:p>
    <w:p>
      <w:pPr>
        <w:spacing w:lineRule="auto"/>
      </w:pPr>
      <w:r>
        <w:rPr/>
        <w:t xml:space="preserve">Figure 6</w:t>
      </w:r>
    </w:p>
    <w:p>
      <w:pPr>
        <w:spacing w:after="220" w:lineRule="auto"/>
      </w:pPr>
      <w:r>
        <w:rPr/>
        <w:t xml:space="preserve">G1. Que renvoie data [2] [1] ?</w:t>
      </w:r>
      <w:r>
        <w:rPr/>
        <w:br w:type="textWrapping"/>
      </w:r>
      <w:r>
        <w:rPr>
          <w:rFonts w:eastAsia="Georgia" w:cs="Georgia" w:ascii="Georgia" w:hAnsi="Georgia"/>
        </w:rPr>
        <w:t xml:space="preserve">G2. Ecrire le code Python permettant de récupérer la liste des hauteurs (et uniquement les hauteurs) dans une variable (de type liste) height.</w:t>
      </w:r>
    </w:p>
    <w:p>
      <w:pPr>
        <w:spacing w:after="220" w:lineRule="auto"/>
      </w:pPr>
      <w:r>
        <w:rPr>
          <w:rFonts w:eastAsia="Georgia" w:cs="Georgia" w:ascii="Georgia" w:hAnsi="Georgia"/>
        </w:rPr>
        <w:t xml:space="preserve">G3. Écrire le code Python destiné à récupérer les extraits de height nécessaires pour construire les deux représentations graphiques présentées ci-dessus (on les nommera respectivement </w:t>
      </w:r>
      <m:oMath>
        <m:sSub>
          <m:sSubPr/>
          <m:e>
            <m:r>
              <m:rPr>
                <m:sty m:val="i"/>
              </m:rPr>
              <m:t>h</m:t>
            </m:r>
          </m:e>
          <m:sub>
            <m:r>
              <m:rPr>
                <m:sty m:val="p"/>
              </m:rPr>
              <m:t>−</m:t>
            </m:r>
          </m:sub>
        </m:sSub>
        <m:r>
          <m:rPr>
            <m:sty m:val="i"/>
          </m:rPr>
          <m:t>j</m:t>
        </m:r>
      </m:oMath>
      <w:r>
        <w:rPr>
          <w:rFonts w:eastAsia="Georgia" w:cs="Georgia" w:ascii="Georgia" w:hAnsi="Georgia"/>
        </w:rPr>
        <w:t xml:space="preserve"> an13 et h_fev).</w:t>
      </w:r>
    </w:p>
    <w:p>
      <w:pPr>
        <w:spacing w:after="220" w:lineRule="auto"/>
      </w:pPr>
      <w:r>
        <w:rPr>
          <w:rFonts w:eastAsia="Georgia" w:cs="Georgia" w:ascii="Georgia" w:hAnsi="Georgia"/>
        </w:rPr>
        <w:t xml:space="preserve">G4. Écrire le code Python permettant de créer une liste de flottants dates1 contenant le même nombre d'éléments que </w:t>
      </w:r>
      <m:oMath>
        <m:sSub>
          <m:sSubPr/>
          <m:e>
            <m:r>
              <m:rPr>
                <m:sty m:val="p"/>
              </m:rPr>
              <m:t>h</m:t>
            </m:r>
          </m:e>
          <m:sub>
            <m:r>
              <m:rPr>
                <m:sty m:val="p"/>
              </m:rPr>
              <m:t>−</m:t>
            </m:r>
          </m:sub>
        </m:sSub>
        <m:r>
          <m:rPr>
            <m:sty m:val="p"/>
          </m:rPr>
          <m:t>j</m:t>
        </m:r>
        <m:r>
          <m:rPr>
            <m:sty m:val="i"/>
          </m:rPr>
          <m:t>a</m:t>
        </m:r>
        <m:r>
          <m:rPr>
            <m:sty m:val="i"/>
          </m:rPr>
          <m:t>n</m:t>
        </m:r>
        <m:r>
          <m:rPr>
            <m:sty m:val="p"/>
          </m:rPr>
          <m:t>13</m:t>
        </m:r>
      </m:oMath>
      <w:r>
        <w:rPr>
          <w:rFonts w:eastAsia="Georgia" w:cs="Georgia" w:ascii="Georgia" w:hAnsi="Georgia"/>
        </w:rPr>
        <w:t xml:space="preserve"> et qui contient les instants correspondant aux différentes hauteurs, exprimés en heures. Faire de même en créant une liste de flottants dates2 associée à </w:t>
      </w:r>
      <m:oMath>
        <m:sSub>
          <m:sSubPr/>
          <m:e>
            <m:r>
              <m:rPr>
                <m:sty m:val="i"/>
              </m:rPr>
              <m:t>h</m:t>
            </m:r>
          </m:e>
          <m:sub>
            <m:r>
              <m:rPr>
                <m:sty m:val="p"/>
              </m:rPr>
              <m:t>−</m:t>
            </m:r>
          </m:sub>
        </m:sSub>
        <m:r>
          <m:rPr>
            <m:sty m:val="i"/>
          </m:rPr>
          <m:t>f</m:t>
        </m:r>
        <m:r>
          <m:rPr>
            <m:sty m:val="i"/>
          </m:rPr>
          <m:t>e</m:t>
        </m:r>
        <m:r>
          <m:rPr>
            <m:sty m:val="i"/>
          </m:rPr>
          <m:t>v</m:t>
        </m:r>
      </m:oMath>
      <w:r>
        <w:rPr>
          <w:rFonts w:eastAsia="Georgia" w:cs="Georgia" w:ascii="Georgia" w:hAnsi="Georgia"/>
        </w:rPr>
        <w:t xml:space="preserve"> en exprimant les instants en jours. Comment obtenir, à partir des différentes listes créées, les représentations graphiques de la figure 6 en utilisant la fonction plot du module matplotlib (on ne se préoccupera pas de l'importation de ce module, ni des légendes) ?</w:t>
      </w:r>
    </w:p>
    <w:p>
      <w:pPr>
        <w:spacing w:line="271" w:before="330" w:lineRule="auto"/>
      </w:pPr>
      <w:r>
        <w:rPr>
          <w:b/>
          <w:sz w:val="42"/>
        </w:rPr>
        <w:t xml:space="preserve">H / PERIODE ET AMPLITUDE DES MAREES</w:t>
      </w:r>
    </w:p>
    <w:p>
      <w:pPr>
        <w:spacing w:after="220" w:lineRule="auto"/>
      </w:pPr>
      <w:r>
        <w:rPr>
          <w:rFonts w:eastAsia="Georgia" w:cs="Georgia" w:ascii="Georgia" w:hAnsi="Georgia"/>
        </w:rPr>
        <w:t xml:space="preserve">On se propose dans cette partie d'extraire de la liste height diverses informations, le but final étant d'obtenir la période moyenne des variations de hauteur ainsi qu'une liste de_ leurs amplitudes (l'amplitude de la marée, égale à la différence de hauteur entre une pleine mer et une basse mer successives, est aussi appelée marnage).</w:t>
      </w:r>
    </w:p>
    <w:p>
      <w:pPr>
        <w:spacing w:after="220" w:lineRule="auto"/>
      </w:pPr>
      <w:r>
        <w:rPr>
          <w:rFonts w:eastAsia="Georgia" w:cs="Georgia" w:ascii="Georgia" w:hAnsi="Georgia"/>
        </w:rPr>
        <w:t xml:space="preserve">H1. Ecrire une fonction minimum qui prend en argument une liste de nombres et qui renvoie la plus petite valeur contenue dans la liste. Décrire son fonctionnement (préciser les valeurs successives prises par la (les) variable(s) interne(s) à la fonction) sur l'entrée </w:t>
      </w:r>
      <m:oMath>
        <m:r>
          <m:rPr>
            <m:sty m:val="p"/>
          </m:rPr>
          <m:t>[</m:t>
        </m:r>
        <m:r>
          <m:rPr>
            <m:sty m:val="p"/>
          </m:rPr>
          <m:t>5</m:t>
        </m:r>
        <m:r>
          <m:rPr>
            <m:sty m:val="p"/>
          </m:rPr>
          <m:t>,</m:t>
        </m:r>
        <m:r>
          <m:rPr>
            <m:sty m:val="p"/>
          </m:rPr>
          <m:t>6</m:t>
        </m:r>
        <m:r>
          <m:rPr>
            <m:sty m:val="p"/>
          </m:rPr>
          <m:t>,</m:t>
        </m:r>
        <m:r>
          <m:rPr>
            <m:sty m:val="p"/>
          </m:rPr>
          <m:t>3</m:t>
        </m:r>
        <m:r>
          <m:rPr>
            <m:sty m:val="p"/>
          </m:rPr>
          <m:t>,</m:t>
        </m:r>
        <m:r>
          <m:rPr>
            <m:sty m:val="p"/>
          </m:rPr>
          <m:t>4</m:t>
        </m:r>
        <m:r>
          <m:rPr>
            <m:sty m:val="p"/>
          </m:rPr>
          <m:t>,</m:t>
        </m:r>
        <m:r>
          <m:rPr>
            <m:sty m:val="p"/>
          </m:rPr>
          <m:t>3</m:t>
        </m:r>
        <m:r>
          <m:rPr>
            <m:sty m:val="p"/>
          </m:rPr>
          <m:t>,</m:t>
        </m:r>
        <m:r>
          <m:rPr>
            <m:sty m:val="p"/>
          </m:rPr>
          <m:t>8</m:t>
        </m:r>
        <m:r>
          <m:rPr>
            <m:sty m:val="p"/>
          </m:rPr>
          <m:t>]</m:t>
        </m:r>
      </m:oMath>
      <w:r>
        <w:rPr/>
        <w:t xml:space="preserve">.</w:t>
      </w:r>
    </w:p>
    <w:p>
      <w:pPr>
        <w:spacing w:after="220" w:lineRule="auto"/>
      </w:pPr>
      <w:r>
        <w:rPr>
          <w:rFonts w:eastAsia="Georgia" w:cs="Georgia" w:ascii="Georgia" w:hAnsi="Georgia"/>
        </w:rPr>
        <w:t xml:space="preserve">H2. Modifier cette fonction (en une fonction que l'on appellera min2) pour qu'elle renvoie la position dans la liste de la plus petite valeur, Comment utiliser cette nouvelle fonction, avec les listes data et height pour obtenir le jour et l'heure de la plus petite hauteur d'eau à Brest lors de l'année 2013?</w:t>
      </w:r>
    </w:p>
    <w:p>
      <w:pPr>
        <w:spacing w:after="220" w:lineRule="auto"/>
      </w:pPr>
      <w:r>
        <w:rPr>
          <w:rFonts w:eastAsia="Georgia" w:cs="Georgia" w:ascii="Georgia" w:hAnsi="Georgia"/>
        </w:rPr>
        <w:t xml:space="preserve">H3. Écrire une fonction moyenne qui prend en argument une liste de nombres et renvoie la moyenne de ses éléments.</w:t>
      </w:r>
    </w:p>
    <w:p>
      <w:pPr>
        <w:spacing w:after="220" w:lineRule="auto"/>
      </w:pPr>
      <w:r>
        <w:rPr>
          <w:rFonts w:eastAsia="Georgia" w:cs="Georgia" w:ascii="Georgia" w:hAnsi="Georgia"/>
        </w:rPr>
        <w:t xml:space="preserve">H4. On propose la fonction «inconnue» suivante:</w:t>
      </w:r>
    </w:p>
    <w:p>
      <w:pPr>
        <w:pStyle w:val="SourceCode"/>
        <w:shd w:val="clear" w:fill="F8F8FA"/>
        <w:spacing w:lineRule="auto"/>
      </w:pPr>
      <w:r>
        <w:rPr>
          <w:rStyle w:val="VerbatimChar"/>
          <w:rFonts w:eastAsia="Consolas" w:cs="Consolas" w:ascii="Consolas" w:hAnsi="Consolas"/>
        </w:rPr>
        <w:t xml:space="preserve">def fonction(liste) :</w:t>
        <w:br/>
        <w:t xml:space="preserve">    m = moyenne(liste)</w:t>
        <w:br/>
        <w:t xml:space="preserve">    e = (m-minimum(liste))/10</w:t>
        <w:br/>
        <w:t xml:space="preserve">    val = []</w:t>
        <w:br/>
        <w:t xml:space="preserve">    i=0</w:t>
        <w:br/>
        <w:t xml:space="preserve">    while i &lt; len(liste) :</w:t>
        <w:br/>
        <w:t xml:space="preserve">        if liste[i] &gt; m=e and liste[i] &lt; m+e :</w:t>
        <w:br/>
        <w:t xml:space="preserve">            a = i</w:t>
        <w:br/>
        <w:t xml:space="preserve">            while liste[i] &gt;m-e and liste[i] &lt;m+e :</w:t>
        <w:br/>
        <w:t xml:space="preserve">                i += 1</w:t>
        <w:br/>
        <w:t xml:space="preserve">            b = i-1</w:t>
        <w:br/>
        <w:t xml:space="preserve">            val.append((a+b)/2)</w:t>
        <w:br/>
        <w:t xml:space="preserve">        i += 1</w:t>
        <w:br/>
        <w:t xml:space="preserve">    s = 0</w:t>
        <w:br/>
        <w:t xml:space="preserve">    n = len(val)</w:t>
        <w:br/>
        <w:t xml:space="preserve">    for i in range (n-1) :</w:t>
        <w:br/>
        <w:t xml:space="preserve">        s += val[i+1]-val[i]</w:t>
        <w:br/>
        <w:t xml:space="preserve">    return 2*s/(n-1)</w:t>
        <w:br/>
        <w:t xml:space="preserve"/>
      </w:r>
    </w:p>
    <w:p>
      <w:pPr>
        <w:spacing w:after="220" w:lineRule="auto"/>
      </w:pPr>
      <w:r>
        <w:rPr>
          <w:rFonts w:eastAsia="Georgia" w:cs="Georgia" w:ascii="Georgia" w:hAnsi="Georgia"/>
        </w:rPr>
        <w:t xml:space="preserve">Expliquer son fonctionnement. Que renvoie-t-elle appliquée à height?</w:t>
      </w:r>
    </w:p>
    <w:p>
      <w:pPr>
        <w:spacing w:after="220" w:lineRule="auto"/>
      </w:pPr>
      <w:r>
        <w:rPr>
          <w:rFonts w:eastAsia="Georgia" w:cs="Georgia" w:ascii="Georgia" w:hAnsi="Georgia"/>
        </w:rPr>
        <w:t xml:space="preserve">H5. Écrire une fonction quí permette d'obtenir la liste des amplitudes (marnages) à partir de la liste height. On pourra utiliser les fonctions précédentes, ainsi qu'une fonction maximum qui prend en arguments une liste de nombres et renvoie la plus grande valeur.</w:t>
      </w:r>
    </w:p>
    <w:p>
      <w:pPr>
        <w:spacing w:after="220" w:lineRule="auto"/>
      </w:pPr>
      <w:r>
        <w:rPr>
          <w:rFonts w:eastAsia="Georgia" w:cs="Georgia" w:ascii="Georgia" w:hAnsi="Georgia"/>
        </w:rPr>
        <w:t xml:space="preserve">On obtient à partir de cette liste la seconde courbe de la figure 7 (pour les trois premiers mois de l'année), à comparer avec la courbe des hauteurs de marée de la même figure.</w:t>
      </w:r>
    </w:p>
    <w:p>
      <w:pPr>
        <w:spacing w:after="220" w:lineRule="auto"/>
      </w:pPr>
      <w:r>
        <w:rPr>
          <w:rFonts w:eastAsia="Georgia" w:cs="Georgia" w:ascii="Georgia" w:hAnsi="Georgia"/>
        </w:rPr>
        <w:t xml:space="preserve">La figure 7 est destinée à illustrer ce qui précède, et ne donne lieu à aucune question.</w:t>
      </w:r>
    </w:p>
    <w:p>
      <w:pPr>
        <w:spacing w:lineRule="auto"/>
        <w:jc w:val="center"/>
      </w:pPr>
      <w:r>
        <w:rPr/>
        <w:drawing>
          <wp:inline distB="0" distL="0" distR="0" distT="0">
            <wp:extent cx="5486400" cy="2175356"/>
            <wp:effectExtent b="0" l="0" r="0" t="0"/>
            <wp:docPr id="8" name="image-421775e0dedbfde30ab7f4bf65c5320684916af4.jpg"/>
            <a:graphic>
              <a:graphicData uri="http://schemas.openxmlformats.org/drawingml/2006/picture">
                <pic:pic>
                  <pic:nvPicPr>
                    <pic:cNvPr id="8" name="image-421775e0dedbfde30ab7f4bf65c5320684916af4.jpg" descr=""/>
                    <pic:cNvPicPr/>
                  </pic:nvPicPr>
                  <pic:blipFill>
                    <a:blip r:embed="rId12" cstate="print"/>
                    <a:srcRect b="0" l="0" r="0" t="0"/>
                    <a:stretch>
                      <a:fillRect/>
                    </a:stretch>
                  </pic:blipFill>
                  <pic:spPr>
                    <a:xfrm>
                      <a:off x="0" y="0"/>
                      <a:ext cx="5486400" cy="2175356"/>
                    </a:xfrm>
                    <a:prstGeom prst="rect"/>
                  </pic:spPr>
                </pic:pic>
              </a:graphicData>
            </a:graphic>
          </wp:inline>
        </w:drawing>
      </w:r>
    </w:p>
    <w:p>
      <w:pPr>
        <w:spacing w:lineRule="auto"/>
      </w:pPr>
      <w:r>
        <w:rPr/>
        <w:t xml:space="preserve">Figure 7</w:t>
      </w:r>
      <w:r>
        <w:rPr/>
        <w:br w:type="textWrapping"/>
      </w:r>
      <w:r>
        <w:rPr>
          <w:rFonts w:eastAsia="Georgia" w:cs="Georgia" w:ascii="Georgia" w:hAnsi="Georgia"/>
        </w:rPr>
        <w:t xml:space="preserve">Fin de l'épreuve...</w:t>
      </w:r>
    </w:p>
    <w:p>
      <w:pPr>
        <w:spacing w:after="220" w:lineRule="auto"/>
      </w:pPr>
      <w:r>
        <w:rPr>
          <w:rFonts w:eastAsia="Georgia" w:cs="Georgia" w:ascii="Georgia" w:hAnsi="Georgia"/>
        </w:rPr>
        <w:t xml:space="preserve">s!unnoł şuaunnop şąde,a - lzol gl - x SIOHJ NI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cea1b81c4361eaa4589f0003ae6d0a0fcc13644.jpg" TargetMode="Internal"/><Relationship Id="rId6" Type="http://schemas.openxmlformats.org/officeDocument/2006/relationships/image" Target="media/image-446ad912293dc437e1087e10163003d3baaad911.jpg" TargetMode="Internal"/><Relationship Id="rId7" Type="http://schemas.openxmlformats.org/officeDocument/2006/relationships/image" Target="media/image-e62c3c4e57c4e44f8ee348d73d9262488c8bb858.jpg" TargetMode="Internal"/><Relationship Id="rId8" Type="http://schemas.openxmlformats.org/officeDocument/2006/relationships/image" Target="media/image-a7f436cb487fe793f63d7dfb62f88e87aaa77797.jpg" TargetMode="Internal"/><Relationship Id="rId9" Type="http://schemas.openxmlformats.org/officeDocument/2006/relationships/image" Target="media/image-396a9cb199e7d588de903f9054dbfb45075ac6ff.jpg" TargetMode="Internal"/><Relationship Id="rId10" Type="http://schemas.openxmlformats.org/officeDocument/2006/relationships/image" Target="media/image-99ede8b4df381b52753b5e8cdf437c5dda8384b3.jpg" TargetMode="Internal"/><Relationship Id="rId11" Type="http://schemas.openxmlformats.org/officeDocument/2006/relationships/image" Target="media/image-691c3042e602ff2d580675f9ee1e28515ce41279.jpg" TargetMode="Internal"/><Relationship Id="rId12" Type="http://schemas.openxmlformats.org/officeDocument/2006/relationships/image" Target="media/image-421775e0dedbfde30ab7f4bf65c5320684916af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2025-09-04T20:29:50.876Z</dcterms:created>
  <dcterms:modified xsi:type="dcterms:W3CDTF">2025-09-04T20:29:50.876Z</dcterms:modified>
</cp:coreProperties>
</file>