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288" w:after="220" w:lineRule="auto"/>
        <w:jc w:val="center"/>
      </w:pPr>
      <w:r>
        <w:rPr>
          <w:b/>
          <w:sz w:val="56"/>
        </w:rPr>
        <w:t xml:space="preserve">CONCOURS ENSAM - ESTP - ECRIN - ARCHIMEDE</w:t>
      </w:r>
    </w:p>
    <w:p>
      <w:pPr>
        <w:spacing w:line="288" w:after="220" w:lineRule="auto"/>
        <w:jc w:val="center"/>
      </w:pPr>
      <w:r>
        <w:rPr>
          <w:rFonts w:eastAsia="Georgia" w:cs="Georgia" w:ascii="Georgia" w:hAnsi="Georgia"/>
          <w:b/>
          <w:sz w:val="56"/>
        </w:rPr>
        <w:t xml:space="preserve">Epreuve d'Informatique MP durée 3 heures</w:t>
      </w:r>
    </w:p>
    <w:p>
      <w:pPr>
        <w:spacing w:line="271" w:before="330" w:lineRule="auto"/>
      </w:pPr>
      <w:r>
        <w:rPr>
          <w:b/>
          <w:sz w:val="42"/>
        </w:rPr>
        <w:t xml:space="preserve">L'usage de la calculatrice est interdit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Indiquez en tête de copie ou de chaque exercice le langage utilisé.</w:t>
      </w:r>
    </w:p>
    <w:p>
      <w:pPr>
        <w:spacing w:line="271" w:before="330" w:lineRule="auto"/>
      </w:pPr>
      <w:r>
        <w:rPr>
          <w:b/>
          <w:sz w:val="42"/>
        </w:rPr>
        <w:t xml:space="preserve">1. Calendrier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</w:t>
      </w:r>
      <w:r>
        <w:rPr/>
        <w:br w:type="textWrapping"/>
      </w:r>
      <w:r>
        <w:rPr>
          <w:rFonts w:eastAsia="Georgia" w:cs="Georgia" w:ascii="Georgia" w:hAnsi="Georgia"/>
        </w:rPr>
        <w:t xml:space="preserve">dateValide données j, m, a : entiers résultat : booléen</w:t>
      </w:r>
      <w:r>
        <w:rPr/>
        <w:br w:type="textWrapping"/>
      </w:r>
      <w:r>
        <w:rPr>
          <w:rFonts w:eastAsia="Georgia" w:cs="Georgia" w:ascii="Georgia" w:hAnsi="Georgia"/>
        </w:rPr>
        <w:t xml:space="preserve">qui retourne Vrai si la date représentée par le triplet </w:t>
      </w:r>
      <m:oMath>
        <m:r>
          <m:rPr>
            <m:sty m:val="i"/>
          </m:rPr>
          <m:t>j</m:t>
        </m:r>
        <m:r>
          <m:rPr>
            <m:sty m:val="p"/>
          </m:rPr>
          <m:t>,</m:t>
        </m:r>
        <m:r>
          <m:rPr>
            <m:sty m:val="i"/>
          </m:rPr>
          <m:t>m</m:t>
        </m:r>
        <m:r>
          <m:rPr>
            <m:sty m:val="p"/>
          </m:rPr>
          <m:t>,</m:t>
        </m:r>
        <m:r>
          <m:rPr>
            <m:sty m:val="i"/>
          </m:rPr>
          <m:t>a</m:t>
        </m:r>
      </m:oMath>
      <w:r>
        <w:rPr>
          <w:rFonts w:eastAsia="Georgia" w:cs="Georgia" w:ascii="Georgia" w:hAnsi="Georgia"/>
        </w:rPr>
        <w:t xml:space="preserve"> (jour, mois, année) est une date valide, et Faux sinon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Règles de validité d'une date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janvier, mars, mai, juillet, août, octobre, décembre ont 31 jours ;</w:t>
      </w:r>
    </w:p>
    <w:p>
      <w:pPr>
        <w:numPr>
          <w:ilvl w:val="0"/>
          <w:numId w:val="1"/>
        </w:numPr>
        <w:spacing w:lineRule="auto"/>
      </w:pPr>
      <w:r>
        <w:rPr/>
        <w:t xml:space="preserve">avril, juin, septembre, novembre ont 30 jours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février a 29 jours si l'année est bissextile, 28 sinon;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une année est bissextile si :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les années séculaires (1900,2000, etc.), elle est divisible par 400,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pour les autres années, si elle est divisible par 4 ;</w:t>
      </w:r>
    </w:p>
    <w:p>
      <w:pPr>
        <w:numPr>
          <w:ilvl w:val="0"/>
          <w:numId w:val="1"/>
        </w:numPr>
        <w:spacing w:lineRule="auto"/>
      </w:pPr>
      <w:r>
        <w:rPr>
          <w:rFonts w:eastAsia="Georgia" w:cs="Georgia" w:ascii="Georgia" w:hAnsi="Georgia"/>
        </w:rPr>
        <w:t xml:space="preserve">on se limitera aux dates postérieures au 15 octobre 1582, date de mise en application en France de ces règles (calendrier Grégorien).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Résistance équivalente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resistanceEquivalente données r: liste de réels</w:t>
        <w:br/>
        <w:t xml:space="preserve">    résultat : réel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retourne la valeur de la résistance équivalente aux résistances en parallèle dont les valeurs sont contenues dans la liste </w:t>
      </w:r>
      <m:oMath>
        <m:r>
          <m:rPr>
            <m:sty m:val="i"/>
          </m:rPr>
          <m:t>r</m:t>
        </m:r>
      </m:oMath>
      <w:r>
        <w:rPr>
          <w:rFonts w:eastAsia="Georgia" w:cs="Georgia" w:ascii="Georgia" w:hAnsi="Georgia"/>
        </w:rPr>
        <w:t xml:space="preserve">. On utilisera si besoin une fonction donnant le nombre d'éléments d'une liste.</w:t>
      </w:r>
    </w:p>
    <w:p>
      <w:pPr>
        <w:spacing w:line="271" w:before="330" w:lineRule="auto"/>
      </w:pPr>
      <w:r>
        <w:rPr>
          <w:b/>
          <w:sz w:val="42"/>
        </w:rPr>
        <w:t xml:space="preserve">3. Sous-suite de trois nombres de somme maximale.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indiceTripletMaximal données lst : liste d'entiers</w:t>
        <w:br/>
        <w:t xml:space="preserve">    résultat : entier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retourne l'indice du premier élément du triplet de somme maximale dans la liste de nombres 1 st, supposée de cardinal au moins égal à 3 .</w:t>
      </w:r>
    </w:p>
    <w:p>
      <w:pPr>
        <w:spacing w:after="220" w:lineRule="auto"/>
      </w:pPr>
      <w:r>
        <w:rPr/>
        <w:t xml:space="preserve">Par exemple, pour la liste suivante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  <w:gridCol w:w="864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liste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1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7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8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7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9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indice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center"/>
            </w:pPr>
            <w:r>
              <w:rPr/>
              <w:t xml:space="preserve">9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retournerait 3 , indice du premier élément du triplet </w:t>
      </w:r>
      <m:oMath>
        <m:r>
          <m:rPr>
            <m:sty m:val="p"/>
          </m:rPr>
          <m:t>(</m:t>
        </m:r>
        <m:r>
          <m:rPr>
            <m:sty m:val="p"/>
          </m:rPr>
          <m:t>7</m:t>
        </m:r>
        <m:r>
          <m:rPr>
            <m:sty m:val="p"/>
          </m:rPr>
          <m:t>,</m:t>
        </m:r>
        <m:r>
          <m:rPr>
            <m:sty m:val="p"/>
          </m:rPr>
          <m:t>8</m:t>
        </m:r>
        <m:r>
          <m:rPr>
            <m:sty m:val="p"/>
          </m:rPr>
          <m:t>,</m:t>
        </m:r>
        <m:r>
          <m:rPr>
            <m:sty m:val="p"/>
          </m:rPr>
          <m:t>6</m:t>
        </m:r>
        <m:r>
          <m:rPr>
            <m:sty m:val="p"/>
          </m:rPr>
          <m:t>)</m:t>
        </m:r>
      </m:oMath>
      <w:r>
        <w:rPr/>
        <w:t xml:space="preserve"> de somme 21 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4. Suite ordonnée des multiples de 2,3 et 5 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but de ce problème est de construire la suite ordonnée des entiers de la forme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q</m:t>
            </m:r>
          </m:sup>
        </m:sSup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>
          <w:rFonts w:eastAsia="Georgia" w:cs="Georgia" w:ascii="Georgia" w:hAnsi="Georgia"/>
        </w:rPr>
        <w:t xml:space="preserve">, où </w:t>
      </w:r>
      <m:oMath>
        <m:r>
          <m:rPr>
            <m:sty m:val="i"/>
          </m:rPr>
          <m:t>p</m:t>
        </m:r>
        <m:r>
          <m:rPr>
            <m:sty m:val="p"/>
          </m:rPr>
          <m:t>,</m:t>
        </m:r>
        <m:r>
          <m:rPr>
            <m:sty m:val="i"/>
          </m:rPr>
          <m:t>q</m:t>
        </m:r>
      </m:oMath>
      <w:r>
        <w:rPr/>
        <w:t xml:space="preserve"> et </w:t>
      </w:r>
      <m:oMath>
        <m:r>
          <m:rPr>
            <m:sty m:val="i"/>
          </m:rPr>
          <m:t>r</m:t>
        </m:r>
      </m:oMath>
      <w:r>
        <w:rPr/>
        <w:t xml:space="preserve"> sont des entiers naturels.</w:t>
      </w:r>
    </w:p>
    <w:p>
      <w:pPr>
        <w:spacing w:after="220" w:lineRule="auto"/>
      </w:pPr>
      <w:r>
        <w:rPr/>
        <w:t xml:space="preserve">Cette suite commence par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liste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3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8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9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0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indice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</w:t>
            </w:r>
          </w:p>
        </w:tc>
      </w:tr>
    </w:tbl>
    <w:p>
      <w:pPr>
        <w:spacing w:lineRule="auto"/>
      </w:pPr>
    </w:p>
    <w:p>
      <w:pPr>
        <w:spacing w:line="271" w:before="330" w:lineRule="auto"/>
      </w:pPr>
      <w:r>
        <w:rPr>
          <w:b/>
          <w:sz w:val="42"/>
        </w:rPr>
        <w:t xml:space="preserve">Principe :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liste étant en cours de construction, l'élément suivant de la liste sera à choisir parmi les nombres suivants :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l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2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l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3</m:t>
                </m:r>
              </m:sub>
            </m:sSub>
          </m:e>
        </m:d>
        <m:r>
          <m:rPr>
            <m:sty m:val="p"/>
          </m:rPr>
          <m:t>,</m:t>
        </m:r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i"/>
          </m:rPr>
          <m:t>l</m:t>
        </m:r>
        <m:d>
          <m:dPr>
            <m:begChr m:val="["/>
            <m:endChr m:val="]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i</m:t>
                </m:r>
              </m:e>
              <m:sub>
                <m:r>
                  <m:rPr>
                    <m:sty m:val="p"/>
                  </m:rPr>
                  <m:t>5</m:t>
                </m:r>
              </m:sub>
            </m:sSub>
          </m:e>
        </m:d>
      </m:oMath>
      <w:r>
        <w:rPr>
          <w:rFonts w:eastAsia="Georgia" w:cs="Georgia" w:ascii="Georgia" w:hAnsi="Georgia"/>
        </w:rPr>
        <w:t xml:space="preserve"> où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(respectivement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5</m:t>
            </m:r>
          </m:sub>
        </m:sSub>
      </m:oMath>
      <w:r>
        <w:rPr>
          <w:rFonts w:eastAsia="Georgia" w:cs="Georgia" w:ascii="Georgia" w:hAnsi="Georgia"/>
        </w:rPr>
        <w:t xml:space="preserve"> ) est l'indice du plus petit élément de la liste n'ayant pas son double (respectivement triple, quintuple) présent dans la liste.</w:t>
      </w:r>
    </w:p>
    <w:p>
      <w:pPr>
        <w:spacing w:after="220" w:lineRule="auto"/>
      </w:pPr>
      <w:r>
        <w:rPr/>
        <w:t xml:space="preserve">Dans l'exemple,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8</m:t>
        </m:r>
        <m:r>
          <m:rPr>
            <m:sty m:val="p"/>
          </m:rPr>
          <m:t>,</m:t>
        </m:r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6</m:t>
        </m:r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5</m:t>
            </m:r>
          </m:sub>
        </m:sSub>
        <m:r>
          <m:rPr>
            <m:sty m:val="p"/>
          </m:rPr>
          <m:t>=</m:t>
        </m:r>
        <m:r>
          <m:rPr>
            <m:sty m:val="p"/>
          </m:rPr>
          <m:t>4</m:t>
        </m:r>
      </m:oMath>
      <w:r>
        <w:rPr>
          <w:rFonts w:eastAsia="Georgia" w:cs="Georgia" w:ascii="Georgia" w:hAnsi="Georgia"/>
        </w:rPr>
        <w:t xml:space="preserve">, et l'élément suivant est donc à choisir parmi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p"/>
              </m:rPr>
              <m:t>∗</m:t>
            </m:r>
            <m:r>
              <m:rPr>
                <m:sty m:val="p"/>
              </m:rPr>
              <m:t>9</m:t>
            </m:r>
            <m:r>
              <m:rPr>
                <m:sty m:val="p"/>
              </m:rPr>
              <m:t>=</m:t>
            </m:r>
            <m:r>
              <m:rPr>
                <m:sty m:val="p"/>
              </m:rPr>
              <m:t>18</m:t>
            </m:r>
          </m:sup>
        </m:sSup>
      </m:oMath>
      <w:r>
        <w:rPr/>
        <w:t xml:space="preserve">, </w:t>
      </w:r>
      <m:oMath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p"/>
              </m:rPr>
              <m:t>∗</m:t>
            </m:r>
          </m:sup>
        </m:sSup>
        <m:r>
          <m:rPr>
            <m:sty m:val="p"/>
          </m:rPr>
          <m:t>6</m:t>
        </m:r>
        <m:r>
          <m:rPr>
            <m:sty m:val="p"/>
          </m:rPr>
          <m:t>=</m:t>
        </m:r>
        <m:r>
          <m:rPr>
            <m:sty m:val="p"/>
          </m:rPr>
          <m:t>18</m:t>
        </m:r>
      </m:oMath>
      <w:r>
        <w:rPr/>
        <w:t xml:space="preserve"> et </w:t>
      </w:r>
      <m:oMath>
        <m:r>
          <m:rPr>
            <m:sty m:val="p"/>
          </m:rPr>
          <m:t>5</m:t>
        </m:r>
        <m:r>
          <m:rPr>
            <m:sty m:val="p"/>
          </m:rPr>
          <m:t>∗</m:t>
        </m:r>
        <m:r>
          <m:rPr>
            <m:sty m:val="p"/>
          </m:rPr>
          <m:t>4</m:t>
        </m:r>
        <m:r>
          <m:rPr>
            <m:sty m:val="p"/>
          </m:rPr>
          <m:t>=</m:t>
        </m:r>
        <m:r>
          <m:rPr>
            <m:sty m:val="p"/>
          </m:rPr>
          <m:t>20</m:t>
        </m:r>
      </m:oMath>
      <w:r>
        <w:rPr/>
        <w:t xml:space="preserve">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Le plus petit étant 18, c'est l'élément à ajouter à la liste. Les indices concernés par le choix (ici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2</m:t>
            </m:r>
          </m:sub>
        </m:sSub>
      </m:oMath>
      <w:r>
        <w:rPr/>
        <w:t xml:space="preserve"> et </w:t>
      </w:r>
      <m:oMath>
        <m:sSub>
          <m:sSubPr/>
          <m:e>
            <m:r>
              <m:rPr>
                <m:sty m:val="i"/>
              </m:rPr>
              <m:t>i</m:t>
            </m:r>
          </m:e>
          <m:sub>
            <m:r>
              <m:rPr>
                <m:sty m:val="p"/>
              </m:rPr>
              <m:t>3</m:t>
            </m:r>
          </m:sub>
        </m:sSub>
      </m:oMath>
      <w:r>
        <w:rPr>
          <w:rFonts w:eastAsia="Georgia" w:cs="Georgia" w:ascii="Georgia" w:hAnsi="Georgia"/>
        </w:rPr>
        <w:t xml:space="preserve"> ) sont à augmenter de 1 , ce qui donne le tableau suivant :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liste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3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8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9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0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  <m:r>
                  <m:rPr>
                    <m:sty m:val="b"/>
                  </m:rPr>
                  <m:t>8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indice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</w:t>
            </w:r>
          </w:p>
        </w:tc>
      </w:tr>
      <w:tr>
        <w:trPr>
          <w:cantSplit/>
        </w:trPr>
        <w:tc>
          <w:tcPr>
            <w:gridSpan w:val="16"/>
            <w:tcBorders>
              <w:right w:val="single" w:sz="8" w:space="0" w:color="000000"/>
            </w:tcBorders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m:t>↑</m:t>
                </m:r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5</m:t>
                    </m:r>
                  </m:sub>
                </m:sSub>
              </m:oMath>
            </m:oMathPara>
          </w:p>
        </w:tc>
        <w:tc>
          <w:tcPr>
            <w:gridSpan w:val="11"/>
            <w:tcBorders>
              <w:right w:val="single" w:sz="8" w:space="0" w:color="000000"/>
            </w:tcBorders>
          </w:tcPr>
          <w:p>
            <w:pPr>
              <w:spacing w:lineRule="auto"/>
              <w:jc w:val="center"/>
            </w:pPr>
            <m:oMathPara>
              <m:oMathParaPr>
                <m:jc m:val="center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3</m:t>
                    </m:r>
                  </m:sub>
                </m:sSub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</w:tr>
      <w:tr>
        <w:trPr>
          <w:cantSplit/>
        </w:trPr>
        <w:tc>
          <w:tcPr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sSub>
                  <m:sSubPr/>
                  <m:e>
                    <m:r>
                      <m:rPr>
                        <m:sty m:val="i"/>
                      </m:rPr>
                      <m:t>i</m:t>
                    </m:r>
                  </m:e>
                  <m:sub>
                    <m:r>
                      <m:rPr>
                        <m:sty m:val="p"/>
                      </m:rPr>
                      <m:t>2</m:t>
                    </m:r>
                  </m:sub>
                </m:sSub>
              </m:oMath>
            </m:oMathPara>
          </w:p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  <w:tc>
          <w:tcPr>
            <w:tcBorders>
              <w:right w:val="single" w:sz="8" w:space="0" w:color="000000"/>
            </w:tcBorders>
            <w:vAlign w:val="center"/>
          </w:tcPr>
          <w:p/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Écrire, selon ce principe, le programme qui construit la liste triée des </w:t>
      </w:r>
      <m:oMath>
        <m:r>
          <m:rPr>
            <m:sty m:val="i"/>
          </m:rPr>
          <m:t>n</m:t>
        </m:r>
      </m:oMath>
      <w:r>
        <w:rPr/>
        <w:t xml:space="preserve"> premiers nombres de la forme </w:t>
      </w:r>
      <m:oMath>
        <m:sSup>
          <m:sSupPr/>
          <m:e>
            <m:r>
              <m:rPr>
                <m:sty m:val="p"/>
              </m:rPr>
              <m:t>2</m:t>
            </m:r>
          </m:e>
          <m:sup>
            <m:r>
              <m:rPr>
                <m:sty m:val="i"/>
              </m:rPr>
              <m:t>p</m:t>
            </m:r>
          </m:sup>
        </m:sSup>
        <m:sSup>
          <m:sSupPr/>
          <m:e>
            <m:r>
              <m:rPr>
                <m:sty m:val="p"/>
              </m:rPr>
              <m:t>3</m:t>
            </m:r>
          </m:e>
          <m:sup>
            <m:r>
              <m:rPr>
                <m:sty m:val="i"/>
              </m:rPr>
              <m:t>q</m:t>
            </m:r>
          </m:sup>
        </m:sSup>
        <m:sSup>
          <m:sSupPr/>
          <m:e>
            <m:r>
              <m:rPr>
                <m:sty m:val="p"/>
              </m:rPr>
              <m:t>5</m:t>
            </m:r>
          </m:e>
          <m:sup>
            <m:r>
              <m:rPr>
                <m:sty m:val="i"/>
              </m:rPr>
              <m:t>r</m:t>
            </m:r>
          </m:sup>
        </m:sSup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5. Suites de Fibonacci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Une suite de Fibonacci généralisée est définie par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b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  <m:r>
                  <m:rPr>
                    <m:sty m:val="p"/>
                  </m:rPr>
                  <m:t>=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2</m:t>
                    </m:r>
                  </m:sub>
                </m:sSub>
                <m:r>
                  <m:rPr>
                    <m:sty m:val="p"/>
                  </m:rPr>
                  <m:t>+</m:t>
                </m:r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−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e>
            </m:mr>
          </m:m>
        </m:oMath>
      </m:oMathPara>
    </w:p>
    <w:p>
      <w:pPr>
        <w:spacing w:after="220" w:lineRule="auto"/>
      </w:pPr>
      <w:r>
        <w:rPr>
          <w:rFonts w:eastAsia="Georgia" w:cs="Georgia" w:ascii="Georgia" w:hAnsi="Georgia"/>
        </w:rPr>
        <w:t xml:space="preserve">Plusieurs méthodes peuvent être envisagées pour calculer 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élément de la suite de Fibonacci initialisée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1. Méthode récursive simple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On n'utilise pas de variable locale, on se contente de réécrire dans le langage utilisé la définition mathématique.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fibo1 </m:t>
                </m:r>
              </m:e>
              <m:e>
                <m:r>
                  <m:rPr>
                    <m:nor/>
                  </m:rPr>
                  <m:t> données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nor/>
                  </m:rPr>
                  <m:t> : entiers </m:t>
                </m:r>
              </m:e>
            </m:mr>
            <m:mr>
              <m:e/>
              <m:e>
                <m:r>
                  <m:rPr>
                    <m:nor/>
                  </m:rPr>
                  <m:t> résultat 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entier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qui retourne 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terme de la suite de Fibonacci initialisée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utilisant la méthode récursive.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2. Méthode itérative</w:t>
      </w:r>
    </w:p>
    <w:p>
      <w:pPr>
        <w:spacing w:after="220" w:lineRule="auto"/>
      </w:pPr>
      <w:r>
        <w:rPr/>
        <w:t xml:space="preserve">On utilise une boucle avec trois variables locales :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variable contient l'avant dernier élément de la suite;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variable contient le dernier élément;</w:t>
      </w:r>
    </w:p>
    <w:p>
      <w:pPr>
        <w:numPr>
          <w:ilvl w:val="0"/>
          <w:numId w:val="2"/>
        </w:numPr>
        <w:spacing w:lineRule="auto"/>
      </w:pPr>
      <w:r>
        <w:rPr>
          <w:rFonts w:eastAsia="Georgia" w:cs="Georgia" w:ascii="Georgia" w:hAnsi="Georgia"/>
        </w:rPr>
        <w:t xml:space="preserve">une variable contient le nouvel élément.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fibo2 </m:t>
                </m:r>
              </m:e>
              <m:e>
                <m:r>
                  <m:rPr>
                    <m:nor/>
                  </m:rPr>
                  <m:t> données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nor/>
                  </m:rPr>
                  <m:t> : entiers </m:t>
                </m:r>
              </m:e>
            </m:mr>
            <m:mr>
              <m:e/>
              <m:e>
                <m:r>
                  <m:rPr>
                    <m:nor/>
                  </m:rPr>
                  <m:t> résultat 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entier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qui retourne 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terme de la suite de Fibonacci initialisée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>
          <w:rFonts w:eastAsia="Georgia" w:cs="Georgia" w:ascii="Georgia" w:hAnsi="Georgia"/>
        </w:rPr>
        <w:t xml:space="preserve"> en utilisant la méthode itérative.</w:t>
      </w:r>
    </w:p>
    <w:p>
      <w:pPr>
        <w:spacing w:line="271" w:before="330" w:lineRule="auto"/>
      </w:pPr>
      <w:r>
        <w:rPr>
          <w:rFonts w:eastAsia="Georgia" w:cs="Georgia" w:ascii="Georgia" w:hAnsi="Georgia"/>
          <w:b/>
          <w:sz w:val="42"/>
        </w:rPr>
        <w:t xml:space="preserve">3. La méthode la plus efficace : récursive par matrices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Montrer (mathématiquement) que </w:t>
      </w:r>
      <m:oMath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num>
              <m:den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</m:den>
            </m:f>
          </m:e>
        </m:d>
        <m:r>
          <m:rPr>
            <m:sty m:val="p"/>
          </m:rPr>
          <m:t>=</m:t>
        </m:r>
        <m:sSup>
          <m:sSup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m>
                  <m:mPr>
                    <m:plcHide m:val="1"/>
                    <m:cGpRule m:val="0"/>
                    <m:mcs>
                      <m:mc>
                        <m:mcPr>
                          <m:count m:val="1"/>
                          <m:mcJc m:val="left"/>
                        </m:mcPr>
                      </m:mc>
                      <m:mc>
                        <m:mcPr>
                          <m:count m:val="1"/>
                          <m:mcJc m:val="left"/>
                        </m:mcPr>
                      </m:mc>
                    </m:mcs>
                    <m:ctrlPr>
                      <w:rPr>
                        <w:rFonts w:ascii="Cambria Math" w:hAnsi="Cambria Math"/>
                        <w:i/>
                      </w:rPr>
                    </m:ctrlPr>
                  </m:mPr>
                  <m:mr>
                    <m:e>
                      <m:r>
                        <m:rPr>
                          <m:sty m:val="p"/>
                        </m:rPr>
                        <m:t>0</m:t>
                      </m:r>
                    </m:e>
                    <m:e>
                      <m:r>
                        <m:rPr>
                          <m:sty m:val="p"/>
                        </m:rPr>
                        <m:t>1</m:t>
                      </m:r>
                    </m:e>
                  </m:mr>
                  <m:mr>
                    <m:e>
                      <m:r>
                        <m:rPr>
                          <m:sty m:val="p"/>
                        </m:rPr>
                        <m:t>1</m:t>
                      </m:r>
                    </m:e>
                    <m:e>
                      <m:r>
                        <m:rPr>
                          <m:sty m:val="p"/>
                        </m:rPr>
                        <m:t>1</m:t>
                      </m:r>
                    </m:e>
                  </m:mr>
                </m:m>
              </m:e>
            </m:d>
          </m:e>
          <m:sup>
            <m:r>
              <m:rPr>
                <m:sty m:val="i"/>
              </m:rPr>
              <m:t>n</m:t>
            </m:r>
          </m:sup>
        </m:sSup>
        <m:d>
          <m:dPr>
            <m:begChr m:val="("/>
            <m:endChr m:val=")"/>
            <m:grow/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m:rPr>
                    <m:sty m:val="i"/>
                  </m:rPr>
                  <m:t>a</m:t>
                </m:r>
              </m:num>
              <m:den>
                <m:r>
                  <m:rPr>
                    <m:sty m:val="i"/>
                  </m:rPr>
                  <m:t>b</m:t>
                </m:r>
              </m:den>
            </m:f>
          </m:e>
        </m:d>
      </m:oMath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Écrire une fonction de multiplication de deux matrices carrées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/>
        <w:t xml:space="preserve">.</w:t>
      </w:r>
    </w:p>
    <w:p>
      <w:pPr>
        <w:numPr>
          <w:ilvl w:val="0"/>
          <w:numId w:val="3"/>
        </w:numPr>
        <w:spacing w:lineRule="auto"/>
      </w:pPr>
      <w:r>
        <w:rPr>
          <w:rFonts w:eastAsia="Georgia" w:cs="Georgia" w:ascii="Georgia" w:hAnsi="Georgia"/>
        </w:rPr>
        <w:t xml:space="preserve">Écrire une fonction d'élévation à la puissance </w:t>
      </w:r>
      <m:oMath>
        <m:r>
          <m:rPr>
            <m:sty m:val="i"/>
          </m:rPr>
          <m:t>n</m:t>
        </m:r>
      </m:oMath>
      <w:r>
        <w:rPr>
          <w:rFonts w:eastAsia="Georgia" w:cs="Georgia" w:ascii="Georgia" w:hAnsi="Georgia"/>
        </w:rPr>
        <w:t xml:space="preserve"> d'une matrice carrée de </w:t>
      </w:r>
      <m:oMath>
        <m:r>
          <m:rPr>
            <m:sty m:val="p"/>
          </m:rPr>
          <m:t>2</m:t>
        </m:r>
        <m:r>
          <m:rPr>
            <m:sty m:val="p"/>
          </m:rPr>
          <m:t>×</m:t>
        </m:r>
        <m:r>
          <m:rPr>
            <m:sty m:val="p"/>
          </m:rPr>
          <m:t>2</m:t>
        </m:r>
      </m:oMath>
      <w:r>
        <w:rPr/>
        <w:t xml:space="preserve"> en utilisant le principe d'exponentiation rapide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p>
                  <m:sSupPr/>
                  <m:e>
                    <m:r>
                      <m:rPr>
                        <m:sty m:val="p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0</m:t>
                    </m:r>
                  </m:sup>
                </m:sSup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I</m:t>
                </m:r>
                <m:r>
                  <m:rPr>
                    <m:sty m:val="i"/>
                  </m:rPr>
                  <m:t>d</m:t>
                </m:r>
              </m:e>
            </m:mr>
            <m:mr>
              <m:e/>
              <m:e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⋅</m:t>
                </m:r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A</m:t>
                    </m:r>
                  </m:e>
                  <m:sup>
                    <m:r>
                      <m:rPr>
                        <m:sty m:val="i"/>
                      </m:rPr>
                      <m:t>n</m:t>
                    </m:r>
                  </m:sup>
                </m:sSup>
              </m:e>
            </m:mr>
            <m:mr>
              <m:e/>
              <m:e>
                <m:sSup>
                  <m:sSupPr/>
                  <m:e>
                    <m:r>
                      <m:rPr>
                        <m:nor/>
                      </m:rPr>
                      <m:t xml:space="preserve"> </m:t>
                    </m:r>
                    <m:r>
                      <m:rPr>
                        <m:sty m:val="p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p>
                </m:sSup>
                <m:r>
                  <m:rPr>
                    <m:sty m:val="p"/>
                  </m:rPr>
                  <m:t>=</m:t>
                </m:r>
                <m:sSup>
                  <m:sSupPr/>
                  <m:e>
                    <m:r>
                      <m:rPr>
                        <m:sty m:val="p"/>
                      </m:rPr>
                      <m:t>A</m:t>
                    </m:r>
                  </m:e>
                  <m:sup>
                    <m:r>
                      <m:rPr>
                        <m:sty m:val="p"/>
                      </m:rPr>
                      <m:t>2</m:t>
                    </m:r>
                    <m:r>
                      <m:rPr>
                        <m:sty m:val="i"/>
                      </m:rPr>
                      <m:t>n</m:t>
                    </m:r>
                  </m:sup>
                </m:sSup>
                <m:r>
                  <m:rPr>
                    <m:sty m:val="p"/>
                  </m:rPr>
                  <m:t>⋅</m:t>
                </m:r>
                <m:r>
                  <m:rPr>
                    <m:nor/>
                  </m:rPr>
                  <m:t xml:space="preserve"> </m:t>
                </m:r>
                <m:r>
                  <m:rPr>
                    <m:sty m:val="p"/>
                  </m:rPr>
                  <m:t>A</m:t>
                </m:r>
              </m:e>
            </m:mr>
          </m:m>
        </m:oMath>
      </m:oMathPara>
    </w:p>
    <w:p>
      <w:pPr>
        <w:numPr>
          <w:ilvl w:val="0"/>
          <w:numId w:val="4"/>
        </w:numPr>
        <w:spacing w:lineRule="auto"/>
      </w:pPr>
      <w:r>
        <w:rPr/>
        <w:t xml:space="preserve">Ecrire la fonction :</w:t>
      </w:r>
    </w:p>
    <w:p>
      <w:pPr>
        <w:spacing w:after="220" w:lineRule="auto"/>
      </w:pPr>
      <m:oMathPara>
        <m:oMath>
          <m:m>
            <m:mPr>
              <m:plcHide m:val="1"/>
              <m:cGpRule m:val="0"/>
              <m:mcs>
                <m:mc>
                  <m:mcPr>
                    <m:count m:val="1"/>
                    <m:mcJc m:val="lef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>
                <m:r>
                  <m:rPr>
                    <m:nor/>
                  </m:rPr>
                  <m:t> fibo3 </m:t>
                </m:r>
              </m:e>
              <m:e>
                <m:r>
                  <m:rPr>
                    <m:nor/>
                  </m:rPr>
                  <m:t> données </m:t>
                </m:r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,</m:t>
                </m:r>
                <m:r>
                  <m:rPr>
                    <m:sty m:val="i"/>
                  </m:rPr>
                  <m:t>b</m:t>
                </m:r>
                <m:r>
                  <m:rPr>
                    <m:nor/>
                  </m:rPr>
                  <m:t> : entiers </m:t>
                </m:r>
              </m:e>
            </m:mr>
            <m:mr>
              <m:e/>
              <m:e>
                <m:r>
                  <m:rPr>
                    <m:nor/>
                  </m:rPr>
                  <m:t> résultat </m:t>
                </m:r>
                <m:r>
                  <m:rPr>
                    <m:sty m:val="i"/>
                  </m:rPr>
                  <m:t>f</m:t>
                </m:r>
                <m:r>
                  <m:rPr>
                    <m:sty m:val="p"/>
                  </m:rPr>
                  <m:t>:</m:t>
                </m:r>
                <m:r>
                  <m:rPr>
                    <m:nor/>
                  </m:rPr>
                  <m:t> entier </m:t>
                </m:r>
              </m:e>
            </m:mr>
          </m:m>
        </m:oMath>
      </m:oMathPara>
    </w:p>
    <w:p>
      <w:pPr>
        <w:spacing w:after="220" w:lineRule="auto"/>
      </w:pPr>
      <w:r>
        <w:rPr/>
        <w:t xml:space="preserve">qui retourne le </w:t>
      </w:r>
      <m:oMath>
        <m:sSup>
          <m:sSupPr/>
          <m:e>
            <m:r>
              <m:rPr>
                <m:sty m:val="i"/>
              </m:rPr>
              <m:t>n</m:t>
            </m:r>
          </m:e>
          <m:sup>
            <m:r>
              <m:rPr>
                <m:nor/>
              </m:rPr>
              <m:t>ème </m:t>
            </m:r>
          </m:sup>
        </m:sSup>
      </m:oMath>
      <w:r>
        <w:rPr>
          <w:rFonts w:eastAsia="Georgia" w:cs="Georgia" w:ascii="Georgia" w:hAnsi="Georgia"/>
        </w:rPr>
        <w:t xml:space="preserve"> terme de la suite de Fibonacci initialisée par </w:t>
      </w:r>
      <m:oMath>
        <m:r>
          <m:rPr>
            <m:sty m:val="i"/>
          </m:rPr>
          <m:t>a</m:t>
        </m:r>
      </m:oMath>
      <w:r>
        <w:rPr/>
        <w:t xml:space="preserve"> et </w:t>
      </w:r>
      <m:oMath>
        <m:r>
          <m:rPr>
            <m:sty m:val="i"/>
          </m:rPr>
          <m:t>b</m:t>
        </m:r>
      </m:oMath>
      <w:r>
        <w:rPr/>
        <w:t xml:space="preserve"> en utilisant la formule</w:t>
      </w:r>
    </w:p>
    <w:p>
      <w:pPr>
        <w:spacing w:after="220" w:lineRule="auto"/>
      </w:pPr>
      <m:oMathPara>
        <m:oMath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</m:sub>
                  </m:sSub>
                </m:num>
                <m:den>
                  <m:sSub>
                    <m:sSubPr/>
                    <m:e>
                      <m:r>
                        <m:rPr>
                          <m:sty m:val="i"/>
                        </m:rPr>
                        <m:t>u</m:t>
                      </m:r>
                    </m:e>
                    <m:sub>
                      <m:r>
                        <m:rPr>
                          <m:sty m:val="i"/>
                        </m:rPr>
                        <m:t>n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rPr>
                          <m:sty m:val="p"/>
                        </m:rPr>
                        <m:t>1</m:t>
                      </m:r>
                    </m:sub>
                  </m:sSub>
                </m:den>
              </m:f>
            </m:e>
          </m:d>
          <m:r>
            <m:rPr>
              <m:sty m:val="p"/>
            </m:rPr>
            <m:t>=</m:t>
          </m:r>
          <m:sSup>
            <m:sSupPr/>
            <m:e>
              <m:d>
                <m:dPr>
                  <m:begChr m:val="("/>
                  <m:endChr m:val=")"/>
                  <m:ctrlPr>
                    <w:rPr>
                      <w:rFonts w:ascii="Cambria Math" w:hAnsi="Cambria Math"/>
                    </w:rPr>
                  </m:ctrlPr>
                </m:dPr>
                <m:e>
                  <m:m>
                    <m:mPr>
                      <m:plcHide m:val="1"/>
                      <m:cGpRule m:val="0"/>
                      <m:mcs>
                        <m:mc>
                          <m:mcPr>
                            <m:count m:val="1"/>
                            <m:mcJc m:val="left"/>
                          </m:mcPr>
                        </m:mc>
                        <m:mc>
                          <m:mcPr>
                            <m:count m:val="1"/>
                            <m:mcJc m:val="left"/>
                          </m:mcPr>
                        </m:mc>
                      </m:mcs>
                      <m:ctrlPr>
                        <w:rPr>
                          <w:rFonts w:ascii="Cambria Math" w:hAnsi="Cambria Math"/>
                          <w:i/>
                        </w:rPr>
                      </m:ctrlPr>
                    </m:mPr>
                    <m:mr>
                      <m:e>
                        <m:r>
                          <m:rPr>
                            <m:sty m:val="p"/>
                          </m:rPr>
                          <m:t>0</m:t>
                        </m:r>
                      </m:e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  <m:mr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  <m:e>
                        <m:r>
                          <m:rPr>
                            <m:sty m:val="p"/>
                          </m:rPr>
                          <m:t>1</m:t>
                        </m:r>
                      </m:e>
                    </m:mr>
                  </m:m>
                </m:e>
              </m:d>
            </m:e>
            <m:sup>
              <m:r>
                <m:rPr>
                  <m:sty m:val="i"/>
                </m:rPr>
                <m:t>n</m:t>
              </m:r>
            </m:sup>
          </m:sSup>
          <m:d>
            <m:dPr>
              <m:begChr m:val="("/>
              <m:endChr m:val=")"/>
              <m:grow/>
            </m:dPr>
            <m:e>
              <m:f>
                <m:fPr>
                  <m:type m:val="noBar"/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m:rPr>
                      <m:sty m:val="i"/>
                    </m:rPr>
                    <m:t>a</m:t>
                  </m:r>
                </m:num>
                <m:den>
                  <m:r>
                    <m:rPr>
                      <m:sty m:val="i"/>
                    </m:rPr>
                    <m:t>b</m:t>
                  </m:r>
                </m:den>
              </m:f>
            </m:e>
          </m:d>
          <m:r>
            <m:rPr>
              <m:sty m:val="p"/>
            </m:rPr>
            <m:t>.</m:t>
          </m:r>
        </m:oMath>
      </m:oMathPara>
    </w:p>
    <w:p>
      <w:pPr>
        <w:numPr>
          <w:ilvl w:val="0"/>
          <w:numId w:val="5"/>
        </w:numPr>
        <w:spacing w:lineRule="auto"/>
      </w:pPr>
      <w:r>
        <w:rPr>
          <w:rFonts w:eastAsia="Georgia" w:cs="Georgia" w:ascii="Georgia" w:hAnsi="Georgia"/>
        </w:rPr>
        <w:t xml:space="preserve">On estime que si une addition prend une unité de temps, une multiplication en coûte 4 et une division 7. Au niveau du coût arithmétique, comparer les méthodes fibo2 et fibo3 pour calculer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2003</m:t>
            </m:r>
          </m:sub>
        </m:sSub>
      </m:oMath>
      <w:r>
        <w:rPr/>
        <w:t xml:space="preserve">.</w:t>
      </w:r>
    </w:p>
    <w:p>
      <w:pPr>
        <w:spacing w:line="271" w:before="330" w:lineRule="auto"/>
      </w:pPr>
      <w:r>
        <w:rPr>
          <w:b/>
          <w:sz w:val="42"/>
        </w:rPr>
        <w:t xml:space="preserve">Tournez la page S.V.P.</w:t>
      </w:r>
    </w:p>
    <w:p>
      <w:pPr>
        <w:spacing w:line="271" w:before="330" w:lineRule="auto"/>
      </w:pPr>
      <w:r>
        <w:rPr>
          <w:b/>
          <w:sz w:val="42"/>
        </w:rPr>
        <w:t xml:space="preserve">Exercices de recherche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Pour ces deux problèmes, vous n'êtes pas guidés. Essayez de proposer un algorithme permettant de répondre aux questions posées.</w:t>
      </w:r>
    </w:p>
    <w:p>
      <w:pPr>
        <w:spacing w:line="271" w:before="330" w:lineRule="auto"/>
      </w:pPr>
      <w:r>
        <w:rPr>
          <w:b/>
          <w:sz w:val="42"/>
        </w:rPr>
        <w:t xml:space="preserve">6. Suites oscillantes</w:t>
      </w:r>
    </w:p>
    <w:p>
      <w:pPr>
        <w:spacing w:after="220" w:lineRule="auto"/>
      </w:pPr>
      <w:r>
        <w:rPr/>
        <w:t xml:space="preserve">Soit </w:t>
      </w:r>
      <m:oMath>
        <m:r>
          <m:rPr>
            <m:sty m:val="i"/>
          </m:rPr>
          <m:t>f</m:t>
        </m:r>
      </m:oMath>
      <w:r>
        <w:rPr>
          <w:rFonts w:eastAsia="Georgia" w:cs="Georgia" w:ascii="Georgia" w:hAnsi="Georgia"/>
        </w:rPr>
        <w:t xml:space="preserve"> une fonction entière à valeur entière définie de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10000</m:t>
        </m:r>
        <m:r>
          <m:rPr>
            <m:sty m:val="p"/>
          </m:rPr>
          <m:t>]</m:t>
        </m:r>
      </m:oMath>
      <w:r>
        <w:rPr/>
        <w:t xml:space="preserve"> dans </w:t>
      </w:r>
      <m:oMath>
        <m:r>
          <m:rPr>
            <m:sty m:val="p"/>
          </m:rPr>
          <m:t>[</m:t>
        </m:r>
        <m:r>
          <m:rPr>
            <m:sty m:val="p"/>
          </m:rPr>
          <m:t>0</m:t>
        </m:r>
        <m:r>
          <m:rPr>
            <m:sty m:val="p"/>
          </m:rPr>
          <m:t>;</m:t>
        </m:r>
        <m:r>
          <m:rPr>
            <m:sty m:val="p"/>
          </m:rPr>
          <m:t>10000</m:t>
        </m:r>
        <m:r>
          <m:rPr>
            <m:sty m:val="p"/>
          </m:rPr>
          <m:t>]</m:t>
        </m:r>
      </m:oMath>
      <w:r>
        <w:rPr/>
        <w:t xml:space="preserve"> et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la suite définie par :</w:t>
      </w:r>
    </w:p>
    <w:p>
      <w:pPr>
        <w:spacing w:after="220" w:lineRule="auto"/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/>
                  <w:i/>
                </w:rPr>
              </m:ctrlPr>
            </m:mP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p"/>
                      </m:rPr>
                      <m:t>0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(</m:t>
                </m:r>
                <m:r>
                  <m:rPr>
                    <m:nor/>
                  </m:rPr>
                  <m:t> avec </m:t>
                </m:r>
                <m:r>
                  <m:rPr>
                    <m:sty m:val="p"/>
                  </m:rPr>
                  <m:t>0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i"/>
                  </m:rPr>
                  <m:t>a</m:t>
                </m:r>
                <m:r>
                  <m:rPr>
                    <m:sty m:val="p"/>
                  </m:rPr>
                  <m:t>≤</m:t>
                </m:r>
                <m:r>
                  <m:rPr>
                    <m:sty m:val="p"/>
                  </m:rPr>
                  <m:t>10000</m:t>
                </m:r>
                <m:r>
                  <m:rPr>
                    <m:sty m:val="p"/>
                  </m:rPr>
                  <m:t>)</m:t>
                </m:r>
              </m:e>
            </m:mr>
            <m:mr>
              <m:e/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  <m:r>
                      <m:rPr>
                        <m:sty m:val="p"/>
                      </m:rPr>
                      <m:t>+</m:t>
                    </m:r>
                    <m:r>
                      <m:rPr>
                        <m:sty m:val="p"/>
                      </m:rPr>
                      <m:t>1</m:t>
                    </m:r>
                  </m:sub>
                </m:sSub>
                <m:r>
                  <m:rPr>
                    <m:sty m:val="p"/>
                  </m:rPr>
                  <m:t>=</m:t>
                </m:r>
                <m:r>
                  <m:rPr>
                    <m:sty m:val="i"/>
                  </m:rPr>
                  <m:t>f</m:t>
                </m:r>
                <m:d>
                  <m:dPr>
                    <m:begChr m:val="("/>
                    <m:endChr m:val=")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sSub>
                      <m:sSubPr/>
                      <m:e>
                        <m:r>
                          <m:rPr>
                            <m:sty m:val="i"/>
                          </m:rPr>
                          <m:t>u</m:t>
                        </m:r>
                      </m:e>
                      <m:sub>
                        <m:r>
                          <m:rPr>
                            <m:sty m:val="i"/>
                          </m:rPr>
                          <m:t>n</m:t>
                        </m:r>
                      </m:sub>
                    </m:sSub>
                  </m:e>
                </m:d>
              </m:e>
            </m:mr>
          </m:m>
        </m:oMath>
      </m:oMathPara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Montrer (mathématiquement) que la suite </w:t>
      </w:r>
      <m:oMath>
        <m:sSub>
          <m:sSubPr/>
          <m:e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  <m:sub>
            <m:r>
              <m:rPr>
                <m:sty m:val="i"/>
              </m:rPr>
              <m:t>n</m:t>
            </m:r>
            <m:r>
              <m:rPr>
                <m:sty m:val="p"/>
              </m:rPr>
              <m:t>∈</m:t>
            </m:r>
            <m:r>
              <m:rPr>
                <m:scr m:val="double-struck"/>
              </m:rPr>
              <m:t>N</m:t>
            </m:r>
          </m:sub>
        </m:sSub>
      </m:oMath>
      <w:r>
        <w:rPr>
          <w:rFonts w:eastAsia="Georgia" w:cs="Georgia" w:ascii="Georgia" w:hAnsi="Georgia"/>
        </w:rPr>
        <w:t xml:space="preserve"> est périodique à partir d'un certain rang</w:t>
      </w:r>
    </w:p>
    <w:p>
      <w:pPr>
        <w:numPr>
          <w:ilvl w:val="0"/>
          <w:numId w:val="6"/>
        </w:numPr>
        <w:spacing w:lineRule="auto"/>
      </w:pPr>
      <w:r>
        <w:rPr>
          <w:rFonts w:eastAsia="Georgia" w:cs="Georgia" w:ascii="Georgia" w:hAnsi="Georgia"/>
        </w:rPr>
        <w:t xml:space="preserve">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periode données f: fonction; a : entier</w:t>
        <w:br/>
        <w:t xml:space="preserve">    résultat p : entier; e : entier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étant donné une fonction </w:t>
      </w:r>
      <m:oMath>
        <m:r>
          <m:rPr>
            <m:sty m:val="i"/>
          </m:rPr>
          <m:t>f</m:t>
        </m:r>
      </m:oMath>
      <w:r>
        <w:rPr/>
        <w:t xml:space="preserve"> et un entier a retourne </w:t>
      </w:r>
      <m:oMath>
        <m:r>
          <m:rPr>
            <m:sty m:val="i"/>
          </m:rPr>
          <m:t>p</m:t>
        </m:r>
      </m:oMath>
      <w:r>
        <w:rPr>
          <w:rFonts w:eastAsia="Georgia" w:cs="Georgia" w:ascii="Georgia" w:hAnsi="Georgia"/>
        </w:rPr>
        <w:t xml:space="preserve"> (valeur de la période de la suite </w:t>
      </w:r>
      <m:oMath>
        <m:r>
          <m:rPr>
            <m:sty m:val="i"/>
          </m:rPr>
          <m:t>u</m:t>
        </m:r>
      </m:oMath>
      <w:r>
        <w:rPr>
          <w:rFonts w:eastAsia="Georgia" w:cs="Georgia" w:ascii="Georgia" w:hAnsi="Georgia"/>
        </w:rPr>
        <w:t xml:space="preserve"> définie par </w:t>
      </w:r>
      <m:oMath>
        <m:sSub>
          <m:sSubPr/>
          <m:e>
            <m:r>
              <m:rPr>
                <m:sty m:val="i"/>
              </m:rPr>
              <m:t>u</m:t>
            </m:r>
          </m:e>
          <m:sub>
            <m:r>
              <m:rPr>
                <m:sty m:val="p"/>
              </m:rPr>
              <m:t>0</m:t>
            </m:r>
          </m:sub>
        </m:sSub>
        <m:r>
          <m:rPr>
            <m:sty m:val="p"/>
          </m:rPr>
          <m:t>=</m:t>
        </m:r>
        <m:r>
          <m:rPr>
            <m:sty m:val="i"/>
          </m:rPr>
          <m:t>a</m:t>
        </m:r>
      </m:oMath>
      <w:r>
        <w:rPr/>
        <w:t xml:space="preserve"> et </w:t>
      </w:r>
      <m:oMath>
        <m:d>
          <m:dPr>
            <m:begChr m:val=""/>
            <m:endChr m:val=")"/>
            <m:ctrlPr>
              <w:rPr>
                <w:rFonts w:ascii="Cambria Math" w:hAnsi="Cambria Math"/>
              </w:rPr>
            </m:ctrlPr>
          </m:dPr>
          <m:e>
            <m:sSub>
              <m:sSubPr/>
              <m:e>
                <m:r>
                  <m:rPr>
                    <m:sty m:val="i"/>
                  </m:rPr>
                  <m:t>u</m:t>
                </m:r>
              </m:e>
              <m:sub>
                <m:r>
                  <m:rPr>
                    <m:sty m:val="i"/>
                  </m:rPr>
                  <m:t>n</m:t>
                </m:r>
                <m:r>
                  <m:rPr>
                    <m:sty m:val="p"/>
                  </m:rPr>
                  <m:t>+</m:t>
                </m:r>
                <m:r>
                  <m:rPr>
                    <m:sty m:val="p"/>
                  </m:rPr>
                  <m:t>1</m:t>
                </m:r>
              </m:sub>
            </m:sSub>
            <m:r>
              <m:rPr>
                <m:sty m:val="p"/>
              </m:rPr>
              <m:t>=</m:t>
            </m:r>
            <m:r>
              <m:rPr>
                <m:sty m:val="i"/>
              </m:rPr>
              <m:t>f</m:t>
            </m:r>
            <m:d>
              <m:dPr>
                <m:begChr m:val="("/>
                <m:endChr m:val=")"/>
                <m:ctrlPr>
                  <w:rPr>
                    <w:rFonts w:ascii="Cambria Math" w:hAnsi="Cambria Math"/>
                  </w:rPr>
                </m:ctrlPr>
              </m:dPr>
              <m:e>
                <m:sSub>
                  <m:sSubPr/>
                  <m:e>
                    <m:r>
                      <m:rPr>
                        <m:sty m:val="i"/>
                      </m:rPr>
                      <m:t>u</m:t>
                    </m:r>
                  </m:e>
                  <m:sub>
                    <m:r>
                      <m:rPr>
                        <m:sty m:val="i"/>
                      </m:rPr>
                      <m:t>n</m:t>
                    </m:r>
                  </m:sub>
                </m:sSub>
              </m:e>
            </m:d>
          </m:e>
        </m:d>
      </m:oMath>
      <w:r>
        <w:rPr>
          <w:rFonts w:eastAsia="Georgia" w:cs="Georgia" w:ascii="Georgia" w:hAnsi="Georgia"/>
        </w:rPr>
        <w:t xml:space="preserve"> et e un élément de cette période.</w:t>
      </w:r>
    </w:p>
    <w:p>
      <w:pPr>
        <w:spacing w:line="271" w:before="330" w:lineRule="auto"/>
      </w:pPr>
      <w:r>
        <w:rPr>
          <w:b/>
          <w:sz w:val="42"/>
        </w:rPr>
        <w:t xml:space="preserve">7. Plateau maximal</w:t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Écrire la fonction</w:t>
      </w:r>
    </w:p>
    <w:p>
      <w:pPr>
        <w:pStyle w:val="SourceCode"/>
        <w:shd w:val="clear" w:fill="F8F8FA"/>
        <w:spacing w:lineRule="auto"/>
      </w:pPr>
      <w:r>
        <w:rPr>
          <w:rStyle w:val="VerbatimChar"/>
          <w:rFonts w:eastAsia="Consolas" w:cs="Consolas" w:ascii="Consolas" w:hAnsi="Consolas"/>
        </w:rPr>
        <w:t xml:space="preserve">indicePlateauMaximal données lst : liste d'entiers</w:t>
        <w:br/>
        <w:t xml:space="preserve">    résultat : entier</w:t>
        <w:br/>
        <w:t xml:space="preserve"/>
      </w:r>
    </w:p>
    <w:p>
      <w:pPr>
        <w:spacing w:after="220" w:lineRule="auto"/>
      </w:pPr>
      <w:r>
        <w:rPr>
          <w:rFonts w:eastAsia="Georgia" w:cs="Georgia" w:ascii="Georgia" w:hAnsi="Georgia"/>
        </w:rPr>
        <w:t xml:space="preserve">qui retourne l'indice du premier élément de la plus grande sous-liste constante de lst, liste croissante au sens large de nombres entiers.</w:t>
      </w:r>
    </w:p>
    <w:p>
      <w:pPr>
        <w:spacing w:lineRule="auto"/>
      </w:pPr>
      <w:r>
        <w:rPr/>
        <w:t xml:space="preserve">Dans l'exemple suivant,</w:t>
      </w:r>
    </w:p>
    <w:tbl>
      <w:tblPr>
        <w:tblStyle w:val="TableGrid"/>
        <w:jc w:val="center"/>
        <w:tblCellSpacing w:w="0" w:type="dxa"/>
        <w:tblBorders/>
        <w:tblCellMar>
          <w:top w:type="dxa" w:w="80"/>
          <w:left w:type="dxa" w:w="160"/>
          <w:bottom w:type="dxa" w:w="80"/>
          <w:right w:type="dxa" w:w="160"/>
        </w:tblCellMar>
      </w:tblPr>
      <w:tblGrid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  <w:gridCol w:w="508"/>
      </w:tblGrid>
      <w:tr>
        <w:trPr>
          <w:cantSplit/>
        </w:trPr>
        <w:tc>
          <w:tcPr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liste</w:t>
            </w:r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1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2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3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3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4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5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6</m:t>
                </m:r>
              </m:oMath>
            </m:oMathPara>
          </w:p>
        </w:tc>
        <w:tc>
          <w:tcPr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m:oMathPara>
              <m:oMathParaPr>
                <m:jc m:val="left"/>
              </m:oMathParaPr>
              <m:oMath>
                <m:r>
                  <m:rPr>
                    <m:sty m:val="b"/>
                  </m:rPr>
                  <m:t>7</m:t>
                </m:r>
              </m:oMath>
            </m:oMathPara>
          </w:p>
        </w:tc>
      </w:tr>
      <w:tr>
        <w:trPr>
          <w:cantSplit/>
        </w:trPr>
        <w:tc>
          <w:tcPr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indice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6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7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8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9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10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11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12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13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14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15</w:t>
            </w:r>
          </w:p>
        </w:tc>
        <w:tc>
          <w:tcPr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>
            <w:pPr>
              <w:spacing w:lineRule="auto"/>
              <w:jc w:val="left"/>
            </w:pPr>
            <w:r>
              <w:rPr/>
              <w:t xml:space="preserve">16</w:t>
            </w:r>
          </w:p>
        </w:tc>
      </w:tr>
    </w:tbl>
    <w:p>
      <w:pPr>
        <w:spacing w:lineRule="auto"/>
      </w:pPr>
    </w:p>
    <w:p>
      <w:pPr>
        <w:spacing w:after="220" w:lineRule="auto"/>
      </w:pPr>
      <w:r>
        <w:rPr>
          <w:rFonts w:eastAsia="Georgia" w:cs="Georgia" w:ascii="Georgia" w:hAnsi="Georgia"/>
        </w:rPr>
        <w:t xml:space="preserve">la fonction retournerait 8 (indice de début de la plus longue sous-liste constante)</w:t>
      </w:r>
    </w:p>
    <w:sectPr>
      <w:pgSz w:w="12240" w:h="15840" w:orient="portrait"/>
      <w:pgMar w:top="1440" w:right="1800" w:bottom="1440" w:left="1800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2">
    <w:multiLevelType w:val="hybridMultilevel"/>
    <w:lvl w:ilvl="0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4">
    <w:multiLevelType w:val="hybridMultilevel"/>
    <w:lvl w:ilvl="0">
      <w:start w:val="4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5">
    <w:multiLevelType w:val="hybridMultilevel"/>
    <w:lvl w:ilvl="0">
      <w:start w:val="5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2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table" w:styleId="Table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2025-08-29T16:05:36.556Z</dcterms:created>
  <dcterms:modified xsi:type="dcterms:W3CDTF">2025-08-29T16:05:36.556Z</dcterms:modified>
</cp:coreProperties>
</file>