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cricome_2005_option_economique"/>
      <w:r>
        <w:rPr>
          <w:b/>
          <w:sz w:val="42"/>
        </w:rPr>
        <w:t xml:space="preserve">ECRICOME 2005 Option Economique</w:t>
      </w:r>
      <w:bookmarkEnd w:id="0"/>
    </w:p>
    <w:p>
      <w:pPr>
        <w:spacing w:line="271" w:before="330" w:lineRule="auto"/>
      </w:pPr>
      <w:bookmarkStart w:id="1" w:name="bm_1_exercice"/>
      <w:r>
        <w:rPr>
          <w:b/>
          <w:sz w:val="42"/>
        </w:rPr>
        <w:t xml:space="preserve">1 EXERCICE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pour tout entier naturel </w:t>
      </w:r>
      <m:oMath>
        <m:r>
          <m:rPr>
            <m:sty m:val="i"/>
          </m:rPr>
          <m:t>n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que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l'existence de trois réels,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Etudier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signe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Qu'en déduit-on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Majorer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sur [ 0,1 ]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 l'aide d'une intégration par parties,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3"/>
        </w:numPr>
        <w:spacing w:lineRule="auto"/>
      </w:pPr>
      <w:r>
        <w:rPr/>
        <w:t xml:space="preserve">Donner alors les valeurs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bm_2_exercice"/>
      <w:r>
        <w:rPr>
          <w:b/>
          <w:sz w:val="42"/>
        </w:rPr>
        <w:t xml:space="preserve">2 EXERCICE.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le tableau de valeurs de </w:t>
      </w:r>
      <m:oMath>
        <m:r>
          <m:rPr>
            <m:sty m:val="i"/>
          </m:rPr>
          <m:t>f</m:t>
        </m:r>
      </m:oMath>
      <w:r>
        <w:rPr/>
        <w:t xml:space="preserve">,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x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3,5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1,6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4,7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6,9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9,5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ainsi que les fonctions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y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line="271" w:before="240" w:lineRule="auto"/>
      </w:pPr>
      <w:bookmarkStart w:id="3" w:name="bm_2_1_etude_de_deux_suites_assoc_608970"/>
      <w:r>
        <w:rPr>
          <w:rFonts w:eastAsia="Georgia" w:cs="Georgia" w:ascii="Georgia" w:hAnsi="Georgia"/>
          <w:b/>
          <w:sz w:val="33"/>
        </w:rPr>
        <w:t xml:space="preserve">2.1 Etude de deux suites associées à </w:t>
      </w:r>
      <m:oMath>
        <m:r>
          <m:rPr>
            <m:sty m:val="i"/>
          </m:rPr>
          <w:rPr>
            <w:sz w:val="33"/>
          </w:rPr>
          <m:t>f</m:t>
        </m:r>
      </m:oMath>
      <w:r>
        <w:rPr>
          <w:b/>
          <w:sz w:val="33"/>
        </w:rPr>
        <w:t xml:space="preserve">.</w:t>
      </w:r>
      <w:bookmarkEnd w:id="3"/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Etudier la dérivabilité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0 . En donner une interprétation graphique.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Etudier la convexité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puis dresser son tableau de variations en précisant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l'infini.</w:t>
      </w:r>
    </w:p>
    <w:p>
      <w:pPr>
        <w:numPr>
          <w:ilvl w:val="0"/>
          <w:numId w:val="4"/>
        </w:numPr>
        <w:spacing w:lineRule="auto"/>
      </w:pPr>
      <w:r>
        <w:rPr/>
        <w:t xml:space="preserve">Etudier la nature de la branche infinie.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sur un intervalle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que l'on précisera.</w:t>
      </w:r>
    </w:p>
    <w:p>
      <w:pPr>
        <w:numPr>
          <w:ilvl w:val="0"/>
          <w:numId w:val="4"/>
        </w:numPr>
        <w:spacing w:lineRule="auto"/>
      </w:pPr>
      <w:r>
        <w:rPr/>
        <w:t xml:space="preserve">Quel est le sens de variation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? Déterminer la limite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l'infini.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il existe un unique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positif tel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a) Donner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Utiliser le tableau de valeurs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déterminer un encadrement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puis justifier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est croissante et déterminer sa limite lorsque </w:t>
      </w:r>
      <m:oMath>
        <m:r>
          <m:rPr>
            <m:sty m:val="i"/>
          </m:rPr>
          <m:t>k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8. On définit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Etudier les variations de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donne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≃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73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≃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69</m:t>
        </m:r>
      </m:oMath>
      <w:r>
        <w:rPr/>
        <w:t xml:space="preserve">. Montrer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e>
            </m:d>
          </m:e>
        </m:d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En étudiant les variations de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9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Montrer que les équations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sont équivalentes. En déduire que le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l'unique solution de l'équation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e) Montrer successivement que pour tout entier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≤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2</m:t>
                </m:r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≤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p"/>
                      </m:rPr>
                      <m:t>9</m:t>
                    </m:r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m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≤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9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f) En déduire la limite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240" w:lineRule="auto"/>
      </w:pPr>
      <w:bookmarkStart w:id="4" w:name="bm_2_2_recherche_d_extremum_évent_1c84a4"/>
      <w:r>
        <w:rPr>
          <w:rFonts w:eastAsia="Georgia" w:cs="Georgia" w:ascii="Georgia" w:hAnsi="Georgia"/>
          <w:b/>
          <w:sz w:val="33"/>
        </w:rPr>
        <w:t xml:space="preserve">2.2 Recherche d'extremum éventuel de </w:t>
      </w:r>
      <m:oMath>
        <m:r>
          <m:rPr>
            <m:sty m:val="i"/>
          </m:rPr>
          <w:rPr>
            <w:sz w:val="33"/>
          </w:rPr>
          <m:t>g</m:t>
        </m:r>
      </m:oMath>
      <w:r>
        <w:rPr>
          <w:b/>
          <w:sz w:val="33"/>
        </w:rPr>
        <w:t xml:space="preserve">.</w:t>
      </w:r>
      <w:bookmarkEnd w:id="4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premières de la fonction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g</m:t>
        </m:r>
      </m:oMath>
      <w:r>
        <w:rPr/>
        <w:t xml:space="preserve"> admet un extremum local en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alors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a</m:t>
                            </m:r>
                          </m:den>
                        </m:f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nécessairement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donc que le seul point où </w:t>
      </w:r>
      <m:oMath>
        <m:r>
          <m:rPr>
            <m:sty m:val="i"/>
          </m:rPr>
          <m:t>g</m:t>
        </m:r>
      </m:oMath>
      <w:r>
        <w:rPr/>
        <w:t xml:space="preserve"> peut admettre un extremum est le couple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3. Calculer les réels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g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g</m:t>
        </m:r>
      </m:oMath>
      <w:r>
        <w:rPr/>
        <w:t xml:space="preserve"> admet-elle un extremum local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bookmarkStart w:id="5" w:name="bm_3_exercice"/>
      <w:r>
        <w:rPr>
          <w:b/>
          <w:sz w:val="42"/>
        </w:rPr>
        <w:t xml:space="preserve">3 EXERCICE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une suite de lancers d'une pièce de monnaie. On suppose que les résultats des lancers sont indépendants et qu'à chaque lancer, la pièce donne pile avec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face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dans cet exercice à l'apparition de deux piles consécutifs.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:"deux piles consécutifs sont réalisés pour la première fois aux lancers numéro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".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probabilités des événements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numPr>
          <w:ilvl w:val="0"/>
          <w:numId w:val="7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</w:p>
    <w:p>
      <w:pPr>
        <w:numPr>
          <w:ilvl w:val="0"/>
          <w:numId w:val="7"/>
        </w:numPr>
        <w:spacing w:lineRule="auto"/>
      </w:pPr>
      <w:r>
        <w:rPr/>
        <w:t xml:space="preserve">avec la convention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line="271" w:before="240" w:lineRule="auto"/>
      </w:pPr>
      <w:bookmarkStart w:id="6" w:name="bm_3_1_encadrement_des_racines_de_4bdacb"/>
      <w:r>
        <w:rPr>
          <w:rFonts w:eastAsia="Georgia" w:cs="Georgia" w:ascii="Georgia" w:hAnsi="Georgia"/>
          <w:b/>
          <w:sz w:val="33"/>
        </w:rPr>
        <w:t xml:space="preserve">3.1 Encadrement des racines de l'équation caractéristique.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polynomiale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deux racines réelles distinctes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l'encadrement suivant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spacing w:line="271" w:before="240" w:lineRule="auto"/>
      </w:pPr>
      <w:bookmarkStart w:id="7" w:name="bm_3_2_equivalent_de_a_n_quand_n_da10ff"/>
      <w:r>
        <w:rPr>
          <w:b/>
          <w:sz w:val="33"/>
        </w:rPr>
        <w:t xml:space="preserve">3.2 Equivalent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a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 quand </w:t>
      </w:r>
      <m:oMath>
        <m:r>
          <m:rPr>
            <m:sty m:val="i"/>
          </m:rPr>
          <w:rPr>
            <w:sz w:val="33"/>
          </w:rPr>
          <m:t>n</m:t>
        </m:r>
      </m:oMath>
      <w:r>
        <w:rPr>
          <w:b/>
          <w:sz w:val="33"/>
        </w:rPr>
        <w:t xml:space="preserve"> tend vers l'infini.</w:t>
      </w:r>
      <w:bookmarkEnd w:id="7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remarquant que l'événement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réalisé si et seulement si :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on a obtenu pile au premier tirage, face au deuxième tirage, et à partir de ce moment,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réalisé</w:t>
      </w:r>
      <w:r>
        <w:rPr/>
        <w:br w:type="textWrapping"/>
      </w:r>
      <w:r>
        <w:rPr/>
        <w:t xml:space="preserve">ou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on a obtenu face au premier tirage, et à partir de ce moment,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réalisé.</w:t>
      </w:r>
      <w:r>
        <w:rPr/>
        <w:br w:type="textWrapping"/>
      </w:r>
      <w:r>
        <w:rPr/>
        <w:t xml:space="preserve">montrer que l'on a,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Ecrire un programme, en langage Pascal, permettant de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réels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étant donnés par l'utilisateur.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 pour tout entier,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</m:e>
          </m:d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Donner un équivalent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plus l'infini.</w:t>
      </w:r>
    </w:p>
    <w:p>
      <w:pPr>
        <w:spacing w:line="271" w:before="240" w:lineRule="auto"/>
      </w:pPr>
      <w:bookmarkStart w:id="8" w:name="bm_3_3_expression_de_a_n_en_fonct_fdbfbf"/>
      <w:r>
        <w:rPr>
          <w:b/>
          <w:sz w:val="33"/>
        </w:rPr>
        <w:t xml:space="preserve">3.3 Expression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a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  <w:r>
        <w:rPr>
          <w:b/>
          <w:sz w:val="33"/>
        </w:rPr>
        <w:t xml:space="preserve"> en fonction de </w:t>
      </w:r>
      <m:oMath>
        <m:r>
          <m:rPr>
            <m:sty m:val="i"/>
          </m:rPr>
          <w:rPr>
            <w:sz w:val="33"/>
          </w:rPr>
          <m:t>n</m:t>
        </m:r>
      </m:oMath>
      <w:r>
        <w:rPr>
          <w:rFonts w:eastAsia="Georgia" w:cs="Georgia" w:ascii="Georgia" w:hAnsi="Georgia"/>
          <w:b/>
          <w:sz w:val="33"/>
        </w:rPr>
        <w:t xml:space="preserve"> par une méthode matricielle.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 que les matrices unicolonnes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 tout entier naturel </m:t>
          </m:r>
          <m:r>
            <m:rPr>
              <m:sty m:val="i"/>
            </m:rPr>
            <m:t>n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Vérifier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Montrer que les matrices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I</m:t>
        </m:r>
      </m:oMath>
      <w:r>
        <w:rPr/>
        <w:t xml:space="preserve"> ne sont pas inversibles. (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carrée unité d'ordre 2).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numPr>
          <w:ilvl w:val="0"/>
          <w:numId w:val="1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inversible et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14"/>
        </w:numPr>
        <w:spacing w:lineRule="auto"/>
      </w:pPr>
      <w:r>
        <w:rPr/>
        <w:t xml:space="preserve">Calculer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 (Les coefficients de la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seront exprimés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seulement).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Démontrer par récurrence,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Retrouver ainsi l'expression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240" w:lineRule="auto"/>
      </w:pPr>
      <w:bookmarkStart w:id="9" w:name="bm_3_4_etude_du_temps_d_attente_d_576b53"/>
      <w:r>
        <w:rPr>
          <w:b/>
          <w:sz w:val="33"/>
        </w:rPr>
        <w:t xml:space="preserve">3.4 Etude du temps d'attente du premier double pile.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l'application associant à toute suite de lancers successifs le numéro du lancer où pour la première fois on obtient un double pile.</w:t>
      </w:r>
      <w:r>
        <w:rPr/>
        <w:br w:type="textWrapping"/>
      </w:r>
      <w:r>
        <w:rPr/>
        <w:t xml:space="preserve">Ainsi,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[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1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aléatoire, c'est-à-dire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[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que: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2026-05-03T11:20:56.837Z</dcterms:created>
  <dcterms:modified xsi:type="dcterms:W3CDTF">2026-05-03T11:20:56.837Z</dcterms:modified>
</cp:coreProperties>
</file>