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ecricome_viser_plus_haut"/>
      <w:r>
        <w:rPr>
          <w:b/>
          <w:sz w:val="56"/>
        </w:rPr>
        <w:t xml:space="preserve">ECRICOME</w:t>
      </w:r>
      <w:r>
        <w:rPr>
          <w:b/>
          <w:sz w:val="56"/>
        </w:rPr>
        <w:br w:type="textWrapping"/>
      </w:r>
      <w:r>
        <w:rPr>
          <w:b/>
          <w:sz w:val="56"/>
        </w:rPr>
        <w:t xml:space="preserve"> VISER PLUS HAUT</w:t>
      </w:r>
      <w:bookmarkEnd w:id="0"/>
    </w:p>
    <w:p>
      <w:pPr>
        <w:spacing w:after="220" w:lineRule="auto"/>
      </w:pPr>
      <w:r>
        <w:rPr/>
        <w:t xml:space="preserve">CONCOURS D'ADMISSION 2014</w:t>
      </w:r>
    </w:p>
    <w:p>
      <w:pPr>
        <w:spacing w:line="271" w:before="330" w:lineRule="auto"/>
      </w:pPr>
      <w:bookmarkStart w:id="1" w:name="bm_2_mathématiques_option_economique"/>
      <w:r>
        <w:rPr>
          <w:b/>
          <w:sz w:val="42"/>
        </w:rPr>
        <w:t xml:space="preserve">2</w:t>
      </w:r>
      <w:r>
        <w:rPr>
          <w:b/>
          <w:sz w:val="42"/>
        </w:rPr>
        <w:br w:type="textWrapping"/>
      </w:r>
      <w:r>
        <w:rPr>
          <w:rFonts w:eastAsia="Georgia" w:cs="Georgia" w:ascii="Georgia" w:hAnsi="Georgia"/>
          <w:b/>
          <w:sz w:val="42"/>
        </w:rPr>
        <w:t xml:space="preserve"> Mathématiques</w:t>
      </w:r>
      <w:r>
        <w:rPr>
          <w:b/>
          <w:sz w:val="42"/>
        </w:rPr>
        <w:br w:type="textWrapping"/>
      </w:r>
      <w:r>
        <w:rPr>
          <w:b/>
          <w:sz w:val="42"/>
        </w:rPr>
        <w:t xml:space="preserve"> Option Economique</w:t>
      </w:r>
      <w:bookmarkEnd w:id="1"/>
    </w:p>
    <w:p>
      <w:pPr>
        <w:spacing w:line="271" w:before="330" w:lineRule="auto"/>
      </w:pPr>
      <w:bookmarkStart w:id="2" w:name="mercredi_16_avril_2014_de_8h00_à_12h00"/>
      <w:r>
        <w:rPr>
          <w:rFonts w:eastAsia="Georgia" w:cs="Georgia" w:ascii="Georgia" w:hAnsi="Georgia"/>
          <w:b/>
          <w:sz w:val="42"/>
        </w:rPr>
        <w:t xml:space="preserve">Mercredi 16 avril 2014 de 8h00 à 12h00</w:t>
      </w:r>
      <w:bookmarkEnd w:id="2"/>
    </w:p>
    <w:p>
      <w:pPr>
        <w:spacing w:line="271" w:before="330" w:lineRule="auto"/>
      </w:pPr>
      <w:bookmarkStart w:id="3" w:name="durée_4_heures"/>
      <w:r>
        <w:rPr>
          <w:rFonts w:eastAsia="Georgia" w:cs="Georgia" w:ascii="Georgia" w:hAnsi="Georgia"/>
          <w:b/>
          <w:sz w:val="42"/>
        </w:rPr>
        <w:t xml:space="preserve">Durée : 4 heures</w:t>
      </w:r>
      <w:bookmarkEnd w:id="3"/>
    </w:p>
    <w:p>
      <w:pPr>
        <w:spacing w:after="220" w:lineRule="auto"/>
      </w:pPr>
      <w:r>
        <w:rPr>
          <w:rFonts w:eastAsia="Georgia" w:cs="Georgia" w:ascii="Georgia" w:hAnsi="Georgia"/>
        </w:rPr>
        <w:t xml:space="preserve">Candidats bénéficiant de la mesure «Tiers-temps » :</w:t>
      </w:r>
      <w:r>
        <w:rPr/>
        <w:br w:type="textWrapping"/>
      </w:r>
      <w:r>
        <w:rPr/>
        <w:t xml:space="preserve">8h00-13h20</w:t>
      </w:r>
    </w:p>
    <w:p>
      <w:pPr>
        <w:spacing w:after="220" w:lineRule="auto"/>
      </w:pPr>
      <w:r>
        <w:rPr>
          <w:rFonts w:eastAsia="Georgia" w:cs="Georgia" w:ascii="Georgia" w:hAnsi="Georgia"/>
        </w:rPr>
        <w:t xml:space="preserve">Aucun document n'est autorisé.</w:t>
      </w:r>
      <w:r>
        <w:rPr/>
        <w:br w:type="textWrapping"/>
      </w:r>
      <w:r>
        <w:rPr>
          <w:rFonts w:eastAsia="Georgia" w:cs="Georgia" w:ascii="Georgia" w:hAnsi="Georgia"/>
        </w:rPr>
        <w:t xml:space="preserve">Aucun instrument de calcul n'est autorisé.</w:t>
      </w:r>
      <w:r>
        <w:rPr/>
        <w:br w:type="textWrapping"/>
      </w:r>
      <w:r>
        <w:rPr>
          <w:rFonts w:eastAsia="Georgia" w:cs="Georgia" w:ascii="Georgia" w:hAnsi="Georgia"/>
        </w:rPr>
        <w:t xml:space="preserve">L'énoncé comporte 6 pages.</w:t>
      </w:r>
    </w:p>
    <w:p>
      <w:pPr>
        <w:spacing w:after="220" w:lineRule="auto"/>
      </w:pP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bookmarkStart w:id="4" w:name="exercice_1"/>
      <w:r>
        <w:rPr>
          <w:b/>
          <w:sz w:val="42"/>
        </w:rPr>
        <w:t xml:space="preserve">EXERCICE 1</w:t>
      </w:r>
      <w:bookmarkEnd w:id="4"/>
    </w:p>
    <w:p>
      <w:pPr>
        <w:spacing w:after="220" w:lineRule="auto"/>
      </w:pPr>
      <w:r>
        <w:rPr/>
        <w:t xml:space="preserve">Soit </w:t>
      </w:r>
      <m:oMath>
        <m:r>
          <m:rPr>
            <m:sty m:val="i"/>
          </m:rPr>
          <m:t>f</m:t>
        </m:r>
      </m:oMath>
      <w:r>
        <w:rPr/>
        <w:t xml:space="preserve"> l'endomorphisme de </w:t>
      </w:r>
      <m:oMath>
        <m:sSup>
          <m:sSupPr/>
          <m:e>
            <m:r>
              <m:rPr>
                <m:scr m:val="double-struck"/>
              </m:rPr>
              <m:t>R</m:t>
            </m:r>
          </m:e>
          <m:sup>
            <m:r>
              <m:rPr>
                <m:sty m:val="p"/>
              </m:rPr>
              <m:t>3</m:t>
            </m:r>
          </m:sup>
        </m:sSup>
      </m:oMath>
      <w:r>
        <w:rPr/>
        <w:t xml:space="preserve"> dont la matrice dans la base canonique de </w:t>
      </w:r>
      <m:oMath>
        <m:sSup>
          <m:sSupPr/>
          <m:e>
            <m:r>
              <m:rPr>
                <m:scr m:val="double-struck"/>
              </m:rPr>
              <m:t>R</m:t>
            </m:r>
          </m:e>
          <m:sup>
            <m:r>
              <m:rPr>
                <m:sty m:val="p"/>
              </m:rPr>
              <m:t>3</m:t>
            </m:r>
          </m:sup>
        </m:sSup>
      </m:oMath>
      <w:r>
        <w:rPr/>
        <w:t xml:space="preserve"> est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1</m:t>
                    </m:r>
                  </m:e>
                  <m:e>
                    <m:r>
                      <m:rPr>
                        <m:sty m:val="p"/>
                      </m:rPr>
                      <m:t>2</m:t>
                    </m:r>
                  </m:e>
                  <m:e>
                    <m:r>
                      <m:rPr>
                        <m:sty m:val="p"/>
                      </m:rPr>
                      <m:t>1</m:t>
                    </m:r>
                  </m:e>
                </m:mr>
                <m:mr>
                  <m:e>
                    <m:r>
                      <m:rPr>
                        <m:sty m:val="p"/>
                      </m:rPr>
                      <m:t>2</m:t>
                    </m:r>
                  </m:e>
                  <m:e>
                    <m:r>
                      <m:rPr>
                        <m:sty m:val="p"/>
                      </m:rPr>
                      <m:t>−</m:t>
                    </m:r>
                    <m:r>
                      <m:rPr>
                        <m:sty m:val="p"/>
                      </m:rPr>
                      <m:t>2</m:t>
                    </m:r>
                  </m:e>
                  <m:e>
                    <m:r>
                      <m:rPr>
                        <m:sty m:val="p"/>
                      </m:rPr>
                      <m:t>−</m:t>
                    </m:r>
                    <m:r>
                      <m:rPr>
                        <m:sty m:val="p"/>
                      </m:rPr>
                      <m:t>1</m:t>
                    </m:r>
                  </m:e>
                </m:mr>
              </m:m>
            </m:e>
          </m:d>
          <m:r>
            <m:rPr>
              <m:sty m:val="p"/>
            </m:rPr>
            <m:t>.</m:t>
          </m:r>
        </m:oMath>
      </m:oMathPara>
    </w:p>
    <w:p>
      <w:pPr>
        <w:spacing w:after="220" w:lineRule="auto"/>
      </w:pPr>
      <w:r>
        <w:rPr>
          <w:rFonts w:eastAsia="Georgia" w:cs="Georgia" w:ascii="Georgia" w:hAnsi="Georgia"/>
        </w:rPr>
        <w:t xml:space="preserve">On considère les vecteurs </w:t>
      </w:r>
      <m:oMath>
        <m:r>
          <m:rPr>
            <m:sty m:val="i"/>
          </m:rPr>
          <m:t>u</m:t>
        </m:r>
      </m:oMath>
      <w:r>
        <w:rPr/>
        <w:t xml:space="preserve"> et </w:t>
      </w:r>
      <m:oMath>
        <m:r>
          <m:rPr>
            <m:sty m:val="i"/>
          </m:rPr>
          <m:t>v</m:t>
        </m:r>
      </m:oMath>
      <w:r>
        <w:rPr/>
        <w:t xml:space="preserve"> de </w:t>
      </w:r>
      <m:oMath>
        <m:sSup>
          <m:sSupPr/>
          <m:e>
            <m:r>
              <m:rPr>
                <m:scr m:val="double-struck"/>
              </m:rPr>
              <m:t>R</m:t>
            </m:r>
          </m:e>
          <m:sup>
            <m:r>
              <m:rPr>
                <m:sty m:val="p"/>
              </m:rPr>
              <m:t>3</m:t>
            </m:r>
          </m:sup>
        </m:sSup>
      </m:oMath>
      <w:r>
        <w:rPr>
          <w:rFonts w:eastAsia="Georgia" w:cs="Georgia" w:ascii="Georgia" w:hAnsi="Georgia"/>
        </w:rPr>
        <w:t xml:space="preserve"> définis par :</w:t>
      </w:r>
    </w:p>
    <w:p>
      <w:pPr>
        <w:spacing w:after="220" w:lineRule="auto"/>
      </w:pPr>
      <m:oMathPara>
        <m:oMath>
          <m:r>
            <m:rPr>
              <m:sty m:val="i"/>
            </m:rPr>
            <m:t>u</m:t>
          </m:r>
          <m:r>
            <m:rPr>
              <m:sty m:val="p"/>
            </m:rPr>
            <m:t>=</m:t>
          </m:r>
          <m:r>
            <m:rPr>
              <m:sty m:val="p"/>
            </m:rPr>
            <m:t>(</m:t>
          </m:r>
          <m:r>
            <m:rPr>
              <m:sty m:val="p"/>
            </m:rPr>
            <m:t>0</m:t>
          </m:r>
          <m:r>
            <m:rPr>
              <m:sty m:val="p"/>
            </m:rPr>
            <m:t>,</m:t>
          </m:r>
          <m:r>
            <m:rPr>
              <m:sty m:val="p"/>
            </m:rPr>
            <m:t>1</m:t>
          </m:r>
          <m:r>
            <m:rPr>
              <m:sty m:val="p"/>
            </m:rPr>
            <m:t>,</m:t>
          </m:r>
          <m:r>
            <m:rPr>
              <m:sty m:val="p"/>
            </m:rPr>
            <m:t>−</m:t>
          </m:r>
          <m:r>
            <m:rPr>
              <m:sty m:val="p"/>
            </m:rPr>
            <m:t>2</m:t>
          </m:r>
          <m:r>
            <m:rPr>
              <m:sty m:val="p"/>
            </m:rPr>
            <m:t>)</m:t>
          </m:r>
          <m:r>
            <m:rPr>
              <m:sty m:val="p"/>
            </m:rPr>
            <m:t xml:space="preserve"> </m:t>
          </m:r>
          <m:r>
            <m:rPr>
              <m:nor/>
            </m:rPr>
            <m:t> et </m:t>
          </m:r>
          <m:r>
            <m:rPr>
              <m:sty m:val="p"/>
            </m:rPr>
            <m:t xml:space="preserve"> </m:t>
          </m:r>
          <m:r>
            <m:rPr>
              <m:sty m:val="i"/>
            </m:rPr>
            <m:t>v</m:t>
          </m:r>
          <m:r>
            <m:rPr>
              <m:sty m:val="p"/>
            </m:rPr>
            <m:t>=</m:t>
          </m:r>
          <m:r>
            <m:rPr>
              <m:sty m:val="p"/>
            </m:rPr>
            <m:t>(</m:t>
          </m:r>
          <m:r>
            <m:rPr>
              <m:sty m:val="p"/>
            </m:rPr>
            <m:t>0</m:t>
          </m:r>
          <m:r>
            <m:rPr>
              <m:sty m:val="p"/>
            </m:rPr>
            <m:t>,</m:t>
          </m:r>
          <m:r>
            <m:rPr>
              <m:sty m:val="p"/>
            </m:rPr>
            <m:t>1</m:t>
          </m:r>
          <m:r>
            <m:rPr>
              <m:sty m:val="p"/>
            </m:rPr>
            <m:t>,</m:t>
          </m:r>
          <m:r>
            <m:rPr>
              <m:sty m:val="p"/>
            </m:rPr>
            <m:t>−</m:t>
          </m:r>
          <m:r>
            <m:rPr>
              <m:sty m:val="p"/>
            </m:rPr>
            <m:t>1</m:t>
          </m:r>
          <m:r>
            <m:rPr>
              <m:sty m:val="p"/>
            </m:rPr>
            <m:t>)</m:t>
          </m:r>
          <m:r>
            <m:rPr>
              <m:sty m:val="p"/>
            </m:rPr>
            <m:t>.</m:t>
          </m:r>
        </m:oMath>
      </m:oMathPara>
    </w:p>
    <w:p>
      <w:pPr>
        <w:spacing w:after="220" w:lineRule="auto"/>
      </w:pPr>
      <w:r>
        <w:rPr/>
        <w:t xml:space="preserve">On note </w:t>
      </w:r>
      <m:oMath>
        <m:r>
          <m:rPr>
            <m:sty m:val="p"/>
          </m:rPr>
          <m:t>ker</m:t>
        </m:r>
        <m:r>
          <m:rPr>
            <m:sty m:val="p"/>
          </m:rPr>
          <m:t>(</m:t>
        </m:r>
        <m:r>
          <m:rPr>
            <m:sty m:val="i"/>
          </m:rPr>
          <m:t>f</m:t>
        </m:r>
        <m:r>
          <m:rPr>
            <m:sty m:val="p"/>
          </m:rPr>
          <m:t>)</m:t>
        </m:r>
      </m:oMath>
      <w:r>
        <w:rPr/>
        <w:t xml:space="preserve"> le noyau de </w:t>
      </w:r>
      <m:oMath>
        <m:r>
          <m:rPr>
            <m:sty m:val="i"/>
          </m:rPr>
          <m:t>f</m:t>
        </m:r>
      </m:oMath>
      <w:r>
        <w:rPr/>
        <w:t xml:space="preserve"> et </w:t>
      </w:r>
      <m:oMath>
        <m:r>
          <m:rPr>
            <m:sty m:val="p"/>
          </m:rPr>
          <m:t>Im</m:t>
        </m:r>
        <m:r>
          <m:rPr>
            <m:sty m:val="p"/>
          </m:rPr>
          <m:t>(</m:t>
        </m:r>
        <m:r>
          <m:rPr>
            <m:sty m:val="i"/>
          </m:rPr>
          <m:t>f</m:t>
        </m:r>
        <m:r>
          <m:rPr>
            <m:sty m:val="p"/>
          </m:rPr>
          <m:t>)</m:t>
        </m:r>
      </m:oMath>
      <w:r>
        <w:rPr/>
        <w:t xml:space="preserve"> son image.</w:t>
      </w:r>
      <w:r>
        <w:rPr/>
        <w:br w:type="textWrapping"/>
      </w:r>
      <w:r>
        <w:rPr/>
        <w:t xml:space="preserve">Si </w:t>
      </w:r>
      <m:oMath>
        <m:r>
          <m:rPr>
            <m:sty m:val="i"/>
          </m:rPr>
          <m:t>λ</m:t>
        </m:r>
      </m:oMath>
      <w:r>
        <w:rPr/>
        <w:t xml:space="preserve"> est une valeur propre de </w:t>
      </w:r>
      <m:oMath>
        <m:r>
          <m:rPr>
            <m:sty m:val="i"/>
          </m:rPr>
          <m:t>f</m:t>
        </m:r>
      </m:oMath>
      <w:r>
        <w:rPr>
          <w:rFonts w:eastAsia="Georgia" w:cs="Georgia" w:ascii="Georgia" w:hAnsi="Georgia"/>
        </w:rPr>
        <w:t xml:space="preserve">, on désigne par </w:t>
      </w:r>
      <m:oMath>
        <m:sSub>
          <m:sSubPr/>
          <m:e>
            <m:r>
              <m:rPr>
                <m:sty m:val="i"/>
              </m:rPr>
              <m:t>E</m:t>
            </m:r>
          </m:e>
          <m:sub>
            <m:r>
              <m:rPr>
                <m:sty m:val="i"/>
              </m:rPr>
              <m:t>λ</m:t>
            </m:r>
          </m:sub>
        </m:sSub>
        <m:r>
          <m:rPr>
            <m:sty m:val="p"/>
          </m:rPr>
          <m:t>(</m:t>
        </m:r>
        <m:r>
          <m:rPr>
            <m:sty m:val="i"/>
          </m:rPr>
          <m:t>f</m:t>
        </m:r>
        <m:r>
          <m:rPr>
            <m:sty m:val="p"/>
          </m:rPr>
          <m:t>)</m:t>
        </m:r>
      </m:oMath>
      <w:r>
        <w:rPr/>
        <w:t xml:space="preserve"> l'espace propre de </w:t>
      </w:r>
      <m:oMath>
        <m:r>
          <m:rPr>
            <m:sty m:val="i"/>
          </m:rPr>
          <m:t>f</m:t>
        </m:r>
      </m:oMath>
      <w:r>
        <w:rPr>
          <w:rFonts w:eastAsia="Georgia" w:cs="Georgia" w:ascii="Georgia" w:hAnsi="Georgia"/>
        </w:rPr>
        <w:t xml:space="preserve"> associé à la valeur propre </w:t>
      </w:r>
      <m:oMath>
        <m:r>
          <m:rPr>
            <m:sty m:val="i"/>
          </m:rPr>
          <m:t>λ</m:t>
        </m:r>
      </m:oMath>
      <w:r>
        <w:rPr/>
        <w:t xml:space="preserve">.</w:t>
      </w:r>
    </w:p>
    <w:p>
      <w:pPr>
        <w:spacing w:line="271" w:before="330" w:lineRule="auto"/>
      </w:pPr>
      <w:bookmarkStart w:id="5" w:name="partie_i_réduction_de_l_endomorphisme_f"/>
      <w:r>
        <w:rPr>
          <w:rFonts w:eastAsia="Georgia" w:cs="Georgia" w:ascii="Georgia" w:hAnsi="Georgia"/>
          <w:b/>
          <w:sz w:val="42"/>
        </w:rPr>
        <w:t xml:space="preserve">PARTIE I : Réduction de l'endomorphisme </w:t>
      </w:r>
      <m:oMath>
        <m:r>
          <m:rPr>
            <m:sty m:val="i"/>
          </m:rPr>
          <w:rPr>
            <w:sz w:val="42"/>
          </w:rPr>
          <m:t>f</m:t>
        </m:r>
      </m:oMath>
      <w:r>
        <w:rPr>
          <w:b/>
          <w:sz w:val="42"/>
        </w:rPr>
        <w:t xml:space="preserve">.</w:t>
      </w:r>
      <w:bookmarkEnd w:id="5"/>
    </w:p>
    <w:p>
      <w:pPr>
        <w:numPr>
          <w:ilvl w:val="0"/>
          <w:numId w:val="1"/>
        </w:numPr>
        <w:spacing w:lineRule="auto"/>
      </w:pPr>
      <w:r>
        <w:rPr>
          <w:rFonts w:eastAsia="Georgia" w:cs="Georgia" w:ascii="Georgia" w:hAnsi="Georgia"/>
        </w:rPr>
        <w:t xml:space="preserve">Déterminer une base de </w:t>
      </w:r>
      <m:oMath>
        <m:r>
          <m:rPr>
            <m:sty m:val="p"/>
          </m:rPr>
          <m:t>ker</m:t>
        </m:r>
        <m:r>
          <m:rPr>
            <m:sty m:val="p"/>
          </m:rPr>
          <m:t>(</m:t>
        </m:r>
        <m:r>
          <m:rPr>
            <m:sty m:val="i"/>
          </m:rPr>
          <m:t>f</m:t>
        </m:r>
        <m:r>
          <m:rPr>
            <m:sty m:val="p"/>
          </m:rPr>
          <m:t>)</m:t>
        </m:r>
      </m:oMath>
      <w:r>
        <w:rPr/>
        <w:t xml:space="preserve"> et une base de </w:t>
      </w:r>
      <m:oMath>
        <m:r>
          <m:rPr>
            <m:sty m:val="p"/>
          </m:rPr>
          <m:t>Im</m:t>
        </m:r>
        <m:r>
          <m:rPr>
            <m:sty m:val="p"/>
          </m:rPr>
          <m:t>(</m:t>
        </m:r>
        <m:r>
          <m:rPr>
            <m:sty m:val="i"/>
          </m:rPr>
          <m:t>f</m:t>
        </m:r>
        <m:r>
          <m:rPr>
            <m:sty m:val="p"/>
          </m:rPr>
          <m:t>)</m:t>
        </m:r>
      </m:oMath>
      <w:r>
        <w:rPr/>
        <w:t xml:space="preserve">.</w:t>
      </w:r>
    </w:p>
    <w:p>
      <w:pPr>
        <w:numPr>
          <w:ilvl w:val="0"/>
          <w:numId w:val="1"/>
        </w:numPr>
        <w:spacing w:lineRule="auto"/>
      </w:pPr>
      <w:r>
        <w:rPr/>
        <w:t xml:space="preserve">Justifier que </w:t>
      </w:r>
      <m:oMath>
        <m:r>
          <m:rPr>
            <m:sty m:val="i"/>
          </m:rPr>
          <m:t>f</m:t>
        </m:r>
      </m:oMath>
      <w:r>
        <w:rPr>
          <w:rFonts w:eastAsia="Georgia" w:cs="Georgia" w:ascii="Georgia" w:hAnsi="Georgia"/>
        </w:rPr>
        <w:t xml:space="preserve"> n'est pas bijectif. En déduire, sans le moindre calcul, une valeur propre de </w:t>
      </w:r>
      <m:oMath>
        <m:r>
          <m:rPr>
            <m:sty m:val="i"/>
          </m:rPr>
          <m:t>f</m:t>
        </m:r>
      </m:oMath>
      <w:r>
        <w:rPr/>
        <w:t xml:space="preserve">.</w:t>
      </w:r>
    </w:p>
    <w:p>
      <w:pPr>
        <w:numPr>
          <w:ilvl w:val="0"/>
          <w:numId w:val="1"/>
        </w:numPr>
        <w:spacing w:lineRule="auto"/>
      </w:pPr>
      <w:r>
        <w:rPr/>
        <w:t xml:space="preserve">Prouver que </w:t>
      </w:r>
      <m:oMath>
        <m:r>
          <m:rPr>
            <m:sty m:val="i"/>
          </m:rPr>
          <m:t>u</m:t>
        </m:r>
      </m:oMath>
      <w:r>
        <w:rPr/>
        <w:t xml:space="preserve"> et </w:t>
      </w:r>
      <m:oMath>
        <m:r>
          <m:rPr>
            <m:sty m:val="i"/>
          </m:rPr>
          <m:t>v</m:t>
        </m:r>
      </m:oMath>
      <w:r>
        <w:rPr/>
        <w:t xml:space="preserve"> sont deux vecteurs propres de </w:t>
      </w:r>
      <m:oMath>
        <m:r>
          <m:rPr>
            <m:sty m:val="i"/>
          </m:rPr>
          <m:t>f</m:t>
        </m:r>
      </m:oMath>
      <w:r>
        <w:rPr/>
        <w:t xml:space="preserve">.</w:t>
      </w:r>
    </w:p>
    <w:p>
      <w:pPr>
        <w:spacing w:after="220" w:lineRule="auto"/>
      </w:pPr>
      <w:r>
        <w:rPr>
          <w:rFonts w:eastAsia="Georgia" w:cs="Georgia" w:ascii="Georgia" w:hAnsi="Georgia"/>
        </w:rPr>
        <w:t xml:space="preserve">Préciser la valeur propre </w:t>
      </w:r>
      <m:oMath>
        <m:r>
          <m:rPr>
            <m:sty m:val="i"/>
          </m:rPr>
          <m:t>λ</m:t>
        </m:r>
      </m:oMath>
      <w:r>
        <w:rPr/>
        <w:t xml:space="preserve"> (respectivement </w:t>
      </w:r>
      <m:oMath>
        <m:r>
          <m:rPr>
            <m:sty m:val="i"/>
          </m:rPr>
          <m:t>μ</m:t>
        </m:r>
      </m:oMath>
      <w:r>
        <w:rPr>
          <w:rFonts w:eastAsia="Georgia" w:cs="Georgia" w:ascii="Georgia" w:hAnsi="Georgia"/>
        </w:rPr>
        <w:t xml:space="preserve"> ) associée à </w:t>
      </w:r>
      <m:oMath>
        <m:r>
          <m:rPr>
            <m:sty m:val="i"/>
          </m:rPr>
          <m:t>u</m:t>
        </m:r>
      </m:oMath>
      <w:r>
        <w:rPr>
          <w:rFonts w:eastAsia="Georgia" w:cs="Georgia" w:ascii="Georgia" w:hAnsi="Georgia"/>
        </w:rPr>
        <w:t xml:space="preserve"> (respectivement à </w:t>
      </w:r>
      <m:oMath>
        <m:r>
          <m:rPr>
            <m:sty m:val="i"/>
          </m:rPr>
          <m:t>v</m:t>
        </m:r>
      </m:oMath>
      <w:r>
        <w:rPr/>
        <w:t xml:space="preserve"> ).</w:t>
      </w:r>
      <w:r>
        <w:rPr/>
        <w:br w:type="textWrapping"/>
      </w:r>
      <w:r>
        <w:rPr/>
        <w:t xml:space="preserve">Donner la dimension de l'espace propre </w:t>
      </w:r>
      <m:oMath>
        <m:sSub>
          <m:sSubPr/>
          <m:e>
            <m:r>
              <m:rPr>
                <m:sty m:val="i"/>
              </m:rPr>
              <m:t>E</m:t>
            </m:r>
          </m:e>
          <m:sub>
            <m:r>
              <m:rPr>
                <m:sty m:val="i"/>
              </m:rPr>
              <m:t>λ</m:t>
            </m:r>
          </m:sub>
        </m:sSub>
        <m:r>
          <m:rPr>
            <m:sty m:val="p"/>
          </m:rPr>
          <m:t>(</m:t>
        </m:r>
        <m:r>
          <m:rPr>
            <m:sty m:val="i"/>
          </m:rPr>
          <m:t>f</m:t>
        </m:r>
        <m:r>
          <m:rPr>
            <m:sty m:val="p"/>
          </m:rPr>
          <m:t>)</m:t>
        </m:r>
      </m:oMath>
      <w:r>
        <w:rPr/>
        <w:t xml:space="preserve"> (respectivement </w:t>
      </w:r>
      <m:oMath>
        <m:sSub>
          <m:sSubPr/>
          <m:e>
            <m:r>
              <m:rPr>
                <m:sty m:val="i"/>
              </m:rPr>
              <m:t>E</m:t>
            </m:r>
          </m:e>
          <m:sub>
            <m:r>
              <m:rPr>
                <m:sty m:val="i"/>
              </m:rPr>
              <m:t>μ</m:t>
            </m:r>
          </m:sub>
        </m:sSub>
        <m:r>
          <m:rPr>
            <m:sty m:val="p"/>
          </m:rPr>
          <m:t>(</m:t>
        </m:r>
        <m:r>
          <m:rPr>
            <m:sty m:val="i"/>
          </m:rPr>
          <m:t>f</m:t>
        </m:r>
        <m:r>
          <m:rPr>
            <m:sty m:val="p"/>
          </m:rPr>
          <m:t>)</m:t>
        </m:r>
      </m:oMath>
      <w:r>
        <w:rPr/>
        <w:t xml:space="preserve"> ).</w:t>
      </w:r>
      <w:r>
        <w:rPr/>
        <w:br w:type="textWrapping"/>
      </w:r>
      <w:r>
        <w:rPr/>
        <w:t xml:space="preserve">4. L'endomorphisme </w:t>
      </w:r>
      <m:oMath>
        <m:r>
          <m:rPr>
            <m:sty m:val="i"/>
          </m:rPr>
          <m:t>f</m:t>
        </m:r>
      </m:oMath>
      <w:r>
        <w:rPr/>
        <w:t xml:space="preserve"> est-il diagonalisable ?</w:t>
      </w:r>
      <w:r>
        <w:rPr/>
        <w:br w:type="textWrapping"/>
      </w:r>
      <w:r>
        <w:rPr/>
        <w:t xml:space="preserve">5. Rechercher tous les vecteurs </w:t>
      </w:r>
      <m:oMath>
        <m:r>
          <m:rPr>
            <m:sty m:val="i"/>
          </m:rPr>
          <m:t>t</m:t>
        </m:r>
        <m:r>
          <m:rPr>
            <m:sty m:val="p"/>
          </m:rPr>
          <m:t>=</m:t>
        </m:r>
        <m:r>
          <m:rPr>
            <m:sty m:val="p"/>
          </m:rPr>
          <m:t>(</m:t>
        </m:r>
        <m:r>
          <m:rPr>
            <m:sty m:val="i"/>
          </m:rPr>
          <m:t>x</m:t>
        </m:r>
        <m:r>
          <m:rPr>
            <m:sty m:val="p"/>
          </m:rPr>
          <m:t>,</m:t>
        </m:r>
        <m:r>
          <m:rPr>
            <m:sty m:val="i"/>
          </m:rPr>
          <m:t>y</m:t>
        </m:r>
        <m:r>
          <m:rPr>
            <m:sty m:val="p"/>
          </m:rPr>
          <m:t>,</m:t>
        </m:r>
        <m:r>
          <m:rPr>
            <m:sty m:val="i"/>
          </m:rPr>
          <m:t>z</m:t>
        </m:r>
        <m:r>
          <m:rPr>
            <m:sty m:val="p"/>
          </m:rPr>
          <m:t>)</m:t>
        </m:r>
      </m:oMath>
      <w:r>
        <w:rPr/>
        <w:t xml:space="preserve"> de </w:t>
      </w:r>
      <m:oMath>
        <m:sSup>
          <m:sSupPr/>
          <m:e>
            <m:r>
              <m:rPr>
                <m:scr m:val="double-struck"/>
              </m:rPr>
              <m:t>R</m:t>
            </m:r>
          </m:e>
          <m:sup>
            <m:r>
              <m:rPr>
                <m:sty m:val="p"/>
              </m:rPr>
              <m:t>3</m:t>
            </m:r>
          </m:sup>
        </m:sSup>
      </m:oMath>
      <w:r>
        <w:rPr>
          <w:rFonts w:eastAsia="Georgia" w:cs="Georgia" w:ascii="Georgia" w:hAnsi="Georgia"/>
        </w:rPr>
        <w:t xml:space="preserve"> vérifiant l'équation :</w:t>
      </w:r>
    </w:p>
    <w:p>
      <w:pPr>
        <w:spacing w:after="220" w:lineRule="auto"/>
      </w:pPr>
      <m:oMathPara>
        <m:oMath>
          <m:r>
            <m:rPr>
              <m:sty m:val="i"/>
            </m:rPr>
            <m:t>f</m:t>
          </m:r>
          <m:r>
            <m:rPr>
              <m:sty m:val="p"/>
            </m:rPr>
            <m:t>(</m:t>
          </m:r>
          <m:r>
            <m:rPr>
              <m:sty m:val="i"/>
            </m:rPr>
            <m:t>t</m:t>
          </m:r>
          <m:r>
            <m:rPr>
              <m:sty m:val="p"/>
            </m:rPr>
            <m:t>)</m:t>
          </m:r>
          <m:r>
            <m:rPr>
              <m:sty m:val="p"/>
            </m:rPr>
            <m:t>=</m:t>
          </m:r>
          <m:r>
            <m:rPr>
              <m:sty m:val="i"/>
            </m:rPr>
            <m:t>t</m:t>
          </m:r>
          <m:r>
            <m:rPr>
              <m:sty m:val="p"/>
            </m:rPr>
            <m:t>+</m:t>
          </m:r>
          <m:r>
            <m:rPr>
              <m:sty m:val="i"/>
            </m:rPr>
            <m:t>v</m:t>
          </m:r>
          <m:r>
            <m:rPr>
              <m:sty m:val="p"/>
            </m:rPr>
            <m:t>.</m:t>
          </m:r>
        </m:oMath>
      </m:oMathPara>
    </w:p>
    <w:p>
      <w:pPr>
        <w:numPr>
          <w:ilvl w:val="0"/>
          <w:numId w:val="2"/>
        </w:numPr>
        <w:spacing w:lineRule="auto"/>
      </w:pPr>
      <w:r>
        <w:rPr>
          <w:rFonts w:eastAsia="Georgia" w:cs="Georgia" w:ascii="Georgia" w:hAnsi="Georgia"/>
        </w:rPr>
        <w:t xml:space="preserve">Déterminer un vecteur </w:t>
      </w:r>
      <m:oMath>
        <m:r>
          <m:rPr>
            <m:sty m:val="i"/>
          </m:rPr>
          <m:t>w</m:t>
        </m:r>
      </m:oMath>
      <w:r>
        <w:rPr/>
        <w:t xml:space="preserve"> de </w:t>
      </w:r>
      <m:oMath>
        <m:sSup>
          <m:sSupPr/>
          <m:e>
            <m:r>
              <m:rPr>
                <m:scr m:val="double-struck"/>
              </m:rPr>
              <m:t>R</m:t>
            </m:r>
          </m:e>
          <m:sup>
            <m:r>
              <m:rPr>
                <m:sty m:val="p"/>
              </m:rPr>
              <m:t>3</m:t>
            </m:r>
          </m:sup>
        </m:sSup>
      </m:oMath>
      <w:r>
        <w:rPr>
          <w:rFonts w:eastAsia="Georgia" w:cs="Georgia" w:ascii="Georgia" w:hAnsi="Georgia"/>
        </w:rPr>
        <w:t xml:space="preserve">, dont la troisième coordonnée (dans la base canonique de </w:t>
      </w:r>
      <m:oMath>
        <m:sSup>
          <m:sSupPr/>
          <m:e>
            <m:r>
              <m:rPr>
                <m:scr m:val="double-struck"/>
              </m:rPr>
              <m:t>R</m:t>
            </m:r>
          </m:e>
          <m:sup>
            <m:r>
              <m:rPr>
                <m:sty m:val="p"/>
              </m:rPr>
              <m:t>3</m:t>
            </m:r>
          </m:sup>
        </m:sSup>
      </m:oMath>
      <w:r>
        <w:rPr/>
        <w:t xml:space="preserve"> ) est nulle, tel que la famille </w:t>
      </w:r>
      <m:oMath>
        <m:r>
          <m:rPr>
            <m:sty m:val="i"/>
          </m:rPr>
          <m:t>C</m:t>
        </m:r>
        <m:r>
          <m:rPr>
            <m:sty m:val="p"/>
          </m:rPr>
          <m:t>=</m:t>
        </m:r>
        <m:r>
          <m:rPr>
            <m:sty m:val="p"/>
          </m:rPr>
          <m:t>(</m:t>
        </m:r>
        <m:r>
          <m:rPr>
            <m:sty m:val="i"/>
          </m:rPr>
          <m:t>u</m:t>
        </m:r>
        <m:r>
          <m:rPr>
            <m:sty m:val="p"/>
          </m:rPr>
          <m:t>.</m:t>
        </m:r>
        <m:r>
          <m:rPr>
            <m:sty m:val="i"/>
          </m:rPr>
          <m:t>v</m:t>
        </m:r>
        <m:r>
          <m:rPr>
            <m:sty m:val="p"/>
          </m:rPr>
          <m:t>.</m:t>
        </m:r>
        <m:r>
          <m:rPr>
            <m:sty m:val="i"/>
          </m:rPr>
          <m:t>w</m:t>
        </m:r>
        <m:r>
          <m:rPr>
            <m:sty m:val="p"/>
          </m:rPr>
          <m:t>)</m:t>
        </m:r>
      </m:oMath>
      <w:r>
        <w:rPr/>
        <w:t xml:space="preserve"> soit une base de </w:t>
      </w:r>
      <m:oMath>
        <m:sSup>
          <m:sSupPr/>
          <m:e>
            <m:r>
              <m:rPr>
                <m:scr m:val="double-struck"/>
              </m:rPr>
              <m:t>R</m:t>
            </m:r>
          </m:e>
          <m:sup>
            <m:r>
              <m:rPr>
                <m:sty m:val="p"/>
              </m:rPr>
              <m:t>3</m:t>
            </m:r>
          </m:sup>
        </m:sSup>
      </m:oMath>
      <w:r>
        <w:rPr/>
        <w:t xml:space="preserve"> et que la matrice de </w:t>
      </w:r>
      <m:oMath>
        <m:r>
          <m:rPr>
            <m:sty m:val="i"/>
          </m:rPr>
          <m:t>f</m:t>
        </m:r>
      </m:oMath>
      <w:r>
        <w:rPr/>
        <w:t xml:space="preserve"> dans la base </w:t>
      </w:r>
      <m:oMath>
        <m:r>
          <m:rPr>
            <m:sty m:val="i"/>
          </m:rPr>
          <m:t>C</m:t>
        </m:r>
      </m:oMath>
      <w:r>
        <w:rPr/>
        <w:t xml:space="preserve"> soit la matrice</w:t>
      </w:r>
    </w:p>
    <w:p>
      <w:pPr>
        <w:spacing w:after="220" w:lineRule="auto"/>
      </w:pPr>
      <m:oMathPara>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1</m:t>
                    </m:r>
                  </m:e>
                  <m:e>
                    <m:r>
                      <m:rPr>
                        <m:sty m:val="p"/>
                      </m:rPr>
                      <m:t>1</m:t>
                    </m:r>
                  </m:e>
                </m:mr>
                <m:mr>
                  <m:e>
                    <m:r>
                      <m:rPr>
                        <m:sty m:val="p"/>
                      </m:rPr>
                      <m:t>0</m:t>
                    </m:r>
                  </m:e>
                  <m:e>
                    <m:r>
                      <m:rPr>
                        <m:sty m:val="p"/>
                      </m:rPr>
                      <m:t>0</m:t>
                    </m:r>
                  </m:e>
                  <m:e>
                    <m:r>
                      <m:rPr>
                        <m:sty m:val="p"/>
                      </m:rPr>
                      <m:t>1</m:t>
                    </m:r>
                  </m:e>
                </m:mr>
              </m:m>
            </m:e>
          </m:d>
        </m:oMath>
      </m:oMathPara>
    </w:p>
    <w:p>
      <w:pPr>
        <w:spacing w:line="271" w:before="330" w:lineRule="auto"/>
      </w:pPr>
      <w:bookmarkStart w:id="6" w:name="partie_ii_résolution_d_une_équation"/>
      <w:r>
        <w:rPr>
          <w:rFonts w:eastAsia="Georgia" w:cs="Georgia" w:ascii="Georgia" w:hAnsi="Georgia"/>
          <w:b/>
          <w:sz w:val="42"/>
        </w:rPr>
        <w:t xml:space="preserve">PARTIE II : Résolution d'une équation.</w:t>
      </w:r>
      <w:bookmarkEnd w:id="6"/>
    </w:p>
    <w:p>
      <w:pPr>
        <w:spacing w:after="220" w:lineRule="auto"/>
      </w:pPr>
      <w:r>
        <w:rPr/>
        <w:t xml:space="preserve">Dans les questions 1,2 et 3 de cette partie, on suppose qu'il existe un endomorphisme </w:t>
      </w:r>
      <m:oMath>
        <m:r>
          <m:rPr>
            <m:sty m:val="i"/>
          </m:rPr>
          <m:t>g</m:t>
        </m:r>
      </m:oMath>
      <w:r>
        <w:rPr/>
        <w:t xml:space="preserve"> de </w:t>
      </w:r>
      <m:oMath>
        <m:sSup>
          <m:sSupPr/>
          <m:e>
            <m:r>
              <m:rPr>
                <m:scr m:val="double-struck"/>
              </m:rPr>
              <m:t>R</m:t>
            </m:r>
          </m:e>
          <m:sup>
            <m:r>
              <m:rPr>
                <m:sty m:val="p"/>
              </m:rPr>
              <m:t>3</m:t>
            </m:r>
          </m:sup>
        </m:sSup>
      </m:oMath>
      <w:r>
        <w:rPr>
          <w:rFonts w:eastAsia="Georgia" w:cs="Georgia" w:ascii="Georgia" w:hAnsi="Georgia"/>
        </w:rPr>
        <w:t xml:space="preserve"> vérifiant :</w:t>
      </w:r>
    </w:p>
    <w:p>
      <w:pPr>
        <w:spacing w:after="220" w:lineRule="auto"/>
      </w:pPr>
      <m:oMathPara>
        <m:oMath>
          <m:r>
            <m:rPr>
              <m:sty m:val="i"/>
            </m:rPr>
            <m:t>g</m:t>
          </m:r>
          <m:r>
            <m:rPr>
              <m:sty m:val="p"/>
            </m:rPr>
            <m:t>∘</m:t>
          </m:r>
          <m:r>
            <m:rPr>
              <m:sty m:val="i"/>
            </m:rPr>
            <m:t>g</m:t>
          </m:r>
          <m:r>
            <m:rPr>
              <m:sty m:val="p"/>
            </m:rPr>
            <m:t>=</m:t>
          </m:r>
          <m:r>
            <m:rPr>
              <m:sty m:val="i"/>
            </m:rPr>
            <m:t>f</m:t>
          </m:r>
          <m:r>
            <m:rPr>
              <m:sty m:val="p"/>
            </m:rPr>
            <m:t>.</m:t>
          </m:r>
        </m:oMath>
      </m:oMathPara>
    </w:p>
    <w:p>
      <w:pPr>
        <w:numPr>
          <w:ilvl w:val="0"/>
          <w:numId w:val="3"/>
        </w:numPr>
        <w:spacing w:lineRule="auto"/>
      </w:pPr>
      <w:r>
        <w:rPr/>
        <w:t xml:space="preserve">Montrer que :</w:t>
      </w:r>
    </w:p>
    <w:p>
      <w:pPr>
        <w:spacing w:after="220" w:lineRule="auto"/>
      </w:pPr>
      <m:oMathPara>
        <m:oMath>
          <m:r>
            <m:rPr>
              <m:sty m:val="i"/>
            </m:rPr>
            <m:t>f</m:t>
          </m:r>
          <m:r>
            <m:rPr>
              <m:sty m:val="p"/>
            </m:rPr>
            <m:t>∘</m:t>
          </m:r>
          <m:r>
            <m:rPr>
              <m:sty m:val="i"/>
            </m:rPr>
            <m:t>g</m:t>
          </m:r>
          <m:r>
            <m:rPr>
              <m:sty m:val="p"/>
            </m:rPr>
            <m:t>=</m:t>
          </m:r>
          <m:r>
            <m:rPr>
              <m:sty m:val="i"/>
            </m:rPr>
            <m:t>g</m:t>
          </m:r>
          <m:r>
            <m:rPr>
              <m:sty m:val="p"/>
            </m:rPr>
            <m:t>∘</m:t>
          </m:r>
          <m:r>
            <m:rPr>
              <m:sty m:val="i"/>
            </m:rPr>
            <m:t>f</m:t>
          </m:r>
          <m:r>
            <m:rPr>
              <m:sty m:val="p"/>
            </m:rPr>
            <m:t>.</m:t>
          </m:r>
        </m:oMath>
      </m:oMathPara>
    </w:p>
    <w:p>
      <w:pPr>
        <w:spacing w:after="220" w:lineRule="auto"/>
      </w:pPr>
      <w:r>
        <w:rPr>
          <w:rFonts w:eastAsia="Georgia" w:cs="Georgia" w:ascii="Georgia" w:hAnsi="Georgia"/>
        </w:rPr>
        <w:t xml:space="preserve">En déduire que :</w:t>
      </w:r>
    </w:p>
    <w:p>
      <w:pPr>
        <w:spacing w:after="220" w:lineRule="auto"/>
      </w:pPr>
      <m:oMathPara>
        <m:oMath>
          <m:r>
            <m:rPr>
              <m:sty m:val="i"/>
            </m:rPr>
            <m:t>f</m:t>
          </m:r>
          <m:r>
            <m:rPr>
              <m:sty m:val="p"/>
            </m:rPr>
            <m:t>(</m:t>
          </m:r>
          <m:r>
            <m:rPr>
              <m:sty m:val="i"/>
            </m:rPr>
            <m:t>g</m:t>
          </m:r>
          <m:r>
            <m:rPr>
              <m:sty m:val="p"/>
            </m:rPr>
            <m:t>(</m:t>
          </m:r>
          <m:r>
            <m:rPr>
              <m:sty m:val="i"/>
            </m:rPr>
            <m:t>u</m:t>
          </m:r>
          <m:r>
            <m:rPr>
              <m:sty m:val="p"/>
            </m:rPr>
            <m:t>)</m:t>
          </m:r>
          <m:r>
            <m:rPr>
              <m:sty m:val="p"/>
            </m:rPr>
            <m:t>)</m:t>
          </m:r>
          <m:r>
            <m:rPr>
              <m:sty m:val="p"/>
            </m:rPr>
            <m:t>=</m:t>
          </m:r>
          <m:r>
            <m:rPr>
              <m:sty m:val="p"/>
            </m:rPr>
            <m:t>0</m:t>
          </m:r>
          <m:r>
            <m:rPr>
              <m:sty m:val="p"/>
            </m:rPr>
            <m:t xml:space="preserve"> </m:t>
          </m:r>
          <m:r>
            <m:rPr>
              <m:nor/>
            </m:rPr>
            <m:t> et </m:t>
          </m:r>
          <m:r>
            <m:rPr>
              <m:sty m:val="p"/>
            </m:rPr>
            <m:t xml:space="preserve"> </m:t>
          </m:r>
          <m:r>
            <m:rPr>
              <m:sty m:val="i"/>
            </m:rPr>
            <m:t>f</m:t>
          </m:r>
          <m:r>
            <m:rPr>
              <m:sty m:val="p"/>
            </m:rPr>
            <m:t>(</m:t>
          </m:r>
          <m:r>
            <m:rPr>
              <m:sty m:val="i"/>
            </m:rPr>
            <m:t>g</m:t>
          </m:r>
          <m:r>
            <m:rPr>
              <m:sty m:val="p"/>
            </m:rPr>
            <m:t>(</m:t>
          </m:r>
          <m:r>
            <m:rPr>
              <m:sty m:val="i"/>
            </m:rPr>
            <m:t>v</m:t>
          </m:r>
          <m:r>
            <m:rPr>
              <m:sty m:val="p"/>
            </m:rPr>
            <m:t>)</m:t>
          </m:r>
          <m:r>
            <m:rPr>
              <m:sty m:val="p"/>
            </m:rPr>
            <m:t>)</m:t>
          </m:r>
          <m:r>
            <m:rPr>
              <m:sty m:val="p"/>
            </m:rPr>
            <m:t>=</m:t>
          </m:r>
          <m:r>
            <m:rPr>
              <m:sty m:val="i"/>
            </m:rPr>
            <m:t>g</m:t>
          </m:r>
          <m:r>
            <m:rPr>
              <m:sty m:val="p"/>
            </m:rPr>
            <m:t>(</m:t>
          </m:r>
          <m:r>
            <m:rPr>
              <m:sty m:val="i"/>
            </m:rPr>
            <m:t>v</m:t>
          </m:r>
          <m:r>
            <m:rPr>
              <m:sty m:val="p"/>
            </m:rPr>
            <m:t>)</m:t>
          </m:r>
          <m:r>
            <m:rPr>
              <m:sty m:val="p"/>
            </m:rPr>
            <m:t>.</m:t>
          </m:r>
        </m:oMath>
      </m:oMathPara>
    </w:p>
    <w:p>
      <w:pPr>
        <w:numPr>
          <w:ilvl w:val="0"/>
          <w:numId w:val="4"/>
        </w:numPr>
        <w:spacing w:lineRule="auto"/>
      </w:pPr>
      <w:r>
        <w:rPr>
          <w:rFonts w:eastAsia="Georgia" w:cs="Georgia" w:ascii="Georgia" w:hAnsi="Georgia"/>
        </w:rPr>
        <w:t xml:space="preserve">Justifier qu'il existe deux réels </w:t>
      </w:r>
      <m:oMath>
        <m:r>
          <m:rPr>
            <m:sty m:val="i"/>
          </m:rPr>
          <m:t>a</m:t>
        </m:r>
      </m:oMath>
      <w:r>
        <w:rPr/>
        <w:t xml:space="preserve"> et </w:t>
      </w:r>
      <m:oMath>
        <m:r>
          <m:rPr>
            <m:sty m:val="i"/>
          </m:rPr>
          <m:t>b</m:t>
        </m:r>
      </m:oMath>
      <w:r>
        <w:rPr/>
        <w:t xml:space="preserve"> tels que </w:t>
      </w:r>
      <m:oMath>
        <m:r>
          <m:rPr>
            <m:sty m:val="i"/>
          </m:rPr>
          <m:t>g</m:t>
        </m:r>
        <m:r>
          <m:rPr>
            <m:sty m:val="p"/>
          </m:rPr>
          <m:t>(</m:t>
        </m:r>
        <m:r>
          <m:rPr>
            <m:sty m:val="i"/>
          </m:rPr>
          <m:t>u</m:t>
        </m:r>
        <m:r>
          <m:rPr>
            <m:sty m:val="p"/>
          </m:rPr>
          <m:t>)</m:t>
        </m:r>
        <m:r>
          <m:rPr>
            <m:sty m:val="p"/>
          </m:rPr>
          <m:t>=</m:t>
        </m:r>
        <m:r>
          <m:rPr>
            <m:sty m:val="i"/>
          </m:rPr>
          <m:t>a</m:t>
        </m:r>
        <m:r>
          <m:rPr>
            <m:sty m:val="i"/>
          </m:rPr>
          <m:t>u</m:t>
        </m:r>
      </m:oMath>
      <w:r>
        <w:rPr/>
        <w:t xml:space="preserve"> et </w:t>
      </w:r>
      <m:oMath>
        <m:r>
          <m:rPr>
            <m:sty m:val="i"/>
          </m:rPr>
          <m:t>g</m:t>
        </m:r>
        <m:r>
          <m:rPr>
            <m:sty m:val="p"/>
          </m:rPr>
          <m:t>(</m:t>
        </m:r>
        <m:r>
          <m:rPr>
            <m:sty m:val="i"/>
          </m:rPr>
          <m:t>v</m:t>
        </m:r>
        <m:r>
          <m:rPr>
            <m:sty m:val="p"/>
          </m:rPr>
          <m:t>)</m:t>
        </m:r>
        <m:r>
          <m:rPr>
            <m:sty m:val="p"/>
          </m:rPr>
          <m:t>=</m:t>
        </m:r>
        <m:r>
          <m:rPr>
            <m:sty m:val="i"/>
          </m:rPr>
          <m:t>b</m:t>
        </m:r>
        <m:r>
          <m:rPr>
            <m:sty m:val="i"/>
          </m:rPr>
          <m:t>v</m:t>
        </m:r>
      </m:oMath>
      <w:r>
        <w:rPr/>
        <w:t xml:space="preserve">.</w:t>
      </w:r>
    </w:p>
    <w:p>
      <w:pPr>
        <w:numPr>
          <w:ilvl w:val="0"/>
          <w:numId w:val="4"/>
        </w:numPr>
        <w:spacing w:lineRule="auto"/>
      </w:pPr>
      <w:r>
        <w:rPr/>
        <w:t xml:space="preserve">On note </w:t>
      </w:r>
      <m:oMath>
        <m:r>
          <m:rPr>
            <m:sty m:val="i"/>
          </m:rPr>
          <m:t>N</m:t>
        </m:r>
      </m:oMath>
      <w:r>
        <w:rPr/>
        <w:t xml:space="preserve"> la matrice de </w:t>
      </w:r>
      <m:oMath>
        <m:r>
          <m:rPr>
            <m:sty m:val="i"/>
          </m:rPr>
          <m:t>g</m:t>
        </m:r>
      </m:oMath>
      <w:r>
        <w:rPr/>
        <w:t xml:space="preserve"> dans la base </w:t>
      </w:r>
      <m:oMath>
        <m:r>
          <m:rPr>
            <m:sty m:val="i"/>
          </m:rPr>
          <m:t>C</m:t>
        </m:r>
        <m:r>
          <m:rPr>
            <m:sty m:val="p"/>
          </m:rPr>
          <m:t>=</m:t>
        </m:r>
        <m:r>
          <m:rPr>
            <m:sty m:val="p"/>
          </m:rPr>
          <m:t>(</m:t>
        </m:r>
        <m:r>
          <m:rPr>
            <m:sty m:val="i"/>
          </m:rPr>
          <m:t>u</m:t>
        </m:r>
        <m:r>
          <m:rPr>
            <m:sty m:val="p"/>
          </m:rPr>
          <m:t>,</m:t>
        </m:r>
        <m:r>
          <m:rPr>
            <m:sty m:val="i"/>
          </m:rPr>
          <m:t>v</m:t>
        </m:r>
        <m:r>
          <m:rPr>
            <m:sty m:val="p"/>
          </m:rPr>
          <m:t>,</m:t>
        </m:r>
        <m:r>
          <m:rPr>
            <m:sty m:val="i"/>
          </m:rPr>
          <m:t>w</m:t>
        </m:r>
        <m:r>
          <m:rPr>
            <m:sty m:val="p"/>
          </m:rPr>
          <m:t>)</m:t>
        </m:r>
      </m:oMath>
      <w:r>
        <w:rPr>
          <w:rFonts w:eastAsia="Georgia" w:cs="Georgia" w:ascii="Georgia" w:hAnsi="Georgia"/>
        </w:rPr>
        <w:t xml:space="preserve"> définie à la question</w:t>
      </w:r>
      <w:r>
        <w:rPr/>
        <w:br w:type="textWrapping"/>
      </w:r>
      <w:r>
        <w:rPr/>
        <w:t xml:space="preserve">I.6. Justifier que :</w:t>
      </w:r>
    </w:p>
    <w:p>
      <w:pPr>
        <w:spacing w:after="220" w:lineRule="auto"/>
      </w:pPr>
      <m:oMathPara>
        <m:oMath>
          <m:r>
            <m:rPr>
              <m:sty m:val="i"/>
            </m:rPr>
            <m:t>N</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e>
                  <m:e>
                    <m:r>
                      <m:rPr>
                        <m:sty m:val="p"/>
                      </m:rPr>
                      <m:t>0</m:t>
                    </m:r>
                  </m:e>
                  <m:e>
                    <m:r>
                      <m:rPr>
                        <m:sty m:val="i"/>
                      </m:rPr>
                      <m:t>c</m:t>
                    </m:r>
                  </m:e>
                </m:mr>
                <m:mr>
                  <m:e>
                    <m:r>
                      <m:rPr>
                        <m:sty m:val="p"/>
                      </m:rPr>
                      <m:t>0</m:t>
                    </m:r>
                  </m:e>
                  <m:e>
                    <m:r>
                      <m:rPr>
                        <m:sty m:val="i"/>
                      </m:rPr>
                      <m:t>b</m:t>
                    </m:r>
                  </m:e>
                  <m:e>
                    <m:r>
                      <m:rPr>
                        <m:sty m:val="i"/>
                      </m:rPr>
                      <m:t>d</m:t>
                    </m:r>
                  </m:e>
                </m:mr>
                <m:mr>
                  <m:e>
                    <m:r>
                      <m:rPr>
                        <m:sty m:val="p"/>
                      </m:rPr>
                      <m:t>0</m:t>
                    </m:r>
                  </m:e>
                  <m:e>
                    <m:r>
                      <m:rPr>
                        <m:sty m:val="p"/>
                      </m:rPr>
                      <m:t>0</m:t>
                    </m:r>
                  </m:e>
                  <m:e>
                    <m:r>
                      <m:rPr>
                        <m:sty m:val="i"/>
                      </m:rPr>
                      <m:t>e</m:t>
                    </m:r>
                  </m:e>
                </m:mr>
              </m:m>
            </m:e>
          </m:d>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les deux réels définis à la question précédente (II.2) et </w:t>
      </w:r>
      <m:oMath>
        <m:r>
          <m:rPr>
            <m:sty m:val="i"/>
          </m:rPr>
          <m:t>c</m:t>
        </m:r>
        <m:r>
          <m:rPr>
            <m:sty m:val="p"/>
          </m:rPr>
          <m:t>,</m:t>
        </m:r>
        <m:r>
          <m:rPr>
            <m:sty m:val="i"/>
          </m:rPr>
          <m:t>d</m:t>
        </m:r>
        <m:r>
          <m:rPr>
            <m:sty m:val="p"/>
          </m:rPr>
          <m:t>,</m:t>
        </m:r>
        <m:r>
          <m:rPr>
            <m:sty m:val="i"/>
          </m:rPr>
          <m:t>e</m:t>
        </m:r>
      </m:oMath>
      <w:r>
        <w:rPr>
          <w:rFonts w:eastAsia="Georgia" w:cs="Georgia" w:ascii="Georgia" w:hAnsi="Georgia"/>
        </w:rPr>
        <w:t xml:space="preserve"> des réels.</w:t>
      </w:r>
      <w:r>
        <w:rPr/>
        <w:br w:type="textWrapping"/>
      </w:r>
      <w:r>
        <w:rPr/>
        <w:t xml:space="preserve">4. Existe-t-il des endomorphismes </w:t>
      </w:r>
      <m:oMath>
        <m:r>
          <m:rPr>
            <m:sty m:val="i"/>
          </m:rPr>
          <m:t>g</m:t>
        </m:r>
      </m:oMath>
      <w:r>
        <w:rPr/>
        <w:t xml:space="preserve"> de </w:t>
      </w:r>
      <m:oMath>
        <m:sSup>
          <m:sSupPr/>
          <m:e>
            <m:r>
              <m:rPr>
                <m:scr m:val="double-struck"/>
              </m:rPr>
              <m:t>R</m:t>
            </m:r>
          </m:e>
          <m:sup>
            <m:r>
              <m:rPr>
                <m:sty m:val="p"/>
              </m:rPr>
              <m:t>3</m:t>
            </m:r>
          </m:sup>
        </m:sSup>
      </m:oMath>
      <w:r>
        <w:rPr/>
        <w:t xml:space="preserve"> tels que </w:t>
      </w:r>
      <m:oMath>
        <m:r>
          <m:rPr>
            <m:sty m:val="i"/>
          </m:rPr>
          <m:t>g</m:t>
        </m:r>
        <m:r>
          <m:rPr>
            <m:sty m:val="p"/>
          </m:rPr>
          <m:t>∘</m:t>
        </m:r>
        <m:r>
          <m:rPr>
            <m:sty m:val="i"/>
          </m:rPr>
          <m:t>g</m:t>
        </m:r>
        <m:r>
          <m:rPr>
            <m:sty m:val="p"/>
          </m:rPr>
          <m:t>=</m:t>
        </m:r>
        <m:r>
          <m:rPr>
            <m:sty m:val="i"/>
          </m:rPr>
          <m:t>f</m:t>
        </m:r>
      </m:oMath>
      <w:r>
        <w:rPr/>
        <w:t xml:space="preserve"> ? Indication : utiliser les matrices de </w:t>
      </w:r>
      <m:oMath>
        <m:r>
          <m:rPr>
            <m:sty m:val="i"/>
          </m:rPr>
          <m:t>f</m:t>
        </m:r>
      </m:oMath>
      <w:r>
        <w:rPr/>
        <w:t xml:space="preserve"> et </w:t>
      </w:r>
      <m:oMath>
        <m:r>
          <m:rPr>
            <m:sty m:val="i"/>
          </m:rPr>
          <m:t>g</m:t>
        </m:r>
      </m:oMath>
      <w:r>
        <w:rPr/>
        <w:t xml:space="preserve"> dans la base </w:t>
      </w:r>
      <m:oMath>
        <m:r>
          <m:rPr>
            <m:sty m:val="i"/>
          </m:rPr>
          <m:t>C</m:t>
        </m:r>
        <m:r>
          <m:rPr>
            <m:sty m:val="p"/>
          </m:rPr>
          <m:t>=</m:t>
        </m:r>
        <m:r>
          <m:rPr>
            <m:sty m:val="p"/>
          </m:rPr>
          <m:t>(</m:t>
        </m:r>
        <m:r>
          <m:rPr>
            <m:sty m:val="i"/>
          </m:rPr>
          <m:t>u</m:t>
        </m:r>
        <m:r>
          <m:rPr>
            <m:sty m:val="p"/>
          </m:rPr>
          <m:t>,</m:t>
        </m:r>
        <m:r>
          <m:rPr>
            <m:sty m:val="i"/>
          </m:rPr>
          <m:t>v</m:t>
        </m:r>
        <m:r>
          <m:rPr>
            <m:sty m:val="p"/>
          </m:rPr>
          <m:t>,</m:t>
        </m:r>
        <m:r>
          <m:rPr>
            <m:sty m:val="i"/>
          </m:rPr>
          <m:t>w</m:t>
        </m:r>
        <m:r>
          <m:rPr>
            <m:sty m:val="p"/>
          </m:rPr>
          <m:t>)</m:t>
        </m:r>
      </m:oMath>
      <w:r>
        <w:rPr>
          <w:rFonts w:eastAsia="Georgia" w:cs="Georgia" w:ascii="Georgia" w:hAnsi="Georgia"/>
        </w:rPr>
        <w:t xml:space="preserve"> définie à la question I.6.</w:t>
      </w:r>
    </w:p>
    <w:p>
      <w:pPr>
        <w:spacing w:line="271" w:before="330" w:lineRule="auto"/>
      </w:pPr>
      <w:bookmarkStart w:id="7" w:name="exercice_2"/>
      <w:r>
        <w:rPr>
          <w:b/>
          <w:sz w:val="42"/>
        </w:rPr>
        <w:t xml:space="preserve">EXERCICE 2</w:t>
      </w:r>
      <w:bookmarkEnd w:id="7"/>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1</m:t>
                    </m:r>
                  </m:e>
                  <m:e>
                    <m:r>
                      <m:rPr>
                        <m:nor/>
                      </m:rPr>
                      <m:t> si </m:t>
                    </m:r>
                    <m:r>
                      <m:rPr>
                        <m:sty m:val="i"/>
                      </m:rPr>
                      <m:t>x</m:t>
                    </m:r>
                    <m:r>
                      <m:rPr>
                        <m:sty m:val="p"/>
                      </m:rPr>
                      <m:t>=</m:t>
                    </m:r>
                    <m:r>
                      <m:rPr>
                        <m:sty m:val="p"/>
                      </m:rPr>
                      <m:t>0</m:t>
                    </m:r>
                  </m:e>
                </m:mr>
                <m:mr>
                  <m:e>
                    <m:f>
                      <m:fPr>
                        <m:ctrlPr>
                          <w:rPr>
                            <w:rFonts w:ascii="Cambria Math" w:hAnsi="Cambria Math"/>
                          </w:rPr>
                        </m:ctrlPr>
                      </m:fPr>
                      <m:num>
                        <m:r>
                          <m:rPr>
                            <m:sty m:val="i"/>
                          </m:rPr>
                          <m:t>x</m:t>
                        </m:r>
                      </m:num>
                      <m:den>
                        <m:r>
                          <m:rPr>
                            <m:sty m:val="p"/>
                          </m:rPr>
                          <m:t>ln</m:t>
                        </m:r>
                        <m:r>
                          <m:rPr>
                            <m:sty m:val="p"/>
                          </m:rPr>
                          <m:t>⁡</m:t>
                        </m:r>
                        <m:r>
                          <m:rPr>
                            <m:sty m:val="p"/>
                          </m:rPr>
                          <m:t>(</m:t>
                        </m:r>
                        <m:r>
                          <m:rPr>
                            <m:sty m:val="p"/>
                          </m:rPr>
                          <m:t>1</m:t>
                        </m:r>
                        <m:r>
                          <m:rPr>
                            <m:sty m:val="p"/>
                          </m:rPr>
                          <m:t>+</m:t>
                        </m:r>
                        <m:r>
                          <m:rPr>
                            <m:sty m:val="i"/>
                          </m:rPr>
                          <m:t>x</m:t>
                        </m:r>
                        <m:r>
                          <m:rPr>
                            <m:sty m:val="p"/>
                          </m:rPr>
                          <m:t>)</m:t>
                        </m:r>
                      </m:den>
                    </m:f>
                  </m:e>
                  <m:e>
                    <m:r>
                      <m:rPr>
                        <m:nor/>
                      </m:rPr>
                      <m:t> si </m:t>
                    </m:r>
                    <m:r>
                      <m:rPr>
                        <m:sty m:val="i"/>
                      </m:rPr>
                      <m:t>x</m:t>
                    </m:r>
                    <m:r>
                      <m:rPr>
                        <m:sty m:val="p"/>
                      </m:rPr>
                      <m:t>∈</m:t>
                    </m:r>
                    <m:r>
                      <m:rPr>
                        <m:sty m:val="p"/>
                      </m:rPr>
                      <m:t>]</m:t>
                    </m:r>
                    <m:r>
                      <m:rPr>
                        <m:sty m:val="p"/>
                      </m:rPr>
                      <m:t>0</m:t>
                    </m:r>
                    <m:r>
                      <m:rPr>
                        <m:sty m:val="p"/>
                      </m:rPr>
                      <m:t>,</m:t>
                    </m:r>
                    <m:r>
                      <m:rPr>
                        <m:sty m:val="p"/>
                      </m:rPr>
                      <m:t>+</m:t>
                    </m:r>
                    <m:r>
                      <m:rPr>
                        <m:sty m:val="p"/>
                      </m:rPr>
                      <m:t>∞</m:t>
                    </m:r>
                    <m:r>
                      <m:rPr>
                        <m:sty m:val="p"/>
                      </m:rPr>
                      <m:t>[</m:t>
                    </m:r>
                  </m:e>
                </m:mr>
              </m:m>
              <m:r>
                <m:rPr>
                  <m:sty m:val="p"/>
                </m:rPr>
                <m:t>.</m:t>
              </m:r>
            </m:e>
          </m:d>
        </m:oMath>
      </m:oMathPara>
    </w:p>
    <w:p>
      <w:pPr>
        <w:spacing w:after="220" w:lineRule="auto"/>
      </w:pPr>
      <w:r>
        <w:rPr/>
        <w:t xml:space="preserve">ainsi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w:p>
    <w:p>
      <w:pPr>
        <w:spacing w:after="220" w:lineRule="auto"/>
      </w:pPr>
      <m:oMathPara>
        <m:oMath>
          <m:sSub>
            <m:sSubPr/>
            <m:e>
              <m:r>
                <m:rPr>
                  <m:sty m:val="i"/>
                </m:rPr>
                <m:t>u</m:t>
              </m:r>
            </m:e>
            <m:sub>
              <m:r>
                <m:rPr>
                  <m:sty m:val="p"/>
                </m:rPr>
                <m:t>0</m:t>
              </m:r>
            </m:sub>
          </m:sSub>
          <m:r>
            <m:rPr>
              <m:sty m:val="p"/>
            </m:rPr>
            <m:t>=</m:t>
          </m:r>
          <m:r>
            <m:rPr>
              <m:sty m:val="i"/>
            </m:rPr>
            <m:t>e</m:t>
          </m:r>
          <m:r>
            <m:rPr>
              <m:sty m:val="p"/>
            </m:rPr>
            <m:t xml:space="preserve"> </m:t>
          </m:r>
          <m:r>
            <m:rPr>
              <m:nor/>
            </m:rPr>
            <m:t> et </m:t>
          </m:r>
          <m:r>
            <m:rPr>
              <m:sty m:val="p"/>
            </m:rPr>
            <m:t xml:space="preserve"> </m:t>
          </m:r>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r>
            <m:rPr>
              <m:sty m:val="p"/>
            </m:rPr>
            <m:t>.</m:t>
          </m:r>
        </m:oMath>
      </m:oMathPara>
    </w:p>
    <w:p>
      <w:pPr>
        <w:numPr>
          <w:ilvl w:val="0"/>
          <w:numId w:val="5"/>
        </w:numPr>
        <w:spacing w:lineRule="auto"/>
      </w:pPr>
      <w:r>
        <w:rPr>
          <w:rFonts w:eastAsia="Georgia" w:cs="Georgia" w:ascii="Georgia" w:hAnsi="Georgia"/>
        </w:rPr>
        <w:t xml:space="preserve">Déterminer le signe de </w:t>
      </w:r>
      <m:oMath>
        <m:r>
          <m:rPr>
            <m:sty m:val="i"/>
          </m:rPr>
          <m:t>f</m:t>
        </m:r>
      </m:oMath>
      <w:r>
        <w:rPr/>
        <w:t xml:space="preserve"> sur l'intervalle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En déduire que, pour tout entier naturel </w:t>
      </w:r>
      <m:oMath>
        <m:r>
          <m:rPr>
            <m:sty m:val="i"/>
          </m:rPr>
          <m:t>n</m:t>
        </m:r>
        <m:r>
          <m:rPr>
            <m:sty m:val="p"/>
          </m:rPr>
          <m:t>,</m:t>
        </m:r>
        <m:sSub>
          <m:sSubPr/>
          <m:e>
            <m:r>
              <m:rPr>
                <m:sty m:val="i"/>
              </m:rPr>
              <m:t>u</m:t>
            </m:r>
          </m:e>
          <m:sub>
            <m:r>
              <m:rPr>
                <m:sty m:val="i"/>
              </m:rPr>
              <m:t>n</m:t>
            </m:r>
          </m:sub>
        </m:sSub>
      </m:oMath>
      <w:r>
        <w:rPr/>
        <w:t xml:space="preserve"> existe.</w:t>
      </w:r>
    </w:p>
    <w:p>
      <w:pPr>
        <w:numPr>
          <w:ilvl w:val="0"/>
          <w:numId w:val="5"/>
        </w:numPr>
        <w:spacing w:lineRule="auto"/>
      </w:pPr>
      <w:r>
        <w:rPr/>
        <w:t xml:space="preserve">Ecrire un programme en Turbo-Pascal qui, pour une valeur </w:t>
      </w:r>
      <m:oMath>
        <m:r>
          <m:rPr>
            <m:sty m:val="i"/>
          </m:rPr>
          <m:t>N</m:t>
        </m:r>
      </m:oMath>
      <w:r>
        <w:rPr/>
        <w:t xml:space="preserve"> fournie par l'utilisateur, calcule et affiche </w:t>
      </w:r>
      <m:oMath>
        <m:sSub>
          <m:sSubPr/>
          <m:e>
            <m:r>
              <m:rPr>
                <m:sty m:val="i"/>
              </m:rPr>
              <m:t>u</m:t>
            </m:r>
          </m:e>
          <m:sub>
            <m:r>
              <m:rPr>
                <m:sty m:val="i"/>
              </m:rPr>
              <m:t>N</m:t>
            </m:r>
          </m:sub>
        </m:sSub>
      </m:oMath>
      <w:r>
        <w:rPr/>
        <w:t xml:space="preserve">.</w:t>
      </w:r>
    </w:p>
    <w:p>
      <w:pPr>
        <w:numPr>
          <w:ilvl w:val="0"/>
          <w:numId w:val="5"/>
        </w:numPr>
        <w:spacing w:lineRule="auto"/>
      </w:pPr>
      <w:r>
        <w:rPr/>
        <w:t xml:space="preserve">Montrer que </w:t>
      </w:r>
      <m:oMath>
        <m:r>
          <m:rPr>
            <m:sty m:val="i"/>
          </m:rPr>
          <m:t>f</m:t>
        </m:r>
      </m:oMath>
      <w:r>
        <w:rPr/>
        <w:t xml:space="preserve"> est continue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5"/>
        </w:numPr>
        <w:spacing w:lineRule="auto"/>
      </w:pPr>
      <w:r>
        <w:rPr/>
        <w:t xml:space="preserve">Etablir que </w:t>
      </w:r>
      <m:oMath>
        <m:r>
          <m:rPr>
            <m:sty m:val="i"/>
          </m:rPr>
          <m:t>f</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5"/>
        </w:numPr>
        <w:spacing w:lineRule="auto"/>
      </w:pPr>
      <w:r>
        <w:rPr>
          <w:rFonts w:eastAsia="Georgia" w:cs="Georgia" w:ascii="Georgia" w:hAnsi="Georgia"/>
        </w:rPr>
        <w:t xml:space="preserve">Donner le développement limité à l'ordre de 2 au voisinage de 0 de</w:t>
      </w:r>
    </w:p>
    <w:p>
      <w:pPr>
        <w:spacing w:after="220" w:lineRule="auto"/>
      </w:pPr>
      <m:oMathPara>
        <m:oMath>
          <m:r>
            <m:rPr>
              <m:sty m:val="p"/>
            </m:rPr>
            <m:t>ln</m:t>
          </m:r>
          <m:r>
            <m:rPr>
              <m:sty m:val="p"/>
            </m:rPr>
            <m:t>⁡</m:t>
          </m:r>
          <m:r>
            <m:rPr>
              <m:sty m:val="p"/>
            </m:rPr>
            <m:t>(</m:t>
          </m:r>
          <m:r>
            <m:rPr>
              <m:sty m:val="p"/>
            </m:rPr>
            <m:t>1</m:t>
          </m:r>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p"/>
                </m:rPr>
                <m:t>1</m:t>
              </m:r>
              <m:r>
                <m:rPr>
                  <m:sty m:val="p"/>
                </m:rPr>
                <m:t>+</m:t>
              </m:r>
              <m:r>
                <m:rPr>
                  <m:sty m:val="i"/>
                </m:rPr>
                <m:t>x</m:t>
              </m:r>
            </m:den>
          </m:f>
        </m:oMath>
      </m:oMathPara>
    </w:p>
    <w:p>
      <w:pPr>
        <w:spacing w:after="220" w:lineRule="auto"/>
      </w:pPr>
      <w:r>
        <w:rPr>
          <w:rFonts w:eastAsia="Georgia" w:cs="Georgia" w:ascii="Georgia" w:hAnsi="Georgia"/>
        </w:rPr>
        <w:t xml:space="preserve">puis déterminer un équivalent de </w:t>
      </w:r>
      <m:oMath>
        <m:sSup>
          <m:sSupPr/>
          <m:e>
            <m:r>
              <m:rPr>
                <m:sty m:val="i"/>
              </m:rPr>
              <m:t>f</m:t>
            </m:r>
          </m:e>
          <m:sup>
            <m:r>
              <m:rPr>
                <m:sty m:val="i"/>
              </m:rPr>
              <m:t>′</m:t>
            </m:r>
          </m:sup>
        </m:sSup>
        <m:r>
          <m:rPr>
            <m:sty m:val="p"/>
          </m:rPr>
          <m:t>(</m:t>
        </m:r>
        <m:r>
          <m:rPr>
            <m:sty m:val="i"/>
          </m:rPr>
          <m:t>x</m:t>
        </m:r>
        <m:r>
          <m:rPr>
            <m:sty m:val="p"/>
          </m:rPr>
          <m:t>)</m:t>
        </m:r>
      </m:oMath>
      <w:r>
        <w:rPr/>
        <w:t xml:space="preserve"> lorsque </w:t>
      </w:r>
      <m:oMath>
        <m:r>
          <m:rPr>
            <m:sty m:val="i"/>
          </m:rPr>
          <m:t>x</m:t>
        </m:r>
      </m:oMath>
      <w:r>
        <w:rPr/>
        <w:t xml:space="preserve"> tend vers 0 .</w:t>
      </w:r>
      <w:r>
        <w:rPr/>
        <w:br w:type="textWrapping"/>
      </w:r>
      <w:r>
        <w:rPr/>
        <w:t xml:space="preserve">6. Prouver que </w:t>
      </w:r>
      <m:oMath>
        <m:r>
          <m:rPr>
            <m:sty m:val="i"/>
          </m:rPr>
          <m:t>f</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7. Etablir que :</w:t>
      </w:r>
    </w:p>
    <w:p>
      <w:pPr>
        <w:spacing w:after="220" w:lineRule="auto"/>
      </w:pPr>
      <m:oMathPara>
        <m:oMath>
          <m:r>
            <m:rPr>
              <m:sty m:val="p"/>
            </m:rPr>
            <m:t>∀</m:t>
          </m:r>
          <m:r>
            <m:rPr>
              <m:sty m:val="i"/>
            </m:rPr>
            <m:t>x</m:t>
          </m:r>
          <m:r>
            <m:rPr>
              <m:sty m:val="p"/>
            </m:rPr>
            <m:t>⩾</m:t>
          </m:r>
          <m:r>
            <m:rPr>
              <m:sty m:val="i"/>
            </m:rPr>
            <m:t>e</m:t>
          </m:r>
          <m:r>
            <m:rPr>
              <m:sty m:val="p"/>
            </m:rPr>
            <m:t>−</m:t>
          </m:r>
          <m:r>
            <m:rPr>
              <m:sty m:val="p"/>
            </m:rPr>
            <m:t>1</m:t>
          </m:r>
          <m:r>
            <m:rPr>
              <m:sty m:val="p"/>
            </m:rPr>
            <m:t>,</m:t>
          </m:r>
          <m:r>
            <m:rPr>
              <m:sty m:val="p"/>
            </m:rPr>
            <m:t xml:space="preserve"> </m:t>
          </m:r>
          <m:r>
            <m:rPr>
              <m:sty m:val="i"/>
            </m:rPr>
            <m:t>f</m:t>
          </m:r>
          <m:r>
            <m:rPr>
              <m:sty m:val="p"/>
            </m:rPr>
            <m:t>(</m:t>
          </m:r>
          <m:r>
            <m:rPr>
              <m:sty m:val="i"/>
            </m:rPr>
            <m:t>x</m:t>
          </m:r>
          <m:r>
            <m:rPr>
              <m:sty m:val="p"/>
            </m:rPr>
            <m:t>)</m:t>
          </m:r>
          <m:r>
            <m:rPr>
              <m:sty m:val="p"/>
            </m:rPr>
            <m:t>⩽</m:t>
          </m:r>
          <m:r>
            <m:rPr>
              <m:sty m:val="i"/>
            </m:rPr>
            <m:t>x</m:t>
          </m:r>
          <m:r>
            <m:rPr>
              <m:sty m:val="p"/>
            </m:rPr>
            <m:t xml:space="preserve"> </m:t>
          </m:r>
          <m:r>
            <m:rPr>
              <m:nor/>
            </m:rPr>
            <m:t> et </m:t>
          </m:r>
          <m:r>
            <m:rPr>
              <m:sty m:val="p"/>
            </m:rPr>
            <m:t xml:space="preserve"> </m:t>
          </m:r>
          <m:r>
            <m:rPr>
              <m:sty m:val="p"/>
            </m:rPr>
            <m:t>(</m:t>
          </m:r>
          <m:r>
            <m:rPr>
              <m:sty m:val="i"/>
            </m:rPr>
            <m:t>x</m:t>
          </m:r>
          <m:r>
            <m:rPr>
              <m:sty m:val="p"/>
            </m:rPr>
            <m:t>+</m:t>
          </m:r>
          <m:r>
            <m:rPr>
              <m:sty m:val="p"/>
            </m:rPr>
            <m:t>1</m:t>
          </m:r>
          <m:r>
            <m:rPr>
              <m:sty m:val="p"/>
            </m:rPr>
            <m:t>)</m:t>
          </m:r>
          <m:r>
            <m:rPr>
              <m:sty m:val="p"/>
            </m:rPr>
            <m:t>ln</m:t>
          </m:r>
          <m:r>
            <m:rPr>
              <m:sty m:val="p"/>
            </m:rPr>
            <m:t>⁡</m:t>
          </m:r>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1</m:t>
          </m:r>
          <m:r>
            <m:rPr>
              <m:sty m:val="p"/>
            </m:rPr>
            <m:t>.</m:t>
          </m:r>
        </m:oMath>
      </m:oMathPara>
    </w:p>
    <w:p>
      <w:pPr>
        <w:spacing w:after="220" w:lineRule="auto"/>
      </w:pPr>
      <w:r>
        <w:rPr>
          <w:rFonts w:eastAsia="Georgia" w:cs="Georgia" w:ascii="Georgia" w:hAnsi="Georgia"/>
        </w:rPr>
        <w:t xml:space="preserve">En déduire que :</w:t>
      </w:r>
    </w:p>
    <w:p>
      <w:pPr>
        <w:spacing w:after="220" w:lineRule="auto"/>
      </w:pPr>
      <m:oMathPara>
        <m:oMath>
          <m:r>
            <m:rPr>
              <m:sty m:val="p"/>
            </m:rPr>
            <m:t>∀</m:t>
          </m:r>
          <m:r>
            <m:rPr>
              <m:sty m:val="i"/>
            </m:rPr>
            <m:t>x</m:t>
          </m:r>
          <m:r>
            <m:rPr>
              <m:sty m:val="p"/>
            </m:rPr>
            <m:t>⩾</m:t>
          </m:r>
          <m:r>
            <m:rPr>
              <m:sty m:val="i"/>
            </m:rPr>
            <m:t>e</m:t>
          </m:r>
          <m:r>
            <m:rPr>
              <m:sty m:val="p"/>
            </m:rPr>
            <m:t>−</m:t>
          </m:r>
          <m:r>
            <m:rPr>
              <m:sty m:val="p"/>
            </m:rPr>
            <m:t>1</m:t>
          </m:r>
          <m:r>
            <m:rPr>
              <m:sty m:val="p"/>
            </m:rPr>
            <m:t>,</m:t>
          </m:r>
          <m:r>
            <m:rPr>
              <m:sty m:val="p"/>
            </m:rPr>
            <m:t xml:space="preserve"> </m:t>
          </m:r>
          <m:sSup>
            <m:sSupPr/>
            <m:e>
              <m:r>
                <m:rPr>
                  <m:sty m:val="i"/>
                </m:rPr>
                <m:t>f</m:t>
              </m:r>
            </m:e>
            <m:sup>
              <m:r>
                <m:rPr>
                  <m:sty m:val="i"/>
                </m:rPr>
                <m:t>′</m:t>
              </m:r>
            </m:sup>
          </m:sSup>
          <m:r>
            <m:rPr>
              <m:sty m:val="p"/>
            </m:rPr>
            <m:t>(</m:t>
          </m:r>
          <m:r>
            <m:rPr>
              <m:sty m:val="i"/>
            </m:rPr>
            <m:t>x</m:t>
          </m:r>
          <m:r>
            <m:rPr>
              <m:sty m:val="p"/>
            </m:rPr>
            <m:t>)</m:t>
          </m:r>
          <m:r>
            <m:rPr>
              <m:sty m:val="p"/>
            </m:rPr>
            <m:t>⩾</m:t>
          </m:r>
          <m:r>
            <m:rPr>
              <m:sty m:val="p"/>
            </m:rPr>
            <m:t>0</m:t>
          </m:r>
          <m:r>
            <m:rPr>
              <m:sty m:val="p"/>
            </m:rPr>
            <m:t>.</m:t>
          </m:r>
        </m:oMath>
      </m:oMathPara>
    </w:p>
    <w:p>
      <w:pPr>
        <w:numPr>
          <w:ilvl w:val="0"/>
          <w:numId w:val="6"/>
        </w:numPr>
        <w:spacing w:lineRule="auto"/>
      </w:pPr>
      <w:r>
        <w:rPr>
          <w:rFonts w:eastAsia="Georgia" w:cs="Georgia" w:ascii="Georgia" w:hAnsi="Georgia"/>
        </w:rPr>
        <w:t xml:space="preserve">Démontrer que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i"/>
            </m:rPr>
            <m:t>ϵ</m:t>
          </m:r>
          <m:r>
            <m:rPr>
              <m:sty m:val="p"/>
            </m:rPr>
            <m:t>−</m:t>
          </m:r>
          <m:r>
            <m:rPr>
              <m:sty m:val="p"/>
            </m:rPr>
            <m:t>1</m:t>
          </m:r>
          <m:r>
            <m:rPr>
              <m:sty m:val="p"/>
            </m:rPr>
            <m:t>⩽</m:t>
          </m:r>
          <m:sSub>
            <m:sSubPr/>
            <m:e>
              <m:r>
                <m:rPr>
                  <m:sty m:val="i"/>
                </m:rPr>
                <m:t>u</m:t>
              </m:r>
            </m:e>
            <m:sub>
              <m:r>
                <m:rPr>
                  <m:sty m:val="i"/>
                </m:rPr>
                <m:t>n</m:t>
              </m:r>
            </m:sub>
          </m:sSub>
          <m:r>
            <m:rPr>
              <m:sty m:val="p"/>
            </m:rPr>
            <m:t>.</m:t>
          </m:r>
        </m:oMath>
      </m:oMathPara>
    </w:p>
    <w:p>
      <w:pPr>
        <w:numPr>
          <w:ilvl w:val="0"/>
          <w:numId w:val="7"/>
        </w:numPr>
        <w:spacing w:lineRule="auto"/>
      </w:pPr>
      <w:r>
        <w:rPr/>
        <w:t xml:space="preserve">Etablir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 et préciser la valeur de sa limite </w:t>
      </w:r>
      <m:oMath>
        <m:r>
          <m:rPr>
            <m:sty m:val="i"/>
          </m:rPr>
          <m:t>L</m:t>
        </m:r>
      </m:oMath>
      <w:r>
        <w:rPr/>
        <w:t xml:space="preserve">.</w:t>
      </w:r>
    </w:p>
    <w:p>
      <w:pPr>
        <w:spacing w:line="271" w:before="330" w:lineRule="auto"/>
      </w:pPr>
      <w:bookmarkStart w:id="8" w:name="exercice_3"/>
      <w:r>
        <w:rPr>
          <w:b/>
          <w:sz w:val="42"/>
        </w:rPr>
        <w:t xml:space="preserve">EXERCICE 3</w:t>
      </w:r>
      <w:bookmarkEnd w:id="8"/>
    </w:p>
    <w:p>
      <w:pPr>
        <w:spacing w:after="220" w:lineRule="auto"/>
      </w:pPr>
      <w:r>
        <w:rPr/>
        <w:t xml:space="preserve">Soit </w:t>
      </w:r>
      <m:oMath>
        <m:r>
          <m:rPr>
            <m:sty m:val="i"/>
          </m:rPr>
          <m:t>p</m:t>
        </m:r>
      </m:oMath>
      <w:r>
        <w:rPr>
          <w:rFonts w:eastAsia="Georgia" w:cs="Georgia" w:ascii="Georgia" w:hAnsi="Georgia"/>
        </w:rPr>
        <w:t xml:space="preserve"> un réel appartenant à l'intervalle ouvert </w:t>
      </w:r>
      <m:oMath>
        <m:r>
          <m:rPr>
            <m:sty m:val="p"/>
          </m:rPr>
          <m:t>]</m:t>
        </m:r>
        <m:r>
          <m:rPr>
            <m:sty m:val="p"/>
          </m:rPr>
          <m:t>0.1</m:t>
        </m:r>
        <m:r>
          <m:rPr>
            <m:sty m:val="p"/>
          </m:rPr>
          <m:t>[</m:t>
        </m:r>
      </m:oMath>
      <w:r>
        <w:rPr/>
        <w:t xml:space="preserve">. on note </w:t>
      </w:r>
      <m:oMath>
        <m:r>
          <m:rPr>
            <m:sty m:val="i"/>
          </m:rPr>
          <m:t>q</m:t>
        </m:r>
        <m:r>
          <m:rPr>
            <m:sty m:val="p"/>
          </m:rPr>
          <m:t>=</m:t>
        </m:r>
        <m:r>
          <m:rPr>
            <m:sty m:val="p"/>
          </m:rPr>
          <m:t>1</m:t>
        </m:r>
        <m:r>
          <m:rPr>
            <m:sty m:val="p"/>
          </m:rPr>
          <m:t>−</m:t>
        </m:r>
        <m:r>
          <m:rPr>
            <m:sty m:val="i"/>
          </m:rPr>
          <m:t>p</m:t>
        </m:r>
      </m:oMath>
      <w:r>
        <w:rPr/>
        <w:t xml:space="preserve">.</w:t>
      </w:r>
      <w:r>
        <w:rPr/>
        <w:br w:type="textWrapping"/>
      </w:r>
      <w:r>
        <w:rPr>
          <w:rFonts w:eastAsia="Georgia" w:cs="Georgia" w:ascii="Georgia" w:hAnsi="Georgia"/>
        </w:rPr>
        <w:t xml:space="preserve">On dispose dans tout l'exercice d'une même pièce dont la probabilité d'obtenir PILE vaut </w:t>
      </w:r>
      <m:oMath>
        <m:r>
          <m:rPr>
            <m:sty m:val="i"/>
          </m:rPr>
          <m:t>p</m:t>
        </m:r>
      </m:oMath>
      <w:r>
        <w:rPr/>
        <w:t xml:space="preserve">.</w:t>
      </w:r>
    </w:p>
    <w:p>
      <w:pPr>
        <w:spacing w:line="271" w:before="330" w:lineRule="auto"/>
      </w:pPr>
      <w:bookmarkStart w:id="9" w:name="partie_i_etude_d_une_première_expérience"/>
      <w:r>
        <w:rPr>
          <w:rFonts w:eastAsia="Georgia" w:cs="Georgia" w:ascii="Georgia" w:hAnsi="Georgia"/>
          <w:b/>
          <w:sz w:val="42"/>
        </w:rPr>
        <w:t xml:space="preserve">PARTIE I : Etude d'une première expérience.</w:t>
      </w:r>
      <w:bookmarkEnd w:id="9"/>
    </w:p>
    <w:p>
      <w:pPr>
        <w:spacing w:after="220" w:lineRule="auto"/>
      </w:pPr>
      <w:r>
        <w:rPr>
          <w:rFonts w:eastAsia="Georgia" w:cs="Georgia" w:ascii="Georgia" w:hAnsi="Georgia"/>
        </w:rPr>
        <w:t xml:space="preserve">On procède à l'expérience suivante </w:t>
      </w:r>
      <m:oMath>
        <m:r>
          <m:rPr>
            <m:scr m:val="script"/>
          </m:rPr>
          <m:t>E</m:t>
        </m:r>
      </m:oMath>
      <w:r>
        <w:rPr>
          <w:rFonts w:eastAsia="Georgia" w:cs="Georgia" w:ascii="Georgia" w:hAnsi="Georgia"/>
        </w:rPr>
        <w:t xml:space="preserve"> : « On effectue une succession illimitée de lancers de la pièce».</w:t>
      </w:r>
    </w:p>
    <w:p>
      <w:pPr>
        <w:spacing w:after="220" w:lineRule="auto"/>
      </w:pPr>
      <w:r>
        <w:rPr/>
        <w:t xml:space="preserve">On note :</w:t>
      </w:r>
    </w:p>
    <w:p>
      <w:pPr>
        <w:numPr>
          <w:ilvl w:val="0"/>
          <w:numId w:val="8"/>
        </w:numPr>
        <w:spacing w:lineRule="auto"/>
      </w:pPr>
      <w:r>
        <w:rPr/>
        <w:t xml:space="preserve">pour tout entier naturel non nul </w:t>
      </w:r>
      <m:oMath>
        <m:r>
          <m:rPr>
            <m:sty m:val="i"/>
          </m:rPr>
          <m:t>n</m:t>
        </m:r>
        <m:r>
          <m:rPr>
            <m:sty m:val="p"/>
          </m:rPr>
          <m:t>,</m:t>
        </m:r>
        <m:sSub>
          <m:sSubPr/>
          <m:e>
            <m:r>
              <m:rPr>
                <m:sty m:val="i"/>
              </m:rPr>
              <m:t>X</m:t>
            </m:r>
          </m:e>
          <m:sub>
            <m:r>
              <m:rPr>
                <m:sty m:val="i"/>
              </m:rPr>
              <m:t>n</m:t>
            </m:r>
          </m:sub>
        </m:sSub>
      </m:oMath>
      <w:r>
        <w:rPr>
          <w:rFonts w:eastAsia="Georgia" w:cs="Georgia" w:ascii="Georgia" w:hAnsi="Georgia"/>
        </w:rPr>
        <w:t xml:space="preserve"> la variable aléatoire égale au nombre de PILE obtenus lors des </w:t>
      </w:r>
      <m:oMath>
        <m:r>
          <m:rPr>
            <m:sty m:val="i"/>
          </m:rPr>
          <m:t>n</m:t>
        </m:r>
      </m:oMath>
      <w:r>
        <w:rPr>
          <w:rFonts w:eastAsia="Georgia" w:cs="Georgia" w:ascii="Georgia" w:hAnsi="Georgia"/>
        </w:rPr>
        <w:t xml:space="preserve"> premiers lancers de la pièce;</w:t>
      </w:r>
    </w:p>
    <w:p>
      <w:pPr>
        <w:numPr>
          <w:ilvl w:val="0"/>
          <w:numId w:val="8"/>
        </w:numPr>
        <w:spacing w:lineRule="auto"/>
      </w:pPr>
      <w:r>
        <w:rPr/>
        <w:t xml:space="preserve">pour tout entier naturel non nul </w:t>
      </w:r>
      <m:oMath>
        <m:r>
          <m:rPr>
            <m:sty m:val="i"/>
          </m:rPr>
          <m:t>j</m:t>
        </m:r>
        <m:r>
          <m:rPr>
            <m:sty m:val="p"/>
          </m:rPr>
          <m:t>,</m:t>
        </m:r>
        <m:sSub>
          <m:sSubPr/>
          <m:e>
            <m:r>
              <m:rPr>
                <m:sty m:val="i"/>
              </m:rPr>
              <m:t>F</m:t>
            </m:r>
          </m:e>
          <m:sub>
            <m:r>
              <m:rPr>
                <m:sty m:val="i"/>
              </m:rPr>
              <m:t>j</m:t>
            </m:r>
          </m:sub>
        </m:sSub>
      </m:oMath>
      <w:r>
        <w:rPr>
          <w:rFonts w:eastAsia="Georgia" w:cs="Georgia" w:ascii="Georgia" w:hAnsi="Georgia"/>
        </w:rPr>
        <w:t xml:space="preserve"> l'événement : « la pièce donne FACE lors du j-ième lancer »;</w:t>
      </w:r>
    </w:p>
    <w:p>
      <w:pPr>
        <w:numPr>
          <w:ilvl w:val="0"/>
          <w:numId w:val="8"/>
        </w:numPr>
        <w:spacing w:lineRule="auto"/>
      </w:pPr>
      <m:oMath>
        <m:r>
          <m:rPr>
            <m:sty m:val="i"/>
          </m:rPr>
          <m:t>Y</m:t>
        </m:r>
      </m:oMath>
      <w:r>
        <w:rPr>
          <w:rFonts w:eastAsia="Georgia" w:cs="Georgia" w:ascii="Georgia" w:hAnsi="Georgia"/>
        </w:rPr>
        <w:t xml:space="preserve"> la variable aléatoire égale au nombre de FACE obtenus avant l'apparition du second PILE.</w:t>
      </w:r>
    </w:p>
    <w:p>
      <w:pPr>
        <w:spacing w:after="220" w:lineRule="auto"/>
      </w:pPr>
      <w:r>
        <w:rPr>
          <w:rFonts w:eastAsia="Georgia" w:cs="Georgia" w:ascii="Georgia" w:hAnsi="Georgia"/>
        </w:rPr>
        <w:t xml:space="preserve">Par exemple, si les lancers ont donné dans cet ordre :</w:t>
      </w:r>
    </w:p>
    <w:p>
      <w:pPr>
        <w:spacing w:lineRule="auto"/>
        <w:ind w:left="2265" w:right="2265"/>
        <w:jc w:val="center"/>
      </w:pPr>
      <w:r>
        <w:rPr>
          <w:rFonts w:eastAsia="Georgia" w:cs="Georgia" w:ascii="Georgia" w:hAnsi="Georgia"/>
        </w:rPr>
        <w:t xml:space="preserve">« FACE, PILE, FACE, FACE, FACE, PILE »</w:t>
      </w:r>
    </w:p>
    <w:p>
      <w:pPr>
        <w:spacing w:after="220" w:lineRule="auto"/>
      </w:pPr>
      <w:r>
        <w:rPr/>
        <w:t xml:space="preserve">alors </w:t>
      </w:r>
      <m:oMath>
        <m:r>
          <m:rPr>
            <m:sty m:val="i"/>
          </m:rPr>
          <m:t>Y</m:t>
        </m:r>
        <m:r>
          <m:rPr>
            <m:sty m:val="p"/>
          </m:rPr>
          <m:t>=</m:t>
        </m:r>
        <m:r>
          <m:rPr>
            <m:sty m:val="p"/>
          </m:rPr>
          <m:t>4</m:t>
        </m:r>
      </m:oMath>
      <w:r>
        <w:rPr/>
        <w:t xml:space="preserve">.</w:t>
      </w:r>
      <w:r>
        <w:rPr/>
        <w:br w:type="textWrapping"/>
      </w:r>
      <w:r>
        <w:rPr>
          <w:rFonts w:eastAsia="Georgia" w:cs="Georgia" w:ascii="Georgia" w:hAnsi="Georgia"/>
        </w:rPr>
        <w:t xml:space="preserve">On admet que les variables aléatoires </w:t>
      </w:r>
      <m:oMath>
        <m:sSub>
          <m:sSubPr/>
          <m:e>
            <m:r>
              <m:rPr>
                <m:sty m:val="i"/>
              </m:rPr>
              <m:t>X</m:t>
            </m:r>
          </m:e>
          <m:sub>
            <m:r>
              <m:rPr>
                <m:sty m:val="i"/>
              </m:rPr>
              <m:t>n</m:t>
            </m:r>
          </m:sub>
        </m:sSub>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e>
        </m:d>
      </m:oMath>
      <w:r>
        <w:rPr/>
        <w:t xml:space="preserve"> et </w:t>
      </w:r>
      <m:oMath>
        <m:r>
          <m:rPr>
            <m:sty m:val="i"/>
          </m:rPr>
          <m:t>Y</m:t>
        </m:r>
      </m:oMath>
      <w:r>
        <w:rPr>
          <w:rFonts w:eastAsia="Georgia" w:cs="Georgia" w:ascii="Georgia" w:hAnsi="Georgia"/>
        </w:rPr>
        <w:t xml:space="preserve"> sont définies sur un même espace probabilisé modélisant l'expérience </w:t>
      </w:r>
      <m:oMath>
        <m:r>
          <m:rPr>
            <m:scr m:val="script"/>
          </m:rPr>
          <m:t>E</m:t>
        </m:r>
      </m:oMath>
      <w:r>
        <w:rPr/>
        <w:t xml:space="preserve">.</w:t>
      </w:r>
    </w:p>
    <w:p>
      <w:pPr>
        <w:numPr>
          <w:ilvl w:val="0"/>
          <w:numId w:val="9"/>
        </w:numPr>
        <w:spacing w:lineRule="auto"/>
      </w:pPr>
      <w:r>
        <w:rPr/>
        <w:t xml:space="preserve">Simulation informatique.</w:t>
      </w:r>
      <w:r>
        <w:rPr/>
        <w:br w:type="textWrapping"/>
      </w:r>
      <w:r>
        <w:rPr>
          <w:rFonts w:eastAsia="Georgia" w:cs="Georgia" w:ascii="Georgia" w:hAnsi="Georgia"/>
        </w:rPr>
        <w:t xml:space="preserve">(a) Ecrire une fonction en Turbo-Pascal d'en-tête :</w:t>
      </w:r>
    </w:p>
    <w:p>
      <w:pPr>
        <w:pStyle w:val="SourceCode"/>
        <w:shd w:val="clear" w:fill="F8F8FA"/>
        <w:spacing w:lineRule="auto"/>
      </w:pPr>
      <w:r>
        <w:rPr>
          <w:rStyle w:val="VerbatimChar"/>
          <w:rFonts w:eastAsia="Consolas" w:cs="Consolas" w:ascii="Consolas" w:hAnsi="Consolas"/>
        </w:rPr>
        <w:t xml:space="preserve">function LANCER ( p : real) : integer ;</w:t>
        <w:br/>
        <w:t xml:space="preserve"/>
      </w:r>
    </w:p>
    <w:p>
      <w:pPr>
        <w:spacing w:after="220" w:lineRule="auto"/>
      </w:pPr>
      <w:r>
        <w:rPr>
          <w:rFonts w:eastAsia="Georgia" w:cs="Georgia" w:ascii="Georgia" w:hAnsi="Georgia"/>
        </w:rPr>
        <w:t xml:space="preserve">qui crée un nombre aléatoire dans l'intervalle [ 0,1 ] et renvoie 1 si ce nombre aléatoire est strictement inférieur à </w:t>
      </w:r>
      <m:oMath>
        <m:r>
          <m:rPr>
            <m:sty m:val="i"/>
          </m:rPr>
          <m:t>p</m:t>
        </m:r>
      </m:oMath>
      <w:r>
        <w:rPr/>
        <w:t xml:space="preserve"> et 0 sinon.</w:t>
      </w:r>
      <w:r>
        <w:rPr/>
        <w:br w:type="textWrapping"/>
      </w:r>
      <w:r>
        <w:rPr>
          <w:rFonts w:eastAsia="Georgia" w:cs="Georgia" w:ascii="Georgia" w:hAnsi="Georgia"/>
        </w:rPr>
        <w:t xml:space="preserve">(b) Ecrire une fonction en Turbo-Pascal d'en-tête :</w:t>
      </w:r>
    </w:p>
    <w:p>
      <w:pPr>
        <w:pStyle w:val="SourceCode"/>
        <w:shd w:val="clear" w:fill="F8F8FA"/>
        <w:spacing w:lineRule="auto"/>
      </w:pPr>
      <w:r>
        <w:rPr>
          <w:rStyle w:val="VerbatimChar"/>
          <w:rFonts w:eastAsia="Consolas" w:cs="Consolas" w:ascii="Consolas" w:hAnsi="Consolas"/>
        </w:rPr>
        <w:t xml:space="preserve">function PREMIER_PILE ( p : real) : integer ;</w:t>
        <w:br/>
        <w:t xml:space="preserve"/>
      </w:r>
    </w:p>
    <w:p>
      <w:pPr>
        <w:spacing w:after="220" w:lineRule="auto"/>
      </w:pPr>
      <w:r>
        <w:rPr>
          <w:rFonts w:eastAsia="Georgia" w:cs="Georgia" w:ascii="Georgia" w:hAnsi="Georgia"/>
        </w:rPr>
        <w:t xml:space="preserve">qui simule autant de lancers de la pièce que nécessaire jusqu'à l'obtention du premier pile et renvoie le nombre de lancers effectués. Indication : si on souhaite, on pourra utiliser la fonction LANCER en la répétant convenablement.</w:t>
      </w:r>
      <w:r>
        <w:rPr/>
        <w:br w:type="textWrapping"/>
      </w:r>
      <w:r>
        <w:rPr>
          <w:rFonts w:eastAsia="Georgia" w:cs="Georgia" w:ascii="Georgia" w:hAnsi="Georgia"/>
        </w:rPr>
        <w:t xml:space="preserve">(c) Ecrire un programme en Turbo-Pascal qui demande un réel </w:t>
      </w:r>
      <m:oMath>
        <m:r>
          <m:rPr>
            <m:sty m:val="i"/>
          </m:rPr>
          <m:t>p</m:t>
        </m:r>
      </m:oMath>
      <w:r>
        <w:rPr>
          <w:rFonts w:eastAsia="Georgia" w:cs="Georgia" w:ascii="Georgia" w:hAnsi="Georgia"/>
        </w:rPr>
        <w:t xml:space="preserve"> à l'utilisateur, puis qui simule autant de lancers de la pièce que nécessaire jusqu'à l'obtention du second pile et affiche le nombre de faces obtenus en tout. Indication : on pourra utiliser la fonction PREMIER_PILE en la répétant convenablement.</w:t>
      </w:r>
      <w:r>
        <w:rPr/>
        <w:br w:type="textWrapping"/>
      </w:r>
      <w:r>
        <w:rPr/>
        <w:t xml:space="preserve">2. Soit </w:t>
      </w:r>
      <m:oMath>
        <m:r>
          <m:rPr>
            <m:sty m:val="i"/>
          </m:rPr>
          <m:t>n</m:t>
        </m:r>
      </m:oMath>
      <w:r>
        <w:rPr/>
        <w:t xml:space="preserve"> un entier naturel non nul. Donner la loi de </w:t>
      </w:r>
      <m:oMath>
        <m:sSub>
          <m:sSubPr/>
          <m:e>
            <m:r>
              <m:rPr>
                <m:sty m:val="i"/>
              </m:rPr>
              <m:t>X</m:t>
            </m:r>
          </m:e>
          <m:sub>
            <m:r>
              <m:rPr>
                <m:sty m:val="i"/>
              </m:rPr>
              <m:t>n</m:t>
            </m:r>
          </m:sub>
        </m:sSub>
      </m:oMath>
      <w:r>
        <w:rPr>
          <w:rFonts w:eastAsia="Georgia" w:cs="Georgia" w:ascii="Georgia" w:hAnsi="Georgia"/>
        </w:rPr>
        <w:t xml:space="preserve">. Préciser la valeur de son espérance </w:t>
      </w:r>
      <m:oMath>
        <m:r>
          <m:rPr>
            <m:sty m:val="i"/>
          </m:rPr>
          <m:t>E</m:t>
        </m:r>
        <m:d>
          <m:dPr>
            <m:begChr m:val="("/>
            <m:endChr m:val=")"/>
            <m:ctrlPr>
              <w:rPr>
                <w:rFonts w:ascii="Cambria Math" w:hAnsi="Cambria Math"/>
              </w:rPr>
            </m:ctrlPr>
          </m:dPr>
          <m:e>
            <m:sSub>
              <m:sSubPr/>
              <m:e>
                <m:r>
                  <m:rPr>
                    <m:sty m:val="i"/>
                  </m:rPr>
                  <m:t>X</m:t>
                </m:r>
              </m:e>
              <m:sub>
                <m:r>
                  <m:rPr>
                    <m:sty m:val="i"/>
                  </m:rPr>
                  <m:t>n</m:t>
                </m:r>
              </m:sub>
            </m:sSub>
          </m:e>
        </m:d>
      </m:oMath>
      <w:r>
        <w:rPr/>
        <w:t xml:space="preserve"> et de sa variance </w:t>
      </w:r>
      <m:oMath>
        <m:r>
          <m:rPr>
            <m:sty m:val="i"/>
          </m:rPr>
          <m:t>V</m:t>
        </m:r>
        <m:d>
          <m:dPr>
            <m:begChr m:val="("/>
            <m:endChr m:val=")"/>
            <m:ctrlPr>
              <w:rPr>
                <w:rFonts w:ascii="Cambria Math" w:hAnsi="Cambria Math"/>
              </w:rPr>
            </m:ctrlPr>
          </m:dPr>
          <m:e>
            <m:sSub>
              <m:sSubPr/>
              <m:e>
                <m:r>
                  <m:rPr>
                    <m:sty m:val="i"/>
                  </m:rPr>
                  <m:t>X</m:t>
                </m:r>
              </m:e>
              <m:sub>
                <m:r>
                  <m:rPr>
                    <m:sty m:val="i"/>
                  </m:rPr>
                  <m:t>n</m:t>
                </m:r>
              </m:sub>
            </m:sSub>
          </m:e>
        </m:d>
      </m:oMath>
      <w:r>
        <w:rPr/>
        <w:t xml:space="preserve">.</w:t>
      </w:r>
      <w:r>
        <w:rPr/>
        <w:br w:type="textWrapping"/>
      </w:r>
      <w:r>
        <w:rPr>
          <w:rFonts w:eastAsia="Georgia" w:cs="Georgia" w:ascii="Georgia" w:hAnsi="Georgia"/>
        </w:rPr>
        <w:t xml:space="preserve">3. Déterminer les valeurs prises par la variable aléatoire </w:t>
      </w:r>
      <m:oMath>
        <m:r>
          <m:rPr>
            <m:sty m:val="i"/>
          </m:rPr>
          <m:t>Y</m:t>
        </m:r>
      </m:oMath>
      <w:r>
        <w:rPr/>
        <w:t xml:space="preserve">.</w:t>
      </w:r>
      <w:r>
        <w:rPr/>
        <w:br w:type="textWrapping"/>
      </w:r>
      <w:r>
        <w:rPr>
          <w:rFonts w:eastAsia="Georgia" w:cs="Georgia" w:ascii="Georgia" w:hAnsi="Georgia"/>
        </w:rPr>
        <w:t xml:space="preserve">4. Donner la valeur des probabilités :</w:t>
      </w:r>
    </w:p>
    <w:p>
      <w:pPr>
        <w:spacing w:after="220" w:lineRule="auto"/>
      </w:pPr>
      <m:oMathPara>
        <m:oMath>
          <m:r>
            <m:rPr>
              <m:sty m:val="i"/>
            </m:rPr>
            <m:t>P</m:t>
          </m:r>
          <m:r>
            <m:rPr>
              <m:sty m:val="p"/>
            </m:rPr>
            <m:t>(</m:t>
          </m:r>
          <m:r>
            <m:rPr>
              <m:sty m:val="i"/>
            </m:rPr>
            <m:t>Y</m:t>
          </m:r>
          <m:r>
            <m:rPr>
              <m:sty m:val="p"/>
            </m:rPr>
            <m:t>=</m:t>
          </m:r>
          <m:r>
            <m:rPr>
              <m:sty m:val="p"/>
            </m:rPr>
            <m:t>0</m:t>
          </m:r>
          <m:r>
            <m:rPr>
              <m:sty m:val="p"/>
            </m:rPr>
            <m:t>)</m:t>
          </m:r>
          <m:r>
            <m:rPr>
              <m:sty m:val="p"/>
            </m:rPr>
            <m:t>,</m:t>
          </m:r>
          <m:r>
            <m:rPr>
              <m:sty m:val="p"/>
            </m:rPr>
            <m:t xml:space="preserve"> </m:t>
          </m:r>
          <m:r>
            <m:rPr>
              <m:sty m:val="i"/>
            </m:rPr>
            <m:t>P</m:t>
          </m:r>
          <m:r>
            <m:rPr>
              <m:sty m:val="p"/>
            </m:rPr>
            <m:t>(</m:t>
          </m:r>
          <m:r>
            <m:rPr>
              <m:sty m:val="i"/>
            </m:rPr>
            <m:t>Y</m:t>
          </m:r>
          <m:r>
            <m:rPr>
              <m:sty m:val="p"/>
            </m:rPr>
            <m:t>=</m:t>
          </m:r>
          <m:r>
            <m:rPr>
              <m:sty m:val="p"/>
            </m:rPr>
            <m:t>1</m:t>
          </m:r>
          <m:r>
            <m:rPr>
              <m:sty m:val="p"/>
            </m:rPr>
            <m:t>)</m:t>
          </m:r>
          <m:r>
            <m:rPr>
              <m:sty m:val="p"/>
            </m:rPr>
            <m:t xml:space="preserve"> </m:t>
          </m:r>
          <m:r>
            <m:rPr>
              <m:nor/>
            </m:rPr>
            <m:t> et </m:t>
          </m:r>
          <m:r>
            <m:rPr>
              <m:sty m:val="p"/>
            </m:rPr>
            <m:t xml:space="preserve"> </m:t>
          </m:r>
          <m:r>
            <m:rPr>
              <m:sty m:val="i"/>
            </m:rPr>
            <m:t>P</m:t>
          </m:r>
          <m:r>
            <m:rPr>
              <m:sty m:val="p"/>
            </m:rPr>
            <m:t>(</m:t>
          </m:r>
          <m:r>
            <m:rPr>
              <m:sty m:val="i"/>
            </m:rPr>
            <m:t>Y</m:t>
          </m:r>
          <m:r>
            <m:rPr>
              <m:sty m:val="p"/>
            </m:rPr>
            <m:t>=</m:t>
          </m:r>
          <m:r>
            <m:rPr>
              <m:sty m:val="p"/>
            </m:rPr>
            <m:t>2</m:t>
          </m:r>
          <m:r>
            <m:rPr>
              <m:sty m:val="p"/>
            </m:rPr>
            <m:t>)</m:t>
          </m:r>
          <m:r>
            <m:rPr>
              <m:sty m:val="p"/>
            </m:rPr>
            <m:t>.</m:t>
          </m:r>
        </m:oMath>
      </m:oMathPara>
    </w:p>
    <w:p>
      <w:pPr>
        <w:numPr>
          <w:ilvl w:val="0"/>
          <w:numId w:val="10"/>
        </w:numPr>
        <w:spacing w:lineRule="auto"/>
      </w:pPr>
      <w:r>
        <w:rPr/>
        <w:t xml:space="preserve">Soit </w:t>
      </w:r>
      <m:oMath>
        <m:r>
          <m:rPr>
            <m:sty m:val="i"/>
          </m:rPr>
          <m:t>n</m:t>
        </m:r>
      </m:oMath>
      <w:r>
        <w:rPr>
          <w:rFonts w:eastAsia="Georgia" w:cs="Georgia" w:ascii="Georgia" w:hAnsi="Georgia"/>
        </w:rPr>
        <w:t xml:space="preserve"> un entier naturel. Justifier que les événements :</w:t>
      </w:r>
    </w:p>
    <w:p>
      <w:pPr>
        <w:spacing w:after="220" w:lineRule="auto"/>
      </w:pPr>
      <m:oMathPara>
        <m:oMath>
          <m:r>
            <m:rPr>
              <m:sty m:val="p"/>
            </m:rPr>
            <m:t>(</m:t>
          </m:r>
          <m:r>
            <m:rPr>
              <m:sty m:val="i"/>
            </m:rPr>
            <m:t>Y</m:t>
          </m:r>
          <m:r>
            <m:rPr>
              <m:sty m:val="p"/>
            </m:rPr>
            <m:t>=</m:t>
          </m:r>
          <m:r>
            <m:rPr>
              <m:sty m:val="i"/>
            </m:rPr>
            <m:t>n</m:t>
          </m:r>
          <m:r>
            <m:rPr>
              <m:sty m:val="p"/>
            </m:rPr>
            <m:t>)</m:t>
          </m:r>
          <m:r>
            <m:rPr>
              <m:sty m:val="p"/>
            </m:rPr>
            <m:t xml:space="preserve"> </m:t>
          </m:r>
          <m:r>
            <m:rPr>
              <m:nor/>
            </m:rPr>
            <m:t> et </m:t>
          </m:r>
          <m:r>
            <m:rPr>
              <m:sty m:val="p"/>
            </m:rPr>
            <m:t xml:space="preserve"> </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r>
            <m:rPr>
              <m:sty m:val="p"/>
            </m:rPr>
            <m:t>∩</m:t>
          </m:r>
          <m:bar>
            <m:barPr>
              <m:pos m:val="top"/>
            </m:barPr>
            <m:e>
              <m:sSub>
                <m:sSubPr/>
                <m:e>
                  <m:r>
                    <m:rPr>
                      <m:sty m:val="i"/>
                    </m:rPr>
                    <m:t>F</m:t>
                  </m:r>
                </m:e>
                <m:sub>
                  <m:r>
                    <m:rPr>
                      <m:sty m:val="i"/>
                    </m:rPr>
                    <m:t>n</m:t>
                  </m:r>
                  <m:r>
                    <m:rPr>
                      <m:sty m:val="p"/>
                    </m:rPr>
                    <m:t>+</m:t>
                  </m:r>
                  <m:r>
                    <m:rPr>
                      <m:sty m:val="p"/>
                    </m:rPr>
                    <m:t>2</m:t>
                  </m:r>
                </m:sub>
              </m:sSub>
            </m:e>
          </m:bar>
        </m:oMath>
      </m:oMathPara>
    </w:p>
    <w:p>
      <w:pPr>
        <w:spacing w:after="220" w:lineRule="auto"/>
      </w:pPr>
      <w:r>
        <w:rPr>
          <w:rFonts w:eastAsia="Georgia" w:cs="Georgia" w:ascii="Georgia" w:hAnsi="Georgia"/>
        </w:rPr>
        <w:t xml:space="preserve">sont égaux.</w:t>
      </w:r>
      <w:r>
        <w:rPr/>
        <w:br w:type="textWrapping"/>
      </w:r>
      <w:r>
        <w:rPr/>
        <w:t xml:space="preserve">6. Prouver que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i"/>
            </m:rPr>
            <m:t>P</m:t>
          </m:r>
          <m:r>
            <m:rPr>
              <m:sty m:val="p"/>
            </m:rPr>
            <m:t>(</m:t>
          </m:r>
          <m:r>
            <m:rPr>
              <m:sty m:val="i"/>
            </m:rPr>
            <m:t>Y</m:t>
          </m:r>
          <m:r>
            <m:rPr>
              <m:sty m:val="p"/>
            </m:rPr>
            <m:t>=</m:t>
          </m:r>
          <m:r>
            <m:rPr>
              <m:sty m:val="i"/>
            </m:rPr>
            <m:t>n</m:t>
          </m:r>
          <m:r>
            <m:rPr>
              <m:sty m:val="p"/>
            </m:rPr>
            <m:t>)</m:t>
          </m:r>
          <m:r>
            <m:rPr>
              <m:sty m:val="p"/>
            </m:rPr>
            <m:t>=</m:t>
          </m:r>
          <m:r>
            <m:rPr>
              <m:sty m:val="p"/>
            </m:rPr>
            <m:t>(</m:t>
          </m:r>
          <m:r>
            <m:rPr>
              <m:sty m:val="i"/>
            </m:rPr>
            <m:t>n</m:t>
          </m:r>
          <m:r>
            <m:rPr>
              <m:sty m:val="p"/>
            </m:rPr>
            <m:t>+</m:t>
          </m:r>
          <m:r>
            <m:rPr>
              <m:sty m:val="p"/>
            </m:rPr>
            <m:t>1</m:t>
          </m:r>
          <m:r>
            <m:rPr>
              <m:sty m:val="p"/>
            </m:rPr>
            <m:t>)</m:t>
          </m:r>
          <m:sSup>
            <m:sSupPr/>
            <m:e>
              <m:r>
                <m:rPr>
                  <m:sty m:val="i"/>
                </m:rPr>
                <m:t>p</m:t>
              </m:r>
            </m:e>
            <m:sup>
              <m:r>
                <m:rPr>
                  <m:sty m:val="p"/>
                </m:rPr>
                <m:t>2</m:t>
              </m:r>
            </m:sup>
          </m:sSup>
          <m:sSup>
            <m:sSupPr/>
            <m:e>
              <m:r>
                <m:rPr>
                  <m:sty m:val="i"/>
                </m:rPr>
                <m:t>q</m:t>
              </m:r>
            </m:e>
            <m:sup>
              <m:r>
                <m:rPr>
                  <m:sty m:val="i"/>
                </m:rPr>
                <m:t>n</m:t>
              </m:r>
            </m:sup>
          </m:sSup>
          <m:r>
            <m:rPr>
              <m:sty m:val="p"/>
            </m:rPr>
            <m:t>.</m:t>
          </m:r>
        </m:oMath>
      </m:oMathPara>
    </w:p>
    <w:p>
      <w:pPr>
        <w:numPr>
          <w:ilvl w:val="0"/>
          <w:numId w:val="11"/>
        </w:numPr>
        <w:spacing w:lineRule="auto"/>
      </w:pPr>
      <w:r>
        <w:rPr>
          <w:rFonts w:eastAsia="Georgia" w:cs="Georgia" w:ascii="Georgia" w:hAnsi="Georgia"/>
        </w:rPr>
        <w:t xml:space="preserve">Vérifier par le calcul que :</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i"/>
            </m:rPr>
            <m:t>P</m:t>
          </m:r>
          <m:r>
            <m:rPr>
              <m:sty m:val="p"/>
            </m:rPr>
            <m:t>(</m:t>
          </m:r>
          <m:r>
            <m:rPr>
              <m:sty m:val="i"/>
            </m:rPr>
            <m:t>Y</m:t>
          </m:r>
          <m:r>
            <m:rPr>
              <m:sty m:val="p"/>
            </m:rPr>
            <m:t>=</m:t>
          </m:r>
          <m:r>
            <m:rPr>
              <m:sty m:val="i"/>
            </m:rPr>
            <m:t>n</m:t>
          </m:r>
          <m:r>
            <m:rPr>
              <m:sty m:val="p"/>
            </m:rPr>
            <m:t>)</m:t>
          </m:r>
          <m:r>
            <m:rPr>
              <m:sty m:val="p"/>
            </m:rPr>
            <m:t>=</m:t>
          </m:r>
          <m:r>
            <m:rPr>
              <m:sty m:val="p"/>
            </m:rPr>
            <m:t>1</m:t>
          </m:r>
          <m:r>
            <m:rPr>
              <m:sty m:val="p"/>
            </m:rPr>
            <m:t>.</m:t>
          </m:r>
        </m:oMath>
      </m:oMathPara>
    </w:p>
    <w:p>
      <w:pPr>
        <w:numPr>
          <w:ilvl w:val="0"/>
          <w:numId w:val="12"/>
        </w:numPr>
        <w:spacing w:lineRule="auto"/>
      </w:pPr>
      <w:r>
        <w:rPr>
          <w:rFonts w:eastAsia="Georgia" w:cs="Georgia" w:ascii="Georgia" w:hAnsi="Georgia"/>
        </w:rPr>
        <w:t xml:space="preserve">Démontrer que la variable aléatoire </w:t>
      </w:r>
      <m:oMath>
        <m:r>
          <m:rPr>
            <m:sty m:val="i"/>
          </m:rPr>
          <m:t>Y</m:t>
        </m:r>
      </m:oMath>
      <w:r>
        <w:rPr>
          <w:rFonts w:eastAsia="Georgia" w:cs="Georgia" w:ascii="Georgia" w:hAnsi="Georgia"/>
        </w:rPr>
        <w:t xml:space="preserve"> possède une espérance </w:t>
      </w:r>
      <m:oMath>
        <m:r>
          <m:rPr>
            <m:sty m:val="i"/>
          </m:rPr>
          <m:t>E</m:t>
        </m:r>
        <m:r>
          <m:rPr>
            <m:sty m:val="p"/>
          </m:rPr>
          <m:t>(</m:t>
        </m:r>
        <m:r>
          <m:rPr>
            <m:sty m:val="i"/>
          </m:rPr>
          <m:t>Y</m:t>
        </m:r>
        <m:r>
          <m:rPr>
            <m:sty m:val="p"/>
          </m:rPr>
          <m:t>)</m:t>
        </m:r>
      </m:oMath>
      <w:r>
        <w:rPr/>
        <w:t xml:space="preserve"> et donner sa valeur.</w:t>
      </w:r>
    </w:p>
    <w:p>
      <w:pPr>
        <w:numPr>
          <w:ilvl w:val="0"/>
          <w:numId w:val="12"/>
        </w:numPr>
        <w:spacing w:lineRule="auto"/>
      </w:pPr>
      <w:r>
        <w:rPr/>
        <w:t xml:space="preserve">Soit </w:t>
      </w:r>
      <m:oMath>
        <m:r>
          <m:rPr>
            <m:sty m:val="i"/>
          </m:rPr>
          <m:t>k</m:t>
        </m:r>
        <m:r>
          <m:rPr>
            <m:sty m:val="p"/>
          </m:rPr>
          <m:t>∈</m:t>
        </m:r>
        <m:sSup>
          <m:sSupPr/>
          <m:e>
            <m:r>
              <m:rPr>
                <m:scr m:val="double-struck"/>
              </m:rPr>
              <m:t>N</m:t>
            </m:r>
          </m:e>
          <m:sup>
            <m:r>
              <m:rPr>
                <m:sty m:val="p"/>
              </m:rPr>
              <m:t>∗</m:t>
            </m:r>
          </m:sup>
        </m:sSup>
      </m:oMath>
      <w:r>
        <w:rPr/>
        <w:t xml:space="preserve">. On note </w:t>
      </w:r>
      <m:oMath>
        <m:sSub>
          <m:sSubPr/>
          <m:e>
            <m:r>
              <m:rPr>
                <m:sty m:val="i"/>
              </m:rPr>
              <m:t>Y</m:t>
            </m:r>
          </m:e>
          <m:sub>
            <m:r>
              <m:rPr>
                <m:sty m:val="i"/>
              </m:rPr>
              <m:t>k</m:t>
            </m:r>
          </m:sub>
        </m:sSub>
      </m:oMath>
      <w:r>
        <w:rPr>
          <w:rFonts w:eastAsia="Georgia" w:cs="Georgia" w:ascii="Georgia" w:hAnsi="Georgia"/>
        </w:rPr>
        <w:t xml:space="preserve"> la variable aléatoire égale au nombre de FACE obtenus avant l'apparition du </w:t>
      </w:r>
      <m:oMath>
        <m:r>
          <m:rPr>
            <m:sty m:val="i"/>
          </m:rPr>
          <m:t>k</m:t>
        </m:r>
      </m:oMath>
      <w:r>
        <w:rPr>
          <w:rFonts w:eastAsia="Georgia" w:cs="Georgia" w:ascii="Georgia" w:hAnsi="Georgia"/>
        </w:rPr>
        <w:t xml:space="preserve">-ième PILE. En particulier, on a </w:t>
      </w:r>
      <m:oMath>
        <m:sSub>
          <m:sSubPr/>
          <m:e>
            <m:r>
              <m:rPr>
                <m:sty m:val="i"/>
              </m:rPr>
              <m:t>Y</m:t>
            </m:r>
          </m:e>
          <m:sub>
            <m:r>
              <m:rPr>
                <m:sty m:val="p"/>
              </m:rPr>
              <m:t>2</m:t>
            </m:r>
          </m:sub>
        </m:sSub>
        <m:r>
          <m:rPr>
            <m:sty m:val="p"/>
          </m:rPr>
          <m:t>=</m:t>
        </m:r>
        <m:r>
          <m:rPr>
            <m:sty m:val="i"/>
          </m:rPr>
          <m:t>Y</m:t>
        </m:r>
      </m:oMath>
      <w:r>
        <w:rPr/>
        <w:t xml:space="preserve">.</w:t>
      </w:r>
      <w:r>
        <w:rPr/>
        <w:br w:type="textWrapping"/>
      </w:r>
      <w:r>
        <w:rPr>
          <w:rFonts w:eastAsia="Georgia" w:cs="Georgia" w:ascii="Georgia" w:hAnsi="Georgia"/>
        </w:rPr>
        <w:t xml:space="preserve">En généralisant la méthode utilisée dans les questions précédentes, déterminer la loi de </w:t>
      </w:r>
      <m:oMath>
        <m:sSub>
          <m:sSubPr/>
          <m:e>
            <m:r>
              <m:rPr>
                <m:sty m:val="i"/>
              </m:rPr>
              <m:t>Y</m:t>
            </m:r>
          </m:e>
          <m:sub>
            <m:r>
              <m:rPr>
                <m:sty m:val="i"/>
              </m:rPr>
              <m:t>k</m:t>
            </m:r>
          </m:sub>
        </m:sSub>
      </m:oMath>
      <w:r>
        <w:rPr/>
        <w:t xml:space="preserve">.</w:t>
      </w:r>
    </w:p>
    <w:p>
      <w:pPr>
        <w:spacing w:line="271" w:before="330" w:lineRule="auto"/>
      </w:pPr>
      <w:bookmarkStart w:id="10" w:name="partie_ii_etude_d_une_seconde_expérience"/>
      <w:r>
        <w:rPr>
          <w:rFonts w:eastAsia="Georgia" w:cs="Georgia" w:ascii="Georgia" w:hAnsi="Georgia"/>
          <w:b/>
          <w:sz w:val="42"/>
        </w:rPr>
        <w:t xml:space="preserve">PARTIE II : Etude d'une seconde expérience.</w:t>
      </w:r>
      <w:bookmarkEnd w:id="10"/>
    </w:p>
    <w:p>
      <w:pPr>
        <w:spacing w:after="220" w:lineRule="auto"/>
      </w:pPr>
      <w:r>
        <w:rPr>
          <w:rFonts w:eastAsia="Georgia" w:cs="Georgia" w:ascii="Georgia" w:hAnsi="Georgia"/>
        </w:rPr>
        <w:t xml:space="preserve">On procède à l'expérience suivante :</w:t>
      </w:r>
      <w:r>
        <w:rPr/>
        <w:br w:type="textWrapping"/>
      </w:r>
      <m:oMath>
        <m:r>
          <m:rPr>
            <m:scr m:val="script"/>
          </m:rPr>
          <m:t>F</m:t>
        </m:r>
        <m:r>
          <m:rPr>
            <m:sty m:val="p"/>
          </m:rPr>
          <m:t>:≪</m:t>
        </m:r>
      </m:oMath>
      <w:r>
        <w:rPr>
          <w:rFonts w:eastAsia="Georgia" w:cs="Georgia" w:ascii="Georgia" w:hAnsi="Georgia"/>
        </w:rPr>
        <w:t xml:space="preserve"> Deux joueurs se relaient pour effectuer des lancers successifs de la pièce pendant la pause déjeuner.</w:t>
      </w:r>
      <w:r>
        <w:rPr/>
        <w:br w:type="textWrapping"/>
      </w:r>
      <w:r>
        <w:rPr>
          <w:rFonts w:eastAsia="Georgia" w:cs="Georgia" w:ascii="Georgia" w:hAnsi="Georgia"/>
        </w:rPr>
        <w:t xml:space="preserve">Le joueur 1 arrive à 12h (considéré comme l'instant 0) et joue jusqu'à l'arrivée du joueur 2.</w:t>
      </w:r>
    </w:p>
    <w:p>
      <w:pPr>
        <w:spacing w:after="220" w:lineRule="auto"/>
      </w:pPr>
      <w:r>
        <w:rPr>
          <w:rFonts w:eastAsia="Georgia" w:cs="Georgia" w:ascii="Georgia" w:hAnsi="Georgia"/>
        </w:rPr>
        <w:t xml:space="preserve">Le joueur 2 arrive au hasard entre 12h et 13h puis joue jusqu'à 13h exactement (qui est considéré comme l'instant 1). »</w:t>
      </w:r>
      <w:r>
        <w:rPr/>
        <w:br w:type="textWrapping"/>
      </w:r>
      <w:r>
        <w:rPr/>
        <w:t xml:space="preserve">On note :</w:t>
      </w:r>
    </w:p>
    <w:p>
      <w:pPr>
        <w:numPr>
          <w:ilvl w:val="0"/>
          <w:numId w:val="13"/>
        </w:numPr>
        <w:spacing w:lineRule="auto"/>
      </w:pPr>
      <m:oMath>
        <m:r>
          <m:rPr>
            <m:sty m:val="i"/>
          </m:rPr>
          <m:t>R</m:t>
        </m:r>
      </m:oMath>
      <w:r>
        <w:rPr>
          <w:rFonts w:eastAsia="Georgia" w:cs="Georgia" w:ascii="Georgia" w:hAnsi="Georgia"/>
        </w:rPr>
        <w:t xml:space="preserve"> la variable aléatoire égale à la durée (en heure) du jeu pour le joueur 1 ;</w:t>
      </w:r>
    </w:p>
    <w:p>
      <w:pPr>
        <w:numPr>
          <w:ilvl w:val="0"/>
          <w:numId w:val="13"/>
        </w:numPr>
        <w:spacing w:lineRule="auto"/>
      </w:pPr>
      <m:oMath>
        <m:r>
          <m:rPr>
            <m:sty m:val="i"/>
          </m:rPr>
          <m:t>S</m:t>
        </m:r>
      </m:oMath>
      <w:r>
        <w:rPr>
          <w:rFonts w:eastAsia="Georgia" w:cs="Georgia" w:ascii="Georgia" w:hAnsi="Georgia"/>
        </w:rPr>
        <w:t xml:space="preserve"> la variable aléatoire égale à la durée (en heure) du jeu pour le joueur 2;</w:t>
      </w:r>
    </w:p>
    <w:p>
      <w:pPr>
        <w:numPr>
          <w:ilvl w:val="0"/>
          <w:numId w:val="13"/>
        </w:numPr>
        <w:spacing w:lineRule="auto"/>
      </w:pPr>
      <m:oMath>
        <m:r>
          <m:rPr>
            <m:sty m:val="i"/>
          </m:rPr>
          <m:t>T</m:t>
        </m:r>
      </m:oMath>
      <w:r>
        <w:rPr>
          <w:rFonts w:eastAsia="Georgia" w:cs="Georgia" w:ascii="Georgia" w:hAnsi="Georgia"/>
        </w:rPr>
        <w:t xml:space="preserve"> la variable aléatoire égale à la durée (en heure) de jeu effectuée par le joueur ayant joué le plus longtemps c'est-à-dire que :</w:t>
      </w:r>
    </w:p>
    <w:p>
      <w:pPr>
        <w:spacing w:after="220" w:lineRule="auto"/>
      </w:pPr>
      <m:oMathPara>
        <m:oMath>
          <m:r>
            <m:rPr>
              <m:sty m:val="i"/>
            </m:rPr>
            <m:t>T</m:t>
          </m:r>
          <m:r>
            <m:rPr>
              <m:sty m:val="p"/>
            </m:rPr>
            <m:t>=</m:t>
          </m:r>
          <m:r>
            <m:rPr>
              <m:sty m:val="p"/>
            </m:rPr>
            <m:t>max</m:t>
          </m:r>
          <m:r>
            <m:rPr>
              <m:sty m:val="p"/>
            </m:rPr>
            <m:t>(</m:t>
          </m:r>
          <m:r>
            <m:rPr>
              <m:sty m:val="i"/>
            </m:rPr>
            <m:t>R</m:t>
          </m:r>
          <m:r>
            <m:rPr>
              <m:sty m:val="p"/>
            </m:rPr>
            <m:t>,</m:t>
          </m:r>
          <m:r>
            <m:rPr>
              <m:sty m:val="i"/>
            </m:rPr>
            <m:t>S</m:t>
          </m:r>
          <m:r>
            <m:rPr>
              <m:sty m:val="p"/>
            </m:rPr>
            <m:t>)</m:t>
          </m:r>
          <m:r>
            <m:rPr>
              <m:sty m:val="p"/>
            </m:rPr>
            <m:t>.</m:t>
          </m:r>
        </m:oMath>
      </m:oMathPara>
    </w:p>
    <w:p>
      <w:pPr>
        <w:spacing w:after="220" w:lineRule="auto"/>
      </w:pPr>
      <w:r>
        <w:rPr>
          <w:rFonts w:eastAsia="Georgia" w:cs="Georgia" w:ascii="Georgia" w:hAnsi="Georgia"/>
        </w:rPr>
        <w:t xml:space="preserve">Pour toute variable aléatoire </w:t>
      </w:r>
      <m:oMath>
        <m:r>
          <m:rPr>
            <m:sty m:val="i"/>
          </m:rPr>
          <m:t>X</m:t>
        </m:r>
      </m:oMath>
      <w:r>
        <w:rPr/>
        <w:t xml:space="preserve">, on note </w:t>
      </w:r>
      <m:oMath>
        <m:sSub>
          <m:sSubPr/>
          <m:e>
            <m:r>
              <m:rPr>
                <m:sty m:val="i"/>
              </m:rPr>
              <m:t>F</m:t>
            </m:r>
          </m:e>
          <m:sub>
            <m:r>
              <m:rPr>
                <m:sty m:val="i"/>
              </m:rPr>
              <m:t>X</m:t>
            </m:r>
          </m:sub>
        </m:sSub>
      </m:oMath>
      <w:r>
        <w:rPr>
          <w:rFonts w:eastAsia="Georgia" w:cs="Georgia" w:ascii="Georgia" w:hAnsi="Georgia"/>
        </w:rPr>
        <w:t xml:space="preserve"> la fonction de répartition de </w:t>
      </w:r>
      <m:oMath>
        <m:r>
          <m:rPr>
            <m:sty m:val="i"/>
          </m:rPr>
          <m:t>X</m:t>
        </m:r>
      </m:oMath>
      <w:r>
        <w:rPr/>
        <w:t xml:space="preserve">. On admet que </w:t>
      </w:r>
      <m:oMath>
        <m:r>
          <m:rPr>
            <m:sty m:val="i"/>
          </m:rPr>
          <m:t>R</m:t>
        </m:r>
      </m:oMath>
      <w:r>
        <w:rPr/>
        <w:t xml:space="preserve"> et </w:t>
      </w:r>
      <m:oMath>
        <m:r>
          <m:rPr>
            <m:sty m:val="i"/>
          </m:rPr>
          <m:t>S</m:t>
        </m:r>
      </m:oMath>
      <w:r>
        <w:rPr>
          <w:rFonts w:eastAsia="Georgia" w:cs="Georgia" w:ascii="Georgia" w:hAnsi="Georgia"/>
        </w:rPr>
        <w:t xml:space="preserve"> sont deux variables aléatoires définies sur un même espace probabilisé muni d'une probabilité </w:t>
      </w:r>
      <m:oMath>
        <m:r>
          <m:rPr>
            <m:sty m:val="i"/>
          </m:rPr>
          <m:t>P</m:t>
        </m:r>
      </m:oMath>
      <w:r>
        <w:rPr>
          <w:rFonts w:eastAsia="Georgia" w:cs="Georgia" w:ascii="Georgia" w:hAnsi="Georgia"/>
        </w:rPr>
        <w:t xml:space="preserve"> modélisant l'expérience </w:t>
      </w:r>
      <m:oMath>
        <m:r>
          <m:rPr>
            <m:scr m:val="script"/>
          </m:rPr>
          <m:t>F</m:t>
        </m:r>
      </m:oMath>
      <w:r>
        <w:rPr/>
        <w:t xml:space="preserve">. En outre, on suppose que :</w:t>
      </w:r>
    </w:p>
    <w:p>
      <w:pPr>
        <w:spacing w:after="220" w:lineRule="auto"/>
        <w:ind w:left="660"/>
      </w:pPr>
      <m:oMath>
        <m:r>
          <m:rPr>
            <m:sty m:val="i"/>
          </m:rPr>
          <w:rPr>
            <w:color w:val="666666"/>
          </w:rPr>
          <m:t>R</m:t>
        </m:r>
      </m:oMath>
      <w:r>
        <w:rPr>
          <w:color w:val="666666"/>
        </w:rPr>
        <w:t xml:space="preserve"> suit la loi uniforme sur </w:t>
      </w:r>
      <m:oMath>
        <m:r>
          <m:rPr>
            <m:sty m:val="p"/>
          </m:rPr>
          <w:rPr>
            <w:color w:val="666666"/>
          </w:rPr>
          <m:t>[</m:t>
        </m:r>
        <m:r>
          <m:rPr>
            <m:sty m:val="p"/>
          </m:rPr>
          <w:rPr>
            <w:color w:val="666666"/>
          </w:rPr>
          <m:t>0</m:t>
        </m:r>
        <m:r>
          <m:rPr>
            <m:sty m:val="p"/>
          </m:rPr>
          <w:rPr>
            <w:color w:val="666666"/>
          </w:rPr>
          <m:t>,</m:t>
        </m:r>
        <m:r>
          <m:rPr>
            <m:sty m:val="p"/>
          </m:rPr>
          <w:rPr>
            <w:color w:val="666666"/>
          </w:rPr>
          <m:t>1</m:t>
        </m:r>
        <m:r>
          <m:rPr>
            <m:sty m:val="p"/>
          </m:rPr>
          <w:rPr>
            <w:color w:val="666666"/>
          </w:rPr>
          <m:t>]</m:t>
        </m:r>
      </m:oMath>
      <w:r>
        <w:rPr>
          <w:color w:val="666666"/>
        </w:rPr>
        <w:t xml:space="preserve"> et que </w:t>
      </w:r>
      <m:oMath>
        <m:r>
          <m:rPr>
            <m:sty m:val="i"/>
          </m:rPr>
          <w:rPr>
            <w:color w:val="666666"/>
          </w:rPr>
          <m:t>S</m:t>
        </m:r>
        <m:r>
          <m:rPr>
            <m:sty m:val="p"/>
          </m:rPr>
          <w:rPr>
            <w:color w:val="666666"/>
          </w:rPr>
          <m:t>=</m:t>
        </m:r>
        <m:r>
          <m:rPr>
            <m:sty m:val="p"/>
          </m:rPr>
          <w:rPr>
            <w:color w:val="666666"/>
          </w:rPr>
          <m:t>1</m:t>
        </m:r>
        <m:r>
          <m:rPr>
            <m:sty m:val="p"/>
          </m:rPr>
          <w:rPr>
            <w:color w:val="666666"/>
          </w:rPr>
          <m:t>−</m:t>
        </m:r>
        <m:r>
          <m:rPr>
            <m:sty m:val="i"/>
          </m:rPr>
          <w:rPr>
            <w:color w:val="666666"/>
          </w:rPr>
          <m:t>R</m:t>
        </m:r>
      </m:oMath>
      <w:r>
        <w:rPr>
          <w:color w:val="666666"/>
        </w:rPr>
        <w:t xml:space="preserve">.</w:t>
      </w:r>
    </w:p>
    <w:p>
      <w:pPr>
        <w:spacing w:after="220" w:lineRule="auto"/>
      </w:pPr>
      <w:r>
        <w:rPr>
          <w:rFonts w:eastAsia="Georgia" w:cs="Georgia" w:ascii="Georgia" w:hAnsi="Georgia"/>
        </w:rPr>
        <w:t xml:space="preserve">(cette dernière relation traduisant que le temps total consacré au jeu par le joueur 1 et le joueur 2 est exactement d'une heure).</w:t>
      </w:r>
    </w:p>
    <w:p>
      <w:pPr>
        <w:numPr>
          <w:ilvl w:val="0"/>
          <w:numId w:val="14"/>
        </w:numPr>
        <w:spacing w:lineRule="auto"/>
      </w:pPr>
      <w:r>
        <w:rPr/>
        <w:t xml:space="preserve">Expliciter la fonction </w:t>
      </w:r>
      <m:oMath>
        <m:sSub>
          <m:sSubPr/>
          <m:e>
            <m:r>
              <m:rPr>
                <m:sty m:val="i"/>
              </m:rPr>
              <m:t>F</m:t>
            </m:r>
          </m:e>
          <m:sub>
            <m:r>
              <m:rPr>
                <m:sty m:val="i"/>
              </m:rPr>
              <m:t>R</m:t>
            </m:r>
          </m:sub>
        </m:sSub>
      </m:oMath>
      <w:r>
        <w:rPr/>
        <w:t xml:space="preserve"> puis la fonction </w:t>
      </w:r>
      <m:oMath>
        <m:sSub>
          <m:sSubPr/>
          <m:e>
            <m:r>
              <m:rPr>
                <m:sty m:val="i"/>
              </m:rPr>
              <m:t>F</m:t>
            </m:r>
          </m:e>
          <m:sub>
            <m:r>
              <m:rPr>
                <m:sty m:val="i"/>
              </m:rPr>
              <m:t>S</m:t>
            </m:r>
          </m:sub>
        </m:sSub>
      </m:oMath>
      <w:r>
        <w:rPr>
          <w:rFonts w:eastAsia="Georgia" w:cs="Georgia" w:ascii="Georgia" w:hAnsi="Georgia"/>
        </w:rPr>
        <w:t xml:space="preserve">. Reconnaitre alors la loi suivie par la variable aléatoire </w:t>
      </w:r>
      <m:oMath>
        <m:r>
          <m:rPr>
            <m:sty m:val="i"/>
          </m:rPr>
          <m:t>S</m:t>
        </m:r>
      </m:oMath>
      <w:r>
        <w:rPr/>
        <w:t xml:space="preserve">.</w:t>
      </w:r>
    </w:p>
    <w:p>
      <w:pPr>
        <w:numPr>
          <w:ilvl w:val="0"/>
          <w:numId w:val="14"/>
        </w:numPr>
        <w:spacing w:lineRule="auto"/>
      </w:pPr>
      <w:r>
        <w:rPr>
          <w:rFonts w:eastAsia="Georgia" w:cs="Georgia" w:ascii="Georgia" w:hAnsi="Georgia"/>
        </w:rPr>
        <w:t xml:space="preserve">Pour tout réel </w:t>
      </w:r>
      <m:oMath>
        <m:r>
          <m:rPr>
            <m:sty m:val="i"/>
          </m:rPr>
          <m:t>t</m:t>
        </m:r>
      </m:oMath>
      <w:r>
        <w:rPr/>
        <w:t xml:space="preserve">, prouver que :</w:t>
      </w:r>
    </w:p>
    <w:p>
      <w:pPr>
        <w:spacing w:after="220" w:lineRule="auto"/>
      </w:pPr>
      <m:oMathPara>
        <m:oMath>
          <m:r>
            <m:rPr>
              <m:sty m:val="i"/>
            </m:rPr>
            <m:t>P</m:t>
          </m:r>
          <m:r>
            <m:rPr>
              <m:sty m:val="p"/>
            </m:rPr>
            <m:t>(</m:t>
          </m:r>
          <m:r>
            <m:rPr>
              <m:sty m:val="i"/>
            </m:rPr>
            <m:t>T</m:t>
          </m:r>
          <m:r>
            <m:rPr>
              <m:sty m:val="p"/>
            </m:rPr>
            <m:t>⩽</m:t>
          </m:r>
          <m:r>
            <m:rPr>
              <m:sty m:val="i"/>
            </m:rPr>
            <m:t>t</m:t>
          </m:r>
          <m:r>
            <m:rPr>
              <m:sty m:val="p"/>
            </m:rPr>
            <m:t>)</m:t>
          </m:r>
          <m:r>
            <m:rPr>
              <m:sty m:val="p"/>
            </m:rPr>
            <m:t>=</m:t>
          </m:r>
          <m:r>
            <m:rPr>
              <m:sty m:val="i"/>
            </m:rPr>
            <m:t>P</m:t>
          </m:r>
          <m:r>
            <m:rPr>
              <m:sty m:val="p"/>
            </m:rPr>
            <m:t>(</m:t>
          </m:r>
          <m:r>
            <m:rPr>
              <m:sty m:val="p"/>
            </m:rPr>
            <m:t>(</m:t>
          </m:r>
          <m:r>
            <m:rPr>
              <m:sty m:val="i"/>
            </m:rPr>
            <m:t>R</m:t>
          </m:r>
          <m:r>
            <m:rPr>
              <m:sty m:val="p"/>
            </m:rPr>
            <m:t>⩽</m:t>
          </m:r>
          <m:r>
            <m:rPr>
              <m:sty m:val="i"/>
            </m:rPr>
            <m:t>t</m:t>
          </m:r>
          <m:r>
            <m:rPr>
              <m:sty m:val="p"/>
            </m:rPr>
            <m:t>)</m:t>
          </m:r>
          <m:r>
            <m:rPr>
              <m:sty m:val="p"/>
            </m:rPr>
            <m:t>∩</m:t>
          </m:r>
          <m:r>
            <m:rPr>
              <m:sty m:val="p"/>
            </m:rPr>
            <m:t>(</m:t>
          </m:r>
          <m:r>
            <m:rPr>
              <m:sty m:val="i"/>
            </m:rPr>
            <m:t>R</m:t>
          </m:r>
          <m:r>
            <m:rPr>
              <m:sty m:val="p"/>
            </m:rPr>
            <m:t>⩾</m:t>
          </m:r>
          <m:r>
            <m:rPr>
              <m:sty m:val="p"/>
            </m:rPr>
            <m:t>1</m:t>
          </m:r>
          <m:r>
            <m:rPr>
              <m:sty m:val="p"/>
            </m:rPr>
            <m:t>−</m:t>
          </m:r>
          <m:r>
            <m:rPr>
              <m:sty m:val="i"/>
            </m:rPr>
            <m:t>t</m:t>
          </m:r>
          <m:r>
            <m:rPr>
              <m:sty m:val="p"/>
            </m:rPr>
            <m:t>)</m:t>
          </m:r>
          <m:r>
            <m:rPr>
              <m:sty m:val="p"/>
            </m:rPr>
            <m:t>)</m:t>
          </m:r>
          <m:r>
            <m:rPr>
              <m:sty m:val="p"/>
            </m:rPr>
            <m:t>.</m:t>
          </m:r>
        </m:oMath>
      </m:oMathPara>
    </w:p>
    <w:p>
      <w:pPr>
        <w:numPr>
          <w:ilvl w:val="0"/>
          <w:numId w:val="15"/>
        </w:numPr>
        <w:spacing w:lineRule="auto"/>
      </w:pPr>
      <w:r>
        <w:rPr>
          <w:rFonts w:eastAsia="Georgia" w:cs="Georgia" w:ascii="Georgia" w:hAnsi="Georgia"/>
        </w:rPr>
        <w:t xml:space="preserve">Déterminer, pour </w:t>
      </w:r>
      <m:oMath>
        <m:r>
          <m:rPr>
            <m:sty m:val="i"/>
          </m:rPr>
          <m:t>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 l'expression de </w:t>
      </w:r>
      <m:oMath>
        <m:sSub>
          <m:sSubPr/>
          <m:e>
            <m:r>
              <m:rPr>
                <m:sty m:val="i"/>
              </m:rPr>
              <m:t>F</m:t>
            </m:r>
          </m:e>
          <m:sub>
            <m:r>
              <m:rPr>
                <m:sty m:val="i"/>
              </m:rPr>
              <m:t>T</m:t>
            </m:r>
          </m:sub>
        </m:sSub>
        <m:r>
          <m:rPr>
            <m:sty m:val="p"/>
          </m:rPr>
          <m:t>(</m:t>
        </m:r>
        <m:r>
          <m:rPr>
            <m:sty m:val="i"/>
          </m:rPr>
          <m:t>t</m:t>
        </m:r>
        <m:r>
          <m:rPr>
            <m:sty m:val="p"/>
          </m:rPr>
          <m:t>)</m:t>
        </m:r>
      </m:oMath>
      <w:r>
        <w:rPr/>
        <w:t xml:space="preserve"> en fonction de </w:t>
      </w:r>
      <m:oMath>
        <m:r>
          <m:rPr>
            <m:sty m:val="i"/>
          </m:rPr>
          <m:t>t</m:t>
        </m:r>
      </m:oMath>
      <w:r>
        <w:rPr/>
        <w:t xml:space="preserve">.</w:t>
      </w:r>
    </w:p>
    <w:p>
      <w:pPr>
        <w:numPr>
          <w:ilvl w:val="0"/>
          <w:numId w:val="15"/>
        </w:numPr>
        <w:spacing w:lineRule="auto"/>
      </w:pPr>
      <w:r>
        <w:rPr/>
        <w:t xml:space="preserve">Justifier que </w:t>
      </w:r>
      <m:oMath>
        <m:r>
          <m:rPr>
            <m:sty m:val="i"/>
          </m:rPr>
          <m:t>T</m:t>
        </m:r>
      </m:oMath>
      <w:r>
        <w:rPr/>
        <w:t xml:space="preserve"> suit la loi uniforme sur </w:t>
      </w:r>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w:t>
      </w:r>
    </w:p>
    <w:p>
      <w:pPr>
        <w:numPr>
          <w:ilvl w:val="0"/>
          <w:numId w:val="15"/>
        </w:numPr>
        <w:spacing w:lineRule="auto"/>
      </w:pPr>
      <w:r>
        <w:rPr>
          <w:rFonts w:eastAsia="Georgia" w:cs="Georgia" w:ascii="Georgia" w:hAnsi="Georgia"/>
        </w:rPr>
        <w:t xml:space="preserve">En déduire que </w:t>
      </w:r>
      <m:oMath>
        <m:r>
          <m:rPr>
            <m:sty m:val="i"/>
          </m:rPr>
          <m:t>T</m:t>
        </m:r>
      </m:oMath>
      <w:r>
        <w:rPr>
          <w:rFonts w:eastAsia="Georgia" w:cs="Georgia" w:ascii="Georgia" w:hAnsi="Georgia"/>
        </w:rPr>
        <w:t xml:space="preserve"> admet une espérance </w:t>
      </w:r>
      <m:oMath>
        <m:r>
          <m:rPr>
            <m:sty m:val="i"/>
          </m:rPr>
          <m:t>E</m:t>
        </m:r>
        <m:r>
          <m:rPr>
            <m:sty m:val="p"/>
          </m:rPr>
          <m:t>(</m:t>
        </m:r>
        <m:r>
          <m:rPr>
            <m:sty m:val="i"/>
          </m:rPr>
          <m:t>T</m:t>
        </m:r>
        <m:r>
          <m:rPr>
            <m:sty m:val="p"/>
          </m:rPr>
          <m:t>)</m:t>
        </m:r>
      </m:oMath>
      <w:r>
        <w:rPr/>
        <w:t xml:space="preserve"> et une variance </w:t>
      </w:r>
      <m:oMath>
        <m:r>
          <m:rPr>
            <m:sty m:val="i"/>
          </m:rPr>
          <m:t>V</m:t>
        </m:r>
        <m:r>
          <m:rPr>
            <m:sty m:val="p"/>
          </m:rPr>
          <m:t>(</m:t>
        </m:r>
        <m:r>
          <m:rPr>
            <m:sty m:val="i"/>
          </m:rPr>
          <m:t>T</m:t>
        </m:r>
        <m:r>
          <m:rPr>
            <m:sty m:val="p"/>
          </m:rPr>
          <m:t>)</m:t>
        </m:r>
      </m:oMath>
      <w:r>
        <w:rPr>
          <w:rFonts w:eastAsia="Georgia" w:cs="Georgia" w:ascii="Georgia" w:hAnsi="Georgia"/>
        </w:rPr>
        <w:t xml:space="preserve"> que l'on précisera.</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5"/>
      <w:numFmt w:val="decimal"/>
      <w:lvlText w:val="%1."/>
      <w:lvlJc w:val="left"/>
      <w:pPr>
        <w:tabs>
          <w:tab w:val="num" w:pos="1080"/>
        </w:tabs>
        <w:ind w:left="720" w:hanging="360"/>
      </w:pPr>
    </w:lvl>
  </w:abstractNum>
  <w:abstractNum w:abstractNumId="11">
    <w:multiLevelType w:val="hybridMultilevel"/>
    <w:lvl w:ilvl="0">
      <w:start w:val="7"/>
      <w:numFmt w:val="decimal"/>
      <w:lvlText w:val="%1."/>
      <w:lvlJc w:val="left"/>
      <w:pPr>
        <w:tabs>
          <w:tab w:val="num" w:pos="1080"/>
        </w:tabs>
        <w:ind w:left="720" w:hanging="360"/>
      </w:pPr>
    </w:lvl>
  </w:abstractNum>
  <w:abstractNum w:abstractNumId="12">
    <w:multiLevelType w:val="hybridMultilevel"/>
    <w:lvl w:ilvl="0">
      <w:start w:val="8"/>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decimal"/>
      <w:lvlText w:val="%1."/>
      <w:lvlJc w:val="left"/>
      <w:pPr>
        <w:tabs>
          <w:tab w:val="num" w:pos="1080"/>
        </w:tabs>
        <w:ind w:left="720" w:hanging="360"/>
      </w:pPr>
    </w:lvl>
  </w:abstractNum>
  <w:abstractNum w:abstractNumId="15">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2026-05-03T10:47:00.871Z</dcterms:created>
  <dcterms:modified xsi:type="dcterms:W3CDTF">2026-05-03T10:47:00.871Z</dcterms:modified>
</cp:coreProperties>
</file>