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line="271" w:before="330" w:lineRule="auto"/>
      </w:pPr>
      <w:bookmarkStart w:id="1" w:name="concours_d_admission_2025"/>
      <w:r>
        <w:rPr>
          <w:b/>
          <w:sz w:val="42"/>
        </w:rPr>
        <w:t xml:space="preserve">CONCOURS D'ADMISSION 2025</w:t>
      </w:r>
      <w:bookmarkEnd w:id="1"/>
    </w:p>
    <w:p>
      <w:pPr>
        <w:spacing w:lineRule="auto"/>
        <w:jc w:val="center"/>
      </w:pPr>
      <w:r>
        <w:rPr/>
        <w:drawing>
          <wp:inline distB="0" distL="0" distR="0" distT="0">
            <wp:extent cx="4772025" cy="6105525"/>
            <wp:effectExtent b="0" l="0" r="0" t="0"/>
            <wp:docPr id="1" name="image-0f67a8e2fd42f41ea1cd6c9cbeae8dd097dc7a49.jpg"/>
            <a:graphic>
              <a:graphicData uri="http://schemas.openxmlformats.org/drawingml/2006/picture">
                <pic:pic>
                  <pic:nvPicPr>
                    <pic:cNvPr id="1" name="image-0f67a8e2fd42f41ea1cd6c9cbeae8dd097dc7a49.jpg" descr=""/>
                    <pic:cNvPicPr/>
                  </pic:nvPicPr>
                  <pic:blipFill>
                    <a:blip r:embed="rId5" cstate="print"/>
                    <a:srcRect b="0" l="0" r="0" t="0"/>
                    <a:stretch>
                      <a:fillRect/>
                    </a:stretch>
                  </pic:blipFill>
                  <pic:spPr>
                    <a:xfrm>
                      <a:off x="0" y="0"/>
                      <a:ext cx="4772025" cy="61055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782275"/>
            <wp:effectExtent b="0" l="0" r="0" t="0"/>
            <wp:docPr id="2" name="image-b9c79652843a1c9901ef7b0e889cc7133479ca38.jpg"/>
            <a:graphic>
              <a:graphicData uri="http://schemas.openxmlformats.org/drawingml/2006/picture">
                <pic:pic>
                  <pic:nvPicPr>
                    <pic:cNvPr id="2" name="image-b9c79652843a1c9901ef7b0e889cc7133479ca38.jpg" descr=""/>
                    <pic:cNvPicPr/>
                  </pic:nvPicPr>
                  <pic:blipFill>
                    <a:blip r:embed="rId6" cstate="print"/>
                    <a:srcRect b="0" l="0" r="0" t="0"/>
                    <a:stretch>
                      <a:fillRect/>
                    </a:stretch>
                  </pic:blipFill>
                  <pic:spPr>
                    <a:xfrm>
                      <a:off x="0" y="0"/>
                      <a:ext cx="5486400" cy="1782275"/>
                    </a:xfrm>
                    <a:prstGeom prst="rect"/>
                  </pic:spPr>
                </pic:pic>
              </a:graphicData>
            </a:graphic>
          </wp:inline>
        </w:drawing>
      </w:r>
    </w:p>
    <w:p>
      <w:pPr>
        <w:spacing w:line="271" w:before="330" w:lineRule="auto"/>
      </w:pPr>
      <w:bookmarkStart w:id="2" w:name="mathématiques_appliquées"/>
      <w:r>
        <w:rPr>
          <w:rFonts w:eastAsia="Georgia" w:cs="Georgia" w:ascii="Georgia" w:hAnsi="Georgia"/>
          <w:b/>
          <w:sz w:val="42"/>
        </w:rPr>
        <w:t xml:space="preserve">Mathématiques Appliquées</w:t>
      </w:r>
      <w:bookmarkEnd w:id="2"/>
    </w:p>
    <w:p>
      <w:pPr>
        <w:spacing w:after="220" w:lineRule="auto"/>
      </w:pPr>
      <w:r>
        <w:rPr>
          <w:rFonts w:eastAsia="Georgia" w:cs="Georgia" w:ascii="Georgia" w:hAnsi="Georgia"/>
        </w:rPr>
        <w:t xml:space="preserve">Série ECG</w:t>
      </w:r>
      <w:r>
        <w:rPr/>
        <w:br w:type="textWrapping"/>
      </w:r>
      <w:r>
        <w:rPr>
          <w:rFonts w:eastAsia="Georgia" w:cs="Georgia" w:ascii="Georgia" w:hAnsi="Georgia"/>
        </w:rPr>
        <w:t xml:space="preserve">Mardi 15 avril 2025 de 8 hOO à 12 h 00</w:t>
      </w:r>
      <w:r>
        <w:rPr/>
        <w:br w:type="textWrapping"/>
      </w:r>
      <w:r>
        <w:rPr>
          <w:rFonts w:eastAsia="Georgia" w:cs="Georgia" w:ascii="Georgia" w:hAnsi="Georgia"/>
        </w:rPr>
        <w:t xml:space="preserve">Durée : 4 heures</w:t>
      </w:r>
      <w:r>
        <w:rPr/>
        <w:br w:type="textWrapping"/>
      </w:r>
      <w:r>
        <w:rPr>
          <w:rFonts w:eastAsia="Georgia" w:cs="Georgia" w:ascii="Georgia" w:hAnsi="Georgia"/>
        </w:rPr>
        <w:t xml:space="preserve">Candidats bénéficiant de la mesure «Tiers-temps » :</w:t>
      </w:r>
      <w:r>
        <w:rPr/>
        <w:br w:type="textWrapping"/>
      </w:r>
      <w:r>
        <w:rPr/>
        <w:t xml:space="preserve">8h00-13h20</w:t>
      </w:r>
    </w:p>
    <w:p>
      <w:pPr>
        <w:spacing w:line="271" w:before="330" w:lineRule="auto"/>
      </w:pPr>
      <w:bookmarkStart w:id="3" w:name="l_énoncé_comporte_5_pages"/>
      <w:r>
        <w:rPr>
          <w:rFonts w:eastAsia="Georgia" w:cs="Georgia" w:ascii="Georgia" w:hAnsi="Georgia"/>
          <w:b/>
          <w:sz w:val="42"/>
        </w:rPr>
        <w:t xml:space="preserve">L'énoncé comporte 5 pages.</w:t>
      </w:r>
      <w:bookmarkEnd w:id="3"/>
    </w:p>
    <w:p>
      <w:pPr>
        <w:spacing w:line="271" w:before="330" w:lineRule="auto"/>
      </w:pPr>
      <w:bookmarkStart w:id="4" w:name="instructions"/>
      <w:r>
        <w:rPr>
          <w:b/>
          <w:sz w:val="42"/>
        </w:rPr>
        <w:t xml:space="preserve">INSTRUCTIONS</w:t>
      </w:r>
      <w:bookmarkEnd w:id="4"/>
    </w:p>
    <w:p>
      <w:pPr>
        <w:spacing w:after="220" w:lineRule="auto"/>
      </w:pPr>
      <w:r>
        <w:rPr>
          <w:rFonts w:eastAsia="Georgia" w:cs="Georgia" w:ascii="Georgia" w:hAnsi="Georgia"/>
        </w:rPr>
        <w:t xml:space="preserve">Tous les feuillets doivent être identifiables et numérotés par le candidat.</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communicants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r>
        <w:rPr/>
        <w:br w:type="textWrapping"/>
      </w:r>
      <w:r>
        <w:rPr/>
        <w:t xml:space="preserve">Le candidat dispose d'une annexe Python et SQL en pages 7 et 8.</w:t>
      </w:r>
    </w:p>
    <w:p>
      <w:pPr>
        <w:spacing w:after="220" w:lineRule="auto"/>
      </w:pPr>
      <w:r>
        <w:rPr>
          <w:rFonts w:eastAsia="Georgia" w:cs="Georgia" w:ascii="Georgia" w:hAnsi="Georgia"/>
        </w:rPr>
        <w:t xml:space="preserve">Dans les questions faisant intervenir des instructions en langage Python, on prendra soin d'importer les bibliothèques nécessaires lors de leur première utilisation.</w:t>
      </w:r>
      <w:r>
        <w:rPr/>
        <w:br w:type="textWrapping"/>
      </w:r>
      <w:r>
        <w:rPr>
          <w:rFonts w:eastAsia="Georgia" w:cs="Georgia" w:ascii="Georgia" w:hAnsi="Georgia"/>
        </w:rPr>
        <w:t xml:space="preserve">Pour traiter les questions d'informatique, les candidats sont invités à se référer aux annexes fournies en fin de sujet. Ils ne sont pas limités à l'utilisation des seules fonctions mentionnées dans ces annexes.</w:t>
      </w:r>
    </w:p>
    <w:p>
      <w:pPr>
        <w:spacing w:line="271" w:before="330" w:lineRule="auto"/>
      </w:pPr>
      <w:bookmarkStart w:id="5" w:name="exercice_1"/>
      <w:r>
        <w:rPr>
          <w:b/>
          <w:sz w:val="42"/>
        </w:rPr>
        <w:t xml:space="preserve">EXERCICE 1</w:t>
      </w:r>
      <w:bookmarkEnd w:id="5"/>
    </w:p>
    <w:p>
      <w:pPr>
        <w:spacing w:after="220" w:lineRule="auto"/>
      </w:pPr>
      <w:r>
        <w:rPr>
          <w:rFonts w:eastAsia="Georgia" w:cs="Georgia" w:ascii="Georgia" w:hAnsi="Georgia"/>
        </w:rPr>
        <w:t xml:space="preserve">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2</m:t>
                  </m:r>
                </m:e>
                <m:e>
                  <m:r>
                    <m:rPr>
                      <m:sty m:val="p"/>
                    </m:rPr>
                    <m:t>0</m:t>
                  </m:r>
                </m:e>
              </m:mr>
              <m:mr>
                <m:e>
                  <m:r>
                    <m:rPr>
                      <m:sty m:val="p"/>
                    </m:rPr>
                    <m:t>−</m:t>
                  </m:r>
                  <m:r>
                    <m:rPr>
                      <m:sty m:val="p"/>
                    </m:rPr>
                    <m:t>2</m:t>
                  </m:r>
                </m:e>
                <m:e>
                  <m:r>
                    <m:rPr>
                      <m:sty m:val="p"/>
                    </m:rPr>
                    <m:t>0</m:t>
                  </m:r>
                </m:e>
                <m:e>
                  <m:r>
                    <m:rPr>
                      <m:sty m:val="p"/>
                    </m:rPr>
                    <m:t>2</m:t>
                  </m:r>
                </m:e>
              </m:mr>
              <m:mr>
                <m:e>
                  <m:r>
                    <m:rPr>
                      <m:sty m:val="p"/>
                    </m:rPr>
                    <m:t>0</m:t>
                  </m:r>
                </m:e>
                <m:e>
                  <m:r>
                    <m:rPr>
                      <m:sty m:val="p"/>
                    </m:rPr>
                    <m:t>2</m:t>
                  </m:r>
                </m:e>
                <m:e>
                  <m:r>
                    <m:rPr>
                      <m:sty m:val="p"/>
                    </m:rPr>
                    <m:t>−</m:t>
                  </m:r>
                  <m:r>
                    <m:rPr>
                      <m:sty m:val="p"/>
                    </m:rPr>
                    <m:t>1</m:t>
                  </m:r>
                </m:e>
              </m:mr>
            </m:m>
          </m:e>
        </m:d>
      </m:oMath>
      <w:r>
        <w:rPr/>
        <w:t xml:space="preserve">.</w:t>
      </w:r>
      <w:r>
        <w:rPr/>
        <w:br w:type="textWrapping"/>
      </w:r>
      <w:r>
        <w:rPr/>
        <w:t xml:space="preserve">On note </w:t>
      </w:r>
      <m:oMath>
        <m:sSub>
          <m:sSubPr/>
          <m:e>
            <m:r>
              <m:rPr>
                <m:sty m:val="p"/>
              </m:rPr>
              <m:t>0</m:t>
            </m:r>
          </m:e>
          <m:sub>
            <m:r>
              <m:rPr>
                <m:sty m:val="p"/>
              </m:rPr>
              <m:t>3</m:t>
            </m:r>
          </m:sub>
        </m:sSub>
      </m:oMath>
      <w:r>
        <w:rPr/>
        <w:t xml:space="preserve"> la matrice nulle de </w:t>
      </w:r>
      <m:oMath>
        <m:sSub>
          <m:sSubPr/>
          <m:e>
            <m:r>
              <m:rPr>
                <m:scr m:val="script"/>
              </m:rPr>
              <m:t>M</m:t>
            </m:r>
          </m:e>
          <m:sub>
            <m:r>
              <m:rPr>
                <m:sty m:val="p"/>
              </m:rPr>
              <m:t>3</m:t>
            </m:r>
          </m:sub>
        </m:sSub>
        <m:r>
          <m:rPr>
            <m:sty m:val="p"/>
          </m:rPr>
          <m:t>(</m:t>
        </m:r>
        <m:r>
          <m:rPr>
            <m:scr m:val="double-struck"/>
          </m:rPr>
          <m:t>R</m:t>
        </m:r>
        <m:r>
          <m:rPr>
            <m:sty m:val="p"/>
          </m:rPr>
          <m:t>)</m:t>
        </m:r>
      </m:oMath>
      <w:r>
        <w:rPr/>
        <w:t xml:space="preserve"> et </w:t>
      </w:r>
      <m:oMath>
        <m:sSub>
          <m:sSubPr/>
          <m:e>
            <m:r>
              <m:rPr>
                <m:sty m:val="i"/>
              </m:rPr>
              <m:t>I</m:t>
            </m:r>
          </m:e>
          <m:sub>
            <m:r>
              <m:rPr>
                <m:sty m:val="p"/>
              </m:rPr>
              <m:t>3</m:t>
            </m:r>
          </m:sub>
        </m:sSub>
      </m:oMath>
      <w:r>
        <w:rPr>
          <w:rFonts w:eastAsia="Georgia" w:cs="Georgia" w:ascii="Georgia" w:hAnsi="Georgia"/>
        </w:rPr>
        <w:t xml:space="preserv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Pour toute matrice </w:t>
      </w:r>
      <m:oMath>
        <m:r>
          <m:rPr>
            <m:sty m:val="i"/>
          </m:rPr>
          <m:t>C</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on note </w:t>
      </w:r>
      <m:oMath>
        <m:sSub>
          <m:sSubPr/>
          <m:e>
            <m:r>
              <m:rPr>
                <m:sty m:val="i"/>
              </m:rPr>
              <m:t>E</m:t>
            </m:r>
          </m:e>
          <m:sub>
            <m:r>
              <m:rPr>
                <m:sty m:val="i"/>
              </m:rPr>
              <m:t>C</m:t>
            </m:r>
          </m:sub>
        </m:sSub>
      </m:oMath>
      <w:r>
        <w:rPr/>
        <w:t xml:space="preserve"> l'ensemble des matrices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telles que </w:t>
      </w:r>
      <m:oMath>
        <m:r>
          <m:rPr>
            <m:sty m:val="i"/>
          </m:rPr>
          <m:t>C</m:t>
        </m:r>
        <m:r>
          <m:rPr>
            <m:sty m:val="i"/>
          </m:rPr>
          <m:t>M</m:t>
        </m:r>
        <m:r>
          <m:rPr>
            <m:sty m:val="p"/>
          </m:rPr>
          <m:t>+</m:t>
        </m:r>
        <m:r>
          <m:rPr>
            <m:sty m:val="i"/>
          </m:rPr>
          <m:t>M</m:t>
        </m:r>
        <m:r>
          <m:rPr>
            <m:sty m:val="i"/>
          </m:rPr>
          <m:t>C</m:t>
        </m:r>
        <m:r>
          <m:rPr>
            <m:sty m:val="p"/>
          </m:rPr>
          <m:t>=</m:t>
        </m:r>
        <m:sSub>
          <m:sSubPr/>
          <m:e>
            <m:r>
              <m:rPr>
                <m:sty m:val="p"/>
              </m:rPr>
              <m:t>0</m:t>
            </m:r>
          </m:e>
          <m:sub>
            <m:r>
              <m:rPr>
                <m:sty m:val="p"/>
              </m:rPr>
              <m:t>3</m:t>
            </m:r>
          </m:sub>
        </m:sSub>
      </m:oMath>
      <w:r>
        <w:rPr/>
        <w:t xml:space="preserve">.</w:t>
      </w:r>
    </w:p>
    <w:p>
      <w:pPr>
        <w:numPr>
          <w:ilvl w:val="0"/>
          <w:numId w:val="1"/>
        </w:numPr>
        <w:spacing w:lineRule="auto"/>
      </w:pPr>
      <w:r>
        <w:rPr>
          <w:rFonts w:eastAsia="Georgia" w:cs="Georgia" w:ascii="Georgia" w:hAnsi="Georgia"/>
        </w:rPr>
        <w:t xml:space="preserve">Déterminer les ensembles </w:t>
      </w:r>
      <m:oMath>
        <m:sSub>
          <m:sSubPr/>
          <m:e>
            <m:r>
              <m:rPr>
                <m:sty m:val="i"/>
              </m:rPr>
              <m:t>E</m:t>
            </m:r>
          </m:e>
          <m:sub>
            <m:sSub>
              <m:sSubPr/>
              <m:e>
                <m:r>
                  <m:rPr>
                    <m:sty m:val="p"/>
                  </m:rPr>
                  <m:t>0</m:t>
                </m:r>
              </m:e>
              <m:sub>
                <m:r>
                  <m:rPr>
                    <m:sty m:val="p"/>
                  </m:rPr>
                  <m:t>3</m:t>
                </m:r>
              </m:sub>
            </m:sSub>
          </m:sub>
        </m:sSub>
      </m:oMath>
      <w:r>
        <w:rPr/>
        <w:t xml:space="preserve"> et </w:t>
      </w:r>
      <m:oMath>
        <m:sSub>
          <m:sSubPr/>
          <m:e>
            <m:r>
              <m:rPr>
                <m:sty m:val="i"/>
              </m:rPr>
              <m:t>E</m:t>
            </m:r>
          </m:e>
          <m:sub>
            <m:sSub>
              <m:sSubPr/>
              <m:e>
                <m:r>
                  <m:rPr>
                    <m:sty m:val="i"/>
                  </m:rPr>
                  <m:t>I</m:t>
                </m:r>
              </m:e>
              <m:sub>
                <m:r>
                  <m:rPr>
                    <m:sty m:val="p"/>
                  </m:rPr>
                  <m:t>3</m:t>
                </m:r>
              </m:sub>
            </m:sSub>
          </m:sub>
        </m:sSub>
      </m:oMath>
      <w:r>
        <w:rPr/>
        <w:t xml:space="preserve">.</w:t>
      </w:r>
    </w:p>
    <w:p>
      <w:pPr>
        <w:numPr>
          <w:ilvl w:val="0"/>
          <w:numId w:val="1"/>
        </w:numPr>
        <w:spacing w:lineRule="auto"/>
      </w:pPr>
      <w:r>
        <w:rPr/>
        <w:t xml:space="preserve">Montrer que, pour toute matrice </w:t>
      </w:r>
      <m:oMath>
        <m:r>
          <m:rPr>
            <m:sty m:val="i"/>
          </m:rPr>
          <m:t>C</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l'ensemble </w:t>
      </w:r>
      <m:oMath>
        <m:sSub>
          <m:sSubPr/>
          <m:e>
            <m:r>
              <m:rPr>
                <m:sty m:val="i"/>
              </m:rPr>
              <m:t>E</m:t>
            </m:r>
          </m:e>
          <m:sub>
            <m:r>
              <m:rPr>
                <m:sty m:val="i"/>
              </m:rPr>
              <m:t>C</m:t>
            </m:r>
          </m:sub>
        </m:sSub>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t xml:space="preserve">.</w:t>
      </w:r>
    </w:p>
    <w:p>
      <w:pPr>
        <w:numPr>
          <w:ilvl w:val="0"/>
          <w:numId w:val="1"/>
        </w:numPr>
        <w:spacing w:lineRule="auto"/>
      </w:pPr>
      <w:r>
        <w:rPr/>
        <w:t xml:space="preserve">Soit </w:t>
      </w:r>
      <m:oMath>
        <m:r>
          <m:rPr>
            <m:sty m:val="i"/>
          </m:rPr>
          <m:t>M</m:t>
        </m:r>
      </m:oMath>
      <w:r>
        <w:rPr/>
        <w:t xml:space="preserve"> une matrice de </w:t>
      </w:r>
      <m:oMath>
        <m:sSub>
          <m:sSubPr/>
          <m:e>
            <m:r>
              <m:rPr>
                <m:sty m:val="i"/>
              </m:rPr>
              <m:t>E</m:t>
            </m:r>
          </m:e>
          <m:sub>
            <m:r>
              <m:rPr>
                <m:sty m:val="i"/>
              </m:rPr>
              <m:t>A</m:t>
            </m:r>
          </m:sub>
        </m:sSub>
      </m:oMath>
      <w:r>
        <w:rPr/>
        <w:t xml:space="preserve">.</w:t>
      </w:r>
    </w:p>
    <w:p>
      <w:pPr>
        <w:spacing w:after="220" w:lineRule="auto"/>
      </w:pPr>
      <w:r>
        <w:rPr/>
        <w:t xml:space="preserve">Montrer que </w:t>
      </w:r>
      <m:oMath>
        <m:sSup>
          <m:sSupPr/>
          <m:e>
            <m:r>
              <m:t xml:space="preserve"> </m:t>
            </m:r>
          </m:e>
          <m:sup>
            <m:r>
              <m:rPr>
                <m:sty m:val="i"/>
              </m:rPr>
              <m:t>t</m:t>
            </m:r>
          </m:sup>
        </m:sSup>
        <m:r>
          <m:rPr>
            <m:sty m:val="i"/>
          </m:rPr>
          <m:t>M</m:t>
        </m:r>
      </m:oMath>
      <w:r>
        <w:rPr>
          <w:rFonts w:eastAsia="Georgia" w:cs="Georgia" w:ascii="Georgia" w:hAnsi="Georgia"/>
        </w:rPr>
        <w:t xml:space="preserve"> appartient à </w:t>
      </w:r>
      <m:oMath>
        <m:sSub>
          <m:sSubPr/>
          <m:e>
            <m:r>
              <m:rPr>
                <m:sty m:val="i"/>
              </m:rPr>
              <m:t>E</m:t>
            </m:r>
          </m:e>
          <m:sub>
            <m:r>
              <m:rPr>
                <m:sty m:val="i"/>
              </m:rPr>
              <m:t>A</m:t>
            </m:r>
          </m:sub>
        </m:sSub>
      </m:oMath>
      <w:r>
        <w:rPr/>
        <w:t xml:space="preserve">.</w:t>
      </w:r>
      <w:r>
        <w:rPr/>
        <w:br w:type="textWrapping"/>
      </w:r>
      <w:r>
        <w:rPr/>
        <w:t xml:space="preserve">4. (a) Justifier que </w:t>
      </w:r>
      <m:oMath>
        <m:r>
          <m:rPr>
            <m:sty m:val="i"/>
          </m:rPr>
          <m:t>A</m:t>
        </m:r>
      </m:oMath>
      <w:r>
        <w:rPr/>
        <w:t xml:space="preserve"> est diagonalisable.</w:t>
      </w:r>
      <w:r>
        <w:rPr/>
        <w:br w:type="textWrapping"/>
      </w:r>
      <w:r>
        <w:rPr/>
        <w:t xml:space="preserve">(b) Soit </w:t>
      </w:r>
      <m:oMath>
        <m:r>
          <m:rPr>
            <m:sty m:val="i"/>
          </m:rPr>
          <m:t>λ</m:t>
        </m:r>
      </m:oMath>
      <w:r>
        <w:rPr>
          <w:rFonts w:eastAsia="Georgia" w:cs="Georgia" w:ascii="Georgia" w:hAnsi="Georgia"/>
        </w:rPr>
        <w:t xml:space="preserve"> un réel.</w:t>
      </w:r>
    </w:p>
    <w:p>
      <w:pPr>
        <w:spacing w:after="220" w:lineRule="auto"/>
      </w:pPr>
      <w:r>
        <w:rPr/>
        <w:t xml:space="preserve">Montrer que si </w:t>
      </w:r>
      <m:oMath>
        <m:r>
          <m:rPr>
            <m:sty m:val="i"/>
          </m:rPr>
          <m:t>λ</m:t>
        </m:r>
      </m:oMath>
      <w:r>
        <w:rPr/>
        <w:t xml:space="preserve"> est valeur propre de </w:t>
      </w:r>
      <m:oMath>
        <m:r>
          <m:rPr>
            <m:sty m:val="i"/>
          </m:rPr>
          <m:t>A</m:t>
        </m:r>
      </m:oMath>
      <w:r>
        <w:rPr/>
        <w:t xml:space="preserve"> alors :</w:t>
      </w:r>
    </w:p>
    <w:p>
      <w:pPr>
        <w:spacing w:after="220" w:lineRule="auto"/>
      </w:pPr>
      <m:oMathPara>
        <m:oMath>
          <m:sSup>
            <m:sSupPr/>
            <m:e>
              <m:r>
                <m:rPr>
                  <m:sty m:val="i"/>
                </m:rPr>
                <m:t>λ</m:t>
              </m:r>
            </m:e>
            <m:sup>
              <m:r>
                <m:rPr>
                  <m:sty m:val="p"/>
                </m:rPr>
                <m:t>3</m:t>
              </m:r>
            </m:sup>
          </m:sSup>
          <m:r>
            <m:rPr>
              <m:sty m:val="p"/>
            </m:rPr>
            <m:t>−</m:t>
          </m:r>
          <m:r>
            <m:rPr>
              <m:sty m:val="p"/>
            </m:rPr>
            <m:t>9</m:t>
          </m:r>
          <m:r>
            <m:rPr>
              <m:sty m:val="i"/>
            </m:rPr>
            <m:t>λ</m:t>
          </m:r>
          <m:r>
            <m:rPr>
              <m:sty m:val="p"/>
            </m:rPr>
            <m:t>=</m:t>
          </m:r>
          <m:r>
            <m:rPr>
              <m:sty m:val="p"/>
            </m:rPr>
            <m:t>0</m:t>
          </m:r>
          <m:r>
            <m:rPr>
              <m:sty m:val="p"/>
            </m:rPr>
            <m:t>.</m:t>
          </m:r>
        </m:oMath>
      </m:oMathPara>
    </w:p>
    <w:p>
      <w:pPr>
        <w:spacing w:after="220" w:lineRule="auto"/>
      </w:pPr>
      <w:r>
        <w:rPr>
          <w:rFonts w:eastAsia="Georgia" w:cs="Georgia" w:ascii="Georgia" w:hAnsi="Georgia"/>
        </w:rPr>
        <w:t xml:space="preserve">(c) Déterminer une matrice diagonale </w:t>
      </w:r>
      <m:oMath>
        <m:r>
          <m:rPr>
            <m:sty m:val="i"/>
          </m:rPr>
          <m:t>D</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dont les coefficients diagonaux sont classés dans l'ordre croissant, et une matrice inversible </w:t>
      </w:r>
      <m:oMath>
        <m:r>
          <m:rPr>
            <m:sty m:val="i"/>
          </m:rPr>
          <m:t>P</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dont les coefficients diagonaux sont tous égaux à 1 , telles que </w:t>
      </w:r>
      <m:oMath>
        <m:r>
          <m:rPr>
            <m:sty m:val="i"/>
          </m:rPr>
          <m:t>D</m:t>
        </m:r>
        <m:r>
          <m:rPr>
            <m:sty m:val="p"/>
          </m:rPr>
          <m:t>=</m:t>
        </m:r>
        <m:sSup>
          <m:sSupPr/>
          <m:e>
            <m:r>
              <m:rPr>
                <m:sty m:val="i"/>
              </m:rPr>
              <m:t>P</m:t>
            </m:r>
          </m:e>
          <m:sup>
            <m:r>
              <m:rPr>
                <m:sty m:val="p"/>
              </m:rPr>
              <m:t>−</m:t>
            </m:r>
            <m:r>
              <m:rPr>
                <m:sty m:val="p"/>
              </m:rPr>
              <m:t>1</m:t>
            </m:r>
          </m:sup>
        </m:sSup>
        <m:r>
          <m:rPr>
            <m:sty m:val="i"/>
          </m:rPr>
          <m:t>A</m:t>
        </m:r>
        <m:r>
          <m:rPr>
            <m:sty m:val="i"/>
          </m:rPr>
          <m:t>P</m:t>
        </m:r>
      </m:oMath>
      <w:r>
        <w:rPr/>
        <w:t xml:space="preserve">.</w:t>
      </w:r>
    </w:p>
    <w:p>
      <w:pPr>
        <w:spacing w:after="220" w:lineRule="auto"/>
      </w:pPr>
      <w:r>
        <w:rPr/>
        <w:t xml:space="preserve">Dans toute la suite de l'exercice, </w:t>
      </w:r>
      <m:oMath>
        <m:r>
          <m:rPr>
            <m:sty m:val="i"/>
          </m:rPr>
          <m:t>D</m:t>
        </m:r>
      </m:oMath>
      <w:r>
        <w:rPr/>
        <w:t xml:space="preserve"> et </w:t>
      </w:r>
      <m:oMath>
        <m:r>
          <m:rPr>
            <m:sty m:val="i"/>
          </m:rPr>
          <m:t>P</m:t>
        </m:r>
      </m:oMath>
      <w:r>
        <w:rPr>
          <w:rFonts w:eastAsia="Georgia" w:cs="Georgia" w:ascii="Georgia" w:hAnsi="Georgia"/>
        </w:rPr>
        <w:t xml:space="preserve"> désignent les matrices introduites à la question 4.(c).</w:t>
      </w:r>
      <w:r>
        <w:rPr/>
        <w:br w:type="textWrapping"/>
      </w:r>
      <w:r>
        <w:rPr/>
        <w:t xml:space="preserve">5. Calculer </w:t>
      </w:r>
      <m:oMath>
        <m:sSup>
          <m:sSupPr/>
          <m:e>
            <m:r>
              <m:rPr>
                <m:sty m:val="i"/>
              </m:rPr>
              <m:t>P</m:t>
            </m:r>
          </m:e>
          <m:sup>
            <m:r>
              <m:rPr>
                <m:sty m:val="p"/>
              </m:rPr>
              <m:t>2</m:t>
            </m:r>
          </m:sup>
        </m:sSup>
      </m:oMath>
      <w:r>
        <w:rPr/>
        <w:t xml:space="preserve">.</w:t>
      </w:r>
    </w:p>
    <w:p>
      <w:pPr>
        <w:spacing w:after="220" w:lineRule="auto"/>
      </w:pPr>
      <w:r>
        <w:rPr>
          <w:rFonts w:eastAsia="Georgia" w:cs="Georgia" w:ascii="Georgia" w:hAnsi="Georgia"/>
        </w:rPr>
        <w:t xml:space="preserve">En déduire une expression de </w:t>
      </w:r>
      <m:oMath>
        <m:sSup>
          <m:sSupPr/>
          <m:e>
            <m:r>
              <m:rPr>
                <m:sty m:val="i"/>
              </m:rPr>
              <m:t>P</m:t>
            </m:r>
          </m:e>
          <m:sup>
            <m:r>
              <m:rPr>
                <m:sty m:val="p"/>
              </m:rPr>
              <m:t>−</m:t>
            </m:r>
            <m:r>
              <m:rPr>
                <m:sty m:val="p"/>
              </m:rPr>
              <m:t>1</m:t>
            </m:r>
          </m:sup>
        </m:sSup>
      </m:oMath>
      <w:r>
        <w:rPr/>
        <w:t xml:space="preserve">.</w:t>
      </w:r>
      <w:r>
        <w:rPr/>
        <w:br w:type="textWrapping"/>
      </w:r>
      <w:r>
        <w:rPr/>
        <w:t xml:space="preserve">6. (a) Soit </w:t>
      </w:r>
      <m:oMath>
        <m:r>
          <m:rPr>
            <m:sty m:val="i"/>
          </m:rPr>
          <m:t>N</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c</m:t>
                  </m:r>
                </m:e>
              </m:mr>
              <m:mr>
                <m:e>
                  <m:r>
                    <m:rPr>
                      <m:sty m:val="i"/>
                    </m:rPr>
                    <m:t>d</m:t>
                  </m:r>
                </m:e>
                <m:e>
                  <m:r>
                    <m:rPr>
                      <m:sty m:val="i"/>
                    </m:rPr>
                    <m:t>e</m:t>
                  </m:r>
                </m:e>
                <m:e>
                  <m:r>
                    <m:rPr>
                      <m:sty m:val="i"/>
                    </m:rPr>
                    <m:t>f</m:t>
                  </m:r>
                </m:e>
              </m:mr>
              <m:mr>
                <m:e>
                  <m:r>
                    <m:rPr>
                      <m:sty m:val="i"/>
                    </m:rPr>
                    <m:t>g</m:t>
                  </m:r>
                </m:e>
                <m:e>
                  <m:r>
                    <m:rPr>
                      <m:sty m:val="i"/>
                    </m:rPr>
                    <m:t>h</m:t>
                  </m:r>
                </m:e>
                <m:e>
                  <m:r>
                    <m:rPr>
                      <m:sty m:val="i"/>
                    </m:rPr>
                    <m:t>i</m:t>
                  </m:r>
                </m:e>
              </m:mr>
            </m:m>
          </m:e>
        </m:d>
      </m:oMath>
      <w:r>
        <w:rPr/>
        <w:t xml:space="preserve"> une matrice de </w:t>
      </w:r>
      <m:oMath>
        <m:sSub>
          <m:sSubPr/>
          <m:e>
            <m:r>
              <m:rPr>
                <m:scr m:val="script"/>
              </m:rPr>
              <m:t>M</m:t>
            </m:r>
          </m:e>
          <m:sub>
            <m:r>
              <m:rPr>
                <m:sty m:val="p"/>
              </m:rPr>
              <m:t>3</m:t>
            </m:r>
          </m:sub>
        </m:sSub>
        <m:r>
          <m:rPr>
            <m:sty m:val="p"/>
          </m:rPr>
          <m:t>(</m:t>
        </m:r>
        <m:r>
          <m:rPr>
            <m:scr m:val="double-struck"/>
          </m:rPr>
          <m:t>R</m:t>
        </m:r>
        <m:r>
          <m:rPr>
            <m:sty m:val="p"/>
          </m:rPr>
          <m:t>)</m:t>
        </m:r>
      </m:oMath>
      <w:r>
        <w:rPr/>
        <w:t xml:space="preserve">.</w:t>
      </w:r>
    </w:p>
    <w:p>
      <w:pPr>
        <w:spacing w:after="220" w:lineRule="auto"/>
      </w:pPr>
      <w:r>
        <w:rPr/>
        <w:t xml:space="preserve">Montrer que </w:t>
      </w:r>
      <m:oMath>
        <m:r>
          <m:rPr>
            <m:sty m:val="i"/>
          </m:rPr>
          <m:t>N</m:t>
        </m:r>
      </m:oMath>
      <w:r>
        <w:rPr>
          <w:rFonts w:eastAsia="Georgia" w:cs="Georgia" w:ascii="Georgia" w:hAnsi="Georgia"/>
        </w:rPr>
        <w:t xml:space="preserve"> appartient à </w:t>
      </w:r>
      <m:oMath>
        <m:sSub>
          <m:sSubPr/>
          <m:e>
            <m:r>
              <m:rPr>
                <m:sty m:val="i"/>
              </m:rPr>
              <m:t>E</m:t>
            </m:r>
          </m:e>
          <m:sub>
            <m:r>
              <m:rPr>
                <m:sty m:val="i"/>
              </m:rPr>
              <m:t>D</m:t>
            </m:r>
          </m:sub>
        </m:sSub>
      </m:oMath>
      <w:r>
        <w:rPr/>
        <w:t xml:space="preserve"> si et seulement si </w:t>
      </w:r>
      <m:oMath>
        <m:r>
          <m:rPr>
            <m:sty m:val="i"/>
          </m:rPr>
          <m:t>N</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i"/>
                    </m:rPr>
                    <m:t>c</m:t>
                  </m:r>
                </m:e>
              </m:mr>
              <m:mr>
                <m:e>
                  <m:r>
                    <m:rPr>
                      <m:sty m:val="p"/>
                    </m:rPr>
                    <m:t>0</m:t>
                  </m:r>
                </m:e>
                <m:e>
                  <m:r>
                    <m:rPr>
                      <m:sty m:val="i"/>
                    </m:rPr>
                    <m:t>e</m:t>
                  </m:r>
                </m:e>
                <m:e>
                  <m:r>
                    <m:rPr>
                      <m:sty m:val="p"/>
                    </m:rPr>
                    <m:t>0</m:t>
                  </m:r>
                </m:e>
              </m:mr>
              <m:mr>
                <m:e>
                  <m:r>
                    <m:rPr>
                      <m:sty m:val="i"/>
                    </m:rPr>
                    <m:t>g</m:t>
                  </m:r>
                </m:e>
                <m:e>
                  <m:r>
                    <m:rPr>
                      <m:sty m:val="p"/>
                    </m:rPr>
                    <m:t>0</m:t>
                  </m:r>
                </m:e>
                <m:e>
                  <m:r>
                    <m:rPr>
                      <m:sty m:val="p"/>
                    </m:rPr>
                    <m:t>0</m:t>
                  </m:r>
                </m:e>
              </m:mr>
            </m:m>
          </m:e>
        </m:d>
      </m:oMath>
      <w:r>
        <w:rPr/>
        <w:t xml:space="preserve">.</w:t>
      </w:r>
      <w:r>
        <w:rPr/>
        <w:br w:type="textWrapping"/>
      </w:r>
      <w:r>
        <w:rPr>
          <w:rFonts w:eastAsia="Georgia" w:cs="Georgia" w:ascii="Georgia" w:hAnsi="Georgia"/>
        </w:rPr>
        <w:t xml:space="preserve">(b) En déduire une base </w:t>
      </w:r>
      <m:oMath>
        <m:r>
          <m:rPr>
            <m:scr m:val="script"/>
          </m:rPr>
          <m:t>B</m:t>
        </m:r>
      </m:oMath>
      <w:r>
        <w:rPr/>
        <w:t xml:space="preserve"> de l'espace vectoriel </w:t>
      </w:r>
      <m:oMath>
        <m:sSub>
          <m:sSubPr/>
          <m:e>
            <m:r>
              <m:rPr>
                <m:sty m:val="i"/>
              </m:rPr>
              <m:t>E</m:t>
            </m:r>
          </m:e>
          <m:sub>
            <m:r>
              <m:rPr>
                <m:sty m:val="i"/>
              </m:rPr>
              <m:t>D</m:t>
            </m:r>
          </m:sub>
        </m:sSub>
      </m:oMath>
      <w:r>
        <w:rPr>
          <w:rFonts w:eastAsia="Georgia" w:cs="Georgia" w:ascii="Georgia" w:hAnsi="Georgia"/>
        </w:rPr>
        <w:t xml:space="preserve"> et préciser la dimension de </w:t>
      </w:r>
      <m:oMath>
        <m:sSub>
          <m:sSubPr/>
          <m:e>
            <m:r>
              <m:rPr>
                <m:sty m:val="i"/>
              </m:rPr>
              <m:t>E</m:t>
            </m:r>
          </m:e>
          <m:sub>
            <m:r>
              <m:rPr>
                <m:sty m:val="i"/>
              </m:rPr>
              <m:t>D</m:t>
            </m:r>
          </m:sub>
        </m:sSub>
      </m:oMath>
      <w:r>
        <w:rPr/>
        <w:t xml:space="preserve">.</w:t>
      </w:r>
      <w:r>
        <w:rPr/>
        <w:br w:type="textWrapping"/>
      </w:r>
      <w:r>
        <w:rPr/>
        <w:t xml:space="preserve">7. (a) Soit </w:t>
      </w:r>
      <m:oMath>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On pose </w:t>
      </w:r>
      <m:oMath>
        <m:r>
          <m:rPr>
            <m:sty m:val="i"/>
          </m:rPr>
          <m:t>N</m:t>
        </m:r>
        <m:r>
          <m:rPr>
            <m:sty m:val="p"/>
          </m:rPr>
          <m:t>=</m:t>
        </m:r>
        <m:sSup>
          <m:sSupPr/>
          <m:e>
            <m:r>
              <m:rPr>
                <m:sty m:val="i"/>
              </m:rPr>
              <m:t>P</m:t>
            </m:r>
          </m:e>
          <m:sup>
            <m:r>
              <m:rPr>
                <m:sty m:val="p"/>
              </m:rPr>
              <m:t>−</m:t>
            </m:r>
            <m:r>
              <m:rPr>
                <m:sty m:val="p"/>
              </m:rPr>
              <m:t>1</m:t>
            </m:r>
          </m:sup>
        </m:sSup>
        <m:r>
          <m:rPr>
            <m:sty m:val="i"/>
          </m:rPr>
          <m:t>M</m:t>
        </m:r>
        <m:r>
          <m:rPr>
            <m:sty m:val="i"/>
          </m:rPr>
          <m:t>P</m:t>
        </m:r>
      </m:oMath>
      <w:r>
        <w:rPr/>
        <w:t xml:space="preserve">.</w:t>
      </w:r>
    </w:p>
    <w:p>
      <w:pPr>
        <w:spacing w:after="220" w:lineRule="auto"/>
      </w:pPr>
      <w:r>
        <w:rPr/>
        <w:t xml:space="preserve">Montrer que </w:t>
      </w:r>
      <m:oMath>
        <m:r>
          <m:rPr>
            <m:sty m:val="i"/>
          </m:rPr>
          <m:t>M</m:t>
        </m:r>
      </m:oMath>
      <w:r>
        <w:rPr>
          <w:rFonts w:eastAsia="Georgia" w:cs="Georgia" w:ascii="Georgia" w:hAnsi="Georgia"/>
        </w:rPr>
        <w:t xml:space="preserve"> appartient à </w:t>
      </w:r>
      <m:oMath>
        <m:sSub>
          <m:sSubPr/>
          <m:e>
            <m:r>
              <m:rPr>
                <m:sty m:val="i"/>
              </m:rPr>
              <m:t>E</m:t>
            </m:r>
          </m:e>
          <m:sub>
            <m:r>
              <m:rPr>
                <m:sty m:val="i"/>
              </m:rPr>
              <m:t>A</m:t>
            </m:r>
          </m:sub>
        </m:sSub>
      </m:oMath>
      <w:r>
        <w:rPr/>
        <w:t xml:space="preserve"> si et seulement si </w:t>
      </w:r>
      <m:oMath>
        <m:r>
          <m:rPr>
            <m:sty m:val="i"/>
          </m:rPr>
          <m:t>N</m:t>
        </m:r>
      </m:oMath>
      <w:r>
        <w:rPr>
          <w:rFonts w:eastAsia="Georgia" w:cs="Georgia" w:ascii="Georgia" w:hAnsi="Georgia"/>
        </w:rPr>
        <w:t xml:space="preserve"> appartient à </w:t>
      </w:r>
      <m:oMath>
        <m:sSub>
          <m:sSubPr/>
          <m:e>
            <m:r>
              <m:rPr>
                <m:sty m:val="i"/>
              </m:rPr>
              <m:t>E</m:t>
            </m:r>
          </m:e>
          <m:sub>
            <m:r>
              <m:rPr>
                <m:sty m:val="i"/>
              </m:rPr>
              <m:t>D</m:t>
            </m:r>
          </m:sub>
        </m:sSub>
      </m:oMath>
      <w:r>
        <w:rPr/>
        <w:t xml:space="preserve">.</w:t>
      </w:r>
      <w:r>
        <w:rPr/>
        <w:br w:type="textWrapping"/>
      </w:r>
      <w:r>
        <w:rPr>
          <w:rFonts w:eastAsia="Georgia" w:cs="Georgia" w:ascii="Georgia" w:hAnsi="Georgia"/>
        </w:rPr>
        <w:t xml:space="preserve">(b) En déduire une base de l'espace vectoriel </w:t>
      </w:r>
      <m:oMath>
        <m:sSub>
          <m:sSubPr/>
          <m:e>
            <m:r>
              <m:rPr>
                <m:sty m:val="i"/>
              </m:rPr>
              <m:t>E</m:t>
            </m:r>
          </m:e>
          <m:sub>
            <m:r>
              <m:rPr>
                <m:sty m:val="i"/>
              </m:rPr>
              <m:t>A</m:t>
            </m:r>
          </m:sub>
        </m:sSub>
      </m:oMath>
      <w:r>
        <w:rPr>
          <w:rFonts w:eastAsia="Georgia" w:cs="Georgia" w:ascii="Georgia" w:hAnsi="Georgia"/>
        </w:rPr>
        <w:t xml:space="preserve"> exprimée à l'aide de </w:t>
      </w:r>
      <m:oMath>
        <m:r>
          <m:rPr>
            <m:sty m:val="i"/>
          </m:rPr>
          <m:t>P</m:t>
        </m:r>
      </m:oMath>
      <w:r>
        <w:rPr/>
        <w:t xml:space="preserve"> et des matrices de </w:t>
      </w:r>
      <m:oMath>
        <m:r>
          <m:rPr>
            <m:scr m:val="script"/>
          </m:rPr>
          <m:t>B</m:t>
        </m:r>
      </m:oMath>
      <w:r>
        <w:rPr/>
        <w:t xml:space="preserve">.</w:t>
      </w:r>
      <w:r>
        <w:rPr/>
        <w:br w:type="textWrapping"/>
      </w:r>
      <w:r>
        <w:rPr>
          <w:rFonts w:eastAsia="Georgia" w:cs="Georgia" w:ascii="Georgia" w:hAnsi="Georgia"/>
        </w:rPr>
        <w:t xml:space="preserve">8. Déterminer l'ensemble des matrices </w:t>
      </w:r>
      <m:oMath>
        <m:r>
          <m:rPr>
            <m:sty m:val="i"/>
          </m:rPr>
          <m:t>M</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vérifiant : </w:t>
      </w:r>
      <m:oMath>
        <m:r>
          <m:rPr>
            <m:sty m:val="p"/>
          </m:rPr>
          <m:t>(</m:t>
        </m:r>
        <m:r>
          <m:rPr>
            <m:sty m:val="i"/>
          </m:rPr>
          <m:t>A</m:t>
        </m:r>
        <m:r>
          <m:rPr>
            <m:sty m:val="p"/>
          </m:rPr>
          <m:t>+</m:t>
        </m:r>
        <m:r>
          <m:rPr>
            <m:sty m:val="i"/>
          </m:rPr>
          <m:t>M</m:t>
        </m:r>
        <m:sSup>
          <m:sSupPr/>
          <m:e>
            <m:r>
              <m:rPr>
                <m:sty m:val="p"/>
              </m:rPr>
              <m:t>)</m:t>
            </m:r>
          </m:e>
          <m:sup>
            <m:r>
              <m:rPr>
                <m:sty m:val="p"/>
              </m:rPr>
              <m:t>2</m:t>
            </m:r>
          </m:sup>
        </m:sSup>
        <m:r>
          <m:rPr>
            <m:sty m:val="p"/>
          </m:rPr>
          <m:t>=</m:t>
        </m:r>
        <m:sSup>
          <m:sSupPr/>
          <m:e>
            <m:r>
              <m:rPr>
                <m:sty m:val="i"/>
              </m:rPr>
              <m:t>A</m:t>
            </m:r>
          </m:e>
          <m:sup>
            <m:r>
              <m:rPr>
                <m:sty m:val="p"/>
              </m:rPr>
              <m:t>2</m:t>
            </m:r>
          </m:sup>
        </m:sSup>
        <m:r>
          <m:rPr>
            <m:sty m:val="p"/>
          </m:rPr>
          <m:t>+</m:t>
        </m:r>
        <m:sSup>
          <m:sSupPr/>
          <m:e>
            <m:r>
              <m:rPr>
                <m:sty m:val="i"/>
              </m:rPr>
              <m:t>M</m:t>
            </m:r>
          </m:e>
          <m:sup>
            <m:r>
              <m:rPr>
                <m:sty m:val="p"/>
              </m:rPr>
              <m:t>2</m:t>
            </m:r>
          </m:sup>
        </m:sSup>
      </m:oMath>
      <w:r>
        <w:rPr/>
        <w:t xml:space="preserve">.</w:t>
      </w:r>
    </w:p>
    <w:p>
      <w:pPr>
        <w:spacing w:after="220" w:lineRule="auto"/>
      </w:pPr>
      <w:r>
        <w:rPr>
          <w:rFonts w:eastAsia="Georgia" w:cs="Georgia" w:ascii="Georgia" w:hAnsi="Georgia"/>
        </w:rPr>
        <w:t xml:space="preserve">On ne cherchera pas à expliciter les coefficients de </w:t>
      </w:r>
      <m:oMath>
        <m:r>
          <m:rPr>
            <m:sty m:val="i"/>
          </m:rPr>
          <m:t>M</m:t>
        </m:r>
      </m:oMath>
      <w:r>
        <w:rPr/>
        <w:t xml:space="preserve">.</w:t>
      </w:r>
      <w:r>
        <w:rPr/>
        <w:br w:type="textWrapping"/>
      </w:r>
      <w:r>
        <w:rPr/>
        <w:t xml:space="preserve">9. Soit </w:t>
      </w:r>
      <m:oMath>
        <m:r>
          <m:rPr>
            <m:sty m:val="i"/>
          </m:rPr>
          <m:t>φ</m:t>
        </m:r>
      </m:oMath>
      <w:r>
        <w:rPr/>
        <w:t xml:space="preserve"> l'endomorphisme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 par : </w:t>
      </w:r>
      <m:oMath>
        <m:r>
          <m:rPr>
            <m:sty m:val="p"/>
          </m:rPr>
          <m:t>∀</m:t>
        </m:r>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r>
          <m:rPr>
            <m:sty m:val="p"/>
          </m:rPr>
          <m:t>,</m:t>
        </m:r>
        <m:r>
          <m:rPr>
            <m:sty m:val="i"/>
          </m:rPr>
          <m:t>φ</m:t>
        </m:r>
        <m:r>
          <m:rPr>
            <m:sty m:val="p"/>
          </m:rPr>
          <m:t>(</m:t>
        </m:r>
        <m:r>
          <m:rPr>
            <m:sty m:val="i"/>
          </m:rPr>
          <m:t>M</m:t>
        </m:r>
        <m:r>
          <m:rPr>
            <m:sty m:val="p"/>
          </m:rPr>
          <m:t>)</m:t>
        </m:r>
        <m:r>
          <m:rPr>
            <m:sty m:val="p"/>
          </m:rPr>
          <m:t>=</m:t>
        </m:r>
        <m:r>
          <m:rPr>
            <m:sty m:val="i"/>
          </m:rPr>
          <m:t>A</m:t>
        </m:r>
        <m:r>
          <m:rPr>
            <m:sty m:val="i"/>
          </m:rPr>
          <m:t>M</m:t>
        </m:r>
        <m:r>
          <m:rPr>
            <m:sty m:val="p"/>
          </m:rPr>
          <m:t>+</m:t>
        </m:r>
        <m:r>
          <m:rPr>
            <m:sty m:val="i"/>
          </m:rPr>
          <m:t>M</m:t>
        </m:r>
        <m:r>
          <m:rPr>
            <m:sty m:val="i"/>
          </m:rPr>
          <m:t>A</m:t>
        </m:r>
      </m:oMath>
      <w:r>
        <w:rPr/>
        <w:t xml:space="preserve">.</w:t>
      </w:r>
    </w:p>
    <w:p>
      <w:pPr>
        <w:spacing w:after="220" w:lineRule="auto"/>
      </w:pPr>
      <w:r>
        <w:rPr>
          <w:rFonts w:eastAsia="Georgia" w:cs="Georgia" w:ascii="Georgia" w:hAnsi="Georgia"/>
        </w:rPr>
        <w:t xml:space="preserve">En utilisant certains résultats des questions précédentes, déterminer le rang de </w:t>
      </w:r>
      <m:oMath>
        <m:r>
          <m:rPr>
            <m:sty m:val="i"/>
          </m:rPr>
          <m:t>φ</m:t>
        </m:r>
      </m:oMath>
      <w:r>
        <w:rPr/>
        <w:t xml:space="preserve">.</w:t>
      </w:r>
    </w:p>
    <w:p>
      <w:pPr>
        <w:spacing w:line="271" w:before="330" w:lineRule="auto"/>
      </w:pPr>
      <w:bookmarkStart w:id="6" w:name="exercice_2"/>
      <w:r>
        <w:rPr>
          <w:b/>
          <w:sz w:val="42"/>
        </w:rPr>
        <w:t xml:space="preserve">EXERCICE 2</w:t>
      </w:r>
      <w:bookmarkEnd w:id="6"/>
    </w:p>
    <w:p>
      <w:pPr>
        <w:numPr>
          <w:ilvl w:val="0"/>
          <w:numId w:val="2"/>
        </w:numPr>
        <w:spacing w:lineRule="auto"/>
      </w:pPr>
      <w:r>
        <w:rPr/>
        <w:t xml:space="preserve">(a) Montrer que, pour tout entier naturel </w:t>
      </w:r>
      <m:oMath>
        <m:r>
          <m:rPr>
            <m:sty m:val="i"/>
          </m:rPr>
          <m:t>n</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p"/>
              </m:rPr>
              <m:t>e</m:t>
            </m:r>
          </m:e>
          <m:sup>
            <m:r>
              <m:rPr>
                <m:sty m:val="p"/>
              </m:rPr>
              <m:t>−</m:t>
            </m:r>
            <m:r>
              <m:rPr>
                <m:sty m:val="i"/>
              </m:rPr>
              <m:t>t</m:t>
            </m:r>
          </m:sup>
        </m:sSup>
        <m:r>
          <m:rPr>
            <m:nor/>
          </m:rPr>
          <m:t xml:space="preserve"> </m:t>
        </m:r>
        <m:r>
          <m:rPr>
            <m:sty m:val="p"/>
          </m:rPr>
          <m:t>d</m:t>
        </m:r>
        <m:r>
          <m:rPr>
            <m:sty m:val="i"/>
          </m:rPr>
          <m:t>t</m:t>
        </m:r>
      </m:oMath>
      <w:r>
        <w:rPr/>
        <w:t xml:space="preserve"> est convergente.</w:t>
      </w:r>
    </w:p>
    <w:p>
      <w:pPr>
        <w:spacing w:after="220" w:lineRule="auto"/>
      </w:pPr>
      <w:r>
        <w:rPr/>
        <w:t xml:space="preserve">On note pour tout entier naturel </w:t>
      </w:r>
      <m:oMath>
        <m:r>
          <m:rPr>
            <m:sty m:val="i"/>
          </m:rPr>
          <m:t>n</m:t>
        </m:r>
        <m:r>
          <m:rPr>
            <m:sty m:val="p"/>
          </m:rPr>
          <m:t>,</m:t>
        </m:r>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p"/>
              </m:rPr>
              <m:t>e</m:t>
            </m:r>
          </m:e>
          <m:sup>
            <m:r>
              <m:rPr>
                <m:sty m:val="p"/>
              </m:rPr>
              <m:t>−</m:t>
            </m:r>
            <m:r>
              <m:rPr>
                <m:sty m:val="i"/>
              </m:rPr>
              <m:t>t</m:t>
            </m:r>
          </m:sup>
        </m:sSup>
        <m:r>
          <m:rPr>
            <m:nor/>
          </m:rPr>
          <m:t xml:space="preserve"> </m:t>
        </m:r>
        <m:r>
          <m:rPr>
            <m:sty m:val="p"/>
          </m:rPr>
          <m:t>d</m:t>
        </m:r>
        <m:r>
          <m:rPr>
            <m:sty m:val="i"/>
          </m:rPr>
          <m:t>t</m:t>
        </m:r>
      </m:oMath>
      <w:r>
        <w:rPr/>
        <w:t xml:space="preserve">.</w:t>
      </w:r>
      <w:r>
        <w:rPr/>
        <w:br w:type="textWrapping"/>
      </w:r>
      <w:r>
        <w:rPr/>
        <w:t xml:space="preserve">(b) Calculer </w:t>
      </w:r>
      <m:oMath>
        <m:sSub>
          <m:sSubPr/>
          <m:e>
            <m:r>
              <m:rPr>
                <m:sty m:val="i"/>
              </m:rPr>
              <m:t>I</m:t>
            </m:r>
          </m:e>
          <m:sub>
            <m:r>
              <m:rPr>
                <m:sty m:val="p"/>
              </m:rPr>
              <m:t>0</m:t>
            </m:r>
          </m:sub>
        </m:sSub>
      </m:oMath>
      <w:r>
        <w:rPr/>
        <w:t xml:space="preserve"> et </w:t>
      </w:r>
      <m:oMath>
        <m:sSub>
          <m:sSubPr/>
          <m:e>
            <m:r>
              <m:rPr>
                <m:sty m:val="i"/>
              </m:rPr>
              <m:t>I</m:t>
            </m:r>
          </m:e>
          <m:sub>
            <m:r>
              <m:rPr>
                <m:sty m:val="p"/>
              </m:rPr>
              <m:t>1</m:t>
            </m:r>
          </m:sub>
        </m:sSub>
      </m:oMath>
      <w:r>
        <w:rPr/>
        <w:t xml:space="preserve">.</w:t>
      </w:r>
      <w:r>
        <w:rPr/>
        <w:br w:type="textWrapping"/>
      </w:r>
      <w:r>
        <w:rPr>
          <w:rFonts w:eastAsia="Georgia" w:cs="Georgia" w:ascii="Georgia" w:hAnsi="Georgia"/>
        </w:rPr>
        <w:t xml:space="preserve">2. Montrer que, pour tout réel </w:t>
      </w:r>
      <m:oMath>
        <m:r>
          <m:rPr>
            <m:sty m:val="i"/>
          </m:rPr>
          <m:t>x</m:t>
        </m:r>
      </m:oMath>
      <w:r>
        <w:rPr>
          <w:rFonts w:eastAsia="Georgia" w:cs="Georgia" w:ascii="Georgia" w:hAnsi="Georgia"/>
        </w:rPr>
        <w:t xml:space="preserve"> positif,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p"/>
              </m:rPr>
              <m:t>1</m:t>
            </m:r>
            <m:r>
              <m:rPr>
                <m:sty m:val="p"/>
              </m:rPr>
              <m:t>+</m:t>
            </m:r>
            <m:r>
              <m:rPr>
                <m:sty m:val="i"/>
              </m:rPr>
              <m:t>x</m:t>
            </m:r>
            <m:r>
              <m:rPr>
                <m:sty m:val="i"/>
              </m:rPr>
              <m:t>t</m:t>
            </m:r>
          </m:den>
        </m:f>
        <m:r>
          <m:rPr>
            <m:nor/>
          </m:rPr>
          <m:t xml:space="preserve"> </m:t>
        </m:r>
        <m:r>
          <m:rPr>
            <m:sty m:val="p"/>
          </m:rPr>
          <m:t>d</m:t>
        </m:r>
        <m:r>
          <m:rPr>
            <m:sty m:val="i"/>
          </m:rPr>
          <m:t>t</m:t>
        </m:r>
      </m:oMath>
      <w:r>
        <w:rPr/>
        <w:t xml:space="preserve"> est convergente.</w:t>
      </w:r>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e</m:t>
                          </m:r>
                        </m:e>
                        <m:sup>
                          <m:r>
                            <m:rPr>
                              <m:sty m:val="p"/>
                            </m:rPr>
                            <m:t>−</m:t>
                          </m:r>
                          <m:r>
                            <m:rPr>
                              <m:sty m:val="i"/>
                            </m:rPr>
                            <m:t>t</m:t>
                          </m:r>
                        </m:sup>
                      </m:sSup>
                    </m:num>
                    <m:den>
                      <m:r>
                        <m:rPr>
                          <m:sty m:val="p"/>
                        </m:rPr>
                        <m:t>1</m:t>
                      </m:r>
                      <m:r>
                        <m:rPr>
                          <m:sty m:val="p"/>
                        </m:rPr>
                        <m:t>+</m:t>
                      </m:r>
                      <m:r>
                        <m:rPr>
                          <m:sty m:val="i"/>
                        </m:rPr>
                        <m:t>x</m:t>
                      </m:r>
                      <m:r>
                        <m:rPr>
                          <m:sty m:val="i"/>
                        </m:rPr>
                        <m:t>t</m:t>
                      </m:r>
                    </m:den>
                  </m:f>
                  <m:r>
                    <m:rPr>
                      <m:nor/>
                    </m:rPr>
                    <m:t xml:space="preserve"> </m:t>
                  </m:r>
                  <m:r>
                    <m:rPr>
                      <m:sty m:val="p"/>
                    </m:rPr>
                    <m:t>d</m:t>
                  </m:r>
                  <m:r>
                    <m:rPr>
                      <m:sty m:val="i"/>
                    </m:rPr>
                    <m:t>t</m:t>
                  </m:r>
                </m:e>
              </m:d>
            </m:e>
          </m:d>
        </m:oMath>
      </m:oMathPara>
    </w:p>
    <w:p>
      <w:pPr>
        <w:numPr>
          <w:ilvl w:val="0"/>
          <w:numId w:val="3"/>
        </w:numPr>
        <w:spacing w:lineRule="auto"/>
      </w:pPr>
      <w:r>
        <w:rPr/>
        <w:t xml:space="preserve">Expliciter la valeur de </w:t>
      </w:r>
      <m:oMath>
        <m:r>
          <m:rPr>
            <m:sty m:val="i"/>
          </m:rPr>
          <m:t>F</m:t>
        </m:r>
        <m:r>
          <m:rPr>
            <m:sty m:val="p"/>
          </m:rPr>
          <m:t>(</m:t>
        </m:r>
        <m:r>
          <m:rPr>
            <m:sty m:val="p"/>
          </m:rPr>
          <m:t>0</m:t>
        </m:r>
        <m:r>
          <m:rPr>
            <m:sty m:val="p"/>
          </m:rPr>
          <m:t>)</m:t>
        </m:r>
      </m:oMath>
      <w:r>
        <w:rPr/>
        <w:t xml:space="preserve">.</w:t>
      </w:r>
    </w:p>
    <w:p>
      <w:pPr>
        <w:numPr>
          <w:ilvl w:val="0"/>
          <w:numId w:val="3"/>
        </w:numPr>
        <w:spacing w:lineRule="auto"/>
      </w:pPr>
      <w:r>
        <w:rPr/>
        <w:t xml:space="preserve">Soient </w:t>
      </w:r>
      <m:oMath>
        <m:r>
          <m:rPr>
            <m:sty m:val="i"/>
          </m:rPr>
          <m:t>x</m:t>
        </m:r>
      </m:oMath>
      <w:r>
        <w:rPr/>
        <w:t xml:space="preserve"> et </w:t>
      </w:r>
      <m:oMath>
        <m:r>
          <m:rPr>
            <m:sty m:val="i"/>
          </m:rPr>
          <m:t>y</m:t>
        </m:r>
      </m:oMath>
      <w:r>
        <w:rPr>
          <w:rFonts w:eastAsia="Georgia" w:cs="Georgia" w:ascii="Georgia" w:hAnsi="Georgia"/>
        </w:rPr>
        <w:t xml:space="preserve"> deux réels positifs tels que </w:t>
      </w:r>
      <m:oMath>
        <m:r>
          <m:rPr>
            <m:sty m:val="i"/>
          </m:rPr>
          <m:t>x</m:t>
        </m:r>
        <m:r>
          <m:rPr>
            <m:sty m:val="p"/>
          </m:rPr>
          <m:t>⩽</m:t>
        </m:r>
        <m:r>
          <m:rPr>
            <m:sty m:val="i"/>
          </m:rPr>
          <m:t>y</m:t>
        </m:r>
      </m:oMath>
      <w:r>
        <w:rPr/>
        <w:t xml:space="preserve">.</w:t>
      </w:r>
    </w:p>
    <w:p>
      <w:pPr>
        <w:spacing w:after="220" w:lineRule="auto"/>
      </w:pPr>
      <w:r>
        <w:rPr/>
        <w:t xml:space="preserve">Montrer que </w:t>
      </w:r>
      <m:oMath>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Que peut-on en déduire sur la fonction </w:t>
      </w:r>
      <m:oMath>
        <m:r>
          <m:rPr>
            <m:sty m:val="i"/>
          </m:rPr>
          <m:t>F</m:t>
        </m:r>
      </m:oMath>
      <w:r>
        <w:rPr/>
        <w:t xml:space="preserve"> ?</w:t>
      </w:r>
      <w:r>
        <w:rPr/>
        <w:br w:type="textWrapping"/>
      </w:r>
      <w:r>
        <w:rPr>
          <w:rFonts w:eastAsia="Georgia" w:cs="Georgia" w:ascii="Georgia" w:hAnsi="Georgia"/>
        </w:rPr>
        <w:t xml:space="preserve">5. (a) Pour tout réel </w:t>
      </w:r>
      <m:oMath>
        <m:r>
          <m:rPr>
            <m:sty m:val="i"/>
          </m:rPr>
          <m:t>x</m:t>
        </m:r>
      </m:oMath>
      <w:r>
        <w:rPr>
          <w:rFonts w:eastAsia="Georgia" w:cs="Georgia" w:ascii="Georgia" w:hAnsi="Georgia"/>
        </w:rPr>
        <w:t xml:space="preserve"> positif, calculer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i"/>
              </m:rPr>
              <m:t>x</m:t>
            </m:r>
            <m:r>
              <m:rPr>
                <m:sty m:val="i"/>
              </m:rPr>
              <m:t>t</m:t>
            </m:r>
          </m:den>
        </m:f>
        <m:r>
          <m:rPr>
            <m:nor/>
          </m:rPr>
          <m:t xml:space="preserve"> </m:t>
        </m:r>
        <m:r>
          <m:rPr>
            <m:sty m:val="p"/>
          </m:rPr>
          <m:t>d</m:t>
        </m:r>
        <m:r>
          <m:rPr>
            <m:sty m:val="i"/>
          </m:rPr>
          <m:t>t</m:t>
        </m:r>
      </m:oMath>
      <w:r>
        <w:rPr/>
        <w:t xml:space="preserve">.</w:t>
      </w:r>
    </w:p>
    <w:p>
      <w:pPr>
        <w:spacing w:after="220" w:lineRule="auto"/>
      </w:pPr>
      <w:r>
        <w:rPr/>
        <w:t xml:space="preserve">On distinguera le cas </w:t>
      </w:r>
      <m:oMath>
        <m:r>
          <m:rPr>
            <m:sty m:val="i"/>
          </m:rPr>
          <m:t>x</m:t>
        </m:r>
        <m:r>
          <m:rPr>
            <m:sty m:val="p"/>
          </m:rPr>
          <m:t>=</m:t>
        </m:r>
        <m:r>
          <m:rPr>
            <m:sty m:val="p"/>
          </m:rPr>
          <m:t>0</m:t>
        </m:r>
      </m:oMath>
      <w:r>
        <w:rPr/>
        <w:t xml:space="preserve"> et le cas </w:t>
      </w:r>
      <m:oMath>
        <m:r>
          <m:rPr>
            <m:sty m:val="i"/>
          </m:rPr>
          <m:t>x</m:t>
        </m:r>
        <m:r>
          <m:rPr>
            <m:sty m:val="p"/>
          </m:rPr>
          <m:t>&gt;</m:t>
        </m:r>
        <m:r>
          <m:rPr>
            <m:sty m:val="p"/>
          </m:rPr>
          <m:t>0</m:t>
        </m:r>
      </m:oMath>
      <w:r>
        <w:rPr/>
        <w:br w:type="textWrapping"/>
      </w:r>
      <w:r>
        <w:rPr>
          <w:rFonts w:eastAsia="Georgia" w:cs="Georgia" w:ascii="Georgia" w:hAnsi="Georgia"/>
        </w:rPr>
        <w:t xml:space="preserve">(b) Montrer que, pour tout réel </w:t>
      </w:r>
      <m:oMath>
        <m:r>
          <m:rPr>
            <m:sty m:val="i"/>
          </m:rPr>
          <m:t>x</m:t>
        </m:r>
      </m:oMath>
      <w:r>
        <w:rPr/>
        <w:t xml:space="preserve"> positif :</w:t>
      </w:r>
    </w:p>
    <w:p>
      <w:pPr>
        <w:spacing w:after="220" w:lineRule="auto"/>
      </w:pPr>
      <m:oMathPara>
        <m:oMath>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p"/>
                </m:rPr>
                <m:t>1</m:t>
              </m:r>
              <m:r>
                <m:rPr>
                  <m:sty m:val="p"/>
                </m:rPr>
                <m:t>+</m:t>
              </m:r>
              <m:r>
                <m:rPr>
                  <m:sty m:val="i"/>
                </m:rPr>
                <m:t>x</m:t>
              </m:r>
              <m:r>
                <m:rPr>
                  <m:sty m:val="i"/>
                </m:rPr>
                <m:t>t</m:t>
              </m:r>
            </m:den>
          </m:f>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i"/>
                </m:rPr>
                <m:t>x</m:t>
              </m:r>
              <m:r>
                <m:rPr>
                  <m:sty m:val="i"/>
                </m:rPr>
                <m:t>t</m:t>
              </m:r>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(c) Montrer que, pour tout réel </w:t>
      </w:r>
      <m:oMath>
        <m:r>
          <m:rPr>
            <m:sty m:val="i"/>
          </m:rPr>
          <m:t>x</m:t>
        </m:r>
      </m:oMath>
      <w:r>
        <w:rPr/>
        <w:t xml:space="preserve"> strictement positif :</w:t>
      </w:r>
    </w:p>
    <w:p>
      <w:pPr>
        <w:spacing w:after="220" w:lineRule="auto"/>
      </w:pPr>
      <m:oMathPara>
        <m:oMath>
          <m:r>
            <m:rPr>
              <m:sty m:val="p"/>
            </m:rPr>
            <m:t>0</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p"/>
                </m:rPr>
                <m:t>1</m:t>
              </m:r>
              <m:r>
                <m:rPr>
                  <m:sty m:val="p"/>
                </m:rPr>
                <m:t>+</m:t>
              </m:r>
              <m:r>
                <m:rPr>
                  <m:sty m:val="i"/>
                </m:rPr>
                <m:t>x</m:t>
              </m:r>
              <m:r>
                <m:rPr>
                  <m:sty m:val="i"/>
                </m:rPr>
                <m:t>t</m:t>
              </m:r>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i"/>
                </m:rPr>
                <m:t>x</m:t>
              </m:r>
            </m:den>
          </m:f>
          <m:nary>
            <m:naryPr>
              <m:chr m:val="∫"/>
              <m:limLoc m:val="subSup"/>
              <m:grow m:val="1"/>
            </m:naryPr>
            <m:sub>
              <m:r>
                <m:rPr>
                  <m:sty m:val="p"/>
                </m:rPr>
                <m:t>1</m:t>
              </m:r>
            </m:sub>
            <m:sup>
              <m:r>
                <m:rPr>
                  <m:sty m:val="p"/>
                </m:rPr>
                <m:t>+</m:t>
              </m:r>
              <m:r>
                <m:rPr>
                  <m:sty m:val="p"/>
                </m:rPr>
                <m:t>∞</m:t>
              </m:r>
            </m:sup>
            <m:e>
              <m:r>
                <m:rPr>
                  <m:sty m:val="p"/>
                </m:rPr>
                <m:t xml:space="preserve"> </m:t>
              </m:r>
            </m:e>
          </m:nary>
          <m:sSup>
            <m:sSupPr/>
            <m:e>
              <m:r>
                <m:rPr>
                  <m:sty m:val="p"/>
                </m:rPr>
                <m:t>e</m:t>
              </m:r>
            </m:e>
            <m:sup>
              <m:r>
                <m:rPr>
                  <m:sty m:val="p"/>
                </m:rPr>
                <m:t>−</m:t>
              </m:r>
              <m:r>
                <m:rPr>
                  <m:sty m:val="i"/>
                </m:rPr>
                <m:t>t</m:t>
              </m:r>
            </m:sup>
          </m:sSup>
          <m:r>
            <m:rPr>
              <m:nor/>
            </m:rPr>
            <m:t xml:space="preserve"> </m:t>
          </m:r>
          <m:r>
            <m:rPr>
              <m:sty m:val="p"/>
            </m:rPr>
            <m:t>d</m:t>
          </m:r>
          <m:r>
            <m:rPr>
              <m:sty m:val="i"/>
            </m:rPr>
            <m:t>t</m:t>
          </m:r>
          <m:r>
            <m:rPr>
              <m:sty m:val="p"/>
            </m:rPr>
            <m:t>.</m:t>
          </m:r>
        </m:oMath>
      </m:oMathPara>
    </w:p>
    <w:p>
      <w:pPr>
        <w:spacing w:after="220" w:lineRule="auto"/>
      </w:pPr>
      <w:r>
        <w:rPr>
          <w:rFonts w:eastAsia="Georgia" w:cs="Georgia" w:ascii="Georgia" w:hAnsi="Georgia"/>
        </w:rPr>
        <w:t xml:space="preserve">(d) À l'aide des questions précédentes, déterminer la limite de </w:t>
      </w:r>
      <m:oMath>
        <m:r>
          <m:rPr>
            <m:sty m:val="i"/>
          </m:rPr>
          <m:t>F</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r>
        <w:rPr/>
        <w:br w:type="textWrapping"/>
      </w:r>
      <w:r>
        <w:rPr/>
        <w:t xml:space="preserve">6. Soit </w:t>
      </w:r>
      <m:oMath>
        <m:r>
          <m:rPr>
            <m:sty m:val="i"/>
          </m:rPr>
          <m:t>x</m:t>
        </m:r>
      </m:oMath>
      <w:r>
        <w:rPr>
          <w:rFonts w:eastAsia="Georgia" w:cs="Georgia" w:ascii="Georgia" w:hAnsi="Georgia"/>
        </w:rPr>
        <w:t xml:space="preserve"> un réel positif. On admet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sSup>
              <m:sSupPr/>
              <m:e>
                <m:r>
                  <m:rPr>
                    <m:sty m:val="p"/>
                  </m:rPr>
                  <m:t>e</m:t>
                </m:r>
              </m:e>
              <m:sup>
                <m:r>
                  <m:rPr>
                    <m:sty m:val="p"/>
                  </m:rPr>
                  <m:t>−</m:t>
                </m:r>
                <m:r>
                  <m:rPr>
                    <m:sty m:val="i"/>
                  </m:rPr>
                  <m:t>t</m:t>
                </m:r>
              </m:sup>
            </m:sSup>
          </m:num>
          <m:den>
            <m:r>
              <m:rPr>
                <m:sty m:val="p"/>
              </m:rPr>
              <m:t>1</m:t>
            </m:r>
            <m:r>
              <m:rPr>
                <m:sty m:val="p"/>
              </m:rPr>
              <m:t>+</m:t>
            </m:r>
            <m:r>
              <m:rPr>
                <m:sty m:val="i"/>
              </m:rPr>
              <m:t>x</m:t>
            </m:r>
            <m:r>
              <m:rPr>
                <m:sty m:val="i"/>
              </m:rPr>
              <m:t>t</m:t>
            </m:r>
          </m:den>
        </m:f>
        <m:r>
          <m:rPr>
            <m:nor/>
          </m:rPr>
          <m:t xml:space="preserve"> </m:t>
        </m:r>
        <m:r>
          <m:rPr>
            <m:sty m:val="p"/>
          </m:rPr>
          <m:t>d</m:t>
        </m:r>
        <m:r>
          <m:rPr>
            <m:sty m:val="i"/>
          </m:rPr>
          <m:t>t</m:t>
        </m:r>
      </m:oMath>
      <w:r>
        <w:rPr/>
        <w:t xml:space="preserve"> est convergente.</w:t>
      </w:r>
      <w:r>
        <w:rPr/>
        <w:br w:type="textWrapping"/>
      </w:r>
      <w:r>
        <w:rPr/>
        <w:t xml:space="preserve">(a) Montrer que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t</m:t>
              </m:r>
            </m:sup>
          </m:sSup>
          <m:r>
            <m:rPr>
              <m:sty m:val="p"/>
            </m:rPr>
            <m:t>(</m:t>
          </m:r>
          <m:r>
            <m:rPr>
              <m:sty m:val="p"/>
            </m:rPr>
            <m:t>1</m:t>
          </m:r>
          <m:r>
            <m:rPr>
              <m:sty m:val="p"/>
            </m:rPr>
            <m:t>−</m:t>
          </m:r>
          <m:r>
            <m:rPr>
              <m:sty m:val="i"/>
            </m:rPr>
            <m:t>x</m:t>
          </m:r>
          <m:r>
            <m:rPr>
              <m:sty m:val="i"/>
            </m:rPr>
            <m:t>t</m:t>
          </m:r>
          <m:r>
            <m:rPr>
              <m:sty m:val="p"/>
            </m:rPr>
            <m:t>)</m:t>
          </m:r>
          <m:r>
            <m:rPr>
              <m:sty m:val="p"/>
            </m:rPr>
            <m:t>d</m:t>
          </m:r>
          <m:r>
            <m:rPr>
              <m:sty m:val="i"/>
            </m:rPr>
            <m:t>t</m:t>
          </m:r>
          <m:r>
            <m:rPr>
              <m:sty m:val="p"/>
            </m:rPr>
            <m:t>=</m:t>
          </m:r>
          <m:sSup>
            <m:sSupPr/>
            <m:e>
              <m:r>
                <m:rPr>
                  <m:sty m:val="i"/>
                </m:rPr>
                <m:t>x</m:t>
              </m:r>
            </m:e>
            <m:sup>
              <m:r>
                <m:rPr>
                  <m:sty m:val="p"/>
                </m:rPr>
                <m:t>2</m:t>
              </m:r>
            </m:sup>
          </m:sSup>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sSup>
                <m:sSupPr/>
                <m:e>
                  <m:r>
                    <m:rPr>
                      <m:sty m:val="p"/>
                    </m:rPr>
                    <m:t>e</m:t>
                  </m:r>
                </m:e>
                <m:sup>
                  <m:r>
                    <m:rPr>
                      <m:sty m:val="p"/>
                    </m:rPr>
                    <m:t>−</m:t>
                  </m:r>
                  <m:r>
                    <m:rPr>
                      <m:sty m:val="i"/>
                    </m:rPr>
                    <m:t>t</m:t>
                  </m:r>
                </m:sup>
              </m:sSup>
            </m:num>
            <m:den>
              <m:r>
                <m:rPr>
                  <m:sty m:val="p"/>
                </m:rPr>
                <m:t>1</m:t>
              </m:r>
              <m:r>
                <m:rPr>
                  <m:sty m:val="p"/>
                </m:rPr>
                <m:t>+</m:t>
              </m:r>
              <m:r>
                <m:rPr>
                  <m:sty m:val="i"/>
                </m:rPr>
                <m:t>x</m:t>
              </m:r>
              <m:r>
                <m:rPr>
                  <m:sty m:val="i"/>
                </m:rPr>
                <m:t>t</m:t>
              </m:r>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(b) En déduire que :</w:t>
      </w:r>
    </w:p>
    <w:p>
      <w:pPr>
        <w:spacing w:after="220" w:lineRule="auto"/>
      </w:pPr>
      <m:oMathPara>
        <m:oMath>
          <m:r>
            <m:rPr>
              <m:sty m:val="p"/>
            </m:rPr>
            <m:t>0</m:t>
          </m:r>
          <m:r>
            <m:rPr>
              <m:sty m:val="p"/>
            </m:rPr>
            <m:t>⩽</m:t>
          </m:r>
          <m:r>
            <m:rPr>
              <m:sty m:val="i"/>
            </m:rPr>
            <m:t>F</m:t>
          </m:r>
          <m:r>
            <m:rPr>
              <m:sty m:val="p"/>
            </m:rPr>
            <m:t>(</m:t>
          </m:r>
          <m:r>
            <m:rPr>
              <m:sty m:val="i"/>
            </m:rPr>
            <m:t>x</m:t>
          </m:r>
          <m:r>
            <m:rPr>
              <m:sty m:val="p"/>
            </m:rPr>
            <m:t>)</m:t>
          </m:r>
          <m:r>
            <m:rPr>
              <m:sty m:val="p"/>
            </m:rPr>
            <m:t>−</m:t>
          </m:r>
          <m:sSub>
            <m:sSubPr/>
            <m:e>
              <m:r>
                <m:rPr>
                  <m:sty m:val="i"/>
                </m:rPr>
                <m:t>I</m:t>
              </m:r>
            </m:e>
            <m:sub>
              <m:r>
                <m:rPr>
                  <m:sty m:val="p"/>
                </m:rPr>
                <m:t>0</m:t>
              </m:r>
            </m:sub>
          </m:sSub>
          <m:r>
            <m:rPr>
              <m:sty m:val="p"/>
            </m:rPr>
            <m:t>+</m:t>
          </m:r>
          <m:r>
            <m:rPr>
              <m:sty m:val="i"/>
            </m:rPr>
            <m:t>x</m:t>
          </m:r>
          <m:sSub>
            <m:sSubPr/>
            <m:e>
              <m:r>
                <m:rPr>
                  <m:sty m:val="i"/>
                </m:rPr>
                <m:t>I</m:t>
              </m:r>
            </m:e>
            <m:sub>
              <m:r>
                <m:rPr>
                  <m:sty m:val="p"/>
                </m:rPr>
                <m:t>1</m:t>
              </m:r>
            </m:sub>
          </m:sSub>
          <m:r>
            <m:rPr>
              <m:sty m:val="p"/>
            </m:rPr>
            <m:t>⩽</m:t>
          </m:r>
          <m:sSup>
            <m:sSupPr/>
            <m:e>
              <m:r>
                <m:rPr>
                  <m:sty m:val="i"/>
                </m:rPr>
                <m:t>x</m:t>
              </m:r>
            </m:e>
            <m:sup>
              <m:r>
                <m:rPr>
                  <m:sty m:val="p"/>
                </m:rPr>
                <m:t>2</m:t>
              </m:r>
            </m:sup>
          </m:sSup>
          <m:sSub>
            <m:sSubPr/>
            <m:e>
              <m:r>
                <m:rPr>
                  <m:sty m:val="i"/>
                </m:rPr>
                <m:t>I</m:t>
              </m:r>
            </m:e>
            <m:sub>
              <m:r>
                <m:rPr>
                  <m:sty m:val="p"/>
                </m:rPr>
                <m:t>2</m:t>
              </m:r>
            </m:sub>
          </m:sSub>
          <m:r>
            <m:rPr>
              <m:sty m:val="p"/>
            </m:rPr>
            <m:t>.</m:t>
          </m:r>
        </m:oMath>
      </m:oMathPara>
    </w:p>
    <w:p>
      <w:pPr>
        <w:numPr>
          <w:ilvl w:val="0"/>
          <w:numId w:val="4"/>
        </w:numPr>
        <w:spacing w:lineRule="auto"/>
      </w:pPr>
      <w:r>
        <w:rPr>
          <w:rFonts w:eastAsia="Georgia" w:cs="Georgia" w:ascii="Georgia" w:hAnsi="Georgia"/>
        </w:rPr>
        <w:t xml:space="preserve">(a) En déduire que la fonction </w:t>
      </w:r>
      <m:oMath>
        <m:r>
          <m:rPr>
            <m:sty m:val="i"/>
          </m:rPr>
          <m:t>F</m:t>
        </m:r>
      </m:oMath>
      <w:r>
        <w:rPr>
          <w:rFonts w:eastAsia="Georgia" w:cs="Georgia" w:ascii="Georgia" w:hAnsi="Georgia"/>
        </w:rPr>
        <w:t xml:space="preserve"> admet le développement limité à l'ordre 1 suivant au voisinage de 0 :</w:t>
      </w:r>
    </w:p>
    <w:p>
      <w:pPr>
        <w:spacing w:after="220" w:lineRule="auto"/>
      </w:pPr>
      <m:oMathPara>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0</m:t>
              </m:r>
            </m:lim>
          </m:limLow>
          <m:r>
            <m:rPr>
              <m:sty m:val="p"/>
            </m:rPr>
            <m:t>1</m:t>
          </m:r>
          <m:r>
            <m:rPr>
              <m:sty m:val="p"/>
            </m:rPr>
            <m:t>−</m:t>
          </m:r>
          <m:r>
            <m:rPr>
              <m:sty m:val="i"/>
            </m:rPr>
            <m:t>x</m:t>
          </m:r>
          <m:r>
            <m:rPr>
              <m:sty m:val="p"/>
            </m:rPr>
            <m:t>+</m:t>
          </m:r>
          <m:r>
            <m:rPr>
              <m:sty m:val="i"/>
            </m:rPr>
            <m:t>o</m:t>
          </m:r>
          <m:r>
            <m:rPr>
              <m:sty m:val="p"/>
            </m:rPr>
            <m:t>(</m:t>
          </m:r>
          <m:r>
            <m:rPr>
              <m:sty m:val="i"/>
            </m:rPr>
            <m:t>x</m:t>
          </m:r>
          <m:r>
            <m:rPr>
              <m:sty m:val="p"/>
            </m:rPr>
            <m:t>)</m:t>
          </m:r>
          <m:r>
            <m:rPr>
              <m:sty m:val="p"/>
            </m:rPr>
            <m:t>.</m:t>
          </m:r>
        </m:oMath>
      </m:oMathPara>
    </w:p>
    <w:p>
      <w:pPr>
        <w:spacing w:after="220" w:lineRule="auto"/>
      </w:pPr>
      <w:r>
        <w:rPr/>
        <w:t xml:space="preserve">(b) Montrer que </w:t>
      </w:r>
      <m:oMath>
        <m:r>
          <m:rPr>
            <m:sty m:val="i"/>
          </m:rPr>
          <m:t>F</m:t>
        </m:r>
      </m:oMath>
      <w:r>
        <w:rPr>
          <w:rFonts w:eastAsia="Georgia" w:cs="Georgia" w:ascii="Georgia" w:hAnsi="Georgia"/>
        </w:rPr>
        <w:t xml:space="preserve"> est dérivable en 0 et déterminer </w:t>
      </w:r>
      <m:oMath>
        <m:sSup>
          <m:sSupPr/>
          <m:e>
            <m:r>
              <m:rPr>
                <m:sty m:val="i"/>
              </m:rPr>
              <m:t>F</m:t>
            </m:r>
          </m:e>
          <m:sup>
            <m:r>
              <m:rPr>
                <m:sty m:val="i"/>
              </m:rPr>
              <m:t>′</m:t>
            </m:r>
          </m:sup>
        </m:sSup>
        <m:r>
          <m:rPr>
            <m:sty m:val="p"/>
          </m:rPr>
          <m:t>(</m:t>
        </m:r>
        <m:r>
          <m:rPr>
            <m:sty m:val="p"/>
          </m:rPr>
          <m:t>0</m:t>
        </m:r>
        <m:r>
          <m:rPr>
            <m:sty m:val="p"/>
          </m:rPr>
          <m:t>)</m:t>
        </m:r>
      </m:oMath>
      <w:r>
        <w:rPr/>
        <w:t xml:space="preserve">.</w:t>
      </w:r>
      <w:r>
        <w:rPr/>
        <w:br w:type="textWrapping"/>
      </w:r>
      <w:r>
        <w:rPr/>
        <w:t xml:space="preserve">8. On admet que la fonction </w:t>
      </w:r>
      <m:oMath>
        <m:r>
          <m:rPr>
            <m:sty m:val="i"/>
          </m:rPr>
          <m:t>F</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En tenant compte des propriétés démontrées dans cet exercice, tracer l'allure de la courbe représentative de </w:t>
      </w:r>
      <m:oMath>
        <m:r>
          <m:rPr>
            <m:sty m:val="i"/>
          </m:rPr>
          <m:t>F</m:t>
        </m:r>
      </m:oMath>
      <w:r>
        <w:rPr/>
        <w:t xml:space="preserve">. On fera figurer sa tangente au point d'abscisse 0 .</w:t>
      </w:r>
    </w:p>
    <w:p>
      <w:pPr>
        <w:spacing w:line="271" w:before="330" w:lineRule="auto"/>
      </w:pPr>
      <w:bookmarkStart w:id="7" w:name="exercice_3"/>
      <w:r>
        <w:rPr>
          <w:b/>
          <w:sz w:val="42"/>
        </w:rPr>
        <w:t xml:space="preserve">EXERCICE 3</w:t>
      </w:r>
      <w:bookmarkEnd w:id="7"/>
    </w:p>
    <w:p>
      <w:pPr>
        <w:spacing w:after="220" w:lineRule="auto"/>
      </w:pPr>
      <w:r>
        <w:rPr>
          <w:rFonts w:eastAsia="Georgia" w:cs="Georgia" w:ascii="Georgia" w:hAnsi="Georgia"/>
        </w:rPr>
        <w:t xml:space="preserve">Toutes les variables aléatoires de cet exercice sont supposées définies sur le même espace probabilisé ( </w:t>
      </w:r>
      <m:oMath>
        <m:r>
          <m:rPr>
            <m:sty m:val="p"/>
          </m:rPr>
          <m:t>Ω</m:t>
        </m:r>
        <m:r>
          <m:rPr>
            <m:sty m:val="p"/>
          </m:rPr>
          <m:t>,</m:t>
        </m:r>
        <m:r>
          <m:rPr>
            <m:scr m:val="script"/>
          </m:rPr>
          <m:t>A</m:t>
        </m:r>
        <m:r>
          <m:rPr>
            <m:sty m:val="p"/>
          </m:rPr>
          <m:t>,</m:t>
        </m:r>
        <m:r>
          <m:rPr>
            <m:scr m:val="double-struck"/>
          </m:rPr>
          <m:t>P</m:t>
        </m:r>
      </m:oMath>
      <w:r>
        <w:rPr/>
        <w:t xml:space="preserve"> ).</w:t>
      </w:r>
      <w:r>
        <w:rPr/>
        <w:br w:type="textWrapping"/>
      </w:r>
      <w:r>
        <w:rPr/>
        <w:t xml:space="preserve">Soit </w:t>
      </w:r>
      <m:oMath>
        <m:r>
          <m:rPr>
            <m:sty m:val="i"/>
          </m:rPr>
          <m:t>n</m:t>
        </m:r>
      </m:oMath>
      <w:r>
        <w:rPr/>
        <w:t xml:space="preserve"> un entier naturel non nul.</w:t>
      </w:r>
      <w:r>
        <w:rPr/>
        <w:br w:type="textWrapping"/>
      </w:r>
      <w:r>
        <w:rPr>
          <w:rFonts w:eastAsia="Georgia" w:cs="Georgia" w:ascii="Georgia" w:hAnsi="Georgia"/>
        </w:rPr>
        <w:t xml:space="preserve">La population active d'un territoire est divisée en </w:t>
      </w:r>
      <m:oMath>
        <m:r>
          <m:rPr>
            <m:sty m:val="i"/>
          </m:rPr>
          <m:t>n</m:t>
        </m:r>
      </m:oMath>
      <w:r>
        <w:rPr>
          <w:rFonts w:eastAsia="Georgia" w:cs="Georgia" w:ascii="Georgia" w:hAnsi="Georgia"/>
        </w:rPr>
        <w:t xml:space="preserve"> catégories socioprofessionnelles, numérotées de 1 à </w:t>
      </w:r>
      <m:oMath>
        <m:r>
          <m:rPr>
            <m:sty m:val="i"/>
          </m:rPr>
          <m:t>n</m:t>
        </m:r>
      </m:oMath>
      <w:r>
        <w:rPr/>
        <w:t xml:space="preserve">.</w:t>
      </w:r>
      <w:r>
        <w:rPr/>
        <w:br w:type="textWrapping"/>
      </w:r>
      <w:r>
        <w:rPr/>
        <w:t xml:space="preserve">Pour tout entier </w:t>
      </w:r>
      <m:oMath>
        <m:r>
          <m:rPr>
            <m:sty m:val="i"/>
          </m:rPr>
          <m:t>i</m:t>
        </m:r>
      </m:oMath>
      <w:r>
        <w:rPr/>
        <w:t xml:space="preserve"> compris entre 1 et </w:t>
      </w:r>
      <m:oMath>
        <m:r>
          <m:rPr>
            <m:sty m:val="i"/>
          </m:rPr>
          <m:t>n</m:t>
        </m:r>
      </m:oMath>
      <w:r>
        <w:rPr/>
        <w:t xml:space="preserve">, on note </w:t>
      </w:r>
      <m:oMath>
        <m:sSub>
          <m:sSubPr/>
          <m:e>
            <m:r>
              <m:rPr>
                <m:sty m:val="i"/>
              </m:rPr>
              <m:t>X</m:t>
            </m:r>
          </m:e>
          <m:sub>
            <m:r>
              <m:rPr>
                <m:sty m:val="i"/>
              </m:rPr>
              <m:t>i</m:t>
            </m:r>
          </m:sub>
        </m:sSub>
      </m:oMath>
      <w:r>
        <w:rPr>
          <w:rFonts w:eastAsia="Georgia" w:cs="Georgia" w:ascii="Georgia" w:hAnsi="Georgia"/>
        </w:rPr>
        <w:t xml:space="preserve"> la variable aléatoire égale au revenu mensuel, en milliers d'euros, d'un individu choisi au hasard avec équiprobabilité au sein de la catégorie socioprofessionnelle numéro </w:t>
      </w:r>
      <m:oMath>
        <m:r>
          <m:rPr>
            <m:sty m:val="i"/>
          </m:rPr>
          <m:t>i</m:t>
        </m:r>
      </m:oMath>
      <w:r>
        <w:rPr>
          <w:rFonts w:eastAsia="Georgia" w:cs="Georgia" w:ascii="Georgia" w:hAnsi="Georgia"/>
        </w:rPr>
        <w:t xml:space="preserve">. On suppose que la variable aléatoire </w:t>
      </w:r>
      <m:oMath>
        <m:sSub>
          <m:sSubPr/>
          <m:e>
            <m:r>
              <m:rPr>
                <m:sty m:val="i"/>
              </m:rPr>
              <m:t>X</m:t>
            </m:r>
          </m:e>
          <m:sub>
            <m:r>
              <m:rPr>
                <m:sty m:val="i"/>
              </m:rPr>
              <m:t>i</m:t>
            </m:r>
          </m:sub>
        </m:sSub>
      </m:oMath>
      <w:r>
        <w:rPr>
          <w:rFonts w:eastAsia="Georgia" w:cs="Georgia" w:ascii="Georgia" w:hAnsi="Georgia"/>
        </w:rPr>
        <w:t xml:space="preserve"> admet pour densité la fonction </w:t>
      </w:r>
      <m:oMath>
        <m:sSub>
          <m:sSubPr/>
          <m:e>
            <m:r>
              <m:rPr>
                <m:sty m:val="i"/>
              </m:rPr>
              <m:t>f</m:t>
            </m:r>
          </m:e>
          <m:sub>
            <m:r>
              <m:rPr>
                <m:sty m:val="i"/>
              </m:rPr>
              <m:t>i</m:t>
            </m:r>
          </m:sub>
        </m:sSub>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i</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i</m:t>
                        </m:r>
                      </m:num>
                      <m:den>
                        <m:sSup>
                          <m:sSupPr/>
                          <m:e>
                            <m:r>
                              <m:rPr>
                                <m:sty m:val="i"/>
                              </m:rPr>
                              <m:t>x</m:t>
                            </m:r>
                          </m:e>
                          <m:sup>
                            <m:r>
                              <m:rPr>
                                <m:sty m:val="i"/>
                              </m:rPr>
                              <m:t>i</m:t>
                            </m:r>
                            <m:r>
                              <m:rPr>
                                <m:sty m:val="p"/>
                              </m:rPr>
                              <m:t>+</m:t>
                            </m:r>
                            <m:r>
                              <m:rPr>
                                <m:sty m:val="p"/>
                              </m:rPr>
                              <m:t>1</m:t>
                            </m:r>
                          </m:sup>
                        </m:sSup>
                      </m:den>
                    </m:f>
                  </m:e>
                  <m:e>
                    <m:r>
                      <m:rPr>
                        <m:nor/>
                      </m:rPr>
                      <m:t> si </m:t>
                    </m:r>
                  </m:e>
                  <m:e>
                    <m:r>
                      <m:rPr>
                        <m:sty m:val="i"/>
                      </m:rPr>
                      <m:t>x</m:t>
                    </m:r>
                    <m:r>
                      <m:rPr>
                        <m:sty m:val="p"/>
                      </m:rPr>
                      <m:t>⩾</m:t>
                    </m:r>
                    <m:r>
                      <m:rPr>
                        <m:sty m:val="p"/>
                      </m:rPr>
                      <m:t>1</m:t>
                    </m:r>
                    <m:r>
                      <m:rPr>
                        <m:sty m:val="p"/>
                      </m:rPr>
                      <m:t>,</m:t>
                    </m:r>
                  </m:e>
                </m:mr>
                <m:mr>
                  <m:e>
                    <m:r>
                      <m:rPr>
                        <m:sty m:val="p"/>
                      </m:rPr>
                      <m:t>0</m:t>
                    </m:r>
                  </m:e>
                  <m:e>
                    <m:r>
                      <m:rPr>
                        <m:nor/>
                      </m:rPr>
                      <m:t> si </m:t>
                    </m:r>
                  </m:e>
                  <m:e>
                    <m:r>
                      <m:rPr>
                        <m:sty m:val="i"/>
                      </m:rPr>
                      <m:t>x</m:t>
                    </m:r>
                    <m:r>
                      <m:rPr>
                        <m:sty m:val="p"/>
                      </m:rPr>
                      <m:t>&lt;</m:t>
                    </m:r>
                    <m:r>
                      <m:rPr>
                        <m:sty m:val="p"/>
                      </m:rPr>
                      <m:t>1</m:t>
                    </m:r>
                    <m:r>
                      <m:rPr>
                        <m:sty m:val="p"/>
                      </m:rPr>
                      <m:t>.</m:t>
                    </m:r>
                  </m:e>
                </m:mr>
              </m:m>
            </m:e>
          </m:d>
        </m:oMath>
      </m:oMathPara>
    </w:p>
    <w:p>
      <w:pPr>
        <w:spacing w:after="220" w:lineRule="auto"/>
      </w:pPr>
      <w:r>
        <w:rPr/>
        <w:t xml:space="preserve">On note </w:t>
      </w:r>
      <m:oMath>
        <m:sSub>
          <m:sSubPr/>
          <m:e>
            <m:r>
              <m:rPr>
                <m:sty m:val="i"/>
              </m:rPr>
              <m:t>F</m:t>
            </m:r>
          </m:e>
          <m:sub>
            <m:r>
              <m:rPr>
                <m:sty m:val="i"/>
              </m:rPr>
              <m:t>i</m:t>
            </m:r>
          </m:sub>
        </m:sSub>
      </m:oMath>
      <w:r>
        <w:rPr>
          <w:rFonts w:eastAsia="Georgia" w:cs="Georgia" w:ascii="Georgia" w:hAnsi="Georgia"/>
        </w:rPr>
        <w:t xml:space="preserve"> la fonction de répartition de </w:t>
      </w:r>
      <m:oMath>
        <m:sSub>
          <m:sSubPr/>
          <m:e>
            <m:r>
              <m:rPr>
                <m:sty m:val="i"/>
              </m:rPr>
              <m:t>X</m:t>
            </m:r>
          </m:e>
          <m:sub>
            <m:r>
              <m:rPr>
                <m:sty m:val="i"/>
              </m:rPr>
              <m:t>i</m:t>
            </m:r>
          </m:sub>
        </m:sSub>
      </m:oMath>
      <w:r>
        <w:rPr/>
        <w:t xml:space="preserve">.</w:t>
      </w:r>
    </w:p>
    <w:p>
      <w:pPr>
        <w:spacing w:line="271" w:before="330" w:lineRule="auto"/>
      </w:pPr>
      <w:bookmarkStart w:id="8" w:name="partie_i"/>
      <w:r>
        <w:rPr>
          <w:b/>
          <w:sz w:val="42"/>
        </w:rPr>
        <w:t xml:space="preserve">Partie I.</w:t>
      </w:r>
      <w:bookmarkEnd w:id="8"/>
    </w:p>
    <w:p>
      <w:pPr>
        <w:numPr>
          <w:ilvl w:val="0"/>
          <w:numId w:val="5"/>
        </w:numPr>
        <w:spacing w:lineRule="auto"/>
      </w:pPr>
      <w:r>
        <w:rPr>
          <w:rFonts w:eastAsia="Georgia" w:cs="Georgia" w:ascii="Georgia" w:hAnsi="Georgia"/>
        </w:rPr>
        <w:t xml:space="preserve">Vérifier que, pour tout entier </w:t>
      </w:r>
      <m:oMath>
        <m:r>
          <m:rPr>
            <m:sty m:val="i"/>
          </m:rPr>
          <m:t>i</m:t>
        </m:r>
      </m:oMath>
      <w:r>
        <w:rPr/>
        <w:t xml:space="preserve"> compris entre 1 et </w:t>
      </w:r>
      <m:oMath>
        <m:r>
          <m:rPr>
            <m:sty m:val="i"/>
          </m:rPr>
          <m:t>n</m:t>
        </m:r>
      </m:oMath>
      <w:r>
        <w:rPr/>
        <w:t xml:space="preserve">, la fonction </w:t>
      </w:r>
      <m:oMath>
        <m:sSub>
          <m:sSubPr/>
          <m:e>
            <m:r>
              <m:rPr>
                <m:sty m:val="i"/>
              </m:rPr>
              <m:t>f</m:t>
            </m:r>
          </m:e>
          <m:sub>
            <m:r>
              <m:rPr>
                <m:sty m:val="i"/>
              </m:rPr>
              <m:t>i</m:t>
            </m:r>
          </m:sub>
        </m:sSub>
      </m:oMath>
      <w:r>
        <w:rPr>
          <w:rFonts w:eastAsia="Georgia" w:cs="Georgia" w:ascii="Georgia" w:hAnsi="Georgia"/>
        </w:rPr>
        <w:t xml:space="preserve"> est une densité de probabilité.</w:t>
      </w:r>
    </w:p>
    <w:p>
      <w:pPr>
        <w:numPr>
          <w:ilvl w:val="0"/>
          <w:numId w:val="5"/>
        </w:numPr>
        <w:spacing w:lineRule="auto"/>
      </w:pPr>
      <w:r>
        <w:rPr>
          <w:rFonts w:eastAsia="Georgia" w:cs="Georgia" w:ascii="Georgia" w:hAnsi="Georgia"/>
        </w:rPr>
        <w:t xml:space="preserve">(a) Déterminer les entiers naturels </w:t>
      </w:r>
      <m:oMath>
        <m:r>
          <m:rPr>
            <m:sty m:val="i"/>
          </m:rPr>
          <m:t>i</m:t>
        </m:r>
      </m:oMath>
      <w:r>
        <w:rPr/>
        <w:t xml:space="preserve">, compris entre 1 et </w:t>
      </w:r>
      <m:oMath>
        <m:r>
          <m:rPr>
            <m:sty m:val="i"/>
          </m:rPr>
          <m:t>n</m:t>
        </m:r>
      </m:oMath>
      <w:r>
        <w:rPr/>
        <w:t xml:space="preserve">, tels que </w:t>
      </w:r>
      <m:oMath>
        <m:sSub>
          <m:sSubPr/>
          <m:e>
            <m:r>
              <m:rPr>
                <m:sty m:val="i"/>
              </m:rPr>
              <m:t>X</m:t>
            </m:r>
          </m:e>
          <m:sub>
            <m:r>
              <m:rPr>
                <m:sty m:val="i"/>
              </m:rPr>
              <m:t>i</m:t>
            </m:r>
          </m:sub>
        </m:sSub>
      </m:oMath>
      <w:r>
        <w:rPr>
          <w:rFonts w:eastAsia="Georgia" w:cs="Georgia" w:ascii="Georgia" w:hAnsi="Georgia"/>
        </w:rPr>
        <w:t xml:space="preserve"> admet une espérance, et déterminer alors l'espérance de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(b) En justifiant la réponse, classer les numéros de catégorie socioprofessionnelle dans l'ordre de leur revenu mensuel moyen, du moins élevé au plus élevé.</w:t>
      </w:r>
      <w:r>
        <w:rPr/>
        <w:br w:type="textWrapping"/>
      </w:r>
      <w:r>
        <w:rPr>
          <w:rFonts w:eastAsia="Georgia" w:cs="Georgia" w:ascii="Georgia" w:hAnsi="Georgia"/>
        </w:rPr>
        <w:t xml:space="preserve">On ne considérera que les entiers i pour lesquels l'espérance de </w:t>
      </w:r>
      <m:oMath>
        <m:sSub>
          <m:sSubPr/>
          <m:e>
            <m:r>
              <m:rPr>
                <m:sty m:val="i"/>
              </m:rPr>
              <m:t>X</m:t>
            </m:r>
          </m:e>
          <m:sub>
            <m:r>
              <m:rPr>
                <m:sty m:val="i"/>
              </m:rPr>
              <m:t>i</m:t>
            </m:r>
          </m:sub>
        </m:sSub>
      </m:oMath>
      <w:r>
        <w:rPr>
          <w:rFonts w:eastAsia="Georgia" w:cs="Georgia" w:ascii="Georgia" w:hAnsi="Georgia"/>
        </w:rPr>
        <w:t xml:space="preserve"> est bien définie.</w:t>
      </w:r>
    </w:p>
    <w:p>
      <w:pPr>
        <w:numPr>
          <w:ilvl w:val="0"/>
          <w:numId w:val="5"/>
        </w:numPr>
        <w:spacing w:lineRule="auto"/>
      </w:pPr>
      <w:r>
        <w:rPr/>
        <w:t xml:space="preserve">Montrer que, pour tout entier </w:t>
      </w:r>
      <m:oMath>
        <m:r>
          <m:rPr>
            <m:sty m:val="i"/>
          </m:rPr>
          <m:t>i</m:t>
        </m:r>
      </m:oMath>
      <w:r>
        <w:rPr/>
        <w:t xml:space="preserve"> compris entre 1 et </w:t>
      </w:r>
      <m:oMath>
        <m:r>
          <m:rPr>
            <m:sty m:val="i"/>
          </m:rPr>
          <m:t>n</m:t>
        </m:r>
      </m:oMath>
      <w:r>
        <w:rPr>
          <w:rFonts w:eastAsia="Georgia" w:cs="Georgia" w:ascii="Georgia" w:hAnsi="Georgia"/>
        </w:rPr>
        <w:t xml:space="preserve"> et pour tout réel </w:t>
      </w:r>
      <m:oMath>
        <m:r>
          <m:rPr>
            <m:sty m:val="i"/>
          </m:rPr>
          <m:t>x</m:t>
        </m:r>
      </m:oMath>
      <w:r>
        <w:rPr/>
        <w:t xml:space="preserve"> :</w:t>
      </w:r>
    </w:p>
    <w:p>
      <w:pPr>
        <w:spacing w:after="220" w:lineRule="auto"/>
      </w:pPr>
      <m:oMathPara>
        <m:oMath>
          <m:sSub>
            <m:sSubPr/>
            <m:e>
              <m:r>
                <m:rPr>
                  <m:sty m:val="i"/>
                </m:rPr>
                <m:t>F</m:t>
              </m:r>
            </m:e>
            <m:sub>
              <m:r>
                <m:rPr>
                  <m:sty m:val="i"/>
                </m:rPr>
                <m:t>i</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f>
                      <m:fPr>
                        <m:ctrlPr>
                          <w:rPr>
                            <w:rFonts w:ascii="Cambria Math" w:hAnsi="Cambria Math"/>
                          </w:rPr>
                        </m:ctrlPr>
                      </m:fPr>
                      <m:num>
                        <m:r>
                          <m:rPr>
                            <m:sty m:val="p"/>
                          </m:rPr>
                          <m:t>1</m:t>
                        </m:r>
                      </m:num>
                      <m:den>
                        <m:sSup>
                          <m:sSupPr/>
                          <m:e>
                            <m:r>
                              <m:rPr>
                                <m:sty m:val="i"/>
                              </m:rPr>
                              <m:t>x</m:t>
                            </m:r>
                          </m:e>
                          <m:sup>
                            <m:r>
                              <m:rPr>
                                <m:sty m:val="i"/>
                              </m:rPr>
                              <m:t>i</m:t>
                            </m:r>
                          </m:sup>
                        </m:sSup>
                      </m:den>
                    </m:f>
                  </m:e>
                  <m:e>
                    <m:r>
                      <m:rPr>
                        <m:nor/>
                      </m:rPr>
                      <m:t> si </m:t>
                    </m:r>
                  </m:e>
                  <m:e>
                    <m:r>
                      <m:rPr>
                        <m:sty m:val="i"/>
                      </m:rPr>
                      <m:t>x</m:t>
                    </m:r>
                    <m:r>
                      <m:rPr>
                        <m:sty m:val="p"/>
                      </m:rPr>
                      <m:t>⩾</m:t>
                    </m:r>
                    <m:r>
                      <m:rPr>
                        <m:sty m:val="p"/>
                      </m:rPr>
                      <m:t>1</m:t>
                    </m:r>
                    <m:r>
                      <m:rPr>
                        <m:sty m:val="p"/>
                      </m:rPr>
                      <m:t>,</m:t>
                    </m:r>
                  </m:e>
                </m:mr>
                <m:mr>
                  <m:e>
                    <m:r>
                      <m:rPr>
                        <m:sty m:val="p"/>
                      </m:rPr>
                      <m:t>0</m:t>
                    </m:r>
                  </m:e>
                  <m:e>
                    <m:r>
                      <m:rPr>
                        <m:nor/>
                      </m:rPr>
                      <m:t> si </m:t>
                    </m:r>
                  </m:e>
                  <m:e>
                    <m:r>
                      <m:rPr>
                        <m:sty m:val="i"/>
                      </m:rPr>
                      <m:t>x</m:t>
                    </m:r>
                    <m:r>
                      <m:rPr>
                        <m:sty m:val="p"/>
                      </m:rPr>
                      <m:t>&lt;</m:t>
                    </m:r>
                    <m:r>
                      <m:rPr>
                        <m:sty m:val="p"/>
                      </m:rPr>
                      <m:t>1</m:t>
                    </m:r>
                    <m:r>
                      <m:rPr>
                        <m:sty m:val="p"/>
                      </m:rPr>
                      <m:t>.</m:t>
                    </m:r>
                  </m:e>
                </m:mr>
              </m:m>
            </m:e>
          </m:d>
        </m:oMath>
      </m:oMathPara>
    </w:p>
    <w:p>
      <w:pPr>
        <w:numPr>
          <w:ilvl w:val="0"/>
          <w:numId w:val="6"/>
        </w:numPr>
        <w:spacing w:lineRule="auto"/>
      </w:pPr>
      <w:r>
        <w:rPr/>
        <w:t xml:space="preserve">Soit </w:t>
      </w:r>
      <m:oMath>
        <m:r>
          <m:rPr>
            <m:sty m:val="i"/>
          </m:rPr>
          <m:t>U</m:t>
        </m:r>
      </m:oMath>
      <w:r>
        <w:rPr>
          <w:rFonts w:eastAsia="Georgia" w:cs="Georgia" w:ascii="Georgia" w:hAnsi="Georgia"/>
        </w:rPr>
        <w:t xml:space="preserve"> une variable aléatoire à densité de loi uniforme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Soit </w:t>
      </w:r>
      <m:oMath>
        <m:r>
          <m:rPr>
            <m:sty m:val="i"/>
          </m:rPr>
          <m:t>i</m:t>
        </m:r>
      </m:oMath>
      <w:r>
        <w:rPr/>
        <w:t xml:space="preserve"> un entier compris entre 1 et </w:t>
      </w:r>
      <m:oMath>
        <m:r>
          <m:rPr>
            <m:sty m:val="i"/>
          </m:rPr>
          <m:t>n</m:t>
        </m:r>
      </m:oMath>
      <w:r>
        <w:rPr/>
        <w:t xml:space="preserve">. On pose </w:t>
      </w:r>
      <m:oMath>
        <m:sSub>
          <m:sSubPr/>
          <m:e>
            <m:r>
              <m:rPr>
                <m:sty m:val="i"/>
              </m:rPr>
              <m:t>V</m:t>
            </m:r>
          </m:e>
          <m:sub>
            <m:r>
              <m:rPr>
                <m:sty m:val="i"/>
              </m:rPr>
              <m:t>i</m:t>
            </m:r>
          </m:sub>
        </m:sSub>
        <m:r>
          <m:rPr>
            <m:sty m:val="p"/>
          </m:rPr>
          <m:t>=</m:t>
        </m:r>
        <m:f>
          <m:fPr>
            <m:ctrlPr>
              <w:rPr>
                <w:rFonts w:ascii="Cambria Math" w:hAnsi="Cambria Math"/>
              </w:rPr>
            </m:ctrlPr>
          </m:fPr>
          <m:num>
            <m:r>
              <m:rPr>
                <m:sty m:val="p"/>
              </m:rPr>
              <m:t>1</m:t>
            </m:r>
          </m:num>
          <m:den>
            <m:sSup>
              <m:sSupPr/>
              <m:e>
                <m:r>
                  <m:rPr>
                    <m:sty m:val="i"/>
                  </m:rPr>
                  <m:t>U</m:t>
                </m:r>
              </m:e>
              <m:sup>
                <m:r>
                  <m:rPr>
                    <m:sty m:val="p"/>
                  </m:rPr>
                  <m:t>1</m:t>
                </m:r>
                <m:r>
                  <m:rPr>
                    <m:sty m:val="p"/>
                  </m:rPr>
                  <m:t>/</m:t>
                </m:r>
                <m:r>
                  <m:rPr>
                    <m:sty m:val="i"/>
                  </m:rPr>
                  <m:t>i</m:t>
                </m:r>
              </m:sup>
            </m:sSup>
          </m:den>
        </m:f>
      </m:oMath>
      <w:r>
        <w:rPr/>
        <w:t xml:space="preserve">.</w:t>
      </w:r>
      <w:r>
        <w:rPr/>
        <w:br w:type="textWrapping"/>
      </w:r>
      <w:r>
        <w:rPr/>
        <w:t xml:space="preserve">(a) Montrer que </w:t>
      </w:r>
      <m:oMath>
        <m:sSub>
          <m:sSubPr/>
          <m:e>
            <m:r>
              <m:rPr>
                <m:sty m:val="i"/>
              </m:rPr>
              <m:t>V</m:t>
            </m:r>
          </m:e>
          <m:sub>
            <m:r>
              <m:rPr>
                <m:sty m:val="i"/>
              </m:rPr>
              <m:t>i</m:t>
            </m:r>
          </m:sub>
        </m:sSub>
      </m:oMath>
      <w:r>
        <w:rPr>
          <w:rFonts w:eastAsia="Georgia" w:cs="Georgia" w:ascii="Georgia" w:hAnsi="Georgia"/>
        </w:rPr>
        <w:t xml:space="preserve"> suit la même loi que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(b) Écrire une fonction en langage Python nommée simulX, prenant en argument d'entrée l'entier </w:t>
      </w:r>
      <m:oMath>
        <m:r>
          <m:rPr>
            <m:sty m:val="i"/>
          </m:rPr>
          <m:t>i</m:t>
        </m:r>
      </m:oMath>
      <w:r>
        <w:rPr>
          <w:rFonts w:eastAsia="Georgia" w:cs="Georgia" w:ascii="Georgia" w:hAnsi="Georgia"/>
        </w:rPr>
        <w:t xml:space="preserve">, et renvoyant une simulation de la variable aléatoire </w:t>
      </w:r>
      <m:oMath>
        <m:sSub>
          <m:sSubPr/>
          <m:e>
            <m:r>
              <m:rPr>
                <m:sty m:val="i"/>
              </m:rPr>
              <m:t>X</m:t>
            </m:r>
          </m:e>
          <m:sub>
            <m:r>
              <m:rPr>
                <m:sty m:val="i"/>
              </m:rPr>
              <m:t>i</m:t>
            </m:r>
          </m:sub>
        </m:sSub>
      </m:oMath>
      <w:r>
        <w:rPr/>
        <w:t xml:space="preserve">.</w:t>
      </w:r>
    </w:p>
    <w:p>
      <w:pPr>
        <w:spacing w:line="271" w:before="330" w:lineRule="auto"/>
      </w:pPr>
      <w:bookmarkStart w:id="9" w:name="partie_ii"/>
      <w:r>
        <w:rPr>
          <w:b/>
          <w:sz w:val="42"/>
        </w:rPr>
        <w:t xml:space="preserve">Partie II.</w:t>
      </w:r>
      <w:bookmarkEnd w:id="9"/>
    </w:p>
    <w:p>
      <w:pPr>
        <w:spacing w:after="220" w:lineRule="auto"/>
      </w:pPr>
      <w:r>
        <w:rPr/>
        <w:t xml:space="preserve">Soit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On choisit un individu au hasard dans la population et on note </w:t>
      </w:r>
      <m:oMath>
        <m:r>
          <m:rPr>
            <m:sty m:val="i"/>
          </m:rPr>
          <m:t>Y</m:t>
        </m:r>
      </m:oMath>
      <w:r>
        <w:rPr>
          <w:rFonts w:eastAsia="Georgia" w:cs="Georgia" w:ascii="Georgia" w:hAnsi="Georgia"/>
        </w:rPr>
        <w:t xml:space="preserve"> la variable aléatoire égale au numéro de la catégorie socioprofessionnelle à laquelle cet individu appartient. On suppose que la variable aléatoire </w:t>
      </w:r>
      <m:oMath>
        <m:r>
          <m:rPr>
            <m:sty m:val="i"/>
          </m:rPr>
          <m:t>Y</m:t>
        </m:r>
        <m:r>
          <m:rPr>
            <m:sty m:val="p"/>
          </m:rPr>
          <m:t>−</m:t>
        </m:r>
        <m:r>
          <m:rPr>
            <m:sty m:val="p"/>
          </m:rPr>
          <m:t>1</m:t>
        </m:r>
      </m:oMath>
      <w:r>
        <w:rPr/>
        <w:t xml:space="preserve"> suit la loi binomiale </w:t>
      </w:r>
      <m:oMath>
        <m:r>
          <m:rPr>
            <m:scr m:val="script"/>
          </m:rPr>
          <m:t>B</m:t>
        </m:r>
        <m:r>
          <m:rPr>
            <m:sty m:val="p"/>
          </m:rPr>
          <m:t>(</m:t>
        </m:r>
        <m:r>
          <m:rPr>
            <m:sty m:val="i"/>
          </m:rPr>
          <m:t>n</m:t>
        </m:r>
        <m:r>
          <m:rPr>
            <m:sty m:val="p"/>
          </m:rPr>
          <m:t>−</m:t>
        </m:r>
        <m:r>
          <m:rPr>
            <m:sty m:val="p"/>
          </m:rPr>
          <m:t>1</m:t>
        </m:r>
        <m:r>
          <m:rPr>
            <m:sty m:val="p"/>
          </m:rPr>
          <m:t>,</m:t>
        </m:r>
        <m:r>
          <m:rPr>
            <m:sty m:val="i"/>
          </m:rPr>
          <m:t>p</m:t>
        </m:r>
        <m:r>
          <m:rPr>
            <m:sty m:val="p"/>
          </m:rPr>
          <m:t>)</m:t>
        </m:r>
      </m:oMath>
      <w:r>
        <w:rPr/>
        <w:t xml:space="preserve">.</w:t>
      </w:r>
      <w:r>
        <w:rPr/>
        <w:br w:type="textWrapping"/>
      </w:r>
      <w:r>
        <w:rPr>
          <w:rFonts w:eastAsia="Georgia" w:cs="Georgia" w:ascii="Georgia" w:hAnsi="Georgia"/>
        </w:rPr>
        <w:t xml:space="preserve">5. En utilisant uniquement la fonction random du module numpy.random, écrire une fonction en langage Python nommée simulY, prenant en arguments d'entrée les paramètres </w:t>
      </w:r>
      <m:oMath>
        <m:r>
          <m:rPr>
            <m:sty m:val="i"/>
          </m:rPr>
          <m:t>n</m:t>
        </m:r>
      </m:oMath>
      <w:r>
        <w:rPr/>
        <w:t xml:space="preserve"> et </w:t>
      </w:r>
      <m:oMath>
        <m:r>
          <m:rPr>
            <m:sty m:val="i"/>
          </m:rPr>
          <m:t>p</m:t>
        </m:r>
      </m:oMath>
      <w:r>
        <w:rPr>
          <w:rFonts w:eastAsia="Georgia" w:cs="Georgia" w:ascii="Georgia" w:hAnsi="Georgia"/>
        </w:rPr>
        <w:t xml:space="preserve">, et renvoyant une simulation de la variable aléatoire </w:t>
      </w:r>
      <m:oMath>
        <m:r>
          <m:rPr>
            <m:sty m:val="i"/>
          </m:rPr>
          <m:t>Y</m:t>
        </m:r>
      </m:oMath>
      <w:r>
        <w:rPr/>
        <w:t xml:space="preserve">.</w:t>
      </w:r>
      <w:r>
        <w:rPr/>
        <w:br w:type="textWrapping"/>
      </w:r>
      <w:r>
        <w:rPr>
          <w:rFonts w:eastAsia="Georgia" w:cs="Georgia" w:ascii="Georgia" w:hAnsi="Georgia"/>
        </w:rPr>
        <w:t xml:space="preserve">6. Recopier et compléter la fonction, en langage Python, nommée loiY, prenant en arguments d'entrée les paramètres </w:t>
      </w:r>
      <m:oMath>
        <m:r>
          <m:rPr>
            <m:sty m:val="i"/>
          </m:rPr>
          <m:t>n</m:t>
        </m:r>
      </m:oMath>
      <w:r>
        <w:rPr/>
        <w:t xml:space="preserve"> et </w:t>
      </w:r>
      <m:oMath>
        <m:r>
          <m:rPr>
            <m:sty m:val="i"/>
          </m:rPr>
          <m:t>p</m:t>
        </m:r>
      </m:oMath>
      <w:r>
        <w:rPr/>
        <w:t xml:space="preserve">, et renvoyant une liste (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 où pour </w:t>
      </w:r>
      <m:oMath>
        <m:r>
          <m:rPr>
            <m:sty m:val="i"/>
          </m:rPr>
          <m:t>i</m:t>
        </m:r>
      </m:oMath>
      <w:r>
        <w:rPr/>
        <w:t xml:space="preserve"> compris entre 1 et </w:t>
      </w:r>
      <m:oMath>
        <m:r>
          <m:rPr>
            <m:sty m:val="i"/>
          </m:rPr>
          <m:t>n</m:t>
        </m:r>
        <m:r>
          <m:rPr>
            <m:sty m:val="p"/>
          </m:rPr>
          <m:t>,</m:t>
        </m:r>
        <m:sSub>
          <m:sSubPr/>
          <m:e>
            <m:r>
              <m:rPr>
                <m:sty m:val="i"/>
              </m:rPr>
              <m:t>p</m:t>
            </m:r>
          </m:e>
          <m:sub>
            <m:r>
              <m:rPr>
                <m:sty m:val="i"/>
              </m:rPr>
              <m:t>i</m:t>
            </m:r>
          </m:sub>
        </m:sSub>
      </m:oMath>
      <w:r>
        <w:rPr>
          <w:rFonts w:eastAsia="Georgia" w:cs="Georgia" w:ascii="Georgia" w:hAnsi="Georgia"/>
        </w:rPr>
        <w:t xml:space="preserve"> est une valeur approchée de </w:t>
      </w:r>
      <m:oMath>
        <m:r>
          <m:rPr>
            <m:scr m:val="double-struck"/>
          </m:rPr>
          <m:t>P</m:t>
        </m:r>
        <m:r>
          <m:rPr>
            <m:sty m:val="p"/>
          </m:rPr>
          <m:t>(</m:t>
        </m:r>
        <m:r>
          <m:rPr>
            <m:sty m:val="i"/>
          </m:rPr>
          <m:t>Y</m:t>
        </m:r>
        <m:r>
          <m:rPr>
            <m:sty m:val="p"/>
          </m:rPr>
          <m:t>=</m:t>
        </m:r>
        <m:r>
          <m:rPr>
            <m:sty m:val="i"/>
          </m:rPr>
          <m:t>i</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def loiY(n, p):</w:t>
        <w:br/>
        <w:t xml:space="preserve">    N = 10000</w:t>
        <w:br/>
        <w:t xml:space="preserve">    loi = [0] * n</w:t>
        <w:br/>
        <w:t xml:space="preserve">    for k in _------- :</w:t>
        <w:br/>
        <w:t xml:space="preserve">        y = simulY(n, p)</w:t>
        <w:br/>
        <w:t xml:space="preserve">        loi[___] __-_</w:t>
        <w:br/>
        <w:t xml:space="preserve">    return loi</w:t>
        <w:br/>
        <w:t xml:space="preserve"/>
      </w:r>
    </w:p>
    <w:p>
      <w:pPr>
        <w:numPr>
          <w:ilvl w:val="0"/>
          <w:numId w:val="7"/>
        </w:numPr>
        <w:spacing w:lineRule="auto"/>
      </w:pPr>
      <w:r>
        <w:rPr>
          <w:rFonts w:eastAsia="Georgia" w:cs="Georgia" w:ascii="Georgia" w:hAnsi="Georgia"/>
        </w:rPr>
        <w:t xml:space="preserve">Écrire une fonction Python, prenant en arguments d'entrée les paramètres </w:t>
      </w:r>
      <m:oMath>
        <m:r>
          <m:rPr>
            <m:sty m:val="i"/>
          </m:rPr>
          <m:t>n</m:t>
        </m:r>
      </m:oMath>
      <w:r>
        <w:rPr/>
        <w:t xml:space="preserve"> et </w:t>
      </w:r>
      <m:oMath>
        <m:r>
          <m:rPr>
            <m:sty m:val="i"/>
          </m:rPr>
          <m:t>p</m:t>
        </m:r>
      </m:oMath>
      <w:r>
        <w:rPr>
          <w:rFonts w:eastAsia="Georgia" w:cs="Georgia" w:ascii="Georgia" w:hAnsi="Georgia"/>
        </w:rPr>
        <w:t xml:space="preserve">, permettant d'afficher un diagramme en bâtons représentant approximativement la loi de </w:t>
      </w:r>
      <m:oMath>
        <m:r>
          <m:rPr>
            <m:sty m:val="i"/>
          </m:rPr>
          <m:t>Y</m:t>
        </m:r>
      </m:oMath>
      <w:r>
        <w:rPr>
          <w:rFonts w:eastAsia="Georgia" w:cs="Georgia" w:ascii="Georgia" w:hAnsi="Georgia"/>
        </w:rPr>
        <w:t xml:space="preserve">. On représentera les valeurs de </w:t>
      </w:r>
      <m:oMath>
        <m:r>
          <m:rPr>
            <m:sty m:val="i"/>
          </m:rPr>
          <m:t>Y</m:t>
        </m:r>
      </m:oMath>
      <w:r>
        <w:rPr>
          <w:rFonts w:eastAsia="Georgia" w:cs="Georgia" w:ascii="Georgia" w:hAnsi="Georgia"/>
        </w:rPr>
        <w:t xml:space="preserve"> en abscisses et les probabilités correspondantes en ordonnées. On pourra utiliser les fonctions définies dans les questions précédentes, et l'annexe fournie en fin de sujet.</w:t>
      </w:r>
    </w:p>
    <w:p>
      <w:pPr>
        <w:numPr>
          <w:ilvl w:val="0"/>
          <w:numId w:val="7"/>
        </w:numPr>
        <w:spacing w:lineRule="auto"/>
      </w:pPr>
      <w:r>
        <w:rPr>
          <w:rFonts w:eastAsia="Georgia" w:cs="Georgia" w:ascii="Georgia" w:hAnsi="Georgia"/>
        </w:rPr>
        <w:t xml:space="preserve">Dans cette question, on suppose que chaque profession est identifiée de manière unique par un numéro appelé code PCS.</w:t>
      </w:r>
      <w:r>
        <w:rPr/>
        <w:br w:type="textWrapping"/>
      </w:r>
      <w:r>
        <w:rPr>
          <w:rFonts w:eastAsia="Georgia" w:cs="Georgia" w:ascii="Georgia" w:hAnsi="Georgia"/>
        </w:rPr>
        <w:t xml:space="preserve">Par ailleurs, les différentes professions sont regroupées dans six grandes catégories socioprofessionnelles, que l'on identifie par un entier de 1 à 6 .</w:t>
      </w:r>
      <w:r>
        <w:rPr/>
        <w:br w:type="textWrapping"/>
      </w:r>
      <w:r>
        <w:rPr>
          <w:rFonts w:eastAsia="Georgia" w:cs="Georgia" w:ascii="Georgia" w:hAnsi="Georgia"/>
        </w:rPr>
        <w:t xml:space="preserve">On dispose d'une base de données comportant trois tables nommées individu, departement et profession, décrites ci-dessous.</w:t>
      </w:r>
    </w:p>
    <w:p>
      <w:pPr>
        <w:numPr>
          <w:ilvl w:val="0"/>
          <w:numId w:val="8"/>
        </w:numPr>
        <w:spacing w:lineRule="auto"/>
      </w:pPr>
      <w:r>
        <w:rPr>
          <w:rFonts w:eastAsia="Georgia" w:cs="Georgia" w:ascii="Georgia" w:hAnsi="Georgia"/>
        </w:rPr>
        <w:t xml:space="preserve">La table individu contient des informations sur tous les individus de la population active française. Chaque entrée correspond donc à un individu. La table comporte les attributs suivants.</w:t>
      </w:r>
    </w:p>
    <w:p>
      <w:pPr>
        <w:spacing w:after="220" w:lineRule="auto"/>
      </w:pPr>
      <w:r>
        <w:rPr>
          <w:rFonts w:eastAsia="Georgia" w:cs="Georgia" w:ascii="Georgia" w:hAnsi="Georgia"/>
        </w:rPr>
        <w:t xml:space="preserve">◇ i_nom (de type TEXT) : le nom de l'individu.</w:t>
      </w:r>
      <w:r>
        <w:rPr/>
        <w:br w:type="textWrapping"/>
      </w:r>
      <w:r>
        <w:rPr>
          <w:rFonts w:eastAsia="Georgia" w:cs="Georgia" w:ascii="Georgia" w:hAnsi="Georgia"/>
        </w:rPr>
        <w:t xml:space="preserve">◇ i_prenom (de type TEXT) : le prénom de l'individu.</w:t>
      </w:r>
      <w:r>
        <w:rPr/>
        <w:br w:type="textWrapping"/>
      </w:r>
      <w:r>
        <w:rPr>
          <w:rFonts w:eastAsia="Georgia" w:cs="Georgia" w:ascii="Georgia" w:hAnsi="Georgia"/>
        </w:rPr>
        <w:t xml:space="preserve">◇ i_departement (de type INTEGER) : le numéro du département où réside l'individu.</w:t>
      </w:r>
      <w:r>
        <w:rPr/>
        <w:br w:type="textWrapping"/>
      </w:r>
      <w:r>
        <w:rPr>
          <w:rFonts w:eastAsia="Georgia" w:cs="Georgia" w:ascii="Georgia" w:hAnsi="Georgia"/>
        </w:rPr>
        <w:t xml:space="preserve">◇ i_insee (de type INTEGER) : le numéro INSEE (ou numéro de sécurité sociale) de l'individu.</w:t>
      </w:r>
      <w:r>
        <w:rPr/>
        <w:br w:type="textWrapping"/>
      </w:r>
      <w:r>
        <w:rPr>
          <w:rFonts w:eastAsia="Georgia" w:cs="Georgia" w:ascii="Georgia" w:hAnsi="Georgia"/>
        </w:rPr>
        <w:t xml:space="preserve">◇ i_code_profession (de type INTEGER) : le code PCS identifiant la profession actuelle de l'individu.</w:t>
      </w:r>
    </w:p>
    <w:p>
      <w:pPr>
        <w:numPr>
          <w:ilvl w:val="0"/>
          <w:numId w:val="9"/>
        </w:numPr>
        <w:spacing w:lineRule="auto"/>
      </w:pPr>
      <w:r>
        <w:rPr>
          <w:rFonts w:eastAsia="Georgia" w:cs="Georgia" w:ascii="Georgia" w:hAnsi="Georgia"/>
        </w:rPr>
        <w:t xml:space="preserve">La table departement contient des informations sur les départements français. Chaque entrée correspond à un département. La table comporte les attributs suivants.</w:t>
      </w:r>
    </w:p>
    <w:p>
      <w:pPr>
        <w:spacing w:after="220" w:lineRule="auto"/>
      </w:pPr>
      <w:r>
        <w:rPr>
          <w:rFonts w:eastAsia="Georgia" w:cs="Georgia" w:ascii="Georgia" w:hAnsi="Georgia"/>
        </w:rPr>
        <w:t xml:space="preserve">◇ d_numero (de type INTEGER) : le numéro du département.</w:t>
      </w:r>
      <w:r>
        <w:rPr/>
        <w:br w:type="textWrapping"/>
      </w:r>
      <w:r>
        <w:rPr>
          <w:rFonts w:eastAsia="Georgia" w:cs="Georgia" w:ascii="Georgia" w:hAnsi="Georgia"/>
        </w:rPr>
        <w:t xml:space="preserve">◇ d_nom (de type TEXT) : le nom du département.</w:t>
      </w:r>
      <w:r>
        <w:rPr/>
        <w:br w:type="textWrapping"/>
      </w:r>
      <w:r>
        <w:rPr>
          <w:rFonts w:eastAsia="Georgia" w:cs="Georgia" w:ascii="Georgia" w:hAnsi="Georgia"/>
        </w:rPr>
        <w:t xml:space="preserve">◇ d_population (de type INTEGER) : le nombre d'habitants vivant dans le département.</w:t>
      </w:r>
    </w:p>
    <w:p>
      <w:pPr>
        <w:numPr>
          <w:ilvl w:val="0"/>
          <w:numId w:val="10"/>
        </w:numPr>
        <w:spacing w:lineRule="auto"/>
      </w:pPr>
      <w:r>
        <w:rPr>
          <w:rFonts w:eastAsia="Georgia" w:cs="Georgia" w:ascii="Georgia" w:hAnsi="Georgia"/>
        </w:rPr>
        <w:t xml:space="preserve">La table profession contient des informations sur toutes les professions recensées dans la base de données. Chaque entrée correspond donc à une profession différente. La table comporte les attributs suivants.</w:t>
      </w:r>
    </w:p>
    <w:p>
      <w:pPr>
        <w:spacing w:after="220" w:lineRule="auto"/>
      </w:pPr>
      <w:r>
        <w:rPr>
          <w:rFonts w:eastAsia="Georgia" w:cs="Georgia" w:ascii="Georgia" w:hAnsi="Georgia"/>
        </w:rPr>
        <w:t xml:space="preserve">◇ p_pcs (de type INTEGER) : le code PCS permettant d'identifier la profession.</w:t>
      </w:r>
      <w:r>
        <w:rPr/>
        <w:br w:type="textWrapping"/>
      </w:r>
      <w:r>
        <w:rPr>
          <w:rFonts w:eastAsia="Georgia" w:cs="Georgia" w:ascii="Georgia" w:hAnsi="Georgia"/>
        </w:rPr>
        <w:t xml:space="preserve">◇ p_categorie (de type INTEGER) : le numéro de la catégorie socioprofessionnelle (de 1 à 6) à laquelle la profession se trouve rattachée.</w:t>
      </w:r>
      <w:r>
        <w:rPr/>
        <w:br w:type="textWrapping"/>
      </w:r>
      <w:r>
        <w:rPr>
          <w:rFonts w:eastAsia="Georgia" w:cs="Georgia" w:ascii="Georgia" w:hAnsi="Georgia"/>
        </w:rPr>
        <w:t xml:space="preserve">◇ p_intitule (de type TEXT) : l'intitulé de la profession (par exemple, chirurgien dentiste).</w:t>
      </w:r>
      <w:r>
        <w:rPr/>
        <w:br w:type="textWrapping"/>
      </w:r>
      <w:r>
        <w:rPr>
          <w:rFonts w:eastAsia="Georgia" w:cs="Georgia" w:ascii="Georgia" w:hAnsi="Georgia"/>
        </w:rPr>
        <w:t xml:space="preserve">(a) Que doit vérifier la clé primaire d'une table dans une base de données?</w:t>
      </w:r>
      <w:r>
        <w:rPr/>
        <w:br w:type="textWrapping"/>
      </w:r>
      <w:r>
        <w:rPr>
          <w:rFonts w:eastAsia="Georgia" w:cs="Georgia" w:ascii="Georgia" w:hAnsi="Georgia"/>
        </w:rPr>
        <w:t xml:space="preserve">(b) Pour chacune des trois tables de la base de données de cet exemple, indiquer sans justification un attribut pouvant jouer le rôle de clé primaire.</w:t>
      </w:r>
      <w:r>
        <w:rPr/>
        <w:br w:type="textWrapping"/>
      </w:r>
      <w:r>
        <w:rPr>
          <w:rFonts w:eastAsia="Georgia" w:cs="Georgia" w:ascii="Georgia" w:hAnsi="Georgia"/>
        </w:rPr>
        <w:t xml:space="preserve">(c) Dresser un schéma relationnel de la base de données décrite ci-dessus, en mettant en évidence les relations qui existent entre les tables et les attributs permettant d'établir ces relations.</w:t>
      </w:r>
      <w:r>
        <w:rPr/>
        <w:br w:type="textWrapping"/>
      </w:r>
      <w:r>
        <w:rPr>
          <w:rFonts w:eastAsia="Georgia" w:cs="Georgia" w:ascii="Georgia" w:hAnsi="Georgia"/>
        </w:rPr>
        <w:t xml:space="preserve">On s'assurera que chaque table est reliée à au moins l'une des deux autres tables.</w:t>
      </w:r>
      <w:r>
        <w:rPr/>
        <w:br w:type="textWrapping"/>
      </w:r>
      <w:r>
        <w:rPr>
          <w:rFonts w:eastAsia="Georgia" w:cs="Georgia" w:ascii="Georgia" w:hAnsi="Georgia"/>
        </w:rPr>
        <w:t xml:space="preserve">(d) Écrire une requête SQL renvoyant tous les codes PCS des professions exercées dans le département de l'Eure-et-Loir (numéro 28). Chaque code PCS ne pourra apparaître qu'une seule fois.</w:t>
      </w:r>
      <w:r>
        <w:rPr/>
        <w:br w:type="textWrapping"/>
      </w:r>
      <w:r>
        <w:rPr>
          <w:rFonts w:eastAsia="Georgia" w:cs="Georgia" w:ascii="Georgia" w:hAnsi="Georgia"/>
        </w:rPr>
        <w:t xml:space="preserve">On pourra utiliser la commande DISTINCT décrite dans l'annexe fournie en fin de sujet.</w:t>
      </w:r>
      <w:r>
        <w:rPr/>
        <w:br w:type="textWrapping"/>
      </w:r>
      <w:r>
        <w:rPr>
          <w:rFonts w:eastAsia="Georgia" w:cs="Georgia" w:ascii="Georgia" w:hAnsi="Georgia"/>
        </w:rPr>
        <w:t xml:space="preserve">(e) Écrire une requête SQL permettant d'obtenir le numéro de catégorie socioprofessionnelle (entre 1 et 6 ) de chaque individu.</w:t>
      </w:r>
      <w:r>
        <w:rPr/>
        <w:br w:type="textWrapping"/>
      </w:r>
      <w:r>
        <w:rPr>
          <w:rFonts w:eastAsia="Georgia" w:cs="Georgia" w:ascii="Georgia" w:hAnsi="Georgia"/>
        </w:rPr>
        <w:t xml:space="preserve">La requête devra renvoyer deux attributs pour chaque individu : son numéro INSEE, et la catégorie socioprofessionnelle à laquelle est rattachée sa profession.</w:t>
      </w:r>
    </w:p>
    <w:p>
      <w:pPr>
        <w:spacing w:line="271" w:before="330" w:lineRule="auto"/>
      </w:pPr>
      <w:bookmarkStart w:id="10" w:name="partie_iii"/>
      <w:r>
        <w:rPr>
          <w:b/>
          <w:sz w:val="42"/>
        </w:rPr>
        <w:t xml:space="preserve">Partie III.</w:t>
      </w:r>
      <w:bookmarkEnd w:id="10"/>
    </w:p>
    <w:p>
      <w:pPr>
        <w:spacing w:after="220" w:lineRule="auto"/>
      </w:pPr>
      <w:r>
        <w:rPr/>
        <w:t xml:space="preserve">Soit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Un institut réalise un sondage selon le protocole suivant :</w:t>
      </w:r>
    </w:p>
    <w:p>
      <w:pPr>
        <w:numPr>
          <w:ilvl w:val="0"/>
          <w:numId w:val="11"/>
        </w:numPr>
        <w:spacing w:lineRule="auto"/>
      </w:pPr>
      <w:r>
        <w:rPr>
          <w:rFonts w:eastAsia="Georgia" w:cs="Georgia" w:ascii="Georgia" w:hAnsi="Georgia"/>
        </w:rPr>
        <w:t xml:space="preserve">On choisit une catégorie socioprofessionnelle de manière aléatoire (mais sans équiprobabilité), et on note </w:t>
      </w:r>
      <m:oMath>
        <m:r>
          <m:rPr>
            <m:sty m:val="i"/>
          </m:rPr>
          <m:t>Y</m:t>
        </m:r>
      </m:oMath>
      <w:r>
        <w:rPr>
          <w:rFonts w:eastAsia="Georgia" w:cs="Georgia" w:ascii="Georgia" w:hAnsi="Georgia"/>
        </w:rPr>
        <w:t xml:space="preserve"> la variable aléatoire égale au numéro de la catégorie choisie.</w:t>
      </w:r>
      <w:r>
        <w:rPr/>
        <w:br w:type="textWrapping"/>
      </w:r>
      <w:r>
        <w:rPr/>
        <w:t xml:space="preserve">Comme dans la Partie II, on suppose que </w:t>
      </w:r>
      <m:oMath>
        <m:r>
          <m:rPr>
            <m:sty m:val="i"/>
          </m:rPr>
          <m:t>Y</m:t>
        </m:r>
        <m:r>
          <m:rPr>
            <m:sty m:val="p"/>
          </m:rPr>
          <m:t>−</m:t>
        </m:r>
        <m:r>
          <m:rPr>
            <m:sty m:val="p"/>
          </m:rPr>
          <m:t>1</m:t>
        </m:r>
      </m:oMath>
      <w:r>
        <w:rPr/>
        <w:t xml:space="preserve"> suit la loi binomiale </w:t>
      </w:r>
      <m:oMath>
        <m:r>
          <m:rPr>
            <m:scr m:val="script"/>
          </m:rPr>
          <m:t>B</m:t>
        </m:r>
        <m:r>
          <m:rPr>
            <m:sty m:val="p"/>
          </m:rPr>
          <m:t>(</m:t>
        </m:r>
        <m:r>
          <m:rPr>
            <m:sty m:val="i"/>
          </m:rPr>
          <m:t>n</m:t>
        </m:r>
        <m:r>
          <m:rPr>
            <m:sty m:val="p"/>
          </m:rPr>
          <m:t>−</m:t>
        </m:r>
        <m:r>
          <m:rPr>
            <m:sty m:val="p"/>
          </m:rPr>
          <m:t>1</m:t>
        </m:r>
        <m:r>
          <m:rPr>
            <m:sty m:val="p"/>
          </m:rPr>
          <m:t>,</m:t>
        </m:r>
        <m:r>
          <m:rPr>
            <m:sty m:val="i"/>
          </m:rPr>
          <m:t>p</m:t>
        </m:r>
        <m:r>
          <m:rPr>
            <m:sty m:val="p"/>
          </m:rPr>
          <m:t>)</m:t>
        </m:r>
      </m:oMath>
      <w:r>
        <w:rPr/>
        <w:t xml:space="preserve">.</w:t>
      </w:r>
    </w:p>
    <w:p>
      <w:pPr>
        <w:numPr>
          <w:ilvl w:val="0"/>
          <w:numId w:val="11"/>
        </w:numPr>
        <w:spacing w:lineRule="auto"/>
      </w:pPr>
      <w:r>
        <w:rPr>
          <w:rFonts w:eastAsia="Georgia" w:cs="Georgia" w:ascii="Georgia" w:hAnsi="Georgia"/>
        </w:rPr>
        <w:t xml:space="preserve">On sélectionne alors un individu au hasard (avec équiprobabilité) dans la catégorie socioprofessionnelle choisie à l'étape précédente, et on note </w:t>
      </w:r>
      <m:oMath>
        <m:sSub>
          <m:sSubPr/>
          <m:e>
            <m:r>
              <m:rPr>
                <m:sty m:val="i"/>
              </m:rPr>
              <m:t>Z</m:t>
            </m:r>
          </m:e>
          <m:sub>
            <m:r>
              <m:rPr>
                <m:sty m:val="i"/>
              </m:rPr>
              <m:t>n</m:t>
            </m:r>
          </m:sub>
        </m:sSub>
      </m:oMath>
      <w:r>
        <w:rPr>
          <w:rFonts w:eastAsia="Georgia" w:cs="Georgia" w:ascii="Georgia" w:hAnsi="Georgia"/>
        </w:rPr>
        <w:t xml:space="preserve"> la variable aléatoire égale à son revenu mensuel, en milliers d'euros.</w:t>
      </w:r>
      <w:r>
        <w:rPr/>
        <w:br w:type="textWrapping"/>
      </w:r>
      <w:r>
        <w:rPr/>
        <w:t xml:space="preserve">Enfin, on rappelle que, pour tout entier </w:t>
      </w:r>
      <m:oMath>
        <m:r>
          <m:rPr>
            <m:sty m:val="i"/>
          </m:rPr>
          <m:t>i</m:t>
        </m:r>
      </m:oMath>
      <w:r>
        <w:rPr/>
        <w:t xml:space="preserve"> compris entre 1 et </w:t>
      </w:r>
      <m:oMath>
        <m:r>
          <m:rPr>
            <m:sty m:val="i"/>
          </m:rPr>
          <m:t>n</m:t>
        </m:r>
      </m:oMath>
      <w:r>
        <w:rPr>
          <w:rFonts w:eastAsia="Georgia" w:cs="Georgia" w:ascii="Georgia" w:hAnsi="Georgia"/>
        </w:rPr>
        <w:t xml:space="preserve">, la fonction de répartition </w:t>
      </w:r>
      <m:oMath>
        <m:sSub>
          <m:sSubPr/>
          <m:e>
            <m:r>
              <m:rPr>
                <m:sty m:val="i"/>
              </m:rPr>
              <m:t>F</m:t>
            </m:r>
          </m:e>
          <m:sub>
            <m:r>
              <m:rPr>
                <m:sty m:val="i"/>
              </m:rPr>
              <m:t>i</m:t>
            </m:r>
          </m:sub>
        </m:sSub>
      </m:oMath>
      <w:r>
        <w:rPr>
          <w:rFonts w:eastAsia="Georgia" w:cs="Georgia" w:ascii="Georgia" w:hAnsi="Georgia"/>
        </w:rPr>
        <w:t xml:space="preserve"> de la variable aléatoire </w:t>
      </w:r>
      <m:oMath>
        <m:sSub>
          <m:sSubPr/>
          <m:e>
            <m:r>
              <m:rPr>
                <m:sty m:val="i"/>
              </m:rPr>
              <m:t>X</m:t>
            </m:r>
          </m:e>
          <m:sub>
            <m:r>
              <m:rPr>
                <m:sty m:val="i"/>
              </m:rPr>
              <m:t>i</m:t>
            </m:r>
          </m:sub>
        </m:sSub>
      </m:oMath>
      <w:r>
        <w:rPr>
          <w:rFonts w:eastAsia="Georgia" w:cs="Georgia" w:ascii="Georgia" w:hAnsi="Georgia"/>
        </w:rPr>
        <w:t xml:space="preserve"> est donnée par l'égalité (1) montrée à la question 3.</w:t>
      </w:r>
      <w:r>
        <w:rPr/>
        <w:br w:type="textWrapping"/>
      </w:r>
      <w:r>
        <w:rPr/>
        <w:t xml:space="preserve">On note </w:t>
      </w:r>
      <m:oMath>
        <m:sSub>
          <m:sSubPr/>
          <m:e>
            <m:r>
              <m:rPr>
                <m:sty m:val="i"/>
              </m:rPr>
              <m:t>G</m:t>
            </m:r>
          </m:e>
          <m:sub>
            <m:r>
              <m:rPr>
                <m:sty m:val="i"/>
              </m:rPr>
              <m:t>n</m:t>
            </m:r>
          </m:sub>
        </m:sSub>
      </m:oMath>
      <w:r>
        <w:rPr>
          <w:rFonts w:eastAsia="Georgia" w:cs="Georgia" w:ascii="Georgia" w:hAnsi="Georgia"/>
        </w:rPr>
        <w:t xml:space="preserve"> la fonction de répartition de la variable aléatoire </w:t>
      </w:r>
      <m:oMath>
        <m:sSub>
          <m:sSubPr/>
          <m:e>
            <m:r>
              <m:rPr>
                <m:sty m:val="i"/>
              </m:rPr>
              <m:t>Z</m:t>
            </m:r>
          </m:e>
          <m:sub>
            <m:r>
              <m:rPr>
                <m:sty m:val="i"/>
              </m:rPr>
              <m:t>n</m:t>
            </m:r>
          </m:sub>
        </m:sSub>
      </m:oMath>
      <w:r>
        <w:rPr/>
        <w:t xml:space="preserve">.</w:t>
      </w:r>
    </w:p>
    <w:p>
      <w:pPr>
        <w:numPr>
          <w:ilvl w:val="0"/>
          <w:numId w:val="12"/>
        </w:numPr>
        <w:spacing w:lineRule="auto"/>
      </w:pPr>
      <w:r>
        <w:rPr/>
        <w:t xml:space="preserve">Expliciter </w:t>
      </w:r>
      <m:oMath>
        <m:sSub>
          <m:sSubPr/>
          <m:e>
            <m:r>
              <m:rPr>
                <m:sty m:val="i"/>
              </m:rPr>
              <m:t>G</m:t>
            </m:r>
          </m:e>
          <m:sub>
            <m:r>
              <m:rPr>
                <m:sty m:val="i"/>
              </m:rPr>
              <m:t>n</m:t>
            </m:r>
          </m:sub>
        </m:sSub>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rFonts w:eastAsia="Georgia" w:cs="Georgia" w:ascii="Georgia" w:hAnsi="Georgia"/>
        </w:rPr>
        <w:t xml:space="preserve"> strictement inférieur à 1 .</w:t>
      </w:r>
    </w:p>
    <w:p>
      <w:pPr>
        <w:numPr>
          <w:ilvl w:val="0"/>
          <w:numId w:val="12"/>
        </w:numPr>
        <w:spacing w:lineRule="auto"/>
      </w:pPr>
      <w:r>
        <w:rPr/>
        <w:t xml:space="preserve">Soit </w:t>
      </w:r>
      <m:oMath>
        <m:r>
          <m:rPr>
            <m:sty m:val="i"/>
          </m:rPr>
          <m:t>x</m:t>
        </m:r>
      </m:oMath>
      <w:r>
        <w:rPr>
          <w:rFonts w:eastAsia="Georgia" w:cs="Georgia" w:ascii="Georgia" w:hAnsi="Georgia"/>
        </w:rPr>
        <w:t xml:space="preserve"> un réel supérieur ou égal à 1 .</w:t>
      </w:r>
      <w:r>
        <w:rPr/>
        <w:br w:type="textWrapping"/>
      </w:r>
      <w:r>
        <w:rPr/>
        <w:t xml:space="preserve">(a) Justifier que pour tout entier </w:t>
      </w:r>
      <m:oMath>
        <m:r>
          <m:rPr>
            <m:sty m:val="i"/>
          </m:rPr>
          <m:t>i</m:t>
        </m:r>
      </m:oMath>
      <w:r>
        <w:rPr/>
        <w:t xml:space="preserve"> compris entre 1 et </w:t>
      </w:r>
      <m:oMath>
        <m:r>
          <m:rPr>
            <m:sty m:val="i"/>
          </m:rPr>
          <m:t>n</m:t>
        </m:r>
      </m:oMath>
      <w:r>
        <w:rPr/>
        <w:t xml:space="preserve"> :</w:t>
      </w:r>
    </w:p>
    <w:p>
      <w:pPr>
        <w:spacing w:after="220" w:lineRule="auto"/>
      </w:pPr>
      <m:oMathPara>
        <m:oMath>
          <m:sSub>
            <m:sSubPr/>
            <m:e>
              <m:r>
                <m:rPr>
                  <m:scr m:val="double-struck"/>
                </m:rPr>
                <m:t>P</m:t>
              </m:r>
            </m:e>
            <m:sub>
              <m:r>
                <m:rPr>
                  <m:sty m:val="p"/>
                </m:rPr>
                <m:t>[</m:t>
              </m:r>
              <m:r>
                <m:rPr>
                  <m:sty m:val="i"/>
                </m:rPr>
                <m:t>Y</m:t>
              </m:r>
              <m:r>
                <m:rPr>
                  <m:sty m:val="p"/>
                </m:rPr>
                <m:t>=</m:t>
              </m:r>
              <m:r>
                <m:rPr>
                  <m:sty m:val="i"/>
                </m:rPr>
                <m:t>i</m:t>
              </m:r>
              <m:r>
                <m:rPr>
                  <m:sty m:val="p"/>
                </m:rPr>
                <m:t>]</m:t>
              </m:r>
            </m:sub>
          </m:sSub>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sSub>
            <m:sSubPr/>
            <m:e>
              <m:r>
                <m:rPr>
                  <m:sty m:val="i"/>
                </m:rPr>
                <m:t>F</m:t>
              </m:r>
            </m:e>
            <m:sub>
              <m:r>
                <m:rPr>
                  <m:sty m:val="i"/>
                </m:rPr>
                <m:t>i</m:t>
              </m:r>
            </m:sub>
          </m:sSub>
          <m:r>
            <m:rPr>
              <m:sty m:val="p"/>
            </m:rPr>
            <m:t>(</m:t>
          </m:r>
          <m:r>
            <m:rPr>
              <m:sty m:val="i"/>
            </m:rPr>
            <m:t>x</m:t>
          </m:r>
          <m:r>
            <m:rPr>
              <m:sty m:val="p"/>
            </m:rPr>
            <m:t>)</m:t>
          </m:r>
          <m:r>
            <m:rPr>
              <m:sty m:val="p"/>
            </m:rPr>
            <m:t>.</m:t>
          </m:r>
        </m:oMath>
      </m:oMathPara>
    </w:p>
    <w:p>
      <w:pPr>
        <w:spacing w:after="220" w:lineRule="auto"/>
      </w:pPr>
      <w:r>
        <w:rPr/>
        <w:t xml:space="preserve">(b) Montrer que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F</m:t>
              </m:r>
            </m:e>
            <m:sub>
              <m:r>
                <m:rPr>
                  <m:sty m:val="i"/>
                </m:rPr>
                <m:t>k</m:t>
              </m:r>
              <m:r>
                <m:rPr>
                  <m:sty m:val="p"/>
                </m:rPr>
                <m:t>+</m:t>
              </m:r>
              <m:r>
                <m:rPr>
                  <m:sty m:val="p"/>
                </m:rPr>
                <m:t>1</m:t>
              </m:r>
            </m:sub>
          </m:sSub>
          <m:r>
            <m:rPr>
              <m:sty m:val="p"/>
            </m:rPr>
            <m:t>(</m:t>
          </m:r>
          <m:r>
            <m:rPr>
              <m:sty m:val="i"/>
            </m:rPr>
            <m:t>x</m:t>
          </m:r>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sSup>
            <m:sSupPr/>
            <m:e>
              <m:r>
                <m:rPr>
                  <m:sty m:val="i"/>
                </m:rPr>
                <m:t>p</m:t>
              </m:r>
            </m:e>
            <m:sup>
              <m:r>
                <m:rPr>
                  <m:sty m:val="i"/>
                </m:rPr>
                <m:t>k</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p"/>
                </m:rPr>
                <m:t>1</m:t>
              </m:r>
              <m:r>
                <m:rPr>
                  <m:sty m:val="p"/>
                </m:rPr>
                <m:t>−</m:t>
              </m:r>
              <m:r>
                <m:rPr>
                  <m:sty m:val="i"/>
                </m:rPr>
                <m:t>k</m:t>
              </m:r>
            </m:sup>
          </m:sSup>
          <m:r>
            <m:rPr>
              <m:sty m:val="p"/>
            </m:rPr>
            <m:t>.</m:t>
          </m:r>
        </m:oMath>
      </m:oMathPara>
    </w:p>
    <w:p>
      <w:pPr>
        <w:spacing w:after="220" w:lineRule="auto"/>
      </w:pPr>
      <w:r>
        <w:rPr>
          <w:rFonts w:eastAsia="Georgia" w:cs="Georgia" w:ascii="Georgia" w:hAnsi="Georgia"/>
        </w:rPr>
        <w:t xml:space="preserve">(c) En déduire que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p"/>
                </m:rPr>
                <m:t>(</m:t>
              </m:r>
              <m:r>
                <m:rPr>
                  <m:sty m:val="i"/>
                </m:rPr>
                <m:t>p</m:t>
              </m:r>
              <m:r>
                <m:rPr>
                  <m:sty m:val="p"/>
                </m:rPr>
                <m:t>+</m:t>
              </m:r>
              <m:r>
                <m:rPr>
                  <m:sty m:val="p"/>
                </m:rPr>
                <m:t>(</m:t>
              </m:r>
              <m:r>
                <m:rPr>
                  <m:sty m:val="p"/>
                </m:rPr>
                <m:t>1</m:t>
              </m:r>
              <m:r>
                <m:rPr>
                  <m:sty m:val="p"/>
                </m:rPr>
                <m:t>−</m:t>
              </m:r>
              <m:r>
                <m:rPr>
                  <m:sty m:val="i"/>
                </m:rPr>
                <m:t>p</m:t>
              </m:r>
              <m:r>
                <m:rPr>
                  <m:sty m:val="p"/>
                </m:rPr>
                <m:t>)</m:t>
              </m:r>
              <m:r>
                <m:rPr>
                  <m:sty m:val="i"/>
                </m:rPr>
                <m:t>x</m:t>
              </m:r>
              <m:sSup>
                <m:sSupPr/>
                <m:e>
                  <m:r>
                    <m:rPr>
                      <m:sty m:val="p"/>
                    </m:rPr>
                    <m:t>)</m:t>
                  </m:r>
                </m:e>
                <m:sup>
                  <m:r>
                    <m:rPr>
                      <m:sty m:val="i"/>
                    </m:rPr>
                    <m:t>n</m:t>
                  </m:r>
                  <m:r>
                    <m:rPr>
                      <m:sty m:val="p"/>
                    </m:rPr>
                    <m:t>−</m:t>
                  </m:r>
                  <m:r>
                    <m:rPr>
                      <m:sty m:val="p"/>
                    </m:rPr>
                    <m:t>1</m:t>
                  </m:r>
                </m:sup>
              </m:sSup>
            </m:num>
            <m:den>
              <m:sSup>
                <m:sSupPr/>
                <m:e>
                  <m:r>
                    <m:rPr>
                      <m:sty m:val="i"/>
                    </m:rPr>
                    <m:t>x</m:t>
                  </m:r>
                </m:e>
                <m:sup>
                  <m:r>
                    <m:rPr>
                      <m:sty m:val="i"/>
                    </m:rPr>
                    <m:t>n</m:t>
                  </m:r>
                </m:sup>
              </m:sSup>
            </m:den>
          </m:f>
          <m:r>
            <m:rPr>
              <m:sty m:val="p"/>
            </m:rPr>
            <m:t>.</m:t>
          </m:r>
        </m:oMath>
      </m:oMathPara>
    </w:p>
    <w:p>
      <w:pPr>
        <w:numPr>
          <w:ilvl w:val="0"/>
          <w:numId w:val="13"/>
        </w:numPr>
        <w:spacing w:lineRule="auto"/>
      </w:pPr>
      <w:r>
        <w:rPr/>
        <w:t xml:space="preserve">Justifier que </w:t>
      </w:r>
      <m:oMath>
        <m:sSub>
          <m:sSubPr/>
          <m:e>
            <m:r>
              <m:rPr>
                <m:sty m:val="i"/>
              </m:rPr>
              <m:t>Z</m:t>
            </m:r>
          </m:e>
          <m:sub>
            <m:r>
              <m:rPr>
                <m:sty m:val="i"/>
              </m:rPr>
              <m:t>n</m:t>
            </m:r>
          </m:sub>
        </m:sSub>
      </m:oMath>
      <w:r>
        <w:rPr>
          <w:rFonts w:eastAsia="Georgia" w:cs="Georgia" w:ascii="Georgia" w:hAnsi="Georgia"/>
        </w:rPr>
        <w:t xml:space="preserve"> est une variable aléatoire à densité.</w:t>
      </w:r>
    </w:p>
    <w:p>
      <w:pPr>
        <w:numPr>
          <w:ilvl w:val="0"/>
          <w:numId w:val="13"/>
        </w:numPr>
        <w:spacing w:lineRule="auto"/>
      </w:pPr>
      <w:r>
        <w:rPr>
          <w:rFonts w:eastAsia="Georgia" w:cs="Georgia" w:ascii="Georgia" w:hAnsi="Georgia"/>
        </w:rPr>
        <w:t xml:space="preserve">En utilisant les fonctions simulX et simulY définies aux questions 4.(b) et 5, écrire une fonction en langage Python nommée sondage, prenant en arguments d'entrée les paramètres </w:t>
      </w:r>
      <m:oMath>
        <m:r>
          <m:rPr>
            <m:sty m:val="i"/>
          </m:rPr>
          <m:t>n</m:t>
        </m:r>
      </m:oMath>
      <w:r>
        <w:rPr/>
        <w:t xml:space="preserve"> et </w:t>
      </w:r>
      <m:oMath>
        <m:r>
          <m:rPr>
            <m:sty m:val="i"/>
          </m:rPr>
          <m:t>p</m:t>
        </m:r>
      </m:oMath>
      <w:r>
        <w:rPr>
          <w:rFonts w:eastAsia="Georgia" w:cs="Georgia" w:ascii="Georgia" w:hAnsi="Georgia"/>
        </w:rPr>
        <w:t xml:space="preserve">, et renvoyant une simulation de la variable aléatoire </w:t>
      </w:r>
      <m:oMath>
        <m:sSub>
          <m:sSubPr/>
          <m:e>
            <m:r>
              <m:rPr>
                <m:sty m:val="i"/>
              </m:rPr>
              <m:t>Z</m:t>
            </m:r>
          </m:e>
          <m:sub>
            <m:r>
              <m:rPr>
                <m:sty m:val="i"/>
              </m:rPr>
              <m:t>n</m:t>
            </m:r>
          </m:sub>
        </m:sSub>
      </m:oMath>
      <w:r>
        <w:rPr/>
        <w:t xml:space="preserve">.</w:t>
      </w:r>
    </w:p>
    <w:p>
      <w:pPr>
        <w:numPr>
          <w:ilvl w:val="0"/>
          <w:numId w:val="13"/>
        </w:numPr>
        <w:spacing w:lineRule="auto"/>
      </w:pPr>
      <w:r>
        <w:rPr/>
        <w:t xml:space="preserve">Dans cette question uniquement, on suppose que </w:t>
      </w:r>
      <m:oMath>
        <m:r>
          <m:rPr>
            <m:sty m:val="i"/>
          </m:rPr>
          <m:t>p</m:t>
        </m:r>
        <m:r>
          <m:rPr>
            <m:sty m:val="p"/>
          </m:rPr>
          <m:t>=</m:t>
        </m:r>
        <m:f>
          <m:fPr>
            <m:ctrlPr>
              <w:rPr>
                <w:rFonts w:ascii="Cambria Math" w:hAnsi="Cambria Math"/>
              </w:rPr>
            </m:ctrlPr>
          </m:fPr>
          <m:num>
            <m:r>
              <m:rPr>
                <m:sty m:val="p"/>
              </m:rPr>
              <m:t>1</m:t>
            </m:r>
          </m:num>
          <m:den>
            <m:r>
              <m:rPr>
                <m:sty m:val="i"/>
              </m:rPr>
              <m:t>n</m:t>
            </m:r>
          </m:den>
        </m:f>
      </m:oMath>
      <w:r>
        <w:rPr/>
        <w:t xml:space="preserve">.</w:t>
      </w:r>
      <w:r>
        <w:rPr/>
        <w:br w:type="textWrapping"/>
      </w:r>
      <w:r>
        <w:rPr/>
        <w:t xml:space="preserve">(a) Montrer que, pour tout </w:t>
      </w:r>
      <m:oMath>
        <m:r>
          <m:rPr>
            <m:sty m:val="i"/>
          </m:rPr>
          <m:t>x</m:t>
        </m:r>
      </m:oMath>
      <w:r>
        <w:rPr>
          <w:rFonts w:eastAsia="Georgia" w:cs="Georgia" w:ascii="Georgia" w:hAnsi="Georgia"/>
        </w:rPr>
        <w:t xml:space="preserve"> réel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r>
                      <m:rPr>
                        <m:sty m:val="p"/>
                      </m:rPr>
                      <m:t>−</m:t>
                    </m:r>
                    <m:f>
                      <m:fPr>
                        <m:ctrlPr>
                          <w:rPr>
                            <w:rFonts w:ascii="Cambria Math" w:hAnsi="Cambria Math"/>
                          </w:rPr>
                        </m:ctrlPr>
                      </m:fPr>
                      <m:num>
                        <m:r>
                          <m:rPr>
                            <m:sty m:val="p"/>
                          </m:rPr>
                          <m:t>1</m:t>
                        </m:r>
                      </m:num>
                      <m:den>
                        <m:r>
                          <m:rPr>
                            <m:sty m:val="i"/>
                          </m:rPr>
                          <m:t>x</m:t>
                        </m:r>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r>
                                  <m:rPr>
                                    <m:sty m:val="p"/>
                                  </m:rPr>
                                  <m:t>−</m:t>
                                </m:r>
                                <m:r>
                                  <m:rPr>
                                    <m:sty m:val="p"/>
                                  </m:rPr>
                                  <m:t>1</m:t>
                                </m:r>
                              </m:num>
                              <m:den>
                                <m:r>
                                  <m:rPr>
                                    <m:sty m:val="i"/>
                                  </m:rPr>
                                  <m:t>n</m:t>
                                </m:r>
                                <m:r>
                                  <m:rPr>
                                    <m:sty m:val="i"/>
                                  </m:rPr>
                                  <m:t>x</m:t>
                                </m:r>
                              </m:den>
                            </m:f>
                          </m:e>
                        </m:d>
                      </m:e>
                      <m:sup>
                        <m:r>
                          <m:rPr>
                            <m:sty m:val="i"/>
                          </m:rPr>
                          <m:t>n</m:t>
                        </m:r>
                        <m:r>
                          <m:rPr>
                            <m:sty m:val="p"/>
                          </m:rPr>
                          <m:t>−</m:t>
                        </m:r>
                        <m:r>
                          <m:rPr>
                            <m:sty m:val="p"/>
                          </m:rPr>
                          <m:t>1</m:t>
                        </m:r>
                      </m:sup>
                    </m:sSup>
                  </m:e>
                  <m:e>
                    <m:r>
                      <m:rPr>
                        <m:nor/>
                      </m:rPr>
                      <m:t> si </m:t>
                    </m:r>
                    <m:r>
                      <m:rPr>
                        <m:sty m:val="i"/>
                      </m:rPr>
                      <m:t>x</m:t>
                    </m:r>
                    <m:r>
                      <m:rPr>
                        <m:sty m:val="p"/>
                      </m:rPr>
                      <m:t>⩾</m:t>
                    </m:r>
                    <m:r>
                      <m:rPr>
                        <m:sty m:val="p"/>
                      </m:rPr>
                      <m:t>1</m:t>
                    </m:r>
                    <m:r>
                      <m:rPr>
                        <m:sty m:val="p"/>
                      </m:rPr>
                      <m:t>,</m:t>
                    </m:r>
                  </m:e>
                </m:mr>
                <m:mr>
                  <m:e>
                    <m:r>
                      <m:rPr>
                        <m:sty m:val="p"/>
                      </m:rPr>
                      <m:t>0</m:t>
                    </m:r>
                  </m:e>
                  <m:e>
                    <m:r>
                      <m:rPr>
                        <m:nor/>
                      </m:rPr>
                      <m:t> si </m:t>
                    </m:r>
                    <m:r>
                      <m:rPr>
                        <m:sty m:val="i"/>
                      </m:rPr>
                      <m:t>x</m:t>
                    </m:r>
                    <m:r>
                      <m:rPr>
                        <m:sty m:val="p"/>
                      </m:rPr>
                      <m:t>&lt;</m:t>
                    </m:r>
                    <m:r>
                      <m:rPr>
                        <m:sty m:val="p"/>
                      </m:rPr>
                      <m:t>1</m:t>
                    </m:r>
                    <m:r>
                      <m:rPr>
                        <m:sty m:val="p"/>
                      </m:rPr>
                      <m:t>.</m:t>
                    </m:r>
                  </m:e>
                </m:mr>
              </m:m>
            </m:e>
          </m:d>
        </m:oMath>
      </m:oMathPara>
    </w:p>
    <w:p>
      <w:pPr>
        <w:spacing w:after="220" w:lineRule="auto"/>
      </w:pPr>
      <w:r>
        <w:rPr>
          <w:rFonts w:eastAsia="Georgia" w:cs="Georgia" w:ascii="Georgia" w:hAnsi="Georgia"/>
        </w:rPr>
        <w:t xml:space="preserve">(b) Montrer que la suite de variables aléatoires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une variable aléatoire dont on déterminera la fonction de répartition.</w:t>
      </w:r>
    </w:p>
    <w:p>
      <w:pPr>
        <w:spacing w:after="220" w:lineRule="auto"/>
      </w:pPr>
      <w:r>
        <w:rPr/>
        <w:t xml:space="preserve">Annexe A - Fonctions Python utiles</w:t>
      </w:r>
      <w:r>
        <w:rPr/>
        <w:br w:type="textWrapping"/>
      </w:r>
      <w:r>
        <w:rPr>
          <w:rFonts w:eastAsia="Georgia" w:cs="Georgia" w:ascii="Georgia" w:hAnsi="Georgia"/>
        </w:rPr>
        <w:t xml:space="preserve">Manipulation de listes. On suppose que L désigne une liste à n éléments.</w:t>
      </w:r>
    </w:p>
    <w:p>
      <w:pPr>
        <w:numPr>
          <w:ilvl w:val="0"/>
          <w:numId w:val="14"/>
        </w:numPr>
        <w:spacing w:lineRule="auto"/>
      </w:pPr>
      <w:r>
        <w:rPr>
          <w:rFonts w:eastAsia="Georgia" w:cs="Georgia" w:ascii="Georgia" w:hAnsi="Georgia"/>
        </w:rPr>
        <w:t xml:space="preserve">L'opérateur de concaténation +, appliqué entre deux listes, renvoie la liste obtenue en plaçant les éléments de la seconde liste à la suite de ceux de la première liste.</w:t>
      </w:r>
      <w:r>
        <w:rPr/>
        <w:br w:type="textWrapping"/>
      </w:r>
      <w:r>
        <w:rPr/>
        <w:t xml:space="preserve">Par exemple, [1, 2, 5] + [4, 3] renvoie la liste [1, 2, 5, 4, 3].</w:t>
      </w:r>
    </w:p>
    <w:p>
      <w:pPr>
        <w:numPr>
          <w:ilvl w:val="0"/>
          <w:numId w:val="14"/>
        </w:numPr>
        <w:spacing w:lineRule="auto"/>
      </w:pPr>
      <w:r>
        <w:rPr>
          <w:rFonts w:eastAsia="Georgia" w:cs="Georgia" w:ascii="Georgia" w:hAnsi="Georgia"/>
        </w:rPr>
        <w:t xml:space="preserve">L'opérateur *, appliqué entre une liste L et un entier n , renvoie la liste obtenue en concaténant n fois la liste L avec elle-même.</w:t>
      </w:r>
      <w:r>
        <w:rPr/>
        <w:br w:type="textWrapping"/>
      </w:r>
      <w:r>
        <w:rPr/>
        <w:t xml:space="preserve">Par exemple, [1, 4, 2] *3 renvoie la liste [1, 4, 2, 1, 4, 2, 1, 4, 2].</w:t>
      </w:r>
    </w:p>
    <w:p>
      <w:pPr>
        <w:numPr>
          <w:ilvl w:val="0"/>
          <w:numId w:val="14"/>
        </w:numPr>
        <w:spacing w:lineRule="auto"/>
      </w:pPr>
      <w:r>
        <w:rPr>
          <w:rFonts w:eastAsia="Georgia" w:cs="Georgia" w:ascii="Georgia" w:hAnsi="Georgia"/>
        </w:rPr>
        <w:t xml:space="preserve">La fonction len prend en argument d'entrée une liste et renvoie le nombre d'éléments dans cette liste.</w:t>
      </w:r>
    </w:p>
    <w:p>
      <w:pPr>
        <w:numPr>
          <w:ilvl w:val="0"/>
          <w:numId w:val="14"/>
        </w:numPr>
        <w:spacing w:lineRule="auto"/>
      </w:pPr>
      <w:r>
        <w:rPr/>
        <w:t xml:space="preserve">La commande </w:t>
      </w:r>
      <m:oMath>
        <m:r>
          <m:rPr>
            <m:sty m:val="i"/>
          </m:rPr>
          <m:t>L</m:t>
        </m:r>
      </m:oMath>
      <w:r>
        <w:rPr/>
        <w:t xml:space="preserve">.append </w:t>
      </w:r>
      <m:oMath>
        <m:r>
          <m:rPr>
            <m:sty m:val="p"/>
          </m:rPr>
          <m:t>(</m:t>
        </m:r>
        <m:r>
          <m:rPr>
            <m:sty m:val="i"/>
          </m:rPr>
          <m:t>x</m:t>
        </m:r>
        <m:r>
          <m:rPr>
            <m:sty m:val="p"/>
          </m:rPr>
          <m:t>)</m:t>
        </m:r>
      </m:oMath>
      <w:r>
        <w:rPr>
          <w:rFonts w:eastAsia="Georgia" w:cs="Georgia" w:ascii="Georgia" w:hAnsi="Georgia"/>
        </w:rPr>
        <w:t xml:space="preserve"> permet d'inclure l'élément </w:t>
      </w:r>
      <m:oMath>
        <m:r>
          <m:rPr>
            <m:sty m:val="i"/>
          </m:rPr>
          <m:t>x</m:t>
        </m:r>
      </m:oMath>
      <w:r>
        <w:rPr>
          <w:rFonts w:eastAsia="Georgia" w:cs="Georgia" w:ascii="Georgia" w:hAnsi="Georgia"/>
        </w:rPr>
        <w:t xml:space="preserve"> à la fin de la liste </w:t>
      </w:r>
      <m:oMath>
        <m:r>
          <m:rPr>
            <m:sty m:val="i"/>
          </m:rPr>
          <m:t>L</m:t>
        </m:r>
      </m:oMath>
      <w:r>
        <w:rPr/>
        <w:t xml:space="preserve">.</w:t>
      </w:r>
    </w:p>
    <w:p>
      <w:pPr>
        <w:spacing w:after="220" w:lineRule="auto"/>
      </w:pPr>
      <w:r>
        <w:rPr>
          <w:rFonts w:eastAsia="Georgia" w:cs="Georgia" w:ascii="Georgia" w:hAnsi="Georgia"/>
        </w:rPr>
        <w:t xml:space="preserve">La bibliothèque numpy.</w:t>
      </w:r>
    </w:p>
    <w:p>
      <w:pPr>
        <w:numPr>
          <w:ilvl w:val="0"/>
          <w:numId w:val="15"/>
        </w:numPr>
        <w:spacing w:lineRule="auto"/>
      </w:pPr>
      <w:r>
        <w:rPr/>
        <w:t xml:space="preserve">Exemple d'importation : import numpy as np.</w:t>
      </w:r>
    </w:p>
    <w:p>
      <w:pPr>
        <w:numPr>
          <w:ilvl w:val="0"/>
          <w:numId w:val="15"/>
        </w:numPr>
        <w:spacing w:lineRule="auto"/>
      </w:pPr>
      <w:r>
        <w:rPr>
          <w:rFonts w:eastAsia="Georgia" w:cs="Georgia" w:ascii="Georgia" w:hAnsi="Georgia"/>
        </w:rPr>
        <w:t xml:space="preserve">Les opérations </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lorsqu'elles sont possibles, peuvent être réalisées entre deux tableaux Numpy de dimensions compatibles et agissent alors coefficient par coefficient.</w:t>
      </w:r>
    </w:p>
    <w:p>
      <w:pPr>
        <w:numPr>
          <w:ilvl w:val="0"/>
          <w:numId w:val="15"/>
        </w:numPr>
        <w:spacing w:lineRule="auto"/>
      </w:pPr>
      <w:r>
        <w:rPr>
          <w:rFonts w:eastAsia="Georgia" w:cs="Georgia" w:ascii="Georgia" w:hAnsi="Georgia"/>
        </w:rPr>
        <w:t xml:space="preserve">Les fonctions np.sqrt (racine carrée), np.abs (valeur absolue), np.log (logarithme népérien) et np.exp (fonction exponentielle) s'appliquent à une quantité numérique ou à un tableau Numpy de nombres. Dans ce dernier cas, les fonctions sont appliquées à chaque élément du tableau donné en argument d'entrée.</w:t>
      </w:r>
    </w:p>
    <w:p>
      <w:pPr>
        <w:numPr>
          <w:ilvl w:val="0"/>
          <w:numId w:val="15"/>
        </w:numPr>
        <w:spacing w:lineRule="auto"/>
      </w:pPr>
      <w:r>
        <w:rPr>
          <w:rFonts w:eastAsia="Georgia" w:cs="Georgia" w:ascii="Georgia" w:hAnsi="Georgia"/>
        </w:rPr>
        <w:t xml:space="preserve">La fonction np.linspace, prenant en arguments d'entrée deux flottants a et b et un entier n , renvoie un tableau Numpy contenant n éléments régulièrement espacés entre a et b inclus.</w:t>
      </w:r>
      <w:r>
        <w:rPr/>
        <w:br w:type="textWrapping"/>
      </w:r>
      <w:r>
        <w:rPr/>
        <w:t xml:space="preserve">Exemple :</w:t>
      </w:r>
    </w:p>
    <w:p>
      <w:pPr>
        <w:pStyle w:val="SourceCode"/>
        <w:shd w:val="clear" w:fill="F8F8FA"/>
        <w:spacing w:lineRule="auto"/>
      </w:pPr>
      <w:r>
        <w:rPr>
          <w:rStyle w:val="VerbatimChar"/>
          <w:rFonts w:eastAsia="Consolas" w:cs="Consolas" w:ascii="Consolas" w:hAnsi="Consolas"/>
        </w:rPr>
        <w:t xml:space="preserve">tableau = np.linspace(1.5, 4.5, 7)</w:t>
        <w:br/>
        <w:t xml:space="preserve">print(tableau)</w:t>
        <w:br/>
        <w:t xml:space="preserve"/>
      </w:r>
    </w:p>
    <w:p>
      <w:pPr>
        <w:pStyle w:val="SourceCode"/>
        <w:shd w:val="clear" w:fill="F8F8FA"/>
        <w:spacing w:lineRule="auto"/>
      </w:pPr>
      <w:r>
        <w:rPr>
          <w:rStyle w:val="VerbatimChar"/>
          <w:rFonts w:eastAsia="Consolas" w:cs="Consolas" w:ascii="Consolas" w:hAnsi="Consolas"/>
        </w:rPr>
        <w:t xml:space="preserve">&gt;&gt;&gt; array([1.5, 2. , 2.5, 3. , 3.5, 4. , 4.5])</w:t>
        <w:br/>
        <w:t xml:space="preserve"/>
      </w:r>
    </w:p>
    <w:p>
      <w:pPr>
        <w:spacing w:line="271" w:before="330" w:lineRule="auto"/>
      </w:pPr>
      <w:bookmarkStart w:id="11" w:name="la_bibliothèque_matplotlib_pyplot"/>
      <w:r>
        <w:rPr>
          <w:rFonts w:eastAsia="Georgia" w:cs="Georgia" w:ascii="Georgia" w:hAnsi="Georgia"/>
          <w:b/>
          <w:sz w:val="42"/>
        </w:rPr>
        <w:t xml:space="preserve">La bibliothèque matplotlib.pyplot.</w:t>
      </w:r>
      <w:bookmarkEnd w:id="11"/>
    </w:p>
    <w:p>
      <w:pPr>
        <w:numPr>
          <w:ilvl w:val="0"/>
          <w:numId w:val="16"/>
        </w:numPr>
        <w:spacing w:lineRule="auto"/>
      </w:pPr>
      <w:r>
        <w:rPr/>
        <w:t xml:space="preserve">Exemple d'importation : import matplotlib.pyplot as plt.</w:t>
      </w:r>
    </w:p>
    <w:p>
      <w:pPr>
        <w:numPr>
          <w:ilvl w:val="0"/>
          <w:numId w:val="16"/>
        </w:numPr>
        <w:spacing w:lineRule="auto"/>
      </w:pPr>
      <w:r>
        <w:rPr>
          <w:rFonts w:eastAsia="Georgia" w:cs="Georgia" w:ascii="Georgia" w:hAnsi="Georgia"/>
        </w:rPr>
        <w:t xml:space="preserve">La fonction plt.plot prend en arguments d'entrée deux listes x et y de même longueur ou deux tableaux Numpy x et y à une ligne et de même longueur, et renvoie une figure constituée de la ligne brisée joignant les points du plan de coordonnées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e>
        </m:d>
      </m:oMath>
      <w:r>
        <w:rPr>
          <w:rFonts w:eastAsia="Georgia" w:cs="Georgia" w:ascii="Georgia" w:hAnsi="Georgia"/>
        </w:rPr>
        <w:t xml:space="preserve">, où </w:t>
      </w:r>
      <m:oMath>
        <m:sSub>
          <m:sSubPr/>
          <m:e>
            <m:r>
              <m:rPr>
                <m:sty m:val="i"/>
              </m:rPr>
              <m:t>x</m:t>
            </m:r>
          </m:e>
          <m:sub>
            <m:r>
              <m:rPr>
                <m:sty m:val="i"/>
              </m:rPr>
              <m:t>i</m:t>
            </m:r>
          </m:sub>
        </m:sSub>
      </m:oMath>
      <w:r>
        <w:rPr/>
        <w:t xml:space="preserve"> et </w:t>
      </w:r>
      <m:oMath>
        <m:sSub>
          <m:sSubPr/>
          <m:e>
            <m:r>
              <m:rPr>
                <m:sty m:val="i"/>
              </m:rPr>
              <m:t>y</m:t>
            </m:r>
          </m:e>
          <m:sub>
            <m:r>
              <m:rPr>
                <m:sty m:val="i"/>
              </m:rPr>
              <m:t>i</m:t>
            </m:r>
          </m:sub>
        </m:sSub>
      </m:oMath>
      <w:r>
        <w:rPr/>
        <w:t xml:space="preserve"> sont respectivement les coefficients des tableaux x et y .</w:t>
      </w:r>
    </w:p>
    <w:p>
      <w:pPr>
        <w:numPr>
          <w:ilvl w:val="0"/>
          <w:numId w:val="16"/>
        </w:numPr>
        <w:spacing w:lineRule="auto"/>
      </w:pPr>
      <w:r>
        <w:rPr>
          <w:rFonts w:eastAsia="Georgia" w:cs="Georgia" w:ascii="Georgia" w:hAnsi="Georgia"/>
        </w:rPr>
        <w:t xml:space="preserve">La fonction plt.bar prend en arguments d'entrée deux listes x et y de même longueur ou deux tableaux Numpy x et y à une ligne et de même longueur, et produit un diagramme en bâtons, les coefficients de x indiquant les abscisses auxquels sont centrés les bâtons, et les coefficients de y déterminant la hauteur de chaque bâton en ordonnée.</w:t>
      </w:r>
    </w:p>
    <w:p>
      <w:pPr>
        <w:numPr>
          <w:ilvl w:val="0"/>
          <w:numId w:val="16"/>
        </w:numPr>
        <w:spacing w:lineRule="auto"/>
      </w:pPr>
      <w:r>
        <w:rPr>
          <w:rFonts w:eastAsia="Georgia" w:cs="Georgia" w:ascii="Georgia" w:hAnsi="Georgia"/>
        </w:rPr>
        <w:t xml:space="preserve">La fonction plt.show, employée sans argument d'entrée, permet l'affichage d'une figure préalablement tracée, par exemple avec les fonctions plt.plot ou plt.bar.</w:t>
      </w:r>
    </w:p>
    <w:p>
      <w:pPr>
        <w:spacing w:line="271" w:before="330" w:lineRule="auto"/>
      </w:pPr>
      <w:bookmarkStart w:id="12" w:name="le_module_numpy_random"/>
      <w:r>
        <w:rPr>
          <w:b/>
          <w:sz w:val="42"/>
        </w:rPr>
        <w:t xml:space="preserve">Le module numpy.random.</w:t>
      </w:r>
      <w:bookmarkEnd w:id="12"/>
    </w:p>
    <w:p>
      <w:pPr>
        <w:numPr>
          <w:ilvl w:val="0"/>
          <w:numId w:val="17"/>
        </w:numPr>
        <w:spacing w:lineRule="auto"/>
      </w:pPr>
      <w:r>
        <w:rPr/>
        <w:t xml:space="preserve">Exemple d'importation : import numpy.random as rd.</w:t>
      </w:r>
    </w:p>
    <w:p>
      <w:pPr>
        <w:numPr>
          <w:ilvl w:val="0"/>
          <w:numId w:val="17"/>
        </w:numPr>
        <w:spacing w:lineRule="auto"/>
      </w:pPr>
      <w:r>
        <w:rPr>
          <w:rFonts w:eastAsia="Georgia" w:cs="Georgia" w:ascii="Georgia" w:hAnsi="Georgia"/>
        </w:rPr>
        <w:t xml:space="preserve">La fonction rd.random, appelée sans argument d'entrée, renvoie une simulation d'une variable aléatoire de la loi uniforme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Il est également possible de spécifier les dimensions d'un tableau Numpy en argument d'entrée pour obtenir un tableau dont les coefficients sont des simulations de variables aléatoires indépendantes de la loi uniforme sur </w:t>
      </w:r>
      <m:oMath>
        <m:r>
          <m:rPr>
            <m:sty m:val="p"/>
          </m:rPr>
          <m:t>[</m:t>
        </m:r>
        <m:r>
          <m:rPr>
            <m:sty m:val="p"/>
          </m:rPr>
          <m:t>0</m:t>
        </m:r>
        <m:r>
          <m:rPr>
            <m:sty m:val="p"/>
          </m:rPr>
          <m:t>,</m:t>
        </m:r>
        <m:r>
          <m:rPr>
            <m:sty m:val="p"/>
          </m:rPr>
          <m:t>1</m:t>
        </m:r>
        <m:r>
          <m:rPr>
            <m:sty m:val="p"/>
          </m:rPr>
          <m:t>[</m:t>
        </m:r>
      </m:oMath>
      <w:r>
        <w:rPr/>
        <w:t xml:space="preserve">.</w:t>
      </w:r>
    </w:p>
    <w:p>
      <w:pPr>
        <w:numPr>
          <w:ilvl w:val="0"/>
          <w:numId w:val="17"/>
        </w:numPr>
        <w:spacing w:lineRule="auto"/>
      </w:pPr>
      <w:r>
        <w:rPr/>
        <w:t xml:space="preserve">La fonction rd.randint prend deux entiers </w:t>
      </w:r>
      <m:oMath>
        <m:r>
          <m:rPr>
            <m:sty m:val="i"/>
          </m:rPr>
          <m:t>n</m:t>
        </m:r>
      </m:oMath>
      <w:r>
        <w:rPr/>
        <w:t xml:space="preserve"> et </w:t>
      </w:r>
      <m:oMath>
        <m:r>
          <m:rPr>
            <m:sty m:val="i"/>
          </m:rPr>
          <m:t>p</m:t>
        </m:r>
      </m:oMath>
      <w:r>
        <w:rPr/>
        <w:t xml:space="preserve"> (avec </w:t>
      </w:r>
      <m:oMath>
        <m:r>
          <m:rPr>
            <m:sty m:val="i"/>
          </m:rPr>
          <m:t>p</m:t>
        </m:r>
        <m:r>
          <m:rPr>
            <m:sty m:val="p"/>
          </m:rPr>
          <m:t>&gt;</m:t>
        </m:r>
        <m:r>
          <m:rPr>
            <m:sty m:val="i"/>
          </m:rPr>
          <m:t>n</m:t>
        </m:r>
      </m:oMath>
      <w:r>
        <w:rPr>
          <w:rFonts w:eastAsia="Georgia" w:cs="Georgia" w:ascii="Georgia" w:hAnsi="Georgia"/>
        </w:rPr>
        <w:t xml:space="preserve"> ) en arguments d'entrée et renvoie une simulation d'une variable aléatoire de la loi uniforme discrète sur </w:t>
      </w:r>
      <m:oMath>
        <m:r>
          <m:rPr>
            <m:sty m:val="p"/>
          </m:rPr>
          <m:t>[</m:t>
        </m:r>
        <m:r>
          <m:rPr>
            <m:sty m:val="p"/>
          </m:rPr>
          <m:t xml:space="preserve"> </m:t>
        </m:r>
        <m:r>
          <m:rPr>
            <m:sty m:val="p"/>
          </m:rPr>
          <m:t>[</m:t>
        </m:r>
        <m:r>
          <m:rPr>
            <m:sty m:val="i"/>
          </m:rPr>
          <m:t>n</m:t>
        </m:r>
        <m:r>
          <m:rPr>
            <m:sty m:val="p"/>
          </m:rPr>
          <m:t>,</m:t>
        </m:r>
        <m:r>
          <m:rPr>
            <m:sty m:val="i"/>
          </m:rPr>
          <m:t>p</m:t>
        </m:r>
        <m:r>
          <m:rPr>
            <m:sty m:val="p"/>
          </m:rPr>
          <m:t>−</m:t>
        </m:r>
        <m:r>
          <m:rPr>
            <m:sty m:val="p"/>
          </m:rPr>
          <m:t>1</m:t>
        </m:r>
        <m:r>
          <m:rPr>
            <m:sty m:val="p"/>
          </m:rPr>
          <m:t>]</m:t>
        </m:r>
        <m:r>
          <m:rPr>
            <m:sty m:val="p"/>
          </m:rPr>
          <m:t xml:space="preserve"> </m:t>
        </m:r>
        <m:r>
          <m:rPr>
            <m:sty m:val="p"/>
          </m:rPr>
          <m:t>]</m:t>
        </m:r>
      </m:oMath>
      <w:r>
        <w:rPr/>
        <w:t xml:space="preserve">.</w:t>
      </w:r>
    </w:p>
    <w:p>
      <w:pPr>
        <w:spacing w:line="271" w:before="330" w:lineRule="auto"/>
      </w:pPr>
      <w:bookmarkStart w:id="13" w:name="annexe_b_commande_sql_utile"/>
      <w:r>
        <w:rPr>
          <w:b/>
          <w:sz w:val="42"/>
        </w:rPr>
        <w:t xml:space="preserve">Annexe B - Commande SQL utile</w:t>
      </w:r>
      <w:bookmarkEnd w:id="13"/>
    </w:p>
    <w:p>
      <w:pPr>
        <w:spacing w:after="220" w:lineRule="auto"/>
      </w:pPr>
      <w:r>
        <w:rPr>
          <w:rFonts w:eastAsia="Georgia" w:cs="Georgia" w:ascii="Georgia" w:hAnsi="Georgia"/>
        </w:rPr>
        <w:t xml:space="preserve">La commande SELECT DISTINCT. La commande SQL SELECT DISTINCT, utilisée à la place de la commande SELECT, permet de ne retenir qu'une occurrence de chaque valeur dans une colonne donnée, même si cette colonne comporte des valeurs qui se répètent.</w:t>
      </w:r>
      <w:r>
        <w:rPr/>
        <w:br w:type="textWrapping"/>
      </w:r>
      <w:r>
        <w:rPr>
          <w:rFonts w:eastAsia="Georgia" w:cs="Georgia" w:ascii="Georgia" w:hAnsi="Georgia"/>
        </w:rPr>
        <w:t xml:space="preserve">Exemple : Une table etablissement contient les données suivantes concernant plusieurs établissements scolaires et la ville où ils se situent.</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t xml:space="preserve">id</w:t>
            </w:r>
          </w:p>
        </w:tc>
        <w:tc>
          <w:tcPr>
            <w:tcBorders>
              <w:top w:val="single" w:sz="8" w:space="0" w:color="000000"/>
              <w:bottom w:val="double" w:sz="8" w:space="0" w:color="000000"/>
              <w:right w:val="single" w:sz="8" w:space="0" w:color="000000"/>
            </w:tcBorders>
            <w:vAlign w:val="center"/>
          </w:tcPr>
          <w:p>
            <w:pPr>
              <w:spacing w:lineRule="auto"/>
              <w:jc w:val="center"/>
            </w:pPr>
            <w:r>
              <w:rPr/>
              <w:t xml:space="preserve">nom</w:t>
            </w:r>
          </w:p>
        </w:tc>
        <w:tc>
          <w:tcPr>
            <w:tcBorders>
              <w:top w:val="single" w:sz="8" w:space="0" w:color="000000"/>
              <w:bottom w:val="double" w:sz="8" w:space="0" w:color="000000"/>
              <w:right w:val="single" w:sz="8" w:space="0" w:color="000000"/>
            </w:tcBorders>
            <w:vAlign w:val="center"/>
          </w:tcPr>
          <w:p>
            <w:pPr>
              <w:spacing w:lineRule="auto"/>
              <w:jc w:val="center"/>
            </w:pPr>
            <w:r>
              <w:rPr/>
              <w:t xml:space="preserve">ville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Edouard Herriot</w:t>
            </w:r>
          </w:p>
        </w:tc>
        <w:tc>
          <w:tcPr>
            <w:tcBorders>
              <w:bottom w:val="single" w:sz="8" w:space="0" w:color="000000"/>
              <w:right w:val="single" w:sz="8" w:space="0" w:color="000000"/>
            </w:tcBorders>
            <w:vAlign w:val="center"/>
          </w:tcPr>
          <w:p>
            <w:pPr>
              <w:spacing w:lineRule="auto"/>
              <w:jc w:val="center"/>
            </w:pPr>
            <w:r>
              <w:rPr/>
              <w:t xml:space="preserve">Livry-Gargan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Diderot</w:t>
            </w:r>
          </w:p>
        </w:tc>
        <w:tc>
          <w:tcPr>
            <w:tcBorders>
              <w:bottom w:val="single" w:sz="8" w:space="0" w:color="000000"/>
              <w:right w:val="single" w:sz="8" w:space="0" w:color="000000"/>
            </w:tcBorders>
            <w:vAlign w:val="center"/>
          </w:tcPr>
          <w:p>
            <w:pPr>
              <w:spacing w:lineRule="auto"/>
              <w:jc w:val="center"/>
            </w:pPr>
            <w:r>
              <w:rPr/>
              <w:t xml:space="preserve">Lyon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Edouard Herriot</w:t>
            </w:r>
          </w:p>
        </w:tc>
        <w:tc>
          <w:tcPr>
            <w:tcBorders>
              <w:bottom w:val="single" w:sz="8" w:space="0" w:color="000000"/>
              <w:right w:val="single" w:sz="8" w:space="0" w:color="000000"/>
            </w:tcBorders>
            <w:vAlign w:val="center"/>
          </w:tcPr>
          <w:p>
            <w:pPr>
              <w:spacing w:lineRule="auto"/>
              <w:jc w:val="center"/>
            </w:pPr>
            <w:r>
              <w:rPr/>
              <w:t xml:space="preserve">Lyon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Louise Michel</w:t>
            </w:r>
          </w:p>
        </w:tc>
        <w:tc>
          <w:tcPr>
            <w:tcBorders>
              <w:bottom w:val="single" w:sz="8" w:space="0" w:color="000000"/>
              <w:right w:val="single" w:sz="8" w:space="0" w:color="000000"/>
            </w:tcBorders>
            <w:vAlign w:val="center"/>
          </w:tcPr>
          <w:p>
            <w:pPr>
              <w:spacing w:lineRule="auto"/>
              <w:jc w:val="center"/>
            </w:pPr>
            <w:r>
              <w:rPr/>
              <w:t xml:space="preserve">Champigny-sur-Marne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Diderot</w:t>
            </w:r>
          </w:p>
        </w:tc>
        <w:tc>
          <w:tcPr>
            <w:tcBorders>
              <w:bottom w:val="single" w:sz="8" w:space="0" w:color="000000"/>
              <w:right w:val="single" w:sz="8" w:space="0" w:color="000000"/>
            </w:tcBorders>
            <w:vAlign w:val="center"/>
          </w:tcPr>
          <w:p>
            <w:pPr>
              <w:spacing w:lineRule="auto"/>
              <w:jc w:val="center"/>
            </w:pPr>
            <w:r>
              <w:rPr/>
              <w:t xml:space="preserve">Paris</w:t>
            </w:r>
          </w:p>
        </w:tc>
      </w:tr>
    </w:tbl>
    <w:p>
      <w:pPr>
        <w:spacing w:lineRule="auto"/>
      </w:pPr>
    </w:p>
    <w:p>
      <w:pPr>
        <w:spacing w:after="220" w:lineRule="auto"/>
      </w:pPr>
      <w:r>
        <w:rPr>
          <w:rFonts w:eastAsia="Georgia" w:cs="Georgia" w:ascii="Georgia" w:hAnsi="Georgia"/>
        </w:rPr>
        <w:t xml:space="preserve">La requête</w:t>
      </w:r>
    </w:p>
    <w:p>
      <w:pPr>
        <w:pStyle w:val="SourceCode"/>
        <w:shd w:val="clear" w:fill="F8F8FA"/>
        <w:spacing w:lineRule="auto"/>
      </w:pPr>
      <w:r>
        <w:rPr>
          <w:rStyle w:val="VerbatimChar"/>
          <w:rFonts w:eastAsia="Consolas" w:cs="Consolas" w:ascii="Consolas" w:hAnsi="Consolas"/>
        </w:rPr>
        <w:t xml:space="preserve">SELECT DISTINCT nom</w:t>
        <w:br/>
        <w:t xml:space="preserve">FROM etablissement;</w:t>
        <w:br/>
        <w:t xml:space="preserve"/>
      </w:r>
    </w:p>
    <w:p>
      <w:pPr>
        <w:spacing w:after="220" w:lineRule="auto"/>
      </w:pPr>
      <w:r>
        <w:rPr>
          <w:rFonts w:eastAsia="Georgia" w:cs="Georgia" w:ascii="Georgia" w:hAnsi="Georgia"/>
        </w:rPr>
        <w:t xml:space="preserve">permet d'obtenir les différents noms d'établissements, sans répétition :</w:t>
      </w:r>
    </w:p>
    <w:p>
      <w:pPr>
        <w:pStyle w:val="SourceCode"/>
        <w:shd w:val="clear" w:fill="F8F8FA"/>
        <w:spacing w:lineRule="auto"/>
      </w:pPr>
      <w:r>
        <w:rPr>
          <w:rStyle w:val="VerbatimChar"/>
          <w:rFonts w:eastAsia="Consolas" w:cs="Consolas" w:ascii="Consolas" w:hAnsi="Consolas"/>
        </w:rPr>
        <w:t xml:space="preserve">Edouard Herriot</w:t>
        <w:br/>
        <w:t xml:space="preserve">Diderot</w:t>
        <w:br/>
        <w:t xml:space="preserve">Louise Michel</w:t>
        <w:br/>
        <w:t xml:space="preserve"/>
      </w:r>
    </w:p>
    <w:p>
      <w:pPr>
        <w:spacing w:after="220" w:lineRule="auto"/>
      </w:pPr>
      <w:r>
        <w:rPr>
          <w:rFonts w:eastAsia="Georgia" w:cs="Georgia" w:ascii="Georgia" w:hAnsi="Georgia"/>
        </w:rPr>
        <w:t xml:space="preserve">La commande SELECT DISTINCT peut éventuellement être combinée avec la commande WHERE pour filtrer une partie des entrées.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9"/>
      <w:numFmt w:val="decimal"/>
      <w:lvlText w:val="%1."/>
      <w:lvlJc w:val="left"/>
      <w:pPr>
        <w:tabs>
          <w:tab w:val="num" w:pos="1080"/>
        </w:tabs>
        <w:ind w:left="720" w:hanging="360"/>
      </w:pPr>
    </w:lvl>
  </w:abstractNum>
  <w:abstractNum w:abstractNumId="13">
    <w:multiLevelType w:val="hybridMultilevel"/>
    <w:lvl w:ilvl="0">
      <w:start w:val="11"/>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f67a8e2fd42f41ea1cd6c9cbeae8dd097dc7a49.jpg" TargetMode="Internal"/><Relationship Id="rId6" Type="http://schemas.openxmlformats.org/officeDocument/2006/relationships/image" Target="media/image-b9c79652843a1c9901ef7b0e889cc7133479ca3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2026-05-03T10:09:38.940Z</dcterms:created>
  <dcterms:modified xsi:type="dcterms:W3CDTF">2026-05-03T10:09:38.940Z</dcterms:modified>
</cp:coreProperties>
</file>