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bm_1_exercice"/>
      <w:r>
        <w:rPr>
          <w:b/>
          <w:sz w:val="42"/>
        </w:rPr>
        <w:t xml:space="preserve">1. EXERCICE.</w:t>
      </w:r>
      <w:bookmarkEnd w:id="0"/>
    </w:p>
    <w:p>
      <w:pPr>
        <w:spacing w:after="220" w:lineRule="auto"/>
      </w:pPr>
      <w:r>
        <w:rPr/>
        <w:t xml:space="preserve">Soit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un vecteur unitaire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de coordonnées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 dans la base canonique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On a donc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p</m:t>
        </m:r>
      </m:oMath>
      <w:r>
        <w:rPr/>
        <w:t xml:space="preserve"> le projecteur orthogonal sur la droite </w:t>
      </w:r>
      <m:oMath>
        <m:r>
          <m:rPr>
            <m:scr m:val="script"/>
          </m:rPr>
          <m:t>D</m:t>
        </m:r>
      </m:oMath>
      <w:r>
        <w:rPr/>
        <w:t xml:space="preserve"> de vecteur directeur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le projecteur orthogonal sur </w:t>
      </w:r>
      <m:oMath>
        <m:sSup>
          <m:sSupPr/>
          <m:e>
            <m:r>
              <m:rPr>
                <m:scr m:val="script"/>
              </m:rPr>
              <m:t>D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Id désigne l'application identité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l</m:t>
        </m:r>
        <m:r>
          <m:rPr>
            <m:sty m:val="i"/>
          </m:rPr>
          <m:t>e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i</m:t>
        </m:r>
        <m:r>
          <m:rPr>
            <m:sty m:val="i"/>
          </m:rPr>
          <m:t>q</m:t>
        </m:r>
        <m:r>
          <m:rPr>
            <m:sty m:val="i"/>
          </m:rPr>
          <m:t>u</m:t>
        </m:r>
        <m:r>
          <m:rPr>
            <m:sty m:val="i"/>
          </m:rPr>
          <m:t>e</m:t>
        </m:r>
        <m:r>
          <m:rPr>
            <m:sty m:val="i"/>
          </m:rPr>
          <m:t>d</m:t>
        </m:r>
        <m:r>
          <m:rPr>
            <m:sty m:val="i"/>
          </m:rPr>
          <m:t>e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Que vaut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q</m:t>
        </m:r>
      </m:oMath>
      <w:r>
        <w:rPr/>
        <w:t xml:space="preserve"> ?</w:t>
      </w:r>
    </w:p>
    <w:p>
      <w:pPr>
        <w:numPr>
          <w:ilvl w:val="0"/>
          <w:numId w:val="1"/>
        </w:numPr>
        <w:spacing w:lineRule="auto"/>
      </w:pPr>
      <w:r>
        <w:rPr/>
        <w:t xml:space="preserve">Exprimer, pour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p"/>
          </m:rPr>
          <m:t>⟨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⟩</m:t>
        </m:r>
      </m:oMath>
      <w:r>
        <w:rPr/>
        <w:t xml:space="preserve"> et de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/>
        <w:t xml:space="preserve">Calculer alors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les matrices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r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l'image et le noyau de </w:t>
      </w:r>
      <m:oMath>
        <m:r>
          <m:rPr>
            <m:sty m:val="i"/>
          </m:rPr>
          <m:t>f</m:t>
        </m:r>
      </m:oMath>
      <w:r>
        <w:rPr/>
        <w:t xml:space="preserve"> et les exprimer en fonction de </w:t>
      </w:r>
      <m:oMath>
        <m:r>
          <m:rPr>
            <m:scr m:val="script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Déduire de la question précédente la valeur de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alors que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un polynôme annulateur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d. Quelles sont les valeurs propres de </w:t>
      </w:r>
      <m:oMath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m:oMath>
        <m:r>
          <m:rPr>
            <m:sty m:val="i"/>
          </m:rPr>
          <m:t>f</m:t>
        </m:r>
      </m:oMath>
      <w:r>
        <w:rPr/>
        <w:t xml:space="preserve"> est-il diagonalisable ?</w:t>
      </w:r>
      <w:r>
        <w:rPr/>
        <w:br w:type="textWrapping"/>
      </w:r>
      <w:r>
        <w:rPr>
          <w:rFonts w:eastAsia="Georgia" w:cs="Georgia" w:ascii="Georgia" w:hAnsi="Georgia"/>
        </w:rPr>
        <w:t xml:space="preserve">4. Pour tout réel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on définit l'endomorphisme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θ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i"/>
            </m:rPr>
            <m:t>d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a. Pour </w:t>
      </w:r>
      <m:oMath>
        <m:r>
          <m:rPr>
            <m:sty m:val="i"/>
          </m:rPr>
          <m:t>θ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réels, calculer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g</m:t>
            </m:r>
          </m:e>
          <m:sub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 et montrer qu'il se met sous la forme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 avec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que, pour tout réel </w:t>
      </w:r>
      <m:oMath>
        <m:r>
          <m:rPr>
            <m:sty m:val="i"/>
          </m:rPr>
          <m:t>θ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est inversible et déterminer son inverse.</w:t>
      </w:r>
    </w:p>
    <w:p>
      <w:pPr>
        <w:spacing w:line="271" w:before="330" w:lineRule="auto"/>
      </w:pPr>
      <w:bookmarkStart w:id="1" w:name="bm_2_exercice"/>
      <w:r>
        <w:rPr>
          <w:b/>
          <w:sz w:val="42"/>
        </w:rPr>
        <w:t xml:space="preserve">2. EXERCICE.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par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a. Montrer que, pour tout réel positif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la série de terme général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convergente. On note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sa somme.</w:t>
      </w:r>
      <w:r>
        <w:rPr/>
        <w:br w:type="textWrapping"/>
      </w:r>
      <w:r>
        <w:rPr/>
        <w:t xml:space="preserve">b.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que, pour tout réel positif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la série de terme général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convergente. On note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sa somme.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Etude de la dérivabilité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a.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nor/>
            </m:rPr>
            <m:t> pour 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A l'aide de l'inégalité de Taylor-Lagrange, montrer que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φ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h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la nature de la série de terme général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h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Montrer qu'il existe un réel </w:t>
      </w:r>
      <m:oMath>
        <m:r>
          <m:rPr>
            <m:sty m:val="i"/>
          </m:rPr>
          <m:t>K</m:t>
        </m:r>
      </m:oMath>
      <w:r>
        <w:rPr/>
        <w:t xml:space="preserve"> tel que,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h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h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r>
            <m:rPr>
              <m:sty m:val="p"/>
            </m:rPr>
            <m:t>|</m:t>
          </m:r>
          <m:r>
            <m:rPr>
              <m:sty m:val="i"/>
            </m:rPr>
            <m:t>h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d.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Recherche d'un équivalent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 Justifier que,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d. Déterminer un équivalent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bookmarkStart w:id="2" w:name="bm_3_probleme"/>
      <w:r>
        <w:rPr>
          <w:b/>
          <w:sz w:val="42"/>
        </w:rPr>
        <w:t xml:space="preserve">3. PROBLEME.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la présentation d'une méthode probabiliste de calcul d'une intégrale (méthode de Monte-Carlo) et de deux façons de l'améliorer.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désigne une variable aléatoire de loi uniforme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une fonction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on pose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L'espérance d'une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sera notée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sa variance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(si elles existent).</w:t>
      </w:r>
      <w:r>
        <w:rPr/>
        <w:br w:type="textWrapping"/>
      </w:r>
      <w:r>
        <w:rPr/>
        <w:t xml:space="preserve">On admet que, pour tout entier naturel non nul </w:t>
      </w:r>
      <m:oMath>
        <m:r>
          <m:rPr>
            <m:sty m:val="i"/>
          </m:rPr>
          <m:t>n</m:t>
        </m:r>
      </m:oMath>
      <w:r>
        <w:rPr/>
        <w:t xml:space="preserve">,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variables aléatoires à densités, mutuellement indépendantes, alors des variables aléatoires de la forme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les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des fonctions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distinctes ou non, sont également mutuellement indépendantes.</w:t>
      </w:r>
    </w:p>
    <w:p>
      <w:pPr>
        <w:spacing w:line="271" w:before="240" w:lineRule="auto"/>
      </w:pPr>
      <w:bookmarkStart w:id="3" w:name="bm_3_1_méthode_de_monte_carlo"/>
      <w:r>
        <w:rPr>
          <w:rFonts w:eastAsia="Georgia" w:cs="Georgia" w:ascii="Georgia" w:hAnsi="Georgia"/>
          <w:b/>
          <w:sz w:val="33"/>
        </w:rPr>
        <w:t xml:space="preserve">3.1. Méthode de Monte-Carlo.</w:t>
      </w:r>
      <w:bookmarkEnd w:id="3"/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a. Rappeler une densité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Justifier que la variable aléatoire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 une espérance égale à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de variables aléatoires indépendantes de même loi que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on note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Justifier que la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en probabilité vers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b. Recherche d'un intervalle de confiance pour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Justifier que la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S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J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σ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</m:rad>
                      </m:den>
                    </m:f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en loi vers une variable aléatoire de loi normale centrée réduite.</w:t>
      </w:r>
      <w:r>
        <w:rPr/>
        <w:br w:type="textWrapping"/>
      </w:r>
      <w:r>
        <w:rPr>
          <w:rFonts w:eastAsia="Georgia" w:cs="Georgia" w:ascii="Georgia" w:hAnsi="Georgia"/>
        </w:rPr>
        <w:t xml:space="preserve">ii. On considère pour " </w:t>
      </w:r>
      <m:oMath>
        <m:r>
          <m:rPr>
            <m:sty m:val="i"/>
          </m:rPr>
          <m:t>n</m:t>
        </m:r>
      </m:oMath>
      <w:r>
        <w:rPr/>
        <w:t xml:space="preserve"> suffisamment grand "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σ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</m:e>
                </m:rad>
              </m:den>
            </m:f>
          </m:den>
        </m:f>
      </m:oMath>
      <w:r>
        <w:rPr/>
        <w:t xml:space="preserve"> suit une loi normale </w:t>
      </w:r>
      <m:oMath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On donne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96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975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désigne la fonction de répartition de la loi normale centrée réduite. Déterminer un intervalle de confiance pour </w:t>
      </w:r>
      <m:oMath>
        <m:r>
          <m:rPr>
            <m:sty m:val="i"/>
          </m:rPr>
          <m:t>J</m:t>
        </m:r>
      </m:oMath>
      <w:r>
        <w:rPr/>
        <w:t xml:space="preserve">, au niveau de confiance </w:t>
      </w:r>
      <m:oMath>
        <m:r>
          <m:rPr>
            <m:sty m:val="p"/>
          </m:rPr>
          <m:t>95</m:t>
        </m:r>
        <m:r>
          <m:rPr>
            <m:sty m:val="p"/>
          </m:rPr>
          <m:t>%</m:t>
        </m:r>
      </m:oMath>
      <w:r>
        <w:rPr/>
        <w:t xml:space="preserve">, faisant intervenir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4" w:name="bm_3_application"/>
      <w:r>
        <w:rPr>
          <w:b/>
          <w:sz w:val="42"/>
        </w:rPr>
        <w:t xml:space="preserve">3. Application :</w:t>
      </w:r>
      <w:bookmarkEnd w:id="4"/>
    </w:p>
    <w:p>
      <w:pPr>
        <w:spacing w:after="220" w:lineRule="auto"/>
      </w:pPr>
      <w:r>
        <w:rPr/>
        <w:t xml:space="preserve">a. A l'aide du changement de variable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u</m:t>
        </m:r>
      </m:oMath>
      <w:r>
        <w:rPr/>
        <w:t xml:space="preserve">,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b. i. Ecrire, en langage Pascal, une fonction </w:t>
      </w:r>
      <m:oMath>
        <m:r>
          <m:rPr>
            <m:sty m:val="b"/>
          </m:rPr>
          <m:t>G</m:t>
        </m:r>
      </m:oMath>
      <w:r>
        <w:rPr>
          <w:rFonts w:eastAsia="Georgia" w:cs="Georgia" w:ascii="Georgia" w:hAnsi="Georgia"/>
        </w:rPr>
        <w:t xml:space="preserve">, de paramètre </w:t>
      </w:r>
      <m:oMath>
        <m:r>
          <m:rPr>
            <m:sty m:val="b"/>
          </m:rPr>
          <m:t>t</m:t>
        </m:r>
      </m:oMath>
      <w:r>
        <w:rPr/>
        <w:t xml:space="preserve">, qui pour une valeur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du paramètre renvoie la valeur </w:t>
      </w:r>
      <m:oMath>
        <m:r>
          <m:rPr>
            <m:sty m:val="p"/>
          </m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On rappelle qu'en langage Pascal, la fonction random permet de simuler une variable aléatoire de loi uniforme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utilisant le résultat de la question 3.1.2. et la fonction </w:t>
      </w:r>
      <m:oMath>
        <m:r>
          <m:rPr>
            <m:sty m:val="b"/>
          </m:rPr>
          <m:t>G</m:t>
        </m:r>
      </m:oMath>
      <w:r>
        <w:rPr/>
        <w:t xml:space="preserve">, les variables informatiques </w:t>
      </w:r>
      <m:oMath>
        <m:r>
          <m:rPr>
            <m:sty m:val="b"/>
          </m:rPr>
          <m:t>J</m:t>
        </m:r>
      </m:oMath>
      <w:r>
        <w:rPr/>
        <w:t xml:space="preserve"> de type real et </w:t>
      </w:r>
      <m:oMath>
        <m:r>
          <m:rPr>
            <m:sty m:val="b"/>
          </m:rPr>
          <m:t>i</m:t>
        </m:r>
        <m:r>
          <m:rPr>
            <m:sty m:val="p"/>
          </m:rPr>
          <m:t>,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de type integer étant supposées définies, compléter le corps du programme principal suivant, de manière à ce qu'il calcule une valeur approchée de </w:t>
      </w:r>
      <m:oMath>
        <m:r>
          <m:rPr>
            <m:sty m:val="i"/>
          </m:rPr>
          <m:t>π</m:t>
        </m:r>
      </m:oMath>
      <w:r>
        <w:rPr/>
        <w:t xml:space="preserve">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begin</w:t>
        <w:br/>
        <w:t xml:space="preserve">    randomize ;</w:t>
        <w:br/>
        <w:t xml:space="preserve">    readln(n);</w:t>
        <w:br/>
        <w:t xml:space="preserve">    J := 0 ;</w:t>
        <w:br/>
        <w:t xml:space="preserve">    for i := 1 to n do ....</w:t>
        <w:br/>
        <w:t xml:space="preserve">    ............</w:t>
        <w:br/>
        <w:t xml:space="preserve">    writeln (' une valeur approchée de pi est ', J );</w:t>
        <w:br/>
        <w:t xml:space="preserve">end.</w:t>
        <w:br/>
        <w:t xml:space="preserve"/>
      </w:r>
    </w:p>
    <w:p>
      <w:pPr>
        <w:spacing w:line="271" w:before="240" w:lineRule="auto"/>
      </w:pPr>
      <w:bookmarkStart w:id="5" w:name="bm_3_2_réduction_de_la_variance_p_bd6ded"/>
      <w:r>
        <w:rPr>
          <w:rFonts w:eastAsia="Georgia" w:cs="Georgia" w:ascii="Georgia" w:hAnsi="Georgia"/>
          <w:b/>
          <w:sz w:val="33"/>
        </w:rPr>
        <w:t xml:space="preserve">3.2. Réduction de la variance par variables antithétiques.</w:t>
      </w:r>
      <w:bookmarkEnd w:id="5"/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Reconnaître la loi de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variable aléatoire </w:t>
      </w:r>
      <m:oMath>
        <m:r>
          <m:rPr>
            <m:sty m:val="i"/>
          </m:rPr>
          <m:t>Y</m:t>
        </m:r>
      </m:oMath>
      <w:r>
        <w:rPr/>
        <w:t xml:space="preserve"> par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. Que vaut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2. On suppose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strictement croissante et on admet l'existence des espérances intervenant dans cette question.</w:t>
      </w:r>
      <w:r>
        <w:rPr/>
        <w:br w:type="textWrapping"/>
      </w:r>
      <w:r>
        <w:rPr/>
        <w:t xml:space="preserve">a. Justifier que, pour tout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 Soit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une variable aléatoire de loi uniforme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indépendante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Quel est le signe de </w:t>
      </w:r>
      <m:oMath>
        <m:r>
          <m:rPr>
            <m:sty m:val="i"/>
          </m:rPr>
          <m:t>E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 ?</w:t>
      </w:r>
      <w:r>
        <w:rPr/>
        <w:br w:type="textWrapping"/>
      </w:r>
      <w:r>
        <w:rPr/>
        <w:t xml:space="preserve">En remarquant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ont même espérance,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[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[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l'on obtiendrait le même résultat pour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strictement décroissante.</w:t>
      </w:r>
      <w:r>
        <w:rPr/>
        <w:br w:type="textWrapping"/>
      </w:r>
      <w:r>
        <w:rPr/>
        <w:t xml:space="preserve">c. Montrer alors que, lorsque </w:t>
      </w:r>
      <m:oMath>
        <m:r>
          <m:rPr>
            <m:sty m:val="i"/>
          </m:rPr>
          <m:t>g</m:t>
        </m:r>
      </m:oMath>
      <w:r>
        <w:rPr/>
        <w:t xml:space="preserve"> est strictement monotone,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Donner un nouvel intervalle de confiance pour </w:t>
      </w:r>
      <m:oMath>
        <m:r>
          <m:rPr>
            <m:sty m:val="i"/>
          </m:rPr>
          <m:t>J</m:t>
        </m:r>
      </m:oMath>
      <w:r>
        <w:rPr/>
        <w:t xml:space="preserve"> au niveau de confiance </w:t>
      </w:r>
      <m:oMath>
        <m:r>
          <m:rPr>
            <m:sty m:val="p"/>
          </m:rPr>
          <m:t>95</m:t>
        </m:r>
        <m:r>
          <m:rPr>
            <m:sty m:val="p"/>
          </m:rPr>
          <m:t>%</m:t>
        </m:r>
      </m:oMath>
      <w:r>
        <w:rPr>
          <w:rFonts w:eastAsia="Georgia" w:cs="Georgia" w:ascii="Georgia" w:hAnsi="Georgia"/>
        </w:rPr>
        <w:t xml:space="preserve">, basé sur cette méthode.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longueur de l'intervalle de confiance obtenu dans la partie 3.1 pour une valeur fixée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Avec cette nouvelle méthode, combien de tirages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 la variable aléatoire uniforme suffit-il de faire pour obtenir la même longueur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d'intervalle de confiance?</w:t>
      </w:r>
    </w:p>
    <w:p>
      <w:pPr>
        <w:spacing w:line="271" w:before="240" w:lineRule="auto"/>
      </w:pPr>
      <w:bookmarkStart w:id="6" w:name="bm_3_3_réduction_de_la_variance_p_8fbc56"/>
      <w:r>
        <w:rPr>
          <w:rFonts w:eastAsia="Georgia" w:cs="Georgia" w:ascii="Georgia" w:hAnsi="Georgia"/>
          <w:b/>
          <w:sz w:val="33"/>
        </w:rPr>
        <w:t xml:space="preserve">3.3. Réduction de la variance par stratification.</w:t>
      </w:r>
      <w:bookmarkEnd w:id="6"/>
    </w:p>
    <w:p>
      <w:pPr>
        <w:spacing w:line="271" w:before="240" w:lineRule="auto"/>
      </w:pPr>
      <w:bookmarkStart w:id="7" w:name="bm_3_3_1_etude_d_une_fonction_de_8f4d9c"/>
      <w:r>
        <w:rPr>
          <w:b/>
          <w:sz w:val="33"/>
        </w:rPr>
        <w:t xml:space="preserve">3.3.1. Etude d'une fonction de plusieurs variables.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4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9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den>
              </m:f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Calculer ses dérivées partielles d'ordre 1 et 2 .</w:t>
      </w:r>
    </w:p>
    <w:p>
      <w:pPr>
        <w:numPr>
          <w:ilvl w:val="0"/>
          <w:numId w:val="5"/>
        </w:numPr>
        <w:spacing w:lineRule="auto"/>
      </w:pPr>
      <w:r>
        <w:rPr/>
        <w:t xml:space="preserve">On note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∇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∂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i"/>
                        </m:rPr>
                        <m:t>f</m:t>
                      </m:r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3</m:t>
              </m:r>
            </m:sub>
          </m:sSub>
        </m:oMath>
      </m:oMathPara>
    </w:p>
    <w:p>
      <w:pPr>
        <w:spacing w:after="220" w:lineRule="auto"/>
      </w:pPr>
      <w:r>
        <w:rPr/>
        <w:t xml:space="preserve">la matrice hessienne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Justifier que,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, pour toute matrice colonne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à trois lignes, non nulle, on a :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H</m:t>
          </m:r>
          <m:sSup>
            <m:sSupPr/>
            <m:e>
              <m:r>
                <m:rPr>
                  <m:sty m:val="p"/>
                </m:rPr>
                <m:t>∇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H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m:oMath>
        <m:r>
          <m:rPr>
            <m:sty m:val="i"/>
          </m:rPr>
          <m:t>f</m:t>
        </m:r>
      </m:oMath>
      <w:r>
        <w:rPr/>
        <w:t xml:space="preserve"> admet-elle des extremums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 ?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cherche désormais les extremums de </w:t>
      </w:r>
      <m:oMath>
        <m:r>
          <m:rPr>
            <m:sty m:val="i"/>
          </m:rPr>
          <m:t>f</m:t>
        </m:r>
      </m:oMath>
      <w:r>
        <w:rPr/>
        <w:t xml:space="preserve"> sous la contrainte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110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un unique point critique sous cette contrainte,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En écrivant l'égalité de Taylor-Lagrange à l'ordre 1, montrer qu'il s'agit d'un minimum global sous contrainte.</w:t>
      </w:r>
    </w:p>
    <w:p>
      <w:pPr>
        <w:spacing w:line="271" w:before="240" w:lineRule="auto"/>
      </w:pPr>
      <w:bookmarkStart w:id="8" w:name="bm_3_3_2_méthode_de_stratification"/>
      <w:r>
        <w:rPr>
          <w:rFonts w:eastAsia="Georgia" w:cs="Georgia" w:ascii="Georgia" w:hAnsi="Georgia"/>
          <w:b/>
          <w:sz w:val="33"/>
        </w:rPr>
        <w:t xml:space="preserve">3.3.2. Méthode de stratification.</w:t>
      </w:r>
      <w:bookmarkEnd w:id="8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définit les trois intervalles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b</m:t>
                      </m:r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p"/>
                            </m:rPr>
                            <m:t xml:space="preserve"> 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I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3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[</m:t>
                          </m:r>
                          <m:r>
                            <m:rPr>
                              <m:sty m:val="i"/>
                            </m:rPr>
                            <m:t>b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]</m:t>
                          </m:r>
                        </m:e>
                      </m:d>
                    </m:e>
                  </m:d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considère quatre variables aléatoires indépendantes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, de lois uniformes respectivement sur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variable aléatoire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par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p"/>
              </m:rPr>
              <m:t>1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1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p"/>
              </m:rPr>
              <m:t>1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désigne la fonction indicatrice d'un événement </w:t>
      </w:r>
      <m:oMath>
        <m:r>
          <m:rPr>
            <m:sty m:val="i"/>
          </m:rPr>
          <m:t>A</m:t>
        </m:r>
        <m:r>
          <m:rPr>
            <m:sty m:val="p"/>
          </m:rPr>
          <m:t>.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est donc la variable aléatoire définie, pour tout élément </w:t>
      </w:r>
      <m:oMath>
        <m:r>
          <m:rPr>
            <m:sty m:val="i"/>
          </m:rPr>
          <m:t>ω</m:t>
        </m:r>
      </m:oMath>
      <w:r>
        <w:rPr/>
        <w:t xml:space="preserve"> de l'univers </w:t>
      </w:r>
      <m:oMath>
        <m:r>
          <m:rPr>
            <m:sty m:val="p"/>
          </m:rPr>
          <m:t>Ω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acc>
            <m:accPr>
              <m:chr m:val="˜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A l'aide de la formule des probabilités totales, montrer que pour tout réel </w:t>
      </w:r>
      <m:oMath>
        <m:r>
          <m:rPr>
            <m:sty m:val="i"/>
          </m:rPr>
          <m:t>x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acc>
            <m:accPr>
              <m:chr m:val="˜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 admettant que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des variables aléatoires à densité, montrer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elle-même une variable aléatoire à densité et en déterminer une densité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acc>
              <m:accPr>
                <m:chr m:val="̃"/>
              </m:accPr>
              <m:e>
                <m:r>
                  <m:rPr>
                    <m:sty m:val="i"/>
                  </m:rPr>
                  <m:t>U</m:t>
                </m:r>
              </m:e>
            </m:acc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en fonction de densités de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, que l'on pourra noter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Vérifier, en prenant la fonction identité pour </w:t>
      </w:r>
      <m:oMath>
        <m:r>
          <m:rPr>
            <m:sty m:val="i"/>
          </m:rPr>
          <m:t>g</m:t>
        </m:r>
      </m:oMath>
      <w:r>
        <w:rPr/>
        <w:t xml:space="preserve">, que </w:t>
      </w:r>
      <m:oMath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suit une loi uniforme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Déduire de ce qui précède que: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On tire de façon indépendante, uniforme sur chacun des intervalles,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points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points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points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On considère donc la famille de variables aléatoires indépendantes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sub>
            </m:sSub>
          </m:e>
        </m:d>
      </m:oMath>
      <w:r>
        <w:rPr/>
        <w:t xml:space="preserve"> telles que :</w:t>
      </w:r>
    </w:p>
    <w:p>
      <w:pPr>
        <w:numPr>
          <w:ilvl w:val="0"/>
          <w:numId w:val="9"/>
        </w:numPr>
        <w:spacing w:lineRule="auto"/>
      </w:pP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ont même loi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</w:p>
    <w:p>
      <w:pPr>
        <w:numPr>
          <w:ilvl w:val="0"/>
          <w:numId w:val="9"/>
        </w:numPr>
        <w:spacing w:lineRule="auto"/>
      </w:pP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ont même loi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</w:t>
      </w:r>
    </w:p>
    <w:p>
      <w:pPr>
        <w:numPr>
          <w:ilvl w:val="0"/>
          <w:numId w:val="9"/>
        </w:numPr>
        <w:spacing w:lineRule="auto"/>
      </w:pP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ont même loi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</w:t>
      </w:r>
      <w:r>
        <w:rPr/>
        <w:br w:type="textWrapping"/>
      </w:r>
      <w:r>
        <w:rPr/>
        <w:t xml:space="preserve">et on note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variable aléatoire définie par: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3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den>
          </m:f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den>
          </m:f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</m:e>
          </m:d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Application numérique :</w:t>
      </w:r>
    </w:p>
    <w:p>
      <w:pPr>
        <w:spacing w:after="220" w:lineRule="auto"/>
      </w:pPr>
      <w:r>
        <w:rPr/>
        <w:t xml:space="preserve">On suppose que, pour un certain choix de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et des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9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que l'on tire 110 points, de façon indépendante, uniforme sur chacun des intervalles (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points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points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points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). Quelles valeurs faut-il donner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pour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fournisse une estimation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avec le plus petit risque d'erreur possible suivant cette méthode?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2026-05-03T11:09:35.637Z</dcterms:created>
  <dcterms:modified xsi:type="dcterms:W3CDTF">2026-05-03T11:09:35.637Z</dcterms:modified>
</cp:coreProperties>
</file>