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cricome"/>
      <w:r>
        <w:rPr>
          <w:b/>
          <w:sz w:val="42"/>
        </w:rPr>
        <w:t xml:space="preserve">Ccricome</w:t>
      </w:r>
      <w:bookmarkEnd w:id="0"/>
    </w:p>
    <w:p>
      <w:pPr>
        <w:spacing w:after="220" w:lineRule="auto"/>
      </w:pPr>
      <w:r>
        <w:rPr/>
        <w:t xml:space="preserve">prepa</w:t>
      </w:r>
      <w:r>
        <w:rPr/>
        <w:br w:type="textWrapping"/>
      </w:r>
      <w:r>
        <w:rPr>
          <w:rFonts w:eastAsia="Georgia" w:cs="Georgia" w:ascii="Georgia" w:hAnsi="Georgia"/>
        </w:rPr>
        <w:t xml:space="preserve">Mathématiques</w:t>
      </w:r>
      <w:r>
        <w:rPr/>
        <w:br w:type="textWrapping"/>
      </w:r>
      <w:r>
        <w:rPr/>
        <w:t xml:space="preserve">Option Scientifique</w:t>
      </w:r>
    </w:p>
    <w:p>
      <w:pPr>
        <w:spacing w:line="271" w:before="330" w:lineRule="auto"/>
      </w:pPr>
      <w:bookmarkStart w:id="1" w:name="mardi_16_avril_2019_de_8h00_à_12h00"/>
      <w:r>
        <w:rPr>
          <w:rFonts w:eastAsia="Georgia" w:cs="Georgia" w:ascii="Georgia" w:hAnsi="Georgia"/>
          <w:b/>
          <w:sz w:val="42"/>
        </w:rPr>
        <w:t xml:space="preserve">Mardi 16 avril 2019 de 8h00 à 12h00</w:t>
      </w:r>
      <w:bookmarkEnd w:id="1"/>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Candidats bénéficiant de la mesure « Tiers-temps » : 8h00-13h20</w:t>
      </w:r>
    </w:p>
    <w:p>
      <w:pPr>
        <w:spacing w:after="220" w:lineRule="auto"/>
      </w:pPr>
      <w:r>
        <w:rPr>
          <w:rFonts w:eastAsia="Georgia" w:cs="Georgia" w:ascii="Georgia" w:hAnsi="Georgia"/>
        </w:rPr>
        <w:t xml:space="preserve">L'énoncé comporte 7 pages.</w:t>
      </w:r>
    </w:p>
    <w:p>
      <w:pPr>
        <w:spacing w:line="271" w:before="330" w:lineRule="auto"/>
      </w:pPr>
      <w:bookmarkStart w:id="2" w:name="consignes"/>
      <w:r>
        <w:rPr>
          <w:b/>
          <w:sz w:val="42"/>
        </w:rPr>
        <w:t xml:space="preserve">CONSIGNES</w:t>
      </w:r>
      <w:bookmarkEnd w:id="2"/>
    </w:p>
    <w:p>
      <w:pPr>
        <w:spacing w:after="220" w:lineRule="auto"/>
      </w:pPr>
      <w:r>
        <w:rPr/>
        <w:t xml:space="preserve">TOUTES LES COPIES DOIVENT COMPORTER UN CODE-BARRES D'IDENTIFICATION.</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3" w:name="exercice_1"/>
      <w:r>
        <w:rPr>
          <w:b/>
          <w:sz w:val="42"/>
        </w:rPr>
        <w:t xml:space="preserve">EXERCICE 1</w:t>
      </w:r>
      <w:bookmarkEnd w:id="3"/>
    </w:p>
    <w:p>
      <w:pPr>
        <w:spacing w:after="220"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définie par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I</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m:t>
          </m:r>
          <m:r>
            <m:rPr>
              <m:sty m:val="p"/>
            </m:rPr>
            <m:t>cos</m:t>
          </m:r>
          <m:r>
            <m:rPr>
              <m:sty m:val="p"/>
            </m:rPr>
            <m:t>⁡</m:t>
          </m:r>
          <m:r>
            <m:rPr>
              <m:sty m:val="i"/>
            </m:rPr>
            <m:t>t</m:t>
          </m:r>
          <m:sSup>
            <m:sSupPr/>
            <m:e>
              <m:r>
                <m:rPr>
                  <m:sty m:val="p"/>
                </m:rPr>
                <m:t>)</m:t>
              </m:r>
            </m:e>
            <m:sup>
              <m:r>
                <m:rPr>
                  <m:sty m:val="i"/>
                </m:rPr>
                <m:t>n</m:t>
              </m:r>
            </m:sup>
          </m:sSup>
          <m:r>
            <m:rPr>
              <m:nor/>
            </m:rPr>
            <m:t xml:space="preserve"> </m:t>
          </m:r>
          <m:r>
            <m:rPr>
              <m:sty m:val="p"/>
            </m:rPr>
            <m:t>d</m:t>
          </m:r>
          <m:r>
            <m:rPr>
              <m:sty m:val="i"/>
            </m:rPr>
            <m:t>t</m:t>
          </m:r>
          <m:r>
            <m:rPr>
              <m:sty m:val="p"/>
            </m:rPr>
            <m:t>.</m:t>
          </m:r>
        </m:oMath>
      </m:oMathPara>
    </w:p>
    <w:p>
      <w:pPr>
        <w:numPr>
          <w:ilvl w:val="0"/>
          <w:numId w:val="1"/>
        </w:numPr>
        <w:spacing w:lineRule="auto"/>
      </w:pPr>
      <w:r>
        <w:rPr/>
        <w:t xml:space="preserve">Montrer que </w:t>
      </w:r>
      <m:oMath>
        <m:sSub>
          <m:sSubPr/>
          <m:e>
            <m:r>
              <m:rPr>
                <m:sty m:val="i"/>
              </m:rPr>
              <m:t>I</m:t>
            </m:r>
          </m:e>
          <m:sub>
            <m:r>
              <m:rPr>
                <m:sty m:val="i"/>
              </m:rPr>
              <m:t>n</m:t>
            </m:r>
          </m:sub>
        </m:sSub>
      </m:oMath>
      <w:r>
        <w:rPr>
          <w:rFonts w:eastAsia="Georgia" w:cs="Georgia" w:ascii="Georgia" w:hAnsi="Georgia"/>
        </w:rPr>
        <w:t xml:space="preserve"> est bien défini pour tout </w:t>
      </w:r>
      <m:oMath>
        <m:r>
          <m:rPr>
            <m:sty m:val="i"/>
          </m:rPr>
          <m:t>n</m:t>
        </m:r>
        <m:r>
          <m:rPr>
            <m:sty m:val="p"/>
          </m:rPr>
          <m:t>∈</m:t>
        </m:r>
        <m:r>
          <m:rPr>
            <m:scr m:val="double-struck"/>
          </m:rPr>
          <m:t>N</m:t>
        </m:r>
      </m:oMath>
      <w:r>
        <w:rPr/>
        <w:t xml:space="preserve">.</w:t>
      </w:r>
    </w:p>
    <w:p>
      <w:pPr>
        <w:spacing w:after="220" w:lineRule="auto"/>
      </w:pPr>
      <w:r>
        <w:rPr/>
        <w:t xml:space="preserve">Calculer </w:t>
      </w:r>
      <m:oMath>
        <m:sSub>
          <m:sSubPr/>
          <m:e>
            <m:r>
              <m:rPr>
                <m:sty m:val="i"/>
              </m:rPr>
              <m:t>I</m:t>
            </m:r>
          </m:e>
          <m:sub>
            <m:r>
              <m:rPr>
                <m:sty m:val="p"/>
              </m:rPr>
              <m:t>0</m:t>
            </m:r>
          </m:sub>
        </m:sSub>
        <m:r>
          <m:rPr>
            <m:sty m:val="p"/>
          </m:rPr>
          <m:t>,</m:t>
        </m:r>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w:t>
      </w:r>
      <w:r>
        <w:rPr/>
        <w:br w:type="textWrapping"/>
      </w:r>
      <w:r>
        <w:rPr>
          <w:rFonts w:eastAsia="Georgia" w:cs="Georgia" w:ascii="Georgia" w:hAnsi="Georgia"/>
        </w:rPr>
        <w:t xml:space="preserve">2.(a) Étudier la monotonie de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ty m:val="p"/>
              </m:rPr>
              <m:t>0</m:t>
            </m:r>
          </m:sub>
        </m:sSub>
      </m:oMath>
      <w:r>
        <w:rPr/>
        <w:t xml:space="preserve">.</w:t>
      </w:r>
    </w:p>
    <w:p>
      <w:pPr>
        <w:spacing w:after="220"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ty m:val="p"/>
              </m:rPr>
              <m:t>0</m:t>
            </m:r>
          </m:sub>
        </m:sSub>
      </m:oMath>
      <w:r>
        <w:rPr/>
        <w:t xml:space="preserve"> converge.</w:t>
      </w:r>
      <w:r>
        <w:rPr/>
        <w:br w:type="textWrapping"/>
      </w:r>
      <w:r>
        <w:rPr>
          <w:rFonts w:eastAsia="Georgia" w:cs="Georgia" w:ascii="Georgia" w:hAnsi="Georgia"/>
        </w:rPr>
        <w:t xml:space="preserve">(b) À l'aide d'une intégration par parties, montrer que : </w:t>
      </w:r>
      <m:oMath>
        <m:r>
          <m:rPr>
            <m:sty m:val="p"/>
          </m:rPr>
          <m:t>∀</m:t>
        </m:r>
        <m:r>
          <m:rPr>
            <m:sty m:val="i"/>
          </m:rPr>
          <m:t>n</m:t>
        </m:r>
        <m:r>
          <m:rPr>
            <m:sty m:val="p"/>
          </m:rPr>
          <m:t>∈</m:t>
        </m:r>
        <m:r>
          <m:rPr>
            <m:scr m:val="double-struck"/>
          </m:rPr>
          <m:t>N</m:t>
        </m:r>
        <m:r>
          <m:rPr>
            <m:sty m:val="p"/>
          </m:rPr>
          <m:t>,</m:t>
        </m:r>
        <m:sSub>
          <m:sSubPr/>
          <m:e>
            <m:r>
              <m:rPr>
                <m:sty m:val="i"/>
              </m:rPr>
              <m:t>I</m:t>
            </m:r>
          </m:e>
          <m:sub>
            <m:r>
              <m:rPr>
                <m:sty m:val="i"/>
              </m:rPr>
              <m:t>n</m:t>
            </m:r>
            <m:r>
              <m:rPr>
                <m:sty m:val="p"/>
              </m:rPr>
              <m:t>+</m:t>
            </m:r>
            <m:r>
              <m:rPr>
                <m:sty m:val="p"/>
              </m:rPr>
              <m:t>2</m:t>
            </m:r>
          </m:sub>
        </m:sSub>
        <m:r>
          <m:rPr>
            <m:sty m:val="p"/>
          </m:rPr>
          <m:t>=</m:t>
        </m:r>
        <m:r>
          <m:rPr>
            <m:sty m:val="p"/>
          </m:rPr>
          <m:t>(</m:t>
        </m:r>
        <m:r>
          <m:rPr>
            <m:sty m:val="i"/>
          </m:rPr>
          <m:t>n</m:t>
        </m:r>
        <m:r>
          <m:rPr>
            <m:sty m:val="p"/>
          </m:rPr>
          <m:t>+</m:t>
        </m:r>
        <m:r>
          <m:rPr>
            <m:sty m:val="p"/>
          </m:rPr>
          <m:t>1</m:t>
        </m:r>
        <m:r>
          <m:rPr>
            <m:sty m:val="p"/>
          </m:rPr>
          <m:t>)</m:t>
        </m:r>
        <m:d>
          <m:dPr>
            <m:begChr m:val="("/>
            <m:endChr m:val=")"/>
            <m:ctrlPr>
              <w:rPr>
                <w:rFonts w:ascii="Cambria Math" w:hAnsi="Cambria Math"/>
              </w:rPr>
            </m:ctrlPr>
          </m:dPr>
          <m:e>
            <m:sSub>
              <m:sSubPr/>
              <m:e>
                <m:r>
                  <m:rPr>
                    <m:sty m:val="i"/>
                  </m:rPr>
                  <m:t>I</m:t>
                </m:r>
              </m:e>
              <m:sub>
                <m:r>
                  <m:rPr>
                    <m:sty m:val="i"/>
                  </m:rPr>
                  <m:t>n</m:t>
                </m:r>
              </m:sub>
            </m:sSub>
            <m:r>
              <m:rPr>
                <m:sty m:val="p"/>
              </m:rPr>
              <m:t>−</m:t>
            </m:r>
            <m:sSub>
              <m:sSubPr/>
              <m:e>
                <m:r>
                  <m:rPr>
                    <m:sty m:val="i"/>
                  </m:rPr>
                  <m:t>I</m:t>
                </m:r>
              </m:e>
              <m:sub>
                <m:r>
                  <m:rPr>
                    <m:sty m:val="i"/>
                  </m:rPr>
                  <m:t>n</m:t>
                </m:r>
                <m:r>
                  <m:rPr>
                    <m:sty m:val="p"/>
                  </m:rPr>
                  <m:t>+</m:t>
                </m:r>
                <m:r>
                  <m:rPr>
                    <m:sty m:val="p"/>
                  </m:rPr>
                  <m:t>2</m:t>
                </m:r>
              </m:sub>
            </m:sSub>
          </m:e>
        </m:d>
      </m:oMath>
      <w:r>
        <w:rPr/>
        <w:t xml:space="preserve">.</w:t>
      </w:r>
      <w:r>
        <w:rPr/>
        <w:br w:type="textWrapping"/>
      </w:r>
      <w:r>
        <w:rPr>
          <w:rFonts w:eastAsia="Georgia" w:cs="Georgia" w:ascii="Georgia" w:hAnsi="Georgia"/>
        </w:rPr>
        <w:t xml:space="preserve">(c) En déduire que: </w:t>
      </w:r>
      <m:oMath>
        <m:r>
          <m:rPr>
            <m:sty m:val="p"/>
          </m:rPr>
          <m:t>∀</m:t>
        </m:r>
        <m:r>
          <m:rPr>
            <m:sty m:val="i"/>
          </m:rPr>
          <m:t>n</m:t>
        </m:r>
        <m:r>
          <m:rPr>
            <m:sty m:val="p"/>
          </m:rPr>
          <m:t>∈</m:t>
        </m:r>
        <m:r>
          <m:rPr>
            <m:scr m:val="double-struck"/>
          </m:rPr>
          <m:t>N</m:t>
        </m:r>
        <m:r>
          <m:rPr>
            <m:sty m:val="p"/>
          </m:rPr>
          <m:t>,</m:t>
        </m:r>
        <m:sSub>
          <m:sSubPr/>
          <m:e>
            <m:r>
              <m:rPr>
                <m:sty m:val="i"/>
              </m:rPr>
              <m:t>I</m:t>
            </m:r>
          </m:e>
          <m:sub>
            <m:r>
              <m:rPr>
                <m:sty m:val="p"/>
              </m:rPr>
              <m:t>2</m:t>
            </m:r>
            <m:r>
              <m:rPr>
                <m:sty m:val="i"/>
              </m:rPr>
              <m:t>n</m:t>
            </m:r>
          </m:sub>
        </m:sSub>
        <m:r>
          <m:rPr>
            <m:sty m:val="p"/>
          </m:rPr>
          <m:t>=</m:t>
        </m:r>
        <m:f>
          <m:fPr>
            <m:ctrlPr>
              <w:rPr>
                <w:rFonts w:ascii="Cambria Math" w:hAnsi="Cambria Math"/>
              </w:rPr>
            </m:ctrlPr>
          </m:fPr>
          <m:num>
            <m:r>
              <m:rPr>
                <m:sty m:val="p"/>
              </m:rPr>
              <m:t>(</m:t>
            </m:r>
            <m:r>
              <m:rPr>
                <m:sty m:val="p"/>
              </m:rPr>
              <m:t>2</m:t>
            </m:r>
            <m:r>
              <m:rPr>
                <m:sty m:val="i"/>
              </m:rPr>
              <m:t>n</m:t>
            </m:r>
            <m:r>
              <m:rPr>
                <m:sty m:val="p"/>
              </m:rPr>
              <m:t>)</m:t>
            </m:r>
            <m:r>
              <m:rPr>
                <m:sty m:val="p"/>
              </m:rPr>
              <m:t>!</m:t>
            </m:r>
          </m:num>
          <m:den>
            <m:sSup>
              <m:sSupPr/>
              <m:e>
                <m:d>
                  <m:dPr>
                    <m:begChr m:val="("/>
                    <m:endChr m:val=")"/>
                    <m:ctrlPr>
                      <w:rPr>
                        <w:rFonts w:ascii="Cambria Math" w:hAnsi="Cambria Math"/>
                      </w:rPr>
                    </m:ctrlPr>
                  </m:dPr>
                  <m:e>
                    <m:sSup>
                      <m:sSupPr/>
                      <m:e>
                        <m:r>
                          <m:rPr>
                            <m:sty m:val="p"/>
                          </m:rPr>
                          <m:t>2</m:t>
                        </m:r>
                      </m:e>
                      <m:sup>
                        <m:r>
                          <m:rPr>
                            <m:sty m:val="i"/>
                          </m:rPr>
                          <m:t>n</m:t>
                        </m:r>
                      </m:sup>
                    </m:sSup>
                    <m:r>
                      <m:rPr>
                        <m:sty m:val="i"/>
                      </m:rPr>
                      <m:t>n</m:t>
                    </m:r>
                    <m:r>
                      <m:rPr>
                        <m:sty m:val="p"/>
                      </m:rPr>
                      <m:t>!</m:t>
                    </m:r>
                  </m:e>
                </m:d>
              </m:e>
              <m:sup>
                <m:r>
                  <m:rPr>
                    <m:sty m:val="p"/>
                  </m:rPr>
                  <m:t>2</m:t>
                </m:r>
              </m:sup>
            </m:sSup>
          </m:den>
        </m:f>
        <m:f>
          <m:fPr>
            <m:ctrlPr>
              <w:rPr>
                <w:rFonts w:ascii="Cambria Math" w:hAnsi="Cambria Math"/>
              </w:rPr>
            </m:ctrlPr>
          </m:fPr>
          <m:num>
            <m:r>
              <m:rPr>
                <m:sty m:val="i"/>
              </m:rPr>
              <m:t>π</m:t>
            </m:r>
          </m:num>
          <m:den>
            <m:r>
              <m:rPr>
                <m:sty m:val="p"/>
              </m:rPr>
              <m:t>2</m:t>
            </m:r>
          </m:den>
        </m:f>
      </m:oMath>
      <w:r>
        <w:rPr/>
        <w:t xml:space="preserve"> et </w:t>
      </w:r>
      <m:oMath>
        <m:sSub>
          <m:sSubPr/>
          <m:e>
            <m:r>
              <m:rPr>
                <m:sty m:val="i"/>
              </m:rPr>
              <m:t>I</m:t>
            </m:r>
          </m:e>
          <m:sub>
            <m:r>
              <m:rPr>
                <m:sty m:val="p"/>
              </m:rPr>
              <m:t>2</m:t>
            </m:r>
            <m:r>
              <m:rPr>
                <m:sty m:val="i"/>
              </m:rPr>
              <m:t>n</m:t>
            </m:r>
            <m:r>
              <m:rPr>
                <m:sty m:val="p"/>
              </m:rPr>
              <m:t>+</m:t>
            </m:r>
            <m:r>
              <m:rPr>
                <m:sty m:val="p"/>
              </m:rPr>
              <m:t>1</m:t>
            </m:r>
          </m:sub>
        </m:sSub>
        <m:r>
          <m:rPr>
            <m:sty m:val="p"/>
          </m:rPr>
          <m:t>=</m:t>
        </m:r>
        <m:f>
          <m:fPr>
            <m:ctrlPr>
              <w:rPr>
                <w:rFonts w:ascii="Cambria Math" w:hAnsi="Cambria Math"/>
              </w:rPr>
            </m:ctrlPr>
          </m:fPr>
          <m:num>
            <m:sSup>
              <m:sSupPr/>
              <m:e>
                <m:d>
                  <m:dPr>
                    <m:begChr m:val="("/>
                    <m:endChr m:val=")"/>
                    <m:ctrlPr>
                      <w:rPr>
                        <w:rFonts w:ascii="Cambria Math" w:hAnsi="Cambria Math"/>
                      </w:rPr>
                    </m:ctrlPr>
                  </m:dPr>
                  <m:e>
                    <m:sSup>
                      <m:sSupPr/>
                      <m:e>
                        <m:r>
                          <m:rPr>
                            <m:sty m:val="p"/>
                          </m:rPr>
                          <m:t>2</m:t>
                        </m:r>
                      </m:e>
                      <m:sup>
                        <m:r>
                          <m:rPr>
                            <m:sty m:val="i"/>
                          </m:rPr>
                          <m:t>n</m:t>
                        </m:r>
                      </m:sup>
                    </m:sSup>
                    <m:r>
                      <m:rPr>
                        <m:sty m:val="i"/>
                      </m:rPr>
                      <m:t>n</m:t>
                    </m:r>
                    <m:r>
                      <m:rPr>
                        <m:sty m:val="p"/>
                      </m:rPr>
                      <m:t>!</m:t>
                    </m:r>
                  </m:e>
                </m:d>
              </m:e>
              <m:sup>
                <m:r>
                  <m:rPr>
                    <m:sty m:val="p"/>
                  </m:rPr>
                  <m:t>2</m:t>
                </m:r>
              </m:sup>
            </m:sSup>
          </m:num>
          <m:den>
            <m:r>
              <m:rPr>
                <m:sty m:val="p"/>
              </m:rPr>
              <m:t>(</m:t>
            </m:r>
            <m:r>
              <m:rPr>
                <m:sty m:val="p"/>
              </m:rPr>
              <m:t>2</m:t>
            </m:r>
            <m:r>
              <m:rPr>
                <m:sty m:val="i"/>
              </m:rPr>
              <m:t>n</m:t>
            </m:r>
            <m:r>
              <m:rPr>
                <m:sty m:val="p"/>
              </m:rPr>
              <m:t>+</m:t>
            </m:r>
            <m:r>
              <m:rPr>
                <m:sty m:val="p"/>
              </m:rPr>
              <m:t>1</m:t>
            </m:r>
            <m:r>
              <m:rPr>
                <m:sty m:val="p"/>
              </m:rPr>
              <m:t>)</m:t>
            </m:r>
            <m:r>
              <m:rPr>
                <m:sty m:val="p"/>
              </m:rPr>
              <m:t>!</m:t>
            </m:r>
          </m:den>
        </m:f>
      </m:oMath>
      <w:r>
        <w:rPr/>
        <w:t xml:space="preserve">.</w:t>
      </w:r>
      <w:r>
        <w:rPr/>
        <w:br w:type="textWrapping"/>
      </w:r>
      <w:r>
        <w:rPr>
          <w:rFonts w:eastAsia="Georgia" w:cs="Georgia" w:ascii="Georgia" w:hAnsi="Georgia"/>
        </w:rPr>
        <w:t xml:space="preserve">(d) Compléter la fonction I suivante, qui prend en entrée un entier positif </w:t>
      </w:r>
      <m:oMath>
        <m:r>
          <m:rPr>
            <m:sty m:val="i"/>
          </m:rPr>
          <m:t>n</m:t>
        </m:r>
      </m:oMath>
      <w:r>
        <w:rPr/>
        <w:t xml:space="preserve">, afin qu'elle retourne un vecteur y qui contient les </w:t>
      </w:r>
      <m:oMath>
        <m:r>
          <m:rPr>
            <m:sty m:val="p"/>
          </m:rPr>
          <m:t>2</m:t>
        </m:r>
        <m:r>
          <m:rPr>
            <m:sty m:val="i"/>
          </m:rPr>
          <m:t>n</m:t>
        </m:r>
        <m:r>
          <m:rPr>
            <m:sty m:val="p"/>
          </m:rPr>
          <m:t>+</m:t>
        </m:r>
        <m:r>
          <m:rPr>
            <m:sty m:val="p"/>
          </m:rPr>
          <m:t>2</m:t>
        </m:r>
      </m:oMath>
      <w:r>
        <w:rPr/>
        <w:t xml:space="preserve"> premiers termes de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ty m:val="p"/>
              </m:rPr>
              <m:t>0</m:t>
            </m:r>
          </m:sub>
        </m:sSub>
      </m:oMath>
      <w:r>
        <w:rPr/>
        <w:t xml:space="preserve">.</w:t>
      </w:r>
    </w:p>
    <w:p>
      <w:pPr>
        <w:pStyle w:val="SourceCode"/>
        <w:shd w:val="clear" w:fill="F8F8FA"/>
        <w:spacing w:lineRule="auto"/>
      </w:pPr>
      <w:r>
        <w:rPr>
          <w:rStyle w:val="VerbatimChar"/>
          <w:rFonts w:eastAsia="Consolas" w:cs="Consolas" w:ascii="Consolas" w:hAnsi="Consolas"/>
        </w:rPr>
        <w:t xml:space="preserve">function y = I(n)</w:t>
        <w:br/>
        <w:t xml:space="preserve">    u = zeros(1 , ........)</w:t>
        <w:br/>
        <w:t xml:space="preserve">    u(0) = ........</w:t>
        <w:br/>
        <w:t xml:space="preserve">    u(1) = ........</w:t>
        <w:br/>
        <w:t xml:space="preserve">    for k = 1 : n</w:t>
        <w:br/>
        <w:t xml:space="preserve">            ........</w:t>
        <w:br/>
        <w:t xml:space="preserve">        end</w:t>
        <w:br/>
        <w:t xml:space="preserve">        y = u</w:t>
        <w:br/>
        <w:t xml:space="preserve">endfunction</w:t>
        <w:br/>
        <w:t xml:space="preserve"/>
      </w:r>
    </w:p>
    <w:p>
      <w:pPr>
        <w:spacing w:after="220" w:lineRule="auto"/>
      </w:pPr>
      <w:r>
        <w:rPr>
          <w:rFonts w:eastAsia="Georgia" w:cs="Georgia" w:ascii="Georgia" w:hAnsi="Georgia"/>
        </w:rPr>
        <w:t xml:space="preserve">3.(a) Rappeler un équivalent simple de </w:t>
      </w:r>
      <m:oMath>
        <m:r>
          <m:rPr>
            <m:sty m:val="i"/>
          </m:rPr>
          <m:t>x</m:t>
        </m:r>
        <m:r>
          <m:rPr>
            <m:sty m:val="p"/>
          </m:rPr>
          <m:t>⟼</m:t>
        </m:r>
        <m:r>
          <m:rPr>
            <m:sty m:val="p"/>
          </m:rPr>
          <m:t>cos</m:t>
        </m:r>
        <m:r>
          <m:rPr>
            <m:sty m:val="p"/>
          </m:rPr>
          <m:t>⁡</m:t>
        </m:r>
        <m:r>
          <m:rPr>
            <m:sty m:val="p"/>
          </m:rPr>
          <m:t>(</m:t>
        </m:r>
        <m:r>
          <m:rPr>
            <m:sty m:val="i"/>
          </m:rPr>
          <m:t>x</m:t>
        </m:r>
        <m:r>
          <m:rPr>
            <m:sty m:val="p"/>
          </m:rPr>
          <m:t>)</m:t>
        </m:r>
        <m:r>
          <m:rPr>
            <m:sty m:val="p"/>
          </m:rPr>
          <m:t>−</m:t>
        </m:r>
        <m:r>
          <m:rPr>
            <m:sty m:val="p"/>
          </m:rPr>
          <m:t>1</m:t>
        </m:r>
      </m:oMath>
      <w:r>
        <w:rPr/>
        <w:t xml:space="preserve"> et </w:t>
      </w:r>
      <m:oMath>
        <m:r>
          <m:rPr>
            <m:sty m:val="i"/>
          </m:rPr>
          <m:t>u</m:t>
        </m:r>
        <m:r>
          <m:rPr>
            <m:sty m:val="p"/>
          </m:rPr>
          <m:t>⟼</m:t>
        </m:r>
        <m:r>
          <m:rPr>
            <m:sty m:val="p"/>
          </m:rPr>
          <m:t>ln</m:t>
        </m:r>
        <m:r>
          <m:rPr>
            <m:sty m:val="p"/>
          </m:rPr>
          <m:t>⁡</m:t>
        </m:r>
        <m:r>
          <m:rPr>
            <m:sty m:val="p"/>
          </m:rPr>
          <m:t>(</m:t>
        </m:r>
        <m:r>
          <m:rPr>
            <m:sty m:val="p"/>
          </m:rPr>
          <m:t>1</m:t>
        </m:r>
        <m:r>
          <m:rPr>
            <m:sty m:val="p"/>
          </m:rPr>
          <m:t>+</m:t>
        </m:r>
        <m:r>
          <m:rPr>
            <m:sty m:val="i"/>
          </m:rPr>
          <m:t>u</m:t>
        </m:r>
        <m:r>
          <m:rPr>
            <m:sty m:val="p"/>
          </m:rPr>
          <m:t>)</m:t>
        </m:r>
      </m:oMath>
      <w:r>
        <w:rPr/>
        <w:t xml:space="preserve"> au voisinage de 0 .</w:t>
      </w:r>
      <w:r>
        <w:rPr/>
        <w:br w:type="textWrapping"/>
      </w:r>
      <w:r>
        <w:rPr/>
        <w:t xml:space="preserve">(b) Montrer que </w:t>
      </w:r>
      <m:oMath>
        <m:r>
          <m:rPr>
            <m:sty m:val="i"/>
          </m:rPr>
          <m:t>n</m:t>
        </m:r>
        <m:r>
          <m:rPr>
            <m:sty m:val="p"/>
          </m:rPr>
          <m:t>ln</m:t>
        </m:r>
        <m:r>
          <m:rPr>
            <m:sty m:val="p"/>
          </m:rPr>
          <m:t>⁡</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p>
                  <m:sSupPr/>
                  <m:e>
                    <m:r>
                      <m:rPr>
                        <m:sty m:val="i"/>
                      </m:rPr>
                      <m:t>n</m:t>
                    </m:r>
                  </m:e>
                  <m:sup>
                    <m:r>
                      <m:rPr>
                        <m:sty m:val="p"/>
                      </m:rPr>
                      <m:t>−</m:t>
                    </m:r>
                    <m:r>
                      <m:rPr>
                        <m:sty m:val="p"/>
                      </m:rPr>
                      <m:t>1</m:t>
                    </m:r>
                    <m:r>
                      <m:rPr>
                        <m:sty m:val="p"/>
                      </m:rPr>
                      <m:t>/</m:t>
                    </m:r>
                    <m:r>
                      <m:rPr>
                        <m:sty m:val="p"/>
                      </m:rPr>
                      <m:t>4</m:t>
                    </m:r>
                  </m:sup>
                </m:sSup>
              </m:e>
            </m:d>
          </m:e>
        </m:d>
        <m:limLow>
          <m:limLowPr/>
          <m:e>
            <m:r>
              <m:rPr>
                <m:sty m:val="p"/>
              </m:rPr>
              <m:t>∼</m:t>
            </m:r>
          </m:e>
          <m:lim>
            <m:r>
              <m:rPr>
                <m:sty m:val="i"/>
              </m:rPr>
              <m:t>n</m:t>
            </m:r>
            <m:r>
              <m:rPr>
                <m:sty m:val="p"/>
              </m:rPr>
              <m:t>→</m:t>
            </m:r>
            <m:r>
              <m:rPr>
                <m:sty m:val="p"/>
              </m:rPr>
              <m:t>+</m:t>
            </m:r>
            <m:r>
              <m:rPr>
                <m:sty m:val="p"/>
              </m:rPr>
              <m:t>∞</m:t>
            </m:r>
          </m:lim>
        </m:limLow>
        <m:r>
          <m:rPr>
            <m:sty m:val="p"/>
          </m:rPr>
          <m:t>−</m:t>
        </m:r>
        <m:f>
          <m:fPr>
            <m:ctrlPr>
              <w:rPr>
                <w:rFonts w:ascii="Cambria Math" w:hAnsi="Cambria Math"/>
              </w:rPr>
            </m:ctrlPr>
          </m:fPr>
          <m:num>
            <m:r>
              <m:rPr>
                <m:sty m:val="p"/>
              </m:rPr>
              <m:t>1</m:t>
            </m:r>
          </m:num>
          <m:den>
            <m:r>
              <m:rPr>
                <m:sty m:val="p"/>
              </m:rPr>
              <m:t>2</m:t>
            </m:r>
          </m:den>
        </m:f>
        <m:rad>
          <m:radPr>
            <m:degHide m:val="1"/>
            <m:ctrlPr>
              <w:rPr>
                <w:rFonts w:ascii="Cambria Math" w:hAnsi="Cambria Math"/>
              </w:rPr>
            </m:ctrlPr>
          </m:radPr>
          <m:deg/>
          <m:e>
            <m:r>
              <m:rPr>
                <m:sty m:val="i"/>
              </m:rPr>
              <m:t>n</m:t>
            </m:r>
          </m:e>
        </m:rad>
      </m:oMath>
      <w:r>
        <w:rPr>
          <w:rFonts w:eastAsia="Georgia" w:cs="Georgia" w:ascii="Georgia" w:hAnsi="Georgia"/>
        </w:rPr>
        <w:t xml:space="preserve">. En déduire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p>
                      <m:sSupPr/>
                      <m:e>
                        <m:r>
                          <m:rPr>
                            <m:sty m:val="i"/>
                          </m:rPr>
                          <m:t>n</m:t>
                        </m:r>
                      </m:e>
                      <m:sup>
                        <m:r>
                          <m:rPr>
                            <m:sty m:val="p"/>
                          </m:rPr>
                          <m:t>−</m:t>
                        </m:r>
                        <m:r>
                          <m:rPr>
                            <m:sty m:val="p"/>
                          </m:rPr>
                          <m:t>1</m:t>
                        </m:r>
                        <m:r>
                          <m:rPr>
                            <m:sty m:val="p"/>
                          </m:rPr>
                          <m:t>/</m:t>
                        </m:r>
                        <m:r>
                          <m:rPr>
                            <m:sty m:val="p"/>
                          </m:rPr>
                          <m:t>4</m:t>
                        </m:r>
                      </m:sup>
                    </m:sSup>
                  </m:e>
                </m:d>
              </m:e>
            </m:d>
          </m:e>
          <m:sup>
            <m:r>
              <m:rPr>
                <m:sty m:val="i"/>
              </m:rPr>
              <m:t>n</m:t>
            </m:r>
          </m:sup>
        </m:sSup>
      </m:oMath>
      <w:r>
        <w:rPr/>
        <w:t xml:space="preserve">.</w:t>
      </w:r>
      <w:r>
        <w:rPr/>
        <w:br w:type="textWrapping"/>
      </w:r>
      <w:r>
        <w:rPr/>
        <w:t xml:space="preserve">(c) Montrer que : </w:t>
      </w:r>
      <m:oMath>
        <m:limLow>
          <m:limLowPr/>
          <m:e>
            <m:r>
              <m:rPr>
                <m:sty m:val="p"/>
              </m:rPr>
              <m:t>lim</m:t>
            </m:r>
          </m:e>
          <m:lim>
            <m:r>
              <m:rPr>
                <m:sty m:val="i"/>
              </m:rPr>
              <m:t>n</m:t>
            </m:r>
            <m:r>
              <m:rPr>
                <m:sty m:val="p"/>
              </m:rPr>
              <m:t>→</m:t>
            </m:r>
            <m:r>
              <m:rPr>
                <m:sty m:val="p"/>
              </m:rPr>
              <m:t>+</m:t>
            </m:r>
            <m:r>
              <m:rPr>
                <m:sty m:val="p"/>
              </m:rPr>
              <m:t>∞</m:t>
            </m:r>
          </m:lim>
        </m:limLow>
        <m:r>
          <m:rPr>
            <m:sty m:val="p"/>
          </m:rPr>
          <m:t xml:space="preserve"> </m:t>
        </m:r>
        <m:sSup>
          <m:sSupPr/>
          <m:e>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p>
                      <m:sSupPr/>
                      <m:e>
                        <m:r>
                          <m:rPr>
                            <m:sty m:val="i"/>
                          </m:rPr>
                          <m:t>n</m:t>
                        </m:r>
                      </m:e>
                      <m:sup>
                        <m:r>
                          <m:rPr>
                            <m:sty m:val="p"/>
                          </m:rPr>
                          <m:t>−</m:t>
                        </m:r>
                        <m:r>
                          <m:rPr>
                            <m:sty m:val="p"/>
                          </m:rPr>
                          <m:t>2</m:t>
                        </m:r>
                        <m:r>
                          <m:rPr>
                            <m:sty m:val="p"/>
                          </m:rPr>
                          <m:t>/</m:t>
                        </m:r>
                        <m:r>
                          <m:rPr>
                            <m:sty m:val="p"/>
                          </m:rPr>
                          <m:t>3</m:t>
                        </m:r>
                      </m:sup>
                    </m:sSup>
                  </m:e>
                </m:d>
              </m:e>
            </m:d>
          </m:e>
          <m:sup>
            <m:r>
              <m:rPr>
                <m:sty m:val="i"/>
              </m:rPr>
              <m:t>n</m:t>
            </m:r>
          </m:sup>
        </m:sSup>
        <m:r>
          <m:rPr>
            <m:sty m:val="p"/>
          </m:rPr>
          <m:t>=</m:t>
        </m:r>
        <m:r>
          <m:rPr>
            <m:sty m:val="p"/>
          </m:rPr>
          <m:t>1</m:t>
        </m:r>
      </m:oMath>
      <w:r>
        <w:rPr/>
        <w:t xml:space="preserve">.</w:t>
      </w:r>
      <w:r>
        <w:rPr/>
        <w:br w:type="textWrapping"/>
      </w:r>
      <w:r>
        <w:rPr/>
        <w:t xml:space="preserve">4. (a) Montrer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nary>
            <m:naryPr>
              <m:chr m:val="∫"/>
              <m:limLoc m:val="subSup"/>
              <m:grow m:val="1"/>
            </m:naryPr>
            <m:sub>
              <m:r>
                <m:rPr>
                  <m:sty m:val="p"/>
                </m:rPr>
                <m:t>0</m:t>
              </m:r>
            </m:sub>
            <m:sup>
              <m:sSup>
                <m:sSupPr/>
                <m:e>
                  <m:r>
                    <m:rPr>
                      <m:sty m:val="i"/>
                    </m:rPr>
                    <m:t>n</m:t>
                  </m:r>
                </m:e>
                <m:sup>
                  <m:r>
                    <m:rPr>
                      <m:sty m:val="p"/>
                    </m:rPr>
                    <m:t>−</m:t>
                  </m:r>
                  <m:r>
                    <m:rPr>
                      <m:sty m:val="p"/>
                    </m:rPr>
                    <m:t>1</m:t>
                  </m:r>
                  <m:r>
                    <m:rPr>
                      <m:sty m:val="p"/>
                    </m:rPr>
                    <m:t>/</m:t>
                  </m:r>
                  <m:r>
                    <m:rPr>
                      <m:sty m:val="p"/>
                    </m:rPr>
                    <m:t>4</m:t>
                  </m:r>
                </m:sup>
              </m:sSup>
            </m:sup>
            <m:e>
              <m:r>
                <m:rPr>
                  <m:sty m:val="p"/>
                </m:rPr>
                <m:t xml:space="preserve"> </m:t>
              </m:r>
            </m:e>
          </m:nary>
          <m:r>
            <m:rPr>
              <m:sty m:val="p"/>
            </m:rPr>
            <m:t>(</m:t>
          </m:r>
          <m:r>
            <m:rPr>
              <m:sty m:val="p"/>
            </m:rPr>
            <m:t>cos</m:t>
          </m:r>
          <m:r>
            <m:rPr>
              <m:sty m:val="p"/>
            </m:rPr>
            <m:t>⁡</m:t>
          </m:r>
          <m:r>
            <m:rPr>
              <m:sty m:val="i"/>
            </m:rPr>
            <m:t>t</m:t>
          </m:r>
          <m:sSup>
            <m:sSupPr/>
            <m:e>
              <m:r>
                <m:rPr>
                  <m:sty m:val="p"/>
                </m:rPr>
                <m:t>)</m:t>
              </m:r>
            </m:e>
            <m:sup>
              <m:r>
                <m:rPr>
                  <m:sty m:val="i"/>
                </m:rPr>
                <m:t>n</m:t>
              </m:r>
            </m:sup>
          </m:sSup>
          <m:r>
            <m:rPr>
              <m:nor/>
            </m:rPr>
            <m:t xml:space="preserve"> </m:t>
          </m:r>
          <m:r>
            <m:rPr>
              <m:sty m:val="p"/>
            </m:rPr>
            <m:t>d</m:t>
          </m:r>
          <m:r>
            <m:rPr>
              <m:sty m:val="i"/>
            </m:rPr>
            <m:t>t</m:t>
          </m:r>
          <m:r>
            <m:rPr>
              <m:sty m:val="p"/>
            </m:rPr>
            <m:t>⩽</m:t>
          </m:r>
          <m:sSup>
            <m:sSupPr/>
            <m:e>
              <m:r>
                <m:rPr>
                  <m:sty m:val="i"/>
                </m:rPr>
                <m:t>n</m:t>
              </m:r>
            </m:e>
            <m:sup>
              <m:r>
                <m:rPr>
                  <m:sty m:val="p"/>
                </m:rPr>
                <m:t>−</m:t>
              </m:r>
              <m:r>
                <m:rPr>
                  <m:sty m:val="p"/>
                </m:rPr>
                <m:t>1</m:t>
              </m:r>
              <m:r>
                <m:rPr>
                  <m:sty m:val="p"/>
                </m:rPr>
                <m:t>/</m:t>
              </m:r>
              <m:r>
                <m:rPr>
                  <m:sty m:val="p"/>
                </m:rPr>
                <m:t>4</m:t>
              </m:r>
            </m:sup>
          </m:sSup>
          <m:r>
            <m:rPr>
              <m:sty m:val="p"/>
            </m:rPr>
            <m:t>.</m:t>
          </m:r>
        </m:oMath>
      </m:oMathPara>
    </w:p>
    <w:p>
      <w:pPr>
        <w:spacing w:after="220" w:lineRule="auto"/>
      </w:pPr>
      <w:r>
        <w:rPr/>
        <w:t xml:space="preserve">(b) Montrer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nary>
            <m:naryPr>
              <m:chr m:val="∫"/>
              <m:limLoc m:val="subSup"/>
              <m:grow m:val="1"/>
            </m:naryPr>
            <m:sub>
              <m:sSup>
                <m:sSupPr/>
                <m:e>
                  <m:r>
                    <m:rPr>
                      <m:sty m:val="i"/>
                    </m:rPr>
                    <m:t>n</m:t>
                  </m:r>
                </m:e>
                <m:sup>
                  <m:r>
                    <m:rPr>
                      <m:sty m:val="p"/>
                    </m:rPr>
                    <m:t>−</m:t>
                  </m:r>
                  <m:r>
                    <m:rPr>
                      <m:sty m:val="p"/>
                    </m:rPr>
                    <m:t>1</m:t>
                  </m:r>
                  <m:r>
                    <m:rPr>
                      <m:sty m:val="p"/>
                    </m:rPr>
                    <m:t>/</m:t>
                  </m:r>
                  <m:r>
                    <m:rPr>
                      <m:sty m:val="p"/>
                    </m:rPr>
                    <m:t>4</m:t>
                  </m:r>
                </m:sup>
              </m:sSup>
            </m:sub>
            <m:sup>
              <m:f>
                <m:fPr>
                  <m:ctrlPr>
                    <w:rPr>
                      <w:rFonts w:ascii="Cambria Math" w:hAnsi="Cambria Math"/>
                    </w:rPr>
                  </m:ctrlPr>
                </m:fPr>
                <m:num>
                  <m:r>
                    <m:rPr>
                      <m:sty m:val="i"/>
                    </m:rPr>
                    <m:t>π</m:t>
                  </m:r>
                </m:num>
                <m:den>
                  <m:r>
                    <m:rPr>
                      <m:sty m:val="p"/>
                    </m:rPr>
                    <m:t>2</m:t>
                  </m:r>
                </m:den>
              </m:f>
            </m:sup>
            <m:e>
              <m:r>
                <m:rPr>
                  <m:sty m:val="p"/>
                </m:rPr>
                <m:t xml:space="preserve"> </m:t>
              </m:r>
            </m:e>
          </m:nary>
          <m:r>
            <m:rPr>
              <m:sty m:val="p"/>
            </m:rPr>
            <m:t>(</m:t>
          </m:r>
          <m:r>
            <m:rPr>
              <m:sty m:val="p"/>
            </m:rPr>
            <m:t>cos</m:t>
          </m:r>
          <m:r>
            <m:rPr>
              <m:sty m:val="p"/>
            </m:rPr>
            <m:t>⁡</m:t>
          </m:r>
          <m:r>
            <m:rPr>
              <m:sty m:val="i"/>
            </m:rPr>
            <m:t>t</m:t>
          </m:r>
          <m:sSup>
            <m:sSupPr/>
            <m:e>
              <m:r>
                <m:rPr>
                  <m:sty m:val="p"/>
                </m:rPr>
                <m:t>)</m:t>
              </m:r>
            </m:e>
            <m:sup>
              <m:r>
                <m:rPr>
                  <m:sty m:val="i"/>
                </m:rPr>
                <m:t>n</m:t>
              </m:r>
            </m:sup>
          </m:sSup>
          <m:r>
            <m:rPr>
              <m:nor/>
            </m:rPr>
            <m:t xml:space="preserve"> </m:t>
          </m:r>
          <m:r>
            <m:rPr>
              <m:sty m:val="p"/>
            </m:rPr>
            <m:t>d</m:t>
          </m:r>
          <m:r>
            <m:rPr>
              <m:sty m:val="i"/>
            </m:rPr>
            <m:t>t</m:t>
          </m:r>
          <m:r>
            <m:rPr>
              <m:sty m:val="p"/>
            </m:rPr>
            <m:t>⩽</m:t>
          </m:r>
          <m:f>
            <m:fPr>
              <m:ctrlPr>
                <w:rPr>
                  <w:rFonts w:ascii="Cambria Math" w:hAnsi="Cambria Math"/>
                </w:rPr>
              </m:ctrlPr>
            </m:fPr>
            <m:num>
              <m:r>
                <m:rPr>
                  <m:sty m:val="i"/>
                </m:rPr>
                <m:t>π</m:t>
              </m:r>
            </m:num>
            <m:den>
              <m:r>
                <m:rPr>
                  <m:sty m:val="p"/>
                </m:rPr>
                <m:t>2</m:t>
              </m:r>
            </m:den>
          </m:f>
          <m:sSup>
            <m:sSupPr/>
            <m:e>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p>
                        <m:sSupPr/>
                        <m:e>
                          <m:r>
                            <m:rPr>
                              <m:sty m:val="i"/>
                            </m:rPr>
                            <m:t>n</m:t>
                          </m:r>
                        </m:e>
                        <m:sup>
                          <m:r>
                            <m:rPr>
                              <m:sty m:val="p"/>
                            </m:rPr>
                            <m:t>−</m:t>
                          </m:r>
                          <m:r>
                            <m:rPr>
                              <m:sty m:val="p"/>
                            </m:rPr>
                            <m:t>1</m:t>
                          </m:r>
                          <m:r>
                            <m:rPr>
                              <m:sty m:val="p"/>
                            </m:rPr>
                            <m:t>/</m:t>
                          </m:r>
                          <m:r>
                            <m:rPr>
                              <m:sty m:val="p"/>
                            </m:rPr>
                            <m:t>4</m:t>
                          </m:r>
                        </m:sup>
                      </m:sSup>
                    </m:e>
                  </m:d>
                </m:e>
              </m:d>
            </m:e>
            <m:sup>
              <m:r>
                <m:rPr>
                  <m:sty m:val="i"/>
                </m:rPr>
                <m:t>n</m:t>
              </m:r>
            </m:sup>
          </m:sSup>
          <m:r>
            <m:rPr>
              <m:sty m:val="p"/>
            </m:rPr>
            <m:t>.</m:t>
          </m:r>
        </m:oMath>
      </m:oMathPara>
    </w:p>
    <w:p>
      <w:pPr>
        <w:spacing w:after="220" w:lineRule="auto"/>
      </w:pPr>
      <w:r>
        <w:rPr>
          <w:rFonts w:eastAsia="Georgia" w:cs="Georgia" w:ascii="Georgia" w:hAnsi="Georgia"/>
        </w:rPr>
        <w:t xml:space="preserve">(c)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n</m:t>
            </m:r>
          </m:sub>
        </m:sSub>
        <m:r>
          <m:rPr>
            <m:sty m:val="p"/>
          </m:rPr>
          <m:t>=</m:t>
        </m:r>
        <m:r>
          <m:rPr>
            <m:sty m:val="p"/>
          </m:rPr>
          <m:t>0</m:t>
        </m:r>
      </m:oMath>
      <w:r>
        <w:rPr/>
        <w:t xml:space="preserve">.</w:t>
      </w:r>
      <w:r>
        <w:rPr/>
        <w:br w:type="textWrapping"/>
      </w:r>
      <w:r>
        <w:rPr/>
        <w:t xml:space="preserve">5.(a) Montrer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sSup>
                <m:sSupPr/>
                <m:e>
                  <m:r>
                    <m:rPr>
                      <m:sty m:val="i"/>
                    </m:rPr>
                    <m:t>n</m:t>
                  </m:r>
                </m:e>
                <m:sup>
                  <m:r>
                    <m:rPr>
                      <m:sty m:val="p"/>
                    </m:rPr>
                    <m:t>−</m:t>
                  </m:r>
                  <m:r>
                    <m:rPr>
                      <m:sty m:val="p"/>
                    </m:rPr>
                    <m:t>2</m:t>
                  </m:r>
                  <m:r>
                    <m:rPr>
                      <m:sty m:val="p"/>
                    </m:rPr>
                    <m:t>/</m:t>
                  </m:r>
                  <m:r>
                    <m:rPr>
                      <m:sty m:val="p"/>
                    </m:rPr>
                    <m:t>3</m:t>
                  </m:r>
                </m:sup>
              </m:sSup>
            </m:sup>
            <m:e>
              <m:r>
                <m:rPr>
                  <m:sty m:val="p"/>
                </m:rPr>
                <m:t xml:space="preserve"> </m:t>
              </m:r>
            </m:e>
          </m:nary>
          <m:r>
            <m:rPr>
              <m:sty m:val="p"/>
            </m:rPr>
            <m:t>(</m:t>
          </m:r>
          <m:r>
            <m:rPr>
              <m:sty m:val="p"/>
            </m:rPr>
            <m:t>cos</m:t>
          </m:r>
          <m:r>
            <m:rPr>
              <m:sty m:val="p"/>
            </m:rPr>
            <m:t>⁡</m:t>
          </m:r>
          <m:r>
            <m:rPr>
              <m:sty m:val="i"/>
            </m:rPr>
            <m:t>t</m:t>
          </m:r>
          <m:sSup>
            <m:sSupPr/>
            <m:e>
              <m:r>
                <m:rPr>
                  <m:sty m:val="p"/>
                </m:rPr>
                <m:t>)</m:t>
              </m:r>
            </m:e>
            <m:sup>
              <m:r>
                <m:rPr>
                  <m:sty m:val="i"/>
                </m:rPr>
                <m:t>n</m:t>
              </m:r>
            </m:sup>
          </m:sSup>
          <m:r>
            <m:rPr>
              <m:nor/>
            </m:rPr>
            <m:t xml:space="preserve"> </m:t>
          </m:r>
          <m:r>
            <m:rPr>
              <m:sty m:val="p"/>
            </m:rPr>
            <m:t>d</m:t>
          </m:r>
          <m:r>
            <m:rPr>
              <m:sty m:val="i"/>
            </m:rPr>
            <m:t>t</m:t>
          </m:r>
          <m:r>
            <m:rPr>
              <m:sty m:val="p"/>
            </m:rPr>
            <m:t>⩾</m:t>
          </m:r>
          <m:sSup>
            <m:sSupPr/>
            <m:e>
              <m:r>
                <m:rPr>
                  <m:sty m:val="i"/>
                </m:rPr>
                <m:t>n</m:t>
              </m:r>
            </m:e>
            <m:sup>
              <m:r>
                <m:rPr>
                  <m:sty m:val="p"/>
                </m:rPr>
                <m:t>−</m:t>
              </m:r>
              <m:r>
                <m:rPr>
                  <m:sty m:val="p"/>
                </m:rPr>
                <m:t>2</m:t>
              </m:r>
              <m:r>
                <m:rPr>
                  <m:sty m:val="p"/>
                </m:rPr>
                <m:t>/</m:t>
              </m:r>
              <m:r>
                <m:rPr>
                  <m:sty m:val="p"/>
                </m:rPr>
                <m:t>3</m:t>
              </m:r>
            </m:sup>
          </m:sSup>
          <m:sSup>
            <m:sSupPr/>
            <m:e>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p>
                        <m:sSupPr/>
                        <m:e>
                          <m:r>
                            <m:rPr>
                              <m:sty m:val="i"/>
                            </m:rPr>
                            <m:t>n</m:t>
                          </m:r>
                        </m:e>
                        <m:sup>
                          <m:r>
                            <m:rPr>
                              <m:sty m:val="p"/>
                            </m:rPr>
                            <m:t>−</m:t>
                          </m:r>
                          <m:r>
                            <m:rPr>
                              <m:sty m:val="p"/>
                            </m:rPr>
                            <m:t>2</m:t>
                          </m:r>
                          <m:r>
                            <m:rPr>
                              <m:sty m:val="p"/>
                            </m:rPr>
                            <m:t>/</m:t>
                          </m:r>
                          <m:r>
                            <m:rPr>
                              <m:sty m:val="p"/>
                            </m:rPr>
                            <m:t>3</m:t>
                          </m:r>
                        </m:sup>
                      </m:sSup>
                    </m:e>
                  </m:d>
                </m:e>
              </m:d>
            </m:e>
            <m:sup>
              <m:r>
                <m:rPr>
                  <m:sty m:val="i"/>
                </m:rPr>
                <m:t>n</m:t>
              </m:r>
            </m:sup>
          </m:sSup>
          <m:r>
            <m:rPr>
              <m:sty m:val="p"/>
            </m:rPr>
            <m:t>.</m:t>
          </m:r>
        </m:oMath>
      </m:oMathPara>
    </w:p>
    <w:p>
      <w:pPr>
        <w:spacing w:after="220" w:lineRule="auto"/>
      </w:pPr>
      <w:r>
        <w:rPr>
          <w:rFonts w:eastAsia="Georgia" w:cs="Georgia" w:ascii="Georgia" w:hAnsi="Georgia"/>
        </w:rPr>
        <w:t xml:space="preserve">En déduire la nature de la série de terme général </w:t>
      </w:r>
      <m:oMath>
        <m:sSub>
          <m:sSubPr/>
          <m:e>
            <m:r>
              <m:rPr>
                <m:sty m:val="i"/>
              </m:rPr>
              <m:t>I</m:t>
            </m:r>
          </m:e>
          <m:sub>
            <m:r>
              <m:rPr>
                <m:sty m:val="i"/>
              </m:rPr>
              <m:t>n</m:t>
            </m:r>
          </m:sub>
        </m:sSub>
      </m:oMath>
      <w:r>
        <w:rPr/>
        <w:t xml:space="preserve">.</w:t>
      </w:r>
      <w:r>
        <w:rPr/>
        <w:br w:type="textWrapping"/>
      </w:r>
      <w:r>
        <w:rPr>
          <w:rFonts w:eastAsia="Georgia" w:cs="Georgia" w:ascii="Georgia" w:hAnsi="Georgia"/>
        </w:rPr>
        <w:t xml:space="preserve">(b) Écrire une fonction en Scilab qui prend entrée un entier naturel </w:t>
      </w:r>
      <m:oMath>
        <m:r>
          <m:rPr>
            <m:sty m:val="i"/>
          </m:rPr>
          <m:t>n</m:t>
        </m:r>
      </m:oMath>
      <w:r>
        <w:rPr/>
        <w:t xml:space="preserve"> et qui renvoie en sortie le terme de rang </w:t>
      </w:r>
      <m:oMath>
        <m:r>
          <m:rPr>
            <m:sty m:val="i"/>
          </m:rPr>
          <m:t>n</m:t>
        </m:r>
      </m:oMath>
      <w:r>
        <w:rPr>
          <w:rFonts w:eastAsia="Georgia" w:cs="Georgia" w:ascii="Georgia" w:hAnsi="Georgia"/>
        </w:rPr>
        <w:t xml:space="preserve"> de la suite des sommes partielles associée à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I</m:t>
            </m:r>
          </m:e>
          <m:sub>
            <m:r>
              <m:rPr>
                <m:sty m:val="i"/>
              </m:rPr>
              <m:t>n</m:t>
            </m:r>
          </m:sub>
        </m:sSub>
      </m:oMath>
      <w:r>
        <w:rPr/>
        <w:t xml:space="preserve">.</w:t>
      </w:r>
      <w:r>
        <w:rPr/>
        <w:br w:type="textWrapping"/>
      </w:r>
      <w:r>
        <w:rPr>
          <w:rFonts w:eastAsia="Georgia" w:cs="Georgia" w:ascii="Georgia" w:hAnsi="Georgia"/>
        </w:rPr>
        <w:t xml:space="preserve">6.(a) Montrer que pour tout réel </w:t>
      </w:r>
      <m:oMath>
        <m:r>
          <m:rPr>
            <m:sty m:val="i"/>
          </m:rPr>
          <m:t>t</m:t>
        </m:r>
      </m:oMath>
      <w:r>
        <w:rPr/>
        <w:t xml:space="preserve"> de </w:t>
      </w:r>
      <m:oMath>
        <m:r>
          <m:rPr>
            <m:sty m:val="p"/>
          </m:rPr>
          <m:t>]</m:t>
        </m:r>
        <m:r>
          <m:rPr>
            <m:sty m:val="p"/>
          </m:rPr>
          <m:t>−</m:t>
        </m:r>
        <m:r>
          <m:rPr>
            <m:sty m:val="i"/>
          </m:rPr>
          <m:t>π</m:t>
        </m:r>
        <m:r>
          <m:rPr>
            <m:sty m:val="p"/>
          </m:rPr>
          <m:t>,</m:t>
        </m:r>
        <m:r>
          <m:rPr>
            <m:sty m:val="i"/>
          </m:rPr>
          <m:t>π</m:t>
        </m:r>
        <m:d>
          <m:dPr>
            <m:begChr m:val="["/>
            <m:endChr m:val=""/>
            <m:ctrlPr>
              <w:rPr>
                <w:rFonts w:ascii="Cambria Math" w:hAnsi="Cambria Math"/>
              </w:rPr>
            </m:ctrlPr>
          </m:dPr>
          <m:e>
            <m:r>
              <m:rPr>
                <m:sty m:val="p"/>
              </m:rPr>
              <m:t>:</m:t>
            </m:r>
            <m:r>
              <m:rPr>
                <m:sty m:val="p"/>
              </m:rPr>
              <m:t>cos</m:t>
            </m:r>
            <m:r>
              <m:rPr>
                <m:sty m:val="p"/>
              </m:rPr>
              <m:t>⁡</m:t>
            </m:r>
            <m:r>
              <m:rPr>
                <m:sty m:val="p"/>
              </m:rPr>
              <m:t>(</m:t>
            </m:r>
            <m:r>
              <m:rPr>
                <m:sty m:val="i"/>
              </m:rPr>
              <m:t>t</m:t>
            </m:r>
            <m:r>
              <m:rPr>
                <m:sty m:val="p"/>
              </m:rPr>
              <m:t>)</m:t>
            </m:r>
            <m:r>
              <m:rPr>
                <m:sty m:val="p"/>
              </m:rPr>
              <m:t>+</m:t>
            </m:r>
            <m:r>
              <m:rPr>
                <m:sty m:val="p"/>
              </m:rPr>
              <m:t>1</m:t>
            </m:r>
            <m:r>
              <m:rPr>
                <m:sty m:val="p"/>
              </m:rPr>
              <m:t>=</m:t>
            </m:r>
            <m:f>
              <m:fPr>
                <m:ctrlPr>
                  <w:rPr>
                    <w:rFonts w:ascii="Cambria Math" w:hAnsi="Cambria Math"/>
                  </w:rPr>
                </m:ctrlPr>
              </m:fPr>
              <m:num>
                <m:r>
                  <m:rPr>
                    <m:sty m:val="p"/>
                  </m:rPr>
                  <m:t>2</m:t>
                </m:r>
              </m:num>
              <m:den>
                <m:r>
                  <m:rPr>
                    <m:sty m:val="p"/>
                  </m:rPr>
                  <m:t>1</m:t>
                </m:r>
                <m:r>
                  <m:rPr>
                    <m:sty m:val="p"/>
                  </m:rPr>
                  <m:t>+</m:t>
                </m:r>
                <m:sSup>
                  <m:sSupPr/>
                  <m:e>
                    <m:r>
                      <m:rPr>
                        <m:sty m:val="p"/>
                      </m:rPr>
                      <m:t>tan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e>
                </m:d>
              </m:den>
            </m:f>
          </m:e>
        </m:d>
      </m:oMath>
      <w:r>
        <w:rPr/>
        <w:t xml:space="preserve">.</w:t>
      </w:r>
      <w:r>
        <w:rPr/>
        <w:br w:type="textWrapping"/>
      </w:r>
      <w:r>
        <w:rPr>
          <w:rFonts w:eastAsia="Georgia" w:cs="Georgia" w:ascii="Georgia" w:hAnsi="Georgia"/>
        </w:rPr>
        <w:t xml:space="preserve">(b) À l'aide du changement de variable </w:t>
      </w:r>
      <m:oMath>
        <m:r>
          <m:rPr>
            <m:sty m:val="i"/>
          </m:rPr>
          <m:t>u</m:t>
        </m:r>
        <m:r>
          <m:rPr>
            <m:sty m:val="p"/>
          </m:rPr>
          <m:t>=</m:t>
        </m:r>
        <m:r>
          <m:rPr>
            <m:sty m:val="p"/>
          </m:rPr>
          <m:t>tan</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e>
        </m:d>
      </m:oMath>
      <w:r>
        <w:rPr/>
        <w:t xml:space="preserve">, montrer que : </w:t>
      </w:r>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i"/>
              </m:rPr>
              <m:t>d</m:t>
            </m:r>
            <m:r>
              <m:rPr>
                <m:sty m:val="i"/>
              </m:rPr>
              <m:t>t</m:t>
            </m:r>
          </m:num>
          <m:den>
            <m:r>
              <m:rPr>
                <m:sty m:val="p"/>
              </m:rPr>
              <m:t>1</m:t>
            </m:r>
            <m:r>
              <m:rPr>
                <m:sty m:val="p"/>
              </m:rPr>
              <m:t>+</m:t>
            </m:r>
            <m:r>
              <m:rPr>
                <m:sty m:val="p"/>
              </m:rPr>
              <m:t>cos</m:t>
            </m:r>
            <m:r>
              <m:rPr>
                <m:sty m:val="p"/>
              </m:rPr>
              <m:t>⁡</m:t>
            </m:r>
            <m:r>
              <m:rPr>
                <m:sty m:val="p"/>
              </m:rPr>
              <m:t>(</m:t>
            </m:r>
            <m:r>
              <m:rPr>
                <m:sty m:val="i"/>
              </m:rPr>
              <m:t>t</m:t>
            </m:r>
            <m:r>
              <m:rPr>
                <m:sty m:val="p"/>
              </m:rPr>
              <m:t>)</m:t>
            </m:r>
          </m:den>
        </m:f>
        <m:r>
          <m:rPr>
            <m:sty m:val="p"/>
          </m:rPr>
          <m:t>=</m:t>
        </m:r>
        <m:r>
          <m:rPr>
            <m:sty m:val="p"/>
          </m:rPr>
          <m:t>1</m:t>
        </m:r>
      </m:oMath>
      <w:r>
        <w:rPr/>
        <w:t xml:space="preserve">.</w:t>
      </w:r>
      <w:r>
        <w:rPr/>
        <w:br w:type="textWrapping"/>
      </w:r>
      <w:r>
        <w:rPr/>
        <w:t xml:space="preserve">(c) Montrer que pour tout entier </w:t>
      </w:r>
      <m:oMath>
        <m:r>
          <m:rPr>
            <m:sty m:val="i"/>
          </m:rPr>
          <m:t>n</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sSub>
          <m:sSubPr/>
          <m:e>
            <m:r>
              <m:rPr>
                <m:sty m:val="i"/>
              </m:rPr>
              <m:t>I</m:t>
            </m:r>
          </m:e>
          <m:sub>
            <m:r>
              <m:rPr>
                <m:sty m:val="i"/>
              </m:rPr>
              <m:t>k</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i"/>
              </m:rPr>
              <m:t>d</m:t>
            </m:r>
            <m:r>
              <m:rPr>
                <m:sty m:val="i"/>
              </m:rPr>
              <m:t>t</m:t>
            </m:r>
          </m:num>
          <m:den>
            <m:r>
              <m:rPr>
                <m:sty m:val="p"/>
              </m:rPr>
              <m:t>1</m:t>
            </m:r>
            <m:r>
              <m:rPr>
                <m:sty m:val="p"/>
              </m:rPr>
              <m:t>+</m:t>
            </m:r>
            <m:r>
              <m:rPr>
                <m:sty m:val="p"/>
              </m:rPr>
              <m:t>cos</m:t>
            </m:r>
            <m:r>
              <m:rPr>
                <m:sty m:val="p"/>
              </m:rPr>
              <m:t>⁡</m:t>
            </m:r>
            <m:r>
              <m:rPr>
                <m:sty m:val="p"/>
              </m:rPr>
              <m:t>(</m:t>
            </m:r>
            <m:r>
              <m:rPr>
                <m:sty m:val="i"/>
              </m:rPr>
              <m:t>t</m:t>
            </m:r>
            <m:r>
              <m:rPr>
                <m:sty m:val="p"/>
              </m:rPr>
              <m:t>)</m:t>
            </m:r>
          </m:den>
        </m:f>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p"/>
              </m:rPr>
              <m:t>(</m:t>
            </m:r>
            <m:r>
              <m:rPr>
                <m:sty m:val="p"/>
              </m:rPr>
              <m:t>−</m:t>
            </m:r>
            <m:r>
              <m:rPr>
                <m:sty m:val="p"/>
              </m:rPr>
              <m:t>cos</m:t>
            </m:r>
            <m:r>
              <m:rPr>
                <m:sty m:val="p"/>
              </m:rPr>
              <m:t>⁡</m:t>
            </m:r>
            <m:r>
              <m:rPr>
                <m:sty m:val="p"/>
              </m:rPr>
              <m:t>(</m:t>
            </m:r>
            <m:r>
              <m:rPr>
                <m:sty m:val="i"/>
              </m:rPr>
              <m:t>t</m:t>
            </m:r>
            <m:r>
              <m:rPr>
                <m:sty m:val="p"/>
              </m:rPr>
              <m:t>)</m:t>
            </m:r>
            <m:sSup>
              <m:sSupPr/>
              <m:e>
                <m:r>
                  <m:rPr>
                    <m:sty m:val="p"/>
                  </m:rPr>
                  <m:t>)</m:t>
                </m:r>
              </m:e>
              <m:sup>
                <m:r>
                  <m:rPr>
                    <m:sty m:val="i"/>
                  </m:rPr>
                  <m:t>n</m:t>
                </m:r>
                <m:r>
                  <m:rPr>
                    <m:sty m:val="p"/>
                  </m:rPr>
                  <m:t>+</m:t>
                </m:r>
                <m:r>
                  <m:rPr>
                    <m:sty m:val="p"/>
                  </m:rPr>
                  <m:t>1</m:t>
                </m:r>
              </m:sup>
            </m:sSup>
          </m:num>
          <m:den>
            <m:r>
              <m:rPr>
                <m:sty m:val="p"/>
              </m:rPr>
              <m:t>1</m:t>
            </m:r>
            <m:r>
              <m:rPr>
                <m:sty m:val="p"/>
              </m:rPr>
              <m:t>+</m:t>
            </m:r>
            <m:r>
              <m:rPr>
                <m:sty m:val="p"/>
              </m:rPr>
              <m:t>cos</m:t>
            </m:r>
            <m:r>
              <m:rPr>
                <m:sty m:val="p"/>
              </m:rPr>
              <m:t>⁡</m:t>
            </m:r>
            <m:r>
              <m:rPr>
                <m:sty m:val="p"/>
              </m:rPr>
              <m:t>(</m:t>
            </m:r>
            <m:r>
              <m:rPr>
                <m:sty m:val="i"/>
              </m:rPr>
              <m:t>t</m:t>
            </m:r>
            <m:r>
              <m:rPr>
                <m:sty m:val="p"/>
              </m:rPr>
              <m:t>)</m:t>
            </m:r>
          </m:den>
        </m:f>
        <m:r>
          <m:rPr>
            <m:sty m:val="i"/>
          </m:rPr>
          <m:t>d</m:t>
        </m:r>
        <m:r>
          <m:rPr>
            <m:sty m:val="i"/>
          </m:rPr>
          <m:t>t</m:t>
        </m:r>
      </m:oMath>
      <w:r>
        <w:rPr/>
        <w:t xml:space="preserve">.</w:t>
      </w:r>
      <w:r>
        <w:rPr/>
        <w:br w:type="textWrapping"/>
      </w:r>
      <w:r>
        <w:rPr/>
        <w:t xml:space="preserve">(d) Montrer que: </w:t>
      </w:r>
      <m:oMath>
        <m:r>
          <m:rPr>
            <m:sty m:val="p"/>
          </m:rPr>
          <m:t>∀</m:t>
        </m:r>
        <m:r>
          <m:rPr>
            <m:sty m:val="i"/>
          </m:rPr>
          <m:t>n</m:t>
        </m:r>
        <m:r>
          <m:rPr>
            <m:sty m:val="p"/>
          </m:rPr>
          <m:t>∈</m:t>
        </m:r>
        <m:r>
          <m:rPr>
            <m:scr m:val="double-struck"/>
          </m:rPr>
          <m:t>N</m:t>
        </m:r>
        <m:r>
          <m:rPr>
            <m:sty m:val="p"/>
          </m:rPr>
          <m:t>,</m:t>
        </m:r>
        <m:d>
          <m:dPr>
            <m:begChr m:val="|"/>
            <m:endChr m:val="|"/>
            <m:ctrlPr>
              <w:rPr>
                <w:rFonts w:ascii="Cambria Math" w:hAnsi="Cambria Math"/>
              </w:rPr>
            </m:ctrlPr>
          </m:dPr>
          <m:e>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cos</m:t>
                </m:r>
                <m:r>
                  <m:rPr>
                    <m:sty m:val="p"/>
                  </m:rPr>
                  <m:t>⁡</m:t>
                </m:r>
                <m:r>
                  <m:rPr>
                    <m:sty m:val="p"/>
                  </m:rPr>
                  <m:t>(</m:t>
                </m:r>
                <m:r>
                  <m:rPr>
                    <m:sty m:val="i"/>
                  </m:rPr>
                  <m:t>t</m:t>
                </m:r>
                <m:r>
                  <m:rPr>
                    <m:sty m:val="p"/>
                  </m:rPr>
                  <m:t>)</m:t>
                </m:r>
                <m:sSup>
                  <m:sSupPr/>
                  <m:e>
                    <m:r>
                      <m:rPr>
                        <m:sty m:val="p"/>
                      </m:rPr>
                      <m:t>)</m:t>
                    </m:r>
                  </m:e>
                  <m:sup>
                    <m:r>
                      <m:rPr>
                        <m:sty m:val="i"/>
                      </m:rPr>
                      <m:t>n</m:t>
                    </m:r>
                    <m:r>
                      <m:rPr>
                        <m:sty m:val="p"/>
                      </m:rPr>
                      <m:t>+</m:t>
                    </m:r>
                    <m:r>
                      <m:rPr>
                        <m:sty m:val="p"/>
                      </m:rPr>
                      <m:t>1</m:t>
                    </m:r>
                  </m:sup>
                </m:sSup>
              </m:num>
              <m:den>
                <m:r>
                  <m:rPr>
                    <m:sty m:val="p"/>
                  </m:rPr>
                  <m:t>1</m:t>
                </m:r>
                <m:r>
                  <m:rPr>
                    <m:sty m:val="p"/>
                  </m:rPr>
                  <m:t>+</m:t>
                </m:r>
                <m:r>
                  <m:rPr>
                    <m:sty m:val="p"/>
                  </m:rPr>
                  <m:t>cos</m:t>
                </m:r>
                <m:r>
                  <m:rPr>
                    <m:sty m:val="p"/>
                  </m:rPr>
                  <m:t>⁡</m:t>
                </m:r>
                <m:r>
                  <m:rPr>
                    <m:sty m:val="p"/>
                  </m:rPr>
                  <m:t>(</m:t>
                </m:r>
                <m:r>
                  <m:rPr>
                    <m:sty m:val="i"/>
                  </m:rPr>
                  <m:t>t</m:t>
                </m:r>
                <m:r>
                  <m:rPr>
                    <m:sty m:val="p"/>
                  </m:rPr>
                  <m:t>)</m:t>
                </m:r>
              </m:den>
            </m:f>
            <m:r>
              <m:rPr>
                <m:sty m:val="i"/>
              </m:rPr>
              <m:t>d</m:t>
            </m:r>
            <m:r>
              <m:rPr>
                <m:sty m:val="i"/>
              </m:rPr>
              <m:t>t</m:t>
            </m:r>
          </m:e>
        </m:d>
        <m:r>
          <m:rPr>
            <m:sty m:val="p"/>
          </m:rPr>
          <m:t>⩽</m:t>
        </m:r>
        <m:sSub>
          <m:sSubPr/>
          <m:e>
            <m:r>
              <m:rPr>
                <m:sty m:val="i"/>
              </m:rPr>
              <m:t>I</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(e) En déduire que la série </w:t>
      </w:r>
      <m:oMath>
        <m:nary>
          <m:naryPr>
            <m:chr m:val="∑"/>
            <m:limLoc m:val="undOvr"/>
            <m:grow m:val="1"/>
            <m:supHide m:val="1"/>
          </m:naryPr>
          <m:sub>
            <m:r>
              <m:rPr>
                <m:sty m:val="i"/>
              </m:rPr>
              <m:t>k</m:t>
            </m:r>
            <m:r>
              <m:rPr>
                <m:sty m:val="p"/>
              </m:rPr>
              <m:t>⩾</m:t>
            </m:r>
            <m:r>
              <m:rPr>
                <m:sty m:val="p"/>
              </m:rPr>
              <m:t>0</m:t>
            </m:r>
          </m:sub>
          <m:sup/>
          <m:e>
            <m:r>
              <m:rPr>
                <m:sty m:val="p"/>
              </m:rPr>
              <m:t xml:space="preserve"> </m:t>
            </m:r>
          </m:e>
        </m:nary>
        <m:r>
          <m:rPr>
            <m:sty m:val="p"/>
          </m:rPr>
          <m:t>(</m:t>
        </m:r>
        <m:r>
          <m:rPr>
            <m:sty m:val="p"/>
          </m:rPr>
          <m:t>−</m:t>
        </m:r>
        <m:r>
          <m:rPr>
            <m:sty m:val="p"/>
          </m:rPr>
          <m:t>1</m:t>
        </m:r>
        <m:sSup>
          <m:sSupPr/>
          <m:e>
            <m:r>
              <m:rPr>
                <m:sty m:val="p"/>
              </m:rPr>
              <m:t>)</m:t>
            </m:r>
          </m:e>
          <m:sup>
            <m:r>
              <m:rPr>
                <m:sty m:val="i"/>
              </m:rPr>
              <m:t>k</m:t>
            </m:r>
          </m:sup>
        </m:sSup>
        <m:sSub>
          <m:sSubPr/>
          <m:e>
            <m:r>
              <m:rPr>
                <m:sty m:val="i"/>
              </m:rPr>
              <m:t>I</m:t>
            </m:r>
          </m:e>
          <m:sub>
            <m:r>
              <m:rPr>
                <m:sty m:val="i"/>
              </m:rPr>
              <m:t>k</m:t>
            </m:r>
          </m:sub>
        </m:sSub>
      </m:oMath>
      <w:r>
        <w:rPr>
          <w:rFonts w:eastAsia="Georgia" w:cs="Georgia" w:ascii="Georgia" w:hAnsi="Georgia"/>
        </w:rPr>
        <w:t xml:space="preserve"> est convergente et déterminer sa somme.</w:t>
      </w:r>
    </w:p>
    <w:p>
      <w:pPr>
        <w:spacing w:line="271" w:before="330" w:lineRule="auto"/>
      </w:pPr>
      <w:bookmarkStart w:id="4" w:name="exercice_2"/>
      <w:r>
        <w:rPr>
          <w:b/>
          <w:sz w:val="42"/>
        </w:rPr>
        <w:t xml:space="preserve">EXERCICE 2</w:t>
      </w:r>
      <w:bookmarkEnd w:id="4"/>
    </w:p>
    <w:p>
      <w:pPr>
        <w:spacing w:after="220" w:lineRule="auto"/>
      </w:pPr>
      <w:r>
        <w:rPr/>
        <w:t xml:space="preserve">Soit </w:t>
      </w:r>
      <m:oMath>
        <m:r>
          <m:rPr>
            <m:sty m:val="i"/>
          </m:rPr>
          <m:t>n</m:t>
        </m:r>
      </m:oMath>
      <w:r>
        <w:rPr>
          <w:rFonts w:eastAsia="Georgia" w:cs="Georgia" w:ascii="Georgia" w:hAnsi="Georgia"/>
        </w:rPr>
        <w:t xml:space="preserve"> un entier naturel supérieur ou égal à 2 .</w:t>
      </w:r>
      <w:r>
        <w:rPr/>
        <w:br w:type="textWrapping"/>
      </w:r>
      <w:r>
        <w:rPr/>
        <w:t xml:space="preserve">On dit qu'un vecteur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est symétrique (respectivement antisymétrique) lorsque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i"/>
                </m:rPr>
                <m:t>x</m:t>
              </m:r>
            </m:e>
            <m:sub>
              <m:r>
                <m:rPr>
                  <m:sty m:val="i"/>
                </m:rPr>
                <m:t>i</m:t>
              </m:r>
            </m:sub>
          </m:sSub>
          <m:r>
            <m:rPr>
              <m:sty m:val="p"/>
            </m:rPr>
            <m:t>=</m:t>
          </m:r>
          <m:sSub>
            <m:sSubPr/>
            <m:e>
              <m:r>
                <m:rPr>
                  <m:sty m:val="i"/>
                </m:rPr>
                <m:t>x</m:t>
              </m:r>
            </m:e>
            <m:sub>
              <m:r>
                <m:rPr>
                  <m:sty m:val="i"/>
                </m:rPr>
                <m:t>n</m:t>
              </m:r>
              <m:r>
                <m:rPr>
                  <m:sty m:val="p"/>
                </m:rPr>
                <m:t>+</m:t>
              </m:r>
              <m:r>
                <m:rPr>
                  <m:sty m:val="p"/>
                </m:rPr>
                <m:t>1</m:t>
              </m:r>
              <m:r>
                <m:rPr>
                  <m:sty m:val="p"/>
                </m:rPr>
                <m:t>−</m:t>
              </m:r>
              <m:r>
                <m:rPr>
                  <m:sty m:val="i"/>
                </m:rPr>
                <m:t>i</m:t>
              </m:r>
            </m:sub>
          </m:sSub>
          <m:r>
            <m:rPr>
              <m:sty m:val="p"/>
            </m:rPr>
            <m:t>,</m:t>
          </m:r>
          <m:r>
            <m:rPr>
              <m:sty m:val="p"/>
            </m:rPr>
            <m:t xml:space="preserve"> </m:t>
          </m:r>
          <m:d>
            <m:dPr>
              <m:begChr m:val="("/>
              <m:endChr m:val=")"/>
              <m:ctrlPr>
                <w:rPr>
                  <w:rFonts w:ascii="Cambria Math" w:hAnsi="Cambria Math"/>
                </w:rPr>
              </m:ctrlPr>
            </m:dPr>
            <m:e>
              <m:r>
                <m:rPr>
                  <m:nor/>
                </m:rPr>
                <m:t> respectivement </m:t>
              </m:r>
              <m:sSub>
                <m:sSubPr/>
                <m:e>
                  <m:r>
                    <m:rPr>
                      <m:sty m:val="i"/>
                    </m:rPr>
                    <m:t>x</m:t>
                  </m:r>
                </m:e>
                <m:sub>
                  <m:r>
                    <m:rPr>
                      <m:sty m:val="i"/>
                    </m:rPr>
                    <m:t>i</m:t>
                  </m:r>
                </m:sub>
              </m:sSub>
              <m:r>
                <m:rPr>
                  <m:sty m:val="p"/>
                </m:rPr>
                <m:t>=</m:t>
              </m:r>
              <m:r>
                <m:rPr>
                  <m:sty m:val="p"/>
                </m:rPr>
                <m:t>−</m:t>
              </m:r>
              <m:sSub>
                <m:sSubPr/>
                <m:e>
                  <m:r>
                    <m:rPr>
                      <m:sty m:val="i"/>
                    </m:rPr>
                    <m:t>x</m:t>
                  </m:r>
                </m:e>
                <m:sub>
                  <m:r>
                    <m:rPr>
                      <m:sty m:val="i"/>
                    </m:rPr>
                    <m:t>n</m:t>
                  </m:r>
                  <m:r>
                    <m:rPr>
                      <m:sty m:val="p"/>
                    </m:rPr>
                    <m:t>+</m:t>
                  </m:r>
                  <m:r>
                    <m:rPr>
                      <m:sty m:val="p"/>
                    </m:rPr>
                    <m:t>1</m:t>
                  </m:r>
                  <m:r>
                    <m:rPr>
                      <m:sty m:val="p"/>
                    </m:rPr>
                    <m:t>−</m:t>
                  </m:r>
                  <m:r>
                    <m:rPr>
                      <m:sty m:val="i"/>
                    </m:rPr>
                    <m:t>i</m:t>
                  </m:r>
                </m:sub>
              </m:sSub>
              <m:r>
                <m:rPr>
                  <m:sty m:val="p"/>
                </m:rPr>
                <m:t>⋅</m:t>
              </m:r>
            </m:e>
          </m:d>
          <m:r>
            <m:rPr>
              <m:sty m:val="p"/>
            </m:rPr>
            <m:t>.</m:t>
          </m:r>
        </m:oMath>
      </m:oMathPara>
    </w:p>
    <w:p>
      <w:pPr>
        <w:spacing w:after="220" w:lineRule="auto"/>
      </w:pPr>
      <w:r>
        <w:rPr/>
        <w:t xml:space="preserve">On note </w:t>
      </w:r>
      <m:oMath>
        <m:r>
          <m:rPr>
            <m:sty m:val="i"/>
          </m:rPr>
          <m:t>F</m:t>
        </m:r>
      </m:oMath>
      <w:r>
        <w:rPr>
          <w:rFonts w:eastAsia="Georgia" w:cs="Georgia" w:ascii="Georgia" w:hAnsi="Georgia"/>
        </w:rPr>
        <w:t xml:space="preserve"> l'ensemble des vecteurs symétriques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et </w:t>
      </w:r>
      <m:oMath>
        <m:r>
          <m:rPr>
            <m:sty m:val="i"/>
          </m:rPr>
          <m:t>G</m:t>
        </m:r>
      </m:oMath>
      <w:r>
        <w:rPr>
          <w:rFonts w:eastAsia="Georgia" w:cs="Georgia" w:ascii="Georgia" w:hAnsi="Georgia"/>
        </w:rPr>
        <w:t xml:space="preserve"> l'ensemble des vecteurs antisymétriques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On note </w:t>
      </w:r>
      <m:oMath>
        <m:r>
          <m:rPr>
            <m:sty m:val="i"/>
          </m:rPr>
          <m:t>S</m:t>
        </m:r>
        <m:r>
          <m:rPr>
            <m:sty m:val="p"/>
          </m:rPr>
          <m:t>=</m:t>
        </m:r>
        <m:d>
          <m:dPr>
            <m:begChr m:val="("/>
            <m:endChr m:val=")"/>
            <m:ctrlPr>
              <w:rPr>
                <w:rFonts w:ascii="Cambria Math" w:hAnsi="Cambria Math"/>
              </w:rPr>
            </m:ctrlPr>
          </m:dPr>
          <m:e>
            <m:sSub>
              <m:sSubPr/>
              <m:e>
                <m:r>
                  <m:rPr>
                    <m:sty m:val="i"/>
                  </m:rPr>
                  <m:t>s</m:t>
                </m:r>
              </m:e>
              <m:sub>
                <m:r>
                  <m:rPr>
                    <m:sty m:val="i"/>
                  </m:rPr>
                  <m:t>i</m:t>
                </m:r>
                <m:r>
                  <m:rPr>
                    <m:sty m:val="p"/>
                  </m:rPr>
                  <m:t>,</m:t>
                </m:r>
                <m:r>
                  <m:rPr>
                    <m:sty m:val="i"/>
                  </m:rPr>
                  <m:t>j</m:t>
                </m:r>
              </m:sub>
            </m:sSub>
          </m:e>
        </m:d>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la matrice définie par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p"/>
            </m:rPr>
            <m:t xml:space="preserve"> </m:t>
          </m:r>
          <m:sSub>
            <m:sSubPr/>
            <m:e>
              <m:r>
                <m:rPr>
                  <m:sty m:val="i"/>
                </m:rPr>
                <m:t>s</m:t>
              </m:r>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nor/>
                      </m:rPr>
                      <m:t> si </m:t>
                    </m:r>
                  </m:e>
                  <m:e>
                    <m:r>
                      <m:rPr>
                        <m:sty m:val="i"/>
                      </m:rPr>
                      <m:t>i</m:t>
                    </m:r>
                    <m:r>
                      <m:rPr>
                        <m:sty m:val="p"/>
                      </m:rPr>
                      <m:t>=</m:t>
                    </m:r>
                    <m:r>
                      <m:rPr>
                        <m:sty m:val="i"/>
                      </m:rPr>
                      <m:t>n</m:t>
                    </m:r>
                    <m:r>
                      <m:rPr>
                        <m:sty m:val="p"/>
                      </m:rPr>
                      <m:t>+</m:t>
                    </m:r>
                    <m:r>
                      <m:rPr>
                        <m:sty m:val="p"/>
                      </m:rPr>
                      <m:t>1</m:t>
                    </m:r>
                    <m:r>
                      <m:rPr>
                        <m:sty m:val="p"/>
                      </m:rPr>
                      <m:t>−</m:t>
                    </m:r>
                    <m:r>
                      <m:rPr>
                        <m:sty m:val="i"/>
                      </m:rPr>
                      <m:t>j</m:t>
                    </m:r>
                    <m:r>
                      <m:rPr>
                        <m:sty m:val="p"/>
                      </m:rPr>
                      <m:t>,</m:t>
                    </m:r>
                  </m:e>
                </m:mr>
                <m:mr>
                  <m:e>
                    <m:r>
                      <m:rPr>
                        <m:sty m:val="p"/>
                      </m:rPr>
                      <m:t>0</m:t>
                    </m:r>
                  </m:e>
                  <m:e>
                    <m:r>
                      <m:rPr>
                        <m:nor/>
                      </m:rPr>
                      <m:t> si </m:t>
                    </m:r>
                  </m:e>
                  <m:e>
                    <m:r>
                      <m:rPr>
                        <m:sty m:val="i"/>
                      </m:rPr>
                      <m:t>i</m:t>
                    </m:r>
                    <m:r>
                      <m:rPr>
                        <m:sty m:val="p"/>
                      </m:rPr>
                      <m:t>≠</m:t>
                    </m:r>
                    <m:r>
                      <m:rPr>
                        <m:sty m:val="i"/>
                      </m:rPr>
                      <m:t>n</m:t>
                    </m:r>
                    <m:r>
                      <m:rPr>
                        <m:sty m:val="p"/>
                      </m:rPr>
                      <m:t>+</m:t>
                    </m:r>
                    <m:r>
                      <m:rPr>
                        <m:sty m:val="p"/>
                      </m:rPr>
                      <m:t>1</m:t>
                    </m:r>
                    <m:r>
                      <m:rPr>
                        <m:sty m:val="p"/>
                      </m:rPr>
                      <m:t>−</m:t>
                    </m:r>
                    <m:r>
                      <m:rPr>
                        <m:sty m:val="i"/>
                      </m:rPr>
                      <m:t>j</m:t>
                    </m:r>
                    <m:r>
                      <m:rPr>
                        <m:sty m:val="p"/>
                      </m:rPr>
                      <m:t>.</m:t>
                    </m:r>
                  </m:e>
                </m:mr>
              </m:m>
            </m:e>
          </m:d>
        </m:oMath>
      </m:oMathPara>
    </w:p>
    <w:p>
      <w:pPr>
        <w:spacing w:line="271" w:before="330" w:lineRule="auto"/>
      </w:pPr>
      <w:bookmarkStart w:id="5" w:name="partie_a"/>
      <w:r>
        <w:rPr>
          <w:b/>
          <w:sz w:val="42"/>
        </w:rPr>
        <w:t xml:space="preserve">Partie A</w:t>
      </w:r>
      <w:bookmarkEnd w:id="5"/>
    </w:p>
    <w:p>
      <w:pPr>
        <w:spacing w:after="220" w:lineRule="auto"/>
      </w:pPr>
      <w:r>
        <w:rPr>
          <w:rFonts w:eastAsia="Georgia" w:cs="Georgia" w:ascii="Georgia" w:hAnsi="Georgia"/>
        </w:rPr>
        <w:t xml:space="preserve">Dans cette partie et uniquement dans cette partie, on étudie le cas particulier où </w:t>
      </w:r>
      <m:oMath>
        <m:r>
          <m:rPr>
            <m:sty m:val="i"/>
          </m:rPr>
          <m:t>n</m:t>
        </m:r>
        <m:r>
          <m:rPr>
            <m:sty m:val="p"/>
          </m:rPr>
          <m:t>=</m:t>
        </m:r>
        <m:r>
          <m:rPr>
            <m:sty m:val="p"/>
          </m:rPr>
          <m:t>3</m:t>
        </m:r>
      </m:oMath>
      <w:r>
        <w:rPr/>
        <w:t xml:space="preserve">. La matrice </w:t>
      </w:r>
      <m:oMath>
        <m:r>
          <m:rPr>
            <m:sty m:val="i"/>
          </m:rPr>
          <m:t>S</m:t>
        </m:r>
      </m:oMath>
      <w:r>
        <w:rPr/>
        <w:t xml:space="preserve"> est alors la suivante :</w:t>
      </w:r>
    </w:p>
    <w:p>
      <w:pPr>
        <w:spacing w:after="220" w:lineRule="auto"/>
      </w:pPr>
      <m:oMathPara>
        <m:oMath>
          <m:r>
            <m:rPr>
              <m:sty m:val="i"/>
            </m:rPr>
            <m:t>S</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1</m:t>
                    </m:r>
                  </m:e>
                </m:mr>
                <m:mr>
                  <m:e>
                    <m:r>
                      <m:rPr>
                        <m:sty m:val="p"/>
                      </m:rPr>
                      <m:t>0</m:t>
                    </m:r>
                  </m:e>
                  <m:e>
                    <m:r>
                      <m:rPr>
                        <m:sty m:val="p"/>
                      </m:rPr>
                      <m:t>1</m:t>
                    </m:r>
                  </m:e>
                  <m:e>
                    <m:r>
                      <m:rPr>
                        <m:sty m:val="p"/>
                      </m:rPr>
                      <m:t>0</m:t>
                    </m:r>
                  </m:e>
                </m:mr>
                <m:mr>
                  <m:e>
                    <m:r>
                      <m:rPr>
                        <m:sty m:val="p"/>
                      </m:rPr>
                      <m:t>1</m:t>
                    </m:r>
                  </m:e>
                  <m:e>
                    <m:r>
                      <m:rPr>
                        <m:sty m:val="p"/>
                      </m:rPr>
                      <m:t>0</m:t>
                    </m:r>
                  </m:e>
                  <m:e>
                    <m:r>
                      <m:rPr>
                        <m:sty m:val="p"/>
                      </m:rPr>
                      <m:t>0</m:t>
                    </m:r>
                  </m:e>
                </m:mr>
              </m:m>
            </m:e>
          </m:d>
        </m:oMath>
      </m:oMathPara>
    </w:p>
    <w:p>
      <w:pPr>
        <w:numPr>
          <w:ilvl w:val="0"/>
          <w:numId w:val="2"/>
        </w:numPr>
        <w:spacing w:lineRule="auto"/>
      </w:pPr>
      <w:r>
        <w:rPr/>
        <w:t xml:space="preserve">Calculer </w:t>
      </w:r>
      <m:oMath>
        <m:sSup>
          <m:sSupPr/>
          <m:e>
            <m:r>
              <m:rPr>
                <m:sty m:val="i"/>
              </m:rPr>
              <m:t>S</m:t>
            </m:r>
          </m:e>
          <m:sup>
            <m:r>
              <m:rPr>
                <m:sty m:val="p"/>
              </m:rPr>
              <m:t>2</m:t>
            </m:r>
          </m:sup>
        </m:sSup>
      </m:oMath>
      <w:r>
        <w:rPr>
          <w:rFonts w:eastAsia="Georgia" w:cs="Georgia" w:ascii="Georgia" w:hAnsi="Georgia"/>
        </w:rPr>
        <w:t xml:space="preserve">. En déduire les valeurs propres de </w:t>
      </w:r>
      <m:oMath>
        <m:r>
          <m:rPr>
            <m:sty m:val="i"/>
          </m:rPr>
          <m:t>S</m:t>
        </m:r>
      </m:oMath>
      <w:r>
        <w:rPr/>
        <w:t xml:space="preserve">.</w:t>
      </w:r>
    </w:p>
    <w:p>
      <w:pPr>
        <w:numPr>
          <w:ilvl w:val="0"/>
          <w:numId w:val="2"/>
        </w:numPr>
        <w:spacing w:lineRule="auto"/>
      </w:pPr>
      <w:r>
        <w:rPr>
          <w:rFonts w:eastAsia="Georgia" w:cs="Georgia" w:ascii="Georgia" w:hAnsi="Georgia"/>
        </w:rPr>
        <w:t xml:space="preserve">Déterminer une base de </w:t>
      </w:r>
      <m:oMath>
        <m:r>
          <m:rPr>
            <m:sty m:val="i"/>
          </m:rPr>
          <m:t>F</m:t>
        </m:r>
      </m:oMath>
      <w:r>
        <w:rPr/>
        <w:t xml:space="preserve"> et de </w:t>
      </w:r>
      <m:oMath>
        <m:r>
          <m:rPr>
            <m:sty m:val="i"/>
          </m:rPr>
          <m:t>G</m:t>
        </m:r>
      </m:oMath>
      <w:r>
        <w:rPr/>
        <w:t xml:space="preserve">.</w:t>
      </w:r>
    </w:p>
    <w:p>
      <w:pPr>
        <w:spacing w:after="220" w:lineRule="auto"/>
      </w:pPr>
      <w:r>
        <w:rPr>
          <w:rFonts w:eastAsia="Georgia" w:cs="Georgia" w:ascii="Georgia" w:hAnsi="Georgia"/>
        </w:rPr>
        <w:t xml:space="preserve">Vérifier que </w:t>
      </w:r>
      <m:oMath>
        <m:r>
          <m:rPr>
            <m:sty m:val="i"/>
          </m:rPr>
          <m:t>F</m:t>
        </m:r>
      </m:oMath>
      <w:r>
        <w:rPr/>
        <w:t xml:space="preserve"> et </w:t>
      </w:r>
      <m:oMath>
        <m:r>
          <m:rPr>
            <m:sty m:val="i"/>
          </m:rPr>
          <m:t>G</m:t>
        </m:r>
      </m:oMath>
      <w:r>
        <w:rPr/>
        <w:t xml:space="preserve"> sont des sous-espaces propres de </w:t>
      </w:r>
      <m:oMath>
        <m:r>
          <m:rPr>
            <m:sty m:val="i"/>
          </m:rPr>
          <m:t>S</m:t>
        </m:r>
      </m:oMath>
      <w:r>
        <w:rPr/>
        <w:t xml:space="preserve">.</w:t>
      </w:r>
      <w:r>
        <w:rPr/>
        <w:br w:type="textWrapping"/>
      </w:r>
      <w:r>
        <w:rPr>
          <w:rFonts w:eastAsia="Georgia" w:cs="Georgia" w:ascii="Georgia" w:hAnsi="Georgia"/>
        </w:rPr>
        <w:t xml:space="preserve">3. En déduire que : </w:t>
      </w:r>
      <m:oMath>
        <m:r>
          <m:rPr>
            <m:sty m:val="i"/>
          </m:rPr>
          <m:t>F</m:t>
        </m:r>
        <m:r>
          <m:rPr>
            <m:sty m:val="p"/>
          </m:rPr>
          <m:t>⊕</m:t>
        </m:r>
        <m:r>
          <m:rPr>
            <m:sty m:val="i"/>
          </m:rPr>
          <m:t>G</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w:t>
      </w:r>
    </w:p>
    <w:p>
      <w:pPr>
        <w:spacing w:line="271" w:before="330" w:lineRule="auto"/>
      </w:pPr>
      <w:bookmarkStart w:id="6" w:name="partie_b"/>
      <w:r>
        <w:rPr>
          <w:b/>
          <w:sz w:val="42"/>
        </w:rPr>
        <w:t xml:space="preserve">Partie B</w:t>
      </w:r>
      <w:bookmarkEnd w:id="6"/>
    </w:p>
    <w:p>
      <w:pPr>
        <w:spacing w:after="220" w:lineRule="auto"/>
      </w:pPr>
      <w:r>
        <w:rPr>
          <w:rFonts w:eastAsia="Georgia" w:cs="Georgia" w:ascii="Georgia" w:hAnsi="Georgia"/>
        </w:rPr>
        <w:t xml:space="preserve">On revient dans la suite dans le cas général où </w:t>
      </w:r>
      <m:oMath>
        <m:r>
          <m:rPr>
            <m:sty m:val="i"/>
          </m:rPr>
          <m:t>n</m:t>
        </m:r>
      </m:oMath>
      <w:r>
        <w:rPr>
          <w:rFonts w:eastAsia="Georgia" w:cs="Georgia" w:ascii="Georgia" w:hAnsi="Georgia"/>
        </w:rPr>
        <w:t xml:space="preserve"> est un entier supérieur ou égal à 2 .</w:t>
      </w:r>
      <w:r>
        <w:rPr/>
        <w:br w:type="textWrapping"/>
      </w:r>
      <w:r>
        <w:rPr/>
        <w:t xml:space="preserve">4.(a) Expliciter </w:t>
      </w:r>
      <m:oMath>
        <m:r>
          <m:rPr>
            <m:sty m:val="i"/>
          </m:rPr>
          <m:t>S</m:t>
        </m:r>
      </m:oMath>
      <w:r>
        <w:rPr/>
        <w:t xml:space="preserve"> et justifier que </w:t>
      </w:r>
      <m:oMath>
        <m:r>
          <m:rPr>
            <m:sty m:val="i"/>
          </m:rPr>
          <m:t>S</m:t>
        </m:r>
      </m:oMath>
      <w:r>
        <w:rPr/>
        <w:t xml:space="preserve"> est diagonalisable.</w:t>
      </w:r>
      <w:r>
        <w:rPr/>
        <w:br w:type="textWrapping"/>
      </w:r>
      <w:r>
        <w:rPr/>
        <w:t xml:space="preserve">(b) Calculer </w:t>
      </w:r>
      <m:oMath>
        <m:r>
          <m:rPr>
            <m:sty m:val="i"/>
          </m:rPr>
          <m:t>S</m:t>
        </m:r>
        <m:r>
          <m:rPr>
            <m:sty m:val="i"/>
          </m:rPr>
          <m:t>X</m:t>
        </m:r>
      </m:oMath>
      <w:r>
        <w:rPr/>
        <w:t xml:space="preserve"> lorsque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w:t>
      </w:r>
      <w:r>
        <w:rPr/>
        <w:br w:type="textWrapping"/>
      </w:r>
      <w:r>
        <w:rPr/>
        <w:t xml:space="preserve">(c) Pour </w:t>
      </w:r>
      <m:oMath>
        <m:r>
          <m:rPr>
            <m:sty m:val="i"/>
          </m:rPr>
          <m:t>i</m:t>
        </m:r>
      </m:oMath>
      <w:r>
        <w:rPr/>
        <w:t xml:space="preserve"> et </w:t>
      </w:r>
      <m:oMath>
        <m:r>
          <m:rPr>
            <m:sty m:val="i"/>
          </m:rPr>
          <m:t>j</m:t>
        </m:r>
      </m:oMath>
      <w:r>
        <w:rPr/>
        <w:t xml:space="preserve"> deux entiers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expliciter le coefficient en ligne </w:t>
      </w:r>
      <m:oMath>
        <m:r>
          <m:rPr>
            <m:sty m:val="i"/>
          </m:rPr>
          <m:t>i</m:t>
        </m:r>
      </m:oMath>
      <w:r>
        <w:rPr/>
        <w:t xml:space="preserve"> et colonne </w:t>
      </w:r>
      <m:oMath>
        <m:r>
          <m:rPr>
            <m:sty m:val="i"/>
          </m:rPr>
          <m:t>j</m:t>
        </m:r>
      </m:oMath>
      <w:r>
        <w:rPr/>
        <w:t xml:space="preserve"> de </w:t>
      </w:r>
      <m:oMath>
        <m:sSup>
          <m:sSupPr/>
          <m:e>
            <m:r>
              <m:rPr>
                <m:sty m:val="i"/>
              </m:rPr>
              <m:t>S</m:t>
            </m:r>
          </m:e>
          <m:sup>
            <m:r>
              <m:rPr>
                <m:sty m:val="p"/>
              </m:rPr>
              <m:t>2</m:t>
            </m:r>
          </m:sup>
        </m:sSup>
      </m:oMath>
      <w:r>
        <w:rPr/>
        <w:t xml:space="preserve"> en fonction des coefficients </w:t>
      </w:r>
      <m:oMath>
        <m:sSub>
          <m:sSubPr/>
          <m:e>
            <m:r>
              <m:rPr>
                <m:sty m:val="i"/>
              </m:rPr>
              <m:t>s</m:t>
            </m:r>
          </m:e>
          <m:sub>
            <m:r>
              <m:rPr>
                <m:sty m:val="i"/>
              </m:rPr>
              <m:t>k</m:t>
            </m:r>
            <m:r>
              <m:rPr>
                <m:sty m:val="p"/>
              </m:rPr>
              <m:t>,</m:t>
            </m:r>
            <m:r>
              <m:rPr>
                <m:sty m:val="i"/>
              </m:rPr>
              <m:t>ℓ</m:t>
            </m:r>
          </m:sub>
        </m:sSub>
      </m:oMath>
      <w:r>
        <w:rPr/>
        <w:t xml:space="preserve"> de </w:t>
      </w:r>
      <m:oMath>
        <m:r>
          <m:rPr>
            <m:sty m:val="i"/>
          </m:rPr>
          <m:t>S</m:t>
        </m:r>
      </m:oMath>
      <w:r>
        <w:rPr/>
        <w:t xml:space="preserve">.</w:t>
      </w:r>
    </w:p>
    <w:p>
      <w:pPr>
        <w:spacing w:after="220" w:lineRule="auto"/>
      </w:pPr>
      <w:r>
        <w:rPr>
          <w:rFonts w:eastAsia="Georgia" w:cs="Georgia" w:ascii="Georgia" w:hAnsi="Georgia"/>
        </w:rPr>
        <w:t xml:space="preserve">En déduire que </w:t>
      </w:r>
      <m:oMath>
        <m:sSup>
          <m:sSupPr/>
          <m:e>
            <m:r>
              <m:rPr>
                <m:sty m:val="i"/>
              </m:rPr>
              <m:t>S</m:t>
            </m:r>
          </m:e>
          <m:sup>
            <m:r>
              <m:rPr>
                <m:sty m:val="p"/>
              </m:rPr>
              <m:t>2</m:t>
            </m:r>
          </m:sup>
        </m:sSup>
      </m:oMath>
      <w:r>
        <w:rPr>
          <w:rFonts w:eastAsia="Georgia" w:cs="Georgia" w:ascii="Georgia" w:hAnsi="Georgia"/>
        </w:rPr>
        <w:t xml:space="preserve"> est la matrice identité d'ordre </w:t>
      </w:r>
      <m:oMath>
        <m:r>
          <m:rPr>
            <m:sty m:val="i"/>
          </m:rPr>
          <m:t>n</m:t>
        </m:r>
      </m:oMath>
      <w:r>
        <w:rPr/>
        <w:t xml:space="preserve">.</w:t>
      </w:r>
      <w:r>
        <w:rPr/>
        <w:br w:type="textWrapping"/>
      </w:r>
      <w:r>
        <w:rPr/>
        <w:t xml:space="preserve">5.(a) Soit </w:t>
      </w:r>
      <m:oMath>
        <m:r>
          <m:rPr>
            <m:sty m:val="i"/>
          </m:rPr>
          <m:t>X</m:t>
        </m:r>
      </m:oMath>
      <w:r>
        <w:rPr/>
        <w:t xml:space="preserve"> un vecteur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p>
    <w:p>
      <w:pPr>
        <w:spacing w:after="220" w:lineRule="auto"/>
      </w:pPr>
      <w:r>
        <w:rPr/>
        <w:t xml:space="preserve">Montrer qu'il existe un unique couple ( </w:t>
      </w:r>
      <m:oMath>
        <m:r>
          <m:rPr>
            <m:sty m:val="i"/>
          </m:rPr>
          <m:t>Y</m:t>
        </m:r>
        <m:r>
          <m:rPr>
            <m:sty m:val="p"/>
          </m:rPr>
          <m:t>,</m:t>
        </m:r>
        <m:r>
          <m:rPr>
            <m:sty m:val="i"/>
          </m:rPr>
          <m:t>Z</m:t>
        </m:r>
      </m:oMath>
      <w:r>
        <w:rPr/>
        <w:t xml:space="preserve"> ) de vecteurs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tel que :</w:t>
      </w:r>
    </w:p>
    <w:p>
      <w:pPr>
        <w:spacing w:after="220" w:lineRule="auto"/>
      </w:pPr>
      <m:oMathPara>
        <m:oMath>
          <m:r>
            <m:rPr>
              <m:sty m:val="i"/>
            </m:rPr>
            <m:t>Y</m:t>
          </m:r>
          <m:r>
            <m:rPr>
              <m:sty m:val="p"/>
            </m:rPr>
            <m:t>∈</m:t>
          </m:r>
          <m:r>
            <m:rPr>
              <m:sty m:val="i"/>
            </m:rPr>
            <m:t>F</m:t>
          </m:r>
          <m:r>
            <m:rPr>
              <m:sty m:val="p"/>
            </m:rPr>
            <m:t>,</m:t>
          </m:r>
          <m:r>
            <m:rPr>
              <m:sty m:val="p"/>
            </m:rPr>
            <m:t xml:space="preserve"> </m:t>
          </m:r>
          <m:r>
            <m:rPr>
              <m:sty m:val="i"/>
            </m:rPr>
            <m:t>Z</m:t>
          </m:r>
          <m:r>
            <m:rPr>
              <m:sty m:val="p"/>
            </m:rPr>
            <m:t>∈</m:t>
          </m:r>
          <m:r>
            <m:rPr>
              <m:sty m:val="i"/>
            </m:rPr>
            <m:t>G</m:t>
          </m:r>
          <m:r>
            <m:rPr>
              <m:sty m:val="p"/>
            </m:rPr>
            <m:t xml:space="preserve"> </m:t>
          </m:r>
          <m:r>
            <m:rPr>
              <m:nor/>
            </m:rPr>
            <m:t> et </m:t>
          </m:r>
          <m:r>
            <m:rPr>
              <m:sty m:val="p"/>
            </m:rPr>
            <m:t xml:space="preserve"> </m:t>
          </m:r>
          <m:r>
            <m:rPr>
              <m:sty m:val="i"/>
            </m:rPr>
            <m:t>X</m:t>
          </m:r>
          <m:r>
            <m:rPr>
              <m:sty m:val="p"/>
            </m:rPr>
            <m:t>=</m:t>
          </m:r>
          <m:r>
            <m:rPr>
              <m:sty m:val="i"/>
            </m:rPr>
            <m:t>Y</m:t>
          </m:r>
          <m:r>
            <m:rPr>
              <m:sty m:val="p"/>
            </m:rPr>
            <m:t>+</m:t>
          </m:r>
          <m:r>
            <m:rPr>
              <m:sty m:val="i"/>
            </m:rPr>
            <m:t>Z</m:t>
          </m:r>
          <m:r>
            <m:rPr>
              <m:sty m:val="p"/>
            </m:rPr>
            <m:t>.</m:t>
          </m:r>
        </m:oMath>
      </m:oMathPara>
    </w:p>
    <w:p>
      <w:pPr>
        <w:spacing w:after="220" w:lineRule="auto"/>
      </w:pPr>
      <w:r>
        <w:rPr/>
        <w:t xml:space="preserve">(b) Montrer que </w:t>
      </w:r>
      <m:oMath>
        <m:r>
          <m:rPr>
            <m:sty m:val="i"/>
          </m:rPr>
          <m:t>F</m:t>
        </m:r>
      </m:oMath>
      <w:r>
        <w:rPr/>
        <w:t xml:space="preserve"> et </w:t>
      </w:r>
      <m:oMath>
        <m:r>
          <m:rPr>
            <m:sty m:val="i"/>
          </m:rPr>
          <m:t>G</m:t>
        </m:r>
      </m:oMath>
      <w:r>
        <w:rPr/>
        <w:t xml:space="preserve"> sont les sous-espaces propres de </w:t>
      </w:r>
      <m:oMath>
        <m:r>
          <m:rPr>
            <m:sty m:val="i"/>
          </m:rPr>
          <m:t>S</m:t>
        </m:r>
      </m:oMath>
      <w:r>
        <w:rPr>
          <w:rFonts w:eastAsia="Georgia" w:cs="Georgia" w:ascii="Georgia" w:hAnsi="Georgia"/>
        </w:rPr>
        <w:t xml:space="preserve">. Préciser les valeurs propres associées.</w:t>
      </w:r>
      <w:r>
        <w:rPr/>
        <w:br w:type="textWrapping"/>
      </w:r>
      <w:r>
        <w:rPr/>
        <w:t xml:space="preserve">6. Soit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une matrice de </w:t>
      </w:r>
      <m:oMath>
        <m:sSub>
          <m:sSubPr/>
          <m:e>
            <m:r>
              <m:rPr>
                <m:scr m:val="script"/>
              </m:rPr>
              <m:t>M</m:t>
            </m:r>
          </m:e>
          <m:sub>
            <m:r>
              <m:rPr>
                <m:sty m:val="i"/>
              </m:rPr>
              <m:t>n</m:t>
            </m:r>
          </m:sub>
        </m:sSub>
        <m:r>
          <m:rPr>
            <m:sty m:val="p"/>
          </m:rPr>
          <m:t>(</m:t>
        </m:r>
        <m:r>
          <m:rPr>
            <m:scr m:val="double-struck"/>
          </m:rPr>
          <m:t>R</m:t>
        </m:r>
        <m:r>
          <m:rPr>
            <m:sty m:val="p"/>
          </m:rPr>
          <m:t>)</m:t>
        </m:r>
      </m:oMath>
      <w:r>
        <w:rPr/>
        <w:t xml:space="preserve"> telle que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i"/>
                </m:rPr>
                <m:t>a</m:t>
              </m:r>
            </m:e>
            <m:sub>
              <m:r>
                <m:rPr>
                  <m:sty m:val="i"/>
                </m:rPr>
                <m:t>i</m:t>
              </m:r>
              <m:r>
                <m:rPr>
                  <m:sty m:val="p"/>
                </m:rPr>
                <m:t>,</m:t>
              </m:r>
              <m:r>
                <m:rPr>
                  <m:sty m:val="i"/>
                </m:rPr>
                <m:t>n</m:t>
              </m:r>
              <m:r>
                <m:rPr>
                  <m:sty m:val="p"/>
                </m:rPr>
                <m:t>+</m:t>
              </m:r>
              <m:r>
                <m:rPr>
                  <m:sty m:val="p"/>
                </m:rPr>
                <m:t>1</m:t>
              </m:r>
              <m:r>
                <m:rPr>
                  <m:sty m:val="p"/>
                </m:rPr>
                <m:t>−</m:t>
              </m:r>
              <m:r>
                <m:rPr>
                  <m:sty m:val="i"/>
                </m:rPr>
                <m:t>j</m:t>
              </m:r>
            </m:sub>
          </m:sSub>
          <m:r>
            <m:rPr>
              <m:sty m:val="p"/>
            </m:rPr>
            <m:t>=</m:t>
          </m:r>
          <m:sSub>
            <m:sSubPr/>
            <m:e>
              <m:r>
                <m:rPr>
                  <m:sty m:val="i"/>
                </m:rPr>
                <m:t>a</m:t>
              </m:r>
            </m:e>
            <m:sub>
              <m:r>
                <m:rPr>
                  <m:sty m:val="i"/>
                </m:rPr>
                <m:t>n</m:t>
              </m:r>
              <m:r>
                <m:rPr>
                  <m:sty m:val="p"/>
                </m:rPr>
                <m:t>+</m:t>
              </m:r>
              <m:r>
                <m:rPr>
                  <m:sty m:val="p"/>
                </m:rPr>
                <m:t>1</m:t>
              </m:r>
              <m:r>
                <m:rPr>
                  <m:sty m:val="p"/>
                </m:rPr>
                <m:t>−</m:t>
              </m:r>
              <m:r>
                <m:rPr>
                  <m:sty m:val="i"/>
                </m:rPr>
                <m:t>i</m:t>
              </m:r>
              <m:r>
                <m:rPr>
                  <m:sty m:val="p"/>
                </m:rPr>
                <m:t>,</m:t>
              </m:r>
              <m:r>
                <m:rPr>
                  <m:sty m:val="i"/>
                </m:rPr>
                <m:t>j</m:t>
              </m:r>
            </m:sub>
          </m:sSub>
          <m:r>
            <m:rPr>
              <m:sty m:val="p"/>
            </m:rPr>
            <m:t>.</m:t>
          </m:r>
        </m:oMath>
      </m:oMathPara>
    </w:p>
    <w:p>
      <w:pPr>
        <w:spacing w:after="220" w:lineRule="auto"/>
      </w:pPr>
      <w:r>
        <w:rPr>
          <w:rFonts w:eastAsia="Georgia" w:cs="Georgia" w:ascii="Georgia" w:hAnsi="Georgia"/>
        </w:rPr>
        <w:t xml:space="preserve">On considère </w:t>
      </w:r>
      <m:oMath>
        <m:r>
          <m:rPr>
            <m:sty m:val="i"/>
          </m:rPr>
          <m:t>λ</m:t>
        </m:r>
      </m:oMath>
      <w:r>
        <w:rPr/>
        <w:t xml:space="preserve"> une valeur propre de </w:t>
      </w:r>
      <m:oMath>
        <m:r>
          <m:rPr>
            <m:sty m:val="i"/>
          </m:rPr>
          <m:t>A</m:t>
        </m:r>
      </m:oMath>
      <w:r>
        <w:rPr/>
        <w:t xml:space="preserve"> et </w:t>
      </w:r>
      <m:oMath>
        <m:r>
          <m:rPr>
            <m:sty m:val="i"/>
          </m:rPr>
          <m:t>X</m:t>
        </m:r>
      </m:oMath>
      <w:r>
        <w:rPr>
          <w:rFonts w:eastAsia="Georgia" w:cs="Georgia" w:ascii="Georgia" w:hAnsi="Georgia"/>
        </w:rPr>
        <w:t xml:space="preserve"> un vecteur propre associé.</w:t>
      </w:r>
      <w:r>
        <w:rPr/>
        <w:br w:type="textWrapping"/>
      </w:r>
      <w:r>
        <w:rPr>
          <w:rFonts w:eastAsia="Georgia" w:cs="Georgia" w:ascii="Georgia" w:hAnsi="Georgia"/>
        </w:rPr>
        <w:t xml:space="preserve">(a) Vérifier que </w:t>
      </w:r>
      <m:oMath>
        <m:r>
          <m:rPr>
            <m:sty m:val="i"/>
          </m:rPr>
          <m:t>A</m:t>
        </m:r>
        <m:r>
          <m:rPr>
            <m:sty m:val="i"/>
          </m:rPr>
          <m:t>S</m:t>
        </m:r>
        <m:r>
          <m:rPr>
            <m:sty m:val="p"/>
          </m:rPr>
          <m:t>=</m:t>
        </m:r>
        <m:r>
          <m:rPr>
            <m:sty m:val="i"/>
          </m:rPr>
          <m:t>S</m:t>
        </m:r>
        <m:r>
          <m:rPr>
            <m:sty m:val="i"/>
          </m:rPr>
          <m:t>A</m:t>
        </m:r>
      </m:oMath>
      <w:r>
        <w:rPr/>
        <w:t xml:space="preserve">.</w:t>
      </w:r>
      <w:r>
        <w:rPr/>
        <w:br w:type="textWrapping"/>
      </w:r>
      <w:r>
        <w:rPr/>
        <w:t xml:space="preserve">(b) Montrer que </w:t>
      </w:r>
      <m:oMath>
        <m:r>
          <m:rPr>
            <m:sty m:val="i"/>
          </m:rPr>
          <m:t>S</m:t>
        </m:r>
        <m:r>
          <m:rPr>
            <m:sty m:val="i"/>
          </m:rPr>
          <m:t>X</m:t>
        </m:r>
      </m:oMath>
      <w:r>
        <w:rPr/>
        <w:t xml:space="preserve"> est un vecteur propre de </w:t>
      </w:r>
      <m:oMath>
        <m:r>
          <m:rPr>
            <m:sty m:val="i"/>
          </m:rPr>
          <m:t>A</m:t>
        </m:r>
      </m:oMath>
      <w:r>
        <w:rPr/>
        <w:t xml:space="preserve">.</w:t>
      </w:r>
      <w:r>
        <w:rPr/>
        <w:br w:type="textWrapping"/>
      </w:r>
      <w:r>
        <w:rPr/>
        <w:t xml:space="preserve">(c) On pose </w:t>
      </w:r>
      <m:oMath>
        <m:r>
          <m:rPr>
            <m:sty m:val="i"/>
          </m:rPr>
          <m:t>Y</m:t>
        </m:r>
        <m:r>
          <m:rPr>
            <m:sty m:val="p"/>
          </m:rPr>
          <m:t>=</m:t>
        </m:r>
        <m:r>
          <m:rPr>
            <m:sty m:val="i"/>
          </m:rPr>
          <m:t>X</m:t>
        </m:r>
        <m:r>
          <m:rPr>
            <m:sty m:val="p"/>
          </m:rPr>
          <m:t>+</m:t>
        </m:r>
        <m:r>
          <m:rPr>
            <m:sty m:val="i"/>
          </m:rPr>
          <m:t>S</m:t>
        </m:r>
        <m:r>
          <m:rPr>
            <m:sty m:val="i"/>
          </m:rPr>
          <m:t>X</m:t>
        </m:r>
      </m:oMath>
      <w:r>
        <w:rPr/>
        <w:t xml:space="preserve">. Exprimer </w:t>
      </w:r>
      <m:oMath>
        <m:r>
          <m:rPr>
            <m:sty m:val="i"/>
          </m:rPr>
          <m:t>A</m:t>
        </m:r>
        <m:r>
          <m:rPr>
            <m:sty m:val="i"/>
          </m:rPr>
          <m:t>Y</m:t>
        </m:r>
      </m:oMath>
      <w:r>
        <w:rPr/>
        <w:t xml:space="preserve"> en fonction de </w:t>
      </w:r>
      <m:oMath>
        <m:r>
          <m:rPr>
            <m:sty m:val="i"/>
          </m:rPr>
          <m:t>Y</m:t>
        </m:r>
      </m:oMath>
      <w:r>
        <w:rPr/>
        <w:t xml:space="preserve"> et </w:t>
      </w:r>
      <m:oMath>
        <m:r>
          <m:rPr>
            <m:sty m:val="i"/>
          </m:rPr>
          <m:t>λ</m:t>
        </m:r>
      </m:oMath>
      <w:r>
        <w:rPr/>
        <w:t xml:space="preserve">.</w:t>
      </w:r>
      <w:r>
        <w:rPr/>
        <w:br w:type="textWrapping"/>
      </w:r>
      <w:r>
        <w:rPr>
          <w:rFonts w:eastAsia="Georgia" w:cs="Georgia" w:ascii="Georgia" w:hAnsi="Georgia"/>
        </w:rPr>
        <w:t xml:space="preserve">(d) En déduire que le sous-espace propre </w:t>
      </w:r>
      <m:oMath>
        <m:sSub>
          <m:sSubPr/>
          <m:e>
            <m:r>
              <m:rPr>
                <m:sty m:val="i"/>
              </m:rPr>
              <m:t>E</m:t>
            </m:r>
          </m:e>
          <m:sub>
            <m:r>
              <m:rPr>
                <m:sty m:val="i"/>
              </m:rPr>
              <m:t>λ</m:t>
            </m:r>
          </m:sub>
        </m:sSub>
        <m:r>
          <m:rPr>
            <m:sty m:val="p"/>
          </m:rPr>
          <m:t>(</m:t>
        </m:r>
        <m:r>
          <m:rPr>
            <m:sty m:val="i"/>
          </m:rPr>
          <m:t>A</m:t>
        </m:r>
        <m:r>
          <m:rPr>
            <m:sty m:val="p"/>
          </m:rPr>
          <m:t>)</m:t>
        </m:r>
      </m:oMath>
      <w:r>
        <w:rPr>
          <w:rFonts w:eastAsia="Georgia" w:cs="Georgia" w:ascii="Georgia" w:hAnsi="Georgia"/>
        </w:rPr>
        <w:t xml:space="preserve"> associé à la valeur propre </w:t>
      </w:r>
      <m:oMath>
        <m:r>
          <m:rPr>
            <m:sty m:val="i"/>
          </m:rPr>
          <m:t>λ</m:t>
        </m:r>
      </m:oMath>
      <w:r>
        <w:rPr/>
        <w:t xml:space="preserve"> de </w:t>
      </w:r>
      <m:oMath>
        <m:r>
          <m:rPr>
            <m:sty m:val="i"/>
          </m:rPr>
          <m:t>A</m:t>
        </m:r>
      </m:oMath>
      <w:r>
        <w:rPr>
          <w:rFonts w:eastAsia="Georgia" w:cs="Georgia" w:ascii="Georgia" w:hAnsi="Georgia"/>
        </w:rPr>
        <w:t xml:space="preserve"> contient nécessairement un vecteur symétrique non nul ou un vecteur antisymétrique non nul.</w:t>
      </w:r>
    </w:p>
    <w:p>
      <w:pPr>
        <w:spacing w:line="271" w:before="330" w:lineRule="auto"/>
      </w:pPr>
      <w:bookmarkStart w:id="7" w:name="probleme"/>
      <w:r>
        <w:rPr>
          <w:b/>
          <w:sz w:val="42"/>
        </w:rPr>
        <w:t xml:space="preserve">PROBLEME</w:t>
      </w:r>
      <w:bookmarkEnd w:id="7"/>
    </w:p>
    <w:p>
      <w:pPr>
        <w:spacing w:after="220" w:lineRule="auto"/>
      </w:pPr>
      <w:r>
        <w:rPr>
          <w:rFonts w:eastAsia="Georgia" w:cs="Georgia" w:ascii="Georgia" w:hAnsi="Georgia"/>
        </w:rPr>
        <w:t xml:space="preserve">Une urne contient initialement une boule blanche et une boule noire. On effectue une succession de tirages d'une boule dans cette urne. Après chaque tirage, on remet la boule tirée dans l'urne, et on rajoute dans l'urne une boule de couleur opposée à celle qui vient d'être tirée.</w:t>
      </w:r>
      <w:r>
        <w:rPr/>
        <w:br w:type="textWrapping"/>
      </w:r>
      <w:r>
        <w:rPr>
          <w:rFonts w:eastAsia="Georgia" w:cs="Georgia" w:ascii="Georgia" w:hAnsi="Georgia"/>
        </w:rPr>
        <w:t xml:space="preserve">On suppose que cette expérience est modélisée par un espace probabilisé </w:t>
      </w:r>
      <m:oMath>
        <m:r>
          <m:rPr>
            <m:sty m:val="p"/>
          </m:rPr>
          <m:t>(</m:t>
        </m:r>
        <m:r>
          <m:rPr>
            <m:sty m:val="p"/>
          </m:rPr>
          <m:t>Ω</m:t>
        </m:r>
        <m:r>
          <m:rPr>
            <m:sty m:val="p"/>
          </m:rPr>
          <m:t>,</m:t>
        </m:r>
        <m:r>
          <m:rPr>
            <m:scr m:val="script"/>
          </m:rPr>
          <m:t>T</m:t>
        </m:r>
        <m:r>
          <m:rPr>
            <m:sty m:val="p"/>
          </m:rPr>
          <m:t>,</m:t>
        </m:r>
        <m:r>
          <m:rPr>
            <m:scr m:val="double-struck"/>
          </m:rPr>
          <m:t>P</m:t>
        </m:r>
        <m:r>
          <m:rPr>
            <m:sty m:val="p"/>
          </m:rPr>
          <m:t>)</m:t>
        </m:r>
      </m:oMath>
      <w:r>
        <w:rPr/>
        <w:t xml:space="preserve">.</w:t>
      </w:r>
      <w:r>
        <w:rPr/>
        <w:br w:type="textWrapping"/>
      </w:r>
      <w:r>
        <w:rPr/>
        <w:t xml:space="preserve">Pour tout </w:t>
      </w:r>
      <m:oMath>
        <m:r>
          <m:rPr>
            <m:sty m:val="i"/>
          </m:rPr>
          <m:t>k</m:t>
        </m:r>
        <m:r>
          <m:rPr>
            <m:sty m:val="p"/>
          </m:rPr>
          <m:t>∈</m:t>
        </m:r>
        <m:r>
          <m:rPr>
            <m:scr m:val="double-struck"/>
          </m:rPr>
          <m:t>N</m:t>
        </m:r>
      </m:oMath>
      <w:r>
        <w:rPr/>
        <w:t xml:space="preserve">, on note </w:t>
      </w:r>
      <m:oMath>
        <m:sSub>
          <m:sSubPr/>
          <m:e>
            <m:r>
              <m:rPr>
                <m:sty m:val="i"/>
              </m:rPr>
              <m:t>X</m:t>
            </m:r>
          </m:e>
          <m:sub>
            <m:r>
              <m:rPr>
                <m:sty m:val="i"/>
              </m:rPr>
              <m:t>k</m:t>
            </m:r>
          </m:sub>
        </m:sSub>
      </m:oMath>
      <w:r>
        <w:rPr>
          <w:rFonts w:eastAsia="Georgia" w:cs="Georgia" w:ascii="Georgia" w:hAnsi="Georgia"/>
        </w:rPr>
        <w:t xml:space="preserve"> le nombre de boules blanches présentes dans l'urne juste avant le </w:t>
      </w:r>
      <m:oMath>
        <m:r>
          <m:rPr>
            <m:sty m:val="p"/>
          </m:rPr>
          <m:t>(</m:t>
        </m:r>
        <m:r>
          <m:rPr>
            <m:sty m:val="i"/>
          </m:rPr>
          <m:t>k</m:t>
        </m:r>
        <m:r>
          <m:rPr>
            <m:sty m:val="p"/>
          </m:rPr>
          <m:t>+</m:t>
        </m:r>
        <m:r>
          <m:rPr>
            <m:sty m:val="p"/>
          </m:rPr>
          <m:t>1</m:t>
        </m:r>
        <m:r>
          <m:rPr>
            <m:sty m:val="p"/>
          </m:rPr>
          <m:t>)</m:t>
        </m:r>
      </m:oMath>
      <w:r>
        <w:rPr>
          <w:rFonts w:eastAsia="Georgia" w:cs="Georgia" w:ascii="Georgia" w:hAnsi="Georgia"/>
        </w:rPr>
        <w:t xml:space="preserve">-ième tirage. En particulier, on a </w:t>
      </w:r>
      <m:oMath>
        <m:sSub>
          <m:sSubPr/>
          <m:e>
            <m:r>
              <m:rPr>
                <m:sty m:val="i"/>
              </m:rPr>
              <m:t>X</m:t>
            </m:r>
          </m:e>
          <m:sub>
            <m:r>
              <m:rPr>
                <m:sty m:val="p"/>
              </m:rPr>
              <m:t>0</m:t>
            </m:r>
          </m:sub>
        </m:sSub>
        <m:r>
          <m:rPr>
            <m:sty m:val="p"/>
          </m:rPr>
          <m:t>=</m:t>
        </m:r>
        <m:r>
          <m:rPr>
            <m:sty m:val="p"/>
          </m:rPr>
          <m:t>1</m:t>
        </m:r>
      </m:oMath>
      <w:r>
        <w:rPr/>
        <w:t xml:space="preserve">. On admet que pour tout entier </w:t>
      </w:r>
      <m:oMath>
        <m:r>
          <m:rPr>
            <m:sty m:val="i"/>
          </m:rPr>
          <m:t>k</m:t>
        </m:r>
        <m:r>
          <m:rPr>
            <m:sty m:val="p"/>
          </m:rPr>
          <m:t>,</m:t>
        </m:r>
        <m:sSub>
          <m:sSubPr/>
          <m:e>
            <m:r>
              <m:rPr>
                <m:sty m:val="i"/>
              </m:rPr>
              <m:t>X</m:t>
            </m:r>
          </m:e>
          <m:sub>
            <m:r>
              <m:rPr>
                <m:sty m:val="i"/>
              </m:rPr>
              <m:t>k</m:t>
            </m:r>
          </m:sub>
        </m:sSub>
      </m:oMath>
      <w:r>
        <w:rPr>
          <w:rFonts w:eastAsia="Georgia" w:cs="Georgia" w:ascii="Georgia" w:hAnsi="Georgia"/>
        </w:rPr>
        <w:t xml:space="preserve"> est une variable aléatoire de </w:t>
      </w:r>
      <m:oMath>
        <m:r>
          <m:rPr>
            <m:sty m:val="p"/>
          </m:rPr>
          <m:t>(</m:t>
        </m:r>
        <m:r>
          <m:rPr>
            <m:sty m:val="p"/>
          </m:rPr>
          <m:t>Ω</m:t>
        </m:r>
        <m:r>
          <m:rPr>
            <m:sty m:val="p"/>
          </m:rPr>
          <m:t>,</m:t>
        </m:r>
        <m:r>
          <m:rPr>
            <m:scr m:val="script"/>
          </m:rPr>
          <m:t>T</m:t>
        </m:r>
        <m:r>
          <m:rPr>
            <m:sty m:val="p"/>
          </m:rPr>
          <m:t>,</m:t>
        </m:r>
        <m:r>
          <m:rPr>
            <m:scr m:val="double-struck"/>
          </m:rPr>
          <m:t>P</m:t>
        </m:r>
        <m:r>
          <m:rPr>
            <m:sty m:val="p"/>
          </m:rPr>
          <m:t>)</m:t>
        </m:r>
      </m:oMath>
      <w:r>
        <w:rPr/>
        <w:t xml:space="preserve">.</w:t>
      </w:r>
    </w:p>
    <w:p>
      <w:pPr>
        <w:spacing w:line="271" w:before="330" w:lineRule="auto"/>
      </w:pPr>
      <w:bookmarkStart w:id="8" w:name="partie_a_2"/>
      <w:r>
        <w:rPr>
          <w:b/>
          <w:sz w:val="42"/>
        </w:rPr>
        <w:t xml:space="preserve">Partie A</w:t>
      </w:r>
      <w:bookmarkEnd w:id="8"/>
    </w:p>
    <w:p>
      <w:pPr>
        <w:numPr>
          <w:ilvl w:val="0"/>
          <w:numId w:val="3"/>
        </w:numPr>
        <w:spacing w:lineRule="auto"/>
      </w:pPr>
      <w:r>
        <w:rPr>
          <w:rFonts w:eastAsia="Georgia" w:cs="Georgia" w:ascii="Georgia" w:hAnsi="Georgia"/>
        </w:rPr>
        <w:t xml:space="preserve">Déterminer la loi de </w:t>
      </w:r>
      <m:oMath>
        <m:sSub>
          <m:sSubPr/>
          <m:e>
            <m:r>
              <m:rPr>
                <m:sty m:val="i"/>
              </m:rPr>
              <m:t>X</m:t>
            </m:r>
          </m:e>
          <m:sub>
            <m:r>
              <m:rPr>
                <m:sty m:val="p"/>
              </m:rPr>
              <m:t>1</m:t>
            </m:r>
          </m:sub>
        </m:sSub>
      </m:oMath>
      <w:r>
        <w:rPr>
          <w:rFonts w:eastAsia="Georgia" w:cs="Georgia" w:ascii="Georgia" w:hAnsi="Georgia"/>
        </w:rPr>
        <w:t xml:space="preserve">. Donner son espérance et sa variance.</w:t>
      </w:r>
    </w:p>
    <w:p>
      <w:pPr>
        <w:numPr>
          <w:ilvl w:val="0"/>
          <w:numId w:val="3"/>
        </w:numPr>
        <w:spacing w:lineRule="auto"/>
      </w:pPr>
      <w:r>
        <w:rPr/>
        <w:t xml:space="preserve">Justifier soigneusement que la loi de </w:t>
      </w:r>
      <m:oMath>
        <m:sSub>
          <m:sSubPr/>
          <m:e>
            <m:r>
              <m:rPr>
                <m:sty m:val="i"/>
              </m:rPr>
              <m:t>X</m:t>
            </m:r>
          </m:e>
          <m:sub>
            <m:r>
              <m:rPr>
                <m:sty m:val="p"/>
              </m:rPr>
              <m:t>2</m:t>
            </m:r>
          </m:sub>
        </m:sSub>
      </m:oMath>
      <w:r>
        <w:rPr>
          <w:rFonts w:eastAsia="Georgia" w:cs="Georgia" w:ascii="Georgia" w:hAnsi="Georgia"/>
        </w:rPr>
        <w:t xml:space="preserve"> est donnée par :</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2</m:t>
                      </m:r>
                    </m:sub>
                  </m:sSub>
                  <m:r>
                    <m:rPr>
                      <m:sty m:val="p"/>
                    </m:rPr>
                    <m:t>=</m:t>
                  </m:r>
                  <m:r>
                    <m:rPr>
                      <m:sty m:val="p"/>
                    </m:rPr>
                    <m:t>1</m:t>
                  </m:r>
                </m:e>
              </m:d>
            </m:e>
          </m:d>
          <m:r>
            <m:rPr>
              <m:sty m:val="p"/>
            </m:rPr>
            <m:t>=</m:t>
          </m:r>
          <m:f>
            <m:fPr>
              <m:ctrlPr>
                <w:rPr>
                  <w:rFonts w:ascii="Cambria Math" w:hAnsi="Cambria Math"/>
                </w:rPr>
              </m:ctrlPr>
            </m:fPr>
            <m:num>
              <m:r>
                <m:rPr>
                  <m:sty m:val="p"/>
                </m:rPr>
                <m:t>1</m:t>
              </m:r>
            </m:num>
            <m:den>
              <m:r>
                <m:rPr>
                  <m:sty m:val="p"/>
                </m:rPr>
                <m:t>6</m:t>
              </m:r>
            </m:den>
          </m:f>
          <m:r>
            <m:rPr>
              <m:sty m:val="p"/>
            </m:rPr>
            <m:t>,</m:t>
          </m:r>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2</m:t>
                      </m:r>
                    </m:sub>
                  </m:sSub>
                  <m:r>
                    <m:rPr>
                      <m:sty m:val="p"/>
                    </m:rPr>
                    <m:t>=</m:t>
                  </m:r>
                  <m:r>
                    <m:rPr>
                      <m:sty m:val="p"/>
                    </m:rPr>
                    <m:t>2</m:t>
                  </m:r>
                </m:e>
              </m:d>
            </m:e>
          </m:d>
          <m:r>
            <m:rPr>
              <m:sty m:val="p"/>
            </m:rPr>
            <m:t>=</m:t>
          </m:r>
          <m:f>
            <m:fPr>
              <m:ctrlPr>
                <w:rPr>
                  <w:rFonts w:ascii="Cambria Math" w:hAnsi="Cambria Math"/>
                </w:rPr>
              </m:ctrlPr>
            </m:fPr>
            <m:num>
              <m:r>
                <m:rPr>
                  <m:sty m:val="p"/>
                </m:rPr>
                <m:t>2</m:t>
              </m:r>
            </m:num>
            <m:den>
              <m:r>
                <m:rPr>
                  <m:sty m:val="p"/>
                </m:rPr>
                <m:t>3</m:t>
              </m:r>
            </m:den>
          </m:f>
          <m:r>
            <m:rPr>
              <m:sty m:val="p"/>
            </m:rPr>
            <m:t>,</m:t>
          </m:r>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2</m:t>
                      </m:r>
                    </m:sub>
                  </m:sSub>
                  <m:r>
                    <m:rPr>
                      <m:sty m:val="p"/>
                    </m:rPr>
                    <m:t>=</m:t>
                  </m:r>
                  <m:r>
                    <m:rPr>
                      <m:sty m:val="p"/>
                    </m:rPr>
                    <m:t>3</m:t>
                  </m:r>
                </m:e>
              </m:d>
            </m:e>
          </m:d>
          <m:r>
            <m:rPr>
              <m:sty m:val="p"/>
            </m:rPr>
            <m:t>=</m:t>
          </m:r>
          <m:f>
            <m:fPr>
              <m:ctrlPr>
                <w:rPr>
                  <w:rFonts w:ascii="Cambria Math" w:hAnsi="Cambria Math"/>
                </w:rPr>
              </m:ctrlPr>
            </m:fPr>
            <m:num>
              <m:r>
                <m:rPr>
                  <m:sty m:val="p"/>
                </m:rPr>
                <m:t>1</m:t>
              </m:r>
            </m:num>
            <m:den>
              <m:r>
                <m:rPr>
                  <m:sty m:val="p"/>
                </m:rPr>
                <m:t>6</m:t>
              </m:r>
            </m:den>
          </m:f>
          <m:r>
            <m:rPr>
              <m:sty m:val="p"/>
            </m:rPr>
            <m:t>.</m:t>
          </m:r>
        </m:oMath>
      </m:oMathPara>
    </w:p>
    <w:p>
      <w:pPr>
        <w:numPr>
          <w:ilvl w:val="0"/>
          <w:numId w:val="4"/>
        </w:numPr>
        <w:spacing w:lineRule="auto"/>
      </w:pPr>
      <w:r>
        <w:rPr>
          <w:rFonts w:eastAsia="Georgia" w:cs="Georgia" w:ascii="Georgia" w:hAnsi="Georgia"/>
        </w:rPr>
        <w:t xml:space="preserve">Préciser l'ensemble </w:t>
      </w:r>
      <m:oMath>
        <m:sSub>
          <m:sSubPr/>
          <m:e>
            <m:r>
              <m:rPr>
                <m:sty m:val="i"/>
              </m:rPr>
              <m:t>X</m:t>
            </m:r>
          </m:e>
          <m:sub>
            <m:r>
              <m:rPr>
                <m:sty m:val="i"/>
              </m:rPr>
              <m:t>k</m:t>
            </m:r>
          </m:sub>
        </m:sSub>
        <m:r>
          <m:rPr>
            <m:sty m:val="p"/>
          </m:rPr>
          <m:t>(</m:t>
        </m:r>
        <m:r>
          <m:rPr>
            <m:sty m:val="p"/>
          </m:rPr>
          <m:t>Ω</m:t>
        </m:r>
        <m:r>
          <m:rPr>
            <m:sty m:val="p"/>
          </m:rPr>
          <m:t>)</m:t>
        </m:r>
      </m:oMath>
      <w:r>
        <w:rPr/>
        <w:t xml:space="preserve"> des valeurs que peut prendre </w:t>
      </w:r>
      <m:oMath>
        <m:sSub>
          <m:sSubPr/>
          <m:e>
            <m:r>
              <m:rPr>
                <m:sty m:val="i"/>
              </m:rPr>
              <m:t>X</m:t>
            </m:r>
          </m:e>
          <m:sub>
            <m:r>
              <m:rPr>
                <m:sty m:val="i"/>
              </m:rPr>
              <m:t>k</m:t>
            </m:r>
          </m:sub>
        </m:sSub>
      </m:oMath>
      <w:r>
        <w:rPr/>
        <w:t xml:space="preserve">.</w:t>
      </w:r>
    </w:p>
    <w:p>
      <w:pPr>
        <w:numPr>
          <w:ilvl w:val="0"/>
          <w:numId w:val="4"/>
        </w:numPr>
        <w:spacing w:lineRule="auto"/>
      </w:pPr>
      <w:r>
        <w:rPr/>
        <w:t xml:space="preserve">Soient </w:t>
      </w:r>
      <m:oMath>
        <m:r>
          <m:rPr>
            <m:sty m:val="i"/>
          </m:rPr>
          <m:t>i</m:t>
        </m:r>
        <m:r>
          <m:rPr>
            <m:sty m:val="p"/>
          </m:rPr>
          <m:t>∈</m:t>
        </m:r>
        <m:sSup>
          <m:sSupPr/>
          <m:e>
            <m:r>
              <m:rPr>
                <m:scr m:val="double-struck"/>
              </m:rPr>
              <m:t>N</m:t>
            </m:r>
          </m:e>
          <m:sup>
            <m:r>
              <m:rPr>
                <m:sty m:val="p"/>
              </m:rPr>
              <m:t>∗</m:t>
            </m:r>
          </m:sup>
        </m:sSup>
      </m:oMath>
      <w:r>
        <w:rPr/>
        <w:t xml:space="preserve"> et </w:t>
      </w:r>
      <m:oMath>
        <m:r>
          <m:rPr>
            <m:sty m:val="i"/>
          </m:rPr>
          <m:t>j</m:t>
        </m:r>
        <m:r>
          <m:rPr>
            <m:sty m:val="p"/>
          </m:rPr>
          <m:t>∈</m:t>
        </m:r>
        <m:sSub>
          <m:sSubPr/>
          <m:e>
            <m:r>
              <m:rPr>
                <m:sty m:val="i"/>
              </m:rPr>
              <m:t>X</m:t>
            </m:r>
          </m:e>
          <m:sub>
            <m:r>
              <m:rPr>
                <m:sty m:val="i"/>
              </m:rPr>
              <m:t>k</m:t>
            </m:r>
          </m:sub>
        </m:sSub>
        <m:r>
          <m:rPr>
            <m:sty m:val="p"/>
          </m:rPr>
          <m:t>(</m:t>
        </m:r>
        <m:r>
          <m:rPr>
            <m:sty m:val="p"/>
          </m:rPr>
          <m:t>Ω</m:t>
        </m:r>
        <m:r>
          <m:rPr>
            <m:sty m:val="p"/>
          </m:rPr>
          <m:t>)</m:t>
        </m:r>
      </m:oMath>
      <w:r>
        <w:rPr>
          <w:rFonts w:eastAsia="Georgia" w:cs="Georgia" w:ascii="Georgia" w:hAnsi="Georgia"/>
        </w:rPr>
        <w:t xml:space="preserve">. Déterminer </w:t>
      </w:r>
      <m:oMath>
        <m:sSub>
          <m:sSubPr/>
          <m:e>
            <m:r>
              <m:rPr>
                <m:scr m:val="double-struck"/>
              </m:rPr>
              <m:t>P</m:t>
            </m:r>
          </m:e>
          <m:sub>
            <m:d>
              <m:dPr>
                <m:begChr m:val="["/>
                <m:endChr m:val="]"/>
                <m:ctrlPr>
                  <w:rPr>
                    <w:rFonts w:ascii="Cambria Math" w:hAnsi="Cambria Math"/>
                  </w:rPr>
                </m:ctrlPr>
              </m:dPr>
              <m:e>
                <m:sSub>
                  <m:sSubPr/>
                  <m:e>
                    <m:r>
                      <m:rPr>
                        <m:sty m:val="i"/>
                      </m:rPr>
                      <m:t>X</m:t>
                    </m:r>
                  </m:e>
                  <m:sub>
                    <m:r>
                      <m:rPr>
                        <m:sty m:val="i"/>
                      </m:rPr>
                      <m:t>k</m:t>
                    </m:r>
                  </m:sub>
                </m:sSub>
                <m:r>
                  <m:rPr>
                    <m:sty m:val="p"/>
                  </m:rPr>
                  <m:t>=</m:t>
                </m:r>
                <m:r>
                  <m:rPr>
                    <m:sty m:val="i"/>
                  </m:rPr>
                  <m:t>j</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r>
                  <m:rPr>
                    <m:sty m:val="p"/>
                  </m:rPr>
                  <m:t>=</m:t>
                </m:r>
                <m:r>
                  <m:rPr>
                    <m:sty m:val="i"/>
                  </m:rPr>
                  <m:t>i</m:t>
                </m:r>
              </m:e>
            </m:d>
          </m:e>
        </m:d>
      </m:oMath>
      <w:r>
        <w:rPr/>
        <w:t xml:space="preserve">.</w:t>
      </w:r>
      <w:r>
        <w:rPr/>
        <w:br w:type="textWrapping"/>
      </w:r>
      <w:r>
        <w:rPr>
          <w:rFonts w:eastAsia="Georgia" w:cs="Georgia" w:ascii="Georgia" w:hAnsi="Georgia"/>
        </w:rPr>
        <w:t xml:space="preserve">(On distinguera différents cas selon les valeurs relatives de </w:t>
      </w:r>
      <m:oMath>
        <m:r>
          <m:rPr>
            <m:sty m:val="i"/>
          </m:rPr>
          <m:t>i</m:t>
        </m:r>
      </m:oMath>
      <w:r>
        <w:rPr/>
        <w:t xml:space="preserve"> et </w:t>
      </w:r>
      <m:oMath>
        <m:r>
          <m:rPr>
            <m:sty m:val="i"/>
          </m:rPr>
          <m:t>j</m:t>
        </m:r>
      </m:oMath>
      <w:r>
        <w:rPr/>
        <w:t xml:space="preserve"> ).</w:t>
      </w:r>
    </w:p>
    <w:p>
      <w:pPr>
        <w:numPr>
          <w:ilvl w:val="0"/>
          <w:numId w:val="4"/>
        </w:numPr>
        <w:spacing w:lineRule="auto"/>
      </w:pPr>
      <w:r>
        <w:rPr>
          <w:rFonts w:eastAsia="Georgia" w:cs="Georgia" w:ascii="Georgia" w:hAnsi="Georgia"/>
        </w:rPr>
        <w:t xml:space="preserve">Déduire de ce qui précède que :</w:t>
      </w:r>
    </w:p>
    <w:p>
      <w:pPr>
        <w:spacing w:after="220" w:lineRule="auto"/>
      </w:pPr>
      <m:oMathPara>
        <m:oMath>
          <m:r>
            <m:rPr>
              <m:sty m:val="p"/>
            </m:rPr>
            <m:t>∀</m:t>
          </m:r>
          <m:r>
            <m:rPr>
              <m:sty m:val="i"/>
            </m:rPr>
            <m:t>k</m:t>
          </m:r>
          <m:r>
            <m:rPr>
              <m:sty m:val="p"/>
            </m:rPr>
            <m:t>∈</m:t>
          </m:r>
          <m:r>
            <m:rPr>
              <m:scr m:val="double-struck"/>
            </m:rPr>
            <m:t>N</m:t>
          </m:r>
          <m:r>
            <m:rPr>
              <m:sty m:val="p"/>
            </m:rPr>
            <m:t>,</m:t>
          </m:r>
          <m:r>
            <m:rPr>
              <m:sty m:val="p"/>
            </m:rPr>
            <m:t>∀</m:t>
          </m:r>
          <m:r>
            <m:rPr>
              <m:sty m:val="i"/>
            </m:rPr>
            <m:t>i</m:t>
          </m:r>
          <m:r>
            <m:rPr>
              <m:sty m:val="p"/>
            </m:rPr>
            <m:t>∈</m:t>
          </m:r>
          <m:sSup>
            <m:sSupPr/>
            <m:e>
              <m:r>
                <m:rPr>
                  <m:scr m:val="double-struck"/>
                </m:rPr>
                <m:t>N</m:t>
              </m:r>
            </m:e>
            <m:sup>
              <m:r>
                <m:rPr>
                  <m:sty m:val="p"/>
                </m:rPr>
                <m:t>∗</m:t>
              </m:r>
            </m:sup>
          </m:sSup>
          <m:r>
            <m:rPr>
              <m:sty m:val="p"/>
            </m:rPr>
            <m:t>,</m:t>
          </m:r>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r>
                    <m:rPr>
                      <m:sty m:val="p"/>
                    </m:rPr>
                    <m:t>=</m:t>
                  </m:r>
                  <m:r>
                    <m:rPr>
                      <m:sty m:val="i"/>
                    </m:rPr>
                    <m:t>i</m:t>
                  </m:r>
                </m:e>
              </m:d>
            </m:e>
          </m:d>
          <m:r>
            <m:rPr>
              <m:sty m:val="p"/>
            </m:rPr>
            <m:t>=</m:t>
          </m:r>
          <m:f>
            <m:fPr>
              <m:ctrlPr>
                <w:rPr>
                  <w:rFonts w:ascii="Cambria Math" w:hAnsi="Cambria Math"/>
                </w:rPr>
              </m:ctrlPr>
            </m:fPr>
            <m:num>
              <m:r>
                <m:rPr>
                  <m:sty m:val="i"/>
                </m:rPr>
                <m:t>i</m:t>
              </m:r>
            </m:num>
            <m:den>
              <m:r>
                <m:rPr>
                  <m:sty m:val="i"/>
                </m:rPr>
                <m:t>k</m:t>
              </m:r>
              <m:r>
                <m:rPr>
                  <m:sty m:val="p"/>
                </m:rPr>
                <m:t>+</m:t>
              </m:r>
              <m:r>
                <m:rPr>
                  <m:sty m:val="p"/>
                </m:rPr>
                <m:t>2</m:t>
              </m:r>
            </m:den>
          </m:f>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r>
                    <m:rPr>
                      <m:sty m:val="p"/>
                    </m:rPr>
                    <m:t>=</m:t>
                  </m:r>
                  <m:r>
                    <m:rPr>
                      <m:sty m:val="i"/>
                    </m:rPr>
                    <m:t>i</m:t>
                  </m:r>
                </m:e>
              </m:d>
            </m:e>
          </m:d>
          <m:r>
            <m:rPr>
              <m:sty m:val="p"/>
            </m:rPr>
            <m:t>+</m:t>
          </m:r>
          <m:f>
            <m:fPr>
              <m:ctrlPr>
                <w:rPr>
                  <w:rFonts w:ascii="Cambria Math" w:hAnsi="Cambria Math"/>
                </w:rPr>
              </m:ctrlPr>
            </m:fPr>
            <m:num>
              <m:r>
                <m:rPr>
                  <m:sty m:val="p"/>
                </m:rPr>
                <m:t>3</m:t>
              </m:r>
              <m:r>
                <m:rPr>
                  <m:sty m:val="p"/>
                </m:rPr>
                <m:t>+</m:t>
              </m:r>
              <m:r>
                <m:rPr>
                  <m:sty m:val="i"/>
                </m:rPr>
                <m:t>k</m:t>
              </m:r>
              <m:r>
                <m:rPr>
                  <m:sty m:val="p"/>
                </m:rPr>
                <m:t>−</m:t>
              </m:r>
              <m:r>
                <m:rPr>
                  <m:sty m:val="i"/>
                </m:rPr>
                <m:t>i</m:t>
              </m:r>
            </m:num>
            <m:den>
              <m:r>
                <m:rPr>
                  <m:sty m:val="i"/>
                </m:rPr>
                <m:t>k</m:t>
              </m:r>
              <m:r>
                <m:rPr>
                  <m:sty m:val="p"/>
                </m:rPr>
                <m:t>+</m:t>
              </m:r>
              <m:r>
                <m:rPr>
                  <m:sty m:val="p"/>
                </m:rPr>
                <m:t>2</m:t>
              </m:r>
            </m:den>
          </m:f>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r>
                    <m:rPr>
                      <m:sty m:val="p"/>
                    </m:rPr>
                    <m:t>=</m:t>
                  </m:r>
                  <m:r>
                    <m:rPr>
                      <m:sty m:val="i"/>
                    </m:rPr>
                    <m:t>i</m:t>
                  </m:r>
                  <m:r>
                    <m:rPr>
                      <m:sty m:val="p"/>
                    </m:rPr>
                    <m:t>−</m:t>
                  </m:r>
                  <m:r>
                    <m:rPr>
                      <m:sty m:val="p"/>
                    </m:rPr>
                    <m:t>1</m:t>
                  </m:r>
                </m:e>
              </m:d>
            </m:e>
          </m:d>
          <m:r>
            <m:rPr>
              <m:sty m:val="p"/>
            </m:rPr>
            <m:t>.</m:t>
          </m:r>
        </m:oMath>
      </m:oMathPara>
    </w:p>
    <w:p>
      <w:pPr>
        <w:numPr>
          <w:ilvl w:val="0"/>
          <w:numId w:val="5"/>
        </w:numPr>
        <w:spacing w:lineRule="auto"/>
      </w:pPr>
      <w:r>
        <w:rPr>
          <w:rFonts w:eastAsia="Georgia" w:cs="Georgia" w:ascii="Georgia" w:hAnsi="Georgia"/>
        </w:rPr>
        <w:t xml:space="preserve">À l'aide de la formule (*), déterminer la loi de </w:t>
      </w:r>
      <m:oMath>
        <m:sSub>
          <m:sSubPr/>
          <m:e>
            <m:r>
              <m:rPr>
                <m:sty m:val="i"/>
              </m:rPr>
              <m:t>X</m:t>
            </m:r>
          </m:e>
          <m:sub>
            <m:r>
              <m:rPr>
                <m:sty m:val="p"/>
              </m:rPr>
              <m:t>3</m:t>
            </m:r>
          </m:sub>
        </m:sSub>
      </m:oMath>
      <w:r>
        <w:rPr/>
        <w:t xml:space="preserve">.</w:t>
      </w:r>
      <w:r>
        <w:rPr/>
        <w:br w:type="textWrapping"/>
      </w:r>
      <w:r>
        <w:rPr/>
        <w:t xml:space="preserve">7.(a) Montrer que pour tout </w:t>
      </w:r>
      <m:oMath>
        <m:r>
          <m:rPr>
            <m:sty m:val="i"/>
          </m:rPr>
          <m:t>k</m:t>
        </m:r>
        <m:r>
          <m:rPr>
            <m:sty m:val="p"/>
          </m:rPr>
          <m:t>∈</m:t>
        </m:r>
        <m:r>
          <m:rPr>
            <m:scr m:val="double-struck"/>
          </m:rPr>
          <m:t>N</m:t>
        </m:r>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r>
                  <m:rPr>
                    <m:sty m:val="p"/>
                  </m:rPr>
                  <m:t>=</m:t>
                </m:r>
                <m:r>
                  <m:rPr>
                    <m:sty m:val="p"/>
                  </m:rPr>
                  <m:t>1</m:t>
                </m:r>
              </m:e>
            </m:d>
          </m:e>
        </m:d>
        <m:r>
          <m:rPr>
            <m:sty m:val="p"/>
          </m:rPr>
          <m:t>=</m:t>
        </m:r>
        <m:f>
          <m:fPr>
            <m:ctrlPr>
              <w:rPr>
                <w:rFonts w:ascii="Cambria Math" w:hAnsi="Cambria Math"/>
              </w:rPr>
            </m:ctrlPr>
          </m:fPr>
          <m:num>
            <m:r>
              <m:rPr>
                <m:sty m:val="p"/>
              </m:rPr>
              <m:t>1</m:t>
            </m:r>
          </m:num>
          <m:den>
            <m:r>
              <m:rPr>
                <m:sty m:val="p"/>
              </m:rPr>
              <m:t>(</m:t>
            </m:r>
            <m:r>
              <m:rPr>
                <m:sty m:val="i"/>
              </m:rPr>
              <m:t>k</m:t>
            </m:r>
            <m:r>
              <m:rPr>
                <m:sty m:val="p"/>
              </m:rPr>
              <m:t>+</m:t>
            </m:r>
            <m:r>
              <m:rPr>
                <m:sty m:val="p"/>
              </m:rPr>
              <m:t>1</m:t>
            </m:r>
            <m:r>
              <m:rPr>
                <m:sty m:val="p"/>
              </m:rPr>
              <m:t>)</m:t>
            </m:r>
            <m:r>
              <m:rPr>
                <m:sty m:val="p"/>
              </m:rPr>
              <m:t>!</m:t>
            </m:r>
          </m:den>
        </m:f>
      </m:oMath>
      <w:r>
        <w:rPr/>
        <w:t xml:space="preserve">.</w:t>
      </w:r>
      <w:r>
        <w:rPr/>
        <w:br w:type="textWrapping"/>
      </w:r>
      <w:r>
        <w:rPr>
          <w:rFonts w:eastAsia="Georgia" w:cs="Georgia" w:ascii="Georgia" w:hAnsi="Georgia"/>
        </w:rPr>
        <w:t xml:space="preserve">(b) Déterminer pour tout </w:t>
      </w:r>
      <m:oMath>
        <m:r>
          <m:rPr>
            <m:sty m:val="i"/>
          </m:rPr>
          <m:t>k</m:t>
        </m:r>
        <m:r>
          <m:rPr>
            <m:sty m:val="p"/>
          </m:rPr>
          <m:t>∈</m:t>
        </m:r>
        <m:r>
          <m:rPr>
            <m:scr m:val="double-struck"/>
          </m:rPr>
          <m:t>N</m:t>
        </m:r>
      </m:oMath>
      <w:r>
        <w:rPr/>
        <w:t xml:space="preserve">, la valeur de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r>
                  <m:rPr>
                    <m:sty m:val="p"/>
                  </m:rPr>
                  <m:t>=</m:t>
                </m:r>
                <m:r>
                  <m:rPr>
                    <m:sty m:val="i"/>
                  </m:rPr>
                  <m:t>k</m:t>
                </m:r>
                <m:r>
                  <m:rPr>
                    <m:sty m:val="p"/>
                  </m:rPr>
                  <m:t>+</m:t>
                </m:r>
                <m:r>
                  <m:rPr>
                    <m:sty m:val="p"/>
                  </m:rPr>
                  <m:t>1</m:t>
                </m:r>
              </m:e>
            </m:d>
          </m:e>
        </m:d>
      </m:oMath>
      <w:r>
        <w:rPr/>
        <w:t xml:space="preserve">.</w:t>
      </w:r>
      <w:r>
        <w:rPr/>
        <w:br w:type="textWrapping"/>
      </w:r>
      <w:r>
        <w:rPr/>
        <w:t xml:space="preserve">(c) Pour tout </w:t>
      </w:r>
      <m:oMath>
        <m:r>
          <m:rPr>
            <m:sty m:val="i"/>
          </m:rPr>
          <m:t>k</m:t>
        </m:r>
        <m:r>
          <m:rPr>
            <m:sty m:val="p"/>
          </m:rPr>
          <m:t>∈</m:t>
        </m:r>
        <m:r>
          <m:rPr>
            <m:scr m:val="double-struck"/>
          </m:rPr>
          <m:t>N</m:t>
        </m:r>
      </m:oMath>
      <w:r>
        <w:rPr/>
        <w:t xml:space="preserve">, on pose : </w:t>
      </w:r>
      <m:oMath>
        <m:sSub>
          <m:sSubPr/>
          <m:e>
            <m:r>
              <m:rPr>
                <m:sty m:val="i"/>
              </m:rPr>
              <m:t>a</m:t>
            </m:r>
          </m:e>
          <m:sub>
            <m:r>
              <m:rPr>
                <m:sty m:val="i"/>
              </m:rPr>
              <m:t>k</m:t>
            </m:r>
          </m:sub>
        </m:sSub>
        <m:r>
          <m:rPr>
            <m:sty m:val="p"/>
          </m:rPr>
          <m:t>=</m:t>
        </m:r>
        <m:r>
          <m:rPr>
            <m:sty m:val="p"/>
          </m:rPr>
          <m:t>(</m:t>
        </m:r>
        <m:r>
          <m:rPr>
            <m:sty m:val="i"/>
          </m:rPr>
          <m:t>k</m:t>
        </m:r>
        <m:r>
          <m:rPr>
            <m:sty m:val="p"/>
          </m:rPr>
          <m:t>+</m:t>
        </m:r>
        <m:r>
          <m:rPr>
            <m:sty m:val="p"/>
          </m:rPr>
          <m:t>1</m:t>
        </m:r>
        <m:r>
          <m:rPr>
            <m:sty m:val="p"/>
          </m:rPr>
          <m:t>)</m:t>
        </m:r>
        <m:r>
          <m:rPr>
            <m:sty m:val="p"/>
          </m:rPr>
          <m:t>!</m:t>
        </m:r>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r>
                  <m:rPr>
                    <m:sty m:val="p"/>
                  </m:rPr>
                  <m:t>=</m:t>
                </m:r>
                <m:r>
                  <m:rPr>
                    <m:sty m:val="p"/>
                  </m:rPr>
                  <m:t>2</m:t>
                </m:r>
              </m:e>
            </m:d>
          </m:e>
        </m:d>
      </m:oMath>
      <w:r>
        <w:rPr/>
        <w:t xml:space="preserve">.</w:t>
      </w:r>
    </w:p>
    <w:p>
      <w:pPr>
        <w:spacing w:after="220" w:lineRule="auto"/>
      </w:pPr>
      <w:r>
        <w:rPr/>
        <w:t xml:space="preserve">Exprimer </w:t>
      </w:r>
      <m:oMath>
        <m:sSub>
          <m:sSubPr/>
          <m:e>
            <m:r>
              <m:rPr>
                <m:sty m:val="i"/>
              </m:rPr>
              <m:t>a</m:t>
            </m:r>
          </m:e>
          <m:sub>
            <m:r>
              <m:rPr>
                <m:sty m:val="i"/>
              </m:rPr>
              <m:t>k</m:t>
            </m:r>
            <m:r>
              <m:rPr>
                <m:sty m:val="p"/>
              </m:rPr>
              <m:t>+</m:t>
            </m:r>
            <m:r>
              <m:rPr>
                <m:sty m:val="p"/>
              </m:rPr>
              <m:t>1</m:t>
            </m:r>
          </m:sub>
        </m:sSub>
      </m:oMath>
      <w:r>
        <w:rPr/>
        <w:t xml:space="preserve"> en fonction de </w:t>
      </w:r>
      <m:oMath>
        <m:sSub>
          <m:sSubPr/>
          <m:e>
            <m:r>
              <m:rPr>
                <m:sty m:val="i"/>
              </m:rPr>
              <m:t>a</m:t>
            </m:r>
          </m:e>
          <m:sub>
            <m:r>
              <m:rPr>
                <m:sty m:val="i"/>
              </m:rPr>
              <m:t>k</m:t>
            </m:r>
          </m:sub>
        </m:sSub>
      </m:oMath>
      <w:r>
        <w:rPr/>
        <w:t xml:space="preserve"> et de </w:t>
      </w:r>
      <m:oMath>
        <m:r>
          <m:rPr>
            <m:sty m:val="i"/>
          </m:rPr>
          <m:t>k</m:t>
        </m:r>
      </m:oMath>
      <w:r>
        <w:rPr/>
        <w:t xml:space="preserve">.</w:t>
      </w:r>
      <w:r>
        <w:rPr/>
        <w:br w:type="textWrapping"/>
      </w:r>
      <w:r>
        <w:rPr/>
        <w:t xml:space="preserve">Montrer que la suite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ty m:val="p"/>
              </m:rPr>
              <m:t>0</m:t>
            </m:r>
          </m:sub>
        </m:sSub>
      </m:oMath>
      <w:r>
        <w:rPr>
          <w:rFonts w:eastAsia="Georgia" w:cs="Georgia" w:ascii="Georgia" w:hAnsi="Georgia"/>
        </w:rPr>
        <w:t xml:space="preserve"> définie par : </w:t>
      </w:r>
      <m:oMath>
        <m:r>
          <m:rPr>
            <m:sty m:val="p"/>
          </m:rPr>
          <m:t>∀</m:t>
        </m:r>
        <m:r>
          <m:rPr>
            <m:sty m:val="i"/>
          </m:rPr>
          <m:t>k</m:t>
        </m:r>
        <m:r>
          <m:rPr>
            <m:sty m:val="p"/>
          </m:rPr>
          <m:t>∈</m:t>
        </m:r>
        <m:r>
          <m:rPr>
            <m:scr m:val="double-struck"/>
          </m:rPr>
          <m:t>N</m:t>
        </m:r>
        <m:r>
          <m:rPr>
            <m:sty m:val="p"/>
          </m:rPr>
          <m:t>,</m:t>
        </m:r>
        <m:sSub>
          <m:sSubPr/>
          <m:e>
            <m:r>
              <m:rPr>
                <m:sty m:val="i"/>
              </m:rPr>
              <m:t>b</m:t>
            </m:r>
          </m:e>
          <m:sub>
            <m:r>
              <m:rPr>
                <m:sty m:val="i"/>
              </m:rPr>
              <m:t>k</m:t>
            </m:r>
          </m:sub>
        </m:sSub>
        <m:r>
          <m:rPr>
            <m:sty m:val="p"/>
          </m:rPr>
          <m:t>=</m:t>
        </m:r>
        <m:sSub>
          <m:sSubPr/>
          <m:e>
            <m:r>
              <m:rPr>
                <m:sty m:val="i"/>
              </m:rPr>
              <m:t>a</m:t>
            </m:r>
          </m:e>
          <m:sub>
            <m:r>
              <m:rPr>
                <m:sty m:val="i"/>
              </m:rPr>
              <m:t>k</m:t>
            </m:r>
          </m:sub>
        </m:sSub>
        <m:r>
          <m:rPr>
            <m:sty m:val="p"/>
          </m:rPr>
          <m:t>+</m:t>
        </m:r>
        <m:r>
          <m:rPr>
            <m:sty m:val="i"/>
          </m:rPr>
          <m:t>k</m:t>
        </m:r>
        <m:r>
          <m:rPr>
            <m:sty m:val="p"/>
          </m:rPr>
          <m:t>+</m:t>
        </m:r>
        <m:r>
          <m:rPr>
            <m:sty m:val="p"/>
          </m:rPr>
          <m:t>2</m:t>
        </m:r>
      </m:oMath>
      <w:r>
        <w:rPr>
          <w:rFonts w:eastAsia="Georgia" w:cs="Georgia" w:ascii="Georgia" w:hAnsi="Georgia"/>
        </w:rPr>
        <w:t xml:space="preserve"> est géométrique.</w:t>
      </w:r>
      <w:r>
        <w:rPr/>
        <w:br w:type="textWrapping"/>
      </w:r>
      <w:r>
        <w:rPr>
          <w:rFonts w:eastAsia="Georgia" w:cs="Georgia" w:ascii="Georgia" w:hAnsi="Georgia"/>
        </w:rPr>
        <w:t xml:space="preserve">En déduire alors que :</w:t>
      </w:r>
    </w:p>
    <w:p>
      <w:pPr>
        <w:spacing w:after="220" w:lineRule="auto"/>
      </w:pPr>
      <m:oMathPara>
        <m:oMath>
          <m:r>
            <m:rPr>
              <m:sty m:val="p"/>
            </m:rPr>
            <m:t>∀</m:t>
          </m:r>
          <m:r>
            <m:rPr>
              <m:sty m:val="i"/>
            </m:rPr>
            <m:t>k</m:t>
          </m:r>
          <m:r>
            <m:rPr>
              <m:sty m:val="p"/>
            </m:rPr>
            <m:t>∈</m:t>
          </m:r>
          <m:r>
            <m:rPr>
              <m:scr m:val="double-struck"/>
            </m:rPr>
            <m:t>N</m:t>
          </m:r>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r>
                    <m:rPr>
                      <m:sty m:val="p"/>
                    </m:rPr>
                    <m:t>=</m:t>
                  </m:r>
                  <m:r>
                    <m:rPr>
                      <m:sty m:val="p"/>
                    </m:rPr>
                    <m:t>2</m:t>
                  </m:r>
                </m:e>
              </m:d>
            </m:e>
          </m:d>
          <m:r>
            <m:rPr>
              <m:sty m:val="p"/>
            </m:rPr>
            <m:t>=</m:t>
          </m:r>
          <m:f>
            <m:fPr>
              <m:ctrlPr>
                <w:rPr>
                  <w:rFonts w:ascii="Cambria Math" w:hAnsi="Cambria Math"/>
                </w:rPr>
              </m:ctrlPr>
            </m:fPr>
            <m:num>
              <m:sSup>
                <m:sSupPr/>
                <m:e>
                  <m:r>
                    <m:rPr>
                      <m:sty m:val="p"/>
                    </m:rPr>
                    <m:t>2</m:t>
                  </m:r>
                </m:e>
                <m:sup>
                  <m:r>
                    <m:rPr>
                      <m:sty m:val="i"/>
                    </m:rPr>
                    <m:t>k</m:t>
                  </m:r>
                  <m:r>
                    <m:rPr>
                      <m:sty m:val="p"/>
                    </m:rPr>
                    <m:t>+</m:t>
                  </m:r>
                  <m:r>
                    <m:rPr>
                      <m:sty m:val="p"/>
                    </m:rPr>
                    <m:t>1</m:t>
                  </m:r>
                </m:sup>
              </m:sSup>
              <m:r>
                <m:rPr>
                  <m:sty m:val="p"/>
                </m:rPr>
                <m:t>−</m:t>
              </m:r>
              <m:r>
                <m:rPr>
                  <m:sty m:val="i"/>
                </m:rPr>
                <m:t>k</m:t>
              </m:r>
              <m:r>
                <m:rPr>
                  <m:sty m:val="p"/>
                </m:rPr>
                <m:t>−</m:t>
              </m:r>
              <m:r>
                <m:rPr>
                  <m:sty m:val="p"/>
                </m:rPr>
                <m:t>2</m:t>
              </m:r>
            </m:num>
            <m:den>
              <m:r>
                <m:rPr>
                  <m:sty m:val="p"/>
                </m:rPr>
                <m:t>(</m:t>
              </m:r>
              <m:r>
                <m:rPr>
                  <m:sty m:val="i"/>
                </m:rPr>
                <m:t>k</m:t>
              </m:r>
              <m:r>
                <m:rPr>
                  <m:sty m:val="p"/>
                </m:rPr>
                <m:t>+</m:t>
              </m:r>
              <m:r>
                <m:rPr>
                  <m:sty m:val="p"/>
                </m:rPr>
                <m:t>1</m:t>
              </m:r>
              <m:r>
                <m:rPr>
                  <m:sty m:val="p"/>
                </m:rPr>
                <m:t>)</m:t>
              </m:r>
              <m:r>
                <m:rPr>
                  <m:sty m:val="p"/>
                </m:rPr>
                <m:t>!</m:t>
              </m:r>
            </m:den>
          </m:f>
        </m:oMath>
      </m:oMathPara>
    </w:p>
    <w:p>
      <w:pPr>
        <w:spacing w:line="271" w:before="330" w:lineRule="auto"/>
      </w:pPr>
      <w:bookmarkStart w:id="9" w:name="partie_b_2"/>
      <w:r>
        <w:rPr>
          <w:b/>
          <w:sz w:val="42"/>
        </w:rPr>
        <w:t xml:space="preserve">Partie B</w:t>
      </w:r>
      <w:bookmarkEnd w:id="9"/>
    </w:p>
    <w:p>
      <w:pPr>
        <w:numPr>
          <w:ilvl w:val="0"/>
          <w:numId w:val="6"/>
        </w:numPr>
        <w:spacing w:lineRule="auto"/>
      </w:pPr>
      <w:r>
        <w:rPr/>
        <w:t xml:space="preserve">Que renvoie la fonction Scilab suivante pour un entier </w:t>
      </w:r>
      <m:oMath>
        <m:r>
          <m:rPr>
            <m:sty m:val="i"/>
          </m:rPr>
          <m:t>k</m:t>
        </m:r>
      </m:oMath>
      <w:r>
        <w:rPr/>
        <w:t xml:space="preserve"> non nul?</w:t>
      </w:r>
    </w:p>
    <w:p>
      <w:pPr>
        <w:spacing w:after="220" w:lineRule="auto"/>
      </w:pPr>
      <w:r>
        <w:rPr>
          <w:rFonts w:eastAsia="Georgia" w:cs="Georgia" w:ascii="Georgia" w:hAnsi="Georgia"/>
        </w:rPr>
        <w:t xml:space="preserve">Détailler le fonctionnement de la ligne 5.</w:t>
      </w:r>
    </w:p>
    <w:p>
      <w:pPr>
        <w:pStyle w:val="SourceCode"/>
        <w:shd w:val="clear" w:fill="F8F8FA"/>
        <w:spacing w:lineRule="auto"/>
      </w:pPr>
      <w:r>
        <w:rPr>
          <w:rStyle w:val="VerbatimChar"/>
          <w:rFonts w:eastAsia="Consolas" w:cs="Consolas" w:ascii="Consolas" w:hAnsi="Consolas"/>
        </w:rPr>
        <w:t xml:space="preserve">function x = mystere( k )</w:t>
        <w:br/>
        <w:t xml:space="preserve">    n = 1 ;</w:t>
        <w:br/>
        <w:t xml:space="preserve">    b = 1 ;</w:t>
        <w:br/>
        <w:t xml:space="preserve">    for i = 1 : k</w:t>
        <w:br/>
        <w:t xml:space="preserve">        r = floor(rand()*(n+b)+1)</w:t>
        <w:br/>
        <w:t xml:space="preserve">        if r &gt; n then</w:t>
        <w:br/>
        <w:t xml:space="preserve">            n = n + 1</w:t>
        <w:br/>
        <w:t xml:space="preserve">        else</w:t>
        <w:br/>
        <w:t xml:space="preserve">            b = b + 1</w:t>
        <w:br/>
        <w:t xml:space="preserve">        end</w:t>
        <w:br/>
        <w:t xml:space="preserve">    end</w:t>
        <w:br/>
        <w:t xml:space="preserve">    x = b</w:t>
        <w:br/>
        <w:t xml:space="preserve">endfunction</w:t>
        <w:br/>
        <w:t xml:space="preserve"/>
      </w:r>
    </w:p>
    <w:p>
      <w:pPr>
        <w:numPr>
          <w:ilvl w:val="0"/>
          <w:numId w:val="7"/>
        </w:numPr>
        <w:spacing w:lineRule="auto"/>
      </w:pPr>
      <w:r>
        <w:rPr>
          <w:rFonts w:eastAsia="Georgia" w:cs="Georgia" w:ascii="Georgia" w:hAnsi="Georgia"/>
        </w:rPr>
        <w:t xml:space="preserve">Écrire une fonction Scilab d'en-tête function LE </w:t>
      </w:r>
      <m:oMath>
        <m:r>
          <m:rPr>
            <m:sty m:val="p"/>
          </m:rPr>
          <m:t>=</m:t>
        </m:r>
      </m:oMath>
      <w:r>
        <w:rPr/>
        <w:t xml:space="preserve"> loi-exp( </w:t>
      </w:r>
      <m:oMath>
        <m:r>
          <m:rPr>
            <m:sty m:val="p"/>
          </m:rPr>
          <m:t>k</m:t>
        </m:r>
        <m:r>
          <m:rPr>
            <m:sty m:val="p"/>
          </m:rPr>
          <m:t>,</m:t>
        </m:r>
        <m:r>
          <m:rPr>
            <m:sty m:val="p"/>
          </m:rPr>
          <m:t>N</m:t>
        </m:r>
      </m:oMath>
      <w:r>
        <w:rPr>
          <w:rFonts w:eastAsia="Georgia" w:cs="Georgia" w:ascii="Georgia" w:hAnsi="Georgia"/>
        </w:rPr>
        <w:t xml:space="preserve"> ) qui prend en entrée un entier strictement positif </w:t>
      </w:r>
      <m:oMath>
        <m:r>
          <m:rPr>
            <m:sty m:val="i"/>
          </m:rPr>
          <m:t>k</m:t>
        </m:r>
      </m:oMath>
      <w:r>
        <w:rPr/>
        <w:t xml:space="preserve"> et un entier </w:t>
      </w:r>
      <m:oMath>
        <m:r>
          <m:rPr>
            <m:sty m:val="i"/>
          </m:rPr>
          <m:t>N</m:t>
        </m:r>
      </m:oMath>
      <w:r>
        <w:rPr/>
        <w:t xml:space="preserve">, qui effectue </w:t>
      </w:r>
      <m:oMath>
        <m:r>
          <m:rPr>
            <m:sty m:val="i"/>
          </m:rPr>
          <m:t>N</m:t>
        </m:r>
      </m:oMath>
      <w:r>
        <w:rPr/>
        <w:t xml:space="preserve"> simulations de </w:t>
      </w:r>
      <m:oMath>
        <m:r>
          <m:rPr>
            <m:sty m:val="i"/>
          </m:rPr>
          <m:t>k</m:t>
        </m:r>
      </m:oMath>
      <w:r>
        <w:rPr/>
        <w:t xml:space="preserve"> tirages successifs dans l'urne et qui retourne un vecteur LE qui contient une estimation de la loi de </w:t>
      </w:r>
      <m:oMath>
        <m:sSub>
          <m:sSubPr/>
          <m:e>
            <m:r>
              <m:rPr>
                <m:sty m:val="i"/>
              </m:rPr>
              <m:t>X</m:t>
            </m:r>
          </m:e>
          <m:sub>
            <m:r>
              <m:rPr>
                <m:sty m:val="i"/>
              </m:rPr>
              <m:t>k</m:t>
            </m:r>
          </m:sub>
        </m:sSub>
      </m:oMath>
      <w:r>
        <w:rPr>
          <w:rFonts w:eastAsia="Georgia" w:cs="Georgia" w:ascii="Georgia" w:hAnsi="Georgia"/>
        </w:rPr>
        <w:t xml:space="preserve"> (c'est-à-dire que pour chaque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LE(i) contient la fréquence d'apparition de l'événement </w:t>
      </w:r>
      <m:oMath>
        <m:d>
          <m:dPr>
            <m:begChr m:val="["/>
            <m:endChr m:val="]"/>
            <m:ctrlPr>
              <w:rPr>
                <w:rFonts w:ascii="Cambria Math" w:hAnsi="Cambria Math"/>
              </w:rPr>
            </m:ctrlPr>
          </m:dPr>
          <m:e>
            <m:sSub>
              <m:sSubPr/>
              <m:e>
                <m:r>
                  <m:rPr>
                    <m:sty m:val="i"/>
                  </m:rPr>
                  <m:t>X</m:t>
                </m:r>
              </m:e>
              <m:sub>
                <m:r>
                  <m:rPr>
                    <m:sty m:val="i"/>
                  </m:rPr>
                  <m:t>k</m:t>
                </m:r>
              </m:sub>
            </m:sSub>
            <m:r>
              <m:rPr>
                <m:sty m:val="p"/>
              </m:rPr>
              <m:t>=</m:t>
            </m:r>
            <m:r>
              <m:rPr>
                <m:sty m:val="i"/>
              </m:rPr>
              <m:t>i</m:t>
            </m:r>
          </m:e>
        </m:d>
      </m:oMath>
      <w:r>
        <w:rPr/>
        <w:t xml:space="preserve"> au cours des </w:t>
      </w:r>
      <m:oMath>
        <m:r>
          <m:rPr>
            <m:sty m:val="i"/>
          </m:rPr>
          <m:t>N</m:t>
        </m:r>
      </m:oMath>
      <w:r>
        <w:rPr/>
        <w:t xml:space="preserve"> simulations).</w:t>
      </w:r>
      <w:r>
        <w:rPr/>
        <w:br w:type="textWrapping"/>
      </w:r>
      <w:r>
        <w:rPr/>
        <w:t xml:space="preserve">On pourra utiliser la fonction mystere.</w:t>
      </w:r>
    </w:p>
    <w:p>
      <w:pPr>
        <w:numPr>
          <w:ilvl w:val="0"/>
          <w:numId w:val="7"/>
        </w:numPr>
        <w:spacing w:lineRule="auto"/>
      </w:pPr>
      <w:r>
        <w:rPr>
          <w:rFonts w:eastAsia="Georgia" w:cs="Georgia" w:ascii="Georgia" w:hAnsi="Georgia"/>
        </w:rPr>
        <w:t xml:space="preserve">Recopier et compléter la fonction loi-theo suivante, qui prend en entrée un entier strictement positif </w:t>
      </w:r>
      <m:oMath>
        <m:r>
          <m:rPr>
            <m:sty m:val="i"/>
          </m:rPr>
          <m:t>n</m:t>
        </m:r>
      </m:oMath>
      <w:r>
        <w:rPr>
          <w:rFonts w:eastAsia="Georgia" w:cs="Georgia" w:ascii="Georgia" w:hAnsi="Georgia"/>
        </w:rPr>
        <w:t xml:space="preserve">, afin qu'elle retourne un vecteur LT qui contient la loi théorique de </w:t>
      </w:r>
      <m:oMath>
        <m:sSub>
          <m:sSubPr/>
          <m:e>
            <m:r>
              <m:rPr>
                <m:sty m:val="i"/>
              </m:rPr>
              <m:t>X</m:t>
            </m:r>
          </m:e>
          <m:sub>
            <m:r>
              <m:rPr>
                <m:sty m:val="i"/>
              </m:rPr>
              <m:t>n</m:t>
            </m:r>
          </m:sub>
        </m:sSub>
      </m:oMath>
      <w:r>
        <w:rPr/>
        <w:t xml:space="preserve">.</w:t>
      </w:r>
    </w:p>
    <w:p>
      <w:pPr>
        <w:pStyle w:val="SourceCode"/>
        <w:shd w:val="clear" w:fill="F8F8FA"/>
        <w:spacing w:lineRule="auto"/>
      </w:pPr>
      <w:r>
        <w:rPr>
          <w:rStyle w:val="VerbatimChar"/>
          <w:rFonts w:eastAsia="Consolas" w:cs="Consolas" w:ascii="Consolas" w:hAnsi="Consolas"/>
        </w:rPr>
        <w:t xml:space="preserve">function LT = loi-theo(n)</w:t>
        <w:br/>
        <w:t xml:space="preserve">    M = zeros(n , n + 1)</w:t>
        <w:br/>
        <w:t xml:space="preserve">    M(1,1) = 1 / 2</w:t>
        <w:br/>
        <w:t xml:space="preserve">    M(1,2) = 1 / 2</w:t>
        <w:br/>
        <w:t xml:space="preserve">    for k = 1 : n - 1</w:t>
        <w:br/>
        <w:t xml:space="preserve">        M(k+1,1) = ........</w:t>
        <w:br/>
        <w:t xml:space="preserve">        for i = 2 : k + 1</w:t>
        <w:br/>
        <w:t xml:space="preserve">            M(k+1, i) = ........</w:t>
        <w:br/>
        <w:t xml:space="preserve">        end</w:t>
        <w:br/>
        <w:t xml:space="preserve">        M(k+1,k+2) = ........</w:t>
        <w:br/>
        <w:t xml:space="preserve">    end</w:t>
        <w:br/>
        <w:t xml:space="preserve">LT = ........</w:t>
        <w:br/>
        <w:t xml:space="preserve">endfunction</w:t>
        <w:br/>
        <w:t xml:space="preserve"/>
      </w:r>
    </w:p>
    <w:p>
      <w:pPr>
        <w:numPr>
          <w:ilvl w:val="0"/>
          <w:numId w:val="8"/>
        </w:numPr>
        <w:spacing w:lineRule="auto"/>
      </w:pPr>
      <w:r>
        <w:rPr>
          <w:rFonts w:eastAsia="Georgia" w:cs="Georgia" w:ascii="Georgia" w:hAnsi="Georgia"/>
        </w:rPr>
        <w:t xml:space="preserve">Un étudiant nous propose comme loi de </w:t>
      </w:r>
      <m:oMath>
        <m:sSub>
          <m:sSubPr/>
          <m:e>
            <m:r>
              <m:rPr>
                <m:sty m:val="i"/>
              </m:rPr>
              <m:t>X</m:t>
            </m:r>
          </m:e>
          <m:sub>
            <m:r>
              <m:rPr>
                <m:sty m:val="p"/>
              </m:rPr>
              <m:t>5</m:t>
            </m:r>
          </m:sub>
        </m:sSub>
      </m:oMath>
      <w:r>
        <w:rPr>
          <w:rFonts w:eastAsia="Georgia" w:cs="Georgia" w:ascii="Georgia" w:hAnsi="Georgia"/>
        </w:rPr>
        <w:t xml:space="preserve"> le résultat suivant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k</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5</m:t>
                            </m:r>
                          </m:sub>
                        </m:sSub>
                        <m:r>
                          <m:rPr>
                            <m:sty m:val="p"/>
                          </m:rPr>
                          <m:t>=</m:t>
                        </m:r>
                        <m:r>
                          <m:rPr>
                            <m:sty m:val="i"/>
                          </m:rPr>
                          <m:t>k</m:t>
                        </m:r>
                      </m:e>
                    </m:d>
                  </m:e>
                </m:d>
              </m:oMath>
            </m:oMathPara>
          </w:p>
        </w:tc>
        <w:tc>
          <w:tcPr>
            <w:tcBorders>
              <w:bottom w:val="single" w:sz="8" w:space="0" w:color="000000"/>
              <w:right w:val="single" w:sz="8" w:space="0" w:color="000000"/>
            </w:tcBorders>
            <w:vAlign w:val="center"/>
          </w:tcPr>
          <w:p>
            <w:pPr>
              <w:spacing w:lineRule="auto"/>
              <w:jc w:val="center"/>
            </w:pPr>
            <w:r>
              <w:rPr/>
              <w:t xml:space="preserve">0.001368</w:t>
            </w:r>
          </w:p>
        </w:tc>
        <w:tc>
          <w:tcPr>
            <w:tcBorders>
              <w:bottom w:val="single" w:sz="8" w:space="0" w:color="000000"/>
              <w:right w:val="single" w:sz="8" w:space="0" w:color="000000"/>
            </w:tcBorders>
            <w:vAlign w:val="center"/>
          </w:tcPr>
          <w:p>
            <w:pPr>
              <w:spacing w:lineRule="auto"/>
              <w:jc w:val="center"/>
            </w:pPr>
            <w:r>
              <w:rPr/>
              <w:t xml:space="preserve">0.079365</w:t>
            </w:r>
          </w:p>
        </w:tc>
        <w:tc>
          <w:tcPr>
            <w:tcBorders>
              <w:bottom w:val="single" w:sz="8" w:space="0" w:color="000000"/>
              <w:right w:val="single" w:sz="8" w:space="0" w:color="000000"/>
            </w:tcBorders>
            <w:vAlign w:val="center"/>
          </w:tcPr>
          <w:p>
            <w:pPr>
              <w:spacing w:lineRule="auto"/>
              <w:jc w:val="center"/>
            </w:pPr>
            <w:r>
              <w:rPr/>
              <w:t xml:space="preserve">0.419434</w:t>
            </w:r>
          </w:p>
        </w:tc>
        <w:tc>
          <w:tcPr>
            <w:tcBorders>
              <w:bottom w:val="single" w:sz="8" w:space="0" w:color="000000"/>
              <w:right w:val="single" w:sz="8" w:space="0" w:color="000000"/>
            </w:tcBorders>
            <w:vAlign w:val="center"/>
          </w:tcPr>
          <w:p>
            <w:pPr>
              <w:spacing w:lineRule="auto"/>
              <w:jc w:val="center"/>
            </w:pPr>
            <w:r>
              <w:rPr/>
              <w:t xml:space="preserve">0.418999</w:t>
            </w:r>
          </w:p>
        </w:tc>
        <w:tc>
          <w:tcPr>
            <w:tcBorders>
              <w:bottom w:val="single" w:sz="8" w:space="0" w:color="000000"/>
              <w:right w:val="single" w:sz="8" w:space="0" w:color="000000"/>
            </w:tcBorders>
            <w:vAlign w:val="center"/>
          </w:tcPr>
          <w:p>
            <w:pPr>
              <w:spacing w:lineRule="auto"/>
              <w:jc w:val="center"/>
            </w:pPr>
            <w:r>
              <w:rPr/>
              <w:t xml:space="preserve">0.079454</w:t>
            </w:r>
          </w:p>
        </w:tc>
        <w:tc>
          <w:tcPr>
            <w:tcBorders>
              <w:bottom w:val="single" w:sz="8" w:space="0" w:color="000000"/>
              <w:right w:val="single" w:sz="8" w:space="0" w:color="000000"/>
            </w:tcBorders>
            <w:vAlign w:val="center"/>
          </w:tcPr>
          <w:p>
            <w:pPr>
              <w:spacing w:lineRule="auto"/>
              <w:jc w:val="center"/>
            </w:pPr>
            <w:r>
              <w:rPr/>
              <w:t xml:space="preserve">0.00138</w:t>
            </w:r>
          </w:p>
        </w:tc>
      </w:tr>
    </w:tbl>
    <w:p>
      <w:pPr>
        <w:spacing w:lineRule="auto"/>
      </w:pPr>
    </w:p>
    <w:p>
      <w:pPr>
        <w:spacing w:after="220" w:lineRule="auto"/>
      </w:pPr>
      <w:r>
        <w:rPr>
          <w:rFonts w:eastAsia="Georgia" w:cs="Georgia" w:ascii="Georgia" w:hAnsi="Georgia"/>
        </w:rPr>
        <w:t xml:space="preserve">A-t-il utilisé loi-exp ou bien loi-theo?</w:t>
      </w:r>
    </w:p>
    <w:p>
      <w:pPr>
        <w:spacing w:line="271" w:before="330" w:lineRule="auto"/>
      </w:pPr>
      <w:bookmarkStart w:id="10" w:name="partie_c"/>
      <w:r>
        <w:rPr>
          <w:b/>
          <w:sz w:val="42"/>
        </w:rPr>
        <w:t xml:space="preserve">Partie C</w:t>
      </w:r>
      <w:bookmarkEnd w:id="10"/>
    </w:p>
    <w:p>
      <w:pPr>
        <w:spacing w:after="220" w:lineRule="auto"/>
      </w:pPr>
      <w:r>
        <w:rPr>
          <w:rFonts w:eastAsia="Georgia" w:cs="Georgia" w:ascii="Georgia" w:hAnsi="Georgia"/>
        </w:rPr>
        <w:t xml:space="preserve">12.(a) À l'aide de la formule (*), montrer que :</w:t>
      </w:r>
    </w:p>
    <w:p>
      <w:pPr>
        <w:spacing w:after="220" w:lineRule="auto"/>
      </w:pPr>
      <m:oMathPara>
        <m:oMath>
          <m:r>
            <m:rPr>
              <m:sty m:val="p"/>
            </m:rPr>
            <m:t>∀</m:t>
          </m:r>
          <m:r>
            <m:rPr>
              <m:sty m:val="i"/>
            </m:rPr>
            <m:t>k</m:t>
          </m:r>
          <m:r>
            <m:rPr>
              <m:sty m:val="p"/>
            </m:rPr>
            <m:t>∈</m:t>
          </m:r>
          <m:r>
            <m:rPr>
              <m:scr m:val="double-struck"/>
            </m:rPr>
            <m:t>N</m:t>
          </m:r>
          <m:r>
            <m:rPr>
              <m:sty m:val="p"/>
            </m:rPr>
            <m:t>,</m:t>
          </m:r>
          <m:r>
            <m:rPr>
              <m:sty m:val="i"/>
            </m:rPr>
            <m:t>E</m:t>
          </m:r>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e>
          </m:d>
          <m:r>
            <m:rPr>
              <m:sty m:val="p"/>
            </m:rPr>
            <m:t>=</m:t>
          </m:r>
          <m:f>
            <m:fPr>
              <m:ctrlPr>
                <w:rPr>
                  <w:rFonts w:ascii="Cambria Math" w:hAnsi="Cambria Math"/>
                </w:rPr>
              </m:ctrlPr>
            </m:fPr>
            <m:num>
              <m:r>
                <m:rPr>
                  <m:sty m:val="i"/>
                </m:rPr>
                <m:t>k</m:t>
              </m:r>
              <m:r>
                <m:rPr>
                  <m:sty m:val="p"/>
                </m:rPr>
                <m:t>+</m:t>
              </m:r>
              <m:r>
                <m:rPr>
                  <m:sty m:val="p"/>
                </m:rPr>
                <m:t>1</m:t>
              </m:r>
            </m:num>
            <m:den>
              <m:r>
                <m:rPr>
                  <m:sty m:val="i"/>
                </m:rPr>
                <m:t>k</m:t>
              </m:r>
              <m:r>
                <m:rPr>
                  <m:sty m:val="p"/>
                </m:rPr>
                <m:t>+</m:t>
              </m:r>
              <m:r>
                <m:rPr>
                  <m:sty m:val="p"/>
                </m:rPr>
                <m:t>2</m:t>
              </m:r>
            </m:den>
          </m:f>
          <m:r>
            <m:rPr>
              <m:sty m:val="i"/>
            </m:rPr>
            <m:t>E</m:t>
          </m:r>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1</m:t>
          </m:r>
          <m:r>
            <m:rPr>
              <m:sty m:val="p"/>
            </m:rPr>
            <m:t>.</m:t>
          </m:r>
        </m:oMath>
      </m:oMathPara>
    </w:p>
    <w:p>
      <w:pPr>
        <w:spacing w:after="220" w:lineRule="auto"/>
      </w:pPr>
      <w:r>
        <w:rPr>
          <w:rFonts w:eastAsia="Georgia" w:cs="Georgia" w:ascii="Georgia" w:hAnsi="Georgia"/>
        </w:rPr>
        <w:t xml:space="preserve">(b) Déduire de ce qui précède que :</w:t>
      </w:r>
    </w:p>
    <w:p>
      <w:pPr>
        <w:spacing w:after="220" w:lineRule="auto"/>
      </w:pPr>
      <m:oMathPara>
        <m:oMath>
          <m:r>
            <m:rPr>
              <m:sty m:val="p"/>
            </m:rPr>
            <m:t>∀</m:t>
          </m:r>
          <m:r>
            <m:rPr>
              <m:sty m:val="i"/>
            </m:rPr>
            <m:t>k</m:t>
          </m:r>
          <m:r>
            <m:rPr>
              <m:sty m:val="p"/>
            </m:rPr>
            <m:t>∈</m:t>
          </m:r>
          <m:r>
            <m:rPr>
              <m:scr m:val="double-struck"/>
            </m:rPr>
            <m:t>N</m:t>
          </m:r>
          <m:r>
            <m:rPr>
              <m:sty m:val="p"/>
            </m:rPr>
            <m:t>,</m:t>
          </m:r>
          <m:r>
            <m:rPr>
              <m:sty m:val="i"/>
            </m:rPr>
            <m:t>E</m:t>
          </m:r>
          <m:d>
            <m:dPr>
              <m:begChr m:val="("/>
              <m:endChr m:val=")"/>
              <m:ctrlPr>
                <w:rPr>
                  <w:rFonts w:ascii="Cambria Math" w:hAnsi="Cambria Math"/>
                </w:rPr>
              </m:ctrlPr>
            </m:dPr>
            <m:e>
              <m:sSub>
                <m:sSubPr/>
                <m:e>
                  <m:r>
                    <m:rPr>
                      <m:sty m:val="i"/>
                    </m:rPr>
                    <m:t>X</m:t>
                  </m:r>
                </m:e>
                <m:sub>
                  <m:r>
                    <m:rPr>
                      <m:sty m:val="i"/>
                    </m:rPr>
                    <m:t>k</m:t>
                  </m:r>
                </m:sub>
              </m:sSub>
            </m:e>
          </m:d>
          <m:r>
            <m:rPr>
              <m:sty m:val="p"/>
            </m:rPr>
            <m:t>=</m:t>
          </m:r>
          <m:f>
            <m:fPr>
              <m:ctrlPr>
                <w:rPr>
                  <w:rFonts w:ascii="Cambria Math" w:hAnsi="Cambria Math"/>
                </w:rPr>
              </m:ctrlPr>
            </m:fPr>
            <m:num>
              <m:r>
                <m:rPr>
                  <m:sty m:val="i"/>
                </m:rPr>
                <m:t>k</m:t>
              </m:r>
              <m:r>
                <m:rPr>
                  <m:sty m:val="p"/>
                </m:rPr>
                <m:t>+</m:t>
              </m:r>
              <m:r>
                <m:rPr>
                  <m:sty m:val="p"/>
                </m:rPr>
                <m:t>2</m:t>
              </m:r>
            </m:num>
            <m:den>
              <m:r>
                <m:rPr>
                  <m:sty m:val="p"/>
                </m:rPr>
                <m:t>2</m:t>
              </m:r>
            </m:den>
          </m:f>
          <m:r>
            <m:rPr>
              <m:sty m:val="p"/>
            </m:rPr>
            <m:t>.</m:t>
          </m:r>
        </m:oMath>
      </m:oMathPara>
    </w:p>
    <w:p>
      <w:pPr>
        <w:spacing w:after="220" w:lineRule="auto"/>
      </w:pPr>
      <w:r>
        <w:rPr/>
        <w:t xml:space="preserve">(c) Soit </w:t>
      </w:r>
      <m:oMath>
        <m:sSub>
          <m:sSubPr/>
          <m:e>
            <m:r>
              <m:rPr>
                <m:sty m:val="i"/>
              </m:rPr>
              <m:t>Y</m:t>
            </m:r>
          </m:e>
          <m:sub>
            <m:r>
              <m:rPr>
                <m:sty m:val="i"/>
              </m:rPr>
              <m:t>k</m:t>
            </m:r>
          </m:sub>
        </m:sSub>
      </m:oMath>
      <w:r>
        <w:rPr>
          <w:rFonts w:eastAsia="Georgia" w:cs="Georgia" w:ascii="Georgia" w:hAnsi="Georgia"/>
        </w:rPr>
        <w:t xml:space="preserve"> la variable aléatoire égale au nombre de boules noires présentes dans l'urne après </w:t>
      </w:r>
      <m:oMath>
        <m:r>
          <m:rPr>
            <m:sty m:val="i"/>
          </m:rPr>
          <m:t>k</m:t>
        </m:r>
      </m:oMath>
      <w:r>
        <w:rPr/>
        <w:t xml:space="preserve"> tirages.</w:t>
      </w:r>
      <w:r>
        <w:rPr/>
        <w:br w:type="textWrapping"/>
      </w:r>
      <w:r>
        <w:rPr/>
        <w:t xml:space="preserve">Justifier que </w:t>
      </w:r>
      <m:oMath>
        <m:sSub>
          <m:sSubPr/>
          <m:e>
            <m:r>
              <m:rPr>
                <m:sty m:val="i"/>
              </m:rPr>
              <m:t>X</m:t>
            </m:r>
          </m:e>
          <m:sub>
            <m:r>
              <m:rPr>
                <m:sty m:val="i"/>
              </m:rPr>
              <m:t>k</m:t>
            </m:r>
          </m:sub>
        </m:sSub>
      </m:oMath>
      <w:r>
        <w:rPr/>
        <w:t xml:space="preserve"> et </w:t>
      </w:r>
      <m:oMath>
        <m:sSub>
          <m:sSubPr/>
          <m:e>
            <m:r>
              <m:rPr>
                <m:sty m:val="i"/>
              </m:rPr>
              <m:t>Y</m:t>
            </m:r>
          </m:e>
          <m:sub>
            <m:r>
              <m:rPr>
                <m:sty m:val="i"/>
              </m:rPr>
              <m:t>k</m:t>
            </m:r>
          </m:sub>
        </m:sSub>
      </m:oMath>
      <w:r>
        <w:rPr>
          <w:rFonts w:eastAsia="Georgia" w:cs="Georgia" w:ascii="Georgia" w:hAnsi="Georgia"/>
        </w:rPr>
        <w:t xml:space="preserve"> ont même espérance, puis retrouver le résultat de la question précédente.</w:t>
      </w:r>
      <w:r>
        <w:rPr/>
        <w:br w:type="textWrapping"/>
      </w:r>
      <w:r>
        <w:rPr/>
        <w:t xml:space="preserve">On admettra pour la suite que :</w:t>
      </w:r>
    </w:p>
    <w:p>
      <w:pPr>
        <w:spacing w:after="220" w:lineRule="auto"/>
      </w:pPr>
      <m:oMathPara>
        <m:oMath>
          <m:r>
            <m:rPr>
              <m:sty m:val="p"/>
            </m:rPr>
            <m:t>∀</m:t>
          </m:r>
          <m:r>
            <m:rPr>
              <m:sty m:val="i"/>
            </m:rPr>
            <m:t>k</m:t>
          </m:r>
          <m:r>
            <m:rPr>
              <m:sty m:val="p"/>
            </m:rPr>
            <m:t>∈</m:t>
          </m:r>
          <m:sSup>
            <m:sSupPr/>
            <m:e>
              <m:r>
                <m:rPr>
                  <m:scr m:val="double-struck"/>
                </m:rPr>
                <m:t>N</m:t>
              </m:r>
            </m:e>
            <m:sup>
              <m:r>
                <m:rPr>
                  <m:sty m:val="p"/>
                </m:rPr>
                <m:t>∗</m:t>
              </m:r>
            </m:sup>
          </m:sSup>
          <m:r>
            <m:rPr>
              <m:sty m:val="p"/>
            </m:rPr>
            <m:t>,</m:t>
          </m:r>
          <m:r>
            <m:rPr>
              <m:sty m:val="p"/>
            </m:rPr>
            <m:t xml:space="preserve"> </m:t>
          </m:r>
          <m:r>
            <m:rPr>
              <m:sty m:val="i"/>
            </m:rPr>
            <m:t>V</m:t>
          </m:r>
          <m:d>
            <m:dPr>
              <m:begChr m:val="("/>
              <m:endChr m:val=")"/>
              <m:ctrlPr>
                <w:rPr>
                  <w:rFonts w:ascii="Cambria Math" w:hAnsi="Cambria Math"/>
                </w:rPr>
              </m:ctrlPr>
            </m:dPr>
            <m:e>
              <m:sSub>
                <m:sSubPr/>
                <m:e>
                  <m:r>
                    <m:rPr>
                      <m:sty m:val="i"/>
                    </m:rPr>
                    <m:t>X</m:t>
                  </m:r>
                </m:e>
                <m:sub>
                  <m:r>
                    <m:rPr>
                      <m:sty m:val="i"/>
                    </m:rPr>
                    <m:t>k</m:t>
                  </m:r>
                </m:sub>
              </m:sSub>
            </m:e>
          </m:d>
          <m:r>
            <m:rPr>
              <m:sty m:val="p"/>
            </m:rPr>
            <m:t>=</m:t>
          </m:r>
          <m:f>
            <m:fPr>
              <m:ctrlPr>
                <w:rPr>
                  <w:rFonts w:ascii="Cambria Math" w:hAnsi="Cambria Math"/>
                </w:rPr>
              </m:ctrlPr>
            </m:fPr>
            <m:num>
              <m:r>
                <m:rPr>
                  <m:sty m:val="i"/>
                </m:rPr>
                <m:t>k</m:t>
              </m:r>
              <m:r>
                <m:rPr>
                  <m:sty m:val="p"/>
                </m:rPr>
                <m:t>+</m:t>
              </m:r>
              <m:r>
                <m:rPr>
                  <m:sty m:val="p"/>
                </m:rPr>
                <m:t>2</m:t>
              </m:r>
            </m:num>
            <m:den>
              <m:r>
                <m:rPr>
                  <m:sty m:val="p"/>
                </m:rPr>
                <m:t>12</m:t>
              </m:r>
            </m:den>
          </m:f>
          <m:r>
            <m:rPr>
              <m:sty m:val="p"/>
            </m:rPr>
            <m:t>.</m:t>
          </m:r>
        </m:oMath>
      </m:oMathPara>
    </w:p>
    <w:p>
      <w:pPr>
        <w:numPr>
          <w:ilvl w:val="0"/>
          <w:numId w:val="9"/>
        </w:numPr>
        <w:spacing w:lineRule="auto"/>
      </w:pPr>
      <w:r>
        <w:rPr/>
        <w:t xml:space="preserve">(a) Soit </w:t>
      </w:r>
      <m:oMath>
        <m:r>
          <m:rPr>
            <m:sty m:val="i"/>
          </m:rPr>
          <m:t>α</m:t>
        </m:r>
        <m:r>
          <m:rPr>
            <m:sty m:val="p"/>
          </m:rPr>
          <m:t>&gt;</m:t>
        </m:r>
        <m:r>
          <m:rPr>
            <m:sty m:val="p"/>
          </m:rPr>
          <m:t>0</m:t>
        </m:r>
      </m:oMath>
      <w:r>
        <w:rPr/>
        <w:t xml:space="preserve">. Montrer que :</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k</m:t>
                          </m:r>
                        </m:sub>
                      </m:sSub>
                    </m:num>
                    <m:den>
                      <m:r>
                        <m:rPr>
                          <m:sty m:val="i"/>
                        </m:rPr>
                        <m:t>k</m:t>
                      </m:r>
                      <m:r>
                        <m:rPr>
                          <m:sty m:val="p"/>
                        </m:rPr>
                        <m:t>+</m:t>
                      </m:r>
                      <m:r>
                        <m:rPr>
                          <m:sty m:val="p"/>
                        </m:rPr>
                        <m:t>2</m:t>
                      </m:r>
                    </m:den>
                  </m:f>
                  <m:r>
                    <m:rPr>
                      <m:sty m:val="p"/>
                    </m:rPr>
                    <m:t>−</m:t>
                  </m:r>
                  <m:f>
                    <m:fPr>
                      <m:ctrlPr>
                        <w:rPr>
                          <w:rFonts w:ascii="Cambria Math" w:hAnsi="Cambria Math"/>
                        </w:rPr>
                      </m:ctrlPr>
                    </m:fPr>
                    <m:num>
                      <m:r>
                        <m:rPr>
                          <m:sty m:val="p"/>
                        </m:rPr>
                        <m:t>1</m:t>
                      </m:r>
                    </m:num>
                    <m:den>
                      <m:r>
                        <m:rPr>
                          <m:sty m:val="p"/>
                        </m:rPr>
                        <m:t>2</m:t>
                      </m:r>
                    </m:den>
                  </m:f>
                </m:e>
              </m:d>
              <m:r>
                <m:rPr>
                  <m:sty m:val="p"/>
                </m:rPr>
                <m:t>&lt;</m:t>
              </m:r>
              <m:r>
                <m:rPr>
                  <m:sty m:val="i"/>
                </m:rPr>
                <m:t>α</m:t>
              </m:r>
            </m:e>
          </m:d>
          <m:r>
            <m:rPr>
              <m:sty m:val="p"/>
            </m:rPr>
            <m:t>=</m:t>
          </m:r>
          <m:r>
            <m:rPr>
              <m:sty m:val="p"/>
            </m:rPr>
            <m:t>1</m:t>
          </m:r>
          <m:r>
            <m:rPr>
              <m:sty m:val="p"/>
            </m:rPr>
            <m:t>.</m:t>
          </m:r>
        </m:oMath>
      </m:oMathPara>
    </w:p>
    <w:p>
      <w:pPr>
        <w:spacing w:after="220" w:lineRule="auto"/>
      </w:pPr>
      <w:r>
        <w:rPr>
          <w:rFonts w:eastAsia="Georgia" w:cs="Georgia" w:ascii="Georgia" w:hAnsi="Georgia"/>
        </w:rPr>
        <w:t xml:space="preserve">(b) Interpréter ce résultat et le justifier intuitivement.</w:t>
      </w:r>
    </w:p>
    <w:p>
      <w:pPr>
        <w:spacing w:line="271" w:before="330" w:lineRule="auto"/>
      </w:pPr>
      <w:bookmarkStart w:id="11" w:name="partie_d"/>
      <w:r>
        <w:rPr>
          <w:b/>
          <w:sz w:val="42"/>
        </w:rPr>
        <w:t xml:space="preserve">Partie D</w:t>
      </w:r>
      <w:bookmarkEnd w:id="11"/>
    </w:p>
    <w:p>
      <w:pPr>
        <w:numPr>
          <w:ilvl w:val="0"/>
          <w:numId w:val="10"/>
        </w:numPr>
        <w:spacing w:lineRule="auto"/>
      </w:pPr>
      <w:r>
        <w:rPr/>
        <w:t xml:space="preserve">Pour tout couple d'entiers </w:t>
      </w:r>
      <m:oMath>
        <m:r>
          <m:rPr>
            <m:sty m:val="p"/>
          </m:rPr>
          <m:t>(</m:t>
        </m:r>
        <m:r>
          <m:rPr>
            <m:sty m:val="i"/>
          </m:rPr>
          <m:t>i</m:t>
        </m:r>
        <m:r>
          <m:rPr>
            <m:sty m:val="p"/>
          </m:rPr>
          <m:t>,</m:t>
        </m:r>
        <m:r>
          <m:rPr>
            <m:sty m:val="i"/>
          </m:rPr>
          <m:t>j</m:t>
        </m:r>
        <m:r>
          <m:rPr>
            <m:sty m:val="p"/>
          </m:rPr>
          <m:t>)</m:t>
        </m:r>
      </m:oMath>
      <w:r>
        <w:rPr/>
        <w:t xml:space="preserve"> tels que </w:t>
      </w:r>
      <m:oMath>
        <m:r>
          <m:rPr>
            <m:sty m:val="p"/>
          </m:rPr>
          <m:t>1</m:t>
        </m:r>
        <m:r>
          <m:rPr>
            <m:sty m:val="p"/>
          </m:rPr>
          <m:t>⩽</m:t>
        </m:r>
        <m:r>
          <m:rPr>
            <m:sty m:val="i"/>
          </m:rPr>
          <m:t>j</m:t>
        </m:r>
        <m:r>
          <m:rPr>
            <m:sty m:val="p"/>
          </m:rPr>
          <m:t>&lt;</m:t>
        </m:r>
        <m:r>
          <m:rPr>
            <m:sty m:val="i"/>
          </m:rPr>
          <m:t>i</m:t>
        </m:r>
      </m:oMath>
      <w:r>
        <w:rPr>
          <w:rFonts w:eastAsia="Georgia" w:cs="Georgia" w:ascii="Georgia" w:hAnsi="Georgia"/>
        </w:rPr>
        <w:t xml:space="preserve">, on définit l'application </w:t>
      </w:r>
      <m:oMath>
        <m:sSub>
          <m:sSubPr/>
          <m:e>
            <m:r>
              <m:rPr>
                <m:sty m:val="i"/>
              </m:rPr>
              <m:t>φ</m:t>
            </m:r>
          </m:e>
          <m:sub>
            <m:r>
              <m:rPr>
                <m:sty m:val="i"/>
              </m:rPr>
              <m:t>i</m:t>
            </m:r>
            <m:r>
              <m:rPr>
                <m:sty m:val="p"/>
              </m:rPr>
              <m:t>,</m:t>
            </m:r>
            <m:r>
              <m:rPr>
                <m:sty m:val="i"/>
              </m:rPr>
              <m:t>j</m:t>
            </m:r>
          </m:sub>
        </m:sSub>
      </m:oMath>
      <w:r>
        <w:rPr/>
        <w:t xml:space="preserv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φ</m:t>
                    </m:r>
                  </m:e>
                  <m:sub>
                    <m:r>
                      <m:rPr>
                        <m:sty m:val="i"/>
                      </m:rPr>
                      <m:t>i</m:t>
                    </m:r>
                    <m:r>
                      <m:rPr>
                        <m:sty m:val="p"/>
                      </m:rPr>
                      <m:t>,</m:t>
                    </m:r>
                    <m:r>
                      <m:rPr>
                        <m:sty m:val="i"/>
                      </m:rPr>
                      <m:t>j</m:t>
                    </m:r>
                  </m:sub>
                </m:sSub>
                <m:r>
                  <m:rPr>
                    <m:sty m:val="p"/>
                  </m:rPr>
                  <m:t>:</m:t>
                </m:r>
                <m:r>
                  <m:rPr>
                    <m:scr m:val="double-struck"/>
                  </m:rPr>
                  <m:t>R</m:t>
                </m:r>
                <m:r>
                  <m:rPr>
                    <m:sty m:val="p"/>
                  </m:rPr>
                  <m:t>[</m:t>
                </m:r>
                <m:r>
                  <m:rPr>
                    <m:sty m:val="i"/>
                  </m:rPr>
                  <m:t>X</m:t>
                </m:r>
                <m:r>
                  <m:rPr>
                    <m:sty m:val="p"/>
                  </m:rPr>
                  <m:t>]</m:t>
                </m:r>
              </m:e>
              <m:e>
                <m:r>
                  <m:rPr>
                    <m:sty m:val="i"/>
                  </m:rPr>
                  <m:t xml:space="preserve"> </m:t>
                </m:r>
                <m:r>
                  <m:rPr>
                    <m:sty m:val="p"/>
                  </m:rPr>
                  <m:t>⟶</m:t>
                </m:r>
                <m:r>
                  <m:rPr>
                    <m:scr m:val="double-struck"/>
                  </m:rPr>
                  <m:t>R</m:t>
                </m:r>
                <m:r>
                  <m:rPr>
                    <m:sty m:val="p"/>
                  </m:rPr>
                  <m:t>[</m:t>
                </m:r>
                <m:r>
                  <m:rPr>
                    <m:sty m:val="i"/>
                  </m:rPr>
                  <m:t>X</m:t>
                </m:r>
                <m:r>
                  <m:rPr>
                    <m:sty m:val="p"/>
                  </m:rPr>
                  <m:t>]</m:t>
                </m:r>
              </m:e>
            </m:mr>
            <m:mr>
              <m:e>
                <m:r>
                  <m:rPr>
                    <m:sty m:val="i"/>
                  </m:rPr>
                  <m:t>P</m:t>
                </m:r>
              </m:e>
              <m:e>
                <m:r>
                  <m:rPr>
                    <m:sty m:val="i"/>
                  </m:rPr>
                  <m:t xml:space="preserve"> </m:t>
                </m:r>
                <m:r>
                  <m:rPr>
                    <m:sty m:val="p"/>
                  </m:rPr>
                  <m:t>⟼</m:t>
                </m:r>
                <m:r>
                  <m:rPr>
                    <m:sty m:val="i"/>
                  </m:rPr>
                  <m:t>j</m:t>
                </m:r>
                <m:r>
                  <m:rPr>
                    <m:sty m:val="i"/>
                  </m:rPr>
                  <m:t>P</m:t>
                </m:r>
                <m:r>
                  <m:rPr>
                    <m:sty m:val="p"/>
                  </m:rPr>
                  <m:t>(</m:t>
                </m:r>
                <m:r>
                  <m:rPr>
                    <m:sty m:val="i"/>
                  </m:rPr>
                  <m:t>X</m:t>
                </m:r>
                <m:r>
                  <m:rPr>
                    <m:sty m:val="p"/>
                  </m:rPr>
                  <m:t>+</m:t>
                </m:r>
                <m:r>
                  <m:rPr>
                    <m:sty m:val="p"/>
                  </m:rPr>
                  <m:t>1</m:t>
                </m:r>
                <m:r>
                  <m:rPr>
                    <m:sty m:val="p"/>
                  </m:rPr>
                  <m:t>)</m:t>
                </m:r>
                <m:r>
                  <m:rPr>
                    <m:sty m:val="p"/>
                  </m:rPr>
                  <m:t>−</m:t>
                </m:r>
                <m:r>
                  <m:rPr>
                    <m:sty m:val="i"/>
                  </m:rPr>
                  <m:t>i</m:t>
                </m:r>
                <m:r>
                  <m:rPr>
                    <m:sty m:val="i"/>
                  </m:rPr>
                  <m:t>P</m:t>
                </m:r>
                <m:r>
                  <m:rPr>
                    <m:sty m:val="p"/>
                  </m:rPr>
                  <m:t>(</m:t>
                </m:r>
                <m:r>
                  <m:rPr>
                    <m:sty m:val="i"/>
                  </m:rPr>
                  <m:t>X</m:t>
                </m:r>
                <m:r>
                  <m:rPr>
                    <m:sty m:val="p"/>
                  </m:rPr>
                  <m:t>)</m:t>
                </m:r>
              </m:e>
            </m:mr>
          </m:m>
          <m:r>
            <m:rPr>
              <m:sty m:val="p"/>
            </m:rPr>
            <m:t>.</m:t>
          </m:r>
        </m:oMath>
      </m:oMathPara>
    </w:p>
    <w:p>
      <w:pPr>
        <w:spacing w:after="220" w:lineRule="auto"/>
      </w:pPr>
      <w:r>
        <w:rPr/>
        <w:t xml:space="preserve">(a) Montrer que </w:t>
      </w:r>
      <m:oMath>
        <m:sSub>
          <m:sSubPr/>
          <m:e>
            <m:r>
              <m:rPr>
                <m:sty m:val="i"/>
              </m:rPr>
              <m:t>φ</m:t>
            </m:r>
          </m:e>
          <m:sub>
            <m:r>
              <m:rPr>
                <m:sty m:val="i"/>
              </m:rPr>
              <m:t>i</m:t>
            </m:r>
            <m:r>
              <m:rPr>
                <m:sty m:val="p"/>
              </m:rPr>
              <m:t>,</m:t>
            </m:r>
            <m:r>
              <m:rPr>
                <m:sty m:val="i"/>
              </m:rPr>
              <m:t>j</m:t>
            </m:r>
          </m:sub>
        </m:sSub>
      </m:oMath>
      <w:r>
        <w:rPr>
          <w:rFonts w:eastAsia="Georgia" w:cs="Georgia" w:ascii="Georgia" w:hAnsi="Georgia"/>
        </w:rPr>
        <w:t xml:space="preserve"> est linéaire.</w:t>
      </w:r>
      <w:r>
        <w:rPr/>
        <w:br w:type="textWrapping"/>
      </w:r>
      <w:r>
        <w:rPr/>
        <w:t xml:space="preserve">(b) Pour </w:t>
      </w:r>
      <m:oMath>
        <m:r>
          <m:rPr>
            <m:sty m:val="i"/>
          </m:rPr>
          <m:t>P</m:t>
        </m:r>
        <m:r>
          <m:rPr>
            <m:sty m:val="p"/>
          </m:rPr>
          <m:t>∈</m:t>
        </m:r>
        <m:r>
          <m:rPr>
            <m:scr m:val="double-struck"/>
          </m:rPr>
          <m:t>R</m:t>
        </m:r>
        <m:r>
          <m:rPr>
            <m:sty m:val="p"/>
          </m:rPr>
          <m:t>[</m:t>
        </m:r>
        <m:r>
          <m:rPr>
            <m:sty m:val="i"/>
          </m:rPr>
          <m:t>X</m:t>
        </m:r>
        <m:r>
          <m:rPr>
            <m:sty m:val="p"/>
          </m:rPr>
          <m:t>]</m:t>
        </m:r>
      </m:oMath>
      <w:r>
        <w:rPr/>
        <w:t xml:space="preserve">, montrer que </w:t>
      </w:r>
      <m:oMath>
        <m:r>
          <m:rPr>
            <m:sty m:val="p"/>
          </m:rPr>
          <m:t>deg</m:t>
        </m:r>
        <m:d>
          <m:dPr>
            <m:begChr m:val="("/>
            <m:endChr m:val=")"/>
            <m:ctrlPr>
              <w:rPr>
                <w:rFonts w:ascii="Cambria Math" w:hAnsi="Cambria Math"/>
              </w:rPr>
            </m:ctrlPr>
          </m:dPr>
          <m:e>
            <m:sSub>
              <m:sSubPr/>
              <m:e>
                <m:r>
                  <m:rPr>
                    <m:sty m:val="i"/>
                  </m:rPr>
                  <m:t>φ</m:t>
                </m:r>
              </m:e>
              <m:sub>
                <m:r>
                  <m:rPr>
                    <m:sty m:val="i"/>
                  </m:rPr>
                  <m:t>i</m:t>
                </m:r>
                <m:r>
                  <m:rPr>
                    <m:sty m:val="p"/>
                  </m:rPr>
                  <m:t>,</m:t>
                </m:r>
                <m:r>
                  <m:rPr>
                    <m:sty m:val="i"/>
                  </m:rPr>
                  <m:t>j</m:t>
                </m:r>
              </m:sub>
            </m:sSub>
            <m:r>
              <m:rPr>
                <m:sty m:val="p"/>
              </m:rPr>
              <m:t>(</m:t>
            </m:r>
            <m:r>
              <m:rPr>
                <m:sty m:val="i"/>
              </m:rPr>
              <m:t>P</m:t>
            </m:r>
            <m:r>
              <m:rPr>
                <m:sty m:val="p"/>
              </m:rPr>
              <m:t>)</m:t>
            </m:r>
          </m:e>
        </m:d>
        <m:r>
          <m:rPr>
            <m:sty m:val="p"/>
          </m:rPr>
          <m:t>=</m:t>
        </m:r>
        <m:r>
          <m:rPr>
            <m:sty m:val="p"/>
          </m:rPr>
          <m:t>deg</m:t>
        </m:r>
        <m:r>
          <m:rPr>
            <m:sty m:val="p"/>
          </m:rPr>
          <m:t>(</m:t>
        </m:r>
        <m:r>
          <m:rPr>
            <m:sty m:val="i"/>
          </m:rPr>
          <m:t>P</m:t>
        </m:r>
        <m:r>
          <m:rPr>
            <m:sty m:val="p"/>
          </m:rPr>
          <m:t>)</m:t>
        </m:r>
      </m:oMath>
      <w:r>
        <w:rPr/>
        <w:t xml:space="preserve">.</w:t>
      </w:r>
      <w:r>
        <w:rPr/>
        <w:br w:type="textWrapping"/>
      </w:r>
      <w:r>
        <w:rPr>
          <w:rFonts w:eastAsia="Georgia" w:cs="Georgia" w:ascii="Georgia" w:hAnsi="Georgia"/>
        </w:rPr>
        <w:t xml:space="preserve">(c) En déduire que </w:t>
      </w:r>
      <m:oMath>
        <m:sSub>
          <m:sSubPr/>
          <m:e>
            <m:r>
              <m:rPr>
                <m:sty m:val="i"/>
              </m:rPr>
              <m:t>φ</m:t>
            </m:r>
          </m:e>
          <m:sub>
            <m:r>
              <m:rPr>
                <m:sty m:val="i"/>
              </m:rPr>
              <m:t>i</m:t>
            </m:r>
            <m:r>
              <m:rPr>
                <m:sty m:val="p"/>
              </m:rPr>
              <m:t>,</m:t>
            </m:r>
            <m:r>
              <m:rPr>
                <m:sty m:val="i"/>
              </m:rPr>
              <m:t>j</m:t>
            </m:r>
          </m:sub>
        </m:sSub>
      </m:oMath>
      <w:r>
        <w:rPr/>
        <w:t xml:space="preserve"> est injective.</w:t>
      </w:r>
      <w:r>
        <w:rPr/>
        <w:br w:type="textWrapping"/>
      </w:r>
      <w:r>
        <w:rPr>
          <w:rFonts w:eastAsia="Georgia" w:cs="Georgia" w:ascii="Georgia" w:hAnsi="Georgia"/>
        </w:rPr>
        <w:t xml:space="preserve">(d) Montrer que pour tout polynôme </w:t>
      </w:r>
      <m:oMath>
        <m:r>
          <m:rPr>
            <m:sty m:val="i"/>
          </m:rPr>
          <m:t>P</m:t>
        </m:r>
      </m:oMath>
      <w:r>
        <w:rPr/>
        <w:t xml:space="preserve"> dans </w:t>
      </w:r>
      <m:oMath>
        <m:r>
          <m:rPr>
            <m:scr m:val="double-struck"/>
          </m:rPr>
          <m:t>R</m:t>
        </m:r>
        <m:r>
          <m:rPr>
            <m:sty m:val="p"/>
          </m:rPr>
          <m:t>[</m:t>
        </m:r>
        <m:r>
          <m:rPr>
            <m:sty m:val="i"/>
          </m:rPr>
          <m:t>X</m:t>
        </m:r>
        <m:r>
          <m:rPr>
            <m:sty m:val="p"/>
          </m:rPr>
          <m:t>]</m:t>
        </m:r>
      </m:oMath>
      <w:r>
        <w:rPr>
          <w:rFonts w:eastAsia="Georgia" w:cs="Georgia" w:ascii="Georgia" w:hAnsi="Georgia"/>
        </w:rPr>
        <w:t xml:space="preserve">, il existe un polynôme </w:t>
      </w:r>
      <m:oMath>
        <m:r>
          <m:rPr>
            <m:sty m:val="i"/>
          </m:rPr>
          <m:t>Q</m:t>
        </m:r>
      </m:oMath>
      <w:r>
        <w:rPr/>
        <w:t xml:space="preserve"> dans </w:t>
      </w:r>
      <m:oMath>
        <m:r>
          <m:rPr>
            <m:scr m:val="double-struck"/>
          </m:rPr>
          <m:t>R</m:t>
        </m:r>
        <m:r>
          <m:rPr>
            <m:sty m:val="p"/>
          </m:rPr>
          <m:t>[</m:t>
        </m:r>
        <m:r>
          <m:rPr>
            <m:sty m:val="i"/>
          </m:rPr>
          <m:t>X</m:t>
        </m:r>
        <m:r>
          <m:rPr>
            <m:sty m:val="p"/>
          </m:rPr>
          <m:t>]</m:t>
        </m:r>
      </m:oMath>
      <w:r>
        <w:rPr/>
        <w:t xml:space="preserve"> tel que </w:t>
      </w:r>
      <m:oMath>
        <m:sSub>
          <m:sSubPr/>
          <m:e>
            <m:r>
              <m:rPr>
                <m:sty m:val="i"/>
              </m:rPr>
              <m:t>φ</m:t>
            </m:r>
          </m:e>
          <m:sub>
            <m:r>
              <m:rPr>
                <m:sty m:val="i"/>
              </m:rPr>
              <m:t>i</m:t>
            </m:r>
            <m:r>
              <m:rPr>
                <m:sty m:val="p"/>
              </m:rPr>
              <m:t>,</m:t>
            </m:r>
            <m:r>
              <m:rPr>
                <m:sty m:val="i"/>
              </m:rPr>
              <m:t>j</m:t>
            </m:r>
          </m:sub>
        </m:sSub>
        <m:r>
          <m:rPr>
            <m:sty m:val="p"/>
          </m:rPr>
          <m:t>(</m:t>
        </m:r>
        <m:r>
          <m:rPr>
            <m:sty m:val="i"/>
          </m:rPr>
          <m:t>Q</m:t>
        </m:r>
        <m:r>
          <m:rPr>
            <m:sty m:val="p"/>
          </m:rPr>
          <m:t>)</m:t>
        </m:r>
        <m:r>
          <m:rPr>
            <m:sty m:val="p"/>
          </m:rPr>
          <m:t>=</m:t>
        </m:r>
        <m:r>
          <m:rPr>
            <m:sty m:val="i"/>
          </m:rPr>
          <m:t>P</m:t>
        </m:r>
      </m:oMath>
      <w:r>
        <w:rPr/>
        <w:t xml:space="preserve">.</w:t>
      </w:r>
      <w:r>
        <w:rPr/>
        <w:br w:type="textWrapping"/>
      </w:r>
      <w:r>
        <w:rPr/>
        <w:t xml:space="preserve">(Pour </w:t>
      </w:r>
      <m:oMath>
        <m:r>
          <m:rPr>
            <m:sty m:val="i"/>
          </m:rPr>
          <m:t>P</m:t>
        </m:r>
      </m:oMath>
      <w:r>
        <w:rPr>
          <w:rFonts w:eastAsia="Georgia" w:cs="Georgia" w:ascii="Georgia" w:hAnsi="Georgia"/>
        </w:rPr>
        <w:t xml:space="preserve"> non nul, on pourra s'intéresser à la restriction de </w:t>
      </w:r>
      <m:oMath>
        <m:sSub>
          <m:sSubPr/>
          <m:e>
            <m:r>
              <m:rPr>
                <m:sty m:val="i"/>
              </m:rPr>
              <m:t>φ</m:t>
            </m:r>
          </m:e>
          <m:sub>
            <m:r>
              <m:rPr>
                <m:sty m:val="i"/>
              </m:rPr>
              <m:t>i</m:t>
            </m:r>
            <m:r>
              <m:rPr>
                <m:sty m:val="p"/>
              </m:rPr>
              <m:t>,</m:t>
            </m:r>
            <m:r>
              <m:rPr>
                <m:sty m:val="i"/>
              </m:rPr>
              <m:t>j</m:t>
            </m:r>
          </m:sub>
        </m:sSub>
      </m:oMath>
      <w:r>
        <w:rPr>
          <w:rFonts w:eastAsia="Georgia" w:cs="Georgia" w:ascii="Georgia" w:hAnsi="Georgia"/>
        </w:rPr>
        <w:t xml:space="preserve"> à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le degré de </w:t>
      </w:r>
      <m:oMath>
        <m:r>
          <m:rPr>
            <m:sty m:val="i"/>
          </m:rPr>
          <m:t>P</m:t>
        </m:r>
      </m:oMath>
      <w:r>
        <w:rPr/>
        <w:t xml:space="preserve"> ).</w:t>
      </w:r>
      <w:r>
        <w:rPr/>
        <w:br w:type="textWrapping"/>
      </w:r>
      <w:r>
        <w:rPr>
          <w:rFonts w:eastAsia="Georgia" w:cs="Georgia" w:ascii="Georgia" w:hAnsi="Georgia"/>
        </w:rPr>
        <w:t xml:space="preserve">Ce qui précède montrant que </w:t>
      </w:r>
      <m:oMath>
        <m:sSub>
          <m:sSubPr/>
          <m:e>
            <m:r>
              <m:rPr>
                <m:sty m:val="i"/>
              </m:rPr>
              <m:t>φ</m:t>
            </m:r>
          </m:e>
          <m:sub>
            <m:r>
              <m:rPr>
                <m:sty m:val="i"/>
              </m:rPr>
              <m:t>i</m:t>
            </m:r>
            <m:r>
              <m:rPr>
                <m:sty m:val="p"/>
              </m:rPr>
              <m:t>,</m:t>
            </m:r>
            <m:r>
              <m:rPr>
                <m:sty m:val="i"/>
              </m:rPr>
              <m:t>j</m:t>
            </m:r>
          </m:sub>
        </m:sSub>
      </m:oMath>
      <w:r>
        <w:rPr>
          <w:rFonts w:eastAsia="Georgia" w:cs="Georgia" w:ascii="Georgia" w:hAnsi="Georgia"/>
        </w:rPr>
        <w:t xml:space="preserve"> est un automorphisme, on définit le polynôme </w:t>
      </w:r>
      <m:oMath>
        <m:sSub>
          <m:sSubPr/>
          <m:e>
            <m:r>
              <m:rPr>
                <m:sty m:val="i"/>
              </m:rPr>
              <m:t>P</m:t>
            </m:r>
          </m:e>
          <m:sub>
            <m:r>
              <m:rPr>
                <m:sty m:val="i"/>
              </m:rPr>
              <m:t>i</m:t>
            </m:r>
            <m:r>
              <m:rPr>
                <m:sty m:val="p"/>
              </m:rPr>
              <m:t>,</m:t>
            </m:r>
            <m:r>
              <m:rPr>
                <m:sty m:val="i"/>
              </m:rPr>
              <m:t>j</m:t>
            </m:r>
          </m:sub>
        </m:sSub>
      </m:oMath>
      <w:r>
        <w:rPr/>
        <w:t xml:space="preserve"> pour tout couple d'entiers </w:t>
      </w:r>
      <m:oMath>
        <m:r>
          <m:rPr>
            <m:sty m:val="p"/>
          </m:rPr>
          <m:t>(</m:t>
        </m:r>
        <m:r>
          <m:rPr>
            <m:sty m:val="i"/>
          </m:rPr>
          <m:t>i</m:t>
        </m:r>
        <m:r>
          <m:rPr>
            <m:sty m:val="p"/>
          </m:rPr>
          <m:t>,</m:t>
        </m:r>
        <m:r>
          <m:rPr>
            <m:sty m:val="i"/>
          </m:rPr>
          <m:t>j</m:t>
        </m:r>
        <m:r>
          <m:rPr>
            <m:sty m:val="p"/>
          </m:rPr>
          <m:t>)</m:t>
        </m:r>
      </m:oMath>
      <w:r>
        <w:rPr/>
        <w:t xml:space="preserve"> tels que </w:t>
      </w:r>
      <m:oMath>
        <m:r>
          <m:rPr>
            <m:sty m:val="p"/>
          </m:rPr>
          <m:t>1</m:t>
        </m:r>
        <m:r>
          <m:rPr>
            <m:sty m:val="p"/>
          </m:rPr>
          <m:t>⩽</m:t>
        </m:r>
        <m:r>
          <m:rPr>
            <m:sty m:val="i"/>
          </m:rPr>
          <m:t>j</m:t>
        </m:r>
        <m:r>
          <m:rPr>
            <m:sty m:val="p"/>
          </m:rPr>
          <m:t>⩽</m:t>
        </m:r>
        <m:r>
          <m:rPr>
            <m:sty m:val="i"/>
          </m:rPr>
          <m:t>i</m:t>
        </m:r>
      </m:oMath>
      <w:r>
        <w:rPr/>
        <w:t xml:space="preserve">, en posant:</w:t>
      </w:r>
    </w:p>
    <w:p>
      <w:pPr>
        <w:spacing w:after="220" w:lineRule="auto"/>
      </w:pPr>
      <m:oMathPara>
        <m:oMath>
          <m:sSub>
            <m:sSubPr/>
            <m:e>
              <m:r>
                <m:rPr>
                  <m:sty m:val="i"/>
                </m:rPr>
                <m:t>P</m:t>
              </m:r>
            </m:e>
            <m:sub>
              <m:r>
                <m:rPr>
                  <m:sty m:val="p"/>
                </m:rPr>
                <m:t>1</m:t>
              </m:r>
              <m:r>
                <m:rPr>
                  <m:sty m:val="p"/>
                </m:rPr>
                <m:t>,</m:t>
              </m:r>
              <m:r>
                <m:rPr>
                  <m:sty m:val="p"/>
                </m:rPr>
                <m:t>1</m:t>
              </m:r>
            </m:sub>
          </m:sSub>
          <m:r>
            <m:rPr>
              <m:sty m:val="p"/>
            </m:rPr>
            <m:t>(</m:t>
          </m:r>
          <m:r>
            <m:rPr>
              <m:sty m:val="i"/>
            </m:rPr>
            <m:t>X</m:t>
          </m:r>
          <m:r>
            <m:rPr>
              <m:sty m:val="p"/>
            </m:rPr>
            <m:t>)</m:t>
          </m:r>
          <m:r>
            <m:rPr>
              <m:sty m:val="p"/>
            </m:rPr>
            <m:t>=</m:t>
          </m:r>
          <m:r>
            <m:rPr>
              <m:sty m:val="p"/>
            </m:rPr>
            <m:t>1</m:t>
          </m:r>
          <m:r>
            <m:rPr>
              <m:sty m:val="p"/>
            </m:rPr>
            <m:t>,</m:t>
          </m:r>
          <m:r>
            <m:rPr>
              <m:sty m:val="p"/>
            </m:rPr>
            <m:t xml:space="preserve"> </m:t>
          </m:r>
          <m:r>
            <m:rPr>
              <m:nor/>
            </m:rPr>
            <m:t> et pour </m:t>
          </m:r>
          <m:r>
            <m:rPr>
              <m:sty m:val="p"/>
            </m:rPr>
            <m:t>1</m:t>
          </m:r>
          <m:r>
            <m:rPr>
              <m:sty m:val="p"/>
            </m:rPr>
            <m:t>⩽</m:t>
          </m:r>
          <m:r>
            <m:rPr>
              <m:sty m:val="i"/>
            </m:rPr>
            <m:t>j</m:t>
          </m:r>
          <m:r>
            <m:rPr>
              <m:sty m:val="p"/>
            </m:rPr>
            <m:t>&lt;</m:t>
          </m:r>
          <m:r>
            <m:rPr>
              <m:sty m:val="i"/>
            </m:rPr>
            <m:t>i</m:t>
          </m:r>
          <m:r>
            <m:rPr>
              <m:sty m:val="p"/>
            </m:rPr>
            <m:t>,</m:t>
          </m:r>
          <m:r>
            <m:rPr>
              <m:sty m:val="p"/>
            </m:rPr>
            <m:t xml:space="preserve"> </m:t>
          </m:r>
          <m:sSub>
            <m:sSubPr/>
            <m:e>
              <m:r>
                <m:rPr>
                  <m:sty m:val="i"/>
                </m:rPr>
                <m:t>P</m:t>
              </m:r>
            </m:e>
            <m:sub>
              <m:r>
                <m:rPr>
                  <m:sty m:val="i"/>
                </m:rPr>
                <m:t>i</m:t>
              </m:r>
              <m:r>
                <m:rPr>
                  <m:sty m:val="p"/>
                </m:rPr>
                <m:t>,</m:t>
              </m:r>
              <m:r>
                <m:rPr>
                  <m:sty m:val="i"/>
                </m:rPr>
                <m:t>j</m:t>
              </m:r>
            </m:sub>
          </m:sSub>
          <m:r>
            <m:rPr>
              <m:sty m:val="p"/>
            </m:rPr>
            <m:t>(</m:t>
          </m:r>
          <m:r>
            <m:rPr>
              <m:sty m:val="i"/>
            </m:rPr>
            <m:t>X</m:t>
          </m:r>
          <m:r>
            <m:rPr>
              <m:sty m:val="p"/>
            </m:rPr>
            <m:t>)</m:t>
          </m:r>
          <m:r>
            <m:rPr>
              <m:sty m:val="p"/>
            </m:rPr>
            <m:t>=</m:t>
          </m:r>
          <m:sSubSup>
            <m:sSubSupPr/>
            <m:e>
              <m:r>
                <m:rPr>
                  <m:sty m:val="i"/>
                </m:rPr>
                <m:t>φ</m:t>
              </m:r>
            </m:e>
            <m:sub>
              <m:r>
                <m:rPr>
                  <m:sty m:val="i"/>
                </m:rPr>
                <m:t>i</m:t>
              </m:r>
              <m:r>
                <m:rPr>
                  <m:sty m:val="p"/>
                </m:rPr>
                <m:t>,</m:t>
              </m:r>
              <m:r>
                <m:rPr>
                  <m:sty m:val="i"/>
                </m:rPr>
                <m:t>j</m:t>
              </m:r>
            </m:sub>
            <m:sup>
              <m:r>
                <m:rPr>
                  <m:sty m:val="p"/>
                </m:rPr>
                <m:t>−</m:t>
              </m:r>
              <m:r>
                <m:rPr>
                  <m:sty m:val="p"/>
                </m:rPr>
                <m:t>1</m:t>
              </m:r>
            </m:sup>
          </m:sSubSup>
          <m:d>
            <m:dPr>
              <m:begChr m:val="("/>
              <m:endChr m:val=")"/>
              <m:ctrlPr>
                <w:rPr>
                  <w:rFonts w:ascii="Cambria Math" w:hAnsi="Cambria Math"/>
                </w:rPr>
              </m:ctrlPr>
            </m:dPr>
            <m:e>
              <m:r>
                <m:rPr>
                  <m:sty m:val="p"/>
                </m:rPr>
                <m:t>(</m:t>
              </m:r>
              <m:r>
                <m:rPr>
                  <m:sty m:val="p"/>
                </m:rPr>
                <m:t>3</m:t>
              </m:r>
              <m:r>
                <m:rPr>
                  <m:sty m:val="p"/>
                </m:rPr>
                <m:t>+</m:t>
              </m:r>
              <m:r>
                <m:rPr>
                  <m:sty m:val="i"/>
                </m:rPr>
                <m:t>X</m:t>
              </m:r>
              <m:r>
                <m:rPr>
                  <m:sty m:val="p"/>
                </m:rPr>
                <m:t>−</m:t>
              </m:r>
              <m:r>
                <m:rPr>
                  <m:sty m:val="i"/>
                </m:rPr>
                <m:t>i</m:t>
              </m:r>
              <m:r>
                <m:rPr>
                  <m:sty m:val="p"/>
                </m:rPr>
                <m:t>)</m:t>
              </m:r>
              <m:sSub>
                <m:sSubPr/>
                <m:e>
                  <m:r>
                    <m:rPr>
                      <m:sty m:val="i"/>
                    </m:rPr>
                    <m:t>P</m:t>
                  </m:r>
                </m:e>
                <m:sub>
                  <m:r>
                    <m:rPr>
                      <m:sty m:val="i"/>
                    </m:rPr>
                    <m:t>i</m:t>
                  </m:r>
                  <m:r>
                    <m:rPr>
                      <m:sty m:val="p"/>
                    </m:rPr>
                    <m:t>−</m:t>
                  </m:r>
                  <m:r>
                    <m:rPr>
                      <m:sty m:val="p"/>
                    </m:rPr>
                    <m:t>1</m:t>
                  </m:r>
                  <m:r>
                    <m:rPr>
                      <m:sty m:val="p"/>
                    </m:rPr>
                    <m:t>,</m:t>
                  </m:r>
                  <m:r>
                    <m:rPr>
                      <m:sty m:val="i"/>
                    </m:rPr>
                    <m:t>j</m:t>
                  </m:r>
                </m:sub>
              </m:sSub>
              <m:r>
                <m:rPr>
                  <m:sty m:val="p"/>
                </m:rPr>
                <m:t>(</m:t>
              </m:r>
              <m:r>
                <m:rPr>
                  <m:sty m:val="i"/>
                </m:rPr>
                <m:t>X</m:t>
              </m:r>
              <m:r>
                <m:rPr>
                  <m:sty m:val="p"/>
                </m:rPr>
                <m:t>)</m:t>
              </m:r>
            </m:e>
          </m:d>
          <m:r>
            <m:rPr>
              <m:sty m:val="p"/>
            </m:rPr>
            <m:t>,</m:t>
          </m:r>
        </m:oMath>
      </m:oMathPara>
    </w:p>
    <w:p>
      <w:pPr>
        <w:spacing w:after="220" w:lineRule="auto"/>
      </w:pPr>
      <w:r>
        <w:rPr/>
        <w:t xml:space="preserve">et enfin pour tout entier </w:t>
      </w:r>
      <m:oMath>
        <m:r>
          <m:rPr>
            <m:sty m:val="i"/>
          </m:rPr>
          <m:t>i</m:t>
        </m:r>
        <m:r>
          <m:rPr>
            <m:sty m:val="p"/>
          </m:rPr>
          <m:t>&gt;</m:t>
        </m:r>
        <m:r>
          <m:rPr>
            <m:sty m:val="p"/>
          </m:rPr>
          <m:t>1</m:t>
        </m:r>
      </m:oMath>
      <w:r>
        <w:rPr/>
        <w:t xml:space="preserve">,</w:t>
      </w:r>
    </w:p>
    <w:p>
      <w:pPr>
        <w:spacing w:after="220" w:lineRule="auto"/>
      </w:pPr>
      <m:oMathPara>
        <m:oMath>
          <m:sSub>
            <m:sSubPr/>
            <m:e>
              <m:r>
                <m:rPr>
                  <m:sty m:val="i"/>
                </m:rPr>
                <m:t>P</m:t>
              </m:r>
            </m:e>
            <m:sub>
              <m:r>
                <m:rPr>
                  <m:sty m:val="i"/>
                </m:rPr>
                <m:t>i</m:t>
              </m:r>
              <m:r>
                <m:rPr>
                  <m:sty m:val="p"/>
                </m:rPr>
                <m:t>,</m:t>
              </m:r>
              <m:r>
                <m:rPr>
                  <m:sty m:val="i"/>
                </m:rPr>
                <m:t>i</m:t>
              </m:r>
            </m:sub>
          </m:sSub>
          <m:r>
            <m:rPr>
              <m:sty m:val="p"/>
            </m:rPr>
            <m:t>(</m:t>
          </m:r>
          <m:r>
            <m:rPr>
              <m:sty m:val="i"/>
            </m:rPr>
            <m:t>X</m:t>
          </m:r>
          <m:r>
            <m:rPr>
              <m:sty m:val="p"/>
            </m:rPr>
            <m:t>)</m:t>
          </m:r>
          <m:r>
            <m:rPr>
              <m:sty m:val="p"/>
            </m:rPr>
            <m:t>=</m:t>
          </m:r>
          <m:r>
            <m:rPr>
              <m:sty m:val="p"/>
            </m:rPr>
            <m:t>−</m:t>
          </m:r>
          <m:nary>
            <m:naryPr>
              <m:chr m:val="∑"/>
              <m:limLoc m:val="undOvr"/>
              <m:grow m:val="1"/>
            </m:naryPr>
            <m:sub>
              <m:r>
                <m:rPr>
                  <m:sty m:val="i"/>
                </m:rPr>
                <m:t>j</m:t>
              </m:r>
              <m:r>
                <m:rPr>
                  <m:sty m:val="p"/>
                </m:rPr>
                <m:t>=</m:t>
              </m:r>
              <m:r>
                <m:rPr>
                  <m:sty m:val="p"/>
                </m:rPr>
                <m:t>1</m:t>
              </m:r>
            </m:sub>
            <m:sup>
              <m:r>
                <m:rPr>
                  <m:sty m:val="i"/>
                </m:rPr>
                <m:t>i</m:t>
              </m:r>
              <m:r>
                <m:rPr>
                  <m:sty m:val="p"/>
                </m:rPr>
                <m:t>−</m:t>
              </m:r>
              <m:r>
                <m:rPr>
                  <m:sty m:val="p"/>
                </m:rPr>
                <m:t>1</m:t>
              </m:r>
            </m:sup>
            <m:e>
              <m:r>
                <m:rPr>
                  <m:sty m:val="p"/>
                </m:rPr>
                <m:t xml:space="preserve"> </m:t>
              </m:r>
            </m:e>
          </m:nary>
          <m:sSub>
            <m:sSubPr/>
            <m:e>
              <m:r>
                <m:rPr>
                  <m:sty m:val="i"/>
                </m:rPr>
                <m:t>P</m:t>
              </m:r>
            </m:e>
            <m:sub>
              <m:r>
                <m:rPr>
                  <m:sty m:val="i"/>
                </m:rPr>
                <m:t>i</m:t>
              </m:r>
              <m:r>
                <m:rPr>
                  <m:sty m:val="p"/>
                </m:rPr>
                <m:t>,</m:t>
              </m:r>
              <m:r>
                <m:rPr>
                  <m:sty m:val="i"/>
                </m:rPr>
                <m:t>j</m:t>
              </m:r>
            </m:sub>
          </m:sSub>
          <m:r>
            <m:rPr>
              <m:sty m:val="p"/>
            </m:rPr>
            <m:t>(</m:t>
          </m:r>
          <m:r>
            <m:rPr>
              <m:sty m:val="p"/>
            </m:rPr>
            <m:t>0</m:t>
          </m:r>
          <m:r>
            <m:rPr>
              <m:sty m:val="p"/>
            </m:rPr>
            <m:t>)</m:t>
          </m:r>
          <m:r>
            <m:rPr>
              <m:sty m:val="p"/>
            </m:rPr>
            <m:t>.</m:t>
          </m:r>
        </m:oMath>
      </m:oMathPara>
    </w:p>
    <w:p>
      <w:pPr>
        <w:numPr>
          <w:ilvl w:val="0"/>
          <w:numId w:val="11"/>
        </w:numPr>
        <w:spacing w:lineRule="auto"/>
      </w:pPr>
      <w:r>
        <w:rPr>
          <w:rFonts w:eastAsia="Georgia" w:cs="Georgia" w:ascii="Georgia" w:hAnsi="Georgia"/>
        </w:rPr>
        <w:t xml:space="preserve">(a) Vérifier que : </w:t>
      </w:r>
      <m:oMath>
        <m:sSub>
          <m:sSubPr/>
          <m:e>
            <m:r>
              <m:rPr>
                <m:sty m:val="i"/>
              </m:rPr>
              <m:t>P</m:t>
            </m:r>
          </m:e>
          <m:sub>
            <m:r>
              <m:rPr>
                <m:sty m:val="p"/>
              </m:rPr>
              <m:t>2</m:t>
            </m:r>
            <m:r>
              <m:rPr>
                <m:sty m:val="p"/>
              </m:rPr>
              <m:t>,</m:t>
            </m:r>
            <m:r>
              <m:rPr>
                <m:sty m:val="p"/>
              </m:rPr>
              <m:t>1</m:t>
            </m:r>
          </m:sub>
        </m:sSub>
        <m:r>
          <m:rPr>
            <m:sty m:val="p"/>
          </m:rPr>
          <m:t>(</m:t>
        </m:r>
        <m:r>
          <m:rPr>
            <m:sty m:val="i"/>
          </m:rPr>
          <m:t>X</m:t>
        </m:r>
        <m:r>
          <m:rPr>
            <m:sty m:val="p"/>
          </m:rPr>
          <m:t>)</m:t>
        </m:r>
        <m:r>
          <m:rPr>
            <m:sty m:val="p"/>
          </m:rPr>
          <m:t>=</m:t>
        </m:r>
        <m:r>
          <m:rPr>
            <m:sty m:val="p"/>
          </m:rPr>
          <m:t>−</m:t>
        </m:r>
        <m:r>
          <m:rPr>
            <m:sty m:val="i"/>
          </m:rPr>
          <m:t>X</m:t>
        </m:r>
        <m:r>
          <m:rPr>
            <m:sty m:val="p"/>
          </m:rPr>
          <m:t>−</m:t>
        </m:r>
        <m:r>
          <m:rPr>
            <m:sty m:val="p"/>
          </m:rPr>
          <m:t>2</m:t>
        </m:r>
      </m:oMath>
      <w:r>
        <w:rPr/>
        <w:t xml:space="preserve">, puis calculer </w:t>
      </w:r>
      <m:oMath>
        <m:sSub>
          <m:sSubPr/>
          <m:e>
            <m:r>
              <m:rPr>
                <m:sty m:val="i"/>
              </m:rPr>
              <m:t>P</m:t>
            </m:r>
          </m:e>
          <m:sub>
            <m:r>
              <m:rPr>
                <m:sty m:val="p"/>
              </m:rPr>
              <m:t>2</m:t>
            </m:r>
            <m:r>
              <m:rPr>
                <m:sty m:val="p"/>
              </m:rPr>
              <m:t>,</m:t>
            </m:r>
            <m:r>
              <m:rPr>
                <m:sty m:val="p"/>
              </m:rPr>
              <m:t>2</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Vérifier que : </w:t>
      </w:r>
      <m:oMath>
        <m:sSub>
          <m:sSubPr/>
          <m:e>
            <m:r>
              <m:rPr>
                <m:sty m:val="i"/>
              </m:rPr>
              <m:t>P</m:t>
            </m:r>
          </m:e>
          <m:sub>
            <m:r>
              <m:rPr>
                <m:sty m:val="p"/>
              </m:rPr>
              <m:t>3</m:t>
            </m:r>
            <m:r>
              <m:rPr>
                <m:sty m:val="p"/>
              </m:rPr>
              <m:t>,</m:t>
            </m:r>
            <m:r>
              <m:rPr>
                <m:sty m:val="p"/>
              </m:rPr>
              <m:t>2</m:t>
            </m:r>
          </m:sub>
        </m:sSub>
        <m:r>
          <m:rPr>
            <m:sty m:val="p"/>
          </m:rPr>
          <m:t>(</m:t>
        </m:r>
        <m:r>
          <m:rPr>
            <m:sty m:val="i"/>
          </m:rPr>
          <m:t>X</m:t>
        </m:r>
        <m:r>
          <m:rPr>
            <m:sty m:val="p"/>
          </m:rPr>
          <m:t>)</m:t>
        </m:r>
        <m:r>
          <m:rPr>
            <m:sty m:val="p"/>
          </m:rPr>
          <m:t>=</m:t>
        </m:r>
        <m:r>
          <m:rPr>
            <m:sty m:val="p"/>
          </m:rPr>
          <m:t>−</m:t>
        </m:r>
        <m:r>
          <m:rPr>
            <m:sty m:val="p"/>
          </m:rPr>
          <m:t>2</m:t>
        </m:r>
        <m:r>
          <m:rPr>
            <m:sty m:val="i"/>
          </m:rPr>
          <m:t>X</m:t>
        </m:r>
        <m:r>
          <m:rPr>
            <m:sty m:val="p"/>
          </m:rPr>
          <m:t>−</m:t>
        </m:r>
        <m:r>
          <m:rPr>
            <m:sty m:val="p"/>
          </m:rPr>
          <m:t>4</m:t>
        </m:r>
      </m:oMath>
      <w:r>
        <w:rPr/>
        <w:t xml:space="preserve">.</w:t>
      </w:r>
    </w:p>
    <w:p>
      <w:pPr>
        <w:spacing w:after="220" w:lineRule="auto"/>
      </w:pPr>
      <w:r>
        <w:rPr/>
        <w:t xml:space="preserve">On admettra dans la suite que : </w:t>
      </w:r>
      <m:oMath>
        <m:sSub>
          <m:sSubPr/>
          <m:e>
            <m:r>
              <m:rPr>
                <m:sty m:val="i"/>
              </m:rPr>
              <m:t>P</m:t>
            </m:r>
          </m:e>
          <m:sub>
            <m:r>
              <m:rPr>
                <m:sty m:val="p"/>
              </m:rPr>
              <m:t>3</m:t>
            </m:r>
            <m:r>
              <m:rPr>
                <m:sty m:val="p"/>
              </m:rPr>
              <m:t>,</m:t>
            </m:r>
            <m:r>
              <m:rPr>
                <m:sty m:val="p"/>
              </m:rPr>
              <m:t>1</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X</m:t>
            </m:r>
          </m:e>
          <m:sup>
            <m:r>
              <m:rPr>
                <m:sty m:val="p"/>
              </m:rPr>
              <m:t>2</m:t>
            </m:r>
          </m:sup>
        </m:sSup>
        <m:r>
          <m:rPr>
            <m:sty m:val="p"/>
          </m:rPr>
          <m:t>+</m:t>
        </m:r>
        <m:f>
          <m:fPr>
            <m:ctrlPr>
              <w:rPr>
                <w:rFonts w:ascii="Cambria Math" w:hAnsi="Cambria Math"/>
              </w:rPr>
            </m:ctrlPr>
          </m:fPr>
          <m:num>
            <m:r>
              <m:rPr>
                <m:sty m:val="p"/>
              </m:rPr>
              <m:t>3</m:t>
            </m:r>
          </m:num>
          <m:den>
            <m:r>
              <m:rPr>
                <m:sty m:val="p"/>
              </m:rPr>
              <m:t>2</m:t>
            </m:r>
          </m:den>
        </m:f>
        <m:r>
          <m:rPr>
            <m:sty m:val="i"/>
          </m:rPr>
          <m:t>X</m:t>
        </m:r>
        <m:r>
          <m:rPr>
            <m:sty m:val="p"/>
          </m:rPr>
          <m:t>+</m:t>
        </m:r>
        <m:r>
          <m:rPr>
            <m:sty m:val="p"/>
          </m:rPr>
          <m:t>1</m:t>
        </m:r>
      </m:oMath>
      <w:r>
        <w:rPr/>
        <w:t xml:space="preserve"> et </w:t>
      </w:r>
      <m:oMath>
        <m:sSub>
          <m:sSubPr/>
          <m:e>
            <m:r>
              <m:rPr>
                <m:sty m:val="i"/>
              </m:rPr>
              <m:t>P</m:t>
            </m:r>
          </m:e>
          <m:sub>
            <m:r>
              <m:rPr>
                <m:sty m:val="p"/>
              </m:rPr>
              <m:t>3</m:t>
            </m:r>
            <m:r>
              <m:rPr>
                <m:sty m:val="p"/>
              </m:rPr>
              <m:t>,</m:t>
            </m:r>
            <m:r>
              <m:rPr>
                <m:sty m:val="p"/>
              </m:rPr>
              <m:t>3</m:t>
            </m:r>
          </m:sub>
        </m:sSub>
        <m:r>
          <m:rPr>
            <m:sty m:val="p"/>
          </m:rPr>
          <m:t>(</m:t>
        </m:r>
        <m:r>
          <m:rPr>
            <m:sty m:val="i"/>
          </m:rPr>
          <m:t>X</m:t>
        </m:r>
        <m:r>
          <m:rPr>
            <m:sty m:val="p"/>
          </m:rPr>
          <m:t>)</m:t>
        </m:r>
        <m:r>
          <m:rPr>
            <m:sty m:val="p"/>
          </m:rPr>
          <m:t>=</m:t>
        </m:r>
        <m:r>
          <m:rPr>
            <m:sty m:val="p"/>
          </m:rPr>
          <m:t>3</m:t>
        </m:r>
      </m:oMath>
      <w:r>
        <w:rPr/>
        <w:t xml:space="preserve">.</w:t>
      </w:r>
    </w:p>
    <w:p>
      <w:pPr>
        <w:spacing w:line="271" w:before="330" w:lineRule="auto"/>
      </w:pPr>
      <w:bookmarkStart w:id="12" w:name="cócricome"/>
      <w:r>
        <w:rPr>
          <w:rFonts w:eastAsia="Georgia" w:cs="Georgia" w:ascii="Georgia" w:hAnsi="Georgia"/>
          <w:b/>
          <w:sz w:val="42"/>
        </w:rPr>
        <w:t xml:space="preserve">Cócricome</w:t>
      </w:r>
      <w:bookmarkEnd w:id="12"/>
    </w:p>
    <w:p>
      <w:pPr>
        <w:numPr>
          <w:ilvl w:val="0"/>
          <w:numId w:val="12"/>
        </w:numPr>
        <w:spacing w:lineRule="auto"/>
      </w:pPr>
      <w:r>
        <w:rPr>
          <w:rFonts w:eastAsia="Georgia" w:cs="Georgia" w:ascii="Georgia" w:hAnsi="Georgia"/>
        </w:rPr>
        <w:t xml:space="preserve">On considère, pour tout entier </w:t>
      </w:r>
      <m:oMath>
        <m:r>
          <m:rPr>
            <m:sty m:val="i"/>
          </m:rPr>
          <m:t>i</m:t>
        </m:r>
      </m:oMath>
      <w:r>
        <w:rPr/>
        <w:t xml:space="preserve"> de </w:t>
      </w:r>
      <m:oMath>
        <m:sSup>
          <m:sSupPr/>
          <m:e>
            <m:r>
              <m:rPr>
                <m:scr m:val="double-struck"/>
              </m:rPr>
              <m:t>N</m:t>
            </m:r>
          </m:e>
          <m:sup>
            <m:r>
              <m:rPr>
                <m:sty m:val="p"/>
              </m:rPr>
              <m:t>∗</m:t>
            </m:r>
          </m:sup>
        </m:sSup>
      </m:oMath>
      <w:r>
        <w:rPr>
          <w:rFonts w:eastAsia="Georgia" w:cs="Georgia" w:ascii="Georgia" w:hAnsi="Georgia"/>
        </w:rPr>
        <w:t xml:space="preserve">, la propriété suivante :</w:t>
      </w:r>
    </w:p>
    <w:p>
      <w:pPr>
        <w:spacing w:after="220" w:lineRule="auto"/>
      </w:pPr>
      <m:oMathPara>
        <m:oMath>
          <m:sSub>
            <m:sSubPr/>
            <m:e>
              <m:r>
                <m:rPr>
                  <m:scr m:val="script"/>
                </m:rPr>
                <m:t>H</m:t>
              </m:r>
            </m:e>
            <m:sub>
              <m:r>
                <m:rPr>
                  <m:sty m:val="i"/>
                </m:rPr>
                <m:t>i</m:t>
              </m:r>
            </m:sub>
          </m:sSub>
          <m:r>
            <m:rPr>
              <m:sty m:val="p"/>
            </m:rPr>
            <m:t>:≪</m:t>
          </m:r>
          <m:r>
            <m:rPr>
              <m:sty m:val="p"/>
            </m:rPr>
            <m:t>∀</m:t>
          </m:r>
          <m:r>
            <m:rPr>
              <m:sty m:val="i"/>
            </m:rPr>
            <m:t>k</m:t>
          </m:r>
          <m:r>
            <m:rPr>
              <m:sty m:val="p"/>
            </m:rPr>
            <m:t>∈</m:t>
          </m:r>
          <m:r>
            <m:rPr>
              <m:scr m:val="double-struck"/>
            </m:rPr>
            <m:t>N</m:t>
          </m:r>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r>
                    <m:rPr>
                      <m:sty m:val="p"/>
                    </m:rPr>
                    <m:t>=</m:t>
                  </m:r>
                  <m:r>
                    <m:rPr>
                      <m:sty m:val="i"/>
                    </m:rPr>
                    <m:t>i</m:t>
                  </m:r>
                </m:e>
              </m:d>
            </m:e>
          </m:d>
          <m:r>
            <m:rPr>
              <m:sty m:val="p"/>
            </m:rPr>
            <m:t>=</m:t>
          </m:r>
          <m:f>
            <m:fPr>
              <m:ctrlPr>
                <w:rPr>
                  <w:rFonts w:ascii="Cambria Math" w:hAnsi="Cambria Math"/>
                </w:rPr>
              </m:ctrlPr>
            </m:fPr>
            <m:num>
              <m:r>
                <m:rPr>
                  <m:sty m:val="p"/>
                </m:rPr>
                <m:t>1</m:t>
              </m:r>
            </m:num>
            <m:den>
              <m:r>
                <m:rPr>
                  <m:sty m:val="p"/>
                </m:rPr>
                <m:t>(</m:t>
              </m:r>
              <m:r>
                <m:rPr>
                  <m:sty m:val="i"/>
                </m:rPr>
                <m:t>k</m:t>
              </m:r>
              <m:r>
                <m:rPr>
                  <m:sty m:val="p"/>
                </m:rPr>
                <m:t>+</m:t>
              </m:r>
              <m:r>
                <m:rPr>
                  <m:sty m:val="p"/>
                </m:rPr>
                <m:t>1</m:t>
              </m:r>
              <m:r>
                <m:rPr>
                  <m:sty m:val="p"/>
                </m:rPr>
                <m:t>)</m:t>
              </m:r>
              <m:r>
                <m:rPr>
                  <m:sty m:val="p"/>
                </m:rPr>
                <m:t>!</m:t>
              </m:r>
            </m:den>
          </m:f>
          <m:nary>
            <m:naryPr>
              <m:chr m:val="∑"/>
              <m:limLoc m:val="undOvr"/>
              <m:grow m:val="1"/>
            </m:naryPr>
            <m:sub>
              <m:r>
                <m:rPr>
                  <m:sty m:val="i"/>
                </m:rPr>
                <m:t>j</m:t>
              </m:r>
              <m:r>
                <m:rPr>
                  <m:sty m:val="p"/>
                </m:rPr>
                <m:t>=</m:t>
              </m:r>
              <m:r>
                <m:rPr>
                  <m:sty m:val="p"/>
                </m:rPr>
                <m:t>1</m:t>
              </m:r>
            </m:sub>
            <m:sup>
              <m:r>
                <m:rPr>
                  <m:sty m:val="i"/>
                </m:rPr>
                <m:t>i</m:t>
              </m:r>
            </m:sup>
            <m:e>
              <m:r>
                <m:rPr>
                  <m:sty m:val="p"/>
                </m:rPr>
                <m:t xml:space="preserve"> </m:t>
              </m:r>
            </m:e>
          </m:nary>
          <m:sSub>
            <m:sSubPr/>
            <m:e>
              <m:r>
                <m:rPr>
                  <m:sty m:val="i"/>
                </m:rPr>
                <m:t>P</m:t>
              </m:r>
            </m:e>
            <m:sub>
              <m:r>
                <m:rPr>
                  <m:sty m:val="i"/>
                </m:rPr>
                <m:t>i</m:t>
              </m:r>
              <m:r>
                <m:rPr>
                  <m:sty m:val="p"/>
                </m:rPr>
                <m:t>,</m:t>
              </m:r>
              <m:r>
                <m:rPr>
                  <m:sty m:val="i"/>
                </m:rPr>
                <m:t>j</m:t>
              </m:r>
            </m:sub>
          </m:sSub>
          <m:r>
            <m:rPr>
              <m:sty m:val="p"/>
            </m:rPr>
            <m:t>(</m:t>
          </m:r>
          <m:r>
            <m:rPr>
              <m:sty m:val="i"/>
            </m:rPr>
            <m:t>k</m:t>
          </m:r>
          <m:r>
            <m:rPr>
              <m:sty m:val="p"/>
            </m:rPr>
            <m:t>)</m:t>
          </m:r>
          <m:sSup>
            <m:sSupPr/>
            <m:e>
              <m:r>
                <m:rPr>
                  <m:sty m:val="i"/>
                </m:rPr>
                <m:t>j</m:t>
              </m:r>
            </m:e>
            <m:sup>
              <m:r>
                <m:rPr>
                  <m:sty m:val="i"/>
                </m:rPr>
                <m:t>k</m:t>
              </m:r>
            </m:sup>
          </m:sSup>
          <m:r>
            <m:rPr>
              <m:sty m:val="p"/>
            </m:rPr>
            <m:t>≫</m:t>
          </m:r>
          <m:r>
            <m:rPr>
              <m:sty m:val="p"/>
            </m:rPr>
            <m:t>.</m:t>
          </m:r>
        </m:oMath>
      </m:oMathPara>
    </w:p>
    <w:p>
      <w:pPr>
        <w:spacing w:after="220" w:lineRule="auto"/>
      </w:pPr>
      <w:r>
        <w:rPr>
          <w:rFonts w:eastAsia="Georgia" w:cs="Georgia" w:ascii="Georgia" w:hAnsi="Georgia"/>
        </w:rPr>
        <w:t xml:space="preserve">On souhaite montrer par récurrence que, pour tout </w:t>
      </w:r>
      <m:oMath>
        <m:r>
          <m:rPr>
            <m:sty m:val="i"/>
          </m:rPr>
          <m:t>i</m:t>
        </m:r>
      </m:oMath>
      <w:r>
        <w:rPr/>
        <w:t xml:space="preserve"> de </w:t>
      </w:r>
      <m:oMath>
        <m:sSup>
          <m:sSupPr/>
          <m:e>
            <m:r>
              <m:rPr>
                <m:scr m:val="double-struck"/>
              </m:rPr>
              <m:t>N</m:t>
            </m:r>
          </m:e>
          <m:sup>
            <m:r>
              <m:rPr>
                <m:sty m:val="p"/>
              </m:rPr>
              <m:t>∗</m:t>
            </m:r>
          </m:sup>
        </m:sSup>
        <m:r>
          <m:rPr>
            <m:sty m:val="p"/>
          </m:rPr>
          <m:t>,</m:t>
        </m:r>
        <m:sSub>
          <m:sSubPr/>
          <m:e>
            <m:r>
              <m:rPr>
                <m:scr m:val="script"/>
              </m:rPr>
              <m:t>H</m:t>
            </m:r>
          </m:e>
          <m:sub>
            <m:r>
              <m:rPr>
                <m:sty m:val="i"/>
              </m:rPr>
              <m:t>i</m:t>
            </m:r>
          </m:sub>
        </m:sSub>
      </m:oMath>
      <w:r>
        <w:rPr/>
        <w:t xml:space="preserve"> est vraie.</w:t>
      </w:r>
      <w:r>
        <w:rPr/>
        <w:br w:type="textWrapping"/>
      </w:r>
      <w:r>
        <w:rPr/>
        <w:t xml:space="preserve">(a) Montrer que </w:t>
      </w:r>
      <m:oMath>
        <m:sSub>
          <m:sSubPr/>
          <m:e>
            <m:r>
              <m:rPr>
                <m:scr m:val="script"/>
              </m:rPr>
              <m:t>H</m:t>
            </m:r>
          </m:e>
          <m:sub>
            <m:r>
              <m:rPr>
                <m:sty m:val="p"/>
              </m:rPr>
              <m:t>1</m:t>
            </m:r>
          </m:sub>
        </m:sSub>
      </m:oMath>
      <w:r>
        <w:rPr/>
        <w:t xml:space="preserve"> est vraie.</w:t>
      </w:r>
      <w:r>
        <w:rPr/>
        <w:br w:type="textWrapping"/>
      </w:r>
      <w:r>
        <w:rPr/>
        <w:t xml:space="preserve">(b) Soit </w:t>
      </w:r>
      <m:oMath>
        <m:r>
          <m:rPr>
            <m:sty m:val="i"/>
          </m:rPr>
          <m:t>i</m:t>
        </m:r>
        <m:r>
          <m:rPr>
            <m:sty m:val="p"/>
          </m:rPr>
          <m:t>&gt;</m:t>
        </m:r>
        <m:r>
          <m:rPr>
            <m:sty m:val="p"/>
          </m:rPr>
          <m:t>1</m:t>
        </m:r>
      </m:oMath>
      <w:r>
        <w:rPr/>
        <w:t xml:space="preserve">. On suppose que </w:t>
      </w:r>
      <m:oMath>
        <m:sSub>
          <m:sSubPr/>
          <m:e>
            <m:r>
              <m:rPr>
                <m:scr m:val="script"/>
              </m:rPr>
              <m:t>H</m:t>
            </m:r>
          </m:e>
          <m:sub>
            <m:r>
              <m:rPr>
                <m:sty m:val="i"/>
              </m:rPr>
              <m:t>i</m:t>
            </m:r>
            <m:r>
              <m:rPr>
                <m:sty m:val="p"/>
              </m:rPr>
              <m:t>−</m:t>
            </m:r>
            <m:r>
              <m:rPr>
                <m:sty m:val="p"/>
              </m:rPr>
              <m:t>1</m:t>
            </m:r>
          </m:sub>
        </m:sSub>
      </m:oMath>
      <w:r>
        <w:rPr/>
        <w:t xml:space="preserve"> est vraie et on pose:</w:t>
      </w:r>
    </w:p>
    <w:p>
      <w:pPr>
        <w:spacing w:after="220" w:lineRule="auto"/>
      </w:pPr>
      <m:oMathPara>
        <m:oMath>
          <m:r>
            <m:rPr>
              <m:sty m:val="p"/>
            </m:rPr>
            <m:t>∀</m:t>
          </m:r>
          <m:r>
            <m:rPr>
              <m:sty m:val="i"/>
            </m:rPr>
            <m:t>k</m:t>
          </m:r>
          <m:r>
            <m:rPr>
              <m:sty m:val="p"/>
            </m:rPr>
            <m:t>∈</m:t>
          </m:r>
          <m:r>
            <m:rPr>
              <m:scr m:val="double-struck"/>
            </m:rPr>
            <m:t>N</m:t>
          </m:r>
          <m:r>
            <m:rPr>
              <m:sty m:val="p"/>
            </m:rPr>
            <m:t>,</m:t>
          </m:r>
          <m:sSub>
            <m:sSubPr/>
            <m:e>
              <m:r>
                <m:rPr>
                  <m:sty m:val="i"/>
                </m:rPr>
                <m:t>α</m:t>
              </m:r>
            </m:e>
            <m:sub>
              <m:r>
                <m:rPr>
                  <m:sty m:val="i"/>
                </m:rPr>
                <m:t>k</m:t>
              </m:r>
            </m:sub>
          </m:sSub>
          <m:r>
            <m:rPr>
              <m:sty m:val="p"/>
            </m:rPr>
            <m:t>=</m:t>
          </m:r>
          <m:r>
            <m:rPr>
              <m:sty m:val="p"/>
            </m:rPr>
            <m:t>(</m:t>
          </m:r>
          <m:r>
            <m:rPr>
              <m:sty m:val="i"/>
            </m:rPr>
            <m:t>k</m:t>
          </m:r>
          <m:r>
            <m:rPr>
              <m:sty m:val="p"/>
            </m:rPr>
            <m:t>+</m:t>
          </m:r>
          <m:r>
            <m:rPr>
              <m:sty m:val="p"/>
            </m:rPr>
            <m:t>1</m:t>
          </m:r>
          <m:r>
            <m:rPr>
              <m:sty m:val="p"/>
            </m:rPr>
            <m:t>)</m:t>
          </m:r>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r>
                    <m:rPr>
                      <m:sty m:val="p"/>
                    </m:rPr>
                    <m:t>=</m:t>
                  </m:r>
                  <m:r>
                    <m:rPr>
                      <m:sty m:val="i"/>
                    </m:rPr>
                    <m:t>i</m:t>
                  </m:r>
                </m:e>
              </m:d>
            </m:e>
          </m:d>
          <m:r>
            <m:rPr>
              <m:sty m:val="p"/>
            </m:rPr>
            <m:t>−</m:t>
          </m:r>
          <m:nary>
            <m:naryPr>
              <m:chr m:val="∑"/>
              <m:limLoc m:val="undOvr"/>
              <m:grow m:val="1"/>
            </m:naryPr>
            <m:sub>
              <m:r>
                <m:rPr>
                  <m:sty m:val="i"/>
                </m:rPr>
                <m:t>j</m:t>
              </m:r>
              <m:r>
                <m:rPr>
                  <m:sty m:val="p"/>
                </m:rPr>
                <m:t>=</m:t>
              </m:r>
              <m:r>
                <m:rPr>
                  <m:sty m:val="p"/>
                </m:rPr>
                <m:t>1</m:t>
              </m:r>
            </m:sub>
            <m:sup>
              <m:r>
                <m:rPr>
                  <m:sty m:val="i"/>
                </m:rPr>
                <m:t>i</m:t>
              </m:r>
              <m:r>
                <m:rPr>
                  <m:sty m:val="p"/>
                </m:rPr>
                <m:t>−</m:t>
              </m:r>
              <m:r>
                <m:rPr>
                  <m:sty m:val="p"/>
                </m:rPr>
                <m:t>1</m:t>
              </m:r>
            </m:sup>
            <m:e>
              <m:r>
                <m:rPr>
                  <m:sty m:val="p"/>
                </m:rPr>
                <m:t xml:space="preserve"> </m:t>
              </m:r>
            </m:e>
          </m:nary>
          <m:sSub>
            <m:sSubPr/>
            <m:e>
              <m:r>
                <m:rPr>
                  <m:sty m:val="i"/>
                </m:rPr>
                <m:t>P</m:t>
              </m:r>
            </m:e>
            <m:sub>
              <m:r>
                <m:rPr>
                  <m:sty m:val="i"/>
                </m:rPr>
                <m:t>i</m:t>
              </m:r>
              <m:r>
                <m:rPr>
                  <m:sty m:val="p"/>
                </m:rPr>
                <m:t>,</m:t>
              </m:r>
              <m:r>
                <m:rPr>
                  <m:sty m:val="i"/>
                </m:rPr>
                <m:t>j</m:t>
              </m:r>
            </m:sub>
          </m:sSub>
          <m:r>
            <m:rPr>
              <m:sty m:val="p"/>
            </m:rPr>
            <m:t>(</m:t>
          </m:r>
          <m:r>
            <m:rPr>
              <m:sty m:val="i"/>
            </m:rPr>
            <m:t>k</m:t>
          </m:r>
          <m:r>
            <m:rPr>
              <m:sty m:val="p"/>
            </m:rPr>
            <m:t>)</m:t>
          </m:r>
          <m:sSup>
            <m:sSupPr/>
            <m:e>
              <m:r>
                <m:rPr>
                  <m:sty m:val="i"/>
                </m:rPr>
                <m:t>j</m:t>
              </m:r>
            </m:e>
            <m:sup>
              <m:r>
                <m:rPr>
                  <m:sty m:val="i"/>
                </m:rPr>
                <m:t>k</m:t>
              </m:r>
            </m:sup>
          </m:sSup>
          <m:r>
            <m:rPr>
              <m:sty m:val="p"/>
            </m:rPr>
            <m:t>.</m:t>
          </m:r>
        </m:oMath>
      </m:oMathPara>
    </w:p>
    <w:p>
      <w:pPr>
        <w:spacing w:after="220" w:lineRule="auto"/>
      </w:pPr>
      <w:r>
        <w:rPr/>
        <w:t xml:space="preserve">En utilisant la formule </w:t>
      </w:r>
      <m:oMath>
        <m:r>
          <m:rPr>
            <m:sty m:val="p"/>
          </m:rPr>
          <m:t>(</m:t>
        </m:r>
        <m:r>
          <m:rPr>
            <m:sty m:val="p"/>
          </m:rPr>
          <m:t>∗</m:t>
        </m:r>
        <m:r>
          <m:rPr>
            <m:sty m:val="p"/>
          </m:rPr>
          <m:t>)</m:t>
        </m:r>
      </m:oMath>
      <w:r>
        <w:rPr/>
        <w:t xml:space="preserve"> et la relation </w:t>
      </w:r>
      <m:oMath>
        <m:r>
          <m:rPr>
            <m:sty m:val="p"/>
          </m:rPr>
          <m:t>(</m:t>
        </m:r>
        <m:r>
          <m:rPr>
            <m:sty m:val="p"/>
          </m:rPr>
          <m:t>3</m:t>
        </m:r>
        <m:r>
          <m:rPr>
            <m:sty m:val="p"/>
          </m:rPr>
          <m:t>+</m:t>
        </m:r>
        <m:r>
          <m:rPr>
            <m:sty m:val="i"/>
          </m:rPr>
          <m:t>X</m:t>
        </m:r>
        <m:r>
          <m:rPr>
            <m:sty m:val="p"/>
          </m:rPr>
          <m:t>−</m:t>
        </m:r>
        <m:r>
          <m:rPr>
            <m:sty m:val="i"/>
          </m:rPr>
          <m:t>i</m:t>
        </m:r>
        <m:r>
          <m:rPr>
            <m:sty m:val="p"/>
          </m:rPr>
          <m:t>)</m:t>
        </m:r>
        <m:sSub>
          <m:sSubPr/>
          <m:e>
            <m:r>
              <m:rPr>
                <m:sty m:val="i"/>
              </m:rPr>
              <m:t>P</m:t>
            </m:r>
          </m:e>
          <m:sub>
            <m:r>
              <m:rPr>
                <m:sty m:val="i"/>
              </m:rPr>
              <m:t>i</m:t>
            </m:r>
            <m:r>
              <m:rPr>
                <m:sty m:val="p"/>
              </m:rPr>
              <m:t>−</m:t>
            </m:r>
            <m:r>
              <m:rPr>
                <m:sty m:val="p"/>
              </m:rPr>
              <m:t>1</m:t>
            </m:r>
            <m:r>
              <m:rPr>
                <m:sty m:val="p"/>
              </m:rPr>
              <m:t>,</m:t>
            </m:r>
            <m:r>
              <m:rPr>
                <m:sty m:val="i"/>
              </m:rPr>
              <m:t>j</m:t>
            </m:r>
          </m:sub>
        </m:sSub>
        <m:r>
          <m:rPr>
            <m:sty m:val="p"/>
          </m:rPr>
          <m:t>(</m:t>
        </m:r>
        <m:r>
          <m:rPr>
            <m:sty m:val="i"/>
          </m:rPr>
          <m:t>X</m:t>
        </m:r>
        <m:r>
          <m:rPr>
            <m:sty m:val="p"/>
          </m:rPr>
          <m:t>)</m:t>
        </m:r>
        <m:r>
          <m:rPr>
            <m:sty m:val="p"/>
          </m:rPr>
          <m:t>=</m:t>
        </m:r>
        <m:sSub>
          <m:sSubPr/>
          <m:e>
            <m:r>
              <m:rPr>
                <m:sty m:val="i"/>
              </m:rPr>
              <m:t>φ</m:t>
            </m:r>
          </m:e>
          <m:sub>
            <m:r>
              <m:rPr>
                <m:sty m:val="i"/>
              </m:rPr>
              <m:t>i</m:t>
            </m:r>
            <m:r>
              <m:rPr>
                <m:sty m:val="p"/>
              </m:rPr>
              <m:t>,</m:t>
            </m:r>
            <m:r>
              <m:rPr>
                <m:sty m:val="i"/>
              </m:rPr>
              <m:t>j</m:t>
            </m:r>
          </m:sub>
        </m:sSub>
        <m:d>
          <m:dPr>
            <m:begChr m:val="("/>
            <m:endChr m:val=")"/>
            <m:ctrlPr>
              <w:rPr>
                <w:rFonts w:ascii="Cambria Math" w:hAnsi="Cambria Math"/>
              </w:rPr>
            </m:ctrlPr>
          </m:dPr>
          <m:e>
            <m:sSub>
              <m:sSubPr/>
              <m:e>
                <m:r>
                  <m:rPr>
                    <m:sty m:val="i"/>
                  </m:rPr>
                  <m:t>P</m:t>
                </m:r>
              </m:e>
              <m:sub>
                <m:r>
                  <m:rPr>
                    <m:sty m:val="i"/>
                  </m:rPr>
                  <m:t>i</m:t>
                </m:r>
                <m:r>
                  <m:rPr>
                    <m:sty m:val="p"/>
                  </m:rPr>
                  <m:t>,</m:t>
                </m:r>
                <m:r>
                  <m:rPr>
                    <m:sty m:val="i"/>
                  </m:rPr>
                  <m:t>j</m:t>
                </m:r>
              </m:sub>
            </m:sSub>
            <m:r>
              <m:rPr>
                <m:sty m:val="p"/>
              </m:rPr>
              <m:t>(</m:t>
            </m:r>
            <m:r>
              <m:rPr>
                <m:sty m:val="i"/>
              </m:rPr>
              <m:t>X</m:t>
            </m:r>
            <m:r>
              <m:rPr>
                <m:sty m:val="p"/>
              </m:rPr>
              <m:t>)</m:t>
            </m:r>
          </m:e>
        </m:d>
      </m:oMath>
      <w:r>
        <w:rPr/>
        <w:t xml:space="preserve">, montrer que la suite </w:t>
      </w:r>
      <m:oMath>
        <m:sSub>
          <m:sSubPr/>
          <m:e>
            <m:d>
              <m:dPr>
                <m:begChr m:val="("/>
                <m:endChr m:val=")"/>
                <m:ctrlPr>
                  <w:rPr>
                    <w:rFonts w:ascii="Cambria Math" w:hAnsi="Cambria Math"/>
                  </w:rPr>
                </m:ctrlPr>
              </m:dPr>
              <m:e>
                <m:sSub>
                  <m:sSubPr/>
                  <m:e>
                    <m:r>
                      <m:rPr>
                        <m:sty m:val="i"/>
                      </m:rPr>
                      <m:t>α</m:t>
                    </m:r>
                  </m:e>
                  <m:sub>
                    <m:r>
                      <m:rPr>
                        <m:sty m:val="i"/>
                      </m:rPr>
                      <m:t>k</m:t>
                    </m:r>
                  </m:sub>
                </m:sSub>
              </m:e>
            </m:d>
          </m:e>
          <m:sub>
            <m:r>
              <m:rPr>
                <m:sty m:val="i"/>
              </m:rPr>
              <m:t>k</m:t>
            </m:r>
            <m:r>
              <m:rPr>
                <m:sty m:val="p"/>
              </m:rPr>
              <m:t>⩾</m:t>
            </m:r>
            <m:r>
              <m:rPr>
                <m:sty m:val="p"/>
              </m:rPr>
              <m:t>0</m:t>
            </m:r>
          </m:sub>
        </m:sSub>
      </m:oMath>
      <w:r>
        <w:rPr>
          <w:rFonts w:eastAsia="Georgia" w:cs="Georgia" w:ascii="Georgia" w:hAnsi="Georgia"/>
        </w:rPr>
        <w:t xml:space="preserve"> est géométrique.</w:t>
      </w:r>
      <w:r>
        <w:rPr/>
        <w:br w:type="textWrapping"/>
      </w:r>
      <w:r>
        <w:rPr>
          <w:rFonts w:eastAsia="Georgia" w:cs="Georgia" w:ascii="Georgia" w:hAnsi="Georgia"/>
        </w:rPr>
        <w:t xml:space="preserve">Déterminer </w:t>
      </w:r>
      <m:oMath>
        <m:sSub>
          <m:sSubPr/>
          <m:e>
            <m:r>
              <m:rPr>
                <m:sty m:val="i"/>
              </m:rPr>
              <m:t>α</m:t>
            </m:r>
          </m:e>
          <m:sub>
            <m:r>
              <m:rPr>
                <m:sty m:val="p"/>
              </m:rPr>
              <m:t>0</m:t>
            </m:r>
          </m:sub>
        </m:sSub>
      </m:oMath>
      <w:r>
        <w:rPr>
          <w:rFonts w:eastAsia="Georgia" w:cs="Georgia" w:ascii="Georgia" w:hAnsi="Georgia"/>
        </w:rPr>
        <w:t xml:space="preserve"> et en déduire que </w:t>
      </w:r>
      <m:oMath>
        <m:sSub>
          <m:sSubPr/>
          <m:e>
            <m:r>
              <m:rPr>
                <m:scr m:val="script"/>
              </m:rPr>
              <m:t>H</m:t>
            </m:r>
          </m:e>
          <m:sub>
            <m:r>
              <m:rPr>
                <m:sty m:val="i"/>
              </m:rPr>
              <m:t>i</m:t>
            </m:r>
          </m:sub>
        </m:sSub>
      </m:oMath>
      <w:r>
        <w:rPr/>
        <w:t xml:space="preserve"> est vraie.</w:t>
      </w:r>
      <w:r>
        <w:rPr/>
        <w:br w:type="textWrapping"/>
      </w:r>
      <w:r>
        <w:rPr/>
        <w:t xml:space="preserve">(c) Conclure.</w:t>
      </w:r>
      <w:r>
        <w:rPr/>
        <w:br w:type="textWrapping"/>
      </w:r>
      <w:r>
        <w:rPr>
          <w:rFonts w:eastAsia="Georgia" w:cs="Georgia" w:ascii="Georgia" w:hAnsi="Georgia"/>
        </w:rPr>
        <w:t xml:space="preserve">17.(a) En utilisant le résultat de la question 15(a), retrouver le résultat de la question 7(c).</w:t>
      </w:r>
      <w:r>
        <w:rPr/>
        <w:br w:type="textWrapping"/>
      </w:r>
      <w:r>
        <w:rPr>
          <w:rFonts w:eastAsia="Georgia" w:cs="Georgia" w:ascii="Georgia" w:hAnsi="Georgia"/>
        </w:rPr>
        <w:t xml:space="preserve">(b) Déterminer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r>
                  <m:rPr>
                    <m:sty m:val="p"/>
                  </m:rPr>
                  <m:t>=</m:t>
                </m:r>
                <m:r>
                  <m:rPr>
                    <m:sty m:val="p"/>
                  </m:rPr>
                  <m:t>3</m:t>
                </m:r>
              </m:e>
            </m:d>
          </m:e>
        </m:d>
      </m:oMath>
      <w:r>
        <w:rPr/>
        <w:t xml:space="preserve"> pour tout </w:t>
      </w:r>
      <m:oMath>
        <m:r>
          <m:rPr>
            <m:sty m:val="i"/>
          </m:rPr>
          <m:t>k</m:t>
        </m:r>
        <m:r>
          <m:rPr>
            <m:sty m:val="p"/>
          </m:rPr>
          <m:t>∈</m:t>
        </m:r>
        <m:sSup>
          <m:sSupPr/>
          <m:e>
            <m:r>
              <m:rPr>
                <m:scr m:val="double-struck"/>
              </m:rPr>
              <m:t>N</m:t>
            </m:r>
          </m:e>
          <m:sup>
            <m:r>
              <m:rPr>
                <m:sty m:val="p"/>
              </m:rPr>
              <m:t>∗</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9"/>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3"/>
      <w:numFmt w:val="decimal"/>
      <w:lvlText w:val="%1."/>
      <w:lvlJc w:val="left"/>
      <w:pPr>
        <w:tabs>
          <w:tab w:val="num" w:pos="1080"/>
        </w:tabs>
        <w:ind w:left="720" w:hanging="360"/>
      </w:pPr>
    </w:lvl>
  </w:abstractNum>
  <w:abstractNum w:abstractNumId="10">
    <w:multiLevelType w:val="hybridMultilevel"/>
    <w:lvl w:ilvl="0">
      <w:start w:val="14"/>
      <w:numFmt w:val="decimal"/>
      <w:lvlText w:val="%1."/>
      <w:lvlJc w:val="left"/>
      <w:pPr>
        <w:tabs>
          <w:tab w:val="num" w:pos="1080"/>
        </w:tabs>
        <w:ind w:left="720" w:hanging="360"/>
      </w:pPr>
    </w:lvl>
  </w:abstractNum>
  <w:abstractNum w:abstractNumId="11">
    <w:multiLevelType w:val="hybridMultilevel"/>
    <w:lvl w:ilvl="0">
      <w:start w:val="15"/>
      <w:numFmt w:val="decimal"/>
      <w:lvlText w:val="%1."/>
      <w:lvlJc w:val="left"/>
      <w:pPr>
        <w:tabs>
          <w:tab w:val="num" w:pos="1080"/>
        </w:tabs>
        <w:ind w:left="720" w:hanging="360"/>
      </w:pPr>
    </w:lvl>
  </w:abstractNum>
  <w:abstractNum w:abstractNumId="12">
    <w:multiLevelType w:val="hybridMultilevel"/>
    <w:lvl w:ilvl="0">
      <w:start w:val="1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2026-05-03T10:28:13.786Z</dcterms:created>
  <dcterms:modified xsi:type="dcterms:W3CDTF">2026-05-03T10:28:13.786Z</dcterms:modified>
</cp:coreProperties>
</file>