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after="220" w:lineRule="auto"/>
      </w:pPr>
      <w:r>
        <w:rPr>
          <w:rFonts w:eastAsia="Georgia" w:cs="Georgia" w:ascii="Georgia" w:hAnsi="Georgia"/>
        </w:rPr>
        <w:t xml:space="preserve">prepa Mathématiques</w:t>
      </w:r>
      <w:r>
        <w:rPr/>
        <w:br w:type="textWrapping"/>
      </w:r>
      <w:r>
        <w:rPr/>
        <w:t xml:space="preserve">Option Scientifique</w:t>
      </w:r>
    </w:p>
    <w:p>
      <w:pPr>
        <w:spacing w:line="271" w:before="330" w:lineRule="auto"/>
      </w:pPr>
      <w:bookmarkStart w:id="1" w:name="mercredi_15_avril_2020_de_8h00_à_12h00"/>
      <w:r>
        <w:rPr>
          <w:rFonts w:eastAsia="Georgia" w:cs="Georgia" w:ascii="Georgia" w:hAnsi="Georgia"/>
          <w:b/>
          <w:sz w:val="42"/>
        </w:rPr>
        <w:t xml:space="preserve">Mercredi 15 avril 2020 de 8h00 à 12h00</w:t>
      </w:r>
      <w:bookmarkEnd w:id="1"/>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7 pages.</w:t>
      </w:r>
    </w:p>
    <w:p>
      <w:pPr>
        <w:spacing w:line="271" w:before="330" w:lineRule="auto"/>
      </w:pPr>
      <w:bookmarkStart w:id="2" w:name="consignes"/>
      <w:r>
        <w:rPr>
          <w:b/>
          <w:sz w:val="42"/>
        </w:rPr>
        <w:t xml:space="preserve">CONSIGNES</w:t>
      </w:r>
      <w:bookmarkEnd w:id="2"/>
    </w:p>
    <w:p>
      <w:pPr>
        <w:spacing w:after="220" w:lineRule="auto"/>
      </w:pPr>
      <w:r>
        <w:rPr>
          <w:rFonts w:eastAsia="Georgia" w:cs="Georgia" w:ascii="Georgia" w:hAnsi="Georgia"/>
        </w:rPr>
        <w:t xml:space="preserve">Tous les feuillets doivent être identifiables et paginés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3" w:name="cócricome"/>
      <w:r>
        <w:rPr>
          <w:rFonts w:eastAsia="Georgia" w:cs="Georgia" w:ascii="Georgia" w:hAnsi="Georgia"/>
          <w:b/>
          <w:sz w:val="42"/>
        </w:rPr>
        <w:t xml:space="preserve">Cócricome</w:t>
      </w:r>
      <w:bookmarkEnd w:id="3"/>
    </w:p>
    <w:p>
      <w:pPr>
        <w:spacing w:line="271" w:before="330" w:lineRule="auto"/>
      </w:pPr>
      <w:bookmarkStart w:id="4" w:name="exercice_1"/>
      <w:r>
        <w:rPr>
          <w:b/>
          <w:sz w:val="42"/>
        </w:rPr>
        <w:t xml:space="preserve">EXERCICE 1</w:t>
      </w:r>
      <w:bookmarkEnd w:id="4"/>
    </w:p>
    <w:p>
      <w:pPr>
        <w:spacing w:after="220" w:lineRule="auto"/>
      </w:pPr>
      <w:r>
        <w:rPr>
          <w:rFonts w:eastAsia="Georgia" w:cs="Georgia" w:ascii="Georgia" w:hAnsi="Georgia"/>
        </w:rPr>
        <w:t xml:space="preserve">On définit la suite des polynômes de Tchebychev par </w:t>
      </w:r>
      <m:oMath>
        <m:sSub>
          <m:sSubPr/>
          <m:e>
            <m:r>
              <m:rPr>
                <m:sty m:val="i"/>
              </m:rPr>
              <m:t>T</m:t>
            </m:r>
          </m:e>
          <m:sub>
            <m:r>
              <m:rPr>
                <m:sty m:val="p"/>
              </m:rPr>
              <m:t>0</m:t>
            </m:r>
          </m:sub>
        </m:sSub>
        <m:r>
          <m:rPr>
            <m:sty m:val="p"/>
          </m:rPr>
          <m:t>=</m:t>
        </m:r>
        <m:r>
          <m:rPr>
            <m:sty m:val="p"/>
          </m:rPr>
          <m:t>1</m:t>
        </m:r>
        <m:r>
          <m:rPr>
            <m:sty m:val="p"/>
          </m:rPr>
          <m:t>,</m:t>
        </m:r>
        <m:sSub>
          <m:sSubPr/>
          <m:e>
            <m:r>
              <m:rPr>
                <m:sty m:val="i"/>
              </m:rPr>
              <m:t>T</m:t>
            </m:r>
          </m:e>
          <m:sub>
            <m:r>
              <m:rPr>
                <m:sty m:val="p"/>
              </m:rPr>
              <m:t>1</m:t>
            </m:r>
          </m:sub>
        </m:sSub>
        <m:r>
          <m:rPr>
            <m:sty m:val="p"/>
          </m:rPr>
          <m:t>=</m:t>
        </m:r>
        <m:r>
          <m:rPr>
            <m:sty m:val="i"/>
          </m:rPr>
          <m:t>X</m:t>
        </m:r>
      </m:oMath>
      <w:r>
        <w:rPr/>
        <w:t xml:space="preserve"> et pour tout </w:t>
      </w:r>
      <m:oMath>
        <m:r>
          <m:rPr>
            <m:sty m:val="i"/>
          </m:rPr>
          <m:t>n</m:t>
        </m:r>
        <m:r>
          <m:rPr>
            <m:sty m:val="p"/>
          </m:rPr>
          <m:t>∈</m:t>
        </m:r>
        <m:r>
          <m:rPr>
            <m:scr m:val="double-struck"/>
          </m:rPr>
          <m:t>N</m:t>
        </m:r>
      </m:oMath>
      <w:r>
        <w:rPr/>
        <w:t xml:space="preserve"> :</w:t>
      </w:r>
    </w:p>
    <w:p>
      <w:pPr>
        <w:spacing w:after="220" w:lineRule="auto"/>
      </w:pPr>
      <m:oMathPara>
        <m:oMath>
          <m:sSub>
            <m:sSubPr/>
            <m:e>
              <m:r>
                <m:rPr>
                  <m:sty m:val="i"/>
                </m:rPr>
                <m:t>T</m:t>
              </m:r>
            </m:e>
            <m:sub>
              <m:r>
                <m:rPr>
                  <m:sty m:val="i"/>
                </m:rPr>
                <m:t>n</m:t>
              </m:r>
              <m:r>
                <m:rPr>
                  <m:sty m:val="p"/>
                </m:rPr>
                <m:t>+</m:t>
              </m:r>
              <m:r>
                <m:rPr>
                  <m:sty m:val="p"/>
                </m:rPr>
                <m:t>1</m:t>
              </m:r>
            </m:sub>
          </m:sSub>
          <m:r>
            <m:rPr>
              <m:sty m:val="p"/>
            </m:rPr>
            <m:t>(</m:t>
          </m:r>
          <m:r>
            <m:rPr>
              <m:sty m:val="i"/>
            </m:rPr>
            <m:t>X</m:t>
          </m:r>
          <m:r>
            <m:rPr>
              <m:sty m:val="p"/>
            </m:rPr>
            <m:t>)</m:t>
          </m:r>
          <m:r>
            <m:rPr>
              <m:sty m:val="p"/>
            </m:rPr>
            <m:t>=</m:t>
          </m:r>
          <m:r>
            <m:rPr>
              <m:sty m:val="p"/>
            </m:rPr>
            <m:t>2</m:t>
          </m:r>
          <m:r>
            <m:rPr>
              <m:sty m:val="i"/>
            </m:rPr>
            <m:t>X</m:t>
          </m:r>
          <m:sSub>
            <m:sSubPr/>
            <m:e>
              <m:r>
                <m:rPr>
                  <m:sty m:val="i"/>
                </m:rPr>
                <m:t>T</m:t>
              </m:r>
            </m:e>
            <m:sub>
              <m:r>
                <m:rPr>
                  <m:sty m:val="i"/>
                </m:rPr>
                <m:t>n</m:t>
              </m:r>
            </m:sub>
          </m:sSub>
          <m:r>
            <m:rPr>
              <m:sty m:val="p"/>
            </m:rPr>
            <m:t>(</m:t>
          </m:r>
          <m:r>
            <m:rPr>
              <m:sty m:val="i"/>
            </m:rPr>
            <m:t>X</m:t>
          </m:r>
          <m:r>
            <m:rPr>
              <m:sty m:val="p"/>
            </m:rPr>
            <m:t>)</m:t>
          </m:r>
          <m:r>
            <m:rPr>
              <m:sty m:val="p"/>
            </m:rPr>
            <m:t>−</m:t>
          </m:r>
          <m:sSub>
            <m:sSubPr/>
            <m:e>
              <m:r>
                <m:rPr>
                  <m:sty m:val="i"/>
                </m:rPr>
                <m:t>T</m:t>
              </m:r>
            </m:e>
            <m:sub>
              <m:r>
                <m:rPr>
                  <m:sty m:val="i"/>
                </m:rPr>
                <m:t>n</m:t>
              </m:r>
              <m:r>
                <m:rPr>
                  <m:sty m:val="p"/>
                </m:rPr>
                <m:t>−</m:t>
              </m:r>
              <m:r>
                <m:rPr>
                  <m:sty m:val="p"/>
                </m:rPr>
                <m:t>1</m:t>
              </m:r>
            </m:sub>
          </m:sSub>
          <m:r>
            <m:rPr>
              <m:sty m:val="p"/>
            </m:rPr>
            <m:t>(</m:t>
          </m:r>
          <m:r>
            <m:rPr>
              <m:sty m:val="i"/>
            </m:rPr>
            <m:t>X</m:t>
          </m:r>
          <m:r>
            <m:rPr>
              <m:sty m:val="p"/>
            </m:rPr>
            <m:t>)</m:t>
          </m:r>
          <m:r>
            <m:rPr>
              <m:sty m:val="p"/>
            </m:rPr>
            <m:t>.</m:t>
          </m:r>
        </m:oMath>
      </m:oMathPara>
    </w:p>
    <w:p>
      <w:pPr>
        <w:spacing w:after="220" w:lineRule="auto"/>
      </w:pPr>
      <w:r>
        <w:rPr/>
        <w:t xml:space="preserve">On rappelle que pour tout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t xml:space="preserve"> :</w:t>
      </w:r>
    </w:p>
    <w:p>
      <w:pPr>
        <w:spacing w:after="220" w:lineRule="auto"/>
      </w:pPr>
      <m:oMathPara>
        <m:oMath>
          <m:r>
            <m:rPr>
              <m:sty m:val="p"/>
            </m:rPr>
            <m:t>cos</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m:t>
          </m:r>
        </m:oMath>
      </m:oMathPara>
    </w:p>
    <w:p>
      <w:pPr>
        <w:spacing w:after="220" w:lineRule="auto"/>
      </w:pPr>
      <w:r>
        <w:rPr/>
        <w:t xml:space="preserve">1.(a) Expliciter </w:t>
      </w:r>
      <m:oMath>
        <m:sSub>
          <m:sSubPr/>
          <m:e>
            <m:r>
              <m:rPr>
                <m:sty m:val="i"/>
              </m:rPr>
              <m:t>T</m:t>
            </m:r>
          </m:e>
          <m:sub>
            <m:r>
              <m:rPr>
                <m:sty m:val="p"/>
              </m:rPr>
              <m:t>2</m:t>
            </m:r>
          </m:sub>
        </m:sSub>
      </m:oMath>
      <w:r>
        <w:rPr/>
        <w:t xml:space="preserve"> et </w:t>
      </w:r>
      <m:oMath>
        <m:sSub>
          <m:sSubPr/>
          <m:e>
            <m:r>
              <m:rPr>
                <m:sty m:val="i"/>
              </m:rPr>
              <m:t>T</m:t>
            </m:r>
          </m:e>
          <m:sub>
            <m:r>
              <m:rPr>
                <m:sty m:val="p"/>
              </m:rPr>
              <m:t>3</m:t>
            </m:r>
          </m:sub>
        </m:sSub>
      </m:oMath>
      <w:r>
        <w:rPr/>
        <w:t xml:space="preserve">.</w:t>
      </w:r>
      <w:r>
        <w:rPr/>
        <w:br w:type="textWrapping"/>
      </w:r>
      <w:r>
        <w:rPr>
          <w:rFonts w:eastAsia="Georgia" w:cs="Georgia" w:ascii="Georgia" w:hAnsi="Georgia"/>
        </w:rPr>
        <w:t xml:space="preserve">(b) Déterminer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le degré de </w:t>
      </w:r>
      <m:oMath>
        <m:sSub>
          <m:sSubPr/>
          <m:e>
            <m:r>
              <m:rPr>
                <m:sty m:val="i"/>
              </m:rPr>
              <m:t>T</m:t>
            </m:r>
          </m:e>
          <m:sub>
            <m:r>
              <m:rPr>
                <m:sty m:val="i"/>
              </m:rPr>
              <m:t>n</m:t>
            </m:r>
          </m:sub>
        </m:sSub>
      </m:oMath>
      <w:r>
        <w:rPr/>
        <w:t xml:space="preserve">.</w:t>
      </w:r>
      <w:r>
        <w:rPr/>
        <w:br w:type="textWrapping"/>
      </w:r>
      <w:r>
        <w:rPr/>
        <w:t xml:space="preserve">(c) Montrer que, pour tout </w:t>
      </w:r>
      <m:oMath>
        <m:r>
          <m:rPr>
            <m:sty m:val="i"/>
          </m:rPr>
          <m:t>n</m:t>
        </m:r>
        <m:r>
          <m:rPr>
            <m:sty m:val="p"/>
          </m:rPr>
          <m:t>∈</m:t>
        </m:r>
        <m:r>
          <m:rPr>
            <m:scr m:val="double-struck"/>
          </m:rPr>
          <m:t>N</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e>
        </m:d>
      </m:oMath>
      <w:r>
        <w:rPr/>
        <w:t xml:space="preserve"> est une base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2.(a) Montrer que, pour tout </w:t>
      </w:r>
      <m:oMath>
        <m:r>
          <m:rPr>
            <m:sty m:val="i"/>
          </m:rPr>
          <m:t>n</m:t>
        </m:r>
        <m:r>
          <m:rPr>
            <m:sty m:val="p"/>
          </m:rPr>
          <m:t>∈</m:t>
        </m:r>
        <m:r>
          <m:rPr>
            <m:scr m:val="double-struck"/>
          </m:rPr>
          <m:t>N</m:t>
        </m:r>
      </m:oMath>
      <w:r>
        <w:rPr/>
        <w:t xml:space="preserve"> et tout </w:t>
      </w:r>
      <m:oMath>
        <m:r>
          <m:rPr>
            <m:sty m:val="i"/>
          </m:rPr>
          <m:t>x</m:t>
        </m:r>
        <m:r>
          <m:rPr>
            <m:sty m:val="p"/>
          </m:rPr>
          <m:t>∈</m:t>
        </m:r>
        <m:r>
          <m:rPr>
            <m:scr m:val="double-struck"/>
          </m:rPr>
          <m:t>R</m:t>
        </m:r>
      </m:oMath>
      <w:r>
        <w:rPr/>
        <w:t xml:space="preserve"> :</w:t>
      </w:r>
    </w:p>
    <w:p>
      <w:pPr>
        <w:spacing w:after="220" w:lineRule="auto"/>
      </w:pPr>
      <m:oMathPara>
        <m:oMath>
          <m:r>
            <m:rPr>
              <m:sty m:val="p"/>
            </m:rPr>
            <m:t>cos</m:t>
          </m:r>
          <m:r>
            <m:rPr>
              <m:sty m:val="p"/>
            </m:rPr>
            <m:t>⁡</m:t>
          </m:r>
          <m:r>
            <m:rPr>
              <m:sty m:val="p"/>
            </m:rPr>
            <m:t>(</m:t>
          </m:r>
          <m:r>
            <m:rPr>
              <m:sty m:val="p"/>
            </m:rPr>
            <m:t>(</m:t>
          </m:r>
          <m:r>
            <m:rPr>
              <m:sty m:val="i"/>
            </m:rPr>
            <m:t>n</m:t>
          </m:r>
          <m:r>
            <m:rPr>
              <m:sty m:val="p"/>
            </m:rPr>
            <m:t>+</m:t>
          </m:r>
          <m:r>
            <m:rPr>
              <m:sty m:val="p"/>
            </m:rPr>
            <m:t>2</m:t>
          </m:r>
          <m:r>
            <m:rPr>
              <m:sty m:val="p"/>
            </m:rPr>
            <m:t>)</m:t>
          </m:r>
          <m:r>
            <m:rPr>
              <m:sty m:val="i"/>
            </m:rPr>
            <m:t>x</m:t>
          </m:r>
          <m:r>
            <m:rPr>
              <m:sty m:val="p"/>
            </m:rPr>
            <m:t>)</m:t>
          </m:r>
          <m:r>
            <m:rPr>
              <m:sty m:val="p"/>
            </m:rPr>
            <m:t>+</m:t>
          </m:r>
          <m:r>
            <m:rPr>
              <m:sty m:val="p"/>
            </m:rPr>
            <m:t>cos</m:t>
          </m:r>
          <m:r>
            <m:rPr>
              <m:sty m:val="p"/>
            </m:rPr>
            <m:t>⁡</m:t>
          </m:r>
          <m:r>
            <m:rPr>
              <m:sty m:val="p"/>
            </m:rPr>
            <m:t>(</m:t>
          </m:r>
          <m:r>
            <m:rPr>
              <m:sty m:val="i"/>
            </m:rPr>
            <m:t>n</m:t>
          </m:r>
          <m:r>
            <m:rPr>
              <m:sty m:val="i"/>
            </m:rPr>
            <m:t>x</m:t>
          </m:r>
          <m:r>
            <m:rPr>
              <m:sty m:val="p"/>
            </m:rPr>
            <m:t>)</m:t>
          </m:r>
          <m:r>
            <m:rPr>
              <m:sty m:val="p"/>
            </m:rPr>
            <m:t>=</m:t>
          </m:r>
          <m:r>
            <m:rPr>
              <m:sty m:val="p"/>
            </m:rPr>
            <m:t>2</m:t>
          </m:r>
          <m:r>
            <m:rPr>
              <m:sty m:val="p"/>
            </m:rPr>
            <m:t>cos</m:t>
          </m:r>
          <m:r>
            <m:rPr>
              <m:sty m:val="p"/>
            </m:rPr>
            <m:t>⁡</m:t>
          </m:r>
          <m:r>
            <m:rPr>
              <m:sty m:val="p"/>
            </m:rPr>
            <m:t>(</m:t>
          </m:r>
          <m:r>
            <m:rPr>
              <m:sty m:val="i"/>
            </m:rPr>
            <m:t>x</m:t>
          </m:r>
          <m:r>
            <m:rPr>
              <m:sty m:val="p"/>
            </m:rPr>
            <m:t>)</m:t>
          </m:r>
          <m:r>
            <m:rPr>
              <m:sty m:val="p"/>
            </m:rPr>
            <m:t>cos</m:t>
          </m:r>
          <m:r>
            <m:rPr>
              <m:sty m:val="p"/>
            </m:rPr>
            <m:t>⁡</m:t>
          </m:r>
          <m:r>
            <m:rPr>
              <m:sty m:val="p"/>
            </m:rPr>
            <m:t>(</m:t>
          </m:r>
          <m:r>
            <m:rPr>
              <m:sty m:val="p"/>
            </m:rPr>
            <m:t>(</m:t>
          </m:r>
          <m:r>
            <m:rPr>
              <m:sty m:val="i"/>
            </m:rPr>
            <m:t>n</m:t>
          </m:r>
          <m:r>
            <m:rPr>
              <m:sty m:val="p"/>
            </m:rPr>
            <m:t>+</m:t>
          </m:r>
          <m:r>
            <m:rPr>
              <m:sty m:val="p"/>
            </m:rPr>
            <m:t>1</m:t>
          </m:r>
          <m:r>
            <m:rPr>
              <m:sty m:val="p"/>
            </m:rPr>
            <m:t>)</m:t>
          </m:r>
          <m:r>
            <m:rPr>
              <m:sty m:val="i"/>
            </m:rPr>
            <m:t>x</m:t>
          </m:r>
          <m:r>
            <m:rPr>
              <m:sty m:val="p"/>
            </m:rPr>
            <m:t>)</m:t>
          </m:r>
        </m:oMath>
      </m:oMathPara>
    </w:p>
    <w:p>
      <w:pPr>
        <w:spacing w:after="220" w:lineRule="auto"/>
      </w:pPr>
      <w:r>
        <w:rPr/>
        <w:t xml:space="preserve">(b) Montrer que, pour tout </w:t>
      </w:r>
      <m:oMath>
        <m:r>
          <m:rPr>
            <m:sty m:val="i"/>
          </m:rPr>
          <m:t>n</m:t>
        </m:r>
        <m:r>
          <m:rPr>
            <m:sty m:val="p"/>
          </m:rPr>
          <m:t>∈</m:t>
        </m:r>
        <m:r>
          <m:rPr>
            <m:scr m:val="double-struck"/>
          </m:rPr>
          <m:t>N</m:t>
        </m:r>
      </m:oMath>
      <w:r>
        <w:rPr/>
        <w:t xml:space="preserve"> et </w:t>
      </w:r>
      <m:oMath>
        <m:r>
          <m:rPr>
            <m:sty m:val="i"/>
          </m:rPr>
          <m:t>x</m:t>
        </m:r>
        <m:r>
          <m:rPr>
            <m:sty m:val="p"/>
          </m:rPr>
          <m:t>∈</m:t>
        </m:r>
        <m:r>
          <m:rPr>
            <m:scr m:val="double-struck"/>
          </m:rPr>
          <m:t>R</m:t>
        </m:r>
      </m:oMath>
      <w:r>
        <w:rPr/>
        <w:t xml:space="preserve"> :</w:t>
      </w:r>
    </w:p>
    <w:p>
      <w:pPr>
        <w:spacing w:after="220" w:lineRule="auto"/>
      </w:pPr>
      <m:oMathPara>
        <m:oMath>
          <m:sSub>
            <m:sSubPr/>
            <m:e>
              <m:r>
                <m:rPr>
                  <m:sty m:val="i"/>
                </m:rPr>
                <m:t>T</m:t>
              </m:r>
            </m:e>
            <m:sub>
              <m:r>
                <m:rPr>
                  <m:sty m:val="i"/>
                </m:rPr>
                <m:t>n</m:t>
              </m:r>
            </m:sub>
          </m:sSub>
          <m:r>
            <m:rPr>
              <m:sty m:val="p"/>
            </m:rPr>
            <m:t>(</m:t>
          </m:r>
          <m:r>
            <m:rPr>
              <m:sty m:val="p"/>
            </m:rPr>
            <m:t>cos</m:t>
          </m:r>
          <m:r>
            <m:rPr>
              <m:sty m:val="p"/>
            </m:rPr>
            <m:t>⁡</m:t>
          </m:r>
          <m:r>
            <m:rPr>
              <m:sty m:val="i"/>
            </m:rPr>
            <m:t>x</m:t>
          </m:r>
          <m:r>
            <m:rPr>
              <m:sty m:val="p"/>
            </m:rPr>
            <m:t>)</m:t>
          </m:r>
          <m:r>
            <m:rPr>
              <m:sty m:val="p"/>
            </m:rPr>
            <m:t>=</m:t>
          </m:r>
          <m:r>
            <m:rPr>
              <m:sty m:val="p"/>
            </m:rPr>
            <m:t>cos</m:t>
          </m:r>
          <m:r>
            <m:rPr>
              <m:sty m:val="p"/>
            </m:rPr>
            <m:t>⁡</m:t>
          </m:r>
          <m:r>
            <m:rPr>
              <m:sty m:val="p"/>
            </m:rPr>
            <m:t>(</m:t>
          </m:r>
          <m:r>
            <m:rPr>
              <m:sty m:val="i"/>
            </m:rPr>
            <m:t>n</m:t>
          </m:r>
          <m:r>
            <m:rPr>
              <m:sty m:val="i"/>
            </m:rPr>
            <m:t>x</m:t>
          </m:r>
          <m:r>
            <m:rPr>
              <m:sty m:val="p"/>
            </m:rPr>
            <m:t>)</m:t>
          </m:r>
          <m:r>
            <m:rPr>
              <m:sty m:val="p"/>
            </m:rPr>
            <m:t>.</m:t>
          </m:r>
        </m:oMath>
      </m:oMathPara>
    </w:p>
    <w:p>
      <w:pPr>
        <w:spacing w:after="220" w:lineRule="auto"/>
      </w:pPr>
      <w:r>
        <w:rPr/>
        <w:t xml:space="preserve">3.(a) Montrer que pour tout couple </w:t>
      </w:r>
      <m:oMath>
        <m:r>
          <m:rPr>
            <m:sty m:val="p"/>
          </m:rPr>
          <m:t>(</m:t>
        </m:r>
        <m:r>
          <m:rPr>
            <m:sty m:val="i"/>
          </m:rPr>
          <m:t>P</m:t>
        </m:r>
        <m:r>
          <m:rPr>
            <m:sty m:val="p"/>
          </m:rPr>
          <m:t>,</m:t>
        </m:r>
        <m:r>
          <m:rPr>
            <m:sty m:val="i"/>
          </m:rPr>
          <m:t>Q</m:t>
        </m:r>
        <m:r>
          <m:rPr>
            <m:sty m:val="p"/>
          </m:rPr>
          <m:t>)</m:t>
        </m:r>
        <m:r>
          <m:rPr>
            <m:sty m:val="p"/>
          </m:rPr>
          <m:t>∈</m:t>
        </m:r>
        <m:r>
          <m:rPr>
            <m:sty m:val="p"/>
          </m:rPr>
          <m:t>(</m:t>
        </m:r>
        <m:r>
          <m:rPr>
            <m:scr m:val="double-struck"/>
          </m:rPr>
          <m:t>R</m:t>
        </m:r>
        <m:r>
          <m:rPr>
            <m:sty m:val="p"/>
          </m:rPr>
          <m:t>[</m:t>
        </m:r>
        <m:r>
          <m:rPr>
            <m:sty m:val="i"/>
          </m:rPr>
          <m:t>X</m:t>
        </m:r>
        <m:r>
          <m:rPr>
            <m:sty m:val="p"/>
          </m:rPr>
          <m:t>]</m:t>
        </m:r>
        <m:sSup>
          <m:sSupPr/>
          <m:e>
            <m:r>
              <m:rPr>
                <m:sty m:val="p"/>
              </m:rPr>
              <m:t>)</m:t>
            </m:r>
          </m:e>
          <m:sup>
            <m:r>
              <m:rPr>
                <m:sty m:val="p"/>
              </m:rPr>
              <m:t>2</m:t>
            </m:r>
          </m:sup>
        </m:sSup>
      </m:oMath>
      <w:r>
        <w:rPr>
          <w:rFonts w:eastAsia="Georgia" w:cs="Georgia" w:ascii="Georgia" w:hAnsi="Georgia"/>
        </w:rPr>
        <w:t xml:space="preserve">, l'intégrale </w:t>
      </w:r>
      <m:oMath>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P</m:t>
            </m:r>
            <m:r>
              <m:rPr>
                <m:sty m:val="p"/>
              </m:rPr>
              <m:t>(</m:t>
            </m:r>
            <m:r>
              <m:rPr>
                <m:sty m:val="i"/>
              </m:rPr>
              <m:t>t</m:t>
            </m:r>
            <m:r>
              <m:rPr>
                <m:sty m:val="p"/>
              </m:rPr>
              <m:t>)</m:t>
            </m:r>
            <m:r>
              <m:rPr>
                <m:sty m:val="i"/>
              </m:rPr>
              <m:t>Q</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oMath>
      <w:r>
        <w:rPr/>
        <w:t xml:space="preserve"> est convergente.</w:t>
      </w:r>
      <w:r>
        <w:rPr/>
        <w:br w:type="textWrapping"/>
      </w:r>
      <w:r>
        <w:rPr/>
        <w:t xml:space="preserve">(b) Montrer que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cr m:val="double-struck"/>
                  </m:rPr>
                  <m:t>R</m:t>
                </m:r>
                <m:r>
                  <m:rPr>
                    <m:sty m:val="p"/>
                  </m:rPr>
                  <m:t>[</m:t>
                </m:r>
                <m:r>
                  <m:rPr>
                    <m:sty m:val="i"/>
                  </m:rPr>
                  <m:t>X</m:t>
                </m:r>
                <m:r>
                  <m:rPr>
                    <m:sty m:val="p"/>
                  </m:rPr>
                  <m:t>]</m:t>
                </m:r>
                <m:r>
                  <m:rPr>
                    <m:sty m:val="p"/>
                  </m:rPr>
                  <m:t>×</m:t>
                </m:r>
                <m:r>
                  <m:rPr>
                    <m:scr m:val="double-struck"/>
                  </m:rPr>
                  <m:t>R</m:t>
                </m:r>
                <m:r>
                  <m:rPr>
                    <m:sty m:val="p"/>
                  </m:rPr>
                  <m:t>[</m:t>
                </m:r>
                <m:r>
                  <m:rPr>
                    <m:sty m:val="i"/>
                  </m:rPr>
                  <m:t>X</m:t>
                </m:r>
                <m:r>
                  <m:rPr>
                    <m:sty m:val="p"/>
                  </m:rPr>
                  <m:t>]</m:t>
                </m:r>
              </m:e>
              <m:e>
                <m:r>
                  <m:rPr>
                    <m:sty m:val="i"/>
                  </m:rPr>
                  <m:t xml:space="preserve"> </m:t>
                </m:r>
                <m:r>
                  <m:rPr>
                    <m:sty m:val="p"/>
                  </m:rPr>
                  <m:t>⟶</m:t>
                </m:r>
                <m:r>
                  <m:rPr>
                    <m:scr m:val="double-struck"/>
                  </m:rPr>
                  <m:t>R</m:t>
                </m:r>
              </m:e>
            </m:mr>
            <m:mr>
              <m:e>
                <m:r>
                  <m:rPr>
                    <m:sty m:val="p"/>
                  </m:rPr>
                  <m:t>(</m:t>
                </m:r>
                <m:r>
                  <m:rPr>
                    <m:sty m:val="i"/>
                  </m:rPr>
                  <m:t>P</m:t>
                </m:r>
                <m:r>
                  <m:rPr>
                    <m:sty m:val="p"/>
                  </m:rPr>
                  <m:t>,</m:t>
                </m:r>
                <m:r>
                  <m:rPr>
                    <m:sty m:val="i"/>
                  </m:rPr>
                  <m:t>Q</m:t>
                </m:r>
                <m:r>
                  <m:rPr>
                    <m:sty m:val="p"/>
                  </m:rPr>
                  <m:t>)</m:t>
                </m:r>
              </m:e>
              <m:e>
                <m:r>
                  <m:rPr>
                    <m:sty m:val="i"/>
                  </m:rPr>
                  <m:t xml:space="preserve"> </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p"/>
                  </m:rPr>
                  <m:t xml:space="preserve"> </m:t>
                </m:r>
                <m:f>
                  <m:fPr>
                    <m:ctrlPr>
                      <w:rPr>
                        <w:rFonts w:ascii="Cambria Math" w:hAnsi="Cambria Math"/>
                      </w:rPr>
                    </m:ctrlPr>
                  </m:fPr>
                  <m:num>
                    <m:r>
                      <m:rPr>
                        <m:sty m:val="i"/>
                      </m:rPr>
                      <m:t>P</m:t>
                    </m:r>
                    <m:r>
                      <m:rPr>
                        <m:sty m:val="p"/>
                      </m:rPr>
                      <m:t>(</m:t>
                    </m:r>
                    <m:r>
                      <m:rPr>
                        <m:sty m:val="i"/>
                      </m:rPr>
                      <m:t>t</m:t>
                    </m:r>
                    <m:r>
                      <m:rPr>
                        <m:sty m:val="p"/>
                      </m:rPr>
                      <m:t>)</m:t>
                    </m:r>
                    <m:r>
                      <m:rPr>
                        <m:sty m:val="i"/>
                      </m:rPr>
                      <m:t>Q</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e>
            </m:mr>
          </m:m>
        </m:oMath>
      </m:oMathPara>
    </w:p>
    <w:p>
      <w:pPr>
        <w:spacing w:after="220" w:lineRule="auto"/>
      </w:pPr>
      <w:r>
        <w:rPr>
          <w:rFonts w:eastAsia="Georgia" w:cs="Georgia" w:ascii="Georgia" w:hAnsi="Georgia"/>
        </w:rPr>
        <w:t xml:space="preserve">définit un produit scalaire sur </w:t>
      </w:r>
      <m:oMath>
        <m:r>
          <m:rPr>
            <m:scr m:val="double-struck"/>
          </m:rPr>
          <m:t>R</m:t>
        </m:r>
        <m:r>
          <m:rPr>
            <m:sty m:val="p"/>
          </m:rPr>
          <m:t>[</m:t>
        </m:r>
        <m:r>
          <m:rPr>
            <m:sty m:val="i"/>
          </m:rPr>
          <m:t>X</m:t>
        </m:r>
        <m:r>
          <m:rPr>
            <m:sty m:val="p"/>
          </m:rPr>
          <m:t>]</m:t>
        </m:r>
      </m:oMath>
      <w:r>
        <w:rPr/>
        <w:t xml:space="preserve">.</w:t>
      </w:r>
      <w:r>
        <w:rPr/>
        <w:br w:type="textWrapping"/>
      </w:r>
      <w:r>
        <w:rPr/>
        <w:t xml:space="preserve">On notera </w:t>
      </w:r>
      <m:oMath>
        <m:r>
          <m:rPr>
            <m:sty m:val="p"/>
          </m:rPr>
          <m:t>⟨</m:t>
        </m:r>
        <m:r>
          <m:rPr>
            <m:sty m:val="p"/>
          </m:rPr>
          <m:t>⋅</m:t>
        </m:r>
        <m:r>
          <m:rPr>
            <m:sty m:val="p"/>
          </m:rPr>
          <m:t>,</m:t>
        </m:r>
        <m:r>
          <m:rPr>
            <m:sty m:val="p"/>
          </m:rPr>
          <m:t>⋅</m:t>
        </m:r>
        <m:r>
          <m:rPr>
            <m:sty m:val="p"/>
          </m:rPr>
          <m:t>⟩</m:t>
        </m:r>
      </m:oMath>
      <w:r>
        <w:rPr/>
        <w:t xml:space="preserve"> ce produit scalaire et </w:t>
      </w:r>
      <m:oMath>
        <m:r>
          <m:rPr>
            <m:sty m:val="p"/>
          </m:rPr>
          <m:t>‖</m:t>
        </m:r>
        <m:r>
          <m:rPr>
            <m:sty m:val="p"/>
          </m:rPr>
          <m:t>⋅</m:t>
        </m:r>
        <m:r>
          <m:rPr>
            <m:sty m:val="p"/>
          </m:rPr>
          <m:t>‖</m:t>
        </m:r>
      </m:oMath>
      <w:r>
        <w:rPr>
          <w:rFonts w:eastAsia="Georgia" w:cs="Georgia" w:ascii="Georgia" w:hAnsi="Georgia"/>
        </w:rPr>
        <w:t xml:space="preserve"> la norme associée.</w:t>
      </w:r>
      <w:r>
        <w:rPr/>
        <w:br w:type="textWrapping"/>
      </w:r>
      <w:r>
        <w:rPr/>
        <w:t xml:space="preserve">(c) Montrer que si </w:t>
      </w:r>
      <m:oMath>
        <m:r>
          <m:rPr>
            <m:sty m:val="i"/>
          </m:rPr>
          <m:t>n</m:t>
        </m:r>
      </m:oMath>
      <w:r>
        <w:rPr/>
        <w:t xml:space="preserve"> et </w:t>
      </w:r>
      <m:oMath>
        <m:r>
          <m:rPr>
            <m:sty m:val="i"/>
          </m:rPr>
          <m:t>m</m:t>
        </m:r>
      </m:oMath>
      <w:r>
        <w:rPr/>
        <w:t xml:space="preserve"> sont deux entiers naturels distincts, alors </w:t>
      </w:r>
      <m:oMath>
        <m:nary>
          <m:naryPr>
            <m:chr m:val="∫"/>
            <m:limLoc m:val="subSup"/>
            <m:grow m:val="1"/>
          </m:naryPr>
          <m:sub>
            <m:r>
              <m:rPr>
                <m:sty m:val="p"/>
              </m:rPr>
              <m:t>0</m:t>
            </m:r>
          </m:sub>
          <m:sup>
            <m:r>
              <m:rPr>
                <m:sty m:val="i"/>
              </m:rPr>
              <m:t>π</m:t>
            </m:r>
          </m:sup>
          <m:e>
            <m:r>
              <m:rPr>
                <m:sty m:val="p"/>
              </m:rPr>
              <m:t xml:space="preserve"> </m:t>
            </m:r>
          </m:e>
        </m:nary>
        <m:r>
          <m:rPr>
            <m:sty m:val="p"/>
          </m:rPr>
          <m:t>cos</m:t>
        </m:r>
        <m:r>
          <m:rPr>
            <m:sty m:val="p"/>
          </m:rPr>
          <m:t>⁡</m:t>
        </m:r>
        <m:r>
          <m:rPr>
            <m:sty m:val="p"/>
          </m:rPr>
          <m:t>(</m:t>
        </m:r>
        <m:r>
          <m:rPr>
            <m:sty m:val="i"/>
          </m:rPr>
          <m:t>n</m:t>
        </m:r>
        <m:r>
          <m:rPr>
            <m:sty m:val="i"/>
          </m:rPr>
          <m:t>x</m:t>
        </m:r>
        <m:r>
          <m:rPr>
            <m:sty m:val="p"/>
          </m:rPr>
          <m:t>)</m:t>
        </m:r>
        <m:r>
          <m:rPr>
            <m:sty m:val="p"/>
          </m:rPr>
          <m:t>cos</m:t>
        </m:r>
        <m:r>
          <m:rPr>
            <m:sty m:val="p"/>
          </m:rPr>
          <m:t>⁡</m:t>
        </m:r>
        <m:r>
          <m:rPr>
            <m:sty m:val="p"/>
          </m:rPr>
          <m:t>(</m:t>
        </m:r>
        <m:r>
          <m:rPr>
            <m:sty m:val="i"/>
          </m:rPr>
          <m:t>m</m:t>
        </m:r>
        <m:r>
          <m:rPr>
            <m:sty m:val="i"/>
          </m:rPr>
          <m:t>x</m:t>
        </m:r>
        <m:r>
          <m:rPr>
            <m:sty m:val="p"/>
          </m:rPr>
          <m:t>)</m:t>
        </m:r>
        <m:r>
          <m:rPr>
            <m:sty m:val="p"/>
          </m:rPr>
          <m:t>d</m:t>
        </m:r>
        <m:r>
          <m:rPr>
            <m:sty m:val="i"/>
          </m:rPr>
          <m:t>x</m:t>
        </m:r>
        <m:r>
          <m:rPr>
            <m:sty m:val="p"/>
          </m:rPr>
          <m:t>=</m:t>
        </m:r>
        <m:r>
          <m:rPr>
            <m:sty m:val="p"/>
          </m:rPr>
          <m:t>0</m:t>
        </m:r>
      </m:oMath>
      <w:r>
        <w:rPr/>
        <w:t xml:space="preserve">.</w:t>
      </w:r>
      <w:r>
        <w:rPr/>
        <w:br w:type="textWrapping"/>
      </w:r>
      <w:r>
        <w:rPr/>
        <w:t xml:space="preserve">(d) Montrer que si </w:t>
      </w:r>
      <m:oMath>
        <m:r>
          <m:rPr>
            <m:sty m:val="i"/>
          </m:rPr>
          <m:t>n</m:t>
        </m:r>
      </m:oMath>
      <w:r>
        <w:rPr/>
        <w:t xml:space="preserve"> et </w:t>
      </w:r>
      <m:oMath>
        <m:r>
          <m:rPr>
            <m:sty m:val="i"/>
          </m:rPr>
          <m:t>m</m:t>
        </m:r>
      </m:oMath>
      <w:r>
        <w:rPr/>
        <w:t xml:space="preserve"> sont deux entiers naturels distincts, </w:t>
      </w:r>
      <m:oMath>
        <m:d>
          <m:dPr>
            <m:begChr m:val="⟨"/>
            <m:endChr m:val="⟩"/>
            <m:ctrlPr>
              <w:rPr>
                <w:rFonts w:ascii="Cambria Math" w:hAnsi="Cambria Math"/>
              </w:rPr>
            </m:ctrlPr>
          </m:dPr>
          <m:e>
            <m:sSub>
              <m:sSubPr/>
              <m:e>
                <m:r>
                  <m:rPr>
                    <m:sty m:val="i"/>
                  </m:rPr>
                  <m:t>T</m:t>
                </m:r>
              </m:e>
              <m:sub>
                <m:r>
                  <m:rPr>
                    <m:sty m:val="i"/>
                  </m:rPr>
                  <m:t>n</m:t>
                </m:r>
              </m:sub>
            </m:sSub>
            <m:r>
              <m:rPr>
                <m:sty m:val="p"/>
              </m:rPr>
              <m:t>,</m:t>
            </m:r>
            <m:sSub>
              <m:sSubPr/>
              <m:e>
                <m:r>
                  <m:rPr>
                    <m:sty m:val="i"/>
                  </m:rPr>
                  <m:t>T</m:t>
                </m:r>
              </m:e>
              <m:sub>
                <m:r>
                  <m:rPr>
                    <m:sty m:val="i"/>
                  </m:rPr>
                  <m:t>m</m:t>
                </m:r>
              </m:sub>
            </m:sSub>
          </m:e>
        </m:d>
        <m:r>
          <m:rPr>
            <m:sty m:val="p"/>
          </m:rPr>
          <m:t>=</m:t>
        </m:r>
        <m:r>
          <m:rPr>
            <m:sty m:val="p"/>
          </m:rPr>
          <m:t>0</m:t>
        </m:r>
      </m:oMath>
      <w:r>
        <w:rPr/>
        <w:t xml:space="preserve">.</w:t>
      </w:r>
    </w:p>
    <w:p>
      <w:pPr>
        <w:spacing w:after="220" w:lineRule="auto"/>
      </w:pPr>
      <w:r>
        <w:rPr>
          <w:rFonts w:eastAsia="Georgia" w:cs="Georgia" w:ascii="Georgia" w:hAnsi="Georgia"/>
        </w:rPr>
        <w:t xml:space="preserve">Indication : On pourra procéder au changement de variable </w:t>
      </w:r>
      <m:oMath>
        <m:r>
          <m:rPr>
            <m:sty m:val="i"/>
          </m:rPr>
          <m:t>t</m:t>
        </m:r>
        <m:r>
          <m:rPr>
            <m:sty m:val="p"/>
          </m:rPr>
          <m:t>=</m:t>
        </m:r>
        <m:r>
          <m:rPr>
            <m:sty m:val="p"/>
          </m:rPr>
          <m:t>cos</m:t>
        </m:r>
        <m:r>
          <m:rPr>
            <m:sty m:val="p"/>
          </m:rPr>
          <m:t>⁡</m:t>
        </m:r>
        <m:r>
          <m:rPr>
            <m:sty m:val="p"/>
          </m:rPr>
          <m:t>(</m:t>
        </m:r>
        <m:r>
          <m:rPr>
            <m:sty m:val="i"/>
          </m:rPr>
          <m:t>x</m:t>
        </m:r>
        <m:r>
          <m:rPr>
            <m:sty m:val="p"/>
          </m:rPr>
          <m:t>)</m:t>
        </m:r>
      </m:oMath>
      <w:r>
        <w:rPr>
          <w:rFonts w:eastAsia="Georgia" w:cs="Georgia" w:ascii="Georgia" w:hAnsi="Georgia"/>
        </w:rPr>
        <w:t xml:space="preserve"> après avoir justifié sa validité.</w:t>
      </w:r>
      <w:r>
        <w:rPr/>
        <w:br w:type="textWrapping"/>
      </w:r>
      <w:r>
        <w:rPr/>
        <w:t xml:space="preserve">(e) Montrer que :</w:t>
      </w:r>
    </w:p>
    <w:p>
      <w:pPr>
        <w:spacing w:after="220" w:lineRule="auto"/>
      </w:pPr>
      <m:oMathPara>
        <m:oMath>
          <m:sSup>
            <m:sSupPr/>
            <m:e>
              <m:d>
                <m:dPr>
                  <m:begChr m:val="‖"/>
                  <m:endChr m:val="‖"/>
                  <m:ctrlPr>
                    <w:rPr>
                      <w:rFonts w:ascii="Cambria Math" w:hAnsi="Cambria Math"/>
                    </w:rPr>
                  </m:ctrlPr>
                </m:dPr>
                <m:e>
                  <m:sSub>
                    <m:sSubPr/>
                    <m:e>
                      <m:r>
                        <m:rPr>
                          <m:sty m:val="i"/>
                        </m:rPr>
                        <m:t>T</m:t>
                      </m:r>
                    </m:e>
                    <m:sub>
                      <m:r>
                        <m:rPr>
                          <m:sty m:val="i"/>
                        </m:rPr>
                        <m:t>n</m:t>
                      </m:r>
                    </m:sub>
                  </m:sSub>
                </m:e>
              </m:d>
            </m:e>
            <m:sup>
              <m:r>
                <m:rPr>
                  <m:sty m:val="p"/>
                </m:rPr>
                <m:t>2</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π</m:t>
                        </m:r>
                      </m:num>
                      <m:den>
                        <m:r>
                          <m:rPr>
                            <m:sty m:val="p"/>
                          </m:rPr>
                          <m:t>2</m:t>
                        </m:r>
                      </m:den>
                    </m:f>
                  </m:e>
                  <m:e>
                    <m:r>
                      <m:rPr>
                        <m:nor/>
                      </m:rPr>
                      <m:t> si </m:t>
                    </m:r>
                    <m:r>
                      <m:rPr>
                        <m:sty m:val="i"/>
                      </m:rPr>
                      <m:t>n</m:t>
                    </m:r>
                    <m:r>
                      <m:rPr>
                        <m:sty m:val="p"/>
                      </m:rPr>
                      <m:t>⩾</m:t>
                    </m:r>
                    <m:r>
                      <m:rPr>
                        <m:sty m:val="p"/>
                      </m:rPr>
                      <m:t>1</m:t>
                    </m:r>
                    <m:r>
                      <m:rPr>
                        <m:sty m:val="p"/>
                      </m:rPr>
                      <m:t>,</m:t>
                    </m:r>
                  </m:e>
                </m:mr>
                <m:mr>
                  <m:e>
                    <m:r>
                      <m:rPr>
                        <m:sty m:val="i"/>
                      </m:rPr>
                      <m:t>π</m:t>
                    </m:r>
                  </m:e>
                  <m:e>
                    <m:r>
                      <m:rPr>
                        <m:nor/>
                      </m:rPr>
                      <m:t> si </m:t>
                    </m:r>
                    <m:r>
                      <m:rPr>
                        <m:sty m:val="i"/>
                      </m:rPr>
                      <m:t>n</m:t>
                    </m:r>
                    <m:r>
                      <m:rPr>
                        <m:sty m:val="p"/>
                      </m:rPr>
                      <m:t>=</m:t>
                    </m:r>
                    <m:r>
                      <m:rPr>
                        <m:sty m:val="p"/>
                      </m:rPr>
                      <m:t>0</m:t>
                    </m:r>
                    <m:r>
                      <m:rPr>
                        <m:sty m:val="p"/>
                      </m:rPr>
                      <m:t>.</m:t>
                    </m:r>
                  </m:e>
                </m:mr>
              </m:m>
            </m:e>
          </m:d>
        </m:oMath>
      </m:oMathPara>
    </w:p>
    <w:p>
      <w:pPr>
        <w:spacing w:after="220" w:lineRule="auto"/>
      </w:pPr>
      <w:r>
        <w:rPr>
          <w:rFonts w:eastAsia="Georgia" w:cs="Georgia" w:ascii="Georgia" w:hAnsi="Georgia"/>
        </w:rPr>
        <w:t xml:space="preserve">(f) En déduire une base orthonormée de </w:t>
      </w:r>
      <m:oMath>
        <m:sSub>
          <m:sSubPr/>
          <m:e>
            <m:r>
              <m:rPr>
                <m:scr m:val="double-struck"/>
              </m:rPr>
              <m:t>R</m:t>
            </m:r>
          </m:e>
          <m:sub>
            <m:r>
              <m:rPr>
                <m:sty m:val="i"/>
              </m:rPr>
              <m:t>n</m:t>
            </m:r>
          </m:sub>
        </m:sSub>
        <m:r>
          <m:rPr>
            <m:sty m:val="p"/>
          </m:rPr>
          <m:t>[</m:t>
        </m:r>
        <m:r>
          <m:rPr>
            <m:sty m:val="i"/>
          </m:rPr>
          <m:t>X</m:t>
        </m:r>
        <m:r>
          <m:rPr>
            <m:sty m:val="p"/>
          </m:rPr>
          <m:t>]</m:t>
        </m:r>
      </m:oMath>
      <w:r>
        <w:rPr/>
        <w:t xml:space="preserve"> pour le produit scalaire </w:t>
      </w:r>
      <m:oMath>
        <m:r>
          <m:rPr>
            <m:sty m:val="p"/>
          </m:rPr>
          <m:t>⟨</m:t>
        </m:r>
        <m:r>
          <m:rPr>
            <m:sty m:val="p"/>
          </m:rPr>
          <m:t>⋅</m:t>
        </m:r>
        <m:r>
          <m:rPr>
            <m:sty m:val="p"/>
          </m:rPr>
          <m:t>,</m:t>
        </m:r>
        <m:r>
          <m:rPr>
            <m:sty m:val="p"/>
          </m:rPr>
          <m:t>⋅</m:t>
        </m:r>
        <m:r>
          <m:rPr>
            <m:sty m:val="p"/>
          </m:rPr>
          <m:t>⟩</m:t>
        </m:r>
      </m:oMath>
      <w:r>
        <w:rPr/>
        <w:t xml:space="preserve">.</w:t>
      </w:r>
      <w:r>
        <w:rPr/>
        <w:br w:type="textWrapping"/>
      </w:r>
      <w:r>
        <w:rPr/>
        <w:t xml:space="preserve">4. Soit </w:t>
      </w:r>
      <m:oMath>
        <m:r>
          <m:rPr>
            <m:sty m:val="i"/>
          </m:rPr>
          <m:t>n</m:t>
        </m:r>
      </m:oMath>
      <w:r>
        <w:rPr>
          <w:rFonts w:eastAsia="Georgia" w:cs="Georgia" w:ascii="Georgia" w:hAnsi="Georgia"/>
        </w:rPr>
        <w:t xml:space="preserve"> un entier non nul. On définit </w:t>
      </w:r>
      <m:oMath>
        <m:sSub>
          <m:sSubPr/>
          <m:e>
            <m:r>
              <m:rPr>
                <m:sty m:val="i"/>
              </m:rPr>
              <m:t>d</m:t>
            </m:r>
          </m:e>
          <m:sub>
            <m:r>
              <m:rPr>
                <m:sty m:val="i"/>
              </m:rPr>
              <m:t>n</m:t>
            </m:r>
          </m:sub>
        </m:sSub>
      </m:oMath>
      <w:r>
        <w:rPr/>
        <w:t xml:space="preserve"> la distance de </w:t>
      </w:r>
      <m:oMath>
        <m:sSup>
          <m:sSupPr/>
          <m:e>
            <m:r>
              <m:rPr>
                <m:sty m:val="i"/>
              </m:rPr>
              <m:t>X</m:t>
            </m:r>
          </m:e>
          <m:sup>
            <m:r>
              <m:rPr>
                <m:sty m:val="i"/>
              </m:rPr>
              <m:t>n</m:t>
            </m:r>
          </m:sup>
        </m:sSup>
      </m:oMath>
      <w:r>
        <w:rPr>
          <w:rFonts w:eastAsia="Georgia" w:cs="Georgia" w:ascii="Georgia" w:hAnsi="Georgia"/>
        </w:rPr>
        <w:t xml:space="preserve"> à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par :</w:t>
      </w:r>
    </w:p>
    <w:p>
      <w:pPr>
        <w:spacing w:after="220" w:lineRule="auto"/>
      </w:pPr>
      <m:oMathPara>
        <m:oMath>
          <m:sSub>
            <m:sSubPr/>
            <m:e>
              <m:r>
                <m:rPr>
                  <m:sty m:val="i"/>
                </m:rPr>
                <m:t>d</m:t>
              </m:r>
            </m:e>
            <m:sub>
              <m:r>
                <m:rPr>
                  <m:sty m:val="i"/>
                </m:rPr>
                <m:t>n</m:t>
              </m:r>
            </m:sub>
          </m:sSub>
          <m:r>
            <m:rPr>
              <m:sty m:val="p"/>
            </m:rPr>
            <m:t>=</m:t>
          </m:r>
          <m:r>
            <m:rPr>
              <m:sty m:val="p"/>
            </m:rPr>
            <m:t>inf</m:t>
          </m:r>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i"/>
                        </m:rPr>
                        <m:t>n</m:t>
                      </m:r>
                    </m:sup>
                  </m:sSup>
                  <m:r>
                    <m:rPr>
                      <m:sty m:val="p"/>
                    </m:rPr>
                    <m:t>−</m:t>
                  </m:r>
                  <m:r>
                    <m:rPr>
                      <m:sty m:val="i"/>
                    </m:rPr>
                    <m:t>P</m:t>
                  </m:r>
                </m:e>
              </m:d>
              <m:r>
                <m:rPr>
                  <m:sty m:val="p"/>
                </m:rPr>
                <m:t>,</m:t>
              </m:r>
              <m:r>
                <m:rPr>
                  <m:sty m:val="i"/>
                </m:rPr>
                <m:t>P</m:t>
              </m:r>
              <m:r>
                <m:rPr>
                  <m:sty m:val="p"/>
                </m:rPr>
                <m:t>∈</m:t>
              </m:r>
              <m:sSub>
                <m:sSubPr/>
                <m:e>
                  <m:r>
                    <m:rPr>
                      <m:scr m:val="double-struck"/>
                    </m:rPr>
                    <m:t>R</m:t>
                  </m:r>
                </m:e>
                <m:sub>
                  <m:r>
                    <m:rPr>
                      <m:sty m:val="i"/>
                    </m:rPr>
                    <m:t>n</m:t>
                  </m:r>
                  <m:r>
                    <m:rPr>
                      <m:sty m:val="p"/>
                    </m:rPr>
                    <m:t>−</m:t>
                  </m:r>
                  <m:r>
                    <m:rPr>
                      <m:sty m:val="p"/>
                    </m:rPr>
                    <m:t>1</m:t>
                  </m:r>
                </m:sub>
              </m:sSub>
              <m:r>
                <m:rPr>
                  <m:sty m:val="p"/>
                </m:rPr>
                <m:t>[</m:t>
              </m:r>
              <m:r>
                <m:rPr>
                  <m:sty m:val="i"/>
                </m:rPr>
                <m:t>X</m:t>
              </m:r>
              <m:r>
                <m:rPr>
                  <m:sty m:val="p"/>
                </m:rPr>
                <m:t>]</m:t>
              </m:r>
            </m:e>
          </m:d>
          <m:r>
            <m:rPr>
              <m:sty m:val="p"/>
            </m:rPr>
            <m:t>.</m:t>
          </m:r>
        </m:oMath>
      </m:oMathPara>
    </w:p>
    <w:p>
      <w:pPr>
        <w:spacing w:after="220" w:lineRule="auto"/>
      </w:pPr>
      <w:r>
        <w:rPr/>
        <w:t xml:space="preserve">(a) Justifier que : </w:t>
      </w:r>
      <m:oMath>
        <m:sSup>
          <m:sSupPr/>
          <m:e>
            <m:r>
              <m:rPr>
                <m:sty m:val="i"/>
              </m:rPr>
              <m:t>X</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sSup>
              <m:sSupPr/>
              <m:e>
                <m:r>
                  <m:rPr>
                    <m:sty m:val="i"/>
                  </m:rPr>
                  <m:t>X</m:t>
                </m:r>
              </m:e>
              <m:sup>
                <m:r>
                  <m:rPr>
                    <m:sty m:val="i"/>
                  </m:rPr>
                  <m:t>n</m:t>
                </m:r>
              </m:sup>
            </m:sSup>
            <m:r>
              <m:rPr>
                <m:sty m:val="p"/>
              </m:rPr>
              <m:t>,</m:t>
            </m:r>
            <m:sSub>
              <m:sSubPr/>
              <m:e>
                <m:r>
                  <m:rPr>
                    <m:sty m:val="i"/>
                  </m:rPr>
                  <m:t>T</m:t>
                </m:r>
              </m:e>
              <m:sub>
                <m:r>
                  <m:rPr>
                    <m:sty m:val="i"/>
                  </m:rPr>
                  <m:t>k</m:t>
                </m:r>
              </m:sub>
            </m:sSub>
          </m:e>
        </m:d>
        <m:f>
          <m:fPr>
            <m:ctrlPr>
              <w:rPr>
                <w:rFonts w:ascii="Cambria Math" w:hAnsi="Cambria Math"/>
              </w:rPr>
            </m:ctrlPr>
          </m:fPr>
          <m:num>
            <m:sSub>
              <m:sSubPr/>
              <m:e>
                <m:r>
                  <m:rPr>
                    <m:sty m:val="i"/>
                  </m:rPr>
                  <m:t>T</m:t>
                </m:r>
              </m:e>
              <m:sub>
                <m:r>
                  <m:rPr>
                    <m:sty m:val="i"/>
                  </m:rPr>
                  <m:t>k</m:t>
                </m:r>
              </m:sub>
            </m:sSub>
          </m:num>
          <m:den>
            <m:sSup>
              <m:sSupPr/>
              <m:e>
                <m:d>
                  <m:dPr>
                    <m:begChr m:val="‖"/>
                    <m:endChr m:val="‖"/>
                    <m:ctrlPr>
                      <w:rPr>
                        <w:rFonts w:ascii="Cambria Math" w:hAnsi="Cambria Math"/>
                      </w:rPr>
                    </m:ctrlPr>
                  </m:dPr>
                  <m:e>
                    <m:sSub>
                      <m:sSubPr/>
                      <m:e>
                        <m:r>
                          <m:rPr>
                            <m:sty m:val="i"/>
                          </m:rPr>
                          <m:t>T</m:t>
                        </m:r>
                      </m:e>
                      <m:sub>
                        <m:r>
                          <m:rPr>
                            <m:sty m:val="i"/>
                          </m:rPr>
                          <m:t>k</m:t>
                        </m:r>
                      </m:sub>
                    </m:sSub>
                  </m:e>
                </m:d>
              </m:e>
              <m:sup>
                <m:r>
                  <m:rPr>
                    <m:sty m:val="p"/>
                  </m:rPr>
                  <m:t>2</m:t>
                </m:r>
              </m:sup>
            </m:sSup>
          </m:den>
        </m:f>
      </m:oMath>
      <w:r>
        <w:rPr/>
        <w:t xml:space="preserve">.</w:t>
      </w:r>
      <w:r>
        <w:rPr/>
        <w:br w:type="textWrapping"/>
      </w:r>
      <w:r>
        <w:rPr/>
        <w:t xml:space="preserve">(b) Montrer alors que : </w:t>
      </w:r>
      <m:oMath>
        <m:sSub>
          <m:sSubPr/>
          <m:e>
            <m:r>
              <m:rPr>
                <m:sty m:val="i"/>
              </m:rPr>
              <m:t>d</m:t>
            </m:r>
          </m:e>
          <m:sub>
            <m:r>
              <m:rPr>
                <m:sty m:val="i"/>
              </m:rPr>
              <m:t>n</m:t>
            </m:r>
          </m:sub>
        </m:sSub>
        <m:r>
          <m:rPr>
            <m:sty m:val="p"/>
          </m:rPr>
          <m:t>=</m:t>
        </m:r>
        <m:f>
          <m:fPr>
            <m:ctrlPr>
              <w:rPr>
                <w:rFonts w:ascii="Cambria Math" w:hAnsi="Cambria Math"/>
              </w:rPr>
            </m:ctrlPr>
          </m:fPr>
          <m:num>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i"/>
                          </m:rPr>
                          <m:t>n</m:t>
                        </m:r>
                      </m:sup>
                    </m:sSup>
                    <m:r>
                      <m:rPr>
                        <m:sty m:val="p"/>
                      </m:rPr>
                      <m:t>,</m:t>
                    </m:r>
                    <m:sSub>
                      <m:sSubPr/>
                      <m:e>
                        <m:r>
                          <m:rPr>
                            <m:sty m:val="i"/>
                          </m:rPr>
                          <m:t>T</m:t>
                        </m:r>
                      </m:e>
                      <m:sub>
                        <m:r>
                          <m:rPr>
                            <m:sty m:val="i"/>
                          </m:rPr>
                          <m:t>n</m:t>
                        </m:r>
                      </m:sub>
                    </m:sSub>
                  </m:e>
                </m:d>
              </m:e>
            </m:d>
          </m:num>
          <m:den>
            <m:d>
              <m:dPr>
                <m:begChr m:val="‖"/>
                <m:endChr m:val="‖"/>
                <m:ctrlPr>
                  <w:rPr>
                    <w:rFonts w:ascii="Cambria Math" w:hAnsi="Cambria Math"/>
                  </w:rPr>
                </m:ctrlPr>
              </m:dPr>
              <m:e>
                <m:sSub>
                  <m:sSubPr/>
                  <m:e>
                    <m:r>
                      <m:rPr>
                        <m:sty m:val="i"/>
                      </m:rPr>
                      <m:t>T</m:t>
                    </m:r>
                  </m:e>
                  <m:sub>
                    <m:r>
                      <m:rPr>
                        <m:sty m:val="i"/>
                      </m:rPr>
                      <m:t>n</m:t>
                    </m:r>
                  </m:sub>
                </m:sSub>
              </m:e>
            </m:d>
          </m:den>
        </m:f>
      </m:oMath>
      <w:r>
        <w:rPr/>
        <w:t xml:space="preserve">.</w:t>
      </w:r>
      <w:r>
        <w:rPr/>
        <w:br w:type="textWrapping"/>
      </w:r>
      <w:r>
        <w:rPr>
          <w:rFonts w:eastAsia="Georgia" w:cs="Georgia" w:ascii="Georgia" w:hAnsi="Georgia"/>
        </w:rPr>
        <w:t xml:space="preserve">(c) Déterminer en particulier la valeur de </w:t>
      </w:r>
      <m:oMath>
        <m:sSub>
          <m:sSubPr/>
          <m:e>
            <m:r>
              <m:rPr>
                <m:sty m:val="i"/>
              </m:rPr>
              <m:t>d</m:t>
            </m:r>
          </m:e>
          <m:sub>
            <m:r>
              <m:rPr>
                <m:sty m:val="p"/>
              </m:rPr>
              <m:t>2</m:t>
            </m:r>
          </m:sub>
        </m:sSub>
      </m:oMath>
      <w:r>
        <w:rPr/>
        <w:t xml:space="preserve">.</w:t>
      </w:r>
    </w:p>
    <w:p>
      <w:pPr>
        <w:spacing w:line="271" w:before="330" w:lineRule="auto"/>
      </w:pPr>
      <w:bookmarkStart w:id="5" w:name="cócricome_2"/>
      <w:r>
        <w:rPr>
          <w:rFonts w:eastAsia="Georgia" w:cs="Georgia" w:ascii="Georgia" w:hAnsi="Georgia"/>
          <w:b/>
          <w:sz w:val="42"/>
        </w:rPr>
        <w:t xml:space="preserve">Cócricome</w:t>
      </w:r>
      <w:bookmarkEnd w:id="5"/>
    </w:p>
    <w:p>
      <w:pPr>
        <w:spacing w:line="271" w:before="330" w:lineRule="auto"/>
      </w:pPr>
      <w:bookmarkStart w:id="6" w:name="exercice_2"/>
      <w:r>
        <w:rPr>
          <w:b/>
          <w:sz w:val="42"/>
        </w:rPr>
        <w:t xml:space="preserve">EXERCICE 2</w:t>
      </w:r>
      <w:bookmarkEnd w:id="6"/>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une suite de réels. Si la série numérique de terme général </w:t>
      </w:r>
      <m:oMath>
        <m:sSub>
          <m:sSubPr/>
          <m:e>
            <m:r>
              <m:rPr>
                <m:sty m:val="i"/>
              </m:rPr>
              <m:t>u</m:t>
            </m:r>
          </m:e>
          <m:sub>
            <m:r>
              <m:rPr>
                <m:sty m:val="i"/>
              </m:rPr>
              <m:t>n</m:t>
            </m:r>
          </m:sub>
        </m:sSub>
      </m:oMath>
      <w:r>
        <w:rPr>
          <w:rFonts w:eastAsia="Georgia" w:cs="Georgia" w:ascii="Georgia" w:hAnsi="Georgia"/>
        </w:rPr>
        <w:t xml:space="preserve"> converge, on dit qu'elle converge à l'ordre 1 et on note alors </w:t>
      </w:r>
      <m:oMath>
        <m:sSub>
          <m:sSubPr/>
          <m:e>
            <m:d>
              <m:dPr>
                <m:begChr m:val="("/>
                <m:endChr m:val=")"/>
                <m:ctrlPr>
                  <w:rPr>
                    <w:rFonts w:ascii="Cambria Math" w:hAnsi="Cambria Math"/>
                  </w:rPr>
                </m:ctrlPr>
              </m:dPr>
              <m:e>
                <m:sSub>
                  <m:sSubPr/>
                  <m:e>
                    <m:r>
                      <m:rPr>
                        <m:sty m:val="i"/>
                      </m:rPr>
                      <m:t>R</m:t>
                    </m:r>
                  </m:e>
                  <m:sub>
                    <m:r>
                      <m:rPr>
                        <m:sty m:val="p"/>
                      </m:rPr>
                      <m:t>1</m:t>
                    </m:r>
                    <m:r>
                      <m:rPr>
                        <m:sty m:val="p"/>
                      </m:rPr>
                      <m:t>,</m:t>
                    </m:r>
                    <m:r>
                      <m:rPr>
                        <m:sty m:val="i"/>
                      </m:rPr>
                      <m:t>n</m:t>
                    </m:r>
                  </m:sub>
                </m:sSub>
              </m:e>
            </m:d>
          </m:e>
          <m:sub>
            <m:r>
              <m:rPr>
                <m:sty m:val="i"/>
              </m:rPr>
              <m:t>n</m:t>
            </m:r>
            <m:r>
              <m:rPr>
                <m:sty m:val="p"/>
              </m:rPr>
              <m:t>⩾</m:t>
            </m:r>
            <m:r>
              <m:rPr>
                <m:sty m:val="p"/>
              </m:rPr>
              <m:t>0</m:t>
            </m:r>
          </m:sub>
        </m:sSub>
      </m:oMath>
      <w:r>
        <w:rPr>
          <w:rFonts w:eastAsia="Georgia" w:cs="Georgia" w:ascii="Georgia" w:hAnsi="Georgia"/>
        </w:rPr>
        <w:t xml:space="preserve"> la suite des restes de cette série, autrement dit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R</m:t>
              </m:r>
            </m:e>
            <m:sub>
              <m:r>
                <m:rPr>
                  <m:sty m:val="p"/>
                </m:rPr>
                <m:t>1</m:t>
              </m:r>
              <m:r>
                <m:rPr>
                  <m:sty m:val="p"/>
                </m:rPr>
                <m:t>,</m:t>
              </m:r>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k</m:t>
              </m:r>
            </m:sub>
          </m:sSub>
          <m:r>
            <m:rPr>
              <m:sty m:val="p"/>
            </m:rPr>
            <m:t>.</m:t>
          </m:r>
        </m:oMath>
      </m:oMathPara>
    </w:p>
    <w:p>
      <w:pPr>
        <w:spacing w:after="220" w:lineRule="auto"/>
      </w:pPr>
      <w:r>
        <w:rPr>
          <w:rFonts w:eastAsia="Georgia" w:cs="Georgia" w:ascii="Georgia" w:hAnsi="Georgia"/>
        </w:rPr>
        <w:t xml:space="preserve">Si à nouveau la série de terme général </w:t>
      </w:r>
      <m:oMath>
        <m:sSub>
          <m:sSubPr/>
          <m:e>
            <m:r>
              <m:rPr>
                <m:sty m:val="i"/>
              </m:rPr>
              <m:t>R</m:t>
            </m:r>
          </m:e>
          <m:sub>
            <m:r>
              <m:rPr>
                <m:sty m:val="p"/>
              </m:rPr>
              <m:t>1</m:t>
            </m:r>
            <m:r>
              <m:rPr>
                <m:sty m:val="p"/>
              </m:rPr>
              <m:t>,</m:t>
            </m:r>
            <m:r>
              <m:rPr>
                <m:sty m:val="i"/>
              </m:rPr>
              <m:t>n</m:t>
            </m:r>
          </m:sub>
        </m:sSub>
      </m:oMath>
      <w:r>
        <w:rPr>
          <w:rFonts w:eastAsia="Georgia" w:cs="Georgia" w:ascii="Georgia" w:hAnsi="Georgia"/>
        </w:rPr>
        <w:t xml:space="preserve"> converge, on dit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 à l'ordre 2 et note </w:t>
      </w:r>
      <m:oMath>
        <m:sSub>
          <m:sSubPr/>
          <m:e>
            <m:d>
              <m:dPr>
                <m:begChr m:val="("/>
                <m:endChr m:val=")"/>
                <m:ctrlPr>
                  <w:rPr>
                    <w:rFonts w:ascii="Cambria Math" w:hAnsi="Cambria Math"/>
                  </w:rPr>
                </m:ctrlPr>
              </m:dPr>
              <m:e>
                <m:sSub>
                  <m:sSubPr/>
                  <m:e>
                    <m:r>
                      <m:rPr>
                        <m:sty m:val="i"/>
                      </m:rPr>
                      <m:t>R</m:t>
                    </m:r>
                  </m:e>
                  <m:sub>
                    <m:r>
                      <m:rPr>
                        <m:sty m:val="p"/>
                      </m:rPr>
                      <m:t>2</m:t>
                    </m:r>
                    <m:r>
                      <m:rPr>
                        <m:sty m:val="p"/>
                      </m:rPr>
                      <m:t>,</m:t>
                    </m:r>
                    <m:r>
                      <m:rPr>
                        <m:sty m:val="i"/>
                      </m:rPr>
                      <m:t>n</m:t>
                    </m:r>
                  </m:sub>
                </m:sSub>
              </m:e>
            </m:d>
          </m:e>
          <m:sub>
            <m:r>
              <m:rPr>
                <m:sty m:val="i"/>
              </m:rPr>
              <m:t>n</m:t>
            </m:r>
            <m:r>
              <m:rPr>
                <m:sty m:val="p"/>
              </m:rPr>
              <m:t>⩾</m:t>
            </m:r>
            <m:r>
              <m:rPr>
                <m:sty m:val="p"/>
              </m:rPr>
              <m:t>0</m:t>
            </m:r>
          </m:sub>
        </m:sSub>
      </m:oMath>
      <w:r>
        <w:rPr>
          <w:rFonts w:eastAsia="Georgia" w:cs="Georgia" w:ascii="Georgia" w:hAnsi="Georgia"/>
        </w:rPr>
        <w:t xml:space="preserve"> la suite des restes de cette série, autrement dit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R</m:t>
              </m:r>
            </m:e>
            <m:sub>
              <m:r>
                <m:rPr>
                  <m:sty m:val="p"/>
                </m:rPr>
                <m:t>2</m:t>
              </m:r>
              <m:r>
                <m:rPr>
                  <m:sty m:val="p"/>
                </m:rPr>
                <m:t>,</m:t>
              </m:r>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R</m:t>
              </m:r>
            </m:e>
            <m:sub>
              <m:r>
                <m:rPr>
                  <m:sty m:val="p"/>
                </m:rPr>
                <m:t>1</m:t>
              </m:r>
              <m:r>
                <m:rPr>
                  <m:sty m:val="p"/>
                </m:rPr>
                <m:t>,</m:t>
              </m:r>
              <m:r>
                <m:rPr>
                  <m:sty m:val="i"/>
                </m:rPr>
                <m:t>k</m:t>
              </m:r>
            </m:sub>
          </m:sSub>
          <m:r>
            <m:rPr>
              <m:sty m:val="p"/>
            </m:rPr>
            <m:t>.</m:t>
          </m:r>
        </m:oMath>
      </m:oMathPara>
    </w:p>
    <w:p>
      <w:pPr>
        <w:spacing w:after="220" w:lineRule="auto"/>
      </w:pPr>
      <w:r>
        <w:rPr>
          <w:rFonts w:eastAsia="Georgia" w:cs="Georgia" w:ascii="Georgia" w:hAnsi="Georgia"/>
        </w:rPr>
        <w:t xml:space="preserve">Plus généralement, pour tout entier </w:t>
      </w:r>
      <m:oMath>
        <m:r>
          <m:rPr>
            <m:sty m:val="i"/>
          </m:rPr>
          <m:t>p</m:t>
        </m:r>
        <m:r>
          <m:rPr>
            <m:sty m:val="p"/>
          </m:rPr>
          <m:t>⩾</m:t>
        </m:r>
        <m:r>
          <m:rPr>
            <m:sty m:val="p"/>
          </m:rPr>
          <m:t>2</m:t>
        </m:r>
      </m:oMath>
      <w:r>
        <w:rPr>
          <w:rFonts w:eastAsia="Georgia" w:cs="Georgia" w:ascii="Georgia" w:hAnsi="Georgia"/>
        </w:rPr>
        <w:t xml:space="preserve">, si la série de terme général </w:t>
      </w:r>
      <m:oMath>
        <m:sSub>
          <m:sSubPr/>
          <m:e>
            <m:r>
              <m:rPr>
                <m:sty m:val="i"/>
              </m:rPr>
              <m:t>R</m:t>
            </m:r>
          </m:e>
          <m:sub>
            <m:r>
              <m:rPr>
                <m:sty m:val="i"/>
              </m:rPr>
              <m:t>p</m:t>
            </m:r>
            <m:r>
              <m:rPr>
                <m:sty m:val="p"/>
              </m:rPr>
              <m:t>−</m:t>
            </m:r>
            <m:r>
              <m:rPr>
                <m:sty m:val="p"/>
              </m:rPr>
              <m:t>1</m:t>
            </m:r>
            <m:r>
              <m:rPr>
                <m:sty m:val="p"/>
              </m:rPr>
              <m:t>,</m:t>
            </m:r>
            <m:r>
              <m:rPr>
                <m:sty m:val="i"/>
              </m:rPr>
              <m:t>n</m:t>
            </m:r>
          </m:sub>
        </m:sSub>
      </m:oMath>
      <w:r>
        <w:rPr>
          <w:rFonts w:eastAsia="Georgia" w:cs="Georgia" w:ascii="Georgia" w:hAnsi="Georgia"/>
        </w:rPr>
        <w:t xml:space="preserve"> converge, on dit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 à l'ordre </w:t>
      </w:r>
      <m:oMath>
        <m:r>
          <m:rPr>
            <m:sty m:val="i"/>
          </m:rPr>
          <m:t>p</m:t>
        </m:r>
      </m:oMath>
      <w:r>
        <w:rPr/>
        <w:t xml:space="preserve"> et on note alors </w:t>
      </w:r>
      <m:oMath>
        <m:sSub>
          <m:sSubPr/>
          <m:e>
            <m:d>
              <m:dPr>
                <m:begChr m:val="("/>
                <m:endChr m:val=")"/>
                <m:ctrlPr>
                  <w:rPr>
                    <w:rFonts w:ascii="Cambria Math" w:hAnsi="Cambria Math"/>
                  </w:rPr>
                </m:ctrlPr>
              </m:dPr>
              <m:e>
                <m:sSub>
                  <m:sSubPr/>
                  <m:e>
                    <m:r>
                      <m:rPr>
                        <m:sty m:val="i"/>
                      </m:rPr>
                      <m:t>R</m:t>
                    </m:r>
                  </m:e>
                  <m:sub>
                    <m:r>
                      <m:rPr>
                        <m:sty m:val="i"/>
                      </m:rPr>
                      <m:t>p</m:t>
                    </m:r>
                    <m:r>
                      <m:rPr>
                        <m:sty m:val="p"/>
                      </m:rPr>
                      <m:t>,</m:t>
                    </m:r>
                    <m:r>
                      <m:rPr>
                        <m:sty m:val="i"/>
                      </m:rPr>
                      <m:t>n</m:t>
                    </m:r>
                  </m:sub>
                </m:sSub>
              </m:e>
            </m:d>
          </m:e>
          <m:sub>
            <m:r>
              <m:rPr>
                <m:sty m:val="i"/>
              </m:rPr>
              <m:t>n</m:t>
            </m:r>
            <m:r>
              <m:rPr>
                <m:sty m:val="p"/>
              </m:rPr>
              <m:t>⩾</m:t>
            </m:r>
            <m:r>
              <m:rPr>
                <m:sty m:val="p"/>
              </m:rPr>
              <m:t>0</m:t>
            </m:r>
          </m:sub>
        </m:sSub>
      </m:oMath>
      <w:r>
        <w:rPr>
          <w:rFonts w:eastAsia="Georgia" w:cs="Georgia" w:ascii="Georgia" w:hAnsi="Georgia"/>
        </w:rPr>
        <w:t xml:space="preserve"> la suite des restes de cette série :</w:t>
      </w:r>
    </w:p>
    <w:p>
      <w:pPr>
        <w:spacing w:after="220" w:lineRule="auto"/>
      </w:pPr>
      <m:oMathPara>
        <m:oMath>
          <m:sSub>
            <m:sSubPr/>
            <m:e>
              <m:r>
                <m:rPr>
                  <m:sty m:val="i"/>
                </m:rPr>
                <m:t>R</m:t>
              </m:r>
            </m:e>
            <m:sub>
              <m:r>
                <m:rPr>
                  <m:sty m:val="i"/>
                </m:rPr>
                <m:t>p</m:t>
              </m:r>
              <m:r>
                <m:rPr>
                  <m:sty m:val="p"/>
                </m:rPr>
                <m:t>,</m:t>
              </m:r>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R</m:t>
              </m:r>
            </m:e>
            <m:sub>
              <m:r>
                <m:rPr>
                  <m:sty m:val="i"/>
                </m:rPr>
                <m:t>p</m:t>
              </m:r>
              <m:r>
                <m:rPr>
                  <m:sty m:val="p"/>
                </m:rPr>
                <m:t>−</m:t>
              </m:r>
              <m:r>
                <m:rPr>
                  <m:sty m:val="p"/>
                </m:rPr>
                <m:t>1</m:t>
              </m:r>
              <m:r>
                <m:rPr>
                  <m:sty m:val="p"/>
                </m:rPr>
                <m:t>,</m:t>
              </m:r>
              <m:r>
                <m:rPr>
                  <m:sty m:val="i"/>
                </m:rPr>
                <m:t>k</m:t>
              </m:r>
            </m:sub>
          </m:sSub>
          <m:r>
            <m:rPr>
              <m:sty m:val="p"/>
            </m:rPr>
            <m:t>.</m:t>
          </m:r>
        </m:oMath>
      </m:oMathPara>
    </w:p>
    <w:p>
      <w:pPr>
        <w:spacing w:after="220" w:lineRule="auto"/>
      </w:pPr>
      <w:r>
        <w:rPr/>
        <w:t xml:space="preserve">On peut noter : pour tout </w:t>
      </w:r>
      <m:oMath>
        <m:r>
          <m:rPr>
            <m:sty m:val="i"/>
          </m:rPr>
          <m:t>n</m:t>
        </m:r>
        <m:r>
          <m:rPr>
            <m:sty m:val="p"/>
          </m:rPr>
          <m:t>∈</m:t>
        </m:r>
        <m:r>
          <m:rPr>
            <m:scr m:val="double-struck"/>
          </m:rPr>
          <m:t>N</m:t>
        </m:r>
        <m:r>
          <m:rPr>
            <m:sty m:val="p"/>
          </m:rPr>
          <m:t>,</m:t>
        </m:r>
        <m:sSub>
          <m:sSubPr/>
          <m:e>
            <m:r>
              <m:rPr>
                <m:sty m:val="i"/>
              </m:rPr>
              <m:t>R</m:t>
            </m:r>
          </m:e>
          <m:sub>
            <m:r>
              <m:rPr>
                <m:sty m:val="p"/>
              </m:rPr>
              <m:t>0</m:t>
            </m:r>
            <m:r>
              <m:rPr>
                <m:sty m:val="p"/>
              </m:rPr>
              <m:t>,</m:t>
            </m:r>
            <m:r>
              <m:rPr>
                <m:sty m:val="i"/>
              </m:rPr>
              <m:t>n</m:t>
            </m:r>
          </m:sub>
        </m:sSub>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Le but de cet exercice est d'étudier, sur certains exemples, l'ordre de la convergence de la série de terme général </w:t>
      </w:r>
      <m:oMath>
        <m:sSub>
          <m:sSubPr/>
          <m:e>
            <m:r>
              <m:rPr>
                <m:sty m:val="i"/>
              </m:rPr>
              <m:t>u</m:t>
            </m:r>
          </m:e>
          <m:sub>
            <m:r>
              <m:rPr>
                <m:sty m:val="i"/>
              </m:rPr>
              <m:t>n</m:t>
            </m:r>
          </m:sub>
        </m:sSub>
      </m:oMath>
      <w:r>
        <w:rPr/>
        <w:t xml:space="preserve">.</w:t>
      </w:r>
    </w:p>
    <w:p>
      <w:pPr>
        <w:numPr>
          <w:ilvl w:val="0"/>
          <w:numId w:val="1"/>
        </w:numPr>
        <w:spacing w:lineRule="auto"/>
      </w:pPr>
      <w:r>
        <w:rPr/>
        <w:t xml:space="preserve">Soit </w:t>
      </w:r>
      <m:oMath>
        <m:r>
          <m:rPr>
            <m:sty m:val="i"/>
          </m:rPr>
          <m:t>α</m:t>
        </m:r>
        <m:r>
          <m:rPr>
            <m:sty m:val="p"/>
          </m:rPr>
          <m:t>∈</m:t>
        </m:r>
        <m:r>
          <m:rPr>
            <m:scr m:val="double-struck"/>
          </m:rPr>
          <m:t>R</m:t>
        </m:r>
      </m:oMath>
      <w:r>
        <w:rPr>
          <w:rFonts w:eastAsia="Georgia" w:cs="Georgia" w:ascii="Georgia" w:hAnsi="Georgia"/>
        </w:rPr>
        <w:t xml:space="preserve">. On considère, dans cette question uniquement,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i"/>
                  </m:rPr>
                  <m:t>α</m:t>
                </m:r>
              </m:sup>
            </m:sSup>
          </m:den>
        </m:f>
      </m:oMath>
      <w:r>
        <w:rPr/>
        <w:t xml:space="preserve">.</w:t>
      </w:r>
      <w:r>
        <w:rPr/>
        <w:br w:type="textWrapping"/>
      </w:r>
      <w:r>
        <w:rPr>
          <w:rFonts w:eastAsia="Georgia" w:cs="Georgia" w:ascii="Georgia" w:hAnsi="Georgia"/>
        </w:rPr>
        <w:t xml:space="preserve">(a) Rappeler la condition nécessaire est suffisante sous laquelle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 converge.</w:t>
      </w:r>
    </w:p>
    <w:p>
      <w:pPr>
        <w:spacing w:after="220" w:lineRule="auto"/>
      </w:pPr>
      <w:r>
        <w:rPr>
          <w:rFonts w:eastAsia="Georgia" w:cs="Georgia" w:ascii="Georgia" w:hAnsi="Georgia"/>
        </w:rPr>
        <w:t xml:space="preserve">On se place désormais sous cette condition.</w:t>
      </w:r>
      <w:r>
        <w:rPr/>
        <w:br w:type="textWrapping"/>
      </w:r>
      <w:r>
        <w:rPr/>
        <w:t xml:space="preserve">(b) Pour tout entier </w:t>
      </w:r>
      <m:oMath>
        <m:r>
          <m:rPr>
            <m:sty m:val="i"/>
          </m:rPr>
          <m:t>k</m:t>
        </m:r>
        <m:r>
          <m:rPr>
            <m:sty m:val="p"/>
          </m:rPr>
          <m:t>⩾</m:t>
        </m:r>
        <m:r>
          <m:rPr>
            <m:sty m:val="p"/>
          </m:rPr>
          <m:t>2</m:t>
        </m:r>
      </m:oMath>
      <w:r>
        <w:rPr/>
        <w:t xml:space="preserve">, justifier que :</w:t>
      </w:r>
    </w:p>
    <w:p>
      <w:pPr>
        <w:spacing w:after="220" w:lineRule="auto"/>
      </w:pPr>
      <m:oMathPara>
        <m:oMath>
          <m:nary>
            <m:naryPr>
              <m:chr m:val="∫"/>
              <m:limLoc m:val="subSup"/>
              <m:grow m:val="1"/>
            </m:naryPr>
            <m:sub>
              <m:r>
                <m:rPr>
                  <m:sty m:val="i"/>
                </m:rPr>
                <m:t>k</m:t>
              </m:r>
            </m:sub>
            <m:sup>
              <m:r>
                <m:rPr>
                  <m:sty m:val="i"/>
                </m:rPr>
                <m:t>k</m:t>
              </m:r>
              <m:r>
                <m:rPr>
                  <m:sty m:val="p"/>
                </m:rPr>
                <m:t>+</m:t>
              </m:r>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sSup>
                <m:sSupPr/>
                <m:e>
                  <m:r>
                    <m:rPr>
                      <m:sty m:val="i"/>
                    </m:rPr>
                    <m:t>t</m:t>
                  </m:r>
                </m:e>
                <m:sup>
                  <m:r>
                    <m:rPr>
                      <m:sty m:val="i"/>
                    </m:rPr>
                    <m:t>α</m:t>
                  </m:r>
                </m:sup>
              </m:sSup>
            </m:den>
          </m:f>
          <m:r>
            <m:rPr>
              <m:sty m:val="p"/>
            </m:rPr>
            <m:t>⩽</m:t>
          </m:r>
          <m:f>
            <m:fPr>
              <m:ctrlPr>
                <w:rPr>
                  <w:rFonts w:ascii="Cambria Math" w:hAnsi="Cambria Math"/>
                </w:rPr>
              </m:ctrlPr>
            </m:fPr>
            <m:num>
              <m:r>
                <m:rPr>
                  <m:sty m:val="p"/>
                </m:rPr>
                <m:t>1</m:t>
              </m:r>
            </m:num>
            <m:den>
              <m:sSup>
                <m:sSupPr/>
                <m:e>
                  <m:r>
                    <m:rPr>
                      <m:sty m:val="i"/>
                    </m:rPr>
                    <m:t>k</m:t>
                  </m:r>
                </m:e>
                <m:sup>
                  <m:r>
                    <m:rPr>
                      <m:sty m:val="i"/>
                    </m:rPr>
                    <m:t>α</m:t>
                  </m:r>
                </m:sup>
              </m:sSup>
            </m:den>
          </m:f>
          <m:r>
            <m:rPr>
              <m:sty m:val="p"/>
            </m:rPr>
            <m:t>⩽</m:t>
          </m:r>
          <m:nary>
            <m:naryPr>
              <m:chr m:val="∫"/>
              <m:limLoc m:val="subSup"/>
              <m:grow m:val="1"/>
            </m:naryPr>
            <m:sub>
              <m:r>
                <m:rPr>
                  <m:sty m:val="i"/>
                </m:rPr>
                <m:t>k</m:t>
              </m:r>
              <m:r>
                <m:rPr>
                  <m:sty m:val="p"/>
                </m:rPr>
                <m:t>−</m:t>
              </m:r>
              <m:r>
                <m:rPr>
                  <m:sty m:val="p"/>
                </m:rPr>
                <m:t>1</m:t>
              </m:r>
            </m:sub>
            <m:sup>
              <m:r>
                <m:rPr>
                  <m:sty m:val="i"/>
                </m:rPr>
                <m:t>k</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sSup>
                <m:sSupPr/>
                <m:e>
                  <m:r>
                    <m:rPr>
                      <m:sty m:val="i"/>
                    </m:rPr>
                    <m:t>t</m:t>
                  </m:r>
                </m:e>
                <m:sup>
                  <m:r>
                    <m:rPr>
                      <m:sty m:val="i"/>
                    </m:rPr>
                    <m:t>α</m:t>
                  </m:r>
                </m:sup>
              </m:sSup>
            </m:den>
          </m:f>
          <m:r>
            <m:rPr>
              <m:sty m:val="p"/>
            </m:rPr>
            <m:t>.</m:t>
          </m:r>
        </m:oMath>
      </m:oMathPara>
    </w:p>
    <w:p>
      <w:pPr>
        <w:spacing w:after="220" w:lineRule="auto"/>
      </w:pPr>
      <w:r>
        <w:rPr>
          <w:rFonts w:eastAsia="Georgia" w:cs="Georgia" w:ascii="Georgia" w:hAnsi="Georgia"/>
        </w:rPr>
        <w:t xml:space="preserve">(c) En déduire que pour tout </w:t>
      </w:r>
      <m:oMath>
        <m:r>
          <m:rPr>
            <m:sty m:val="i"/>
          </m:rPr>
          <m:t>n</m:t>
        </m:r>
        <m:r>
          <m:rPr>
            <m:sty m:val="p"/>
          </m:rPr>
          <m:t>⩾</m:t>
        </m:r>
        <m:r>
          <m:rPr>
            <m:sty m:val="p"/>
          </m:rPr>
          <m:t>1</m:t>
        </m:r>
      </m:oMath>
      <w:r>
        <w:rPr/>
        <w:t xml:space="preserve"> :</w:t>
      </w:r>
    </w:p>
    <w:p>
      <w:pPr>
        <w:spacing w:after="220" w:lineRule="auto"/>
      </w:pPr>
      <m:oMathPara>
        <m:oMath>
          <m:f>
            <m:fPr>
              <m:ctrlPr>
                <w:rPr>
                  <w:rFonts w:ascii="Cambria Math" w:hAnsi="Cambria Math"/>
                </w:rPr>
              </m:ctrlPr>
            </m:fPr>
            <m:num>
              <m:r>
                <m:rPr>
                  <m:sty m:val="p"/>
                </m:rPr>
                <m:t>1</m:t>
              </m:r>
            </m:num>
            <m:den>
              <m:r>
                <m:rPr>
                  <m:sty m:val="i"/>
                </m:rPr>
                <m:t>α</m:t>
              </m:r>
              <m:r>
                <m:rPr>
                  <m:sty m:val="p"/>
                </m:rPr>
                <m:t>−</m:t>
              </m:r>
              <m:r>
                <m:rPr>
                  <m:sty m:val="p"/>
                </m:rPr>
                <m:t>1</m:t>
              </m:r>
            </m:den>
          </m:f>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sSup>
                <m:sSupPr/>
                <m:e>
                  <m:r>
                    <m:rPr>
                      <m:sty m:val="p"/>
                    </m:rPr>
                    <m:t>)</m:t>
                  </m:r>
                </m:e>
                <m:sup>
                  <m:r>
                    <m:rPr>
                      <m:sty m:val="i"/>
                    </m:rPr>
                    <m:t>α</m:t>
                  </m:r>
                  <m:r>
                    <m:rPr>
                      <m:sty m:val="p"/>
                    </m:rPr>
                    <m:t>−</m:t>
                  </m:r>
                  <m:r>
                    <m:rPr>
                      <m:sty m:val="p"/>
                    </m:rPr>
                    <m:t>1</m:t>
                  </m:r>
                </m:sup>
              </m:sSup>
            </m:den>
          </m:f>
          <m:r>
            <m:rPr>
              <m:sty m:val="p"/>
            </m:rPr>
            <m:t>⩽</m:t>
          </m:r>
          <m:sSub>
            <m:sSubPr/>
            <m:e>
              <m:r>
                <m:rPr>
                  <m:sty m:val="i"/>
                </m:rPr>
                <m:t>R</m:t>
              </m:r>
            </m:e>
            <m:sub>
              <m:r>
                <m:rPr>
                  <m:sty m:val="p"/>
                </m:rPr>
                <m:t>1</m:t>
              </m:r>
              <m:r>
                <m:rPr>
                  <m:sty m:val="p"/>
                </m:rPr>
                <m:t>,</m:t>
              </m:r>
              <m:r>
                <m:rPr>
                  <m:sty m:val="i"/>
                </m:rPr>
                <m:t>n</m:t>
              </m:r>
            </m:sub>
          </m:sSub>
          <m:r>
            <m:rPr>
              <m:sty m:val="p"/>
            </m:rPr>
            <m:t>⩽</m:t>
          </m:r>
          <m:f>
            <m:fPr>
              <m:ctrlPr>
                <w:rPr>
                  <w:rFonts w:ascii="Cambria Math" w:hAnsi="Cambria Math"/>
                </w:rPr>
              </m:ctrlPr>
            </m:fPr>
            <m:num>
              <m:r>
                <m:rPr>
                  <m:sty m:val="p"/>
                </m:rPr>
                <m:t>1</m:t>
              </m:r>
            </m:num>
            <m:den>
              <m:r>
                <m:rPr>
                  <m:sty m:val="i"/>
                </m:rPr>
                <m:t>α</m:t>
              </m:r>
              <m:r>
                <m:rPr>
                  <m:sty m:val="p"/>
                </m:rPr>
                <m:t>−</m:t>
              </m:r>
              <m:r>
                <m:rPr>
                  <m:sty m:val="p"/>
                </m:rPr>
                <m:t>1</m:t>
              </m:r>
            </m:den>
          </m:f>
          <m:r>
            <m:rPr>
              <m:sty m:val="p"/>
            </m:rPr>
            <m:t>⋅</m:t>
          </m:r>
          <m:f>
            <m:fPr>
              <m:ctrlPr>
                <w:rPr>
                  <w:rFonts w:ascii="Cambria Math" w:hAnsi="Cambria Math"/>
                </w:rPr>
              </m:ctrlPr>
            </m:fPr>
            <m:num>
              <m:r>
                <m:rPr>
                  <m:sty m:val="p"/>
                </m:rPr>
                <m:t>1</m:t>
              </m:r>
            </m:num>
            <m:den>
              <m:sSup>
                <m:sSupPr/>
                <m:e>
                  <m:r>
                    <m:rPr>
                      <m:sty m:val="i"/>
                    </m:rPr>
                    <m:t>n</m:t>
                  </m:r>
                </m:e>
                <m:sup>
                  <m:r>
                    <m:rPr>
                      <m:sty m:val="i"/>
                    </m:rPr>
                    <m:t>α</m:t>
                  </m:r>
                  <m:r>
                    <m:rPr>
                      <m:sty m:val="p"/>
                    </m:rPr>
                    <m:t>−</m:t>
                  </m:r>
                  <m:r>
                    <m:rPr>
                      <m:sty m:val="p"/>
                    </m:rPr>
                    <m:t>1</m:t>
                  </m:r>
                </m:sup>
              </m:sSup>
            </m:den>
          </m:f>
          <m:r>
            <m:rPr>
              <m:sty m:val="p"/>
            </m:rPr>
            <m:t>.</m:t>
          </m:r>
        </m:oMath>
      </m:oMathPara>
    </w:p>
    <w:p>
      <w:pPr>
        <w:spacing w:after="220" w:lineRule="auto"/>
      </w:pPr>
      <w:r>
        <w:rPr>
          <w:rFonts w:eastAsia="Georgia" w:cs="Georgia" w:ascii="Georgia" w:hAnsi="Georgia"/>
        </w:rPr>
        <w:t xml:space="preserve">(d) En déduire que :</w:t>
      </w:r>
    </w:p>
    <w:p>
      <w:pPr>
        <w:spacing w:after="220" w:lineRule="auto"/>
      </w:pPr>
      <m:oMathPara>
        <m:oMath>
          <m:sSub>
            <m:sSubPr/>
            <m:e>
              <m:r>
                <m:rPr>
                  <m:sty m:val="i"/>
                </m:rPr>
                <m:t>R</m:t>
              </m:r>
            </m:e>
            <m:sub>
              <m:r>
                <m:rPr>
                  <m:sty m:val="p"/>
                </m:rPr>
                <m:t>1</m:t>
              </m:r>
              <m:r>
                <m:rPr>
                  <m:sty m:val="p"/>
                </m:rPr>
                <m:t>,</m:t>
              </m:r>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p"/>
                </m:rPr>
                <m:t>(</m:t>
              </m:r>
              <m:r>
                <m:rPr>
                  <m:sty m:val="i"/>
                </m:rPr>
                <m:t>α</m:t>
              </m:r>
              <m:r>
                <m:rPr>
                  <m:sty m:val="p"/>
                </m:rPr>
                <m:t>−</m:t>
              </m:r>
              <m:r>
                <m:rPr>
                  <m:sty m:val="p"/>
                </m:rPr>
                <m:t>1</m:t>
              </m:r>
              <m:r>
                <m:rPr>
                  <m:sty m:val="p"/>
                </m:rPr>
                <m:t>)</m:t>
              </m:r>
              <m:sSup>
                <m:sSupPr/>
                <m:e>
                  <m:r>
                    <m:rPr>
                      <m:sty m:val="i"/>
                    </m:rPr>
                    <m:t>n</m:t>
                  </m:r>
                </m:e>
                <m:sup>
                  <m:r>
                    <m:rPr>
                      <m:sty m:val="i"/>
                    </m:rPr>
                    <m:t>α</m:t>
                  </m:r>
                  <m:r>
                    <m:rPr>
                      <m:sty m:val="p"/>
                    </m:rPr>
                    <m:t>−</m:t>
                  </m:r>
                  <m:r>
                    <m:rPr>
                      <m:sty m:val="p"/>
                    </m:rPr>
                    <m:t>1</m:t>
                  </m:r>
                </m:sup>
              </m:sSup>
            </m:den>
          </m:f>
          <m:r>
            <m:rPr>
              <m:sty m:val="p"/>
            </m:rPr>
            <m:t>.</m:t>
          </m:r>
        </m:oMath>
      </m:oMathPara>
    </w:p>
    <w:p>
      <w:pPr>
        <w:spacing w:after="220" w:lineRule="auto"/>
      </w:pPr>
      <w:r>
        <w:rPr>
          <w:rFonts w:eastAsia="Georgia" w:cs="Georgia" w:ascii="Georgia" w:hAnsi="Georgia"/>
        </w:rPr>
        <w:t xml:space="preserve">(e) Sous quelle condition nécessaire et suffisante sur </w:t>
      </w:r>
      <m:oMath>
        <m:r>
          <m:rPr>
            <m:sty m:val="i"/>
          </m:rPr>
          <m:t>α</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converge-t-elle à l'ordre 2 ?</w:t>
      </w:r>
      <w:r>
        <w:rPr/>
        <w:br w:type="textWrapping"/>
      </w:r>
      <w:r>
        <w:rPr>
          <w:rFonts w:eastAsia="Georgia" w:cs="Georgia" w:ascii="Georgia" w:hAnsi="Georgia"/>
        </w:rPr>
        <w:t xml:space="preserve">(f) Conjecturer à quel ordre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 converge.</w:t>
      </w:r>
    </w:p>
    <w:p>
      <w:pPr>
        <w:spacing w:line="271" w:before="330" w:lineRule="auto"/>
      </w:pPr>
      <w:bookmarkStart w:id="7" w:name="cocricome"/>
      <w:r>
        <w:rPr>
          <w:b/>
          <w:sz w:val="42"/>
        </w:rPr>
        <w:t xml:space="preserve">Cocricome</w:t>
      </w:r>
      <w:bookmarkEnd w:id="7"/>
    </w:p>
    <w:p>
      <w:pPr>
        <w:numPr>
          <w:ilvl w:val="0"/>
          <w:numId w:val="2"/>
        </w:numPr>
        <w:spacing w:lineRule="auto"/>
      </w:pPr>
      <w:r>
        <w:rPr>
          <w:rFonts w:eastAsia="Georgia" w:cs="Georgia" w:ascii="Georgia" w:hAnsi="Georgia"/>
        </w:rPr>
        <w:t xml:space="preserve">On considère, dans cette question uniquement,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i"/>
                  </m:rPr>
                  <m:t>n</m:t>
                </m:r>
              </m:sup>
            </m:sSup>
          </m:den>
        </m:f>
      </m:oMath>
      <w:r>
        <w:rPr/>
        <w:t xml:space="preserve">.</w:t>
      </w:r>
      <w:r>
        <w:rPr/>
        <w:br w:type="textWrapping"/>
      </w:r>
      <w:r>
        <w:rPr>
          <w:rFonts w:eastAsia="Georgia" w:cs="Georgia" w:ascii="Georgia" w:hAnsi="Georgia"/>
        </w:rPr>
        <w:t xml:space="preserve">(a)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 converge.</w:t>
      </w:r>
      <w:r>
        <w:rPr/>
        <w:br w:type="textWrapping"/>
      </w:r>
      <w:r>
        <w:rPr/>
        <w:t xml:space="preserve">(b) Montrer que, pour tout </w:t>
      </w:r>
      <m:oMath>
        <m:r>
          <m:rPr>
            <m:sty m:val="i"/>
          </m:rPr>
          <m:t>k</m:t>
        </m:r>
        <m:r>
          <m:rPr>
            <m:sty m:val="p"/>
          </m:rPr>
          <m:t>⩾</m:t>
        </m:r>
        <m:r>
          <m:rPr>
            <m:sty m:val="p"/>
          </m:rPr>
          <m:t>3</m:t>
        </m:r>
        <m:r>
          <m:rPr>
            <m:sty m:val="p"/>
          </m:rPr>
          <m:t>,</m:t>
        </m:r>
        <m:sSub>
          <m:sSubPr/>
          <m:e>
            <m:r>
              <m:rPr>
                <m:sty m:val="i"/>
              </m:rPr>
              <m:t>u</m:t>
            </m:r>
          </m:e>
          <m:sub>
            <m:r>
              <m:rPr>
                <m:sty m:val="i"/>
              </m:rPr>
              <m:t>k</m:t>
            </m:r>
          </m:sub>
        </m:sSub>
        <m:r>
          <m:rPr>
            <m:sty m:val="p"/>
          </m:rPr>
          <m:t>⩽</m:t>
        </m:r>
        <m:f>
          <m:fPr>
            <m:ctrlPr>
              <w:rPr>
                <w:rFonts w:ascii="Cambria Math" w:hAnsi="Cambria Math"/>
              </w:rPr>
            </m:ctrlPr>
          </m:fPr>
          <m:num>
            <m:r>
              <m:rPr>
                <m:sty m:val="p"/>
              </m:rPr>
              <m:t>1</m:t>
            </m:r>
          </m:num>
          <m:den>
            <m:sSup>
              <m:sSupPr/>
              <m:e>
                <m:r>
                  <m:rPr>
                    <m:sty m:val="p"/>
                  </m:rPr>
                  <m:t>3</m:t>
                </m:r>
              </m:e>
              <m:sup>
                <m:r>
                  <m:rPr>
                    <m:sty m:val="i"/>
                  </m:rPr>
                  <m:t>k</m:t>
                </m:r>
              </m:sup>
            </m:sSup>
          </m:den>
        </m:f>
      </m:oMath>
      <w:r>
        <w:rPr>
          <w:rFonts w:eastAsia="Georgia" w:cs="Georgia" w:ascii="Georgia" w:hAnsi="Georgia"/>
        </w:rPr>
        <w:t xml:space="preserve">, puis en déduire que, pour tout </w:t>
      </w:r>
      <m:oMath>
        <m:r>
          <m:rPr>
            <m:sty m:val="i"/>
          </m:rPr>
          <m:t>n</m:t>
        </m:r>
        <m:r>
          <m:rPr>
            <m:sty m:val="p"/>
          </m:rPr>
          <m:t>⩾</m:t>
        </m:r>
        <m:r>
          <m:rPr>
            <m:sty m:val="p"/>
          </m:rPr>
          <m:t>2</m:t>
        </m:r>
      </m:oMath>
      <w:r>
        <w:rPr/>
        <w:t xml:space="preserve"> :</w:t>
      </w:r>
    </w:p>
    <w:p>
      <w:pPr>
        <w:spacing w:after="220" w:lineRule="auto"/>
      </w:pPr>
      <m:oMathPara>
        <m:oMath>
          <m:r>
            <m:rPr>
              <m:sty m:val="p"/>
            </m:rPr>
            <m:t>0</m:t>
          </m:r>
          <m:r>
            <m:rPr>
              <m:sty m:val="p"/>
            </m:rPr>
            <m:t>⩽</m:t>
          </m:r>
          <m:sSub>
            <m:sSubPr/>
            <m:e>
              <m:r>
                <m:rPr>
                  <m:sty m:val="i"/>
                </m:rPr>
                <m:t>R</m:t>
              </m:r>
            </m:e>
            <m:sub>
              <m:r>
                <m:rPr>
                  <m:sty m:val="p"/>
                </m:rPr>
                <m:t>1</m:t>
              </m:r>
              <m:r>
                <m:rPr>
                  <m:sty m:val="p"/>
                </m:rPr>
                <m:t>,</m:t>
              </m:r>
              <m:r>
                <m:rPr>
                  <m:sty m:val="i"/>
                </m:rPr>
                <m:t>n</m:t>
              </m:r>
            </m:sub>
          </m:sSub>
          <m:r>
            <m:rPr>
              <m:sty m:val="p"/>
            </m:rPr>
            <m:t>⩽</m:t>
          </m:r>
          <m:f>
            <m:fPr>
              <m:ctrlPr>
                <w:rPr>
                  <w:rFonts w:ascii="Cambria Math" w:hAnsi="Cambria Math"/>
                </w:rPr>
              </m:ctrlPr>
            </m:fPr>
            <m:num>
              <m:r>
                <m:rPr>
                  <m:sty m:val="p"/>
                </m:rPr>
                <m:t>1</m:t>
              </m:r>
            </m:num>
            <m:den>
              <m:sSup>
                <m:sSupPr/>
                <m:e>
                  <m:r>
                    <m:rPr>
                      <m:sty m:val="p"/>
                    </m:rPr>
                    <m:t>2.3</m:t>
                  </m:r>
                </m:e>
                <m:sup>
                  <m:r>
                    <m:rPr>
                      <m:sty m:val="i"/>
                    </m:rPr>
                    <m:t>n</m:t>
                  </m:r>
                </m:sup>
              </m:sSup>
            </m:den>
          </m:f>
        </m:oMath>
      </m:oMathPara>
    </w:p>
    <w:p>
      <w:pPr>
        <w:spacing w:after="220" w:lineRule="auto"/>
      </w:pPr>
      <w:r>
        <w:rPr>
          <w:rFonts w:eastAsia="Georgia" w:cs="Georgia" w:ascii="Georgia" w:hAnsi="Georgia"/>
        </w:rPr>
        <w:t xml:space="preserve">(c) 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 à l'ordre 2 , et que, pour tout </w:t>
      </w:r>
      <m:oMath>
        <m:r>
          <m:rPr>
            <m:sty m:val="i"/>
          </m:rPr>
          <m:t>n</m:t>
        </m:r>
        <m:r>
          <m:rPr>
            <m:sty m:val="p"/>
          </m:rPr>
          <m:t>⩾</m:t>
        </m:r>
        <m:r>
          <m:rPr>
            <m:sty m:val="p"/>
          </m:rPr>
          <m:t>1</m:t>
        </m:r>
      </m:oMath>
      <w:r>
        <w:rPr/>
        <w:t xml:space="preserve"> :</w:t>
      </w:r>
    </w:p>
    <w:p>
      <w:pPr>
        <w:spacing w:after="220" w:lineRule="auto"/>
      </w:pPr>
      <m:oMathPara>
        <m:oMath>
          <m:r>
            <m:rPr>
              <m:sty m:val="p"/>
            </m:rPr>
            <m:t>0</m:t>
          </m:r>
          <m:r>
            <m:rPr>
              <m:sty m:val="p"/>
            </m:rPr>
            <m:t>⩽</m:t>
          </m:r>
          <m:sSub>
            <m:sSubPr/>
            <m:e>
              <m:r>
                <m:rPr>
                  <m:sty m:val="i"/>
                </m:rPr>
                <m:t>R</m:t>
              </m:r>
            </m:e>
            <m:sub>
              <m:r>
                <m:rPr>
                  <m:sty m:val="p"/>
                </m:rPr>
                <m:t>2</m:t>
              </m:r>
              <m:r>
                <m:rPr>
                  <m:sty m:val="p"/>
                </m:rPr>
                <m:t>,</m:t>
              </m:r>
              <m:r>
                <m:rPr>
                  <m:sty m:val="i"/>
                </m:rPr>
                <m:t>n</m:t>
              </m:r>
            </m:sub>
          </m:sSub>
          <m:r>
            <m:rPr>
              <m:sty m:val="p"/>
            </m:rPr>
            <m:t>⩽</m:t>
          </m:r>
          <m:f>
            <m:fPr>
              <m:ctrlPr>
                <w:rPr>
                  <w:rFonts w:ascii="Cambria Math" w:hAnsi="Cambria Math"/>
                </w:rPr>
              </m:ctrlPr>
            </m:fPr>
            <m:num>
              <m:r>
                <m:rPr>
                  <m:sty m:val="p"/>
                </m:rPr>
                <m:t>1</m:t>
              </m:r>
            </m:num>
            <m:den>
              <m:sSup>
                <m:sSupPr/>
                <m:e>
                  <m:r>
                    <m:rPr>
                      <m:sty m:val="p"/>
                    </m:rPr>
                    <m:t>4.3</m:t>
                  </m:r>
                </m:e>
                <m:sup>
                  <m:r>
                    <m:rPr>
                      <m:sty m:val="i"/>
                    </m:rPr>
                    <m:t>n</m:t>
                  </m:r>
                </m:sup>
              </m:sSup>
            </m:den>
          </m:f>
        </m:oMath>
      </m:oMathPara>
    </w:p>
    <w:p>
      <w:pPr>
        <w:spacing w:after="220" w:lineRule="auto"/>
      </w:pPr>
      <w:r>
        <w:rPr/>
        <w:t xml:space="preserve">(d) Montrer que, pour tout </w:t>
      </w:r>
      <m:oMath>
        <m:r>
          <m:rPr>
            <m:sty m:val="i"/>
          </m:rPr>
          <m:t>p</m:t>
        </m:r>
        <m:r>
          <m:rPr>
            <m:sty m:val="p"/>
          </m:rPr>
          <m:t>⩾</m:t>
        </m:r>
        <m:r>
          <m:rPr>
            <m:sty m:val="p"/>
          </m:rPr>
          <m:t>1</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 à l'ordre </w:t>
      </w:r>
      <m:oMath>
        <m:r>
          <m:rPr>
            <m:sty m:val="i"/>
          </m:rPr>
          <m:t>p</m:t>
        </m:r>
      </m:oMath>
      <w:r>
        <w:rPr/>
        <w:t xml:space="preserve"> et que pour tout </w:t>
      </w:r>
      <m:oMath>
        <m:r>
          <m:rPr>
            <m:sty m:val="i"/>
          </m:rPr>
          <m:t>n</m:t>
        </m:r>
        <m:r>
          <m:rPr>
            <m:sty m:val="p"/>
          </m:rPr>
          <m:t>⩾</m:t>
        </m:r>
        <m:r>
          <m:rPr>
            <m:sty m:val="p"/>
          </m:rPr>
          <m:t>1</m:t>
        </m:r>
      </m:oMath>
      <w:r>
        <w:rPr/>
        <w:t xml:space="preserve"> :</w:t>
      </w:r>
    </w:p>
    <w:p>
      <w:pPr>
        <w:spacing w:after="220" w:lineRule="auto"/>
      </w:pPr>
      <m:oMathPara>
        <m:oMath>
          <m:r>
            <m:rPr>
              <m:sty m:val="p"/>
            </m:rPr>
            <m:t>0</m:t>
          </m:r>
          <m:r>
            <m:rPr>
              <m:sty m:val="p"/>
            </m:rPr>
            <m:t>⩽</m:t>
          </m:r>
          <m:sSub>
            <m:sSubPr/>
            <m:e>
              <m:r>
                <m:rPr>
                  <m:sty m:val="i"/>
                </m:rPr>
                <m:t>R</m:t>
              </m:r>
            </m:e>
            <m:sub>
              <m:r>
                <m:rPr>
                  <m:sty m:val="i"/>
                </m:rPr>
                <m:t>p</m:t>
              </m:r>
              <m:r>
                <m:rPr>
                  <m:sty m:val="p"/>
                </m:rPr>
                <m:t>,</m:t>
              </m:r>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i"/>
                    </m:rPr>
                    <m:t>p</m:t>
                  </m:r>
                </m:sup>
              </m:sSup>
              <m:r>
                <m:rPr>
                  <m:sty m:val="p"/>
                </m:rPr>
                <m:t>⋅</m:t>
              </m:r>
              <m:sSup>
                <m:sSupPr/>
                <m:e>
                  <m:r>
                    <m:rPr>
                      <m:sty m:val="p"/>
                    </m:rPr>
                    <m:t>3</m:t>
                  </m:r>
                </m:e>
                <m:sup>
                  <m:r>
                    <m:rPr>
                      <m:sty m:val="i"/>
                    </m:rPr>
                    <m:t>n</m:t>
                  </m:r>
                </m:sup>
              </m:sSup>
            </m:den>
          </m:f>
        </m:oMath>
      </m:oMathPara>
    </w:p>
    <w:p>
      <w:pPr>
        <w:spacing w:after="220" w:lineRule="auto"/>
      </w:pPr>
      <w:r>
        <w:rPr>
          <w:rFonts w:eastAsia="Georgia" w:cs="Georgia" w:ascii="Georgia" w:hAnsi="Georgia"/>
        </w:rPr>
        <w:t xml:space="preserve">(e)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R</m:t>
            </m:r>
          </m:e>
          <m:sub>
            <m:r>
              <m:rPr>
                <m:sty m:val="i"/>
              </m:rPr>
              <m:t>n</m:t>
            </m:r>
            <m:r>
              <m:rPr>
                <m:sty m:val="p"/>
              </m:rPr>
              <m:t>,</m:t>
            </m:r>
            <m:r>
              <m:rPr>
                <m:sty m:val="i"/>
              </m:rPr>
              <m:t>n</m:t>
            </m:r>
          </m:sub>
        </m:sSub>
      </m:oMath>
      <w:r>
        <w:rPr/>
        <w:t xml:space="preserve"> converge-t-elle?</w:t>
      </w:r>
      <w:r>
        <w:rPr/>
        <w:br w:type="textWrapping"/>
      </w:r>
      <w:r>
        <w:rPr>
          <w:rFonts w:eastAsia="Georgia" w:cs="Georgia" w:ascii="Georgia" w:hAnsi="Georgia"/>
        </w:rPr>
        <w:t xml:space="preserve">3. On considère, dans cette question uniquement, que pour tout </w:t>
      </w:r>
      <m:oMath>
        <m:r>
          <m:rPr>
            <m:sty m:val="i"/>
          </m:rPr>
          <m:t>n</m:t>
        </m:r>
        <m:r>
          <m:rPr>
            <m:sty m:val="p"/>
          </m:rPr>
          <m:t>∈</m:t>
        </m:r>
        <m:r>
          <m:rPr>
            <m:scr m:val="double-struck"/>
          </m:rPr>
          <m:t>N</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r>
              <m:rPr>
                <m:sty m:val="p"/>
              </m:rPr>
              <m:t>1</m:t>
            </m:r>
          </m:den>
        </m:f>
      </m:oMath>
      <w:r>
        <w:rPr/>
        <w:t xml:space="preserve">.</w:t>
      </w:r>
      <w:r>
        <w:rPr/>
        <w:br w:type="textWrapping"/>
      </w:r>
      <w:r>
        <w:rPr/>
        <w:t xml:space="preserve">(a) 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nor/>
            </m:rPr>
            <m:t xml:space="preserve"> </m:t>
          </m:r>
          <m:r>
            <m:rPr>
              <m:sty m:val="p"/>
            </m:rPr>
            <m:t>d</m:t>
          </m:r>
          <m:r>
            <m:rPr>
              <m:sty m:val="i"/>
            </m:rPr>
            <m:t>t</m:t>
          </m:r>
          <m:r>
            <m:rPr>
              <m:sty m:val="p"/>
            </m:rPr>
            <m:t>=</m:t>
          </m:r>
          <m:r>
            <m:rPr>
              <m:sty m:val="p"/>
            </m:rPr>
            <m:t>0</m:t>
          </m:r>
        </m:oMath>
      </m:oMathPara>
    </w:p>
    <w:p>
      <w:pPr>
        <w:spacing w:after="220" w:lineRule="auto"/>
      </w:pPr>
      <w:r>
        <w:rPr/>
        <w:t xml:space="preserve">(b) Soit </w:t>
      </w:r>
      <m:oMath>
        <m:r>
          <m:rPr>
            <m:sty m:val="i"/>
          </m:rPr>
          <m:t>N</m:t>
        </m:r>
        <m:r>
          <m:rPr>
            <m:sty m:val="p"/>
          </m:rPr>
          <m:t>∈</m:t>
        </m:r>
        <m:r>
          <m:rPr>
            <m:scr m:val="double-struck"/>
          </m:rPr>
          <m:t>N</m:t>
        </m:r>
      </m:oMath>
      <w:r>
        <w:rPr/>
        <w:t xml:space="preserve">. En remarquant que pour tout </w:t>
      </w:r>
      <m:oMath>
        <m:r>
          <m:rPr>
            <m:sty m:val="i"/>
          </m:rPr>
          <m:t>k</m:t>
        </m:r>
        <m:r>
          <m:rPr>
            <m:sty m:val="p"/>
          </m:rPr>
          <m:t>∈</m:t>
        </m:r>
        <m:r>
          <m:rPr>
            <m:scr m:val="double-struck"/>
          </m:rPr>
          <m:t>N</m:t>
        </m:r>
        <m:r>
          <m:rPr>
            <m:sty m:val="p"/>
          </m:rPr>
          <m:t>,</m:t>
        </m:r>
        <m:f>
          <m:fPr>
            <m:ctrlPr>
              <w:rPr>
                <w:rFonts w:ascii="Cambria Math" w:hAnsi="Cambria Math"/>
              </w:rPr>
            </m:ctrlPr>
          </m:fPr>
          <m:num>
            <m:r>
              <m:rPr>
                <m:sty m:val="p"/>
              </m:rPr>
              <m:t>1</m:t>
            </m:r>
          </m:num>
          <m:den>
            <m:r>
              <m:rPr>
                <m:sty m:val="i"/>
              </m:rPr>
              <m:t>k</m:t>
            </m:r>
            <m:r>
              <m:rPr>
                <m:sty m:val="p"/>
              </m:rPr>
              <m:t>+</m:t>
            </m:r>
            <m:r>
              <m:rPr>
                <m:sty m:val="p"/>
              </m:rPr>
              <m:t>1</m:t>
            </m:r>
          </m:den>
        </m:f>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k</m:t>
            </m:r>
          </m:sup>
        </m:sSup>
        <m:r>
          <m:rPr>
            <m:nor/>
          </m:rPr>
          <m:t xml:space="preserve"> </m:t>
        </m:r>
        <m:r>
          <m:rPr>
            <m:sty m:val="p"/>
          </m:rPr>
          <m:t>d</m:t>
        </m:r>
        <m:r>
          <m:rPr>
            <m:sty m:val="i"/>
          </m:rPr>
          <m:t>t</m:t>
        </m:r>
      </m:oMath>
      <w:r>
        <w:rPr/>
        <w:t xml:space="preserve">, montrer que :</w:t>
      </w:r>
    </w:p>
    <w:p>
      <w:pPr>
        <w:spacing w:after="220" w:lineRule="auto"/>
      </w:pPr>
      <m:oMathPara>
        <m:oMath>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r>
                <m:rPr>
                  <m:sty m:val="p"/>
                </m:rPr>
                <m:t>1</m:t>
              </m:r>
              <m:r>
                <m:rPr>
                  <m:sty m:val="p"/>
                </m:rPr>
                <m:t>+</m:t>
              </m:r>
              <m:r>
                <m:rPr>
                  <m:sty m:val="i"/>
                </m:rPr>
                <m:t>t</m:t>
              </m:r>
            </m:den>
          </m:f>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i"/>
                </m:rPr>
                <m:t>t</m:t>
              </m:r>
              <m:sSup>
                <m:sSupPr/>
                <m:e>
                  <m:r>
                    <m:rPr>
                      <m:sty m:val="p"/>
                    </m:rPr>
                    <m:t>)</m:t>
                  </m:r>
                </m:e>
                <m:sup>
                  <m:r>
                    <m:rPr>
                      <m:sty m:val="i"/>
                    </m:rPr>
                    <m:t>N</m:t>
                  </m:r>
                  <m:r>
                    <m:rPr>
                      <m:sty m:val="p"/>
                    </m:rPr>
                    <m:t>+</m:t>
                  </m:r>
                  <m:r>
                    <m:rPr>
                      <m:sty m:val="p"/>
                    </m:rPr>
                    <m:t>1</m:t>
                  </m:r>
                </m:sup>
              </m:sSup>
            </m:num>
            <m:den>
              <m:r>
                <m:rPr>
                  <m:sty m:val="p"/>
                </m:rPr>
                <m:t>1</m:t>
              </m:r>
              <m:r>
                <m:rPr>
                  <m:sty m:val="p"/>
                </m:rPr>
                <m:t>+</m:t>
              </m:r>
              <m:r>
                <m:rPr>
                  <m:sty m:val="i"/>
                </m:rPr>
                <m:t>t</m:t>
              </m:r>
            </m:den>
          </m:f>
          <m:r>
            <m:rPr>
              <m:nor/>
            </m:rPr>
            <m:t xml:space="preserve"> </m:t>
          </m:r>
          <m:r>
            <m:rPr>
              <m:sty m:val="p"/>
            </m:rPr>
            <m:t>d</m:t>
          </m:r>
          <m:r>
            <m:rPr>
              <m:sty m:val="i"/>
            </m:rPr>
            <m:t>t</m:t>
          </m:r>
          <m:r>
            <m:rPr>
              <m:sty m:val="p"/>
            </m:rPr>
            <m:t>.</m:t>
          </m:r>
        </m:oMath>
      </m:oMathPara>
    </w:p>
    <w:p>
      <w:pPr>
        <w:spacing w:after="220" w:lineRule="auto"/>
      </w:pPr>
      <w:r>
        <w:rPr>
          <w:rFonts w:eastAsia="Georgia" w:cs="Georgia" w:ascii="Georgia" w:hAnsi="Georgia"/>
        </w:rPr>
        <w:t xml:space="preserve">(c) En déduire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converge et que, pour tout </w:t>
      </w:r>
      <m:oMath>
        <m:r>
          <m:rPr>
            <m:sty m:val="i"/>
          </m:rPr>
          <m:t>n</m:t>
        </m:r>
        <m:r>
          <m:rPr>
            <m:sty m:val="p"/>
          </m:rPr>
          <m:t>⩾</m:t>
        </m:r>
        <m:r>
          <m:rPr>
            <m:sty m:val="p"/>
          </m:rPr>
          <m:t>0</m:t>
        </m:r>
      </m:oMath>
      <w:r>
        <w:rPr/>
        <w:t xml:space="preserve"> :</w:t>
      </w:r>
    </w:p>
    <w:p>
      <w:pPr>
        <w:spacing w:after="220" w:lineRule="auto"/>
      </w:pPr>
      <m:oMathPara>
        <m:oMath>
          <m:sSub>
            <m:sSubPr/>
            <m:e>
              <m:r>
                <m:rPr>
                  <m:sty m:val="i"/>
                </m:rPr>
                <m:t>R</m:t>
              </m:r>
            </m:e>
            <m:sub>
              <m:r>
                <m:rPr>
                  <m:sty m:val="p"/>
                </m:rPr>
                <m:t>1</m:t>
              </m:r>
              <m:r>
                <m:rPr>
                  <m:sty m:val="p"/>
                </m:rPr>
                <m:t>,</m:t>
              </m:r>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i"/>
                </m:rPr>
                <m:t>t</m:t>
              </m:r>
              <m:sSup>
                <m:sSupPr/>
                <m:e>
                  <m:r>
                    <m:rPr>
                      <m:sty m:val="p"/>
                    </m:rPr>
                    <m:t>)</m:t>
                  </m:r>
                </m:e>
                <m:sup>
                  <m:r>
                    <m:rPr>
                      <m:sty m:val="i"/>
                    </m:rPr>
                    <m:t>n</m:t>
                  </m:r>
                  <m:r>
                    <m:rPr>
                      <m:sty m:val="p"/>
                    </m:rPr>
                    <m:t>+</m:t>
                  </m:r>
                  <m:r>
                    <m:rPr>
                      <m:sty m:val="p"/>
                    </m:rPr>
                    <m:t>1</m:t>
                  </m:r>
                </m:sup>
              </m:sSup>
            </m:num>
            <m:den>
              <m:r>
                <m:rPr>
                  <m:sty m:val="p"/>
                </m:rPr>
                <m:t>1</m:t>
              </m:r>
              <m:r>
                <m:rPr>
                  <m:sty m:val="p"/>
                </m:rPr>
                <m:t>+</m:t>
              </m:r>
              <m:r>
                <m:rPr>
                  <m:sty m:val="i"/>
                </m:rPr>
                <m:t>t</m:t>
              </m:r>
            </m:den>
          </m:f>
          <m:r>
            <m:rPr>
              <m:nor/>
            </m:rPr>
            <m:t xml:space="preserve"> </m:t>
          </m:r>
          <m:r>
            <m:rPr>
              <m:sty m:val="p"/>
            </m:rPr>
            <m:t>d</m:t>
          </m:r>
          <m:r>
            <m:rPr>
              <m:sty m:val="i"/>
            </m:rPr>
            <m:t>t</m:t>
          </m:r>
          <m:r>
            <m:rPr>
              <m:sty m:val="p"/>
            </m:rPr>
            <m:t>.</m:t>
          </m:r>
        </m:oMath>
      </m:oMathPara>
    </w:p>
    <w:p>
      <w:pPr>
        <w:spacing w:after="220" w:lineRule="auto"/>
      </w:pPr>
      <w:r>
        <w:rPr>
          <w:rFonts w:eastAsia="Georgia" w:cs="Georgia" w:ascii="Georgia" w:hAnsi="Georgia"/>
        </w:rPr>
        <w:t xml:space="preserve">(d) Montrer par récurrence que, pour tout entier </w:t>
      </w:r>
      <m:oMath>
        <m:r>
          <m:rPr>
            <m:sty m:val="i"/>
          </m:rPr>
          <m:t>p</m:t>
        </m:r>
        <m:r>
          <m:rPr>
            <m:sty m:val="p"/>
          </m:rPr>
          <m:t>⩾</m:t>
        </m:r>
        <m:r>
          <m:rPr>
            <m:sty m:val="p"/>
          </m:rPr>
          <m:t>1</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 à l'ordre </w:t>
      </w:r>
      <m:oMath>
        <m:r>
          <m:rPr>
            <m:sty m:val="i"/>
          </m:rPr>
          <m:t>p</m:t>
        </m:r>
      </m:oMath>
      <w:r>
        <w:rPr/>
        <w:t xml:space="preserve"> et que pour tout </w:t>
      </w:r>
      <m:oMath>
        <m:r>
          <m:rPr>
            <m:sty m:val="i"/>
          </m:rPr>
          <m:t>n</m:t>
        </m:r>
        <m:r>
          <m:rPr>
            <m:sty m:val="p"/>
          </m:rPr>
          <m:t>⩾</m:t>
        </m:r>
        <m:r>
          <m:rPr>
            <m:sty m:val="p"/>
          </m:rPr>
          <m:t>0</m:t>
        </m:r>
      </m:oMath>
      <w:r>
        <w:rPr/>
        <w:t xml:space="preserve"> :</w:t>
      </w:r>
    </w:p>
    <w:p>
      <w:pPr>
        <w:spacing w:after="220" w:lineRule="auto"/>
      </w:pPr>
      <m:oMathPara>
        <m:oMath>
          <m:sSub>
            <m:sSubPr/>
            <m:e>
              <m:r>
                <m:rPr>
                  <m:sty m:val="i"/>
                </m:rPr>
                <m:t>R</m:t>
              </m:r>
            </m:e>
            <m:sub>
              <m:r>
                <m:rPr>
                  <m:sty m:val="i"/>
                </m:rPr>
                <m:t>p</m:t>
              </m:r>
              <m:r>
                <m:rPr>
                  <m:sty m:val="p"/>
                </m:rPr>
                <m:t>,</m:t>
              </m:r>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i"/>
                </m:rPr>
                <m:t>t</m:t>
              </m:r>
              <m:sSup>
                <m:sSupPr/>
                <m:e>
                  <m:r>
                    <m:rPr>
                      <m:sty m:val="p"/>
                    </m:rPr>
                    <m:t>)</m:t>
                  </m:r>
                </m:e>
                <m:sup>
                  <m:r>
                    <m:rPr>
                      <m:sty m:val="i"/>
                    </m:rPr>
                    <m:t>n</m:t>
                  </m:r>
                  <m:r>
                    <m:rPr>
                      <m:sty m:val="p"/>
                    </m:rPr>
                    <m:t>+</m:t>
                  </m:r>
                  <m:r>
                    <m:rPr>
                      <m:sty m:val="i"/>
                    </m:rPr>
                    <m:t>p</m:t>
                  </m:r>
                </m:sup>
              </m:sSup>
            </m:num>
            <m:den>
              <m:r>
                <m:rPr>
                  <m:sty m:val="p"/>
                </m:rPr>
                <m:t>(</m:t>
              </m:r>
              <m:r>
                <m:rPr>
                  <m:sty m:val="p"/>
                </m:rPr>
                <m:t>1</m:t>
              </m:r>
              <m:r>
                <m:rPr>
                  <m:sty m:val="p"/>
                </m:rPr>
                <m:t>+</m:t>
              </m:r>
              <m:r>
                <m:rPr>
                  <m:sty m:val="i"/>
                </m:rPr>
                <m:t>t</m:t>
              </m:r>
              <m:sSup>
                <m:sSupPr/>
                <m:e>
                  <m:r>
                    <m:rPr>
                      <m:sty m:val="p"/>
                    </m:rPr>
                    <m:t>)</m:t>
                  </m:r>
                </m:e>
                <m:sup>
                  <m:r>
                    <m:rPr>
                      <m:sty m:val="i"/>
                    </m:rPr>
                    <m:t>p</m:t>
                  </m:r>
                </m:sup>
              </m:sSup>
            </m:den>
          </m:f>
          <m:r>
            <m:rPr>
              <m:nor/>
            </m:rPr>
            <m:t xml:space="preserve"> </m:t>
          </m:r>
          <m:r>
            <m:rPr>
              <m:sty m:val="p"/>
            </m:rPr>
            <m:t>d</m:t>
          </m:r>
          <m:r>
            <m:rPr>
              <m:sty m:val="i"/>
            </m:rPr>
            <m:t>t</m:t>
          </m:r>
          <m:r>
            <m:rPr>
              <m:sty m:val="p"/>
            </m:rPr>
            <m:t>.</m:t>
          </m:r>
        </m:oMath>
      </m:oMathPara>
    </w:p>
    <w:p>
      <w:pPr>
        <w:spacing w:line="271" w:before="330" w:lineRule="auto"/>
      </w:pPr>
      <w:bookmarkStart w:id="8" w:name="problème"/>
      <w:r>
        <w:rPr>
          <w:rFonts w:eastAsia="Georgia" w:cs="Georgia" w:ascii="Georgia" w:hAnsi="Georgia"/>
          <w:b/>
          <w:sz w:val="42"/>
        </w:rPr>
        <w:t xml:space="preserve">PROBLÈME</w:t>
      </w:r>
      <w:bookmarkEnd w:id="8"/>
    </w:p>
    <w:p>
      <w:pPr>
        <w:spacing w:after="220" w:lineRule="auto"/>
      </w:pPr>
      <w:r>
        <w:rPr>
          <w:rFonts w:eastAsia="Georgia" w:cs="Georgia" w:ascii="Georgia" w:hAnsi="Georgia"/>
        </w:rPr>
        <w:t xml:space="preserve">On étudie dans ce problème un processus temporel de comptage appelé processus de Poisson. L'objectif de ce problème est d'étudier ce processus en partant de deux définitions différentes, qui se révèleront être équivalentes.</w:t>
      </w:r>
      <w:r>
        <w:rPr/>
        <w:br w:type="textWrapping"/>
      </w:r>
      <w:r>
        <w:rPr>
          <w:rFonts w:eastAsia="Georgia" w:cs="Georgia" w:ascii="Georgia" w:hAnsi="Georgia"/>
        </w:rPr>
        <w:t xml:space="preserve">Les deux parties de ce problème sont indépendantes.</w:t>
      </w:r>
    </w:p>
    <w:p>
      <w:pPr>
        <w:spacing w:line="271" w:before="330" w:lineRule="auto"/>
      </w:pPr>
      <w:bookmarkStart w:id="9" w:name="partie_a_définition_par_x_1_x_2_l_7141b4"/>
      <w:r>
        <w:rPr>
          <w:rFonts w:eastAsia="Georgia" w:cs="Georgia" w:ascii="Georgia" w:hAnsi="Georgia"/>
          <w:b/>
          <w:sz w:val="42"/>
        </w:rPr>
        <w:t xml:space="preserve">Partie A - Définition par </w:t>
      </w:r>
      <m:oMath>
        <m:sSub>
          <m:sSubPr>
            <m:ctrlPr>
              <w:rPr>
                <w:rFonts w:ascii="Cambria Math" w:hAnsi="Cambria Math"/>
                <w:sz w:val="42"/>
              </w:rPr>
            </m:ctrlPr>
          </m:sSubPr>
          <m:e>
            <m:r>
              <m:rPr>
                <m:sty m:val="i"/>
              </m:rPr>
              <w:rPr>
                <w:sz w:val="42"/>
              </w:rPr>
              <m:t>X</m:t>
            </m:r>
          </m:e>
          <m:sub>
            <m:r>
              <m:rPr>
                <m:sty m:val="p"/>
              </m:rPr>
              <w:rPr>
                <w:sz w:val="42"/>
              </w:rPr>
              <m:t>1</m:t>
            </m:r>
          </m:sub>
        </m:sSub>
        <m:r>
          <m:rPr>
            <m:sty m:val="p"/>
          </m:rPr>
          <w:rPr>
            <w:sz w:val="42"/>
          </w:rPr>
          <m:t>,</m:t>
        </m:r>
        <m:sSub>
          <m:sSubPr>
            <m:ctrlPr>
              <w:rPr>
                <w:rFonts w:ascii="Cambria Math" w:hAnsi="Cambria Math"/>
                <w:sz w:val="42"/>
              </w:rPr>
            </m:ctrlPr>
          </m:sSubPr>
          <m:e>
            <m:r>
              <m:rPr>
                <m:sty m:val="i"/>
              </m:rPr>
              <w:rPr>
                <w:sz w:val="42"/>
              </w:rPr>
              <m:t>X</m:t>
            </m:r>
          </m:e>
          <m:sub>
            <m:r>
              <m:rPr>
                <m:sty m:val="p"/>
              </m:rPr>
              <w:rPr>
                <w:sz w:val="42"/>
              </w:rPr>
              <m:t>2</m:t>
            </m:r>
          </m:sub>
        </m:sSub>
        <m:r>
          <m:rPr>
            <m:sty m:val="p"/>
          </m:rPr>
          <w:rPr>
            <w:sz w:val="42"/>
          </w:rPr>
          <m:t>,</m:t>
        </m:r>
        <m:r>
          <m:rPr>
            <m:sty m:val="p"/>
          </m:rPr>
          <w:rPr>
            <w:sz w:val="42"/>
          </w:rPr>
          <m:t>…</m:t>
        </m:r>
        <m:r>
          <m:rPr>
            <m:sty m:val="p"/>
          </m:rPr>
          <w:rPr>
            <w:sz w:val="42"/>
          </w:rPr>
          <m:t>,</m:t>
        </m:r>
        <m:sSub>
          <m:sSubPr>
            <m:ctrlPr>
              <w:rPr>
                <w:rFonts w:ascii="Cambria Math" w:hAnsi="Cambria Math"/>
                <w:sz w:val="42"/>
              </w:rPr>
            </m:ctrlPr>
          </m:sSubPr>
          <m:e>
            <m:r>
              <m:rPr>
                <m:sty m:val="i"/>
              </m:rPr>
              <w:rPr>
                <w:sz w:val="42"/>
              </w:rPr>
              <m:t>X</m:t>
            </m:r>
          </m:e>
          <m:sub>
            <m:r>
              <m:rPr>
                <m:sty m:val="i"/>
              </m:rPr>
              <w:rPr>
                <w:sz w:val="42"/>
              </w:rPr>
              <m:t>n</m:t>
            </m:r>
          </m:sub>
        </m:sSub>
      </m:oMath>
      <w:r>
        <w:rPr>
          <w:b/>
          <w:sz w:val="42"/>
        </w:rPr>
        <w:t xml:space="preserve">.</w:t>
      </w:r>
      <w:bookmarkEnd w:id="9"/>
    </w:p>
    <w:p>
      <w:pPr>
        <w:spacing w:after="220" w:lineRule="auto"/>
      </w:pPr>
      <w:r>
        <w:rPr>
          <w:rFonts w:eastAsia="Georgia" w:cs="Georgia" w:ascii="Georgia" w:hAnsi="Georgia"/>
        </w:rPr>
        <w:t xml:space="preserve">On considère dans cette partie une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mutuellement indépendantes et identiquement distribuées selon une loi exponentielle de paramètre </w:t>
      </w:r>
      <m:oMath>
        <m:r>
          <m:rPr>
            <m:sty m:val="i"/>
          </m:rPr>
          <m:t>λ</m:t>
        </m:r>
        <m:r>
          <m:rPr>
            <m:sty m:val="p"/>
          </m:rPr>
          <m:t>∈</m:t>
        </m:r>
        <m:sSubSup>
          <m:sSubSupPr/>
          <m:e>
            <m:r>
              <m:rPr>
                <m:scr m:val="double-struck"/>
              </m:rPr>
              <m:t>R</m:t>
            </m:r>
          </m:e>
          <m:sub>
            <m:r>
              <m:rPr>
                <m:sty m:val="p"/>
              </m:rPr>
              <m:t>+</m:t>
            </m:r>
          </m:sub>
          <m:sup>
            <m:r>
              <m:rPr>
                <m:sty m:val="p"/>
              </m:rPr>
              <m:t>∗</m:t>
            </m:r>
          </m:sup>
        </m:sSubSup>
      </m:oMath>
      <w:r>
        <w:rPr/>
        <w:t xml:space="preserve">.</w:t>
      </w:r>
      <w:r>
        <w:rPr/>
        <w:br w:type="textWrapping"/>
      </w:r>
      <w:r>
        <w:rPr/>
        <w:t xml:space="preserve">Pour tout </w:t>
      </w:r>
      <m:oMath>
        <m:r>
          <m:rPr>
            <m:sty m:val="i"/>
          </m:rPr>
          <m:t>n</m:t>
        </m:r>
        <m:r>
          <m:rPr>
            <m:sty m:val="p"/>
          </m:rPr>
          <m:t>∈</m:t>
        </m:r>
        <m:r>
          <m:rPr>
            <m:scr m:val="double-struck"/>
          </m:rPr>
          <m:t>N</m:t>
        </m:r>
      </m:oMath>
      <w:r>
        <w:rPr/>
        <w:t xml:space="preserve">, on note</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sty m:val="p"/>
            </m:rPr>
            <m:t>,</m:t>
          </m:r>
        </m:oMath>
      </m:oMathPara>
    </w:p>
    <w:p>
      <w:pPr>
        <w:spacing w:after="220" w:lineRule="auto"/>
      </w:pPr>
      <w:r>
        <w:rPr/>
        <w:t xml:space="preserve">avec la convention </w:t>
      </w:r>
      <m:oMath>
        <m:sSub>
          <m:sSubPr/>
          <m:e>
            <m:r>
              <m:rPr>
                <m:sty m:val="i"/>
              </m:rPr>
              <m:t>S</m:t>
            </m:r>
          </m:e>
          <m:sub>
            <m:r>
              <m:rPr>
                <m:sty m:val="p"/>
              </m:rPr>
              <m:t>0</m:t>
            </m:r>
          </m:sub>
        </m:sSub>
        <m:r>
          <m:rPr>
            <m:sty m:val="p"/>
          </m:rPr>
          <m:t>=</m:t>
        </m:r>
        <m:r>
          <m:rPr>
            <m:sty m:val="p"/>
          </m:rPr>
          <m:t>0</m:t>
        </m:r>
      </m:oMath>
      <w:r>
        <w:rPr/>
        <w:t xml:space="preserve">.</w:t>
      </w:r>
      <w:r>
        <w:rPr/>
        <w:br w:type="textWrapping"/>
      </w:r>
      <w:r>
        <w:rPr/>
        <w:t xml:space="preserve">Enfin, pour tout </w:t>
      </w:r>
      <m:oMath>
        <m:r>
          <m:rPr>
            <m:sty m:val="i"/>
          </m:rPr>
          <m:t>t</m:t>
        </m:r>
        <m:r>
          <m:rPr>
            <m:sty m:val="p"/>
          </m:rPr>
          <m:t>∈</m:t>
        </m:r>
        <m:sSubSup>
          <m:sSubSupPr/>
          <m:e>
            <m:r>
              <m:rPr>
                <m:scr m:val="double-struck"/>
              </m:rPr>
              <m:t>R</m:t>
            </m:r>
          </m:e>
          <m:sub>
            <m:r>
              <m:rPr>
                <m:sty m:val="p"/>
              </m:rPr>
              <m:t>+</m:t>
            </m:r>
          </m:sub>
          <m:sup>
            <m:r>
              <m:rPr>
                <m:sty m:val="p"/>
              </m:rPr>
              <m:t>∗</m:t>
            </m:r>
          </m:sup>
        </m:sSubSup>
      </m:oMath>
      <w:r>
        <w:rPr/>
        <w:t xml:space="preserve">, on note </w:t>
      </w:r>
      <m:oMath>
        <m:sSub>
          <m:sSubPr/>
          <m:e>
            <m:r>
              <m:rPr>
                <m:sty m:val="i"/>
              </m:rPr>
              <m:t>N</m:t>
            </m:r>
          </m:e>
          <m:sub>
            <m:r>
              <m:rPr>
                <m:sty m:val="i"/>
              </m:rPr>
              <m:t>t</m:t>
            </m:r>
          </m:sub>
        </m:sSub>
      </m:oMath>
      <w:r>
        <w:rPr>
          <w:rFonts w:eastAsia="Georgia" w:cs="Georgia" w:ascii="Georgia" w:hAnsi="Georgia"/>
        </w:rPr>
        <w:t xml:space="preserve"> la variable aléatoire égale à la plus grande valeur de </w:t>
      </w:r>
      <m:oMath>
        <m:r>
          <m:rPr>
            <m:sty m:val="i"/>
          </m:rPr>
          <m:t>n</m:t>
        </m:r>
      </m:oMath>
      <w:r>
        <w:rPr/>
        <w:t xml:space="preserve"> pour laquelle </w:t>
      </w:r>
      <m:oMath>
        <m:sSub>
          <m:sSubPr/>
          <m:e>
            <m:r>
              <m:rPr>
                <m:sty m:val="i"/>
              </m:rPr>
              <m:t>S</m:t>
            </m:r>
          </m:e>
          <m:sub>
            <m:r>
              <m:rPr>
                <m:sty m:val="i"/>
              </m:rPr>
              <m:t>n</m:t>
            </m:r>
          </m:sub>
        </m:sSub>
      </m:oMath>
      <w:r>
        <w:rPr>
          <w:rFonts w:eastAsia="Georgia" w:cs="Georgia" w:ascii="Georgia" w:hAnsi="Georgia"/>
        </w:rPr>
        <w:t xml:space="preserve"> est inférieure ou égale à </w:t>
      </w:r>
      <m:oMath>
        <m:r>
          <m:rPr>
            <m:sty m:val="i"/>
          </m:rPr>
          <m:t>t</m:t>
        </m:r>
      </m:oMath>
      <w:r>
        <w:rPr>
          <w:rFonts w:eastAsia="Georgia" w:cs="Georgia" w:ascii="Georgia" w:hAnsi="Georgia"/>
        </w:rPr>
        <w:t xml:space="preserve">, c'est-à-dire :</w:t>
      </w:r>
    </w:p>
    <w:p>
      <w:pPr>
        <w:spacing w:after="220" w:lineRule="auto"/>
      </w:pPr>
      <m:oMathPara>
        <m:oMath>
          <m:sSub>
            <m:sSubPr/>
            <m:e>
              <m:r>
                <m:rPr>
                  <m:sty m:val="i"/>
                </m:rPr>
                <m:t>N</m:t>
              </m:r>
            </m:e>
            <m:sub>
              <m:r>
                <m:rPr>
                  <m:sty m:val="i"/>
                </m:rPr>
                <m:t>t</m:t>
              </m:r>
            </m:sub>
          </m:sSub>
          <m:r>
            <m:rPr>
              <m:sty m:val="p"/>
            </m:rPr>
            <m:t>=</m:t>
          </m:r>
          <m:r>
            <m:rPr>
              <m:sty m:val="p"/>
            </m:rPr>
            <m:t>sup</m:t>
          </m:r>
          <m:d>
            <m:dPr>
              <m:begChr m:val="{"/>
              <m:endChr m:val="}"/>
              <m:ctrlPr>
                <w:rPr>
                  <w:rFonts w:ascii="Cambria Math" w:hAnsi="Cambria Math"/>
                </w:rPr>
              </m:ctrlPr>
            </m:dPr>
            <m:e>
              <m:r>
                <m:rPr>
                  <m:sty m:val="i"/>
                </m:rPr>
                <m:t>n</m:t>
              </m:r>
              <m:r>
                <m:rPr>
                  <m:sty m:val="p"/>
                </m:rPr>
                <m:t>∈</m:t>
              </m:r>
              <m:r>
                <m:rPr>
                  <m:scr m:val="double-struck"/>
                </m:rPr>
                <m:t>N</m:t>
              </m:r>
              <m:r>
                <m:rPr>
                  <m:sty m:val="p"/>
                </m:rPr>
                <m:t>,</m:t>
              </m:r>
              <m:sSub>
                <m:sSubPr/>
                <m:e>
                  <m:r>
                    <m:rPr>
                      <m:sty m:val="i"/>
                    </m:rPr>
                    <m:t>S</m:t>
                  </m:r>
                </m:e>
                <m:sub>
                  <m:r>
                    <m:rPr>
                      <m:sty m:val="i"/>
                    </m:rPr>
                    <m:t>n</m:t>
                  </m:r>
                </m:sub>
              </m:sSub>
              <m:r>
                <m:rPr>
                  <m:sty m:val="p"/>
                </m:rPr>
                <m:t>⩽</m:t>
              </m:r>
              <m:r>
                <m:rPr>
                  <m:sty m:val="i"/>
                </m:rPr>
                <m:t>t</m:t>
              </m:r>
            </m:e>
          </m:d>
          <m:r>
            <m:rPr>
              <m:sty m:val="p"/>
            </m:rPr>
            <m:t>.</m:t>
          </m:r>
        </m:oMath>
      </m:oMathPara>
    </w:p>
    <w:p>
      <w:pPr>
        <w:spacing w:after="220" w:lineRule="auto"/>
      </w:pPr>
      <w:r>
        <w:rPr>
          <w:rFonts w:eastAsia="Georgia" w:cs="Georgia" w:ascii="Georgia" w:hAnsi="Georgia"/>
        </w:rPr>
        <w:t xml:space="preserve">Par convention, si l'ensemble écrit ci-dessus n'est pas fini, on pose : </w:t>
      </w:r>
      <m:oMath>
        <m:sSub>
          <m:sSubPr/>
          <m:e>
            <m:r>
              <m:rPr>
                <m:sty m:val="i"/>
              </m:rPr>
              <m:t>N</m:t>
            </m:r>
          </m:e>
          <m:sub>
            <m:r>
              <m:rPr>
                <m:sty m:val="i"/>
              </m:rPr>
              <m:t>t</m:t>
            </m:r>
          </m:sub>
        </m:sSub>
        <m:r>
          <m:rPr>
            <m:sty m:val="p"/>
          </m:rPr>
          <m:t>=</m:t>
        </m:r>
        <m:r>
          <m:rPr>
            <m:sty m:val="p"/>
          </m:rPr>
          <m:t>−</m:t>
        </m:r>
        <m:r>
          <m:rPr>
            <m:sty m:val="p"/>
          </m:rPr>
          <m:t>1</m:t>
        </m:r>
      </m:oMath>
      <w:r>
        <w:rPr/>
        <w:t xml:space="preserve">.</w:t>
      </w:r>
    </w:p>
    <w:p>
      <w:pPr>
        <w:spacing w:lineRule="auto"/>
        <w:jc w:val="center"/>
      </w:pPr>
      <w:r>
        <w:rPr/>
        <w:drawing>
          <wp:inline distB="0" distL="0" distR="0" distT="0">
            <wp:extent cx="5486400" cy="2832977"/>
            <wp:effectExtent b="0" l="0" r="0" t="0"/>
            <wp:docPr id="1" name="image-6abb4c8be2cc2273eaaa6214701f53f475e371bd.jpg"/>
            <a:graphic>
              <a:graphicData uri="http://schemas.openxmlformats.org/drawingml/2006/picture">
                <pic:pic>
                  <pic:nvPicPr>
                    <pic:cNvPr id="1" name="image-6abb4c8be2cc2273eaaa6214701f53f475e371bd.jpg" descr=""/>
                    <pic:cNvPicPr/>
                  </pic:nvPicPr>
                  <pic:blipFill>
                    <a:blip r:embed="rId5" cstate="print"/>
                    <a:srcRect b="0" l="0" r="0" t="0"/>
                    <a:stretch>
                      <a:fillRect/>
                    </a:stretch>
                  </pic:blipFill>
                  <pic:spPr>
                    <a:xfrm>
                      <a:off x="0" y="0"/>
                      <a:ext cx="5486400" cy="2832977"/>
                    </a:xfrm>
                    <a:prstGeom prst="rect"/>
                  </pic:spPr>
                </pic:pic>
              </a:graphicData>
            </a:graphic>
          </wp:inline>
        </w:drawing>
      </w:r>
    </w:p>
    <w:p>
      <w:pPr>
        <w:spacing w:lineRule="auto"/>
      </w:pPr>
      <w:r>
        <w:rPr>
          <w:rFonts w:eastAsia="Georgia" w:cs="Georgia" w:ascii="Georgia" w:hAnsi="Georgia"/>
        </w:rPr>
        <w:t xml:space="preserve">Figure 1 - Exemple de réalisation de </w:t>
      </w:r>
      <m:oMath>
        <m:sSub>
          <m:sSubPr/>
          <m:e>
            <m:r>
              <m:rPr>
                <m:sty m:val="i"/>
              </m:rPr>
              <m:t>N</m:t>
            </m:r>
          </m:e>
          <m:sub>
            <m:r>
              <m:rPr>
                <m:sty m:val="i"/>
              </m:rPr>
              <m:t>t</m:t>
            </m:r>
          </m:sub>
        </m:sSub>
      </m:oMath>
      <w:r>
        <w:rPr/>
        <w:t xml:space="preserve"> en fonction de </w:t>
      </w:r>
      <m:oMath>
        <m:r>
          <m:rPr>
            <m:sty m:val="i"/>
          </m:rPr>
          <m:t>t</m:t>
        </m:r>
      </m:oMath>
      <w:r>
        <w:rPr/>
        <w:t xml:space="preserve">.</w:t>
      </w:r>
    </w:p>
    <w:p>
      <w:pPr>
        <w:numPr>
          <w:ilvl w:val="0"/>
          <w:numId w:val="3"/>
        </w:numPr>
        <w:spacing w:lineRule="auto"/>
      </w:pPr>
      <w:r>
        <w:rPr>
          <w:rFonts w:eastAsia="Georgia" w:cs="Georgia" w:ascii="Georgia" w:hAnsi="Georgia"/>
        </w:rPr>
        <w:t xml:space="preserve">Pour tout réel </w:t>
      </w:r>
      <m:oMath>
        <m:r>
          <m:rPr>
            <m:sty m:val="i"/>
          </m:rPr>
          <m:t>t</m:t>
        </m:r>
      </m:oMath>
      <w:r>
        <w:rPr/>
        <w:t xml:space="preserve"> strictement positif, montrer que : </w:t>
      </w:r>
      <m:oMath>
        <m:r>
          <m:rPr>
            <m:sty m:val="i"/>
          </m:rPr>
          <m:t>P</m:t>
        </m:r>
        <m:d>
          <m:dPr>
            <m:begChr m:val="("/>
            <m:endChr m:val=")"/>
            <m:ctrlPr>
              <w:rPr>
                <w:rFonts w:ascii="Cambria Math" w:hAnsi="Cambria Math"/>
              </w:rPr>
            </m:ctrlPr>
          </m:dPr>
          <m:e>
            <m:sSub>
              <m:sSubPr/>
              <m:e>
                <m:r>
                  <m:rPr>
                    <m:sty m:val="i"/>
                  </m:rPr>
                  <m:t>N</m:t>
                </m:r>
              </m:e>
              <m:sub>
                <m:r>
                  <m:rPr>
                    <m:sty m:val="i"/>
                  </m:rPr>
                  <m:t>t</m:t>
                </m:r>
              </m:sub>
            </m:sSub>
            <m:r>
              <m:rPr>
                <m:sty m:val="p"/>
              </m:rPr>
              <m:t>=</m:t>
            </m:r>
            <m:r>
              <m:rPr>
                <m:sty m:val="p"/>
              </m:rPr>
              <m:t>0</m:t>
            </m:r>
          </m:e>
        </m:d>
        <m:r>
          <m:rPr>
            <m:sty m:val="p"/>
          </m:rPr>
          <m:t>=</m:t>
        </m:r>
        <m:sSup>
          <m:sSupPr/>
          <m:e>
            <m:r>
              <m:rPr>
                <m:sty m:val="i"/>
              </m:rPr>
              <m:t>e</m:t>
            </m:r>
          </m:e>
          <m:sup>
            <m:r>
              <m:rPr>
                <m:sty m:val="p"/>
              </m:rPr>
              <m:t>−</m:t>
            </m:r>
            <m:r>
              <m:rPr>
                <m:sty m:val="i"/>
              </m:rPr>
              <m:t>λ</m:t>
            </m:r>
            <m:r>
              <m:rPr>
                <m:sty m:val="i"/>
              </m:rPr>
              <m:t>t</m:t>
            </m:r>
          </m:sup>
        </m:sSup>
      </m:oMath>
      <w:r>
        <w:rPr/>
        <w:t xml:space="preserve">.</w:t>
      </w:r>
    </w:p>
    <w:p>
      <w:pPr>
        <w:numPr>
          <w:ilvl w:val="0"/>
          <w:numId w:val="3"/>
        </w:numPr>
        <w:spacing w:lineRule="auto"/>
      </w:pPr>
      <w:r>
        <w:rPr>
          <w:rFonts w:eastAsia="Georgia" w:cs="Georgia" w:ascii="Georgia" w:hAnsi="Georgia"/>
        </w:rPr>
        <w:t xml:space="preserve">Montrer qu'une variable aléatoire </w:t>
      </w:r>
      <m:oMath>
        <m:r>
          <m:rPr>
            <m:sty m:val="i"/>
          </m:rPr>
          <m:t>X</m:t>
        </m:r>
      </m:oMath>
      <w:r>
        <w:rPr>
          <w:rFonts w:eastAsia="Georgia" w:cs="Georgia" w:ascii="Georgia" w:hAnsi="Georgia"/>
        </w:rPr>
        <w:t xml:space="preserve"> suit la loi exponentielle de paramètre </w:t>
      </w:r>
      <m:oMath>
        <m:r>
          <m:rPr>
            <m:sty m:val="i"/>
          </m:rPr>
          <m:t>λ</m:t>
        </m:r>
      </m:oMath>
      <w:r>
        <w:rPr/>
        <w:t xml:space="preserve"> si et seulement si </w:t>
      </w:r>
      <m:oMath>
        <m:r>
          <m:rPr>
            <m:sty m:val="i"/>
          </m:rPr>
          <m:t>λ</m:t>
        </m:r>
        <m:r>
          <m:rPr>
            <m:sty m:val="i"/>
          </m:rPr>
          <m:t>X</m:t>
        </m:r>
      </m:oMath>
      <w:r>
        <w:rPr/>
        <w:t xml:space="preserve"> suit la loi </w:t>
      </w:r>
      <m:oMath>
        <m:r>
          <m:rPr>
            <m:sty m:val="i"/>
          </m:rPr>
          <m:t>γ</m:t>
        </m:r>
      </m:oMath>
      <w:r>
        <w:rPr>
          <w:rFonts w:eastAsia="Georgia" w:cs="Georgia" w:ascii="Georgia" w:hAnsi="Georgia"/>
        </w:rPr>
        <w:t xml:space="preserve"> de paramètre 1.</w:t>
      </w:r>
    </w:p>
    <w:p>
      <w:pPr>
        <w:numPr>
          <w:ilvl w:val="0"/>
          <w:numId w:val="3"/>
        </w:numPr>
        <w:spacing w:lineRule="auto"/>
      </w:pPr>
      <w:r>
        <w:rPr/>
        <w:t xml:space="preserve">Pour tout entier </w:t>
      </w:r>
      <m:oMath>
        <m:r>
          <m:rPr>
            <m:sty m:val="i"/>
          </m:rPr>
          <m:t>n</m:t>
        </m:r>
      </m:oMath>
      <w:r>
        <w:rPr>
          <w:rFonts w:eastAsia="Georgia" w:cs="Georgia" w:ascii="Georgia" w:hAnsi="Georgia"/>
        </w:rPr>
        <w:t xml:space="preserve"> non nul, en déduire une densité de la variable aléatoire </w:t>
      </w:r>
      <m:oMath>
        <m:r>
          <m:rPr>
            <m:sty m:val="i"/>
          </m:rPr>
          <m:t>λ</m:t>
        </m:r>
        <m:sSub>
          <m:sSubPr/>
          <m:e>
            <m:r>
              <m:rPr>
                <m:sty m:val="i"/>
              </m:rPr>
              <m:t>S</m:t>
            </m:r>
          </m:e>
          <m:sub>
            <m:r>
              <m:rPr>
                <m:sty m:val="i"/>
              </m:rPr>
              <m:t>n</m:t>
            </m:r>
          </m:sub>
        </m:sSub>
      </m:oMath>
      <w:r>
        <w:rPr/>
        <w:t xml:space="preserve">.</w:t>
      </w:r>
    </w:p>
    <w:p>
      <w:pPr>
        <w:numPr>
          <w:ilvl w:val="0"/>
          <w:numId w:val="3"/>
        </w:numPr>
        <w:spacing w:lineRule="auto"/>
      </w:pPr>
      <w:r>
        <w:rPr>
          <w:rFonts w:eastAsia="Georgia" w:cs="Georgia" w:ascii="Georgia" w:hAnsi="Georgia"/>
        </w:rPr>
        <w:t xml:space="preserve">Pour tout réel </w:t>
      </w:r>
      <m:oMath>
        <m:r>
          <m:rPr>
            <m:sty m:val="i"/>
          </m:rPr>
          <m:t>t</m:t>
        </m:r>
      </m:oMath>
      <w:r>
        <w:rPr/>
        <w:t xml:space="preserve"> strictement positif et pour tout entier naturel </w:t>
      </w:r>
      <m:oMath>
        <m:r>
          <m:rPr>
            <m:sty m:val="i"/>
          </m:rPr>
          <m:t>n</m:t>
        </m:r>
      </m:oMath>
      <w:r>
        <w:rPr>
          <w:rFonts w:eastAsia="Georgia" w:cs="Georgia" w:ascii="Georgia" w:hAnsi="Georgia"/>
        </w:rPr>
        <w:t xml:space="preserve">, comparer les événements [ </w:t>
      </w:r>
      <m:oMath>
        <m:sSub>
          <m:sSubPr/>
          <m:e>
            <m:r>
              <m:rPr>
                <m:sty m:val="i"/>
              </m:rPr>
              <m:t>N</m:t>
            </m:r>
          </m:e>
          <m:sub>
            <m:r>
              <m:rPr>
                <m:sty m:val="i"/>
              </m:rPr>
              <m:t>t</m:t>
            </m:r>
          </m:sub>
        </m:sSub>
        <m:r>
          <m:rPr>
            <m:sty m:val="p"/>
          </m:rPr>
          <m:t>⩾</m:t>
        </m:r>
        <m:r>
          <m:rPr>
            <m:sty m:val="i"/>
          </m:rPr>
          <m:t>n</m:t>
        </m:r>
      </m:oMath>
      <w:r>
        <w:rPr/>
        <w:t xml:space="preserve"> ] et </w:t>
      </w:r>
      <m:oMath>
        <m:d>
          <m:dPr>
            <m:begChr m:val="["/>
            <m:endChr m:val="]"/>
            <m:ctrlPr>
              <w:rPr>
                <w:rFonts w:ascii="Cambria Math" w:hAnsi="Cambria Math"/>
              </w:rPr>
            </m:ctrlPr>
          </m:dPr>
          <m:e>
            <m:sSub>
              <m:sSubPr/>
              <m:e>
                <m:r>
                  <m:rPr>
                    <m:sty m:val="i"/>
                  </m:rPr>
                  <m:t>S</m:t>
                </m:r>
              </m:e>
              <m:sub>
                <m:r>
                  <m:rPr>
                    <m:sty m:val="i"/>
                  </m:rPr>
                  <m:t>n</m:t>
                </m:r>
              </m:sub>
            </m:sSub>
            <m:r>
              <m:rPr>
                <m:sty m:val="p"/>
              </m:rPr>
              <m:t>⩽</m:t>
            </m:r>
            <m:r>
              <m:rPr>
                <m:sty m:val="i"/>
              </m:rPr>
              <m:t>t</m:t>
            </m:r>
          </m:e>
        </m:d>
      </m:oMath>
      <w:r>
        <w:rPr/>
        <w:t xml:space="preserve">.</w:t>
      </w:r>
    </w:p>
    <w:p>
      <w:pPr>
        <w:numPr>
          <w:ilvl w:val="0"/>
          <w:numId w:val="3"/>
        </w:numPr>
        <w:spacing w:lineRule="auto"/>
      </w:pPr>
      <w:r>
        <w:rPr>
          <w:rFonts w:eastAsia="Georgia" w:cs="Georgia" w:ascii="Georgia" w:hAnsi="Georgia"/>
        </w:rPr>
        <w:t xml:space="preserve">En déduire que pour tout </w:t>
      </w:r>
      <m:oMath>
        <m:r>
          <m:rPr>
            <m:sty m:val="i"/>
          </m:rPr>
          <m:t>n</m:t>
        </m:r>
        <m:r>
          <m:rPr>
            <m:sty m:val="p"/>
          </m:rPr>
          <m:t>∈</m:t>
        </m:r>
        <m:sSup>
          <m:sSupPr/>
          <m:e>
            <m:r>
              <m:rPr>
                <m:scr m:val="double-struck"/>
              </m:rPr>
              <m:t>N</m:t>
            </m:r>
          </m:e>
          <m:sup>
            <m:r>
              <m:rPr>
                <m:sty m:val="p"/>
              </m:rPr>
              <m:t>∗</m:t>
            </m:r>
          </m:sup>
        </m:sSup>
      </m:oMath>
      <w:r>
        <w:rPr/>
        <w:t xml:space="preserve"> et </w:t>
      </w:r>
      <m:oMath>
        <m:r>
          <m:rPr>
            <m:sty m:val="i"/>
          </m:rPr>
          <m:t>t</m:t>
        </m:r>
        <m:r>
          <m:rPr>
            <m:sty m:val="p"/>
          </m:rPr>
          <m:t>∈</m:t>
        </m:r>
        <m:sSub>
          <m:sSubPr/>
          <m:e>
            <m:r>
              <m:rPr>
                <m:scr m:val="double-struck"/>
              </m:rPr>
              <m:t>R</m:t>
            </m:r>
          </m:e>
          <m:sub>
            <m:r>
              <m:rPr>
                <m:sty m:val="p"/>
              </m:rPr>
              <m:t>+</m:t>
            </m:r>
          </m:sub>
        </m:sSub>
      </m:oMath>
      <w:r>
        <w:rPr/>
        <w:t xml:space="preserve">:</w:t>
      </w:r>
    </w:p>
    <w:p>
      <w:pPr>
        <w:spacing w:after="220" w:lineRule="auto"/>
      </w:pPr>
      <m:oMathPara>
        <m:oMath>
          <m:r>
            <m:rPr>
              <m:sty m:val="i"/>
            </m:rPr>
            <m:t>P</m:t>
          </m:r>
          <m:d>
            <m:dPr>
              <m:begChr m:val="("/>
              <m:endChr m:val=")"/>
              <m:ctrlPr>
                <w:rPr>
                  <w:rFonts w:ascii="Cambria Math" w:hAnsi="Cambria Math"/>
                </w:rPr>
              </m:ctrlPr>
            </m:dPr>
            <m:e>
              <m:sSub>
                <m:sSubPr/>
                <m:e>
                  <m:r>
                    <m:rPr>
                      <m:sty m:val="i"/>
                    </m:rPr>
                    <m:t>N</m:t>
                  </m:r>
                </m:e>
                <m:sub>
                  <m:r>
                    <m:rPr>
                      <m:sty m:val="i"/>
                    </m:rPr>
                    <m:t>t</m:t>
                  </m:r>
                </m:sub>
              </m:sSub>
              <m:r>
                <m:rPr>
                  <m:sty m:val="p"/>
                </m:rPr>
                <m:t>=</m:t>
              </m:r>
              <m:r>
                <m:rPr>
                  <m:sty m:val="i"/>
                </m:rPr>
                <m:t>n</m:t>
              </m:r>
            </m:e>
          </m:d>
          <m:r>
            <m:rPr>
              <m:sty m:val="p"/>
            </m:rPr>
            <m:t>=</m:t>
          </m:r>
          <m:nary>
            <m:naryPr>
              <m:chr m:val="∫"/>
              <m:limLoc m:val="subSup"/>
              <m:grow m:val="1"/>
            </m:naryPr>
            <m:sub>
              <m:r>
                <m:rPr>
                  <m:sty m:val="p"/>
                </m:rPr>
                <m:t>0</m:t>
              </m:r>
            </m:sub>
            <m:sup>
              <m:r>
                <m:rPr>
                  <m:sty m:val="i"/>
                </m:rPr>
                <m:t>λ</m:t>
              </m:r>
              <m:r>
                <m:rPr>
                  <m:sty m:val="i"/>
                </m:rPr>
                <m:t>t</m:t>
              </m:r>
            </m:sup>
            <m:e>
              <m:r>
                <m:rPr>
                  <m:sty m:val="p"/>
                </m:rPr>
                <m:t xml:space="preserve"> </m:t>
              </m:r>
            </m:e>
          </m:nary>
          <m:f>
            <m:fPr>
              <m:ctrlPr>
                <w:rPr>
                  <w:rFonts w:ascii="Cambria Math" w:hAnsi="Cambria Math"/>
                </w:rPr>
              </m:ctrlPr>
            </m:fPr>
            <m:num>
              <m:sSup>
                <m:sSupPr/>
                <m:e>
                  <m:r>
                    <m:rPr>
                      <m:sty m:val="i"/>
                    </m:rPr>
                    <m:t>u</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sSup>
            <m:sSupPr/>
            <m:e>
              <m:r>
                <m:rPr>
                  <m:sty m:val="i"/>
                </m:rPr>
                <m:t>e</m:t>
              </m:r>
            </m:e>
            <m:sup>
              <m:r>
                <m:rPr>
                  <m:sty m:val="p"/>
                </m:rPr>
                <m:t>−</m:t>
              </m:r>
              <m:r>
                <m:rPr>
                  <m:sty m:val="i"/>
                </m:rPr>
                <m:t>u</m:t>
              </m:r>
            </m:sup>
          </m:sSup>
          <m:r>
            <m:rPr>
              <m:nor/>
            </m:rPr>
            <m:t xml:space="preserve"> </m:t>
          </m:r>
          <m:r>
            <m:rPr>
              <m:sty m:val="p"/>
            </m:rPr>
            <m:t>d</m:t>
          </m:r>
          <m:r>
            <m:rPr>
              <m:sty m:val="i"/>
            </m:rPr>
            <m:t>u</m:t>
          </m:r>
          <m:r>
            <m:rPr>
              <m:sty m:val="p"/>
            </m:rPr>
            <m:t>−</m:t>
          </m:r>
          <m:nary>
            <m:naryPr>
              <m:chr m:val="∫"/>
              <m:limLoc m:val="subSup"/>
              <m:grow m:val="1"/>
            </m:naryPr>
            <m:sub>
              <m:r>
                <m:rPr>
                  <m:sty m:val="p"/>
                </m:rPr>
                <m:t>0</m:t>
              </m:r>
            </m:sub>
            <m:sup>
              <m:r>
                <m:rPr>
                  <m:sty m:val="i"/>
                </m:rPr>
                <m:t>λ</m:t>
              </m:r>
              <m:r>
                <m:rPr>
                  <m:sty m:val="i"/>
                </m:rPr>
                <m:t>t</m:t>
              </m:r>
            </m:sup>
            <m:e>
              <m:r>
                <m:rPr>
                  <m:sty m:val="p"/>
                </m:rPr>
                <m:t xml:space="preserve"> </m:t>
              </m:r>
            </m:e>
          </m:nary>
          <m:f>
            <m:fPr>
              <m:ctrlPr>
                <w:rPr>
                  <w:rFonts w:ascii="Cambria Math" w:hAnsi="Cambria Math"/>
                </w:rPr>
              </m:ctrlPr>
            </m:fPr>
            <m:num>
              <m:sSup>
                <m:sSupPr/>
                <m:e>
                  <m:r>
                    <m:rPr>
                      <m:sty m:val="i"/>
                    </m:rPr>
                    <m:t>u</m:t>
                  </m:r>
                </m:e>
                <m:sup>
                  <m:r>
                    <m:rPr>
                      <m:sty m:val="i"/>
                    </m:rPr>
                    <m:t>n</m:t>
                  </m:r>
                </m:sup>
              </m:sSup>
            </m:num>
            <m:den>
              <m:r>
                <m:rPr>
                  <m:sty m:val="i"/>
                </m:rPr>
                <m:t>n</m:t>
              </m:r>
              <m:r>
                <m:rPr>
                  <m:sty m:val="p"/>
                </m:rPr>
                <m:t>!</m:t>
              </m:r>
            </m:den>
          </m:f>
          <m:sSup>
            <m:sSupPr/>
            <m:e>
              <m:r>
                <m:rPr>
                  <m:sty m:val="i"/>
                </m:rPr>
                <m:t>e</m:t>
              </m:r>
            </m:e>
            <m:sup>
              <m:r>
                <m:rPr>
                  <m:sty m:val="p"/>
                </m:rPr>
                <m:t>−</m:t>
              </m:r>
              <m:r>
                <m:rPr>
                  <m:sty m:val="i"/>
                </m:rPr>
                <m:t>u</m:t>
              </m:r>
            </m:sup>
          </m:sSup>
          <m:r>
            <m:rPr>
              <m:nor/>
            </m:rPr>
            <m:t xml:space="preserve"> </m:t>
          </m:r>
          <m:r>
            <m:rPr>
              <m:sty m:val="p"/>
            </m:rPr>
            <m:t>d</m:t>
          </m:r>
          <m:r>
            <m:rPr>
              <m:sty m:val="i"/>
            </m:rPr>
            <m:t>u</m:t>
          </m:r>
          <m:r>
            <m:rPr>
              <m:sty m:val="p"/>
            </m:rPr>
            <m:t>.</m:t>
          </m:r>
        </m:oMath>
      </m:oMathPara>
    </w:p>
    <w:p>
      <w:pPr>
        <w:numPr>
          <w:ilvl w:val="0"/>
          <w:numId w:val="4"/>
        </w:numPr>
        <w:spacing w:lineRule="auto"/>
      </w:pPr>
      <w:r>
        <w:rPr>
          <w:rFonts w:eastAsia="Georgia" w:cs="Georgia" w:ascii="Georgia" w:hAnsi="Georgia"/>
        </w:rPr>
        <w:t xml:space="preserve">En intégrant par parties une des intégrales ci-dessus, montrer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i"/>
            </m:rPr>
            <m:t>P</m:t>
          </m:r>
          <m:d>
            <m:dPr>
              <m:begChr m:val="("/>
              <m:endChr m:val=")"/>
              <m:ctrlPr>
                <w:rPr>
                  <w:rFonts w:ascii="Cambria Math" w:hAnsi="Cambria Math"/>
                </w:rPr>
              </m:ctrlPr>
            </m:dPr>
            <m:e>
              <m:sSub>
                <m:sSubPr/>
                <m:e>
                  <m:r>
                    <m:rPr>
                      <m:sty m:val="i"/>
                    </m:rPr>
                    <m:t>N</m:t>
                  </m:r>
                </m:e>
                <m:sub>
                  <m:r>
                    <m:rPr>
                      <m:sty m:val="i"/>
                    </m:rPr>
                    <m:t>t</m:t>
                  </m:r>
                </m:sub>
              </m:sSub>
              <m:r>
                <m:rPr>
                  <m:sty m:val="p"/>
                </m:rPr>
                <m:t>=</m:t>
              </m:r>
              <m:r>
                <m:rPr>
                  <m:sty m:val="i"/>
                </m:rPr>
                <m:t>n</m:t>
              </m:r>
            </m:e>
          </m:d>
          <m:r>
            <m:rPr>
              <m:sty m:val="p"/>
            </m:rPr>
            <m:t>=</m:t>
          </m:r>
          <m:f>
            <m:fPr>
              <m:ctrlPr>
                <w:rPr>
                  <w:rFonts w:ascii="Cambria Math" w:hAnsi="Cambria Math"/>
                </w:rPr>
              </m:ctrlPr>
            </m:fPr>
            <m:num>
              <m:r>
                <m:rPr>
                  <m:sty m:val="p"/>
                </m:rPr>
                <m:t>(</m:t>
              </m:r>
              <m:r>
                <m:rPr>
                  <m:sty m:val="i"/>
                </m:rPr>
                <m:t>λ</m:t>
              </m:r>
              <m:r>
                <m:rPr>
                  <m:sty m:val="i"/>
                </m:rPr>
                <m:t>t</m:t>
              </m:r>
              <m:sSup>
                <m:sSupPr/>
                <m:e>
                  <m:r>
                    <m:rPr>
                      <m:sty m:val="p"/>
                    </m:rPr>
                    <m:t>)</m:t>
                  </m:r>
                </m:e>
                <m:sup>
                  <m:r>
                    <m:rPr>
                      <m:sty m:val="i"/>
                    </m:rPr>
                    <m:t>n</m:t>
                  </m:r>
                </m:sup>
              </m:sSup>
            </m:num>
            <m:den>
              <m:r>
                <m:rPr>
                  <m:sty m:val="i"/>
                </m:rPr>
                <m:t>n</m:t>
              </m:r>
              <m:r>
                <m:rPr>
                  <m:sty m:val="p"/>
                </m:rPr>
                <m:t>!</m:t>
              </m:r>
            </m:den>
          </m:f>
          <m:sSup>
            <m:sSupPr/>
            <m:e>
              <m:r>
                <m:rPr>
                  <m:sty m:val="i"/>
                </m:rPr>
                <m:t>e</m:t>
              </m:r>
            </m:e>
            <m:sup>
              <m:r>
                <m:rPr>
                  <m:sty m:val="p"/>
                </m:rPr>
                <m:t>−</m:t>
              </m:r>
              <m:r>
                <m:rPr>
                  <m:sty m:val="i"/>
                </m:rPr>
                <m:t>λ</m:t>
              </m:r>
              <m:r>
                <m:rPr>
                  <m:sty m:val="i"/>
                </m:rPr>
                <m:t>t</m:t>
              </m:r>
            </m:sup>
          </m:sSup>
          <m:r>
            <m:rPr>
              <m:sty m:val="p"/>
            </m:rPr>
            <m:t>.</m:t>
          </m:r>
        </m:oMath>
      </m:oMathPara>
    </w:p>
    <w:p>
      <w:pPr>
        <w:spacing w:after="220" w:lineRule="auto"/>
      </w:pPr>
      <w:r>
        <w:rPr/>
        <w:t xml:space="preserve">Quelle est la loi de </w:t>
      </w:r>
      <m:oMath>
        <m:sSub>
          <m:sSubPr/>
          <m:e>
            <m:r>
              <m:rPr>
                <m:sty m:val="i"/>
              </m:rPr>
              <m:t>N</m:t>
            </m:r>
          </m:e>
          <m:sub>
            <m:r>
              <m:rPr>
                <m:sty m:val="i"/>
              </m:rPr>
              <m:t>t</m:t>
            </m:r>
          </m:sub>
        </m:sSub>
      </m:oMath>
      <w:r>
        <w:rPr/>
        <w:t xml:space="preserve"> ?</w:t>
      </w:r>
      <w:r>
        <w:rPr/>
        <w:br w:type="textWrapping"/>
      </w:r>
      <w:r>
        <w:rPr/>
        <w:t xml:space="preserve">7. On rappelle que l'instruction Scilab grand( </w:t>
      </w:r>
      <m:oMath>
        <m:r>
          <m:rPr>
            <m:sty m:val="p"/>
          </m:rPr>
          <m:t>n</m:t>
        </m:r>
        <m:r>
          <m:rPr>
            <m:sty m:val="p"/>
          </m:rPr>
          <m:t>,</m:t>
        </m:r>
        <m:r>
          <m:rPr>
            <m:sty m:val="p"/>
          </m:rPr>
          <m:t>p</m:t>
        </m:r>
      </m:oMath>
      <w:r>
        <w:rPr>
          <w:rFonts w:eastAsia="Georgia" w:cs="Georgia" w:ascii="Georgia" w:hAnsi="Georgia"/>
        </w:rPr>
        <w:t xml:space="preserve">, "exp", 1 /lambda) renvoie une matrice à </w:t>
      </w:r>
      <m:oMath>
        <m:r>
          <m:rPr>
            <m:sty m:val="i"/>
          </m:rPr>
          <m:t>n</m:t>
        </m:r>
      </m:oMath>
      <w:r>
        <w:rPr/>
        <w:t xml:space="preserve"> lignes et </w:t>
      </w:r>
      <m:oMath>
        <m:r>
          <m:rPr>
            <m:sty m:val="i"/>
          </m:rPr>
          <m:t>p</m:t>
        </m:r>
      </m:oMath>
      <w:r>
        <w:rPr>
          <w:rFonts w:eastAsia="Georgia" w:cs="Georgia" w:ascii="Georgia" w:hAnsi="Georgia"/>
        </w:rPr>
        <w:t xml:space="preserve"> colonnes dont les coefficients sont des réalisations de variables aléatoires indépendantes de loi exponentielle de paramètre lambda.</w:t>
      </w:r>
      <w:r>
        <w:rPr/>
        <w:br w:type="textWrapping"/>
      </w:r>
      <w:r>
        <w:rPr>
          <w:rFonts w:eastAsia="Georgia" w:cs="Georgia" w:ascii="Georgia" w:hAnsi="Georgia"/>
        </w:rPr>
        <w:t xml:space="preserve">On rappelle également que l'instruction Scilab plot2d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effectue un tracé qui relie les points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oMath>
      <w:r>
        <w:rPr/>
        <w:t xml:space="preserve"> si </w:t>
      </w:r>
      <m:oMath>
        <m:r>
          <m:rPr>
            <m:sty m:val="p"/>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p"/>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rFonts w:eastAsia="Georgia" w:cs="Georgia" w:ascii="Georgia" w:hAnsi="Georgia"/>
        </w:rPr>
        <w:t xml:space="preserve"> sont deux vecteurs de même taille.</w:t>
      </w:r>
      <w:r>
        <w:rPr/>
        <w:br w:type="textWrapping"/>
      </w:r>
      <w:r>
        <w:rPr>
          <w:rFonts w:eastAsia="Georgia" w:cs="Georgia" w:ascii="Georgia" w:hAnsi="Georgia"/>
        </w:rPr>
        <w:t xml:space="preserve">(a) Écrire une fonction d'en-tête function </w:t>
      </w:r>
      <m:oMath>
        <m:r>
          <m:rPr>
            <m:sty m:val="i"/>
          </m:rPr>
          <m:t>U</m:t>
        </m:r>
        <m:r>
          <m:rPr>
            <m:sty m:val="p"/>
          </m:rPr>
          <m:t>=</m:t>
        </m:r>
      </m:oMath>
      <w:r>
        <w:rPr>
          <w:rFonts w:eastAsia="Georgia" w:cs="Georgia" w:ascii="Georgia" w:hAnsi="Georgia"/>
        </w:rPr>
        <w:t xml:space="preserve"> simulation_ </w:t>
      </w:r>
      <m:oMath>
        <m:r>
          <m:rPr>
            <m:sty m:val="i"/>
          </m:rPr>
          <m:t>S</m:t>
        </m:r>
        <m:r>
          <m:rPr>
            <m:sty m:val="p"/>
          </m:rPr>
          <m:t>(</m:t>
        </m:r>
        <m:r>
          <m:rPr>
            <m:sty m:val="i"/>
          </m:rPr>
          <m:t>n</m:t>
        </m:r>
      </m:oMath>
      <w:r>
        <w:rPr>
          <w:rFonts w:eastAsia="Georgia" w:cs="Georgia" w:ascii="Georgia" w:hAnsi="Georgia"/>
        </w:rPr>
        <w:t xml:space="preserve">, lambda) renvoyant une réalisation de </w:t>
      </w:r>
      <m:oMath>
        <m:sSub>
          <m:sSubPr/>
          <m:e>
            <m:r>
              <m:rPr>
                <m:sty m:val="i"/>
              </m:rPr>
              <m:t>S</m:t>
            </m:r>
          </m:e>
          <m:sub>
            <m:r>
              <m:rPr>
                <m:sty m:val="i"/>
              </m:rPr>
              <m:t>n</m:t>
            </m:r>
          </m:sub>
        </m:sSub>
      </m:oMath>
      <w:r>
        <w:rPr/>
        <w:t xml:space="preserve">.</w:t>
      </w:r>
      <w:r>
        <w:rPr/>
        <w:br w:type="textWrapping"/>
      </w:r>
      <w:r>
        <w:rPr>
          <w:rFonts w:eastAsia="Georgia" w:cs="Georgia" w:ascii="Georgia" w:hAnsi="Georgia"/>
        </w:rPr>
        <w:t xml:space="preserve">(b) Écrire une fonction d'en-tête function </w:t>
      </w:r>
      <m:oMath>
        <m:r>
          <m:rPr>
            <m:sty m:val="p"/>
          </m:rPr>
          <m:t>V</m:t>
        </m:r>
        <m:r>
          <m:rPr>
            <m:sty m:val="p"/>
          </m:rPr>
          <m:t>=</m:t>
        </m:r>
      </m:oMath>
      <w:r>
        <w:rPr>
          <w:rFonts w:eastAsia="Georgia" w:cs="Georgia" w:ascii="Georgia" w:hAnsi="Georgia"/>
        </w:rPr>
        <w:t xml:space="preserve"> simulation_N(t,lambda) renvoyant une réalisation de </w:t>
      </w:r>
      <m:oMath>
        <m:sSub>
          <m:sSubPr/>
          <m:e>
            <m:r>
              <m:rPr>
                <m:sty m:val="i"/>
              </m:rPr>
              <m:t>N</m:t>
            </m:r>
          </m:e>
          <m:sub>
            <m:r>
              <m:rPr>
                <m:sty m:val="i"/>
              </m:rPr>
              <m:t>t</m:t>
            </m:r>
          </m:sub>
        </m:sSub>
      </m:oMath>
      <w:r>
        <w:rPr/>
        <w:t xml:space="preserve">.</w:t>
      </w:r>
      <w:r>
        <w:rPr/>
        <w:br w:type="textWrapping"/>
      </w:r>
      <w:r>
        <w:rPr>
          <w:rFonts w:eastAsia="Georgia" w:cs="Georgia" w:ascii="Georgia" w:hAnsi="Georgia"/>
        </w:rPr>
        <w:t xml:space="preserve">(c) On a commencé à écrire une fonction evolution_S renvoyant toutes les valeurs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n</m:t>
            </m:r>
          </m:sub>
        </m:sSub>
      </m:oMath>
      <w:r>
        <w:rPr/>
        <w:t xml:space="preserve"> tant que </w:t>
      </w:r>
      <m:oMath>
        <m:sSub>
          <m:sSubPr/>
          <m:e>
            <m:r>
              <m:rPr>
                <m:sty m:val="i"/>
              </m:rPr>
              <m:t>S</m:t>
            </m:r>
          </m:e>
          <m:sub>
            <m:r>
              <m:rPr>
                <m:sty m:val="i"/>
              </m:rPr>
              <m:t>n</m:t>
            </m:r>
          </m:sub>
        </m:sSub>
        <m:r>
          <m:rPr>
            <m:sty m:val="p"/>
          </m:rPr>
          <m:t>⩽</m:t>
        </m:r>
        <m:r>
          <m:rPr>
            <m:sty m:val="i"/>
          </m:rPr>
          <m:t>t</m:t>
        </m:r>
      </m:oMath>
      <w:r>
        <w:rPr>
          <w:rFonts w:eastAsia="Georgia" w:cs="Georgia" w:ascii="Georgia" w:hAnsi="Georgia"/>
        </w:rPr>
        <w:t xml:space="preserve">. Compléter cette fonction.</w:t>
      </w:r>
    </w:p>
    <w:p>
      <w:pPr>
        <w:pStyle w:val="SourceCode"/>
        <w:shd w:val="clear" w:fill="F8F8FA"/>
        <w:spacing w:lineRule="auto"/>
      </w:pPr>
      <w:r>
        <w:rPr>
          <w:rStyle w:val="VerbatimChar"/>
          <w:rFonts w:eastAsia="Consolas" w:cs="Consolas" w:ascii="Consolas" w:hAnsi="Consolas"/>
        </w:rPr>
        <w:t xml:space="preserve">function L = evolution_S(t,lambda)</w:t>
        <w:br/>
        <w:t xml:space="preserve">    L = []</w:t>
        <w:br/>
        <w:t xml:space="preserve">    S = grand(1,1,"exp",1/lambda)</w:t>
        <w:br/>
        <w:t xml:space="preserve">    while ..........</w:t>
        <w:br/>
        <w:t xml:space="preserve">        L= [L,S]</w:t>
        <w:br/>
        <w:t xml:space="preserve">        S = S + .........</w:t>
        <w:br/>
        <w:t xml:space="preserve">    end</w:t>
        <w:br/>
        <w:t xml:space="preserve">endfunction</w:t>
        <w:br/>
        <w:t xml:space="preserve"/>
      </w:r>
    </w:p>
    <w:p>
      <w:pPr>
        <w:spacing w:after="220" w:lineRule="auto"/>
      </w:pPr>
      <w:r>
        <w:rPr>
          <w:rFonts w:eastAsia="Georgia" w:cs="Georgia" w:ascii="Georgia" w:hAnsi="Georgia"/>
        </w:rPr>
        <w:t xml:space="preserve">(d) On a commencé à écrire un script Scilab ci-dessous. Dans ce script, on note </w:t>
      </w:r>
      <m:oMath>
        <m:r>
          <m:rPr>
            <m:sty m:val="p"/>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rFonts w:eastAsia="Georgia" w:cs="Georgia" w:ascii="Georgia" w:hAnsi="Georgia"/>
        </w:rPr>
        <w:t xml:space="preserve"> et on souhaite tracer l'évolution de </w:t>
      </w:r>
      <m:oMath>
        <m:sSub>
          <m:sSubPr/>
          <m:e>
            <m:r>
              <m:rPr>
                <m:sty m:val="i"/>
              </m:rPr>
              <m:t>N</m:t>
            </m:r>
          </m:e>
          <m:sub>
            <m:r>
              <m:rPr>
                <m:sty m:val="i"/>
              </m:rPr>
              <m:t>t</m:t>
            </m:r>
          </m:sub>
        </m:sSub>
      </m:oMath>
      <w:r>
        <w:rPr/>
        <w:t xml:space="preserve"> du temps 0 au temps </w:t>
      </w:r>
      <m:oMath>
        <m:sSub>
          <m:sSubPr/>
          <m:e>
            <m:r>
              <m:rPr>
                <m:sty m:val="i"/>
              </m:rPr>
              <m:t>S</m:t>
            </m:r>
          </m:e>
          <m:sub>
            <m:r>
              <m:rPr>
                <m:sty m:val="i"/>
              </m:rPr>
              <m:t>n</m:t>
            </m:r>
          </m:sub>
        </m:sSub>
      </m:oMath>
      <w:r>
        <w:rPr>
          <w:rFonts w:eastAsia="Georgia" w:cs="Georgia" w:ascii="Georgia" w:hAnsi="Georgia"/>
        </w:rPr>
        <w:t xml:space="preserve"> de la même manière que sur la figure 1.</w:t>
      </w:r>
    </w:p>
    <w:p>
      <w:pPr>
        <w:pStyle w:val="SourceCode"/>
        <w:shd w:val="clear" w:fill="F8F8FA"/>
        <w:spacing w:lineRule="auto"/>
      </w:pPr>
      <w:r>
        <w:rPr>
          <w:rStyle w:val="VerbatimChar"/>
          <w:rFonts w:eastAsia="Consolas" w:cs="Consolas" w:ascii="Consolas" w:hAnsi="Consolas"/>
        </w:rPr>
        <w:t xml:space="preserve">function S = trace_N(t,lambda)</w:t>
        <w:br/>
        <w:t xml:space="preserve">    S=evolution_S(T;lambda)</w:t>
        <w:br/>
        <w:t xml:space="preserve">    n = length(S)</w:t>
        <w:br/>
        <w:t xml:space="preserve">    plot2d([0,S(1)],[0,0])</w:t>
        <w:br/>
        <w:t xml:space="preserve">    for i = 1:n-1</w:t>
        <w:br/>
        <w:t xml:space="preserve">        ..........</w:t>
        <w:br/>
        <w:t xml:space="preserve">    end</w:t>
        <w:br/>
        <w:t xml:space="preserve">endfunction</w:t>
        <w:br/>
        <w:t xml:space="preserve"/>
      </w:r>
    </w:p>
    <w:p>
      <w:pPr>
        <w:spacing w:after="220" w:lineRule="auto"/>
      </w:pPr>
      <w:r>
        <w:rPr>
          <w:rFonts w:eastAsia="Georgia" w:cs="Georgia" w:ascii="Georgia" w:hAnsi="Georgia"/>
        </w:rPr>
        <w:t xml:space="preserve">Par laquelle des instructions suivantes faut-il compléter la ligne manquante?</w:t>
      </w:r>
      <w:r>
        <w:rPr/>
        <w:br w:type="textWrapping"/>
      </w:r>
      <w:r>
        <w:rPr/>
        <w:t xml:space="preserve">i) plot2d([S(i),S(i+1)],[i,i])</w:t>
      </w:r>
      <w:r>
        <w:rPr/>
        <w:br w:type="textWrapping"/>
      </w:r>
      <w:r>
        <w:rPr/>
        <w:t xml:space="preserve">ii) plot2d([i,i+1],[S(i),S(i+1)])</w:t>
      </w:r>
      <w:r>
        <w:rPr/>
        <w:br w:type="textWrapping"/>
      </w:r>
      <w:r>
        <w:rPr/>
        <w:t xml:space="preserve">iii) plot2d([S(i-1),S(i)],[i,i])</w:t>
      </w:r>
      <w:r>
        <w:rPr/>
        <w:br w:type="textWrapping"/>
      </w:r>
      <w:r>
        <w:rPr/>
        <w:t xml:space="preserve">iv) plot2d([i,S(i+1)],[i,i])</w:t>
      </w:r>
      <w:r>
        <w:rPr/>
        <w:br w:type="textWrapping"/>
      </w:r>
      <w:r>
        <w:rPr>
          <w:rFonts w:eastAsia="Georgia" w:cs="Georgia" w:ascii="Georgia" w:hAnsi="Georgia"/>
        </w:rPr>
        <w:t xml:space="preserve">(e) Un ⋅ e étudiant ⋅ e exécute le script précédent pour </w:t>
      </w:r>
      <m:oMath>
        <m:r>
          <m:rPr>
            <m:sty m:val="i"/>
          </m:rPr>
          <m:t>T</m:t>
        </m:r>
        <m:r>
          <m:rPr>
            <m:sty m:val="p"/>
          </m:rPr>
          <m:t>=</m:t>
        </m:r>
        <m:r>
          <m:rPr>
            <m:sty m:val="p"/>
          </m:rPr>
          <m:t>7</m:t>
        </m:r>
      </m:oMath>
      <w:r>
        <w:rPr/>
        <w:t xml:space="preserve"> et </w:t>
      </w:r>
      <m:oMath>
        <m:r>
          <m:rPr>
            <m:sty m:val="i"/>
          </m:rPr>
          <m:t>λ</m:t>
        </m:r>
        <m:r>
          <m:rPr>
            <m:sty m:val="p"/>
          </m:rPr>
          <m:t>=</m:t>
        </m:r>
        <m:r>
          <m:rPr>
            <m:sty m:val="p"/>
          </m:rPr>
          <m:t>1</m:t>
        </m:r>
      </m:oMath>
      <w:r>
        <w:rPr/>
        <w:t xml:space="preserve"> et on obtient la figure suivante :</w:t>
      </w:r>
      <w:r>
        <w:rPr/>
        <w:br w:type="textWrapping"/>
      </w:r>
    </w:p>
    <w:p>
      <w:pPr>
        <w:spacing w:lineRule="auto"/>
        <w:jc w:val="center"/>
      </w:pPr>
      <w:r>
        <w:rPr/>
        <w:drawing>
          <wp:inline distB="0" distL="0" distR="0" distT="0">
            <wp:extent cx="5486400" cy="4220787"/>
            <wp:effectExtent b="0" l="0" r="0" t="0"/>
            <wp:docPr id="2" name="image-488e47d8c27b71fab7b762b03807fcd2d1e72cc0.jpg"/>
            <a:graphic>
              <a:graphicData uri="http://schemas.openxmlformats.org/drawingml/2006/picture">
                <pic:pic>
                  <pic:nvPicPr>
                    <pic:cNvPr id="2" name="image-488e47d8c27b71fab7b762b03807fcd2d1e72cc0.jpg" descr=""/>
                    <pic:cNvPicPr/>
                  </pic:nvPicPr>
                  <pic:blipFill>
                    <a:blip r:embed="rId6" cstate="print"/>
                    <a:srcRect b="0" l="0" r="0" t="0"/>
                    <a:stretch>
                      <a:fillRect/>
                    </a:stretch>
                  </pic:blipFill>
                  <pic:spPr>
                    <a:xfrm>
                      <a:off x="0" y="0"/>
                      <a:ext cx="5486400" cy="4220787"/>
                    </a:xfrm>
                    <a:prstGeom prst="rect"/>
                  </pic:spPr>
                </pic:pic>
              </a:graphicData>
            </a:graphic>
          </wp:inline>
        </w:drawing>
      </w:r>
    </w:p>
    <w:p>
      <w:pPr>
        <w:spacing w:after="220" w:lineRule="auto"/>
      </w:pPr>
      <w:r>
        <w:rPr/>
        <w:t xml:space="preserve">Que valent dans ce cas </w:t>
      </w:r>
      <m:oMath>
        <m:sSub>
          <m:sSubPr/>
          <m:e>
            <m:r>
              <m:rPr>
                <m:sty m:val="i"/>
              </m:rPr>
              <m:t>N</m:t>
            </m:r>
          </m:e>
          <m:sub>
            <m:r>
              <m:rPr>
                <m:sty m:val="p"/>
              </m:rPr>
              <m:t>3.2</m:t>
            </m:r>
          </m:sub>
        </m:sSub>
      </m:oMath>
      <w:r>
        <w:rPr/>
        <w:t xml:space="preserve"> et </w:t>
      </w:r>
      <m:oMath>
        <m:sSub>
          <m:sSubPr/>
          <m:e>
            <m:r>
              <m:rPr>
                <m:sty m:val="i"/>
              </m:rPr>
              <m:t>N</m:t>
            </m:r>
          </m:e>
          <m:sub>
            <m:r>
              <m:rPr>
                <m:sty m:val="p"/>
              </m:rPr>
              <m:t>5.5</m:t>
            </m:r>
          </m:sub>
        </m:sSub>
      </m:oMath>
      <w:r>
        <w:rPr/>
        <w:t xml:space="preserve"> ?</w:t>
      </w:r>
      <w:r>
        <w:rPr/>
        <w:br w:type="textWrapping"/>
      </w:r>
      <w:r>
        <w:rPr/>
        <w:t xml:space="preserve">Donner une valeur approximative de </w:t>
      </w:r>
      <m:oMath>
        <m:sSub>
          <m:sSubPr/>
          <m:e>
            <m:r>
              <m:rPr>
                <m:sty m:val="i"/>
              </m:rPr>
              <m:t>S</m:t>
            </m:r>
          </m:e>
          <m:sub>
            <m:r>
              <m:rPr>
                <m:sty m:val="p"/>
              </m:rPr>
              <m:t>2</m:t>
            </m:r>
          </m:sub>
        </m:sSub>
      </m:oMath>
      <w:r>
        <w:rPr/>
        <w:t xml:space="preserve"> et de </w:t>
      </w:r>
      <m:oMath>
        <m:sSub>
          <m:sSubPr/>
          <m:e>
            <m:r>
              <m:rPr>
                <m:sty m:val="i"/>
              </m:rPr>
              <m:t>X</m:t>
            </m:r>
          </m:e>
          <m:sub>
            <m:r>
              <m:rPr>
                <m:sty m:val="p"/>
              </m:rPr>
              <m:t>4</m:t>
            </m:r>
          </m:sub>
        </m:sSub>
      </m:oMath>
      <w:r>
        <w:rPr/>
        <w:t xml:space="preserve">.</w:t>
      </w:r>
    </w:p>
    <w:p>
      <w:pPr>
        <w:spacing w:line="271" w:before="330" w:lineRule="auto"/>
      </w:pPr>
      <w:bookmarkStart w:id="10" w:name="partie_b_définition_par_left_n_t_772e43"/>
      <w:r>
        <w:rPr>
          <w:rFonts w:eastAsia="Georgia" w:cs="Georgia" w:ascii="Georgia" w:hAnsi="Georgia"/>
          <w:b/>
          <w:sz w:val="42"/>
        </w:rPr>
        <w:t xml:space="preserve">Partie B - Définition par </w:t>
      </w:r>
      <m:oMath>
        <m:sSub>
          <m:sSubPr>
            <m:ctrlPr>
              <w:rPr>
                <w:rFonts w:ascii="Cambria Math" w:hAnsi="Cambria Math"/>
                <w:sz w:val="42"/>
              </w:rPr>
            </m:ctrlPr>
          </m:sSubPr>
          <m:e>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N</m:t>
                    </m:r>
                  </m:e>
                  <m:sub>
                    <m:r>
                      <m:rPr>
                        <m:sty m:val="i"/>
                      </m:rPr>
                      <w:rPr>
                        <w:sz w:val="42"/>
                      </w:rPr>
                      <m:t>t</m:t>
                    </m:r>
                  </m:sub>
                </m:sSub>
              </m:e>
            </m:d>
          </m:e>
          <m:sub>
            <m:r>
              <m:rPr>
                <m:sty m:val="i"/>
              </m:rPr>
              <w:rPr>
                <w:sz w:val="42"/>
              </w:rPr>
              <m:t>t</m:t>
            </m:r>
            <m:r>
              <m:rPr>
                <m:sty m:val="p"/>
              </m:rPr>
              <w:rPr>
                <w:sz w:val="42"/>
              </w:rPr>
              <m:t>∈</m:t>
            </m:r>
            <m:sSub>
              <m:sSubPr>
                <m:ctrlPr>
                  <w:rPr>
                    <w:rFonts w:ascii="Cambria Math" w:hAnsi="Cambria Math"/>
                    <w:sz w:val="42"/>
                  </w:rPr>
                </m:ctrlPr>
              </m:sSubPr>
              <m:e>
                <m:r>
                  <m:rPr>
                    <m:scr m:val="double-struck"/>
                  </m:rPr>
                  <w:rPr>
                    <w:sz w:val="42"/>
                  </w:rPr>
                  <m:t>R</m:t>
                </m:r>
              </m:e>
              <m:sub>
                <m:r>
                  <m:rPr>
                    <m:sty m:val="p"/>
                  </m:rPr>
                  <w:rPr>
                    <w:sz w:val="42"/>
                  </w:rPr>
                  <m:t>+</m:t>
                </m:r>
              </m:sub>
            </m:sSub>
          </m:sub>
        </m:sSub>
      </m:oMath>
      <w:bookmarkEnd w:id="10"/>
    </w:p>
    <w:p>
      <w:pPr>
        <w:spacing w:after="220" w:lineRule="auto"/>
      </w:pPr>
      <w:r>
        <w:rPr>
          <w:rFonts w:eastAsia="Georgia" w:cs="Georgia" w:ascii="Georgia" w:hAnsi="Georgia"/>
        </w:rPr>
        <w:t xml:space="preserve">On rappelle que les parties de ce problème sont indépendantes.</w:t>
      </w:r>
      <w:r>
        <w:rPr/>
        <w:br w:type="textWrapping"/>
      </w:r>
      <w:r>
        <w:rPr>
          <w:rFonts w:eastAsia="Georgia" w:cs="Georgia" w:ascii="Georgia" w:hAnsi="Georgia"/>
        </w:rPr>
        <w:t xml:space="preserve">Dans cette partie, on définit une famille de variables aléatoires </w:t>
      </w:r>
      <m:oMath>
        <m:sSub>
          <m:sSubPr/>
          <m:e>
            <m:d>
              <m:dPr>
                <m:begChr m:val="("/>
                <m:endChr m:val=")"/>
                <m:ctrlPr>
                  <w:rPr>
                    <w:rFonts w:ascii="Cambria Math" w:hAnsi="Cambria Math"/>
                  </w:rPr>
                </m:ctrlPr>
              </m:dPr>
              <m:e>
                <m:sSub>
                  <m:sSubPr/>
                  <m:e>
                    <m:r>
                      <m:rPr>
                        <m:sty m:val="i"/>
                      </m:rPr>
                      <m:t>N</m:t>
                    </m:r>
                  </m:e>
                  <m:sub>
                    <m:r>
                      <m:rPr>
                        <m:sty m:val="i"/>
                      </m:rPr>
                      <m:t>t</m:t>
                    </m:r>
                  </m:sub>
                </m:sSub>
              </m:e>
            </m:d>
          </m:e>
          <m:sub>
            <m:r>
              <m:rPr>
                <m:sty m:val="i"/>
              </m:rPr>
              <m:t>t</m:t>
            </m:r>
            <m:r>
              <m:rPr>
                <m:sty m:val="p"/>
              </m:rPr>
              <m:t>∈</m:t>
            </m:r>
            <m:sSub>
              <m:sSubPr/>
              <m:e>
                <m:r>
                  <m:rPr>
                    <m:scr m:val="double-struck"/>
                  </m:rPr>
                  <m:t>R</m:t>
                </m:r>
              </m:e>
              <m:sub>
                <m:r>
                  <m:rPr>
                    <m:sty m:val="p"/>
                  </m:rPr>
                  <m:t>+</m:t>
                </m:r>
              </m:sub>
            </m:sSub>
          </m:sub>
        </m:sSub>
      </m:oMath>
      <w:r>
        <w:rPr>
          <w:rFonts w:eastAsia="Georgia" w:cs="Georgia" w:ascii="Georgia" w:hAnsi="Georgia"/>
        </w:rPr>
        <w:t xml:space="preserve">vérifiant les propriétés suivantes :</w:t>
      </w:r>
      <w:r>
        <w:rPr/>
        <w:br w:type="textWrapping"/>
      </w:r>
      <m:oMath>
        <m:d>
          <m:dPr>
            <m:begChr m:val="("/>
            <m:endChr m:val=")"/>
            <m:ctrlPr>
              <w:rPr>
                <w:rFonts w:ascii="Cambria Math" w:hAnsi="Cambria Math"/>
              </w:rPr>
            </m:ctrlPr>
          </m:dPr>
          <m:e>
            <m:sSub>
              <m:sSubPr/>
              <m:e>
                <m:r>
                  <m:rPr>
                    <m:sty m:val="i"/>
                  </m:rPr>
                  <m:t>H</m:t>
                </m:r>
              </m:e>
              <m:sub>
                <m:r>
                  <m:rPr>
                    <m:sty m:val="p"/>
                  </m:rPr>
                  <m:t>1</m:t>
                </m:r>
              </m:sub>
            </m:sSub>
          </m:e>
        </m:d>
        <m:r>
          <m:rPr>
            <m:sty m:val="p"/>
          </m:rPr>
          <m:t>:</m:t>
        </m:r>
        <m:sSub>
          <m:sSubPr/>
          <m:e>
            <m:r>
              <m:rPr>
                <m:sty m:val="i"/>
              </m:rPr>
              <m:t>N</m:t>
            </m:r>
          </m:e>
          <m:sub>
            <m:r>
              <m:rPr>
                <m:sty m:val="p"/>
              </m:rPr>
              <m:t>0</m:t>
            </m:r>
          </m:sub>
        </m:sSub>
        <m:r>
          <m:rPr>
            <m:sty m:val="p"/>
          </m:rPr>
          <m:t>=</m:t>
        </m:r>
        <m:r>
          <m:rPr>
            <m:sty m:val="p"/>
          </m:rPr>
          <m:t>0</m:t>
        </m:r>
      </m:oMath>
      <w:r>
        <w:rPr/>
        <w:t xml:space="preserve"> et pour tout </w:t>
      </w:r>
      <m:oMath>
        <m:r>
          <m:rPr>
            <m:sty m:val="i"/>
          </m:rPr>
          <m:t>t</m:t>
        </m:r>
        <m:r>
          <m:rPr>
            <m:sty m:val="p"/>
          </m:rPr>
          <m:t>∈</m:t>
        </m:r>
        <m:sSub>
          <m:sSubPr/>
          <m:e>
            <m:r>
              <m:rPr>
                <m:scr m:val="double-struck"/>
              </m:rPr>
              <m:t>R</m:t>
            </m:r>
          </m:e>
          <m:sub>
            <m:r>
              <m:rPr>
                <m:sty m:val="p"/>
              </m:rPr>
              <m:t>+</m:t>
            </m:r>
          </m:sub>
        </m:sSub>
        <m:r>
          <m:rPr>
            <m:sty m:val="p"/>
          </m:rPr>
          <m:t>,</m:t>
        </m:r>
        <m:sSub>
          <m:sSubPr/>
          <m:e>
            <m:r>
              <m:rPr>
                <m:sty m:val="i"/>
              </m:rPr>
              <m:t>N</m:t>
            </m:r>
          </m:e>
          <m:sub>
            <m:r>
              <m:rPr>
                <m:sty m:val="i"/>
              </m:rPr>
              <m:t>t</m:t>
            </m:r>
          </m:sub>
        </m:sSub>
        <m:r>
          <m:rPr>
            <m:sty m:val="p"/>
          </m:rPr>
          <m:t>(</m:t>
        </m:r>
        <m:r>
          <m:rPr>
            <m:sty m:val="p"/>
          </m:rPr>
          <m:t>Ω</m:t>
        </m:r>
        <m:r>
          <m:rPr>
            <m:sty m:val="p"/>
          </m:rPr>
          <m:t>)</m:t>
        </m:r>
        <m:r>
          <m:rPr>
            <m:sty m:val="p"/>
          </m:rPr>
          <m:t>⊂</m:t>
        </m:r>
        <m:r>
          <m:rPr>
            <m:scr m:val="double-struck"/>
          </m:rPr>
          <m:t>N</m:t>
        </m:r>
      </m:oMath>
      <w:r>
        <w:rPr/>
        <w:t xml:space="preserve">;</w:t>
      </w:r>
      <w:r>
        <w:rPr/>
        <w:br w:type="textWrapping"/>
      </w:r>
      <m:oMath>
        <m:d>
          <m:dPr>
            <m:begChr m:val="("/>
            <m:endChr m:val=")"/>
            <m:ctrlPr>
              <w:rPr>
                <w:rFonts w:ascii="Cambria Math" w:hAnsi="Cambria Math"/>
              </w:rPr>
            </m:ctrlPr>
          </m:dPr>
          <m:e>
            <m:sSub>
              <m:sSubPr/>
              <m:e>
                <m:r>
                  <m:rPr>
                    <m:sty m:val="i"/>
                  </m:rPr>
                  <m:t>H</m:t>
                </m:r>
              </m:e>
              <m:sub>
                <m:r>
                  <m:rPr>
                    <m:sty m:val="p"/>
                  </m:rPr>
                  <m:t>2</m:t>
                </m:r>
              </m:sub>
            </m:sSub>
          </m:e>
        </m:d>
      </m:oMath>
      <w:r>
        <w:rPr/>
        <w:t xml:space="preserve"> : pour tout </w:t>
      </w:r>
      <m:oMath>
        <m:r>
          <m:rPr>
            <m:sty m:val="i"/>
          </m:rPr>
          <m:t>t</m:t>
        </m:r>
        <m:r>
          <m:rPr>
            <m:sty m:val="p"/>
          </m:rPr>
          <m:t>&gt;</m:t>
        </m:r>
        <m:r>
          <m:rPr>
            <m:sty m:val="p"/>
          </m:rPr>
          <m:t>0</m:t>
        </m:r>
        <m:r>
          <m:rPr>
            <m:sty m:val="p"/>
          </m:rPr>
          <m:t>,</m:t>
        </m:r>
        <m:r>
          <m:rPr>
            <m:sty m:val="i"/>
          </m:rPr>
          <m:t>P</m:t>
        </m:r>
        <m:d>
          <m:dPr>
            <m:begChr m:val="("/>
            <m:endChr m:val=")"/>
            <m:ctrlPr>
              <w:rPr>
                <w:rFonts w:ascii="Cambria Math" w:hAnsi="Cambria Math"/>
              </w:rPr>
            </m:ctrlPr>
          </m:dPr>
          <m:e>
            <m:sSub>
              <m:sSubPr/>
              <m:e>
                <m:r>
                  <m:rPr>
                    <m:sty m:val="i"/>
                  </m:rPr>
                  <m:t>N</m:t>
                </m:r>
              </m:e>
              <m:sub>
                <m:r>
                  <m:rPr>
                    <m:sty m:val="i"/>
                  </m:rPr>
                  <m:t>t</m:t>
                </m:r>
              </m:sub>
            </m:sSub>
            <m:r>
              <m:rPr>
                <m:sty m:val="p"/>
              </m:rPr>
              <m:t>=</m:t>
            </m:r>
            <m:r>
              <m:rPr>
                <m:sty m:val="p"/>
              </m:rPr>
              <m:t>0</m:t>
            </m:r>
          </m:e>
        </m:d>
        <m:r>
          <m:rPr>
            <m:sty m:val="p"/>
          </m:rPr>
          <m:t>&lt;</m:t>
        </m:r>
        <m:r>
          <m:rPr>
            <m:sty m:val="p"/>
          </m:rPr>
          <m:t>1</m:t>
        </m:r>
      </m:oMath>
      <w:r>
        <w:rPr/>
        <w:t xml:space="preserve">;</w:t>
      </w:r>
      <w:r>
        <w:rPr/>
        <w:br w:type="textWrapping"/>
      </w:r>
      <m:oMath>
        <m:d>
          <m:dPr>
            <m:begChr m:val="("/>
            <m:endChr m:val=")"/>
            <m:ctrlPr>
              <w:rPr>
                <w:rFonts w:ascii="Cambria Math" w:hAnsi="Cambria Math"/>
              </w:rPr>
            </m:ctrlPr>
          </m:dPr>
          <m:e>
            <m:sSub>
              <m:sSubPr/>
              <m:e>
                <m:r>
                  <m:rPr>
                    <m:sty m:val="i"/>
                  </m:rPr>
                  <m:t>H</m:t>
                </m:r>
              </m:e>
              <m:sub>
                <m:r>
                  <m:rPr>
                    <m:sty m:val="p"/>
                  </m:rPr>
                  <m:t>3</m:t>
                </m:r>
              </m:sub>
            </m:sSub>
          </m:e>
        </m:d>
      </m:oMath>
      <w:r>
        <w:rPr>
          <w:rFonts w:eastAsia="Georgia" w:cs="Georgia" w:ascii="Georgia" w:hAnsi="Georgia"/>
        </w:rPr>
        <w:t xml:space="preserve"> : pour tous réels </w:t>
      </w:r>
      <m:oMath>
        <m:r>
          <m:rPr>
            <m:sty m:val="i"/>
          </m:rPr>
          <m:t>h</m:t>
        </m:r>
        <m:r>
          <m:rPr>
            <m:sty m:val="p"/>
          </m:rPr>
          <m:t>⩾</m:t>
        </m:r>
        <m:r>
          <m:rPr>
            <m:sty m:val="p"/>
          </m:rPr>
          <m:t>0</m:t>
        </m:r>
      </m:oMath>
      <w:r>
        <w:rPr/>
        <w:t xml:space="preserve"> et </w:t>
      </w:r>
      <m:oMath>
        <m:r>
          <m:rPr>
            <m:sty m:val="i"/>
          </m:rPr>
          <m:t>t</m:t>
        </m:r>
        <m:r>
          <m:rPr>
            <m:sty m:val="p"/>
          </m:rPr>
          <m:t>⩾</m:t>
        </m:r>
        <m:r>
          <m:rPr>
            <m:sty m:val="p"/>
          </m:rPr>
          <m:t>0</m:t>
        </m:r>
      </m:oMath>
      <w:r>
        <w:rPr>
          <w:rFonts w:eastAsia="Georgia" w:cs="Georgia" w:ascii="Georgia" w:hAnsi="Georgia"/>
        </w:rPr>
        <w:t xml:space="preserve">, la variable aléatoire </w:t>
      </w:r>
      <m:oMath>
        <m:sSub>
          <m:sSubPr/>
          <m:e>
            <m:r>
              <m:rPr>
                <m:sty m:val="i"/>
              </m:rPr>
              <m:t>N</m:t>
            </m:r>
          </m:e>
          <m:sub>
            <m:r>
              <m:rPr>
                <m:sty m:val="i"/>
              </m:rPr>
              <m:t>t</m:t>
            </m:r>
            <m:r>
              <m:rPr>
                <m:sty m:val="p"/>
              </m:rPr>
              <m:t>+</m:t>
            </m:r>
            <m:r>
              <m:rPr>
                <m:sty m:val="i"/>
              </m:rPr>
              <m:t>h</m:t>
            </m:r>
          </m:sub>
        </m:sSub>
        <m:r>
          <m:rPr>
            <m:sty m:val="p"/>
          </m:rPr>
          <m:t>−</m:t>
        </m:r>
        <m:sSub>
          <m:sSubPr/>
          <m:e>
            <m:r>
              <m:rPr>
                <m:sty m:val="i"/>
              </m:rPr>
              <m:t>N</m:t>
            </m:r>
          </m:e>
          <m:sub>
            <m:r>
              <m:rPr>
                <m:sty m:val="i"/>
              </m:rPr>
              <m:t>t</m:t>
            </m:r>
          </m:sub>
        </m:sSub>
      </m:oMath>
      <w:r>
        <w:rPr>
          <w:rFonts w:eastAsia="Georgia" w:cs="Georgia" w:ascii="Georgia" w:hAnsi="Georgia"/>
        </w:rPr>
        <w:t xml:space="preserve"> est indépendante de la variable aléatoire </w:t>
      </w:r>
      <m:oMath>
        <m:sSub>
          <m:sSubPr/>
          <m:e>
            <m:r>
              <m:rPr>
                <m:sty m:val="i"/>
              </m:rPr>
              <m:t>N</m:t>
            </m:r>
          </m:e>
          <m:sub>
            <m:r>
              <m:rPr>
                <m:sty m:val="i"/>
              </m:rPr>
              <m:t>t</m:t>
            </m:r>
          </m:sub>
        </m:sSub>
      </m:oMath>
      <w:r>
        <w:rPr/>
        <w:t xml:space="preserve">; de plus, </w:t>
      </w:r>
      <m:oMath>
        <m:sSub>
          <m:sSubPr/>
          <m:e>
            <m:r>
              <m:rPr>
                <m:sty m:val="i"/>
              </m:rPr>
              <m:t>N</m:t>
            </m:r>
          </m:e>
          <m:sub>
            <m:r>
              <m:rPr>
                <m:sty m:val="i"/>
              </m:rPr>
              <m:t>t</m:t>
            </m:r>
            <m:r>
              <m:rPr>
                <m:sty m:val="p"/>
              </m:rPr>
              <m:t>+</m:t>
            </m:r>
            <m:r>
              <m:rPr>
                <m:sty m:val="i"/>
              </m:rPr>
              <m:t>h</m:t>
            </m:r>
          </m:sub>
        </m:sSub>
        <m:r>
          <m:rPr>
            <m:sty m:val="p"/>
          </m:rPr>
          <m:t>−</m:t>
        </m:r>
        <m:sSub>
          <m:sSubPr/>
          <m:e>
            <m:r>
              <m:rPr>
                <m:sty m:val="i"/>
              </m:rPr>
              <m:t>N</m:t>
            </m:r>
          </m:e>
          <m:sub>
            <m:r>
              <m:rPr>
                <m:sty m:val="i"/>
              </m:rPr>
              <m:t>t</m:t>
            </m:r>
          </m:sub>
        </m:sSub>
      </m:oMath>
      <w:r>
        <w:rPr/>
        <w:t xml:space="preserve"> et </w:t>
      </w:r>
      <m:oMath>
        <m:sSub>
          <m:sSubPr/>
          <m:e>
            <m:r>
              <m:rPr>
                <m:sty m:val="i"/>
              </m:rPr>
              <m:t>N</m:t>
            </m:r>
          </m:e>
          <m:sub>
            <m:r>
              <m:rPr>
                <m:sty m:val="i"/>
              </m:rPr>
              <m:t>h</m:t>
            </m:r>
          </m:sub>
        </m:sSub>
      </m:oMath>
      <w:r>
        <w:rPr>
          <w:rFonts w:eastAsia="Georgia" w:cs="Georgia" w:ascii="Georgia" w:hAnsi="Georgia"/>
        </w:rPr>
        <w:t xml:space="preserve"> ont la même loi;</w:t>
      </w:r>
      <w:r>
        <w:rPr/>
        <w:br w:type="textWrapping"/>
      </w:r>
      <m:oMath>
        <m:d>
          <m:dPr>
            <m:begChr m:val="("/>
            <m:endChr m:val=")"/>
            <m:ctrlPr>
              <w:rPr>
                <w:rFonts w:ascii="Cambria Math" w:hAnsi="Cambria Math"/>
              </w:rPr>
            </m:ctrlPr>
          </m:dPr>
          <m:e>
            <m:sSub>
              <m:sSubPr/>
              <m:e>
                <m:r>
                  <m:rPr>
                    <m:sty m:val="i"/>
                  </m:rPr>
                  <m:t>H</m:t>
                </m:r>
              </m:e>
              <m:sub>
                <m:r>
                  <m:rPr>
                    <m:sty m:val="p"/>
                  </m:rPr>
                  <m:t>4</m:t>
                </m:r>
              </m:sub>
            </m:sSub>
          </m:e>
        </m:d>
        <m:r>
          <m:rPr>
            <m:sty m:val="p"/>
          </m:rPr>
          <m:t>:</m:t>
        </m:r>
        <m:r>
          <m:rPr>
            <m:sty m:val="i"/>
          </m:rPr>
          <m:t>P</m:t>
        </m:r>
        <m:d>
          <m:dPr>
            <m:begChr m:val="("/>
            <m:endChr m:val=")"/>
            <m:ctrlPr>
              <w:rPr>
                <w:rFonts w:ascii="Cambria Math" w:hAnsi="Cambria Math"/>
              </w:rPr>
            </m:ctrlPr>
          </m:dPr>
          <m:e>
            <m:sSub>
              <m:sSubPr/>
              <m:e>
                <m:r>
                  <m:rPr>
                    <m:sty m:val="i"/>
                  </m:rPr>
                  <m:t>N</m:t>
                </m:r>
              </m:e>
              <m:sub>
                <m:r>
                  <m:rPr>
                    <m:sty m:val="i"/>
                  </m:rPr>
                  <m:t>h</m:t>
                </m:r>
              </m:sub>
            </m:sSub>
            <m:r>
              <m:rPr>
                <m:sty m:val="p"/>
              </m:rPr>
              <m:t>⩾</m:t>
            </m:r>
            <m:r>
              <m:rPr>
                <m:sty m:val="p"/>
              </m:rPr>
              <m:t>2</m:t>
            </m:r>
          </m:e>
        </m:d>
        <m:r>
          <m:rPr>
            <m:sty m:val="p"/>
          </m:rPr>
          <m:t>=</m:t>
        </m:r>
        <m:r>
          <m:rPr>
            <m:sty m:val="i"/>
          </m:rPr>
          <m:t>o</m:t>
        </m:r>
        <m:r>
          <m:rPr>
            <m:sty m:val="p"/>
          </m:rPr>
          <m:t>(</m:t>
        </m:r>
        <m:r>
          <m:rPr>
            <m:sty m:val="i"/>
          </m:rPr>
          <m:t>h</m:t>
        </m:r>
        <m:r>
          <m:rPr>
            <m:sty m:val="p"/>
          </m:rPr>
          <m:t>)</m:t>
        </m:r>
      </m:oMath>
      <w:r>
        <w:rPr/>
        <w:t xml:space="preserve"> lorsque </w:t>
      </w:r>
      <m:oMath>
        <m:r>
          <m:rPr>
            <m:sty m:val="i"/>
          </m:rPr>
          <m:t>h</m:t>
        </m:r>
      </m:oMath>
      <w:r>
        <w:rPr/>
        <w:t xml:space="preserve"> tend vers 0 par valeurs positives.</w:t>
      </w:r>
      <w:r>
        <w:rPr/>
        <w:br w:type="textWrapping"/>
      </w:r>
      <w:r>
        <w:rPr/>
        <w:t xml:space="preserve">Enfin, pour tout </w:t>
      </w:r>
      <m:oMath>
        <m:r>
          <m:rPr>
            <m:sty m:val="i"/>
          </m:rPr>
          <m:t>n</m:t>
        </m:r>
        <m:r>
          <m:rPr>
            <m:sty m:val="p"/>
          </m:rPr>
          <m:t>∈</m:t>
        </m:r>
        <m:r>
          <m:rPr>
            <m:scr m:val="double-struck"/>
          </m:rPr>
          <m:t>N</m:t>
        </m:r>
      </m:oMath>
      <w:r>
        <w:rPr/>
        <w:t xml:space="preserve"> et tout </w:t>
      </w:r>
      <m:oMath>
        <m:r>
          <m:rPr>
            <m:sty m:val="i"/>
          </m:rPr>
          <m:t>t</m:t>
        </m:r>
        <m:r>
          <m:rPr>
            <m:sty m:val="p"/>
          </m:rPr>
          <m:t>∈</m:t>
        </m:r>
        <m:sSub>
          <m:sSubPr/>
          <m:e>
            <m:r>
              <m:rPr>
                <m:scr m:val="double-struck"/>
              </m:rPr>
              <m:t>R</m:t>
            </m:r>
          </m:e>
          <m:sub>
            <m:r>
              <m:rPr>
                <m:sty m:val="p"/>
              </m:rPr>
              <m:t>+</m:t>
            </m:r>
          </m:sub>
        </m:sSub>
      </m:oMath>
      <w:r>
        <w:rPr/>
        <w:t xml:space="preserve">, on note :</w:t>
      </w:r>
    </w:p>
    <w:p>
      <w:pPr>
        <w:spacing w:after="220" w:lineRule="auto"/>
      </w:pPr>
      <m:oMathPara>
        <m:oMath>
          <m:sSub>
            <m:sSubPr/>
            <m:e>
              <m:r>
                <m:rPr>
                  <m:sty m:val="i"/>
                </m:rPr>
                <m:t>p</m:t>
              </m:r>
            </m:e>
            <m:sub>
              <m:r>
                <m:rPr>
                  <m:sty m:val="i"/>
                </m:rPr>
                <m:t>n</m:t>
              </m:r>
            </m:sub>
          </m:sSub>
          <m:r>
            <m:rPr>
              <m:sty m:val="p"/>
            </m:rPr>
            <m:t>(</m:t>
          </m:r>
          <m:r>
            <m:rPr>
              <m:sty m:val="i"/>
            </m:rPr>
            <m:t>t</m:t>
          </m:r>
          <m:r>
            <m:rPr>
              <m:sty m:val="p"/>
            </m:rPr>
            <m:t>)</m:t>
          </m:r>
          <m:r>
            <m:rPr>
              <m:sty m:val="p"/>
            </m:rPr>
            <m:t>=</m:t>
          </m:r>
          <m:r>
            <m:rPr>
              <m:sty m:val="i"/>
            </m:rPr>
            <m:t>P</m:t>
          </m:r>
          <m:d>
            <m:dPr>
              <m:begChr m:val="("/>
              <m:endChr m:val=")"/>
              <m:ctrlPr>
                <w:rPr>
                  <w:rFonts w:ascii="Cambria Math" w:hAnsi="Cambria Math"/>
                </w:rPr>
              </m:ctrlPr>
            </m:dPr>
            <m:e>
              <m:sSub>
                <m:sSubPr/>
                <m:e>
                  <m:r>
                    <m:rPr>
                      <m:sty m:val="i"/>
                    </m:rPr>
                    <m:t>N</m:t>
                  </m:r>
                </m:e>
                <m:sub>
                  <m:r>
                    <m:rPr>
                      <m:sty m:val="i"/>
                    </m:rPr>
                    <m:t>t</m:t>
                  </m:r>
                </m:sub>
              </m:sSub>
              <m:r>
                <m:rPr>
                  <m:sty m:val="p"/>
                </m:rPr>
                <m:t>=</m:t>
              </m:r>
              <m:r>
                <m:rPr>
                  <m:sty m:val="i"/>
                </m:rPr>
                <m:t>n</m:t>
              </m:r>
            </m:e>
          </m:d>
          <m:r>
            <m:rPr>
              <m:sty m:val="p"/>
            </m:rPr>
            <m:t>.</m:t>
          </m:r>
        </m:oMath>
      </m:oMathPara>
    </w:p>
    <w:p>
      <w:pPr>
        <w:numPr>
          <w:ilvl w:val="0"/>
          <w:numId w:val="5"/>
        </w:numPr>
        <w:spacing w:lineRule="auto"/>
      </w:pPr>
      <w:r>
        <w:rPr>
          <w:rFonts w:eastAsia="Georgia" w:cs="Georgia" w:ascii="Georgia" w:hAnsi="Georgia"/>
        </w:rPr>
        <w:t xml:space="preserve">Propriétés élémentaires.</w:t>
      </w:r>
      <w:r>
        <w:rPr/>
        <w:br w:type="textWrapping"/>
      </w:r>
      <w:r>
        <w:rPr/>
        <w:t xml:space="preserve">(a) Que vaut </w:t>
      </w:r>
      <m:oMath>
        <m:sSub>
          <m:sSubPr/>
          <m:e>
            <m:r>
              <m:rPr>
                <m:sty m:val="i"/>
              </m:rPr>
              <m:t>p</m:t>
            </m:r>
          </m:e>
          <m:sub>
            <m:r>
              <m:rPr>
                <m:sty m:val="p"/>
              </m:rPr>
              <m:t>0</m:t>
            </m:r>
          </m:sub>
        </m:sSub>
        <m:r>
          <m:rPr>
            <m:sty m:val="p"/>
          </m:rPr>
          <m:t>(</m:t>
        </m:r>
        <m:r>
          <m:rPr>
            <m:sty m:val="p"/>
          </m:rPr>
          <m:t>0</m:t>
        </m:r>
        <m:r>
          <m:rPr>
            <m:sty m:val="p"/>
          </m:rPr>
          <m:t>)</m:t>
        </m:r>
      </m:oMath>
      <w:r>
        <w:rPr/>
        <w:t xml:space="preserve"> ?</w:t>
      </w:r>
      <w:r>
        <w:rPr/>
        <w:br w:type="textWrapping"/>
      </w:r>
      <w:r>
        <w:rPr>
          <w:rFonts w:eastAsia="Georgia" w:cs="Georgia" w:ascii="Georgia" w:hAnsi="Georgia"/>
        </w:rPr>
        <w:t xml:space="preserve">(b) Montrer que le processus est croissant, c'est-à-dire que pour tous </w:t>
      </w:r>
      <m:oMath>
        <m:r>
          <m:rPr>
            <m:sty m:val="i"/>
          </m:rPr>
          <m:t>t</m:t>
        </m:r>
        <m:r>
          <m:rPr>
            <m:sty m:val="p"/>
          </m:rPr>
          <m:t>,</m:t>
        </m:r>
        <m:r>
          <m:rPr>
            <m:sty m:val="i"/>
          </m:rPr>
          <m:t>h</m:t>
        </m:r>
        <m:r>
          <m:rPr>
            <m:sty m:val="p"/>
          </m:rPr>
          <m:t>∈</m:t>
        </m:r>
        <m:sSub>
          <m:sSubPr/>
          <m:e>
            <m:r>
              <m:rPr>
                <m:scr m:val="double-struck"/>
              </m:rPr>
              <m:t>R</m:t>
            </m:r>
          </m:e>
          <m:sub>
            <m:r>
              <m:rPr>
                <m:sty m:val="p"/>
              </m:rPr>
              <m:t>+</m:t>
            </m:r>
          </m:sub>
        </m:sSub>
      </m:oMath>
      <w:r>
        <w:rPr/>
        <w:t xml:space="preserve">:</w:t>
      </w:r>
    </w:p>
    <w:p>
      <w:pPr>
        <w:spacing w:after="220" w:lineRule="auto"/>
      </w:pPr>
      <m:oMathPara>
        <m:oMath>
          <m:r>
            <m:rPr>
              <m:sty m:val="i"/>
            </m:rPr>
            <m:t>P</m:t>
          </m:r>
          <m:d>
            <m:dPr>
              <m:begChr m:val="("/>
              <m:endChr m:val=")"/>
              <m:ctrlPr>
                <w:rPr>
                  <w:rFonts w:ascii="Cambria Math" w:hAnsi="Cambria Math"/>
                </w:rPr>
              </m:ctrlPr>
            </m:dPr>
            <m:e>
              <m:sSub>
                <m:sSubPr/>
                <m:e>
                  <m:r>
                    <m:rPr>
                      <m:sty m:val="i"/>
                    </m:rPr>
                    <m:t>N</m:t>
                  </m:r>
                </m:e>
                <m:sub>
                  <m:r>
                    <m:rPr>
                      <m:sty m:val="i"/>
                    </m:rPr>
                    <m:t>t</m:t>
                  </m:r>
                  <m:r>
                    <m:rPr>
                      <m:sty m:val="p"/>
                    </m:rPr>
                    <m:t>+</m:t>
                  </m:r>
                  <m:r>
                    <m:rPr>
                      <m:sty m:val="i"/>
                    </m:rPr>
                    <m:t>h</m:t>
                  </m:r>
                </m:sub>
              </m:sSub>
              <m:r>
                <m:rPr>
                  <m:sty m:val="p"/>
                </m:rPr>
                <m:t>−</m:t>
              </m:r>
              <m:sSub>
                <m:sSubPr/>
                <m:e>
                  <m:r>
                    <m:rPr>
                      <m:sty m:val="i"/>
                    </m:rPr>
                    <m:t>N</m:t>
                  </m:r>
                </m:e>
                <m:sub>
                  <m:r>
                    <m:rPr>
                      <m:sty m:val="i"/>
                    </m:rPr>
                    <m:t>t</m:t>
                  </m:r>
                </m:sub>
              </m:sSub>
              <m:r>
                <m:rPr>
                  <m:sty m:val="p"/>
                </m:rPr>
                <m:t>⩾</m:t>
              </m:r>
              <m:r>
                <m:rPr>
                  <m:sty m:val="p"/>
                </m:rPr>
                <m:t>0</m:t>
              </m:r>
            </m:e>
          </m:d>
          <m:r>
            <m:rPr>
              <m:sty m:val="p"/>
            </m:rPr>
            <m:t>=</m:t>
          </m:r>
          <m:r>
            <m:rPr>
              <m:sty m:val="p"/>
            </m:rPr>
            <m:t>1</m:t>
          </m:r>
          <m:r>
            <m:rPr>
              <m:sty m:val="p"/>
            </m:rPr>
            <m:t>.</m:t>
          </m:r>
        </m:oMath>
      </m:oMathPara>
    </w:p>
    <w:p>
      <w:pPr>
        <w:numPr>
          <w:ilvl w:val="0"/>
          <w:numId w:val="6"/>
        </w:numPr>
        <w:spacing w:lineRule="auto"/>
      </w:pPr>
      <w:r>
        <w:rPr>
          <w:rFonts w:eastAsia="Georgia" w:cs="Georgia" w:ascii="Georgia" w:hAnsi="Georgia"/>
        </w:rPr>
        <w:t xml:space="preserve">Détermination de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(a) En écrivant </w:t>
      </w:r>
      <m:oMath>
        <m:sSub>
          <m:sSubPr/>
          <m:e>
            <m:r>
              <m:rPr>
                <m:sty m:val="i"/>
              </m:rPr>
              <m:t>N</m:t>
            </m:r>
          </m:e>
          <m:sub>
            <m:r>
              <m:rPr>
                <m:sty m:val="i"/>
              </m:rPr>
              <m:t>t</m:t>
            </m:r>
            <m:r>
              <m:rPr>
                <m:sty m:val="p"/>
              </m:rPr>
              <m:t>+</m:t>
            </m:r>
            <m:r>
              <m:rPr>
                <m:sty m:val="i"/>
              </m:rPr>
              <m:t>h</m:t>
            </m:r>
          </m:sub>
        </m:sSub>
        <m:r>
          <m:rPr>
            <m:sty m:val="p"/>
          </m:rPr>
          <m:t>=</m:t>
        </m:r>
        <m:sSub>
          <m:sSubPr/>
          <m:e>
            <m:r>
              <m:rPr>
                <m:sty m:val="i"/>
              </m:rPr>
              <m:t>N</m:t>
            </m:r>
          </m:e>
          <m:sub>
            <m:r>
              <m:rPr>
                <m:sty m:val="i"/>
              </m:rPr>
              <m:t>t</m:t>
            </m:r>
          </m:sub>
        </m:sSub>
        <m:r>
          <m:rPr>
            <m:sty m:val="p"/>
          </m:rPr>
          <m:t>+</m:t>
        </m:r>
        <m:d>
          <m:dPr>
            <m:begChr m:val="("/>
            <m:endChr m:val=")"/>
            <m:ctrlPr>
              <w:rPr>
                <w:rFonts w:ascii="Cambria Math" w:hAnsi="Cambria Math"/>
              </w:rPr>
            </m:ctrlPr>
          </m:dPr>
          <m:e>
            <m:sSub>
              <m:sSubPr/>
              <m:e>
                <m:r>
                  <m:rPr>
                    <m:sty m:val="i"/>
                  </m:rPr>
                  <m:t>N</m:t>
                </m:r>
              </m:e>
              <m:sub>
                <m:r>
                  <m:rPr>
                    <m:sty m:val="i"/>
                  </m:rPr>
                  <m:t>t</m:t>
                </m:r>
                <m:r>
                  <m:rPr>
                    <m:sty m:val="p"/>
                  </m:rPr>
                  <m:t>+</m:t>
                </m:r>
                <m:r>
                  <m:rPr>
                    <m:sty m:val="i"/>
                  </m:rPr>
                  <m:t>h</m:t>
                </m:r>
              </m:sub>
            </m:sSub>
            <m:r>
              <m:rPr>
                <m:sty m:val="p"/>
              </m:rPr>
              <m:t>−</m:t>
            </m:r>
            <m:sSub>
              <m:sSubPr/>
              <m:e>
                <m:r>
                  <m:rPr>
                    <m:sty m:val="i"/>
                  </m:rPr>
                  <m:t>N</m:t>
                </m:r>
              </m:e>
              <m:sub>
                <m:r>
                  <m:rPr>
                    <m:sty m:val="i"/>
                  </m:rPr>
                  <m:t>t</m:t>
                </m:r>
              </m:sub>
            </m:sSub>
          </m:e>
        </m:d>
      </m:oMath>
      <w:r>
        <w:rPr/>
        <w:t xml:space="preserve">, montrer que pour tout </w:t>
      </w:r>
      <m:oMath>
        <m:r>
          <m:rPr>
            <m:sty m:val="i"/>
          </m:rPr>
          <m:t>t</m:t>
        </m:r>
        <m:r>
          <m:rPr>
            <m:sty m:val="p"/>
          </m:rPr>
          <m:t>,</m:t>
        </m:r>
        <m:r>
          <m:rPr>
            <m:sty m:val="i"/>
          </m:rPr>
          <m:t>h</m:t>
        </m:r>
        <m:r>
          <m:rPr>
            <m:sty m:val="p"/>
          </m:rPr>
          <m:t>∈</m:t>
        </m:r>
        <m:sSub>
          <m:sSubPr/>
          <m:e>
            <m:r>
              <m:rPr>
                <m:scr m:val="double-struck"/>
              </m:rPr>
              <m:t>R</m:t>
            </m:r>
          </m:e>
          <m:sub>
            <m:r>
              <m:rPr>
                <m:sty m:val="p"/>
              </m:rPr>
              <m:t>+</m:t>
            </m:r>
          </m:sub>
        </m:sSub>
      </m:oMath>
      <w:r>
        <w:rPr/>
        <w:t xml:space="preserve">:</w:t>
      </w:r>
    </w:p>
    <w:p>
      <w:pPr>
        <w:spacing w:after="220" w:lineRule="auto"/>
      </w:pPr>
      <m:oMathPara>
        <m:oMath>
          <m:sSub>
            <m:sSubPr/>
            <m:e>
              <m:r>
                <m:rPr>
                  <m:sty m:val="i"/>
                </m:rPr>
                <m:t>p</m:t>
              </m:r>
            </m:e>
            <m:sub>
              <m:r>
                <m:rPr>
                  <m:sty m:val="p"/>
                </m:rPr>
                <m:t>0</m:t>
              </m:r>
            </m:sub>
          </m:sSub>
          <m:r>
            <m:rPr>
              <m:sty m:val="p"/>
            </m:rPr>
            <m:t>(</m:t>
          </m:r>
          <m:r>
            <m:rPr>
              <m:sty m:val="i"/>
            </m:rPr>
            <m:t>t</m:t>
          </m:r>
          <m:r>
            <m:rPr>
              <m:sty m:val="p"/>
            </m:rPr>
            <m:t>+</m:t>
          </m:r>
          <m:r>
            <m:rPr>
              <m:sty m:val="i"/>
            </m:rPr>
            <m:t>h</m:t>
          </m:r>
          <m:r>
            <m:rPr>
              <m:sty m:val="p"/>
            </m:rPr>
            <m:t>)</m:t>
          </m:r>
          <m:r>
            <m:rPr>
              <m:sty m:val="p"/>
            </m:rPr>
            <m:t>=</m:t>
          </m:r>
          <m:sSub>
            <m:sSubPr/>
            <m:e>
              <m:r>
                <m:rPr>
                  <m:sty m:val="i"/>
                </m:rPr>
                <m:t>p</m:t>
              </m:r>
            </m:e>
            <m:sub>
              <m:r>
                <m:rPr>
                  <m:sty m:val="p"/>
                </m:rPr>
                <m:t>0</m:t>
              </m:r>
            </m:sub>
          </m:sSub>
          <m:r>
            <m:rPr>
              <m:sty m:val="p"/>
            </m:rPr>
            <m:t>(</m:t>
          </m:r>
          <m:r>
            <m:rPr>
              <m:sty m:val="i"/>
            </m:rPr>
            <m:t>t</m:t>
          </m:r>
          <m:r>
            <m:rPr>
              <m:sty m:val="p"/>
            </m:rPr>
            <m:t>)</m:t>
          </m:r>
          <m:sSub>
            <m:sSubPr/>
            <m:e>
              <m:r>
                <m:rPr>
                  <m:sty m:val="i"/>
                </m:rPr>
                <m:t>p</m:t>
              </m:r>
            </m:e>
            <m:sub>
              <m:r>
                <m:rPr>
                  <m:sty m:val="p"/>
                </m:rPr>
                <m:t>0</m:t>
              </m:r>
            </m:sub>
          </m:sSub>
          <m:r>
            <m:rPr>
              <m:sty m:val="p"/>
            </m:rPr>
            <m:t>(</m:t>
          </m:r>
          <m:r>
            <m:rPr>
              <m:sty m:val="i"/>
            </m:rPr>
            <m:t>h</m:t>
          </m:r>
          <m:r>
            <m:rPr>
              <m:sty m:val="p"/>
            </m:rPr>
            <m:t>)</m:t>
          </m:r>
          <m:r>
            <m:rPr>
              <m:sty m:val="p"/>
            </m:rPr>
            <m:t>.</m:t>
          </m:r>
        </m:oMath>
      </m:oMathPara>
    </w:p>
    <w:p>
      <w:pPr>
        <w:spacing w:after="220" w:lineRule="auto"/>
      </w:pPr>
      <w:r>
        <w:rPr>
          <w:rFonts w:eastAsia="Georgia" w:cs="Georgia" w:ascii="Georgia" w:hAnsi="Georgia"/>
        </w:rPr>
        <w:t xml:space="preserve">(b) En déduire que la fonction </w:t>
      </w:r>
      <m:oMath>
        <m:sSub>
          <m:sSubPr/>
          <m:e>
            <m:r>
              <m:rPr>
                <m:sty m:val="i"/>
              </m:rPr>
              <m:t>p</m:t>
            </m:r>
          </m:e>
          <m:sub>
            <m:r>
              <m:rPr>
                <m:sty m:val="p"/>
              </m:rPr>
              <m:t>0</m:t>
            </m:r>
          </m:sub>
        </m:sSub>
      </m:oMath>
      <w:r>
        <w:rPr>
          <w:rFonts w:eastAsia="Georgia" w:cs="Georgia" w:ascii="Georgia" w:hAnsi="Georgia"/>
        </w:rPr>
        <w:t xml:space="preserve"> est strictement décroissante sur </w:t>
      </w:r>
      <m:oMath>
        <m:sSub>
          <m:sSubPr/>
          <m:e>
            <m:r>
              <m:rPr>
                <m:scr m:val="double-struck"/>
              </m:rPr>
              <m:t>R</m:t>
            </m:r>
          </m:e>
          <m:sub>
            <m:r>
              <m:rPr>
                <m:sty m:val="p"/>
              </m:rPr>
              <m:t>+</m:t>
            </m:r>
          </m:sub>
        </m:sSub>
      </m:oMath>
      <w:r>
        <w:rPr/>
        <w:t xml:space="preserve">.</w:t>
      </w:r>
      <w:r>
        <w:rPr/>
        <w:br w:type="textWrapping"/>
      </w:r>
      <w:r>
        <w:rPr/>
        <w:t xml:space="preserve">(c) Montrer que pour tous </w:t>
      </w:r>
      <m:oMath>
        <m:r>
          <m:rPr>
            <m:sty m:val="i"/>
          </m:rPr>
          <m:t>n</m:t>
        </m:r>
        <m:r>
          <m:rPr>
            <m:sty m:val="p"/>
          </m:rPr>
          <m:t>∈</m:t>
        </m:r>
        <m:r>
          <m:rPr>
            <m:scr m:val="double-struck"/>
          </m:rPr>
          <m:t>N</m:t>
        </m:r>
      </m:oMath>
      <w:r>
        <w:rPr/>
        <w:t xml:space="preserve"> et </w:t>
      </w:r>
      <m:oMath>
        <m:r>
          <m:rPr>
            <m:sty m:val="i"/>
          </m:rPr>
          <m:t>s</m:t>
        </m:r>
        <m:r>
          <m:rPr>
            <m:sty m:val="p"/>
          </m:rPr>
          <m:t>∈</m:t>
        </m:r>
        <m:sSub>
          <m:sSubPr/>
          <m:e>
            <m:r>
              <m:rPr>
                <m:scr m:val="double-struck"/>
              </m:rPr>
              <m:t>R</m:t>
            </m:r>
          </m:e>
          <m:sub>
            <m:r>
              <m:rPr>
                <m:sty m:val="p"/>
              </m:rPr>
              <m:t>+</m:t>
            </m:r>
          </m:sub>
        </m:sSub>
      </m:oMath>
      <w:r>
        <w:rPr/>
        <w:t xml:space="preserve">:</w:t>
      </w:r>
    </w:p>
    <w:p>
      <w:pPr>
        <w:spacing w:after="220" w:lineRule="auto"/>
      </w:pPr>
      <m:oMathPara>
        <m:oMath>
          <m:sSub>
            <m:sSubPr/>
            <m:e>
              <m:r>
                <m:rPr>
                  <m:sty m:val="i"/>
                </m:rPr>
                <m:t>p</m:t>
              </m:r>
            </m:e>
            <m:sub>
              <m:r>
                <m:rPr>
                  <m:sty m:val="p"/>
                </m:rPr>
                <m:t>0</m:t>
              </m:r>
            </m:sub>
          </m:sSub>
          <m:r>
            <m:rPr>
              <m:sty m:val="p"/>
            </m:rPr>
            <m:t>(</m:t>
          </m:r>
          <m:r>
            <m:rPr>
              <m:sty m:val="i"/>
            </m:rPr>
            <m:t>n</m:t>
          </m:r>
          <m:r>
            <m:rPr>
              <m:sty m:val="i"/>
            </m:rPr>
            <m:t>s</m:t>
          </m:r>
          <m:r>
            <m:rPr>
              <m:sty m:val="p"/>
            </m:rPr>
            <m:t>)</m:t>
          </m:r>
          <m:r>
            <m:rPr>
              <m:sty m:val="p"/>
            </m:rPr>
            <m:t>=</m:t>
          </m:r>
          <m:sSup>
            <m:sSupPr/>
            <m:e>
              <m:d>
                <m:dPr>
                  <m:begChr m:val="("/>
                  <m:endChr m:val=")"/>
                  <m:ctrlPr>
                    <w:rPr>
                      <w:rFonts w:ascii="Cambria Math" w:hAnsi="Cambria Math"/>
                    </w:rPr>
                  </m:ctrlPr>
                </m:dPr>
                <m:e>
                  <m:sSub>
                    <m:sSubPr/>
                    <m:e>
                      <m:r>
                        <m:rPr>
                          <m:sty m:val="i"/>
                        </m:rPr>
                        <m:t>p</m:t>
                      </m:r>
                    </m:e>
                    <m:sub>
                      <m:r>
                        <m:rPr>
                          <m:sty m:val="p"/>
                        </m:rPr>
                        <m:t>0</m:t>
                      </m:r>
                    </m:sub>
                  </m:sSub>
                  <m:r>
                    <m:rPr>
                      <m:sty m:val="p"/>
                    </m:rPr>
                    <m:t>(</m:t>
                  </m:r>
                  <m:r>
                    <m:rPr>
                      <m:sty m:val="i"/>
                    </m:rPr>
                    <m:t>s</m:t>
                  </m:r>
                  <m:r>
                    <m:rPr>
                      <m:sty m:val="p"/>
                    </m:rPr>
                    <m:t>)</m:t>
                  </m:r>
                </m:e>
              </m:d>
            </m:e>
            <m:sup>
              <m:r>
                <m:rPr>
                  <m:sty m:val="i"/>
                </m:rPr>
                <m:t>n</m:t>
              </m:r>
            </m:sup>
          </m:sSup>
          <m:r>
            <m:rPr>
              <m:sty m:val="p"/>
            </m:rPr>
            <m:t>.</m:t>
          </m:r>
        </m:oMath>
      </m:oMathPara>
    </w:p>
    <w:p>
      <w:pPr>
        <w:spacing w:after="220" w:lineRule="auto"/>
      </w:pPr>
      <w:r>
        <w:rPr>
          <w:rFonts w:eastAsia="Georgia" w:cs="Georgia" w:ascii="Georgia" w:hAnsi="Georgia"/>
        </w:rPr>
        <w:t xml:space="preserve">En déduire que pour tous </w:t>
      </w:r>
      <m:oMath>
        <m:r>
          <m:rPr>
            <m:sty m:val="i"/>
          </m:rPr>
          <m:t>m</m:t>
        </m:r>
        <m:r>
          <m:rPr>
            <m:sty m:val="p"/>
          </m:rPr>
          <m:t>∈</m:t>
        </m:r>
        <m:r>
          <m:rPr>
            <m:scr m:val="double-struck"/>
          </m:rPr>
          <m:t>N</m:t>
        </m:r>
      </m:oMath>
      <w:r>
        <w:rPr/>
        <w:t xml:space="preserve"> et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p</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m</m:t>
                  </m:r>
                </m:num>
                <m:den>
                  <m:r>
                    <m:rPr>
                      <m:sty m:val="i"/>
                    </m:rPr>
                    <m:t>n</m:t>
                  </m:r>
                </m:den>
              </m:f>
            </m:e>
          </m:d>
          <m:r>
            <m:rPr>
              <m:sty m:val="p"/>
            </m:rPr>
            <m:t>=</m:t>
          </m:r>
          <m:sSup>
            <m:sSupPr/>
            <m:e>
              <m:d>
                <m:dPr>
                  <m:begChr m:val="("/>
                  <m:endChr m:val=")"/>
                  <m:ctrlPr>
                    <w:rPr>
                      <w:rFonts w:ascii="Cambria Math" w:hAnsi="Cambria Math"/>
                    </w:rPr>
                  </m:ctrlPr>
                </m:dPr>
                <m:e>
                  <m:sSub>
                    <m:sSubPr/>
                    <m:e>
                      <m:r>
                        <m:rPr>
                          <m:sty m:val="i"/>
                        </m:rPr>
                        <m:t>p</m:t>
                      </m:r>
                    </m:e>
                    <m:sub>
                      <m:r>
                        <m:rPr>
                          <m:sty m:val="p"/>
                        </m:rPr>
                        <m:t>0</m:t>
                      </m:r>
                    </m:sub>
                  </m:sSub>
                  <m:r>
                    <m:rPr>
                      <m:sty m:val="p"/>
                    </m:rPr>
                    <m:t>(</m:t>
                  </m:r>
                  <m:r>
                    <m:rPr>
                      <m:sty m:val="p"/>
                    </m:rPr>
                    <m:t>1</m:t>
                  </m:r>
                  <m:r>
                    <m:rPr>
                      <m:sty m:val="p"/>
                    </m:rPr>
                    <m:t>)</m:t>
                  </m:r>
                </m:e>
              </m:d>
            </m:e>
            <m:sup>
              <m:r>
                <m:rPr>
                  <m:sty m:val="i"/>
                </m:rPr>
                <m:t>m</m:t>
              </m:r>
              <m:r>
                <m:rPr>
                  <m:sty m:val="p"/>
                </m:rPr>
                <m:t>/</m:t>
              </m:r>
              <m:r>
                <m:rPr>
                  <m:sty m:val="i"/>
                </m:rPr>
                <m:t>n</m:t>
              </m:r>
            </m:sup>
          </m:sSup>
          <m:r>
            <m:rPr>
              <m:sty m:val="p"/>
            </m:rPr>
            <m:t>.</m:t>
          </m:r>
        </m:oMath>
      </m:oMathPara>
    </w:p>
    <w:p>
      <w:pPr>
        <w:spacing w:after="220" w:lineRule="auto"/>
      </w:pPr>
      <w:r>
        <w:rPr/>
        <w:t xml:space="preserve">On pourra poser </w:t>
      </w:r>
      <m:oMath>
        <m:r>
          <m:rPr>
            <m:sty m:val="i"/>
          </m:rPr>
          <m:t>s</m:t>
        </m:r>
        <m:r>
          <m:rPr>
            <m:sty m:val="p"/>
          </m:rPr>
          <m:t>=</m:t>
        </m:r>
        <m:f>
          <m:fPr>
            <m:ctrlPr>
              <w:rPr>
                <w:rFonts w:ascii="Cambria Math" w:hAnsi="Cambria Math"/>
              </w:rPr>
            </m:ctrlPr>
          </m:fPr>
          <m:num>
            <m:r>
              <m:rPr>
                <m:sty m:val="i"/>
              </m:rPr>
              <m:t>m</m:t>
            </m:r>
          </m:num>
          <m:den>
            <m:r>
              <m:rPr>
                <m:sty m:val="i"/>
              </m:rPr>
              <m:t>n</m:t>
            </m:r>
          </m:den>
        </m:f>
      </m:oMath>
      <w:r>
        <w:rPr>
          <w:rFonts w:eastAsia="Georgia" w:cs="Georgia" w:ascii="Georgia" w:hAnsi="Georgia"/>
        </w:rPr>
        <w:t xml:space="preserve"> et utiliser le début de la question.</w:t>
      </w:r>
      <w:r>
        <w:rPr/>
        <w:br w:type="textWrapping"/>
      </w:r>
      <w:r>
        <w:rPr/>
        <w:t xml:space="preserve">(d) Soit </w:t>
      </w:r>
      <m:oMath>
        <m:r>
          <m:rPr>
            <m:sty m:val="i"/>
          </m:rPr>
          <m:t>t</m:t>
        </m:r>
        <m:r>
          <m:rPr>
            <m:sty m:val="p"/>
          </m:rPr>
          <m:t>∈</m:t>
        </m:r>
        <m:sSubSup>
          <m:sSubSupPr/>
          <m:e>
            <m:r>
              <m:rPr>
                <m:scr m:val="double-struck"/>
              </m:rPr>
              <m:t>R</m:t>
            </m:r>
          </m:e>
          <m:sub>
            <m:r>
              <m:rPr>
                <m:sty m:val="p"/>
              </m:rPr>
              <m:t>+</m:t>
            </m:r>
          </m:sub>
          <m:sup>
            <m:r>
              <m:rPr>
                <m:sty m:val="p"/>
              </m:rPr>
              <m:t>∗</m:t>
            </m:r>
          </m:sup>
        </m:sSubSup>
      </m:oMath>
      <w:r>
        <w:rPr/>
        <w:t xml:space="preserve">. On admet qu'il existe deux suites </w:t>
      </w:r>
      <m:oMath>
        <m:d>
          <m:dPr>
            <m:begChr m:val="("/>
            <m:endChr m:val=")"/>
            <m:ctrlPr>
              <w:rPr>
                <w:rFonts w:ascii="Cambria Math" w:hAnsi="Cambria Math"/>
              </w:rPr>
            </m:ctrlPr>
          </m:dPr>
          <m:e>
            <m:sSub>
              <m:sSubPr/>
              <m:e>
                <m:r>
                  <m:rPr>
                    <m:sty m:val="i"/>
                  </m:rPr>
                  <m:t>u</m:t>
                </m:r>
              </m:e>
              <m:sub>
                <m:r>
                  <m:rPr>
                    <m:sty m:val="i"/>
                  </m:rPr>
                  <m:t>n</m:t>
                </m:r>
              </m:sub>
            </m:sSub>
          </m:e>
        </m:d>
        <m:r>
          <m:rPr>
            <m:sty m:val="p"/>
          </m:rPr>
          <m:t>,</m:t>
        </m:r>
        <m:d>
          <m:dPr>
            <m:begChr m:val="("/>
            <m:endChr m:val=")"/>
            <m:ctrlPr>
              <w:rPr>
                <w:rFonts w:ascii="Cambria Math" w:hAnsi="Cambria Math"/>
              </w:rPr>
            </m:ctrlPr>
          </m:dPr>
          <m:e>
            <m:sSub>
              <m:sSubPr/>
              <m:e>
                <m:r>
                  <m:rPr>
                    <m:sty m:val="i"/>
                  </m:rPr>
                  <m:t>v</m:t>
                </m:r>
              </m:e>
              <m:sub>
                <m:r>
                  <m:rPr>
                    <m:sty m:val="i"/>
                  </m:rPr>
                  <m:t>n</m:t>
                </m:r>
              </m:sub>
            </m:sSub>
          </m:e>
        </m:d>
      </m:oMath>
      <w:r>
        <w:rPr/>
        <w:t xml:space="preserve"> de nombres rationnels telles que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i"/>
            </m:rPr>
            <m:t>t</m:t>
          </m:r>
          <m:r>
            <m:rPr>
              <m:sty m:val="p"/>
            </m:rPr>
            <m:t>⩽</m:t>
          </m:r>
          <m:sSub>
            <m:sSubPr/>
            <m:e>
              <m:r>
                <m:rPr>
                  <m:sty m:val="i"/>
                </m:rPr>
                <m:t>v</m:t>
              </m:r>
            </m:e>
            <m:sub>
              <m:r>
                <m:rPr>
                  <m:sty m:val="i"/>
                </m:rPr>
                <m:t>n</m:t>
              </m:r>
            </m:sub>
          </m:sSub>
          <m:r>
            <m:rPr>
              <m:nor/>
            </m:rPr>
            <m:t> et </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v</m:t>
              </m:r>
            </m:e>
            <m:sub>
              <m:r>
                <m:rPr>
                  <m:sty m:val="i"/>
                </m:rPr>
                <m:t>n</m:t>
              </m:r>
            </m:sub>
          </m:sSub>
          <m:r>
            <m:rPr>
              <m:sty m:val="p"/>
            </m:rPr>
            <m:t>=</m:t>
          </m:r>
          <m:r>
            <m:rPr>
              <m:sty m:val="i"/>
            </m:rPr>
            <m:t>t</m:t>
          </m:r>
          <m:r>
            <m:rPr>
              <m:sty m:val="p"/>
            </m:rPr>
            <m:t>.</m:t>
          </m:r>
        </m:oMath>
      </m:oMathPara>
    </w:p>
    <w:p>
      <w:pPr>
        <w:spacing w:after="220" w:lineRule="auto"/>
      </w:pPr>
      <w:r>
        <w:rPr/>
        <w:t xml:space="preserve">Soit </w:t>
      </w:r>
      <m:oMath>
        <m:r>
          <m:rPr>
            <m:sty m:val="i"/>
          </m:rPr>
          <m:t>λ</m:t>
        </m:r>
        <m:r>
          <m:rPr>
            <m:sty m:val="p"/>
          </m:rPr>
          <m:t>∈</m:t>
        </m:r>
        <m:sSubSup>
          <m:sSubSupPr/>
          <m:e>
            <m:r>
              <m:rPr>
                <m:scr m:val="double-struck"/>
              </m:rPr>
              <m:t>R</m:t>
            </m:r>
          </m:e>
          <m:sub>
            <m:r>
              <m:rPr>
                <m:sty m:val="p"/>
              </m:rPr>
              <m:t>+</m:t>
            </m:r>
          </m:sub>
          <m:sup>
            <m:r>
              <m:rPr>
                <m:sty m:val="p"/>
              </m:rPr>
              <m:t>∗</m:t>
            </m:r>
          </m:sup>
        </m:sSubSup>
      </m:oMath>
      <w:r>
        <w:rPr/>
        <w:t xml:space="preserve"> tel que </w:t>
      </w:r>
      <m:oMath>
        <m:sSub>
          <m:sSubPr/>
          <m:e>
            <m:r>
              <m:rPr>
                <m:sty m:val="i"/>
              </m:rPr>
              <m:t>p</m:t>
            </m:r>
          </m:e>
          <m:sub>
            <m:r>
              <m:rPr>
                <m:sty m:val="p"/>
              </m:rPr>
              <m:t>0</m:t>
            </m:r>
          </m:sub>
        </m:sSub>
        <m:r>
          <m:rPr>
            <m:sty m:val="p"/>
          </m:rPr>
          <m:t>(</m:t>
        </m:r>
        <m:r>
          <m:rPr>
            <m:sty m:val="p"/>
          </m:rPr>
          <m:t>1</m:t>
        </m:r>
        <m:r>
          <m:rPr>
            <m:sty m:val="p"/>
          </m:rPr>
          <m:t>)</m:t>
        </m:r>
        <m:r>
          <m:rPr>
            <m:sty m:val="p"/>
          </m:rPr>
          <m:t>=</m:t>
        </m:r>
        <m:sSup>
          <m:sSupPr/>
          <m:e>
            <m:r>
              <m:rPr>
                <m:sty m:val="i"/>
              </m:rPr>
              <m:t>e</m:t>
            </m:r>
          </m:e>
          <m:sup>
            <m:r>
              <m:rPr>
                <m:sty m:val="p"/>
              </m:rPr>
              <m:t>−</m:t>
            </m:r>
            <m:r>
              <m:rPr>
                <m:sty m:val="i"/>
              </m:rPr>
              <m:t>λ</m:t>
            </m:r>
          </m:sup>
        </m:sSup>
      </m:oMath>
      <w:r>
        <w:rPr/>
        <w:t xml:space="preserve">. Montrer que :</w:t>
      </w:r>
    </w:p>
    <w:p>
      <w:pPr>
        <w:spacing w:after="220" w:lineRule="auto"/>
      </w:pPr>
      <m:oMathPara>
        <m:oMath>
          <m:sSub>
            <m:sSubPr/>
            <m:e>
              <m:r>
                <m:rPr>
                  <m:sty m:val="i"/>
                </m:rPr>
                <m:t>p</m:t>
              </m:r>
            </m:e>
            <m:sub>
              <m:r>
                <m:rPr>
                  <m:sty m:val="p"/>
                </m:rPr>
                <m:t>0</m:t>
              </m:r>
            </m:sub>
          </m:sSub>
          <m:r>
            <m:rPr>
              <m:sty m:val="p"/>
            </m:rPr>
            <m:t>(</m:t>
          </m:r>
          <m:r>
            <m:rPr>
              <m:sty m:val="i"/>
            </m:rPr>
            <m:t>t</m:t>
          </m:r>
          <m:r>
            <m:rPr>
              <m:sty m:val="p"/>
            </m:rPr>
            <m:t>)</m:t>
          </m:r>
          <m:r>
            <m:rPr>
              <m:sty m:val="p"/>
            </m:rPr>
            <m:t>=</m:t>
          </m:r>
          <m:sSup>
            <m:sSupPr/>
            <m:e>
              <m:r>
                <m:rPr>
                  <m:sty m:val="i"/>
                </m:rPr>
                <m:t>e</m:t>
              </m:r>
            </m:e>
            <m:sup>
              <m:r>
                <m:rPr>
                  <m:sty m:val="p"/>
                </m:rPr>
                <m:t>−</m:t>
              </m:r>
              <m:r>
                <m:rPr>
                  <m:sty m:val="i"/>
                </m:rPr>
                <m:t>λ</m:t>
              </m:r>
              <m:r>
                <m:rPr>
                  <m:sty m:val="i"/>
                </m:rPr>
                <m:t>t</m:t>
              </m:r>
            </m:sup>
          </m:sSup>
          <m:r>
            <m:rPr>
              <m:sty m:val="p"/>
            </m:rPr>
            <m:t>.</m:t>
          </m:r>
        </m:oMath>
      </m:oMathPara>
    </w:p>
    <w:p>
      <w:pPr>
        <w:numPr>
          <w:ilvl w:val="0"/>
          <w:numId w:val="7"/>
        </w:numPr>
        <w:spacing w:lineRule="auto"/>
      </w:pPr>
      <w:r>
        <w:rPr/>
        <w:t xml:space="preserve">Loi de </w:t>
      </w:r>
      <m:oMath>
        <m:sSub>
          <m:sSubPr/>
          <m:e>
            <m:r>
              <m:rPr>
                <m:sty m:val="i"/>
              </m:rPr>
              <m:t>N</m:t>
            </m:r>
          </m:e>
          <m:sub>
            <m:r>
              <m:rPr>
                <m:sty m:val="i"/>
              </m:rPr>
              <m:t>t</m:t>
            </m:r>
          </m:sub>
        </m:sSub>
      </m:oMath>
      <w:r>
        <w:rPr/>
        <w:t xml:space="preserve">.</w:t>
      </w:r>
    </w:p>
    <w:p>
      <w:pPr>
        <w:spacing w:after="220" w:lineRule="auto"/>
      </w:pPr>
      <w:r>
        <w:rPr/>
        <w:t xml:space="preserve">Par la suite, </w:t>
      </w:r>
      <m:oMath>
        <m:r>
          <m:rPr>
            <m:sty m:val="i"/>
          </m:rPr>
          <m:t>n</m:t>
        </m:r>
        <m:r>
          <m:rPr>
            <m:sty m:val="p"/>
          </m:rPr>
          <m:t>∈</m:t>
        </m:r>
        <m:sSup>
          <m:sSupPr/>
          <m:e>
            <m:r>
              <m:rPr>
                <m:scr m:val="double-struck"/>
              </m:rPr>
              <m:t>N</m:t>
            </m:r>
          </m:e>
          <m:sup>
            <m:r>
              <m:rPr>
                <m:sty m:val="p"/>
              </m:rPr>
              <m:t>∗</m:t>
            </m:r>
          </m:sup>
        </m:sSup>
        <m:r>
          <m:rPr>
            <m:sty m:val="p"/>
          </m:rPr>
          <m:t>,</m:t>
        </m:r>
        <m:r>
          <m:rPr>
            <m:sty m:val="i"/>
          </m:rPr>
          <m:t>t</m:t>
        </m:r>
        <m:r>
          <m:rPr>
            <m:sty m:val="p"/>
          </m:rPr>
          <m:t>∈</m:t>
        </m:r>
        <m:sSub>
          <m:sSubPr/>
          <m:e>
            <m:r>
              <m:rPr>
                <m:scr m:val="double-struck"/>
              </m:rPr>
              <m:t>R</m:t>
            </m:r>
          </m:e>
          <m:sub>
            <m:r>
              <m:rPr>
                <m:sty m:val="p"/>
              </m:rPr>
              <m:t>+</m:t>
            </m:r>
          </m:sub>
        </m:sSub>
      </m:oMath>
      <w:r>
        <w:rPr/>
        <w:t xml:space="preserve">et </w:t>
      </w:r>
      <m:oMath>
        <m:r>
          <m:rPr>
            <m:sty m:val="i"/>
          </m:rPr>
          <m:t>h</m:t>
        </m:r>
        <m:r>
          <m:rPr>
            <m:sty m:val="p"/>
          </m:rPr>
          <m:t>∈</m:t>
        </m:r>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(a) Donner le développement limité à l'ordre 1 de </w:t>
      </w:r>
      <m:oMath>
        <m:sSub>
          <m:sSubPr/>
          <m:e>
            <m:r>
              <m:rPr>
                <m:sty m:val="i"/>
              </m:rPr>
              <m:t>p</m:t>
            </m:r>
          </m:e>
          <m:sub>
            <m:r>
              <m:rPr>
                <m:sty m:val="p"/>
              </m:rPr>
              <m:t>0</m:t>
            </m:r>
          </m:sub>
        </m:sSub>
        <m:r>
          <m:rPr>
            <m:sty m:val="p"/>
          </m:rPr>
          <m:t>(</m:t>
        </m:r>
        <m:r>
          <m:rPr>
            <m:sty m:val="i"/>
          </m:rPr>
          <m:t>h</m:t>
        </m:r>
        <m:r>
          <m:rPr>
            <m:sty m:val="p"/>
          </m:rPr>
          <m:t>)</m:t>
        </m:r>
      </m:oMath>
      <w:r>
        <w:rPr/>
        <w:t xml:space="preserve"> lorsque </w:t>
      </w:r>
      <m:oMath>
        <m:r>
          <m:rPr>
            <m:sty m:val="i"/>
          </m:rPr>
          <m:t>h</m:t>
        </m:r>
      </m:oMath>
      <w:r>
        <w:rPr/>
        <w:t xml:space="preserve"> tend vers 0 .</w:t>
      </w:r>
      <w:r>
        <w:rPr/>
        <w:br w:type="textWrapping"/>
      </w:r>
      <w:r>
        <w:rPr>
          <w:rFonts w:eastAsia="Georgia" w:cs="Georgia" w:ascii="Georgia" w:hAnsi="Georgia"/>
        </w:rPr>
        <w:t xml:space="preserve">(b) Après avoir justifié que ( </w:t>
      </w:r>
      <m:oMath>
        <m:d>
          <m:dPr>
            <m:begChr m:val="["/>
            <m:endChr m:val="]"/>
            <m:ctrlPr>
              <w:rPr>
                <w:rFonts w:ascii="Cambria Math" w:hAnsi="Cambria Math"/>
              </w:rPr>
            </m:ctrlPr>
          </m:dPr>
          <m:e>
            <m:sSub>
              <m:sSubPr/>
              <m:e>
                <m:r>
                  <m:rPr>
                    <m:sty m:val="i"/>
                  </m:rPr>
                  <m:t>N</m:t>
                </m:r>
              </m:e>
              <m:sub>
                <m:r>
                  <m:rPr>
                    <m:sty m:val="i"/>
                  </m:rPr>
                  <m:t>h</m:t>
                </m:r>
              </m:sub>
            </m:sSub>
            <m:r>
              <m:rPr>
                <m:sty m:val="p"/>
              </m:rPr>
              <m:t>=</m:t>
            </m:r>
            <m:r>
              <m:rPr>
                <m:sty m:val="p"/>
              </m:rPr>
              <m:t>0</m:t>
            </m:r>
          </m:e>
        </m:d>
        <m:r>
          <m:rPr>
            <m:sty m:val="p"/>
          </m:rPr>
          <m:t>,</m:t>
        </m:r>
        <m:d>
          <m:dPr>
            <m:begChr m:val="["/>
            <m:endChr m:val="]"/>
            <m:ctrlPr>
              <w:rPr>
                <w:rFonts w:ascii="Cambria Math" w:hAnsi="Cambria Math"/>
              </w:rPr>
            </m:ctrlPr>
          </m:dPr>
          <m:e>
            <m:sSub>
              <m:sSubPr/>
              <m:e>
                <m:r>
                  <m:rPr>
                    <m:sty m:val="i"/>
                  </m:rPr>
                  <m:t>N</m:t>
                </m:r>
              </m:e>
              <m:sub>
                <m:r>
                  <m:rPr>
                    <m:sty m:val="i"/>
                  </m:rPr>
                  <m:t>h</m:t>
                </m:r>
              </m:sub>
            </m:sSub>
            <m:r>
              <m:rPr>
                <m:sty m:val="p"/>
              </m:rPr>
              <m:t>=</m:t>
            </m:r>
            <m:r>
              <m:rPr>
                <m:sty m:val="p"/>
              </m:rPr>
              <m:t>1</m:t>
            </m:r>
          </m:e>
        </m:d>
        <m:r>
          <m:rPr>
            <m:sty m:val="p"/>
          </m:rPr>
          <m:t>,</m:t>
        </m:r>
        <m:d>
          <m:dPr>
            <m:begChr m:val="["/>
            <m:endChr m:val="]"/>
            <m:ctrlPr>
              <w:rPr>
                <w:rFonts w:ascii="Cambria Math" w:hAnsi="Cambria Math"/>
              </w:rPr>
            </m:ctrlPr>
          </m:dPr>
          <m:e>
            <m:sSub>
              <m:sSubPr/>
              <m:e>
                <m:r>
                  <m:rPr>
                    <m:sty m:val="i"/>
                  </m:rPr>
                  <m:t>N</m:t>
                </m:r>
              </m:e>
              <m:sub>
                <m:r>
                  <m:rPr>
                    <m:sty m:val="i"/>
                  </m:rPr>
                  <m:t>h</m:t>
                </m:r>
              </m:sub>
            </m:sSub>
            <m:r>
              <m:rPr>
                <m:sty m:val="p"/>
              </m:rPr>
              <m:t>⩾</m:t>
            </m:r>
            <m:r>
              <m:rPr>
                <m:sty m:val="p"/>
              </m:rPr>
              <m:t>2</m:t>
            </m:r>
          </m:e>
        </m:d>
      </m:oMath>
      <w:r>
        <w:rPr>
          <w:rFonts w:eastAsia="Georgia" w:cs="Georgia" w:ascii="Georgia" w:hAnsi="Georgia"/>
        </w:rPr>
        <w:t xml:space="preserve"> ) est un système complet d'événements, montrer que :</w:t>
      </w:r>
    </w:p>
    <w:p>
      <w:pPr>
        <w:spacing w:after="220" w:lineRule="auto"/>
      </w:pPr>
      <m:oMathPara>
        <m:oMath>
          <m:sSub>
            <m:sSubPr/>
            <m:e>
              <m:r>
                <m:rPr>
                  <m:sty m:val="i"/>
                </m:rPr>
                <m:t>p</m:t>
              </m:r>
            </m:e>
            <m:sub>
              <m:r>
                <m:rPr>
                  <m:sty m:val="p"/>
                </m:rPr>
                <m:t>1</m:t>
              </m:r>
            </m:sub>
          </m:sSub>
          <m:r>
            <m:rPr>
              <m:sty m:val="p"/>
            </m:rPr>
            <m:t>(</m:t>
          </m:r>
          <m:r>
            <m:rPr>
              <m:sty m:val="i"/>
            </m:rPr>
            <m:t>h</m:t>
          </m:r>
          <m:r>
            <m:rPr>
              <m:sty m:val="p"/>
            </m:rPr>
            <m:t>)</m:t>
          </m:r>
          <m:limLow>
            <m:limLowPr/>
            <m:e>
              <m:r>
                <m:rPr>
                  <m:sty m:val="p"/>
                </m:rPr>
                <m:t>=</m:t>
              </m:r>
            </m:e>
            <m:lim>
              <m:r>
                <m:rPr>
                  <m:sty m:val="i"/>
                </m:rPr>
                <m:t>h</m:t>
              </m:r>
              <m:r>
                <m:rPr>
                  <m:sty m:val="p"/>
                </m:rPr>
                <m:t>→</m:t>
              </m:r>
              <m:r>
                <m:rPr>
                  <m:sty m:val="p"/>
                </m:rPr>
                <m:t>0</m:t>
              </m:r>
            </m:lim>
          </m:limLow>
          <m:r>
            <m:rPr>
              <m:sty m:val="i"/>
            </m:rPr>
            <m:t>λ</m:t>
          </m:r>
          <m:r>
            <m:rPr>
              <m:sty m:val="i"/>
            </m:rPr>
            <m:t>h</m:t>
          </m:r>
          <m:r>
            <m:rPr>
              <m:sty m:val="p"/>
            </m:rPr>
            <m:t>+</m:t>
          </m:r>
          <m:r>
            <m:rPr>
              <m:sty m:val="i"/>
            </m:rPr>
            <m:t>o</m:t>
          </m:r>
          <m:r>
            <m:rPr>
              <m:sty m:val="p"/>
            </m:rPr>
            <m:t>(</m:t>
          </m:r>
          <m:r>
            <m:rPr>
              <m:sty m:val="i"/>
            </m:rPr>
            <m:t>h</m:t>
          </m:r>
          <m:r>
            <m:rPr>
              <m:sty m:val="p"/>
            </m:rPr>
            <m:t>)</m:t>
          </m:r>
          <m:r>
            <m:rPr>
              <m:sty m:val="p"/>
            </m:rPr>
            <m:t>.</m:t>
          </m:r>
        </m:oMath>
      </m:oMathPara>
    </w:p>
    <w:p>
      <w:pPr>
        <w:spacing w:after="220" w:lineRule="auto"/>
      </w:pPr>
      <w:r>
        <w:rPr>
          <w:rFonts w:eastAsia="Georgia" w:cs="Georgia" w:ascii="Georgia" w:hAnsi="Georgia"/>
        </w:rPr>
        <w:t xml:space="preserve">(c) En écrivant </w:t>
      </w:r>
      <m:oMath>
        <m:sSub>
          <m:sSubPr/>
          <m:e>
            <m:r>
              <m:rPr>
                <m:sty m:val="i"/>
              </m:rPr>
              <m:t>N</m:t>
            </m:r>
          </m:e>
          <m:sub>
            <m:r>
              <m:rPr>
                <m:sty m:val="i"/>
              </m:rPr>
              <m:t>t</m:t>
            </m:r>
            <m:r>
              <m:rPr>
                <m:sty m:val="p"/>
              </m:rPr>
              <m:t>+</m:t>
            </m:r>
            <m:r>
              <m:rPr>
                <m:sty m:val="i"/>
              </m:rPr>
              <m:t>h</m:t>
            </m:r>
          </m:sub>
        </m:sSub>
        <m:r>
          <m:rPr>
            <m:sty m:val="p"/>
          </m:rPr>
          <m:t>=</m:t>
        </m:r>
        <m:sSub>
          <m:sSubPr/>
          <m:e>
            <m:r>
              <m:rPr>
                <m:sty m:val="i"/>
              </m:rPr>
              <m:t>N</m:t>
            </m:r>
          </m:e>
          <m:sub>
            <m:r>
              <m:rPr>
                <m:sty m:val="i"/>
              </m:rPr>
              <m:t>h</m:t>
            </m:r>
          </m:sub>
        </m:sSub>
        <m:r>
          <m:rPr>
            <m:sty m:val="p"/>
          </m:rPr>
          <m:t>+</m:t>
        </m:r>
        <m:d>
          <m:dPr>
            <m:begChr m:val="("/>
            <m:endChr m:val=")"/>
            <m:ctrlPr>
              <w:rPr>
                <w:rFonts w:ascii="Cambria Math" w:hAnsi="Cambria Math"/>
              </w:rPr>
            </m:ctrlPr>
          </m:dPr>
          <m:e>
            <m:sSub>
              <m:sSubPr/>
              <m:e>
                <m:r>
                  <m:rPr>
                    <m:sty m:val="i"/>
                  </m:rPr>
                  <m:t>N</m:t>
                </m:r>
              </m:e>
              <m:sub>
                <m:r>
                  <m:rPr>
                    <m:sty m:val="i"/>
                  </m:rPr>
                  <m:t>t</m:t>
                </m:r>
                <m:r>
                  <m:rPr>
                    <m:sty m:val="p"/>
                  </m:rPr>
                  <m:t>+</m:t>
                </m:r>
                <m:r>
                  <m:rPr>
                    <m:sty m:val="i"/>
                  </m:rPr>
                  <m:t>h</m:t>
                </m:r>
              </m:sub>
            </m:sSub>
            <m:r>
              <m:rPr>
                <m:sty m:val="p"/>
              </m:rPr>
              <m:t>−</m:t>
            </m:r>
            <m:sSub>
              <m:sSubPr/>
              <m:e>
                <m:r>
                  <m:rPr>
                    <m:sty m:val="i"/>
                  </m:rPr>
                  <m:t>N</m:t>
                </m:r>
              </m:e>
              <m:sub>
                <m:r>
                  <m:rPr>
                    <m:sty m:val="i"/>
                  </m:rPr>
                  <m:t>h</m:t>
                </m:r>
              </m:sub>
            </m:sSub>
          </m:e>
        </m:d>
      </m:oMath>
      <w:r>
        <w:rPr>
          <w:rFonts w:eastAsia="Georgia" w:cs="Georgia" w:ascii="Georgia" w:hAnsi="Georgia"/>
        </w:rPr>
        <w:t xml:space="preserve"> et en utilisant le système complet d'événements introduit précédemment, montrer que</w:t>
      </w:r>
    </w:p>
    <w:p>
      <w:pPr>
        <w:spacing w:after="220" w:lineRule="auto"/>
      </w:pPr>
      <m:oMathPara>
        <m:oMath>
          <m:sSub>
            <m:sSubPr/>
            <m:e>
              <m:r>
                <m:rPr>
                  <m:sty m:val="i"/>
                </m:rPr>
                <m:t>p</m:t>
              </m:r>
            </m:e>
            <m:sub>
              <m:r>
                <m:rPr>
                  <m:sty m:val="i"/>
                </m:rPr>
                <m:t>n</m:t>
              </m:r>
            </m:sub>
          </m:sSub>
          <m:r>
            <m:rPr>
              <m:sty m:val="p"/>
            </m:rPr>
            <m:t>(</m:t>
          </m:r>
          <m:r>
            <m:rPr>
              <m:sty m:val="i"/>
            </m:rPr>
            <m:t>t</m:t>
          </m:r>
          <m:r>
            <m:rPr>
              <m:sty m:val="p"/>
            </m:rPr>
            <m:t>+</m:t>
          </m:r>
          <m:r>
            <m:rPr>
              <m:sty m:val="i"/>
            </m:rPr>
            <m:t>h</m:t>
          </m:r>
          <m:r>
            <m:rPr>
              <m:sty m:val="p"/>
            </m:rPr>
            <m:t>)</m:t>
          </m:r>
          <m:limLow>
            <m:limLowPr/>
            <m:e>
              <m:r>
                <m:rPr>
                  <m:sty m:val="p"/>
                </m:rPr>
                <m:t>=</m:t>
              </m:r>
            </m:e>
            <m:lim>
              <m:r>
                <m:rPr>
                  <m:sty m:val="i"/>
                </m:rPr>
                <m:t>h</m:t>
              </m:r>
              <m:r>
                <m:rPr>
                  <m:sty m:val="p"/>
                </m:rPr>
                <m:t>→</m:t>
              </m:r>
              <m:r>
                <m:rPr>
                  <m:sty m:val="p"/>
                </m:rPr>
                <m:t>0</m:t>
              </m:r>
            </m:lim>
          </m:limLow>
          <m:sSub>
            <m:sSubPr/>
            <m:e>
              <m:r>
                <m:rPr>
                  <m:sty m:val="i"/>
                </m:rPr>
                <m:t>p</m:t>
              </m:r>
            </m:e>
            <m:sub>
              <m:r>
                <m:rPr>
                  <m:sty m:val="p"/>
                </m:rPr>
                <m:t>0</m:t>
              </m:r>
            </m:sub>
          </m:sSub>
          <m:r>
            <m:rPr>
              <m:sty m:val="p"/>
            </m:rPr>
            <m:t>(</m:t>
          </m:r>
          <m:r>
            <m:rPr>
              <m:sty m:val="i"/>
            </m:rPr>
            <m:t>h</m:t>
          </m:r>
          <m:r>
            <m:rPr>
              <m:sty m:val="p"/>
            </m:rPr>
            <m:t>)</m:t>
          </m:r>
          <m:sSub>
            <m:sSubPr/>
            <m:e>
              <m:r>
                <m:rPr>
                  <m:sty m:val="i"/>
                </m:rPr>
                <m:t>p</m:t>
              </m:r>
            </m:e>
            <m:sub>
              <m:r>
                <m:rPr>
                  <m:sty m:val="i"/>
                </m:rPr>
                <m:t>n</m:t>
              </m:r>
            </m:sub>
          </m:sSub>
          <m:r>
            <m:rPr>
              <m:sty m:val="p"/>
            </m:rPr>
            <m:t>(</m:t>
          </m:r>
          <m:r>
            <m:rPr>
              <m:sty m:val="i"/>
            </m:rPr>
            <m:t>t</m:t>
          </m:r>
          <m:r>
            <m:rPr>
              <m:sty m:val="p"/>
            </m:rPr>
            <m:t>)</m:t>
          </m:r>
          <m:r>
            <m:rPr>
              <m:sty m:val="p"/>
            </m:rPr>
            <m:t>+</m:t>
          </m:r>
          <m:sSub>
            <m:sSubPr/>
            <m:e>
              <m:r>
                <m:rPr>
                  <m:sty m:val="i"/>
                </m:rPr>
                <m:t>p</m:t>
              </m:r>
            </m:e>
            <m:sub>
              <m:r>
                <m:rPr>
                  <m:sty m:val="p"/>
                </m:rPr>
                <m:t>1</m:t>
              </m:r>
            </m:sub>
          </m:sSub>
          <m:r>
            <m:rPr>
              <m:sty m:val="p"/>
            </m:rPr>
            <m:t>(</m:t>
          </m:r>
          <m:r>
            <m:rPr>
              <m:sty m:val="i"/>
            </m:rPr>
            <m:t>h</m:t>
          </m:r>
          <m:r>
            <m:rPr>
              <m:sty m:val="p"/>
            </m:rPr>
            <m:t>)</m:t>
          </m:r>
          <m:sSub>
            <m:sSubPr/>
            <m:e>
              <m:r>
                <m:rPr>
                  <m:sty m:val="i"/>
                </m:rPr>
                <m:t>p</m:t>
              </m:r>
            </m:e>
            <m:sub>
              <m:r>
                <m:rPr>
                  <m:sty m:val="i"/>
                </m:rPr>
                <m:t>n</m:t>
              </m:r>
              <m:r>
                <m:rPr>
                  <m:sty m:val="p"/>
                </m:rPr>
                <m:t>−</m:t>
              </m:r>
              <m:r>
                <m:rPr>
                  <m:sty m:val="p"/>
                </m:rPr>
                <m:t>1</m:t>
              </m:r>
            </m:sub>
          </m:sSub>
          <m:r>
            <m:rPr>
              <m:sty m:val="p"/>
            </m:rPr>
            <m:t>(</m:t>
          </m:r>
          <m:r>
            <m:rPr>
              <m:sty m:val="i"/>
            </m:rPr>
            <m:t>t</m:t>
          </m:r>
          <m:r>
            <m:rPr>
              <m:sty m:val="p"/>
            </m:rPr>
            <m:t>)</m:t>
          </m:r>
          <m:r>
            <m:rPr>
              <m:sty m:val="p"/>
            </m:rPr>
            <m:t>+</m:t>
          </m:r>
          <m:r>
            <m:rPr>
              <m:sty m:val="i"/>
            </m:rPr>
            <m:t>o</m:t>
          </m:r>
          <m:r>
            <m:rPr>
              <m:sty m:val="p"/>
            </m:rPr>
            <m:t>(</m:t>
          </m:r>
          <m:r>
            <m:rPr>
              <m:sty m:val="i"/>
            </m:rPr>
            <m:t>h</m:t>
          </m:r>
          <m:r>
            <m:rPr>
              <m:sty m:val="p"/>
            </m:rPr>
            <m:t>)</m:t>
          </m:r>
          <m:r>
            <m:rPr>
              <m:sty m:val="p"/>
            </m:rPr>
            <m:t>.</m:t>
          </m:r>
        </m:oMath>
      </m:oMathPara>
    </w:p>
    <w:p>
      <w:pPr>
        <w:spacing w:after="220" w:lineRule="auto"/>
      </w:pPr>
      <w:r>
        <w:rPr>
          <w:rFonts w:eastAsia="Georgia" w:cs="Georgia" w:ascii="Georgia" w:hAnsi="Georgia"/>
        </w:rPr>
        <w:t xml:space="preserve">(d) Déduire de cette dernière égalité que,</w:t>
      </w:r>
    </w:p>
    <w:p>
      <w:pPr>
        <w:spacing w:after="220" w:lineRule="auto"/>
      </w:pPr>
      <m:oMathPara>
        <m:oMath>
          <m:f>
            <m:fPr>
              <m:ctrlPr>
                <w:rPr>
                  <w:rFonts w:ascii="Cambria Math" w:hAnsi="Cambria Math"/>
                </w:rPr>
              </m:ctrlPr>
            </m:fPr>
            <m:num>
              <m:sSub>
                <m:sSubPr/>
                <m:e>
                  <m:r>
                    <m:rPr>
                      <m:sty m:val="i"/>
                    </m:rPr>
                    <m:t>p</m:t>
                  </m:r>
                </m:e>
                <m:sub>
                  <m:r>
                    <m:rPr>
                      <m:sty m:val="i"/>
                    </m:rPr>
                    <m:t>n</m:t>
                  </m:r>
                </m:sub>
              </m:sSub>
              <m:r>
                <m:rPr>
                  <m:sty m:val="p"/>
                </m:rPr>
                <m:t>(</m:t>
              </m:r>
              <m:r>
                <m:rPr>
                  <m:sty m:val="i"/>
                </m:rPr>
                <m:t>t</m:t>
              </m:r>
              <m:r>
                <m:rPr>
                  <m:sty m:val="p"/>
                </m:rPr>
                <m:t>+</m:t>
              </m:r>
              <m:r>
                <m:rPr>
                  <m:sty m:val="i"/>
                </m:rPr>
                <m:t>h</m:t>
              </m:r>
              <m:r>
                <m:rPr>
                  <m:sty m:val="p"/>
                </m:rPr>
                <m:t>)</m:t>
              </m:r>
              <m:r>
                <m:rPr>
                  <m:sty m:val="p"/>
                </m:rPr>
                <m:t>−</m:t>
              </m:r>
              <m:sSub>
                <m:sSubPr/>
                <m:e>
                  <m:r>
                    <m:rPr>
                      <m:sty m:val="i"/>
                    </m:rPr>
                    <m:t>p</m:t>
                  </m:r>
                </m:e>
                <m:sub>
                  <m:r>
                    <m:rPr>
                      <m:sty m:val="i"/>
                    </m:rPr>
                    <m:t>n</m:t>
                  </m:r>
                </m:sub>
              </m:sSub>
              <m:r>
                <m:rPr>
                  <m:sty m:val="p"/>
                </m:rPr>
                <m:t>(</m:t>
              </m:r>
              <m:r>
                <m:rPr>
                  <m:sty m:val="i"/>
                </m:rPr>
                <m:t>t</m:t>
              </m:r>
              <m:r>
                <m:rPr>
                  <m:sty m:val="p"/>
                </m:rPr>
                <m:t>)</m:t>
              </m:r>
            </m:num>
            <m:den>
              <m:r>
                <m:rPr>
                  <m:sty m:val="i"/>
                </m:rPr>
                <m:t>h</m:t>
              </m:r>
            </m:den>
          </m:f>
          <m:limLow>
            <m:limLowPr/>
            <m:e>
              <m:r>
                <m:rPr>
                  <m:sty m:val="p"/>
                </m:rPr>
                <m:t>=</m:t>
              </m:r>
            </m:e>
            <m:lim>
              <m:r>
                <m:rPr>
                  <m:sty m:val="i"/>
                </m:rPr>
                <m:t>h</m:t>
              </m:r>
              <m:r>
                <m:rPr>
                  <m:sty m:val="p"/>
                </m:rPr>
                <m:t>→</m:t>
              </m:r>
              <m:r>
                <m:rPr>
                  <m:sty m:val="p"/>
                </m:rPr>
                <m:t>0</m:t>
              </m:r>
            </m:lim>
          </m:limLow>
          <m:r>
            <m:rPr>
              <m:sty m:val="i"/>
            </m:rPr>
            <m:t>λ</m:t>
          </m:r>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p</m:t>
                  </m:r>
                </m:e>
                <m:sub>
                  <m:r>
                    <m:rPr>
                      <m:sty m:val="i"/>
                    </m:rPr>
                    <m:t>n</m:t>
                  </m:r>
                </m:sub>
              </m:sSub>
              <m:r>
                <m:rPr>
                  <m:sty m:val="p"/>
                </m:rPr>
                <m:t>(</m:t>
              </m:r>
              <m:r>
                <m:rPr>
                  <m:sty m:val="i"/>
                </m:rPr>
                <m:t>t</m:t>
              </m:r>
              <m:r>
                <m:rPr>
                  <m:sty m:val="p"/>
                </m:rPr>
                <m:t>)</m:t>
              </m:r>
            </m:e>
          </m:d>
          <m:r>
            <m:rPr>
              <m:sty m:val="p"/>
            </m:rPr>
            <m:t>+</m:t>
          </m:r>
          <m:r>
            <m:rPr>
              <m:sty m:val="i"/>
            </m:rPr>
            <m:t>o</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En déduire que </w:t>
      </w:r>
      <m:oMath>
        <m:sSub>
          <m:sSubPr/>
          <m:e>
            <m:r>
              <m:rPr>
                <m:sty m:val="i"/>
              </m:rPr>
              <m:t>p</m:t>
            </m:r>
          </m:e>
          <m:sub>
            <m:r>
              <m:rPr>
                <m:sty m:val="i"/>
              </m:rPr>
              <m:t>n</m:t>
            </m:r>
          </m:sub>
        </m:sSub>
      </m:oMath>
      <w:r>
        <w:rPr>
          <w:rFonts w:eastAsia="Georgia" w:cs="Georgia" w:ascii="Georgia" w:hAnsi="Georgia"/>
        </w:rPr>
        <w:t xml:space="preserve"> est dérivable en </w:t>
      </w:r>
      <m:oMath>
        <m:r>
          <m:rPr>
            <m:sty m:val="i"/>
          </m:rPr>
          <m:t>t</m:t>
        </m:r>
      </m:oMath>
      <w:r>
        <w:rPr/>
        <w:t xml:space="preserve"> et donner l'expression de </w:t>
      </w:r>
      <m:oMath>
        <m:sSubSup>
          <m:sSubSupPr/>
          <m:e>
            <m:r>
              <m:rPr>
                <m:sty m:val="i"/>
              </m:rPr>
              <m:t>p</m:t>
            </m:r>
          </m:e>
          <m:sub>
            <m:r>
              <m:rPr>
                <m:sty m:val="i"/>
              </m:rPr>
              <m:t>n</m:t>
            </m:r>
          </m:sub>
          <m:sup>
            <m:r>
              <m:rPr>
                <m:sty m:val="i"/>
              </m:rPr>
              <m:t>′</m:t>
            </m:r>
          </m:sup>
        </m:sSubSup>
        <m:r>
          <m:rPr>
            <m:sty m:val="p"/>
          </m:rPr>
          <m:t>(</m:t>
        </m:r>
        <m:r>
          <m:rPr>
            <m:sty m:val="i"/>
          </m:rPr>
          <m:t>t</m:t>
        </m:r>
        <m:r>
          <m:rPr>
            <m:sty m:val="p"/>
          </m:rPr>
          <m:t>)</m:t>
        </m:r>
      </m:oMath>
      <w:r>
        <w:rPr/>
        <w:t xml:space="preserve">.</w:t>
      </w:r>
      <w:r>
        <w:rPr/>
        <w:br w:type="textWrapping"/>
      </w:r>
      <w:r>
        <w:rPr/>
        <w:t xml:space="preserve">(e) Pour tous </w:t>
      </w:r>
      <m:oMath>
        <m:r>
          <m:rPr>
            <m:sty m:val="i"/>
          </m:rPr>
          <m:t>n</m:t>
        </m:r>
      </m:oMath>
      <w:r>
        <w:rPr/>
        <w:t xml:space="preserve"> de </w:t>
      </w:r>
      <m:oMath>
        <m:r>
          <m:rPr>
            <m:scr m:val="double-struck"/>
          </m:rPr>
          <m:t>N</m:t>
        </m:r>
      </m:oMath>
      <w:r>
        <w:rPr/>
        <w:t xml:space="preserve"> et </w:t>
      </w:r>
      <m:oMath>
        <m:r>
          <m:rPr>
            <m:sty m:val="i"/>
          </m:rPr>
          <m:t>t</m:t>
        </m:r>
      </m:oMath>
      <w:r>
        <w:rPr/>
        <w:t xml:space="preserve"> de </w:t>
      </w:r>
      <m:oMath>
        <m:sSub>
          <m:sSubPr/>
          <m:e>
            <m:r>
              <m:rPr>
                <m:scr m:val="double-struck"/>
              </m:rPr>
              <m:t>R</m:t>
            </m:r>
          </m:e>
          <m:sub>
            <m:r>
              <m:rPr>
                <m:sty m:val="p"/>
              </m:rPr>
              <m:t>+</m:t>
            </m:r>
          </m:sub>
        </m:sSub>
      </m:oMath>
      <w:r>
        <w:rPr/>
        <w:t xml:space="preserve">, on pose </w:t>
      </w:r>
      <m:oMath>
        <m:sSub>
          <m:sSubPr/>
          <m:e>
            <m:r>
              <m:rPr>
                <m:sty m:val="i"/>
              </m:rPr>
              <m:t>q</m:t>
            </m:r>
          </m:e>
          <m:sub>
            <m:r>
              <m:rPr>
                <m:sty m:val="i"/>
              </m:rPr>
              <m:t>n</m:t>
            </m:r>
          </m:sub>
        </m:sSub>
        <m:r>
          <m:rPr>
            <m:sty m:val="p"/>
          </m:rPr>
          <m:t>(</m:t>
        </m:r>
        <m:r>
          <m:rPr>
            <m:sty m:val="i"/>
          </m:rPr>
          <m:t>t</m:t>
        </m:r>
        <m:r>
          <m:rPr>
            <m:sty m:val="p"/>
          </m:rPr>
          <m:t>)</m:t>
        </m:r>
        <m:r>
          <m:rPr>
            <m:sty m:val="p"/>
          </m:rPr>
          <m:t>=</m:t>
        </m:r>
        <m:sSup>
          <m:sSupPr/>
          <m:e>
            <m:r>
              <m:rPr>
                <m:sty m:val="i"/>
              </m:rPr>
              <m:t>e</m:t>
            </m:r>
          </m:e>
          <m:sup>
            <m:r>
              <m:rPr>
                <m:sty m:val="i"/>
              </m:rPr>
              <m:t>λ</m:t>
            </m:r>
            <m:r>
              <m:rPr>
                <m:sty m:val="i"/>
              </m:rPr>
              <m:t>t</m:t>
            </m:r>
          </m:sup>
        </m:sSup>
        <m:sSub>
          <m:sSubPr/>
          <m:e>
            <m:r>
              <m:rPr>
                <m:sty m:val="i"/>
              </m:rPr>
              <m:t>p</m:t>
            </m:r>
          </m:e>
          <m:sub>
            <m:r>
              <m:rPr>
                <m:sty m:val="i"/>
              </m:rPr>
              <m:t>n</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Justifier la dérivabilité de </w:t>
      </w:r>
      <m:oMath>
        <m:sSub>
          <m:sSubPr/>
          <m:e>
            <m:r>
              <m:rPr>
                <m:sty m:val="i"/>
              </m:rPr>
              <m:t>q</m:t>
            </m:r>
          </m:e>
          <m:sub>
            <m:r>
              <m:rPr>
                <m:sty m:val="i"/>
              </m:rPr>
              <m:t>n</m:t>
            </m:r>
          </m:sub>
        </m:sSub>
      </m:oMath>
      <w:r>
        <w:rPr/>
        <w:t xml:space="preserve">, puis montrer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t</m:t>
          </m:r>
          <m:r>
            <m:rPr>
              <m:sty m:val="p"/>
            </m:rPr>
            <m:t>∈</m:t>
          </m:r>
          <m:sSub>
            <m:sSubPr/>
            <m:e>
              <m:r>
                <m:rPr>
                  <m:scr m:val="double-struck"/>
                </m:rPr>
                <m:t>R</m:t>
              </m:r>
            </m:e>
            <m:sub>
              <m:r>
                <m:rPr>
                  <m:sty m:val="p"/>
                </m:rPr>
                <m:t>+</m:t>
              </m:r>
            </m:sub>
          </m:sSub>
          <m:r>
            <m:rPr>
              <m:sty m:val="p"/>
            </m:rPr>
            <m:t>,</m:t>
          </m:r>
          <m:sSubSup>
            <m:sSubSupPr/>
            <m:e>
              <m:r>
                <m:rPr>
                  <m:sty m:val="i"/>
                </m:rPr>
                <m:t>q</m:t>
              </m:r>
            </m:e>
            <m:sub>
              <m:r>
                <m:rPr>
                  <m:sty m:val="i"/>
                </m:rPr>
                <m:t>n</m:t>
              </m:r>
            </m:sub>
            <m:sup>
              <m:r>
                <m:rPr>
                  <m:sty m:val="i"/>
                </m:rPr>
                <m:t>′</m:t>
              </m:r>
            </m:sup>
          </m:sSubSup>
          <m:r>
            <m:rPr>
              <m:sty m:val="p"/>
            </m:rPr>
            <m:t>(</m:t>
          </m:r>
          <m:r>
            <m:rPr>
              <m:sty m:val="i"/>
            </m:rPr>
            <m:t>t</m:t>
          </m:r>
          <m:r>
            <m:rPr>
              <m:sty m:val="p"/>
            </m:rPr>
            <m:t>)</m:t>
          </m:r>
          <m:r>
            <m:rPr>
              <m:sty m:val="p"/>
            </m:rPr>
            <m:t>=</m:t>
          </m:r>
          <m:r>
            <m:rPr>
              <m:sty m:val="i"/>
            </m:rPr>
            <m:t>λ</m:t>
          </m:r>
          <m:sSub>
            <m:sSubPr/>
            <m:e>
              <m:r>
                <m:rPr>
                  <m:sty m:val="i"/>
                </m:rPr>
                <m:t>q</m:t>
              </m:r>
            </m:e>
            <m:sub>
              <m:r>
                <m:rPr>
                  <m:sty m:val="i"/>
                </m:rPr>
                <m:t>n</m:t>
              </m:r>
              <m:r>
                <m:rPr>
                  <m:sty m:val="p"/>
                </m:rPr>
                <m:t>−</m:t>
              </m:r>
              <m:r>
                <m:rPr>
                  <m:sty m:val="p"/>
                </m:rPr>
                <m:t>1</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(f) Montrer par récurrence que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q</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m:t>
              </m:r>
              <m:r>
                <m:rPr>
                  <m:sty m:val="i"/>
                </m:rPr>
                <m:t>λ</m:t>
              </m:r>
              <m:r>
                <m:rPr>
                  <m:sty m:val="i"/>
                </m:rPr>
                <m:t>t</m:t>
              </m:r>
              <m:sSup>
                <m:sSupPr/>
                <m:e>
                  <m:r>
                    <m:rPr>
                      <m:sty m:val="p"/>
                    </m:rPr>
                    <m:t>)</m:t>
                  </m:r>
                </m:e>
                <m:sup>
                  <m:r>
                    <m:rPr>
                      <m:sty m:val="i"/>
                    </m:rPr>
                    <m:t>n</m:t>
                  </m:r>
                </m:sup>
              </m:sSup>
            </m:num>
            <m:den>
              <m:r>
                <m:rPr>
                  <m:sty m:val="i"/>
                </m:rPr>
                <m:t>n</m:t>
              </m:r>
              <m:r>
                <m:rPr>
                  <m:sty m:val="p"/>
                </m:rPr>
                <m:t>!</m:t>
              </m:r>
            </m:den>
          </m:f>
          <m:r>
            <m:rPr>
              <m:sty m:val="p"/>
            </m:rPr>
            <m:t>.</m:t>
          </m:r>
        </m:oMath>
      </m:oMathPara>
    </w:p>
    <w:p>
      <w:pPr>
        <w:spacing w:after="220" w:lineRule="auto"/>
      </w:pPr>
      <w:r>
        <w:rPr/>
        <w:t xml:space="preserve">(g) Quelle est la loi de </w:t>
      </w:r>
      <m:oMath>
        <m:sSub>
          <m:sSubPr/>
          <m:e>
            <m:r>
              <m:rPr>
                <m:sty m:val="i"/>
              </m:rPr>
              <m:t>N</m:t>
            </m:r>
          </m:e>
          <m:sub>
            <m:r>
              <m:rPr>
                <m:sty m:val="i"/>
              </m:rPr>
              <m:t>t</m:t>
            </m:r>
          </m:sub>
        </m:sSub>
      </m:oMath>
      <w:r>
        <w:rPr/>
        <w:t xml:space="preserve"> ?</w:t>
      </w:r>
      <w:r>
        <w:rPr/>
        <w:br w:type="textWrapping"/>
      </w:r>
      <w:r>
        <w:rPr/>
        <w:t xml:space="preserve">11. Pour tout </w:t>
      </w:r>
      <m:oMath>
        <m:r>
          <m:rPr>
            <m:sty m:val="i"/>
          </m:rPr>
          <m:t>n</m:t>
        </m:r>
        <m:r>
          <m:rPr>
            <m:sty m:val="p"/>
          </m:rPr>
          <m:t>∈</m:t>
        </m:r>
        <m:r>
          <m:rPr>
            <m:scr m:val="double-struck"/>
          </m:rPr>
          <m:t>N</m:t>
        </m:r>
      </m:oMath>
      <w:r>
        <w:rPr/>
        <w:t xml:space="preserve">, on note </w:t>
      </w:r>
      <m:oMath>
        <m:sSub>
          <m:sSubPr/>
          <m:e>
            <m:r>
              <m:rPr>
                <m:sty m:val="i"/>
              </m:rPr>
              <m:t>S</m:t>
            </m:r>
          </m:e>
          <m:sub>
            <m:r>
              <m:rPr>
                <m:sty m:val="i"/>
              </m:rPr>
              <m:t>n</m:t>
            </m:r>
          </m:sub>
        </m:sSub>
      </m:oMath>
      <w:r>
        <w:rPr/>
        <w:t xml:space="preserve"> le premier instant </w:t>
      </w:r>
      <m:oMath>
        <m:r>
          <m:rPr>
            <m:sty m:val="i"/>
          </m:rPr>
          <m:t>t</m:t>
        </m:r>
      </m:oMath>
      <w:r>
        <w:rPr>
          <w:rFonts w:eastAsia="Georgia" w:cs="Georgia" w:ascii="Georgia" w:hAnsi="Georgia"/>
        </w:rPr>
        <w:t xml:space="preserve"> où </w:t>
      </w:r>
      <m:oMath>
        <m:sSub>
          <m:sSubPr/>
          <m:e>
            <m:r>
              <m:rPr>
                <m:sty m:val="i"/>
              </m:rPr>
              <m:t>N</m:t>
            </m:r>
          </m:e>
          <m:sub>
            <m:r>
              <m:rPr>
                <m:sty m:val="i"/>
              </m:rPr>
              <m:t>t</m:t>
            </m:r>
          </m:sub>
        </m:sSub>
      </m:oMath>
      <w:r>
        <w:rPr/>
        <w:t xml:space="preserve"> vaut </w:t>
      </w:r>
      <m:oMath>
        <m:r>
          <m:rPr>
            <m:sty m:val="i"/>
          </m:rPr>
          <m:t>n</m:t>
        </m:r>
      </m:oMath>
      <w:r>
        <w:rPr>
          <w:rFonts w:eastAsia="Georgia" w:cs="Georgia" w:ascii="Georgia" w:hAnsi="Georgia"/>
        </w:rPr>
        <w:t xml:space="preserve">, c'est-à-dire :</w:t>
      </w:r>
    </w:p>
    <w:p>
      <w:pPr>
        <w:spacing w:after="220" w:lineRule="auto"/>
      </w:pPr>
      <m:oMathPara>
        <m:oMath>
          <m:sSub>
            <m:sSubPr/>
            <m:e>
              <m:r>
                <m:rPr>
                  <m:sty m:val="i"/>
                </m:rPr>
                <m:t>S</m:t>
              </m:r>
            </m:e>
            <m:sub>
              <m:r>
                <m:rPr>
                  <m:sty m:val="i"/>
                </m:rPr>
                <m:t>n</m:t>
              </m:r>
            </m:sub>
          </m:sSub>
          <m:r>
            <m:rPr>
              <m:sty m:val="p"/>
            </m:rPr>
            <m:t>=</m:t>
          </m:r>
          <m:r>
            <m:rPr>
              <m:sty m:val="p"/>
            </m:rPr>
            <m:t>inf</m:t>
          </m:r>
          <m:d>
            <m:dPr>
              <m:begChr m:val="{"/>
              <m:endChr m:val="}"/>
              <m:ctrlPr>
                <w:rPr>
                  <w:rFonts w:ascii="Cambria Math" w:hAnsi="Cambria Math"/>
                </w:rPr>
              </m:ctrlPr>
            </m:dPr>
            <m:e>
              <m:r>
                <m:rPr>
                  <m:sty m:val="i"/>
                </m:rPr>
                <m:t>t</m:t>
              </m:r>
              <m:r>
                <m:rPr>
                  <m:sty m:val="p"/>
                </m:rPr>
                <m:t>∈</m:t>
              </m:r>
              <m:sSub>
                <m:sSubPr/>
                <m:e>
                  <m:r>
                    <m:rPr>
                      <m:scr m:val="double-struck"/>
                    </m:rPr>
                    <m:t>R</m:t>
                  </m:r>
                </m:e>
                <m:sub>
                  <m:r>
                    <m:rPr>
                      <m:sty m:val="p"/>
                    </m:rPr>
                    <m:t>+</m:t>
                  </m:r>
                </m:sub>
              </m:sSub>
              <m:r>
                <m:rPr>
                  <m:sty m:val="p"/>
                </m:rPr>
                <m:t>,</m:t>
              </m:r>
              <m:sSub>
                <m:sSubPr/>
                <m:e>
                  <m:r>
                    <m:rPr>
                      <m:sty m:val="i"/>
                    </m:rPr>
                    <m:t>N</m:t>
                  </m:r>
                </m:e>
                <m:sub>
                  <m:r>
                    <m:rPr>
                      <m:sty m:val="i"/>
                    </m:rPr>
                    <m:t>t</m:t>
                  </m:r>
                </m:sub>
              </m:sSub>
              <m:r>
                <m:rPr>
                  <m:sty m:val="p"/>
                </m:rPr>
                <m:t>=</m:t>
              </m:r>
              <m:r>
                <m:rPr>
                  <m:sty m:val="i"/>
                </m:rPr>
                <m:t>n</m:t>
              </m:r>
            </m:e>
          </m:d>
          <m:r>
            <m:rPr>
              <m:sty m:val="p"/>
            </m:rPr>
            <m:t>.</m:t>
          </m:r>
        </m:oMath>
      </m:oMathPara>
    </w:p>
    <w:p>
      <w:pPr>
        <w:spacing w:after="220" w:lineRule="auto"/>
      </w:pPr>
      <w:r>
        <w:rPr/>
        <w:t xml:space="preserve">(a) Que vaut </w:t>
      </w:r>
      <m:oMath>
        <m:sSub>
          <m:sSubPr/>
          <m:e>
            <m:r>
              <m:rPr>
                <m:sty m:val="i"/>
              </m:rPr>
              <m:t>S</m:t>
            </m:r>
          </m:e>
          <m:sub>
            <m:r>
              <m:rPr>
                <m:sty m:val="p"/>
              </m:rPr>
              <m:t>0</m:t>
            </m:r>
          </m:sub>
        </m:sSub>
      </m:oMath>
      <w:r>
        <w:rPr>
          <w:rFonts w:eastAsia="Georgia" w:cs="Georgia" w:ascii="Georgia" w:hAnsi="Georgia"/>
        </w:rPr>
        <w:t xml:space="preserve"> ? On le justifiera en revenant précisément à la définition donnée.</w:t>
      </w:r>
      <w:r>
        <w:rPr/>
        <w:br w:type="textWrapping"/>
      </w:r>
      <w:r>
        <w:rPr/>
        <w:t xml:space="preserve">(b) Soit </w:t>
      </w:r>
      <m:oMath>
        <m:r>
          <m:rPr>
            <m:sty m:val="i"/>
          </m:rPr>
          <m:t>t</m:t>
        </m:r>
        <m:r>
          <m:rPr>
            <m:sty m:val="p"/>
          </m:rPr>
          <m:t>∈</m:t>
        </m:r>
        <m:sSub>
          <m:sSubPr/>
          <m:e>
            <m:r>
              <m:rPr>
                <m:scr m:val="double-struck"/>
              </m:rPr>
              <m:t>R</m:t>
            </m:r>
          </m:e>
          <m:sub>
            <m:r>
              <m:rPr>
                <m:sty m:val="p"/>
              </m:rPr>
              <m:t>+</m:t>
            </m:r>
          </m:sub>
        </m:sSub>
      </m:oMath>
      <w:r>
        <w:rPr>
          <w:rFonts w:eastAsia="Georgia" w:cs="Georgia" w:ascii="Georgia" w:hAnsi="Georgia"/>
        </w:rPr>
        <w:t xml:space="preserve">. Exprimer l'événement [ </w:t>
      </w:r>
      <m:oMath>
        <m:sSub>
          <m:sSubPr/>
          <m:e>
            <m:r>
              <m:rPr>
                <m:sty m:val="i"/>
              </m:rPr>
              <m:t>S</m:t>
            </m:r>
          </m:e>
          <m:sub>
            <m:r>
              <m:rPr>
                <m:sty m:val="p"/>
              </m:rPr>
              <m:t>1</m:t>
            </m:r>
          </m:sub>
        </m:sSub>
        <m:r>
          <m:rPr>
            <m:sty m:val="p"/>
          </m:rPr>
          <m:t>&gt;</m:t>
        </m:r>
        <m:r>
          <m:rPr>
            <m:sty m:val="i"/>
          </m:rPr>
          <m:t>t</m:t>
        </m:r>
      </m:oMath>
      <w:r>
        <w:rPr/>
        <w:t xml:space="preserve"> ] en fonction de </w:t>
      </w:r>
      <m:oMath>
        <m:sSub>
          <m:sSubPr/>
          <m:e>
            <m:r>
              <m:rPr>
                <m:sty m:val="i"/>
              </m:rPr>
              <m:t>N</m:t>
            </m:r>
          </m:e>
          <m:sub>
            <m:r>
              <m:rPr>
                <m:sty m:val="i"/>
              </m:rPr>
              <m:t>t</m:t>
            </m:r>
          </m:sub>
        </m:sSub>
      </m:oMath>
      <w:r>
        <w:rPr/>
        <w:t xml:space="preserve">.</w:t>
      </w:r>
      <w:r>
        <w:rPr/>
        <w:br w:type="textWrapping"/>
      </w:r>
      <w:r>
        <w:rPr>
          <w:rFonts w:eastAsia="Georgia" w:cs="Georgia" w:ascii="Georgia" w:hAnsi="Georgia"/>
        </w:rPr>
        <w:t xml:space="preserve">(c) En déduire que, pour tout </w:t>
      </w:r>
      <m:oMath>
        <m:r>
          <m:rPr>
            <m:sty m:val="i"/>
          </m:rPr>
          <m:t>t</m:t>
        </m:r>
        <m:r>
          <m:rPr>
            <m:sty m:val="p"/>
          </m:rPr>
          <m:t>∈</m:t>
        </m:r>
        <m:sSub>
          <m:sSubPr/>
          <m:e>
            <m:r>
              <m:rPr>
                <m:scr m:val="double-struck"/>
              </m:rPr>
              <m:t>R</m:t>
            </m:r>
          </m:e>
          <m:sub>
            <m:r>
              <m:rPr>
                <m:sty m:val="p"/>
              </m:rPr>
              <m:t>+</m:t>
            </m:r>
          </m:sub>
        </m:sSub>
      </m:oMath>
      <w:r>
        <w:rPr/>
        <w:t xml:space="preserve">:</w:t>
      </w:r>
    </w:p>
    <w:p>
      <w:pPr>
        <w:spacing w:after="220" w:lineRule="auto"/>
      </w:pPr>
      <m:oMathPara>
        <m:oMath>
          <m:r>
            <m:rPr>
              <m:sty m:val="i"/>
            </m:rPr>
            <m:t>P</m:t>
          </m:r>
          <m:d>
            <m:dPr>
              <m:begChr m:val="("/>
              <m:endChr m:val=")"/>
              <m:ctrlPr>
                <w:rPr>
                  <w:rFonts w:ascii="Cambria Math" w:hAnsi="Cambria Math"/>
                </w:rPr>
              </m:ctrlPr>
            </m:dPr>
            <m:e>
              <m:sSub>
                <m:sSubPr/>
                <m:e>
                  <m:r>
                    <m:rPr>
                      <m:sty m:val="i"/>
                    </m:rPr>
                    <m:t>S</m:t>
                  </m:r>
                </m:e>
                <m:sub>
                  <m:r>
                    <m:rPr>
                      <m:sty m:val="p"/>
                    </m:rPr>
                    <m:t>1</m:t>
                  </m:r>
                </m:sub>
              </m:sSub>
              <m:r>
                <m:rPr>
                  <m:sty m:val="p"/>
                </m:rPr>
                <m:t>⩽</m:t>
              </m:r>
              <m:r>
                <m:rPr>
                  <m:sty m:val="i"/>
                </m:rPr>
                <m:t>t</m:t>
              </m:r>
            </m:e>
          </m:d>
          <m:r>
            <m:rPr>
              <m:sty m:val="p"/>
            </m:rPr>
            <m:t>=</m:t>
          </m:r>
          <m:r>
            <m:rPr>
              <m:sty m:val="p"/>
            </m:rPr>
            <m:t>1</m:t>
          </m:r>
          <m:r>
            <m:rPr>
              <m:sty m:val="p"/>
            </m:rPr>
            <m:t>−</m:t>
          </m:r>
          <m:sSup>
            <m:sSupPr/>
            <m:e>
              <m:r>
                <m:rPr>
                  <m:sty m:val="i"/>
                </m:rPr>
                <m:t>e</m:t>
              </m:r>
            </m:e>
            <m:sup>
              <m:r>
                <m:rPr>
                  <m:sty m:val="p"/>
                </m:rPr>
                <m:t>−</m:t>
              </m:r>
              <m:r>
                <m:rPr>
                  <m:sty m:val="i"/>
                </m:rPr>
                <m:t>λ</m:t>
              </m:r>
              <m:r>
                <m:rPr>
                  <m:sty m:val="i"/>
                </m:rPr>
                <m:t>t</m:t>
              </m:r>
            </m:sup>
          </m:sSup>
          <m:r>
            <m:rPr>
              <m:sty m:val="p"/>
            </m:rPr>
            <m:t>.</m:t>
          </m:r>
        </m:oMath>
      </m:oMathPara>
    </w:p>
    <w:p>
      <w:pPr>
        <w:spacing w:after="220" w:lineRule="auto"/>
      </w:pPr>
      <w:r>
        <w:rPr>
          <w:rFonts w:eastAsia="Georgia" w:cs="Georgia" w:ascii="Georgia" w:hAnsi="Georgia"/>
        </w:rPr>
        <w:t xml:space="preserve">(d) Reconnaître la loi de </w:t>
      </w:r>
      <m:oMath>
        <m:sSub>
          <m:sSubPr/>
          <m:e>
            <m:r>
              <m:rPr>
                <m:sty m:val="i"/>
              </m:rPr>
              <m:t>S</m:t>
            </m:r>
          </m:e>
          <m:sub>
            <m:r>
              <m:rPr>
                <m:sty m:val="p"/>
              </m:rPr>
              <m:t>1</m:t>
            </m:r>
          </m:sub>
        </m:sSub>
      </m:oMath>
      <w:r>
        <w:rPr/>
        <w:t xml:space="preserve">.</w:t>
      </w:r>
      <w:r>
        <w:rPr/>
        <w:br w:type="textWrapping"/>
      </w:r>
      <w:r>
        <w:rPr/>
        <w:t xml:space="preserve">(e) Montrer que :</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sSub>
            <m:sSubPr/>
            <m:e>
              <m:r>
                <m:rPr>
                  <m:sty m:val="i"/>
                </m:rPr>
                <m:t>N</m:t>
              </m:r>
            </m:e>
            <m:sub>
              <m:r>
                <m:rPr>
                  <m:sty m:val="i"/>
                </m:rPr>
                <m:t>t</m:t>
              </m:r>
            </m:sub>
          </m:sSub>
          <m:r>
            <m:rPr>
              <m:sty m:val="p"/>
            </m:rPr>
            <m:t>=</m:t>
          </m:r>
          <m:r>
            <m:rPr>
              <m:sty m:val="p"/>
            </m:rPr>
            <m:t>sup</m:t>
          </m:r>
          <m:d>
            <m:dPr>
              <m:begChr m:val="{"/>
              <m:endChr m:val="}"/>
              <m:ctrlPr>
                <w:rPr>
                  <w:rFonts w:ascii="Cambria Math" w:hAnsi="Cambria Math"/>
                </w:rPr>
              </m:ctrlPr>
            </m:dPr>
            <m:e>
              <m:r>
                <m:rPr>
                  <m:sty m:val="i"/>
                </m:rPr>
                <m:t>n</m:t>
              </m:r>
              <m:r>
                <m:rPr>
                  <m:sty m:val="p"/>
                </m:rPr>
                <m:t>∈</m:t>
              </m:r>
              <m:r>
                <m:rPr>
                  <m:scr m:val="double-struck"/>
                </m:rPr>
                <m:t>N</m:t>
              </m:r>
              <m:r>
                <m:rPr>
                  <m:sty m:val="p"/>
                </m:rPr>
                <m:t>∣</m:t>
              </m:r>
              <m:sSub>
                <m:sSubPr/>
                <m:e>
                  <m:r>
                    <m:rPr>
                      <m:sty m:val="i"/>
                    </m:rPr>
                    <m:t>S</m:t>
                  </m:r>
                </m:e>
                <m:sub>
                  <m:r>
                    <m:rPr>
                      <m:sty m:val="i"/>
                    </m:rPr>
                    <m:t>n</m:t>
                  </m:r>
                </m:sub>
              </m:sSub>
              <m:r>
                <m:rPr>
                  <m:sty m:val="p"/>
                </m:rPr>
                <m:t>⩽</m:t>
              </m:r>
              <m:r>
                <m:rPr>
                  <m:sty m:val="i"/>
                </m:rPr>
                <m:t>t</m:t>
              </m:r>
            </m:e>
          </m:d>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abb4c8be2cc2273eaaa6214701f53f475e371bd.jpg" TargetMode="Internal"/><Relationship Id="rId6" Type="http://schemas.openxmlformats.org/officeDocument/2006/relationships/image" Target="media/image-488e47d8c27b71fab7b762b03807fcd2d1e72cc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2026-05-03T10:25:25.217Z</dcterms:created>
  <dcterms:modified xsi:type="dcterms:W3CDTF">2026-05-03T10:25:25.217Z</dcterms:modified>
</cp:coreProperties>
</file>