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ccricome"/>
      <w:r>
        <w:rPr>
          <w:b/>
          <w:sz w:val="42"/>
        </w:rPr>
        <w:t xml:space="preserve">Ccricome</w:t>
      </w:r>
      <w:bookmarkEnd w:id="0"/>
    </w:p>
    <w:p>
      <w:pPr>
        <w:spacing w:after="220" w:lineRule="auto"/>
      </w:pPr>
      <w:r>
        <w:rPr>
          <w:rFonts w:eastAsia="Georgia" w:cs="Georgia" w:ascii="Georgia" w:hAnsi="Georgia"/>
        </w:rPr>
        <w:t xml:space="preserve">prepa Mathématiques Option Scientifique</w:t>
      </w:r>
    </w:p>
    <w:p>
      <w:pPr>
        <w:spacing w:line="271" w:before="330" w:lineRule="auto"/>
      </w:pPr>
      <w:bookmarkStart w:id="1" w:name="lundi_25_avril_2022_de_8h00_à_12h00"/>
      <w:r>
        <w:rPr>
          <w:rFonts w:eastAsia="Georgia" w:cs="Georgia" w:ascii="Georgia" w:hAnsi="Georgia"/>
          <w:b/>
          <w:sz w:val="42"/>
        </w:rPr>
        <w:t xml:space="preserve">Lundi 25 avril 2022 de 8h00 à 12h00</w:t>
      </w:r>
      <w:bookmarkEnd w:id="1"/>
    </w:p>
    <w:p>
      <w:pPr>
        <w:spacing w:lineRule="auto"/>
        <w:ind w:left="2265" w:right="2265"/>
        <w:jc w:val="center"/>
      </w:pPr>
      <w:r>
        <w:rPr>
          <w:rFonts w:eastAsia="Georgia" w:cs="Georgia" w:ascii="Georgia" w:hAnsi="Georgia"/>
        </w:rPr>
        <w:t xml:space="preserve">Durée : 4 heures</w:t>
      </w:r>
    </w:p>
    <w:p>
      <w:pPr>
        <w:spacing w:lineRule="auto"/>
        <w:ind w:left="2265" w:right="2265"/>
        <w:jc w:val="center"/>
      </w:pPr>
      <w:r>
        <w:rPr>
          <w:rFonts w:eastAsia="Georgia" w:cs="Georgia" w:ascii="Georgia" w:hAnsi="Georgia"/>
        </w:rPr>
        <w:t xml:space="preserve">Candidats bénéficiant de la mesure « Tiers-temps » : 8h00-13h20</w:t>
      </w:r>
    </w:p>
    <w:p>
      <w:pPr>
        <w:spacing w:after="220" w:lineRule="auto"/>
      </w:pPr>
      <w:r>
        <w:rPr>
          <w:rFonts w:eastAsia="Georgia" w:cs="Georgia" w:ascii="Georgia" w:hAnsi="Georgia"/>
        </w:rPr>
        <w:t xml:space="preserve">L'énoncé comporte 5 pages.</w:t>
      </w:r>
    </w:p>
    <w:p>
      <w:pPr>
        <w:spacing w:line="271" w:before="330" w:lineRule="auto"/>
      </w:pPr>
      <w:bookmarkStart w:id="2" w:name="consignes"/>
      <w:r>
        <w:rPr>
          <w:b/>
          <w:sz w:val="42"/>
        </w:rPr>
        <w:t xml:space="preserve">CONSIGNES</w:t>
      </w:r>
      <w:bookmarkEnd w:id="2"/>
    </w:p>
    <w:p>
      <w:pPr>
        <w:spacing w:after="220" w:lineRule="auto"/>
      </w:pPr>
      <w:r>
        <w:rPr>
          <w:rFonts w:eastAsia="Georgia" w:cs="Georgia" w:ascii="Georgia" w:hAnsi="Georgia"/>
        </w:rPr>
        <w:t xml:space="preserve">Tous les feuillets doivent être identifiables et numérotés par le candidat.</w:t>
      </w:r>
      <w:r>
        <w:rPr/>
        <w:br w:type="textWrapping"/>
      </w:r>
      <w:r>
        <w:rPr>
          <w:rFonts w:eastAsia="Georgia" w:cs="Georgia" w:ascii="Georgia" w:hAnsi="Georgia"/>
        </w:rPr>
        <w:t xml:space="preserve">Aucun document n'est permis, aucun instrument de calcul n'est autorisé.</w:t>
      </w:r>
      <w:r>
        <w:rPr/>
        <w:br w:type="textWrapping"/>
      </w:r>
      <w:r>
        <w:rPr>
          <w:rFonts w:eastAsia="Georgia" w:cs="Georgia" w:ascii="Georgia" w:hAnsi="Georgia"/>
        </w:rPr>
        <w:t xml:space="preserve">Conformément au règlement du concours, l'usage d'appareils communiquants ou connectés est formellement interdit durant l'épreuve.</w:t>
      </w:r>
      <w:r>
        <w:rPr/>
        <w:br w:type="textWrapping"/>
      </w:r>
      <w:r>
        <w:rPr>
          <w:rFonts w:eastAsia="Georgia" w:cs="Georgia" w:ascii="Georgia" w:hAnsi="Georgia"/>
        </w:rPr>
        <w:t xml:space="preserve">Les candidats sont invités à soigner la présentation de leur copie, à mettre en évidence les principaux résultats, à respecter les notations de l'énoncé et à donner des démonstrations complètes - mais brèves - de leurs affirmations.</w:t>
      </w:r>
      <w:r>
        <w:rPr/>
        <w:br w:type="textWrapping"/>
      </w: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r>
        <w:rPr/>
        <w:br w:type="textWrapping"/>
      </w:r>
      <w:r>
        <w:rPr>
          <w:rFonts w:eastAsia="Georgia" w:cs="Georgia" w:ascii="Georgia" w:hAnsi="Georgia"/>
        </w:rPr>
        <w:t xml:space="preserve">Ce document est la propriété d'ECRICOME, le candidat est autorisé à le conserver à l'issue de l'épreuve.</w:t>
      </w:r>
    </w:p>
    <w:p>
      <w:pPr>
        <w:spacing w:line="271" w:before="330" w:lineRule="auto"/>
      </w:pPr>
      <w:bookmarkStart w:id="3" w:name="exercice_1"/>
      <w:r>
        <w:rPr>
          <w:b/>
          <w:sz w:val="42"/>
        </w:rPr>
        <w:t xml:space="preserve">Exercice 1</w:t>
      </w:r>
      <w:bookmarkEnd w:id="3"/>
    </w:p>
    <w:p>
      <w:pPr>
        <w:spacing w:after="220" w:lineRule="auto"/>
      </w:pPr>
      <w:r>
        <w:rPr/>
        <w:t xml:space="preserve">Dans tout cet exercice, on fixe </w:t>
      </w:r>
      <m:oMath>
        <m:r>
          <m:rPr>
            <m:sty m:val="i"/>
          </m:rPr>
          <m:t>a</m:t>
        </m:r>
      </m:oMath>
      <w:r>
        <w:rPr>
          <w:rFonts w:eastAsia="Georgia" w:cs="Georgia" w:ascii="Georgia" w:hAnsi="Georgia"/>
        </w:rPr>
        <w:t xml:space="preserve"> un réel strictement supérieur à 1 . On définit pour tout </w:t>
      </w:r>
      <m:oMath>
        <m:r>
          <m:rPr>
            <m:sty m:val="i"/>
          </m:rPr>
          <m:t>n</m:t>
        </m:r>
        <m:r>
          <m:rPr>
            <m:sty m:val="p"/>
          </m:rPr>
          <m:t>∈</m:t>
        </m:r>
        <m:r>
          <m:rPr>
            <m:scr m:val="double-struck"/>
          </m:rPr>
          <m:t>N</m:t>
        </m:r>
      </m:oMath>
      <w:r>
        <w:rPr/>
        <w:t xml:space="preserve"> la fonction polynomiale </w:t>
      </w:r>
      <m:oMath>
        <m:sSub>
          <m:sSubPr/>
          <m:e>
            <m:r>
              <m:rPr>
                <m:sty m:val="i"/>
              </m:rPr>
              <m:t>f</m:t>
            </m:r>
          </m:e>
          <m:sub>
            <m:r>
              <m:rPr>
                <m:sty m:val="i"/>
              </m:rPr>
              <m:t>n</m:t>
            </m:r>
          </m:sub>
        </m:sSub>
      </m:oMath>
      <w:r>
        <w:rPr/>
        <w:t xml:space="preserve"> par</w:t>
      </w:r>
    </w:p>
    <w:p>
      <w:pPr>
        <w:spacing w:after="220" w:lineRule="auto"/>
      </w:pPr>
      <m:oMathPara>
        <m:oMath>
          <m:sSub>
            <m:sSubPr/>
            <m:e>
              <m:r>
                <m:rPr>
                  <m:sty m:val="i"/>
                </m:rPr>
                <m:t>f</m:t>
              </m:r>
            </m:e>
            <m:sub>
              <m:r>
                <m:rPr>
                  <m:sty m:val="i"/>
                </m:rPr>
                <m:t>n</m:t>
              </m:r>
            </m:sub>
          </m:sSub>
          <m:r>
            <m:rPr>
              <m:sty m:val="p"/>
            </m:rPr>
            <m:t>:</m:t>
          </m:r>
          <m:r>
            <m:rPr>
              <m:sty m:val="i"/>
            </m:rPr>
            <m:t>x</m:t>
          </m:r>
          <m:r>
            <m:rPr>
              <m:sty m:val="p"/>
            </m:rPr>
            <m:t>↦</m:t>
          </m:r>
          <m:r>
            <m:rPr>
              <m:sty m:val="p"/>
            </m:rPr>
            <m:t>1</m:t>
          </m:r>
          <m:r>
            <m:rPr>
              <m:sty m:val="p"/>
            </m:rPr>
            <m:t>+</m:t>
          </m:r>
          <m:r>
            <m:rPr>
              <m:sty m:val="i"/>
            </m:rPr>
            <m:t>x</m:t>
          </m:r>
          <m:r>
            <m:rPr>
              <m:sty m:val="p"/>
            </m:rPr>
            <m:t>+</m:t>
          </m:r>
          <m:f>
            <m:fPr>
              <m:ctrlPr>
                <w:rPr>
                  <w:rFonts w:ascii="Cambria Math" w:hAnsi="Cambria Math"/>
                </w:rPr>
              </m:ctrlPr>
            </m:fPr>
            <m:num>
              <m:sSup>
                <m:sSupPr/>
                <m:e>
                  <m:r>
                    <m:rPr>
                      <m:sty m:val="i"/>
                    </m:rPr>
                    <m:t>x</m:t>
                  </m:r>
                </m:e>
                <m:sup>
                  <m:r>
                    <m:rPr>
                      <m:sty m:val="p"/>
                    </m:rPr>
                    <m:t>2</m:t>
                  </m:r>
                </m:sup>
              </m:sSup>
            </m:num>
            <m:den>
              <m:r>
                <m:rPr>
                  <m:sty m:val="p"/>
                </m:rPr>
                <m:t>2</m:t>
              </m:r>
            </m:den>
          </m:f>
          <m:r>
            <m:rPr>
              <m:sty m:val="p"/>
            </m:rPr>
            <m:t>+</m:t>
          </m:r>
          <m:r>
            <m:rPr>
              <m:sty m:val="p"/>
            </m:rPr>
            <m:t>⋯</m:t>
          </m:r>
          <m:r>
            <m:rPr>
              <m:sty m:val="p"/>
            </m:rPr>
            <m:t>+</m:t>
          </m:r>
          <m:f>
            <m:fPr>
              <m:ctrlPr>
                <w:rPr>
                  <w:rFonts w:ascii="Cambria Math" w:hAnsi="Cambria Math"/>
                </w:rPr>
              </m:ctrlPr>
            </m:fPr>
            <m:num>
              <m:sSup>
                <m:sSupPr/>
                <m:e>
                  <m:r>
                    <m:rPr>
                      <m:sty m:val="i"/>
                    </m:rPr>
                    <m:t>x</m:t>
                  </m:r>
                </m:e>
                <m:sup>
                  <m:r>
                    <m:rPr>
                      <m:sty m:val="i"/>
                    </m:rPr>
                    <m:t>n</m:t>
                  </m:r>
                </m:sup>
              </m:sSup>
            </m:num>
            <m:den>
              <m:r>
                <m:rPr>
                  <m:sty m:val="i"/>
                </m:rPr>
                <m:t>n</m:t>
              </m:r>
              <m:r>
                <m:rPr>
                  <m:sty m:val="p"/>
                </m:rPr>
                <m:t>!</m:t>
              </m:r>
            </m:den>
          </m:f>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sSup>
                <m:sSupPr/>
                <m:e>
                  <m:r>
                    <m:rPr>
                      <m:sty m:val="i"/>
                    </m:rPr>
                    <m:t>x</m:t>
                  </m:r>
                </m:e>
                <m:sup>
                  <m:r>
                    <m:rPr>
                      <m:sty m:val="i"/>
                    </m:rPr>
                    <m:t>k</m:t>
                  </m:r>
                </m:sup>
              </m:sSup>
            </m:num>
            <m:den>
              <m:r>
                <m:rPr>
                  <m:sty m:val="i"/>
                </m:rPr>
                <m:t>k</m:t>
              </m:r>
              <m:r>
                <m:rPr>
                  <m:sty m:val="p"/>
                </m:rPr>
                <m:t>!</m:t>
              </m:r>
            </m:den>
          </m:f>
          <m:r>
            <m:rPr>
              <m:sty m:val="p"/>
            </m:rPr>
            <m:t>.</m:t>
          </m:r>
        </m:oMath>
      </m:oMathPara>
    </w:p>
    <w:p>
      <w:pPr>
        <w:numPr>
          <w:ilvl w:val="0"/>
          <w:numId w:val="1"/>
        </w:numPr>
        <w:spacing w:lineRule="auto"/>
      </w:pPr>
      <w:r>
        <w:rPr>
          <w:rFonts w:eastAsia="Georgia" w:cs="Georgia" w:ascii="Georgia" w:hAnsi="Georgia"/>
        </w:rPr>
        <w:t xml:space="preserve">(a) En notant pour tout réel </w:t>
      </w:r>
      <m:oMath>
        <m:r>
          <m:rPr>
            <m:sty m:val="i"/>
          </m:rPr>
          <m:t>x</m:t>
        </m:r>
      </m:oMath>
      <w:r>
        <w:rPr/>
        <w:t xml:space="preserve"> et pour tout entier naturel </w:t>
      </w:r>
      <m:oMath>
        <m:r>
          <m:rPr>
            <m:sty m:val="i"/>
          </m:rPr>
          <m:t>k</m:t>
        </m:r>
        <m:r>
          <m:rPr>
            <m:sty m:val="p"/>
          </m:rPr>
          <m:t>,</m:t>
        </m:r>
        <m:sSub>
          <m:sSubPr/>
          <m:e>
            <m:r>
              <m:rPr>
                <m:sty m:val="i"/>
              </m:rPr>
              <m:t>t</m:t>
            </m:r>
          </m:e>
          <m:sub>
            <m:r>
              <m:rPr>
                <m:sty m:val="i"/>
              </m:rPr>
              <m:t>k</m:t>
            </m:r>
          </m:sub>
        </m:sSub>
        <m:r>
          <m:rPr>
            <m:sty m:val="p"/>
          </m:rPr>
          <m:t>(</m:t>
        </m:r>
        <m:r>
          <m:rPr>
            <m:sty m:val="i"/>
          </m:rPr>
          <m:t>x</m:t>
        </m:r>
        <m:r>
          <m:rPr>
            <m:sty m:val="p"/>
          </m:rPr>
          <m:t>)</m:t>
        </m:r>
        <m:r>
          <m:rPr>
            <m:sty m:val="p"/>
          </m:rPr>
          <m:t>=</m:t>
        </m:r>
        <m:f>
          <m:fPr>
            <m:ctrlPr>
              <w:rPr>
                <w:rFonts w:ascii="Cambria Math" w:hAnsi="Cambria Math"/>
              </w:rPr>
            </m:ctrlPr>
          </m:fPr>
          <m:num>
            <m:sSup>
              <m:sSupPr/>
              <m:e>
                <m:r>
                  <m:rPr>
                    <m:sty m:val="i"/>
                  </m:rPr>
                  <m:t>x</m:t>
                </m:r>
              </m:e>
              <m:sup>
                <m:r>
                  <m:rPr>
                    <m:sty m:val="i"/>
                  </m:rPr>
                  <m:t>k</m:t>
                </m:r>
              </m:sup>
            </m:sSup>
          </m:num>
          <m:den>
            <m:r>
              <m:rPr>
                <m:sty m:val="i"/>
              </m:rPr>
              <m:t>k</m:t>
            </m:r>
            <m:r>
              <m:rPr>
                <m:sty m:val="p"/>
              </m:rPr>
              <m:t>!</m:t>
            </m:r>
          </m:den>
        </m:f>
      </m:oMath>
      <w:r>
        <w:rPr/>
        <w:t xml:space="preserve">, exprimer pour </w:t>
      </w:r>
      <m:oMath>
        <m:r>
          <m:rPr>
            <m:sty m:val="i"/>
          </m:rPr>
          <m:t>k</m:t>
        </m:r>
      </m:oMath>
      <w:r>
        <w:rPr/>
        <w:t xml:space="preserve"> un entier naturel non nul </w:t>
      </w:r>
      <m:oMath>
        <m:sSub>
          <m:sSubPr/>
          <m:e>
            <m:r>
              <m:rPr>
                <m:sty m:val="i"/>
              </m:rPr>
              <m:t>t</m:t>
            </m:r>
          </m:e>
          <m:sub>
            <m:r>
              <m:rPr>
                <m:sty m:val="i"/>
              </m:rPr>
              <m:t>k</m:t>
            </m:r>
          </m:sub>
        </m:sSub>
        <m:r>
          <m:rPr>
            <m:sty m:val="p"/>
          </m:rPr>
          <m:t>(</m:t>
        </m:r>
        <m:r>
          <m:rPr>
            <m:sty m:val="i"/>
          </m:rPr>
          <m:t>x</m:t>
        </m:r>
        <m:r>
          <m:rPr>
            <m:sty m:val="p"/>
          </m:rPr>
          <m:t>)</m:t>
        </m:r>
      </m:oMath>
      <w:r>
        <w:rPr/>
        <w:t xml:space="preserve"> en fonction de </w:t>
      </w:r>
      <m:oMath>
        <m:sSub>
          <m:sSubPr/>
          <m:e>
            <m:r>
              <m:rPr>
                <m:sty m:val="i"/>
              </m:rPr>
              <m:t>t</m:t>
            </m:r>
          </m:e>
          <m:sub>
            <m:r>
              <m:rPr>
                <m:sty m:val="i"/>
              </m:rPr>
              <m:t>k</m:t>
            </m:r>
            <m:r>
              <m:rPr>
                <m:sty m:val="p"/>
              </m:rPr>
              <m:t>−</m:t>
            </m:r>
            <m:r>
              <m:rPr>
                <m:sty m:val="p"/>
              </m:rPr>
              <m:t>1</m:t>
            </m:r>
          </m:sub>
        </m:sSub>
        <m:r>
          <m:rPr>
            <m:sty m:val="p"/>
          </m:rPr>
          <m:t>(</m:t>
        </m:r>
        <m:r>
          <m:rPr>
            <m:sty m:val="i"/>
          </m:rPr>
          <m:t>x</m:t>
        </m:r>
        <m:r>
          <m:rPr>
            <m:sty m:val="p"/>
          </m:rPr>
          <m:t>)</m:t>
        </m:r>
        <m:r>
          <m:rPr>
            <m:sty m:val="p"/>
          </m:rPr>
          <m:t>,</m:t>
        </m:r>
        <m:r>
          <m:rPr>
            <m:sty m:val="i"/>
          </m:rPr>
          <m:t>x</m:t>
        </m:r>
      </m:oMath>
      <w:r>
        <w:rPr/>
        <w:t xml:space="preserve"> et </w:t>
      </w:r>
      <m:oMath>
        <m:r>
          <m:rPr>
            <m:sty m:val="i"/>
          </m:rPr>
          <m:t>k</m:t>
        </m:r>
      </m:oMath>
      <w:r>
        <w:rPr/>
        <w:t xml:space="preserve">.</w:t>
      </w:r>
      <w:r>
        <w:rPr/>
        <w:br w:type="textWrapping"/>
      </w:r>
      <w:r>
        <w:rPr>
          <w:rFonts w:eastAsia="Georgia" w:cs="Georgia" w:ascii="Georgia" w:hAnsi="Georgia"/>
        </w:rPr>
        <w:t xml:space="preserve">(b) Recopier et compléter la fonction Scilab suivante qui, prenant en entrée les valeurs de l'entier </w:t>
      </w:r>
      <m:oMath>
        <m:r>
          <m:rPr>
            <m:sty m:val="i"/>
          </m:rPr>
          <m:t>n</m:t>
        </m:r>
      </m:oMath>
      <w:r>
        <w:rPr>
          <w:rFonts w:eastAsia="Georgia" w:cs="Georgia" w:ascii="Georgia" w:hAnsi="Georgia"/>
        </w:rPr>
        <w:t xml:space="preserve"> et du réel </w:t>
      </w:r>
      <m:oMath>
        <m:r>
          <m:rPr>
            <m:sty m:val="i"/>
          </m:rPr>
          <m:t>x</m:t>
        </m:r>
      </m:oMath>
      <w:r>
        <w:rPr/>
        <w:t xml:space="preserve">, renvoie la valeur de </w:t>
      </w:r>
      <m:oMath>
        <m:sSub>
          <m:sSubPr/>
          <m:e>
            <m:r>
              <m:rPr>
                <m:sty m:val="i"/>
              </m:rPr>
              <m:t>f</m:t>
            </m:r>
          </m:e>
          <m:sub>
            <m:r>
              <m:rPr>
                <m:sty m:val="i"/>
              </m:rPr>
              <m:t>n</m:t>
            </m:r>
          </m:sub>
        </m:sSub>
        <m:r>
          <m:rPr>
            <m:sty m:val="p"/>
          </m:rPr>
          <m:t>(</m:t>
        </m:r>
        <m:r>
          <m:rPr>
            <m:sty m:val="i"/>
          </m:rPr>
          <m:t>x</m:t>
        </m:r>
        <m:r>
          <m:rPr>
            <m:sty m:val="p"/>
          </m:rPr>
          <m:t>)</m:t>
        </m:r>
      </m:oMath>
      <w:r>
        <w:rPr/>
        <w:t xml:space="preserve">.</w:t>
      </w:r>
    </w:p>
    <w:p>
      <w:pPr>
        <w:pStyle w:val="SourceCode"/>
        <w:shd w:val="clear" w:fill="F8F8FA"/>
        <w:spacing w:lineRule="auto"/>
      </w:pPr>
      <w:r>
        <w:rPr>
          <w:rStyle w:val="VerbatimChar"/>
          <w:rFonts w:eastAsia="Consolas" w:cs="Consolas" w:ascii="Consolas" w:hAnsi="Consolas"/>
        </w:rPr>
        <w:t xml:space="preserve">function S = f(n,x)</w:t>
        <w:br/>
        <w:t xml:space="preserve">    t = 1 // t = t_O(x)</w:t>
        <w:br/>
        <w:t xml:space="preserve">    S = 1 // S = f(0,x)</w:t>
        <w:br/>
        <w:t xml:space="preserve">    for k = 1:n</w:t>
        <w:br/>
        <w:t xml:space="preserve">        t = t * .....</w:t>
        <w:br/>
        <w:t xml:space="preserve">        S = .....</w:t>
        <w:br/>
        <w:t xml:space="preserve">    end</w:t>
        <w:br/>
        <w:t xml:space="preserve">endfunction</w:t>
        <w:br/>
        <w:t xml:space="preserve"/>
      </w:r>
    </w:p>
    <w:p>
      <w:pPr>
        <w:numPr>
          <w:ilvl w:val="0"/>
          <w:numId w:val="2"/>
        </w:numPr>
        <w:spacing w:lineRule="auto"/>
      </w:pPr>
      <w:r>
        <w:rPr/>
        <w:t xml:space="preserve">Justifier que, pour tout entier </w:t>
      </w:r>
      <m:oMath>
        <m:r>
          <m:rPr>
            <m:sty m:val="i"/>
          </m:rPr>
          <m:t>n</m:t>
        </m:r>
      </m:oMath>
      <w:r>
        <w:rPr>
          <w:rFonts w:eastAsia="Georgia" w:cs="Georgia" w:ascii="Georgia" w:hAnsi="Georgia"/>
        </w:rPr>
        <w:t xml:space="preserve"> strictement positif, l'équation </w:t>
      </w:r>
      <m:oMath>
        <m:sSub>
          <m:sSubPr/>
          <m:e>
            <m:r>
              <m:rPr>
                <m:sty m:val="i"/>
              </m:rPr>
              <m:t>f</m:t>
            </m:r>
          </m:e>
          <m:sub>
            <m:r>
              <m:rPr>
                <m:sty m:val="i"/>
              </m:rPr>
              <m:t>n</m:t>
            </m:r>
          </m:sub>
        </m:sSub>
        <m:r>
          <m:rPr>
            <m:sty m:val="p"/>
          </m:rPr>
          <m:t>(</m:t>
        </m:r>
        <m:r>
          <m:rPr>
            <m:sty m:val="i"/>
          </m:rPr>
          <m:t>x</m:t>
        </m:r>
        <m:r>
          <m:rPr>
            <m:sty m:val="p"/>
          </m:rPr>
          <m:t>)</m:t>
        </m:r>
        <m:r>
          <m:rPr>
            <m:sty m:val="p"/>
          </m:rPr>
          <m:t>=</m:t>
        </m:r>
        <m:r>
          <m:rPr>
            <m:sty m:val="i"/>
          </m:rPr>
          <m:t>a</m:t>
        </m:r>
      </m:oMath>
      <w:r>
        <w:rPr/>
        <w:t xml:space="preserve"> admet une unique solution sur </w:t>
      </w:r>
      <m:oMath>
        <m:sSub>
          <m:sSubPr/>
          <m:e>
            <m:r>
              <m:rPr>
                <m:scr m:val="double-struck"/>
              </m:rPr>
              <m:t>R</m:t>
            </m:r>
          </m:e>
          <m:sub>
            <m:r>
              <m:rPr>
                <m:sty m:val="p"/>
              </m:rPr>
              <m:t>+</m:t>
            </m:r>
          </m:sub>
        </m:sSub>
      </m:oMath>
      <w:r>
        <w:rPr/>
        <w:t xml:space="preserve">, que l'on note </w:t>
      </w:r>
      <m:oMath>
        <m:sSub>
          <m:sSubPr/>
          <m:e>
            <m:r>
              <m:rPr>
                <m:sty m:val="i"/>
              </m:rPr>
              <m:t>u</m:t>
            </m:r>
          </m:e>
          <m:sub>
            <m:r>
              <m:rPr>
                <m:sty m:val="i"/>
              </m:rPr>
              <m:t>n</m:t>
            </m:r>
          </m:sub>
        </m:sSub>
      </m:oMath>
      <w:r>
        <w:rPr/>
        <w:t xml:space="preserve">.</w:t>
      </w:r>
    </w:p>
    <w:p>
      <w:pPr>
        <w:numPr>
          <w:ilvl w:val="0"/>
          <w:numId w:val="2"/>
        </w:numPr>
        <w:spacing w:lineRule="auto"/>
      </w:pPr>
      <w:r>
        <w:rPr/>
        <w:t xml:space="preserve">(a) Soit </w:t>
      </w:r>
      <m:oMath>
        <m:r>
          <m:rPr>
            <m:sty m:val="i"/>
          </m:rPr>
          <m:t>x</m:t>
        </m:r>
      </m:oMath>
      <w:r>
        <w:rPr>
          <w:rFonts w:eastAsia="Georgia" w:cs="Georgia" w:ascii="Georgia" w:hAnsi="Georgia"/>
        </w:rPr>
        <w:t xml:space="preserve"> un réel positif.</w:t>
      </w:r>
    </w:p>
    <w:p>
      <w:pPr>
        <w:spacing w:after="220" w:lineRule="auto"/>
      </w:pPr>
      <w:r>
        <w:rPr/>
        <w:t xml:space="preserve">Montrer que la suite </w:t>
      </w:r>
      <m:oMath>
        <m:sSub>
          <m:sSubPr/>
          <m:e>
            <m:d>
              <m:dPr>
                <m:begChr m:val="("/>
                <m:endChr m:val=")"/>
                <m:ctrlPr>
                  <w:rPr>
                    <w:rFonts w:ascii="Cambria Math" w:hAnsi="Cambria Math"/>
                  </w:rPr>
                </m:ctrlPr>
              </m:dPr>
              <m:e>
                <m:sSub>
                  <m:sSubPr/>
                  <m:e>
                    <m:r>
                      <m:rPr>
                        <m:sty m:val="i"/>
                      </m:rPr>
                      <m:t>f</m:t>
                    </m:r>
                  </m:e>
                  <m:sub>
                    <m:r>
                      <m:rPr>
                        <m:sty m:val="i"/>
                      </m:rPr>
                      <m:t>n</m:t>
                    </m:r>
                  </m:sub>
                </m:sSub>
                <m:r>
                  <m:rPr>
                    <m:sty m:val="p"/>
                  </m:rPr>
                  <m:t>(</m:t>
                </m:r>
                <m:r>
                  <m:rPr>
                    <m:sty m:val="i"/>
                  </m:rPr>
                  <m:t>x</m:t>
                </m:r>
                <m:r>
                  <m:rPr>
                    <m:sty m:val="p"/>
                  </m:rPr>
                  <m:t>)</m:t>
                </m:r>
              </m:e>
            </m:d>
          </m:e>
          <m:sub>
            <m:r>
              <m:rPr>
                <m:sty m:val="i"/>
              </m:rPr>
              <m:t>n</m:t>
            </m:r>
            <m:r>
              <m:rPr>
                <m:sty m:val="p"/>
              </m:rPr>
              <m:t>⩾</m:t>
            </m:r>
            <m:r>
              <m:rPr>
                <m:sty m:val="p"/>
              </m:rPr>
              <m:t>1</m:t>
            </m:r>
          </m:sub>
        </m:sSub>
      </m:oMath>
      <w:r>
        <w:rPr>
          <w:rFonts w:eastAsia="Georgia" w:cs="Georgia" w:ascii="Georgia" w:hAnsi="Georgia"/>
        </w:rPr>
        <w:t xml:space="preserve"> est croissante et déterminer sa limite.</w:t>
      </w:r>
      <w:r>
        <w:rPr/>
        <w:br w:type="textWrapping"/>
      </w:r>
      <w:r>
        <w:rPr>
          <w:rFonts w:eastAsia="Georgia" w:cs="Georgia" w:ascii="Georgia" w:hAnsi="Georgia"/>
        </w:rPr>
        <w:t xml:space="preserve">(b) En déduire la monotonie de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1</m:t>
            </m:r>
          </m:sub>
        </m:sSub>
      </m:oMath>
      <w:r>
        <w:rPr/>
        <w:t xml:space="preserve">.</w:t>
      </w:r>
      <w:r>
        <w:rPr/>
        <w:br w:type="textWrapping"/>
      </w:r>
      <w:r>
        <w:rPr>
          <w:rFonts w:eastAsia="Georgia" w:cs="Georgia" w:ascii="Georgia" w:hAnsi="Georgia"/>
        </w:rPr>
        <w:t xml:space="preserve">(c) Démontrer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1</m:t>
            </m:r>
          </m:sub>
        </m:sSub>
      </m:oMath>
      <w:r>
        <w:rPr/>
        <w:t xml:space="preserve"> converge.</w:t>
      </w:r>
      <w:r>
        <w:rPr/>
        <w:br w:type="textWrapping"/>
      </w:r>
      <w:r>
        <w:rPr/>
        <w:t xml:space="preserve">4. (a) Montrer que pour tout </w:t>
      </w:r>
      <m:oMath>
        <m:r>
          <m:rPr>
            <m:sty m:val="i"/>
          </m:rPr>
          <m:t>n</m:t>
        </m:r>
        <m:r>
          <m:rPr>
            <m:sty m:val="p"/>
          </m:rPr>
          <m:t>⩾</m:t>
        </m:r>
        <m:r>
          <m:rPr>
            <m:sty m:val="p"/>
          </m:rPr>
          <m:t>1</m:t>
        </m:r>
        <m:r>
          <m:rPr>
            <m:sty m:val="p"/>
          </m:rPr>
          <m:t>,</m:t>
        </m:r>
        <m:r>
          <m:rPr>
            <m:sty m:val="p"/>
          </m:rPr>
          <m:t>ln</m:t>
        </m:r>
        <m:r>
          <m:rPr>
            <m:sty m:val="p"/>
          </m:rPr>
          <m:t>⁡</m:t>
        </m:r>
        <m:r>
          <m:rPr>
            <m:sty m:val="p"/>
          </m:rPr>
          <m:t>(</m:t>
        </m:r>
        <m:r>
          <m:rPr>
            <m:sty m:val="i"/>
          </m:rPr>
          <m:t>a</m:t>
        </m:r>
        <m:r>
          <m:rPr>
            <m:sty m:val="p"/>
          </m:rPr>
          <m:t>)</m:t>
        </m:r>
        <m:r>
          <m:rPr>
            <m:sty m:val="p"/>
          </m:rPr>
          <m:t>⩽</m:t>
        </m:r>
        <m:sSub>
          <m:sSubPr/>
          <m:e>
            <m:r>
              <m:rPr>
                <m:sty m:val="i"/>
              </m:rPr>
              <m:t>u</m:t>
            </m:r>
          </m:e>
          <m:sub>
            <m:r>
              <m:rPr>
                <m:sty m:val="i"/>
              </m:rPr>
              <m:t>n</m:t>
            </m:r>
          </m:sub>
        </m:sSub>
      </m:oMath>
      <w:r>
        <w:rPr/>
        <w:t xml:space="preserve">.</w:t>
      </w:r>
      <w:r>
        <w:rPr/>
        <w:br w:type="textWrapping"/>
      </w:r>
      <w:r>
        <w:rPr/>
        <w:t xml:space="preserve">(b) Soit </w:t>
      </w:r>
      <m:oMath>
        <m:r>
          <m:rPr>
            <m:sty m:val="i"/>
          </m:rPr>
          <m:t>K</m:t>
        </m:r>
      </m:oMath>
      <w:r>
        <w:rPr>
          <w:rFonts w:eastAsia="Georgia" w:cs="Georgia" w:ascii="Georgia" w:hAnsi="Georgia"/>
        </w:rPr>
        <w:t xml:space="preserve"> un réel positif et minorant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1</m:t>
            </m:r>
          </m:sub>
        </m:sSub>
      </m:oMath>
      <w:r>
        <w:rPr/>
        <w:t xml:space="preserve">. Montrer que </w:t>
      </w:r>
      <m:oMath>
        <m:sSup>
          <m:sSupPr/>
          <m:e>
            <m:r>
              <m:rPr>
                <m:sty m:val="p"/>
              </m:rPr>
              <m:t>e</m:t>
            </m:r>
          </m:e>
          <m:sup>
            <m:r>
              <m:rPr>
                <m:sty m:val="i"/>
              </m:rPr>
              <m:t>K</m:t>
            </m:r>
          </m:sup>
        </m:sSup>
        <m:r>
          <m:rPr>
            <m:sty m:val="p"/>
          </m:rPr>
          <m:t>⩽</m:t>
        </m:r>
        <m:r>
          <m:rPr>
            <m:sty m:val="i"/>
          </m:rPr>
          <m:t>a</m:t>
        </m:r>
      </m:oMath>
      <w:r>
        <w:rPr/>
        <w:t xml:space="preserve">.</w:t>
      </w:r>
      <w:r>
        <w:rPr/>
        <w:br w:type="textWrapping"/>
      </w:r>
      <w:r>
        <w:rPr>
          <w:rFonts w:eastAsia="Georgia" w:cs="Georgia" w:ascii="Georgia" w:hAnsi="Georgia"/>
        </w:rPr>
        <w:t xml:space="preserve">(c) Déduire des questions précédentes que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u</m:t>
            </m:r>
          </m:e>
          <m:sub>
            <m:r>
              <m:rPr>
                <m:sty m:val="i"/>
              </m:rPr>
              <m:t>n</m:t>
            </m:r>
          </m:sub>
        </m:sSub>
        <m:r>
          <m:rPr>
            <m:sty m:val="p"/>
          </m:rPr>
          <m:t>=</m:t>
        </m:r>
        <m:r>
          <m:rPr>
            <m:sty m:val="p"/>
          </m:rPr>
          <m:t>ln</m:t>
        </m:r>
        <m:r>
          <m:rPr>
            <m:sty m:val="p"/>
          </m:rPr>
          <m:t>⁡</m:t>
        </m:r>
        <m:r>
          <m:rPr>
            <m:sty m:val="p"/>
          </m:rPr>
          <m:t>(</m:t>
        </m:r>
        <m:r>
          <m:rPr>
            <m:sty m:val="i"/>
          </m:rPr>
          <m:t>a</m:t>
        </m:r>
        <m:r>
          <m:rPr>
            <m:sty m:val="p"/>
          </m:rPr>
          <m:t>)</m:t>
        </m:r>
      </m:oMath>
      <w:r>
        <w:rPr/>
        <w:t xml:space="preserve">.</w:t>
      </w:r>
    </w:p>
    <w:p>
      <w:pPr>
        <w:spacing w:after="220" w:lineRule="auto"/>
      </w:pPr>
      <w:r>
        <w:rPr/>
        <w:t xml:space="preserve">On note pour tout </w:t>
      </w:r>
      <m:oMath>
        <m:r>
          <m:rPr>
            <m:sty m:val="i"/>
          </m:rPr>
          <m:t>n</m:t>
        </m:r>
        <m:r>
          <m:rPr>
            <m:sty m:val="p"/>
          </m:rPr>
          <m:t>∈</m:t>
        </m:r>
        <m:r>
          <m:rPr>
            <m:scr m:val="double-struck"/>
          </m:rPr>
          <m:t>N</m:t>
        </m:r>
      </m:oMath>
      <w:r>
        <w:rPr/>
        <w:t xml:space="preserve"> et </w:t>
      </w:r>
      <m:oMath>
        <m:r>
          <m:rPr>
            <m:sty m:val="i"/>
          </m:rPr>
          <m:t>x</m:t>
        </m:r>
        <m:r>
          <m:rPr>
            <m:sty m:val="p"/>
          </m:rPr>
          <m:t>∈</m:t>
        </m:r>
        <m:r>
          <m:rPr>
            <m:scr m:val="double-struck"/>
          </m:rPr>
          <m:t>R</m:t>
        </m:r>
      </m:oMath>
      <w:r>
        <w:rPr/>
        <w:t xml:space="preserve"> :</w:t>
      </w:r>
    </w:p>
    <w:p>
      <w:pPr>
        <w:spacing w:after="220" w:lineRule="auto"/>
      </w:pPr>
      <m:oMathPara>
        <m:oMath>
          <m:sSub>
            <m:sSubPr/>
            <m:e>
              <m:r>
                <m:rPr>
                  <m:sty m:val="i"/>
                </m:rPr>
                <m:t>R</m:t>
              </m:r>
            </m:e>
            <m:sub>
              <m:r>
                <m:rPr>
                  <m:sty m:val="i"/>
                </m:rPr>
                <m:t>n</m:t>
              </m:r>
            </m:sub>
          </m:sSub>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sSup>
            <m:sSupPr/>
            <m:e>
              <m:r>
                <m:rPr>
                  <m:sty m:val="p"/>
                </m:rPr>
                <m:t>e</m:t>
              </m:r>
            </m:e>
            <m:sup>
              <m:r>
                <m:rPr>
                  <m:sty m:val="i"/>
                </m:rPr>
                <m:t>t</m:t>
              </m:r>
            </m:sup>
          </m:sSup>
          <m:f>
            <m:fPr>
              <m:ctrlPr>
                <w:rPr>
                  <w:rFonts w:ascii="Cambria Math" w:hAnsi="Cambria Math"/>
                </w:rPr>
              </m:ctrlPr>
            </m:fPr>
            <m:num>
              <m:r>
                <m:rPr>
                  <m:sty m:val="p"/>
                </m:rPr>
                <m:t>(</m:t>
              </m:r>
              <m:r>
                <m:rPr>
                  <m:sty m:val="i"/>
                </m:rPr>
                <m:t>x</m:t>
              </m:r>
              <m:r>
                <m:rPr>
                  <m:sty m:val="p"/>
                </m:rPr>
                <m:t>−</m:t>
              </m:r>
              <m:r>
                <m:rPr>
                  <m:sty m:val="i"/>
                </m:rPr>
                <m:t>t</m:t>
              </m:r>
              <m:sSup>
                <m:sSupPr/>
                <m:e>
                  <m:r>
                    <m:rPr>
                      <m:sty m:val="p"/>
                    </m:rPr>
                    <m:t>)</m:t>
                  </m:r>
                </m:e>
                <m:sup>
                  <m:r>
                    <m:rPr>
                      <m:sty m:val="i"/>
                    </m:rPr>
                    <m:t>n</m:t>
                  </m:r>
                </m:sup>
              </m:sSup>
            </m:num>
            <m:den>
              <m:r>
                <m:rPr>
                  <m:sty m:val="i"/>
                </m:rPr>
                <m:t>n</m:t>
              </m:r>
              <m:r>
                <m:rPr>
                  <m:sty m:val="p"/>
                </m:rPr>
                <m:t>!</m:t>
              </m:r>
            </m:den>
          </m:f>
          <m:r>
            <m:rPr>
              <m:sty m:val="p"/>
            </m:rPr>
            <m:t>d</m:t>
          </m:r>
          <m:r>
            <m:rPr>
              <m:sty m:val="i"/>
            </m:rPr>
            <m:t>t</m:t>
          </m:r>
          <m:r>
            <m:rPr>
              <m:sty m:val="p"/>
            </m:rPr>
            <m:t>.</m:t>
          </m:r>
        </m:oMath>
      </m:oMathPara>
    </w:p>
    <w:p>
      <w:pPr>
        <w:numPr>
          <w:ilvl w:val="0"/>
          <w:numId w:val="3"/>
        </w:numPr>
        <w:spacing w:lineRule="auto"/>
      </w:pPr>
      <w:r>
        <w:rPr/>
        <w:t xml:space="preserve">(a) Justifier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est bornée.</w:t>
      </w:r>
    </w:p>
    <w:p>
      <w:pPr>
        <w:spacing w:after="220" w:lineRule="auto"/>
      </w:pPr>
      <w:r>
        <w:rPr>
          <w:rFonts w:eastAsia="Georgia" w:cs="Georgia" w:ascii="Georgia" w:hAnsi="Georgia"/>
        </w:rPr>
        <w:t xml:space="preserve">On considère dorénavant un réel </w:t>
      </w:r>
      <m:oMath>
        <m:r>
          <m:rPr>
            <m:sty m:val="i"/>
          </m:rPr>
          <m:t>M</m:t>
        </m:r>
      </m:oMath>
      <w:r>
        <w:rPr>
          <w:rFonts w:eastAsia="Georgia" w:cs="Georgia" w:ascii="Georgia" w:hAnsi="Georgia"/>
        </w:rPr>
        <w:t xml:space="preserve"> strictement positif vérifiant</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d>
            <m:dPr>
              <m:begChr m:val="|"/>
              <m:endChr m:val="|"/>
              <m:ctrlPr>
                <w:rPr>
                  <w:rFonts w:ascii="Cambria Math" w:hAnsi="Cambria Math"/>
                </w:rPr>
              </m:ctrlPr>
            </m:dPr>
            <m:e>
              <m:sSub>
                <m:sSubPr/>
                <m:e>
                  <m:r>
                    <m:rPr>
                      <m:sty m:val="i"/>
                    </m:rPr>
                    <m:t>u</m:t>
                  </m:r>
                </m:e>
                <m:sub>
                  <m:r>
                    <m:rPr>
                      <m:sty m:val="i"/>
                    </m:rPr>
                    <m:t>n</m:t>
                  </m:r>
                </m:sub>
              </m:sSub>
            </m:e>
          </m:d>
          <m:r>
            <m:rPr>
              <m:sty m:val="p"/>
            </m:rPr>
            <m:t>⩽</m:t>
          </m:r>
          <m:r>
            <m:rPr>
              <m:sty m:val="i"/>
            </m:rPr>
            <m:t>M</m:t>
          </m:r>
          <m:r>
            <m:rPr>
              <m:sty m:val="p"/>
            </m:rPr>
            <m:t>.</m:t>
          </m:r>
        </m:oMath>
      </m:oMathPara>
    </w:p>
    <w:p>
      <w:pPr>
        <w:spacing w:after="220" w:lineRule="auto"/>
      </w:pPr>
      <w:r>
        <w:rPr/>
        <w:t xml:space="preserve">(b) Justifier que pour tout </w:t>
      </w:r>
      <m:oMath>
        <m:r>
          <m:rPr>
            <m:sty m:val="i"/>
          </m:rPr>
          <m:t>n</m:t>
        </m:r>
        <m:r>
          <m:rPr>
            <m:sty m:val="p"/>
          </m:rPr>
          <m:t>∈</m:t>
        </m:r>
        <m:sSup>
          <m:sSupPr/>
          <m:e>
            <m:r>
              <m:rPr>
                <m:scr m:val="double-struck"/>
              </m:rPr>
              <m:t>N</m:t>
            </m:r>
          </m:e>
          <m:sup>
            <m:r>
              <m:rPr>
                <m:sty m:val="p"/>
              </m:rPr>
              <m:t>∗</m:t>
            </m:r>
          </m:sup>
        </m:sSup>
      </m:oMath>
      <w:r>
        <w:rPr/>
        <w:t xml:space="preserve">,</w:t>
      </w:r>
    </w:p>
    <w:p>
      <w:pPr>
        <w:spacing w:after="220" w:lineRule="auto"/>
      </w:pPr>
      <m:oMathPara>
        <m:oMath>
          <m:d>
            <m:dPr>
              <m:begChr m:val="|"/>
              <m:endChr m:val="|"/>
              <m:ctrlPr>
                <w:rPr>
                  <w:rFonts w:ascii="Cambria Math" w:hAnsi="Cambria Math"/>
                </w:rPr>
              </m:ctrlPr>
            </m:dPr>
            <m:e>
              <m:sSub>
                <m:sSubPr/>
                <m:e>
                  <m:r>
                    <m:rPr>
                      <m:sty m:val="i"/>
                    </m:rPr>
                    <m:t>R</m:t>
                  </m:r>
                </m:e>
                <m:sub>
                  <m:r>
                    <m:rPr>
                      <m:sty m:val="i"/>
                    </m:rPr>
                    <m:t>n</m:t>
                  </m:r>
                </m:sub>
              </m:sSub>
              <m:d>
                <m:dPr>
                  <m:begChr m:val="("/>
                  <m:endChr m:val=")"/>
                  <m:ctrlPr>
                    <w:rPr>
                      <w:rFonts w:ascii="Cambria Math" w:hAnsi="Cambria Math"/>
                    </w:rPr>
                  </m:ctrlPr>
                </m:dPr>
                <m:e>
                  <m:sSub>
                    <m:sSubPr/>
                    <m:e>
                      <m:r>
                        <m:rPr>
                          <m:sty m:val="i"/>
                        </m:rPr>
                        <m:t>u</m:t>
                      </m:r>
                    </m:e>
                    <m:sub>
                      <m:r>
                        <m:rPr>
                          <m:sty m:val="i"/>
                        </m:rPr>
                        <m:t>n</m:t>
                      </m:r>
                    </m:sub>
                  </m:sSub>
                </m:e>
              </m:d>
            </m:e>
          </m:d>
          <m:r>
            <m:rPr>
              <m:sty m:val="p"/>
            </m:rPr>
            <m:t>⩽</m:t>
          </m:r>
          <m:sSup>
            <m:sSupPr/>
            <m:e>
              <m:r>
                <m:rPr>
                  <m:sty m:val="p"/>
                </m:rPr>
                <m:t>e</m:t>
              </m:r>
            </m:e>
            <m:sup>
              <m:r>
                <m:rPr>
                  <m:sty m:val="i"/>
                </m:rPr>
                <m:t>M</m:t>
              </m:r>
            </m:sup>
          </m:sSup>
          <m:f>
            <m:fPr>
              <m:ctrlPr>
                <w:rPr>
                  <w:rFonts w:ascii="Cambria Math" w:hAnsi="Cambria Math"/>
                </w:rPr>
              </m:ctrlPr>
            </m:fPr>
            <m:num>
              <m:sSup>
                <m:sSupPr/>
                <m:e>
                  <m:r>
                    <m:rPr>
                      <m:sty m:val="i"/>
                    </m:rPr>
                    <m:t>M</m:t>
                  </m:r>
                </m:e>
                <m:sup>
                  <m:r>
                    <m:rPr>
                      <m:sty m:val="i"/>
                    </m:rPr>
                    <m:t>n</m:t>
                  </m:r>
                  <m:r>
                    <m:rPr>
                      <m:sty m:val="p"/>
                    </m:rPr>
                    <m:t>+</m:t>
                  </m:r>
                  <m:r>
                    <m:rPr>
                      <m:sty m:val="p"/>
                    </m:rPr>
                    <m:t>1</m:t>
                  </m:r>
                </m:sup>
              </m:sSup>
            </m:num>
            <m:den>
              <m:r>
                <m:rPr>
                  <m:sty m:val="p"/>
                </m:rPr>
                <m:t>(</m:t>
              </m:r>
              <m:r>
                <m:rPr>
                  <m:sty m:val="i"/>
                </m:rPr>
                <m:t>n</m:t>
              </m:r>
              <m:r>
                <m:rPr>
                  <m:sty m:val="p"/>
                </m:rPr>
                <m:t>+</m:t>
              </m:r>
              <m:r>
                <m:rPr>
                  <m:sty m:val="p"/>
                </m:rPr>
                <m:t>1</m:t>
              </m:r>
              <m:r>
                <m:rPr>
                  <m:sty m:val="p"/>
                </m:rPr>
                <m:t>)</m:t>
              </m:r>
              <m:r>
                <m:rPr>
                  <m:sty m:val="p"/>
                </m:rPr>
                <m:t>!</m:t>
              </m:r>
            </m:den>
          </m:f>
          <m:r>
            <m:rPr>
              <m:sty m:val="p"/>
            </m:rPr>
            <m:t>.</m:t>
          </m:r>
        </m:oMath>
      </m:oMathPara>
    </w:p>
    <w:p>
      <w:pPr>
        <w:spacing w:after="220" w:lineRule="auto"/>
      </w:pPr>
      <w:r>
        <w:rPr>
          <w:rFonts w:eastAsia="Georgia" w:cs="Georgia" w:ascii="Georgia" w:hAnsi="Georgia"/>
        </w:rPr>
        <w:t xml:space="preserve">(c) En déduire que</w:t>
      </w:r>
    </w:p>
    <w:p>
      <w:pPr>
        <w:spacing w:after="220" w:lineRule="auto"/>
      </w:pPr>
      <m:oMathPara>
        <m:oMath>
          <m:sSub>
            <m:sSubPr/>
            <m:e>
              <m:r>
                <m:rPr>
                  <m:sty m:val="i"/>
                </m:rPr>
                <m:t>R</m:t>
              </m:r>
            </m:e>
            <m:sub>
              <m:r>
                <m:rPr>
                  <m:sty m:val="i"/>
                </m:rPr>
                <m:t>n</m:t>
              </m:r>
            </m:sub>
          </m:sSub>
          <m:d>
            <m:dPr>
              <m:begChr m:val="("/>
              <m:endChr m:val=")"/>
              <m:ctrlPr>
                <w:rPr>
                  <w:rFonts w:ascii="Cambria Math" w:hAnsi="Cambria Math"/>
                </w:rPr>
              </m:ctrlPr>
            </m:dPr>
            <m:e>
              <m:sSub>
                <m:sSubPr/>
                <m:e>
                  <m:r>
                    <m:rPr>
                      <m:sty m:val="i"/>
                    </m:rPr>
                    <m:t>u</m:t>
                  </m:r>
                </m:e>
                <m:sub>
                  <m:r>
                    <m:rPr>
                      <m:sty m:val="i"/>
                    </m:rPr>
                    <m:t>n</m:t>
                  </m:r>
                </m:sub>
              </m:sSub>
            </m:e>
          </m:d>
          <m:limLow>
            <m:limLowPr/>
            <m:e>
              <m:r>
                <m:rPr>
                  <m:sty m:val="p"/>
                </m:rPr>
                <m:t>=</m:t>
              </m:r>
            </m:e>
            <m:lim>
              <m:r>
                <m:rPr>
                  <m:sty m:val="i"/>
                </m:rPr>
                <m:t>n</m:t>
              </m:r>
              <m:r>
                <m:rPr>
                  <m:sty m:val="p"/>
                </m:rPr>
                <m:t>→</m:t>
              </m:r>
              <m:r>
                <m:rPr>
                  <m:sty m:val="p"/>
                </m:rPr>
                <m:t>+</m:t>
              </m:r>
              <m:r>
                <m:rPr>
                  <m:sty m:val="p"/>
                </m:rPr>
                <m:t>∞</m:t>
              </m:r>
            </m:lim>
          </m:limLow>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n</m:t>
                      </m:r>
                    </m:e>
                    <m:sup>
                      <m:r>
                        <m:rPr>
                          <m:sty m:val="p"/>
                        </m:rPr>
                        <m:t>2</m:t>
                      </m:r>
                    </m:sup>
                  </m:sSup>
                </m:den>
              </m:f>
            </m:e>
          </m:d>
          <m:r>
            <m:rPr>
              <m:sty m:val="p"/>
            </m:rPr>
            <m:t>.</m:t>
          </m:r>
        </m:oMath>
      </m:oMathPara>
    </w:p>
    <w:p>
      <w:pPr>
        <w:numPr>
          <w:ilvl w:val="0"/>
          <w:numId w:val="4"/>
        </w:numPr>
        <w:spacing w:lineRule="auto"/>
      </w:pPr>
      <w:r>
        <w:rPr/>
        <w:t xml:space="preserve">(a) Justifier que, pour tout </w:t>
      </w:r>
      <m:oMath>
        <m:r>
          <m:rPr>
            <m:sty m:val="i"/>
          </m:rPr>
          <m:t>x</m:t>
        </m:r>
        <m:r>
          <m:rPr>
            <m:sty m:val="p"/>
          </m:rPr>
          <m:t>∈</m:t>
        </m:r>
        <m:r>
          <m:rPr>
            <m:scr m:val="double-struck"/>
          </m:rPr>
          <m:t>R</m:t>
        </m:r>
      </m:oMath>
      <w:r>
        <w:rPr/>
        <w:t xml:space="preserve"> et pour tout </w:t>
      </w:r>
      <m:oMath>
        <m:r>
          <m:rPr>
            <m:sty m:val="i"/>
          </m:rPr>
          <m:t>n</m:t>
        </m:r>
        <m:r>
          <m:rPr>
            <m:sty m:val="p"/>
          </m:rPr>
          <m:t>∈</m:t>
        </m:r>
        <m:r>
          <m:rPr>
            <m:scr m:val="double-struck"/>
          </m:rPr>
          <m:t>N</m:t>
        </m:r>
      </m:oMath>
      <w:r>
        <w:rPr/>
        <w:t xml:space="preserve"> :</w:t>
      </w:r>
    </w:p>
    <w:p>
      <w:pPr>
        <w:spacing w:after="220" w:lineRule="auto"/>
      </w:pPr>
      <m:oMathPara>
        <m:oMath>
          <m:sSup>
            <m:sSupPr/>
            <m:e>
              <m:r>
                <m:rPr>
                  <m:sty m:val="p"/>
                </m:rPr>
                <m:t>e</m:t>
              </m:r>
            </m:e>
            <m:sup>
              <m:r>
                <m:rPr>
                  <m:sty m:val="i"/>
                </m:rPr>
                <m:t>x</m:t>
              </m:r>
            </m:sup>
          </m:sSup>
          <m:r>
            <m:rPr>
              <m:sty m:val="p"/>
            </m:rPr>
            <m:t>=</m:t>
          </m:r>
          <m:sSub>
            <m:sSubPr/>
            <m:e>
              <m:r>
                <m:rPr>
                  <m:sty m:val="i"/>
                </m:rPr>
                <m:t>f</m:t>
              </m:r>
            </m:e>
            <m:sub>
              <m:r>
                <m:rPr>
                  <m:sty m:val="i"/>
                </m:rPr>
                <m:t>n</m:t>
              </m:r>
            </m:sub>
          </m:sSub>
          <m:r>
            <m:rPr>
              <m:sty m:val="p"/>
            </m:rPr>
            <m:t>(</m:t>
          </m:r>
          <m:r>
            <m:rPr>
              <m:sty m:val="i"/>
            </m:rPr>
            <m:t>x</m:t>
          </m:r>
          <m:r>
            <m:rPr>
              <m:sty m:val="p"/>
            </m:rPr>
            <m:t>)</m:t>
          </m:r>
          <m:r>
            <m:rPr>
              <m:sty m:val="p"/>
            </m:rPr>
            <m:t>+</m:t>
          </m:r>
          <m:sSub>
            <m:sSubPr/>
            <m:e>
              <m:r>
                <m:rPr>
                  <m:sty m:val="i"/>
                </m:rPr>
                <m:t>R</m:t>
              </m:r>
            </m:e>
            <m:sub>
              <m:r>
                <m:rPr>
                  <m:sty m:val="i"/>
                </m:rPr>
                <m:t>n</m:t>
              </m:r>
            </m:sub>
          </m:sSub>
          <m:r>
            <m:rPr>
              <m:sty m:val="p"/>
            </m:rPr>
            <m:t>(</m:t>
          </m:r>
          <m:r>
            <m:rPr>
              <m:sty m:val="i"/>
            </m:rPr>
            <m:t>x</m:t>
          </m:r>
          <m:r>
            <m:rPr>
              <m:sty m:val="p"/>
            </m:rPr>
            <m:t>)</m:t>
          </m:r>
          <m:r>
            <m:rPr>
              <m:sty m:val="p"/>
            </m:rPr>
            <m:t>.</m:t>
          </m:r>
        </m:oMath>
      </m:oMathPara>
    </w:p>
    <w:p>
      <w:pPr>
        <w:spacing w:after="220" w:lineRule="auto"/>
      </w:pPr>
      <w:r>
        <w:rPr/>
        <w:t xml:space="preserve">(b) En se rappelant que </w:t>
      </w:r>
      <m:oMath>
        <m:sSub>
          <m:sSubPr/>
          <m:e>
            <m:r>
              <m:rPr>
                <m:sty m:val="i"/>
              </m:rPr>
              <m:t>f</m:t>
            </m:r>
          </m:e>
          <m:sub>
            <m:r>
              <m:rPr>
                <m:sty m:val="i"/>
              </m:rPr>
              <m:t>n</m:t>
            </m:r>
          </m:sub>
        </m:sSub>
        <m:d>
          <m:dPr>
            <m:begChr m:val="("/>
            <m:endChr m:val=")"/>
            <m:ctrlPr>
              <w:rPr>
                <w:rFonts w:ascii="Cambria Math" w:hAnsi="Cambria Math"/>
              </w:rPr>
            </m:ctrlPr>
          </m:dPr>
          <m:e>
            <m:sSub>
              <m:sSubPr/>
              <m:e>
                <m:r>
                  <m:rPr>
                    <m:sty m:val="i"/>
                  </m:rPr>
                  <m:t>u</m:t>
                </m:r>
              </m:e>
              <m:sub>
                <m:r>
                  <m:rPr>
                    <m:sty m:val="i"/>
                  </m:rPr>
                  <m:t>n</m:t>
                </m:r>
              </m:sub>
            </m:sSub>
          </m:e>
        </m:d>
        <m:r>
          <m:rPr>
            <m:sty m:val="p"/>
          </m:rPr>
          <m:t>=</m:t>
        </m:r>
        <m:r>
          <m:rPr>
            <m:sty m:val="i"/>
          </m:rPr>
          <m:t>a</m:t>
        </m:r>
      </m:oMath>
      <w:r>
        <w:rPr/>
        <w:t xml:space="preserve"> pour tout </w:t>
      </w:r>
      <m:oMath>
        <m:r>
          <m:rPr>
            <m:sty m:val="i"/>
          </m:rPr>
          <m:t>n</m:t>
        </m:r>
      </m:oMath>
      <w:r>
        <w:rPr/>
        <w:t xml:space="preserve"> de </w:t>
      </w:r>
      <m:oMath>
        <m:sSup>
          <m:sSupPr/>
          <m:e>
            <m:r>
              <m:rPr>
                <m:scr m:val="double-struck"/>
              </m:rPr>
              <m:t>N</m:t>
            </m:r>
          </m:e>
          <m:sup>
            <m:r>
              <m:rPr>
                <m:sty m:val="p"/>
              </m:rPr>
              <m:t>∗</m:t>
            </m:r>
          </m:sup>
        </m:sSup>
      </m:oMath>
      <w:r>
        <w:rPr>
          <w:rFonts w:eastAsia="Georgia" w:cs="Georgia" w:ascii="Georgia" w:hAnsi="Georgia"/>
        </w:rPr>
        <w:t xml:space="preserve">, déduire des deux questions précédentes que</w:t>
      </w:r>
    </w:p>
    <w:p>
      <w:pPr>
        <w:spacing w:after="220" w:lineRule="auto"/>
      </w:pPr>
      <m:oMathPara>
        <m:oMath>
          <m:sSub>
            <m:sSubPr/>
            <m:e>
              <m:r>
                <m:rPr>
                  <m:sty m:val="i"/>
                </m:rPr>
                <m:t>u</m:t>
              </m:r>
            </m:e>
            <m:sub>
              <m:r>
                <m:rPr>
                  <m:sty m:val="i"/>
                </m:rPr>
                <m:t>n</m:t>
              </m:r>
            </m:sub>
          </m:sSub>
          <m:limLow>
            <m:limLowPr/>
            <m:e>
              <m:r>
                <m:rPr>
                  <m:sty m:val="p"/>
                </m:rPr>
                <m:t>=</m:t>
              </m:r>
            </m:e>
            <m:lim>
              <m:r>
                <m:rPr>
                  <m:sty m:val="i"/>
                </m:rPr>
                <m:t>n</m:t>
              </m:r>
              <m:r>
                <m:rPr>
                  <m:sty m:val="p"/>
                </m:rPr>
                <m:t>→</m:t>
              </m:r>
              <m:r>
                <m:rPr>
                  <m:sty m:val="p"/>
                </m:rPr>
                <m:t>+</m:t>
              </m:r>
              <m:r>
                <m:rPr>
                  <m:sty m:val="p"/>
                </m:rPr>
                <m:t>∞</m:t>
              </m:r>
            </m:lim>
          </m:limLow>
          <m:r>
            <m:rPr>
              <m:sty m:val="p"/>
            </m:rPr>
            <m:t>ln</m:t>
          </m:r>
          <m:r>
            <m:rPr>
              <m:sty m:val="p"/>
            </m:rPr>
            <m:t>⁡</m:t>
          </m:r>
          <m:r>
            <m:rPr>
              <m:sty m:val="p"/>
            </m:rPr>
            <m:t>(</m:t>
          </m:r>
          <m:r>
            <m:rPr>
              <m:sty m:val="i"/>
            </m:rPr>
            <m:t>a</m:t>
          </m:r>
          <m:r>
            <m:rPr>
              <m:sty m:val="p"/>
            </m:rPr>
            <m:t>)</m:t>
          </m:r>
          <m:r>
            <m:rPr>
              <m:sty m:val="p"/>
            </m:rPr>
            <m:t>+</m:t>
          </m:r>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n</m:t>
                      </m:r>
                    </m:e>
                    <m:sup>
                      <m:r>
                        <m:rPr>
                          <m:sty m:val="p"/>
                        </m:rPr>
                        <m:t>2</m:t>
                      </m:r>
                    </m:sup>
                  </m:sSup>
                </m:den>
              </m:f>
            </m:e>
          </m:d>
          <m:r>
            <m:rPr>
              <m:sty m:val="p"/>
            </m:rPr>
            <m:t>.</m:t>
          </m:r>
        </m:oMath>
      </m:oMathPara>
    </w:p>
    <w:p>
      <w:pPr>
        <w:spacing w:line="271" w:before="330" w:lineRule="auto"/>
      </w:pPr>
      <w:bookmarkStart w:id="4" w:name="coricome"/>
      <w:r>
        <w:rPr>
          <w:b/>
          <w:sz w:val="42"/>
        </w:rPr>
        <w:t xml:space="preserve">Coricome</w:t>
      </w:r>
      <w:bookmarkEnd w:id="4"/>
    </w:p>
    <w:p>
      <w:pPr>
        <w:numPr>
          <w:ilvl w:val="0"/>
          <w:numId w:val="5"/>
        </w:numPr>
        <w:spacing w:lineRule="auto"/>
      </w:pPr>
      <w:r>
        <w:rPr/>
        <w:t xml:space="preserve">(a) Justifier que, pour tout </w:t>
      </w:r>
      <m:oMath>
        <m:r>
          <m:rPr>
            <m:sty m:val="i"/>
          </m:rPr>
          <m:t>x</m:t>
        </m:r>
        <m:r>
          <m:rPr>
            <m:sty m:val="p"/>
          </m:rPr>
          <m:t>∈</m:t>
        </m:r>
        <m:r>
          <m:rPr>
            <m:scr m:val="double-struck"/>
          </m:rPr>
          <m:t>R</m:t>
        </m:r>
      </m:oMath>
      <w:r>
        <w:rPr/>
        <w:t xml:space="preserve"> et pour tout </w:t>
      </w:r>
      <m:oMath>
        <m:r>
          <m:rPr>
            <m:sty m:val="i"/>
          </m:rPr>
          <m:t>n</m:t>
        </m:r>
        <m:r>
          <m:rPr>
            <m:sty m:val="p"/>
          </m:rPr>
          <m:t>∈</m:t>
        </m:r>
        <m:r>
          <m:rPr>
            <m:scr m:val="double-struck"/>
          </m:rPr>
          <m:t>N</m:t>
        </m:r>
      </m:oMath>
      <w:r>
        <w:rPr/>
        <w:t xml:space="preserve"> :</w:t>
      </w:r>
    </w:p>
    <w:p>
      <w:pPr>
        <w:spacing w:after="220" w:lineRule="auto"/>
      </w:pPr>
      <m:oMathPara>
        <m:oMath>
          <m:sSup>
            <m:sSupPr/>
            <m:e>
              <m:r>
                <m:rPr>
                  <m:sty m:val="p"/>
                </m:rPr>
                <m:t>e</m:t>
              </m:r>
            </m:e>
            <m:sup>
              <m:r>
                <m:rPr>
                  <m:sty m:val="i"/>
                </m:rPr>
                <m:t>x</m:t>
              </m:r>
            </m:sup>
          </m:sSup>
          <m:r>
            <m:rPr>
              <m:sty m:val="p"/>
            </m:rPr>
            <m:t>=</m:t>
          </m:r>
          <m:sSub>
            <m:sSubPr/>
            <m:e>
              <m:r>
                <m:rPr>
                  <m:sty m:val="i"/>
                </m:rPr>
                <m:t>f</m:t>
              </m:r>
            </m:e>
            <m:sub>
              <m:r>
                <m:rPr>
                  <m:sty m:val="i"/>
                </m:rPr>
                <m:t>n</m:t>
              </m:r>
            </m:sub>
          </m:sSub>
          <m:r>
            <m:rPr>
              <m:sty m:val="p"/>
            </m:rPr>
            <m:t>(</m:t>
          </m:r>
          <m:r>
            <m:rPr>
              <m:sty m:val="i"/>
            </m:rPr>
            <m:t>x</m:t>
          </m:r>
          <m:r>
            <m:rPr>
              <m:sty m:val="p"/>
            </m:rPr>
            <m:t>)</m:t>
          </m:r>
          <m:r>
            <m:rPr>
              <m:sty m:val="p"/>
            </m:rPr>
            <m:t>+</m:t>
          </m:r>
          <m:f>
            <m:fPr>
              <m:ctrlPr>
                <w:rPr>
                  <w:rFonts w:ascii="Cambria Math" w:hAnsi="Cambria Math"/>
                </w:rPr>
              </m:ctrlPr>
            </m:fPr>
            <m:num>
              <m:sSup>
                <m:sSupPr/>
                <m:e>
                  <m:r>
                    <m:rPr>
                      <m:sty m:val="i"/>
                    </m:rPr>
                    <m:t>x</m:t>
                  </m:r>
                </m:e>
                <m:sup>
                  <m:r>
                    <m:rPr>
                      <m:sty m:val="i"/>
                    </m:rPr>
                    <m:t>n</m:t>
                  </m:r>
                  <m:r>
                    <m:rPr>
                      <m:sty m:val="p"/>
                    </m:rPr>
                    <m:t>+</m:t>
                  </m:r>
                  <m:r>
                    <m:rPr>
                      <m:sty m:val="p"/>
                    </m:rPr>
                    <m:t>1</m:t>
                  </m:r>
                </m:sup>
              </m:sSup>
            </m:num>
            <m:den>
              <m:r>
                <m:rPr>
                  <m:sty m:val="p"/>
                </m:rPr>
                <m:t>(</m:t>
              </m:r>
              <m:r>
                <m:rPr>
                  <m:sty m:val="i"/>
                </m:rPr>
                <m:t>n</m:t>
              </m:r>
              <m:r>
                <m:rPr>
                  <m:sty m:val="p"/>
                </m:rPr>
                <m:t>+</m:t>
              </m:r>
              <m:r>
                <m:rPr>
                  <m:sty m:val="p"/>
                </m:rPr>
                <m:t>1</m:t>
              </m:r>
              <m:r>
                <m:rPr>
                  <m:sty m:val="p"/>
                </m:rPr>
                <m:t>)</m:t>
              </m:r>
              <m:r>
                <m:rPr>
                  <m:sty m:val="p"/>
                </m:rPr>
                <m:t>!</m:t>
              </m:r>
            </m:den>
          </m:f>
          <m:r>
            <m:rPr>
              <m:sty m:val="p"/>
            </m:rPr>
            <m:t>+</m:t>
          </m:r>
          <m:nary>
            <m:naryPr>
              <m:chr m:val="∫"/>
              <m:limLoc m:val="subSup"/>
              <m:grow m:val="1"/>
            </m:naryPr>
            <m:sub>
              <m:r>
                <m:rPr>
                  <m:sty m:val="p"/>
                </m:rPr>
                <m:t>0</m:t>
              </m:r>
            </m:sub>
            <m:sup>
              <m:r>
                <m:rPr>
                  <m:sty m:val="i"/>
                </m:rPr>
                <m:t>x</m:t>
              </m:r>
            </m:sup>
            <m:e>
              <m:r>
                <m:rPr>
                  <m:sty m:val="p"/>
                </m:rPr>
                <m:t xml:space="preserve"> </m:t>
              </m:r>
            </m:e>
          </m:nary>
          <m:sSup>
            <m:sSupPr/>
            <m:e>
              <m:r>
                <m:rPr>
                  <m:sty m:val="p"/>
                </m:rPr>
                <m:t>e</m:t>
              </m:r>
            </m:e>
            <m:sup>
              <m:r>
                <m:rPr>
                  <m:sty m:val="i"/>
                </m:rPr>
                <m:t>t</m:t>
              </m:r>
            </m:sup>
          </m:sSup>
          <m:f>
            <m:fPr>
              <m:ctrlPr>
                <w:rPr>
                  <w:rFonts w:ascii="Cambria Math" w:hAnsi="Cambria Math"/>
                </w:rPr>
              </m:ctrlPr>
            </m:fPr>
            <m:num>
              <m:r>
                <m:rPr>
                  <m:sty m:val="p"/>
                </m:rPr>
                <m:t>(</m:t>
              </m:r>
              <m:r>
                <m:rPr>
                  <m:sty m:val="i"/>
                </m:rPr>
                <m:t>x</m:t>
              </m:r>
              <m:r>
                <m:rPr>
                  <m:sty m:val="p"/>
                </m:rPr>
                <m:t>−</m:t>
              </m:r>
              <m:r>
                <m:rPr>
                  <m:sty m:val="i"/>
                </m:rPr>
                <m:t>t</m:t>
              </m:r>
              <m:sSup>
                <m:sSupPr/>
                <m:e>
                  <m:r>
                    <m:rPr>
                      <m:sty m:val="p"/>
                    </m:rPr>
                    <m:t>)</m:t>
                  </m:r>
                </m:e>
                <m:sup>
                  <m:r>
                    <m:rPr>
                      <m:sty m:val="i"/>
                    </m:rPr>
                    <m:t>n</m:t>
                  </m:r>
                  <m:r>
                    <m:rPr>
                      <m:sty m:val="p"/>
                    </m:rPr>
                    <m:t>+</m:t>
                  </m:r>
                  <m:r>
                    <m:rPr>
                      <m:sty m:val="p"/>
                    </m:rPr>
                    <m:t>1</m:t>
                  </m:r>
                </m:sup>
              </m:sSup>
            </m:num>
            <m:den>
              <m:r>
                <m:rPr>
                  <m:sty m:val="p"/>
                </m:rPr>
                <m:t>(</m:t>
              </m:r>
              <m:r>
                <m:rPr>
                  <m:sty m:val="i"/>
                </m:rPr>
                <m:t>n</m:t>
              </m:r>
              <m:r>
                <m:rPr>
                  <m:sty m:val="p"/>
                </m:rPr>
                <m:t>+</m:t>
              </m:r>
              <m:r>
                <m:rPr>
                  <m:sty m:val="p"/>
                </m:rPr>
                <m:t>1</m:t>
              </m:r>
              <m:r>
                <m:rPr>
                  <m:sty m:val="p"/>
                </m:rPr>
                <m:t>)</m:t>
              </m:r>
              <m:r>
                <m:rPr>
                  <m:sty m:val="p"/>
                </m:rPr>
                <m:t>!</m:t>
              </m:r>
            </m:den>
          </m:f>
          <m:r>
            <m:rPr>
              <m:sty m:val="p"/>
            </m:rPr>
            <m:t>d</m:t>
          </m:r>
          <m:r>
            <m:rPr>
              <m:sty m:val="i"/>
            </m:rPr>
            <m:t>t</m:t>
          </m:r>
        </m:oMath>
      </m:oMathPara>
    </w:p>
    <w:p>
      <w:pPr>
        <w:spacing w:after="220" w:lineRule="auto"/>
      </w:pPr>
      <w:r>
        <w:rPr>
          <w:rFonts w:eastAsia="Georgia" w:cs="Georgia" w:ascii="Georgia" w:hAnsi="Georgia"/>
        </w:rPr>
        <w:t xml:space="preserve">(b) En déduire que :</w:t>
      </w:r>
    </w:p>
    <w:p>
      <w:pPr>
        <w:spacing w:after="220" w:lineRule="auto"/>
      </w:pPr>
      <m:oMathPara>
        <m:oMath>
          <m:sSup>
            <m:sSupPr/>
            <m:e>
              <m:r>
                <m:rPr>
                  <m:sty m:val="p"/>
                </m:rPr>
                <m:t>e</m:t>
              </m:r>
            </m:e>
            <m:sup>
              <m:sSub>
                <m:sSubPr/>
                <m:e>
                  <m:r>
                    <m:rPr>
                      <m:sty m:val="i"/>
                    </m:rPr>
                    <m:t>u</m:t>
                  </m:r>
                </m:e>
                <m:sub>
                  <m:r>
                    <m:rPr>
                      <m:sty m:val="i"/>
                    </m:rPr>
                    <m:t>n</m:t>
                  </m:r>
                </m:sub>
              </m:sSub>
            </m:sup>
          </m:sSup>
          <m:limLow>
            <m:limLowPr/>
            <m:e>
              <m:r>
                <m:rPr>
                  <m:sty m:val="p"/>
                </m:rPr>
                <m:t>=</m:t>
              </m:r>
            </m:e>
            <m:lim>
              <m:r>
                <m:rPr>
                  <m:sty m:val="i"/>
                </m:rPr>
                <m:t>n</m:t>
              </m:r>
              <m:r>
                <m:rPr>
                  <m:sty m:val="p"/>
                </m:rPr>
                <m:t>→</m:t>
              </m:r>
              <m:r>
                <m:rPr>
                  <m:sty m:val="p"/>
                </m:rPr>
                <m:t>+</m:t>
              </m:r>
              <m:r>
                <m:rPr>
                  <m:sty m:val="p"/>
                </m:rPr>
                <m:t>∞</m:t>
              </m:r>
            </m:lim>
          </m:limLow>
          <m:r>
            <m:rPr>
              <m:sty m:val="i"/>
            </m:rPr>
            <m:t>a</m:t>
          </m:r>
          <m:r>
            <m:rPr>
              <m:sty m:val="p"/>
            </m:rPr>
            <m:t>+</m:t>
          </m:r>
          <m:f>
            <m:fPr>
              <m:ctrlPr>
                <w:rPr>
                  <w:rFonts w:ascii="Cambria Math" w:hAnsi="Cambria Math"/>
                </w:rPr>
              </m:ctrlPr>
            </m:fPr>
            <m:num>
              <m:sSubSup>
                <m:sSubSupPr/>
                <m:e>
                  <m:r>
                    <m:rPr>
                      <m:sty m:val="i"/>
                    </m:rPr>
                    <m:t>u</m:t>
                  </m:r>
                </m:e>
                <m:sub>
                  <m:r>
                    <m:rPr>
                      <m:sty m:val="i"/>
                    </m:rPr>
                    <m:t>n</m:t>
                  </m:r>
                </m:sub>
                <m:sup>
                  <m:r>
                    <m:rPr>
                      <m:sty m:val="i"/>
                    </m:rPr>
                    <m:t>n</m:t>
                  </m:r>
                  <m:r>
                    <m:rPr>
                      <m:sty m:val="p"/>
                    </m:rPr>
                    <m:t>+</m:t>
                  </m:r>
                  <m:r>
                    <m:rPr>
                      <m:sty m:val="p"/>
                    </m:rPr>
                    <m:t>1</m:t>
                  </m:r>
                </m:sup>
              </m:sSubSup>
            </m:num>
            <m:den>
              <m:r>
                <m:rPr>
                  <m:sty m:val="p"/>
                </m:rPr>
                <m:t>(</m:t>
              </m:r>
              <m:r>
                <m:rPr>
                  <m:sty m:val="i"/>
                </m:rPr>
                <m:t>n</m:t>
              </m:r>
              <m:r>
                <m:rPr>
                  <m:sty m:val="p"/>
                </m:rPr>
                <m:t>+</m:t>
              </m:r>
              <m:r>
                <m:rPr>
                  <m:sty m:val="p"/>
                </m:rPr>
                <m:t>1</m:t>
              </m:r>
              <m:r>
                <m:rPr>
                  <m:sty m:val="p"/>
                </m:rPr>
                <m:t>)</m:t>
              </m:r>
              <m:r>
                <m:rPr>
                  <m:sty m:val="p"/>
                </m:rPr>
                <m:t>!</m:t>
              </m:r>
            </m:den>
          </m:f>
          <m:r>
            <m:rPr>
              <m:sty m:val="p"/>
            </m:rPr>
            <m:t>+</m:t>
          </m:r>
          <m:r>
            <m:rPr>
              <m:sty m:val="i"/>
            </m:rPr>
            <m:t>o</m:t>
          </m:r>
          <m:d>
            <m:dPr>
              <m:begChr m:val="("/>
              <m:endChr m:val=")"/>
              <m:ctrlPr>
                <w:rPr>
                  <w:rFonts w:ascii="Cambria Math" w:hAnsi="Cambria Math"/>
                </w:rPr>
              </m:ctrlPr>
            </m:dPr>
            <m:e>
              <m:f>
                <m:fPr>
                  <m:ctrlPr>
                    <w:rPr>
                      <w:rFonts w:ascii="Cambria Math" w:hAnsi="Cambria Math"/>
                    </w:rPr>
                  </m:ctrlPr>
                </m:fPr>
                <m:num>
                  <m:sSubSup>
                    <m:sSubSupPr/>
                    <m:e>
                      <m:r>
                        <m:rPr>
                          <m:sty m:val="i"/>
                        </m:rPr>
                        <m:t>u</m:t>
                      </m:r>
                    </m:e>
                    <m:sub>
                      <m:r>
                        <m:rPr>
                          <m:sty m:val="i"/>
                        </m:rPr>
                        <m:t>n</m:t>
                      </m:r>
                    </m:sub>
                    <m:sup>
                      <m:r>
                        <m:rPr>
                          <m:sty m:val="i"/>
                        </m:rPr>
                        <m:t>n</m:t>
                      </m:r>
                      <m:r>
                        <m:rPr>
                          <m:sty m:val="p"/>
                        </m:rPr>
                        <m:t>+</m:t>
                      </m:r>
                      <m:r>
                        <m:rPr>
                          <m:sty m:val="p"/>
                        </m:rPr>
                        <m:t>1</m:t>
                      </m:r>
                    </m:sup>
                  </m:sSubSup>
                </m:num>
                <m:den>
                  <m:r>
                    <m:rPr>
                      <m:sty m:val="p"/>
                    </m:rPr>
                    <m:t>(</m:t>
                  </m:r>
                  <m:r>
                    <m:rPr>
                      <m:sty m:val="i"/>
                    </m:rPr>
                    <m:t>n</m:t>
                  </m:r>
                  <m:r>
                    <m:rPr>
                      <m:sty m:val="p"/>
                    </m:rPr>
                    <m:t>+</m:t>
                  </m:r>
                  <m:r>
                    <m:rPr>
                      <m:sty m:val="p"/>
                    </m:rPr>
                    <m:t>1</m:t>
                  </m:r>
                  <m:r>
                    <m:rPr>
                      <m:sty m:val="p"/>
                    </m:rPr>
                    <m:t>)</m:t>
                  </m:r>
                  <m:r>
                    <m:rPr>
                      <m:sty m:val="p"/>
                    </m:rPr>
                    <m:t>!</m:t>
                  </m:r>
                </m:den>
              </m:f>
            </m:e>
          </m:d>
          <m:r>
            <m:rPr>
              <m:sty m:val="p"/>
            </m:rPr>
            <m:t>.</m:t>
          </m:r>
        </m:oMath>
      </m:oMathPara>
    </w:p>
    <w:p>
      <w:pPr>
        <w:spacing w:after="220" w:lineRule="auto"/>
      </w:pPr>
      <w:r>
        <w:rPr/>
        <w:t xml:space="preserve">(c) Justifier que </w:t>
      </w:r>
      <m:oMath>
        <m:f>
          <m:fPr>
            <m:ctrlPr>
              <w:rPr>
                <w:rFonts w:ascii="Cambria Math" w:hAnsi="Cambria Math"/>
              </w:rPr>
            </m:ctrlPr>
          </m:fPr>
          <m:num>
            <m:sSubSup>
              <m:sSubSupPr/>
              <m:e>
                <m:r>
                  <m:rPr>
                    <m:sty m:val="i"/>
                  </m:rPr>
                  <m:t>u</m:t>
                </m:r>
              </m:e>
              <m:sub>
                <m:r>
                  <m:rPr>
                    <m:sty m:val="i"/>
                  </m:rPr>
                  <m:t>n</m:t>
                </m:r>
              </m:sub>
              <m:sup>
                <m:r>
                  <m:rPr>
                    <m:sty m:val="i"/>
                  </m:rPr>
                  <m:t>n</m:t>
                </m:r>
                <m:r>
                  <m:rPr>
                    <m:sty m:val="p"/>
                  </m:rPr>
                  <m:t>+</m:t>
                </m:r>
                <m:r>
                  <m:rPr>
                    <m:sty m:val="p"/>
                  </m:rPr>
                  <m:t>1</m:t>
                </m:r>
              </m:sup>
            </m:sSubSup>
          </m:num>
          <m:den>
            <m:r>
              <m:rPr>
                <m:sty m:val="p"/>
              </m:rPr>
              <m:t>(</m:t>
            </m:r>
            <m:r>
              <m:rPr>
                <m:sty m:val="i"/>
              </m:rPr>
              <m:t>n</m:t>
            </m:r>
            <m:r>
              <m:rPr>
                <m:sty m:val="p"/>
              </m:rPr>
              <m:t>+</m:t>
            </m:r>
            <m:r>
              <m:rPr>
                <m:sty m:val="p"/>
              </m:rPr>
              <m:t>1</m:t>
            </m:r>
            <m:r>
              <m:rPr>
                <m:sty m:val="p"/>
              </m:rPr>
              <m:t>)</m:t>
            </m:r>
            <m:r>
              <m:rPr>
                <m:sty m:val="p"/>
              </m:rPr>
              <m:t>!</m:t>
            </m:r>
          </m:den>
        </m:f>
        <m:limLow>
          <m:limLowPr/>
          <m:e>
            <m:r>
              <m:rPr>
                <m:sty m:val="p"/>
              </m:rPr>
              <m:t>∼</m:t>
            </m:r>
          </m:e>
          <m:lim>
            <m:r>
              <m:rPr>
                <m:sty m:val="i"/>
              </m:rPr>
              <m:t>n</m:t>
            </m:r>
            <m:r>
              <m:rPr>
                <m:sty m:val="p"/>
              </m:rPr>
              <m:t>→</m:t>
            </m:r>
            <m:r>
              <m:rPr>
                <m:sty m:val="p"/>
              </m:rPr>
              <m:t>+</m:t>
            </m:r>
            <m:r>
              <m:rPr>
                <m:sty m:val="p"/>
              </m:rPr>
              <m:t>∞</m:t>
            </m:r>
          </m:lim>
        </m:limLow>
        <m:f>
          <m:fPr>
            <m:ctrlPr>
              <w:rPr>
                <w:rFonts w:ascii="Cambria Math" w:hAnsi="Cambria Math"/>
              </w:rPr>
            </m:ctrlPr>
          </m:fPr>
          <m:num>
            <m:r>
              <m:rPr>
                <m:sty m:val="p"/>
              </m:rPr>
              <m:t>(</m:t>
            </m:r>
            <m:r>
              <m:rPr>
                <m:sty m:val="p"/>
              </m:rPr>
              <m:t>ln</m:t>
            </m:r>
            <m:r>
              <m:rPr>
                <m:sty m:val="p"/>
              </m:rPr>
              <m:t>⁡</m:t>
            </m:r>
            <m:r>
              <m:rPr>
                <m:sty m:val="p"/>
              </m:rPr>
              <m:t>(</m:t>
            </m:r>
            <m:r>
              <m:rPr>
                <m:sty m:val="i"/>
              </m:rPr>
              <m:t>a</m:t>
            </m:r>
            <m:r>
              <m:rPr>
                <m:sty m:val="p"/>
              </m:rPr>
              <m:t>)</m:t>
            </m:r>
            <m:sSup>
              <m:sSupPr/>
              <m:e>
                <m:r>
                  <m:rPr>
                    <m:sty m:val="p"/>
                  </m:rPr>
                  <m:t>)</m:t>
                </m:r>
              </m:e>
              <m:sup>
                <m:r>
                  <m:rPr>
                    <m:sty m:val="i"/>
                  </m:rPr>
                  <m:t>n</m:t>
                </m:r>
                <m:r>
                  <m:rPr>
                    <m:sty m:val="p"/>
                  </m:rPr>
                  <m:t>+</m:t>
                </m:r>
                <m:r>
                  <m:rPr>
                    <m:sty m:val="p"/>
                  </m:rPr>
                  <m:t>1</m:t>
                </m:r>
              </m:sup>
            </m:sSup>
          </m:num>
          <m:den>
            <m:r>
              <m:rPr>
                <m:sty m:val="p"/>
              </m:rPr>
              <m:t>(</m:t>
            </m:r>
            <m:r>
              <m:rPr>
                <m:sty m:val="i"/>
              </m:rPr>
              <m:t>n</m:t>
            </m:r>
            <m:r>
              <m:rPr>
                <m:sty m:val="p"/>
              </m:rPr>
              <m:t>+</m:t>
            </m:r>
            <m:r>
              <m:rPr>
                <m:sty m:val="p"/>
              </m:rPr>
              <m:t>1</m:t>
            </m:r>
            <m:r>
              <m:rPr>
                <m:sty m:val="p"/>
              </m:rPr>
              <m:t>)</m:t>
            </m:r>
            <m:r>
              <m:rPr>
                <m:sty m:val="p"/>
              </m:rPr>
              <m:t>!</m:t>
            </m:r>
          </m:den>
        </m:f>
      </m:oMath>
      <w:r>
        <w:rPr/>
        <w:t xml:space="preserve">, puis que </w:t>
      </w:r>
      <m:oMath>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sSubSup>
              <m:sSubSupPr/>
              <m:e>
                <m:r>
                  <m:rPr>
                    <m:sty m:val="i"/>
                  </m:rPr>
                  <m:t>u</m:t>
                </m:r>
              </m:e>
              <m:sub>
                <m:r>
                  <m:rPr>
                    <m:sty m:val="i"/>
                  </m:rPr>
                  <m:t>n</m:t>
                </m:r>
              </m:sub>
              <m:sup>
                <m:r>
                  <m:rPr>
                    <m:sty m:val="i"/>
                  </m:rPr>
                  <m:t>n</m:t>
                </m:r>
                <m:r>
                  <m:rPr>
                    <m:sty m:val="p"/>
                  </m:rPr>
                  <m:t>+</m:t>
                </m:r>
                <m:r>
                  <m:rPr>
                    <m:sty m:val="p"/>
                  </m:rPr>
                  <m:t>1</m:t>
                </m:r>
              </m:sup>
            </m:sSubSup>
          </m:num>
          <m:den>
            <m:r>
              <m:rPr>
                <m:sty m:val="p"/>
              </m:rPr>
              <m:t>(</m:t>
            </m:r>
            <m:r>
              <m:rPr>
                <m:sty m:val="i"/>
              </m:rPr>
              <m:t>n</m:t>
            </m:r>
            <m:r>
              <m:rPr>
                <m:sty m:val="p"/>
              </m:rPr>
              <m:t>+</m:t>
            </m:r>
            <m:r>
              <m:rPr>
                <m:sty m:val="p"/>
              </m:rPr>
              <m:t>1</m:t>
            </m:r>
            <m:r>
              <m:rPr>
                <m:sty m:val="p"/>
              </m:rPr>
              <m:t>)</m:t>
            </m:r>
            <m:r>
              <m:rPr>
                <m:sty m:val="p"/>
              </m:rPr>
              <m:t>!</m:t>
            </m:r>
          </m:den>
        </m:f>
        <m:r>
          <m:rPr>
            <m:sty m:val="p"/>
          </m:rPr>
          <m:t>=</m:t>
        </m:r>
        <m:r>
          <m:rPr>
            <m:sty m:val="p"/>
          </m:rPr>
          <m:t>0</m:t>
        </m:r>
      </m:oMath>
      <w:r>
        <w:rPr/>
        <w:t xml:space="preserve">.</w:t>
      </w:r>
      <w:r>
        <w:rPr/>
        <w:br w:type="textWrapping"/>
      </w:r>
      <w:r>
        <w:rPr>
          <w:rFonts w:eastAsia="Georgia" w:cs="Georgia" w:ascii="Georgia" w:hAnsi="Georgia"/>
        </w:rPr>
        <w:t xml:space="preserve">(d) En déduire finalement que :</w:t>
      </w:r>
    </w:p>
    <w:p>
      <w:pPr>
        <w:spacing w:after="220" w:lineRule="auto"/>
      </w:pPr>
      <m:oMathPara>
        <m:oMath>
          <m:sSub>
            <m:sSubPr/>
            <m:e>
              <m:r>
                <m:rPr>
                  <m:sty m:val="i"/>
                </m:rPr>
                <m:t>u</m:t>
              </m:r>
            </m:e>
            <m:sub>
              <m:r>
                <m:rPr>
                  <m:sty m:val="i"/>
                </m:rPr>
                <m:t>n</m:t>
              </m:r>
            </m:sub>
          </m:sSub>
          <m:r>
            <m:rPr>
              <m:sty m:val="p"/>
            </m:rPr>
            <m:t>−</m:t>
          </m:r>
          <m:r>
            <m:rPr>
              <m:sty m:val="p"/>
            </m:rPr>
            <m:t>ln</m:t>
          </m:r>
          <m:r>
            <m:rPr>
              <m:sty m:val="p"/>
            </m:rPr>
            <m:t>⁡</m:t>
          </m:r>
          <m:r>
            <m:rPr>
              <m:sty m:val="p"/>
            </m:rPr>
            <m:t>(</m:t>
          </m:r>
          <m:r>
            <m:rPr>
              <m:sty m:val="i"/>
            </m:rPr>
            <m:t>a</m:t>
          </m:r>
          <m:r>
            <m:rPr>
              <m:sty m:val="p"/>
            </m:rPr>
            <m:t>)</m:t>
          </m:r>
          <m:limLow>
            <m:limLowPr/>
            <m:e>
              <m:r>
                <m:rPr>
                  <m:sty m:val="p"/>
                </m:rPr>
                <m:t>∼</m:t>
              </m:r>
            </m:e>
            <m:lim>
              <m:r>
                <m:rPr>
                  <m:sty m:val="i"/>
                </m:rPr>
                <m:t>n</m:t>
              </m:r>
              <m:r>
                <m:rPr>
                  <m:sty m:val="p"/>
                </m:rPr>
                <m:t>→</m:t>
              </m:r>
              <m:r>
                <m:rPr>
                  <m:sty m:val="p"/>
                </m:rPr>
                <m:t>+</m:t>
              </m:r>
              <m:r>
                <m:rPr>
                  <m:sty m:val="p"/>
                </m:rPr>
                <m:t>∞</m:t>
              </m:r>
            </m:lim>
          </m:limLow>
          <m:f>
            <m:fPr>
              <m:ctrlPr>
                <w:rPr>
                  <w:rFonts w:ascii="Cambria Math" w:hAnsi="Cambria Math"/>
                </w:rPr>
              </m:ctrlPr>
            </m:fPr>
            <m:num>
              <m:r>
                <m:rPr>
                  <m:sty m:val="p"/>
                </m:rPr>
                <m:t>(</m:t>
              </m:r>
              <m:r>
                <m:rPr>
                  <m:sty m:val="p"/>
                </m:rPr>
                <m:t>ln</m:t>
              </m:r>
              <m:r>
                <m:rPr>
                  <m:sty m:val="p"/>
                </m:rPr>
                <m:t>⁡</m:t>
              </m:r>
              <m:r>
                <m:rPr>
                  <m:sty m:val="p"/>
                </m:rPr>
                <m:t>(</m:t>
              </m:r>
              <m:r>
                <m:rPr>
                  <m:sty m:val="i"/>
                </m:rPr>
                <m:t>a</m:t>
              </m:r>
              <m:r>
                <m:rPr>
                  <m:sty m:val="p"/>
                </m:rPr>
                <m:t>)</m:t>
              </m:r>
              <m:sSup>
                <m:sSupPr/>
                <m:e>
                  <m:r>
                    <m:rPr>
                      <m:sty m:val="p"/>
                    </m:rPr>
                    <m:t>)</m:t>
                  </m:r>
                </m:e>
                <m:sup>
                  <m:r>
                    <m:rPr>
                      <m:sty m:val="i"/>
                    </m:rPr>
                    <m:t>n</m:t>
                  </m:r>
                  <m:r>
                    <m:rPr>
                      <m:sty m:val="p"/>
                    </m:rPr>
                    <m:t>+</m:t>
                  </m:r>
                  <m:r>
                    <m:rPr>
                      <m:sty m:val="p"/>
                    </m:rPr>
                    <m:t>1</m:t>
                  </m:r>
                </m:sup>
              </m:sSup>
            </m:num>
            <m:den>
              <m:r>
                <m:rPr>
                  <m:sty m:val="i"/>
                </m:rPr>
                <m:t>a</m:t>
              </m:r>
              <m:r>
                <m:rPr>
                  <m:sty m:val="p"/>
                </m:rPr>
                <m:t>(</m:t>
              </m:r>
              <m:r>
                <m:rPr>
                  <m:sty m:val="i"/>
                </m:rPr>
                <m:t>n</m:t>
              </m:r>
              <m:r>
                <m:rPr>
                  <m:sty m:val="p"/>
                </m:rPr>
                <m:t>+</m:t>
              </m:r>
              <m:r>
                <m:rPr>
                  <m:sty m:val="p"/>
                </m:rPr>
                <m:t>1</m:t>
              </m:r>
              <m:r>
                <m:rPr>
                  <m:sty m:val="p"/>
                </m:rPr>
                <m:t>)</m:t>
              </m:r>
              <m:r>
                <m:rPr>
                  <m:sty m:val="p"/>
                </m:rPr>
                <m:t>!</m:t>
              </m:r>
            </m:den>
          </m:f>
          <m:r>
            <m:rPr>
              <m:sty m:val="p"/>
            </m:rPr>
            <m:t>.</m:t>
          </m:r>
        </m:oMath>
      </m:oMathPara>
    </w:p>
    <w:p>
      <w:pPr>
        <w:spacing w:line="271" w:before="330" w:lineRule="auto"/>
      </w:pPr>
      <w:bookmarkStart w:id="5" w:name="exercice_2"/>
      <w:r>
        <w:rPr>
          <w:b/>
          <w:sz w:val="42"/>
        </w:rPr>
        <w:t xml:space="preserve">Exercice 2</w:t>
      </w:r>
      <w:bookmarkEnd w:id="5"/>
    </w:p>
    <w:p>
      <w:pPr>
        <w:spacing w:after="220" w:lineRule="auto"/>
      </w:pPr>
      <w:r>
        <w:rPr>
          <w:rFonts w:eastAsia="Georgia" w:cs="Georgia" w:ascii="Georgia" w:hAnsi="Georgia"/>
        </w:rPr>
        <w:t xml:space="preserve">On considère l'endomorphisme </w:t>
      </w:r>
      <m:oMath>
        <m:r>
          <m:rPr>
            <m:sty m:val="i"/>
          </m:rPr>
          <m:t>f</m:t>
        </m:r>
      </m:oMath>
      <w:r>
        <w:rPr/>
        <w:t xml:space="preserve"> de </w:t>
      </w:r>
      <m:oMath>
        <m:sSup>
          <m:sSupPr/>
          <m:e>
            <m:r>
              <m:rPr>
                <m:scr m:val="double-struck"/>
              </m:rPr>
              <m:t>R</m:t>
            </m:r>
          </m:e>
          <m:sup>
            <m:r>
              <m:rPr>
                <m:sty m:val="p"/>
              </m:rPr>
              <m:t>3</m:t>
            </m:r>
          </m:sup>
        </m:sSup>
      </m:oMath>
      <w:r>
        <w:rPr/>
        <w:t xml:space="preserve"> dont la matrice dans la base canonique est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1</m:t>
                  </m:r>
                </m:e>
                <m:e>
                  <m:r>
                    <m:rPr>
                      <m:sty m:val="p"/>
                    </m:rPr>
                    <m:t>−</m:t>
                  </m:r>
                  <m:r>
                    <m:rPr>
                      <m:sty m:val="p"/>
                    </m:rPr>
                    <m:t>1</m:t>
                  </m:r>
                </m:e>
              </m:mr>
              <m:mr>
                <m:e>
                  <m:r>
                    <m:rPr>
                      <m:sty m:val="p"/>
                    </m:rPr>
                    <m:t>0</m:t>
                  </m:r>
                </m:e>
                <m:e>
                  <m:r>
                    <m:rPr>
                      <m:sty m:val="p"/>
                    </m:rPr>
                    <m:t>2</m:t>
                  </m:r>
                </m:e>
                <m:e>
                  <m:r>
                    <m:rPr>
                      <m:sty m:val="p"/>
                    </m:rPr>
                    <m:t>0</m:t>
                  </m:r>
                </m:e>
              </m:mr>
              <m:mr>
                <m:e>
                  <m:r>
                    <m:rPr>
                      <m:sty m:val="p"/>
                    </m:rPr>
                    <m:t>1</m:t>
                  </m:r>
                </m:e>
                <m:e>
                  <m:r>
                    <m:rPr>
                      <m:sty m:val="p"/>
                    </m:rPr>
                    <m:t>4</m:t>
                  </m:r>
                </m:e>
                <m:e>
                  <m:r>
                    <m:rPr>
                      <m:sty m:val="p"/>
                    </m:rPr>
                    <m:t>−</m:t>
                  </m:r>
                  <m:r>
                    <m:rPr>
                      <m:sty m:val="p"/>
                    </m:rPr>
                    <m:t>2</m:t>
                  </m:r>
                </m:e>
              </m:mr>
            </m:m>
          </m:e>
        </m:d>
      </m:oMath>
      <w:r>
        <w:rPr/>
        <w:t xml:space="preserve">.</w:t>
      </w:r>
      <w:r>
        <w:rPr/>
        <w:br w:type="textWrapping"/>
      </w:r>
      <w:r>
        <w:rPr>
          <w:rFonts w:eastAsia="Georgia" w:cs="Georgia" w:ascii="Georgia" w:hAnsi="Georgia"/>
        </w:rPr>
        <w:t xml:space="preserve">On note Id l'endomorphisme identité de </w:t>
      </w:r>
      <m:oMath>
        <m:sSup>
          <m:sSupPr/>
          <m:e>
            <m:r>
              <m:rPr>
                <m:scr m:val="double-struck"/>
              </m:rPr>
              <m:t>R</m:t>
            </m:r>
          </m:e>
          <m:sup>
            <m:r>
              <m:rPr>
                <m:sty m:val="p"/>
              </m:rPr>
              <m:t>3</m:t>
            </m:r>
          </m:sup>
        </m:sSup>
      </m:oMath>
      <w:r>
        <w:rPr/>
        <w:t xml:space="preserve">.</w:t>
      </w:r>
      <w:r>
        <w:rPr/>
        <w:br w:type="textWrapping"/>
      </w:r>
      <w:r>
        <w:rPr/>
        <w:t xml:space="preserve">On dit qu'un endomorphisme </w:t>
      </w:r>
      <m:oMath>
        <m:r>
          <m:rPr>
            <m:sty m:val="i"/>
          </m:rPr>
          <m:t>h</m:t>
        </m:r>
      </m:oMath>
      <w:r>
        <w:rPr/>
        <w:t xml:space="preserve"> est nilpotent quand il existe un entier naturel </w:t>
      </w:r>
      <m:oMath>
        <m:r>
          <m:rPr>
            <m:sty m:val="i"/>
          </m:rPr>
          <m:t>p</m:t>
        </m:r>
      </m:oMath>
      <w:r>
        <w:rPr/>
        <w:t xml:space="preserve"> tel que </w:t>
      </w:r>
      <m:oMath>
        <m:sSup>
          <m:sSupPr/>
          <m:e>
            <m:r>
              <m:rPr>
                <m:sty m:val="i"/>
              </m:rPr>
              <m:t>h</m:t>
            </m:r>
          </m:e>
          <m:sup>
            <m:r>
              <m:rPr>
                <m:sty m:val="i"/>
              </m:rPr>
              <m:t>p</m:t>
            </m:r>
          </m:sup>
        </m:sSup>
      </m:oMath>
      <w:r>
        <w:rPr>
          <w:rFonts w:eastAsia="Georgia" w:cs="Georgia" w:ascii="Georgia" w:hAnsi="Georgia"/>
        </w:rPr>
        <w:t xml:space="preserve"> soit l'endomorphisme nul. L'objectif de ce problème est de montrer que </w:t>
      </w:r>
      <m:oMath>
        <m:r>
          <m:rPr>
            <m:sty m:val="i"/>
          </m:rPr>
          <m:t>f</m:t>
        </m:r>
      </m:oMath>
      <w:r>
        <w:rPr/>
        <w:t xml:space="preserve"> est la somme de deux endomorphismes de </w:t>
      </w:r>
      <m:oMath>
        <m:sSup>
          <m:sSupPr/>
          <m:e>
            <m:r>
              <m:rPr>
                <m:scr m:val="double-struck"/>
              </m:rPr>
              <m:t>R</m:t>
            </m:r>
          </m:e>
          <m:sup>
            <m:r>
              <m:rPr>
                <m:sty m:val="p"/>
              </m:rPr>
              <m:t>3</m:t>
            </m:r>
          </m:sup>
        </m:sSup>
      </m:oMath>
      <w:r>
        <w:rPr/>
        <w:t xml:space="preserve"> qui commutent, dont l'un est diagonalisable et l'autre est nilpotent.</w:t>
      </w:r>
    </w:p>
    <w:p>
      <w:pPr>
        <w:numPr>
          <w:ilvl w:val="0"/>
          <w:numId w:val="6"/>
        </w:numPr>
        <w:spacing w:lineRule="auto"/>
      </w:pPr>
      <w:r>
        <w:rPr>
          <w:rFonts w:eastAsia="Georgia" w:cs="Georgia" w:ascii="Georgia" w:hAnsi="Georgia"/>
        </w:rPr>
        <w:t xml:space="preserve">(a) Vérifier que -1 et 2 sont des valeurs propres de </w:t>
      </w:r>
      <m:oMath>
        <m:r>
          <m:rPr>
            <m:sty m:val="i"/>
          </m:rPr>
          <m:t>f</m:t>
        </m:r>
      </m:oMath>
      <w:r>
        <w:rPr>
          <w:rFonts w:eastAsia="Georgia" w:cs="Georgia" w:ascii="Georgia" w:hAnsi="Georgia"/>
        </w:rPr>
        <w:t xml:space="preserve"> et déterminer les sous-espaces propres associés.</w:t>
      </w:r>
      <w:r>
        <w:rPr/>
        <w:br w:type="textWrapping"/>
      </w:r>
      <w:r>
        <w:rPr/>
        <w:t xml:space="preserve">(b) On suppose que </w:t>
      </w:r>
      <m:oMath>
        <m:r>
          <m:rPr>
            <m:sty m:val="i"/>
          </m:rPr>
          <m:t>f</m:t>
        </m:r>
      </m:oMath>
      <w:r>
        <w:rPr/>
        <w:t xml:space="preserve"> est diagonalisable.</w:t>
      </w:r>
    </w:p>
    <w:p>
      <w:pPr>
        <w:spacing w:after="220" w:lineRule="auto"/>
      </w:pPr>
      <w:r>
        <w:rPr>
          <w:rFonts w:eastAsia="Georgia" w:cs="Georgia" w:ascii="Georgia" w:hAnsi="Georgia"/>
        </w:rPr>
        <w:t xml:space="preserve">En étudiant la trace de </w:t>
      </w:r>
      <m:oMath>
        <m:r>
          <m:rPr>
            <m:sty m:val="i"/>
          </m:rPr>
          <m:t>A</m:t>
        </m:r>
      </m:oMath>
      <w:r>
        <w:rPr>
          <w:rFonts w:eastAsia="Georgia" w:cs="Georgia" w:ascii="Georgia" w:hAnsi="Georgia"/>
        </w:rPr>
        <w:t xml:space="preserve">, aboutir à une contradiction.</w:t>
      </w:r>
      <w:r>
        <w:rPr/>
        <w:br w:type="textWrapping"/>
      </w:r>
      <w:r>
        <w:rPr>
          <w:rFonts w:eastAsia="Georgia" w:cs="Georgia" w:ascii="Georgia" w:hAnsi="Georgia"/>
        </w:rPr>
        <w:t xml:space="preserve">Que peut-on en déduire sur </w:t>
      </w:r>
      <m:oMath>
        <m:r>
          <m:rPr>
            <m:sty m:val="i"/>
          </m:rPr>
          <m:t>f</m:t>
        </m:r>
      </m:oMath>
      <w:r>
        <w:rPr/>
        <w:t xml:space="preserve"> ?</w:t>
      </w:r>
      <w:r>
        <w:rPr/>
        <w:br w:type="textWrapping"/>
      </w:r>
      <w:r>
        <w:rPr/>
        <w:t xml:space="preserve">2. Montrer que </w:t>
      </w:r>
      <m:oMath>
        <m:r>
          <m:rPr>
            <m:sty m:val="p"/>
          </m:rPr>
          <m:t>Ker</m:t>
        </m:r>
        <m:r>
          <m:rPr>
            <m:sty m:val="p"/>
          </m:rPr>
          <m:t>(</m:t>
        </m:r>
        <m:r>
          <m:rPr>
            <m:sty m:val="i"/>
          </m:rPr>
          <m:t>f</m:t>
        </m:r>
        <m:r>
          <m:rPr>
            <m:sty m:val="p"/>
          </m:rPr>
          <m:t>+</m:t>
        </m:r>
        <m:r>
          <m:rPr>
            <m:sty m:val="p"/>
          </m:rPr>
          <m:t>Id</m:t>
        </m:r>
        <m:r>
          <m:rPr>
            <m:sty m:val="p"/>
          </m:rPr>
          <m:t>)</m:t>
        </m:r>
        <m:r>
          <m:rPr>
            <m:sty m:val="p"/>
          </m:rPr>
          <m:t>⊂</m:t>
        </m:r>
        <m:r>
          <m:rPr>
            <m:sty m:val="p"/>
          </m:rPr>
          <m:t>Ker</m:t>
        </m:r>
        <m:d>
          <m:dPr>
            <m:begChr m:val="("/>
            <m:endChr m:val=")"/>
            <m:ctrlPr>
              <w:rPr>
                <w:rFonts w:ascii="Cambria Math" w:hAnsi="Cambria Math"/>
              </w:rPr>
            </m:ctrlPr>
          </m:dPr>
          <m:e>
            <m:r>
              <m:rPr>
                <m:sty m:val="p"/>
              </m:rPr>
              <m:t>(</m:t>
            </m:r>
            <m:r>
              <m:rPr>
                <m:sty m:val="i"/>
              </m:rPr>
              <m:t>f</m:t>
            </m:r>
            <m:r>
              <m:rPr>
                <m:sty m:val="p"/>
              </m:rPr>
              <m:t>+</m:t>
            </m:r>
            <m:r>
              <m:rPr>
                <m:sty m:val="p"/>
              </m:rPr>
              <m:t>Id</m:t>
            </m:r>
            <m:sSup>
              <m:sSupPr/>
              <m:e>
                <m:r>
                  <m:rPr>
                    <m:sty m:val="p"/>
                  </m:rPr>
                  <m:t>)</m:t>
                </m:r>
              </m:e>
              <m:sup>
                <m:r>
                  <m:rPr>
                    <m:sty m:val="p"/>
                  </m:rPr>
                  <m:t>2</m:t>
                </m:r>
              </m:sup>
            </m:sSup>
          </m:e>
        </m:d>
      </m:oMath>
      <w:r>
        <w:rPr/>
        <w:t xml:space="preserve"> et que </w:t>
      </w:r>
      <m:oMath>
        <m:r>
          <m:rPr>
            <m:sty m:val="p"/>
          </m:rPr>
          <m:t>Ker</m:t>
        </m:r>
        <m:r>
          <m:rPr>
            <m:sty m:val="p"/>
          </m:rPr>
          <m:t>(</m:t>
        </m:r>
        <m:r>
          <m:rPr>
            <m:sty m:val="i"/>
          </m:rPr>
          <m:t>f</m:t>
        </m:r>
        <m:r>
          <m:rPr>
            <m:sty m:val="p"/>
          </m:rPr>
          <m:t>+</m:t>
        </m:r>
        <m:r>
          <m:rPr>
            <m:sty m:val="p"/>
          </m:rPr>
          <m:t>Id</m:t>
        </m:r>
        <m:r>
          <m:rPr>
            <m:sty m:val="p"/>
          </m:rPr>
          <m:t>)</m:t>
        </m:r>
        <m:r>
          <m:rPr>
            <m:sty m:val="p"/>
          </m:rPr>
          <m:t>≠</m:t>
        </m:r>
        <m:r>
          <m:rPr>
            <m:sty m:val="p"/>
          </m:rPr>
          <m:t>Ker</m:t>
        </m:r>
        <m:d>
          <m:dPr>
            <m:begChr m:val="("/>
            <m:endChr m:val=")"/>
            <m:ctrlPr>
              <w:rPr>
                <w:rFonts w:ascii="Cambria Math" w:hAnsi="Cambria Math"/>
              </w:rPr>
            </m:ctrlPr>
          </m:dPr>
          <m:e>
            <m:r>
              <m:rPr>
                <m:sty m:val="p"/>
              </m:rPr>
              <m:t>(</m:t>
            </m:r>
            <m:r>
              <m:rPr>
                <m:sty m:val="i"/>
              </m:rPr>
              <m:t>f</m:t>
            </m:r>
            <m:r>
              <m:rPr>
                <m:sty m:val="p"/>
              </m:rPr>
              <m:t>+</m:t>
            </m:r>
            <m:r>
              <m:rPr>
                <m:sty m:val="p"/>
              </m:rPr>
              <m:t>Id</m:t>
            </m:r>
            <m:sSup>
              <m:sSupPr/>
              <m:e>
                <m:r>
                  <m:rPr>
                    <m:sty m:val="p"/>
                  </m:rPr>
                  <m:t>)</m:t>
                </m:r>
              </m:e>
              <m:sup>
                <m:r>
                  <m:rPr>
                    <m:sty m:val="p"/>
                  </m:rPr>
                  <m:t>2</m:t>
                </m:r>
              </m:sup>
            </m:sSup>
          </m:e>
        </m:d>
      </m:oMath>
      <w:r>
        <w:rPr/>
        <w:t xml:space="preserve">.</w:t>
      </w:r>
      <w:r>
        <w:rPr/>
        <w:br w:type="textWrapping"/>
      </w:r>
      <w:r>
        <w:rPr/>
        <w:t xml:space="preserve">3. Montrer que </w:t>
      </w:r>
      <m:oMath>
        <m:sSup>
          <m:sSupPr/>
          <m:e>
            <m:r>
              <m:rPr>
                <m:scr m:val="double-struck"/>
              </m:rPr>
              <m:t>R</m:t>
            </m:r>
          </m:e>
          <m:sup>
            <m:r>
              <m:rPr>
                <m:sty m:val="p"/>
              </m:rPr>
              <m:t>3</m:t>
            </m:r>
          </m:sup>
        </m:sSup>
        <m:r>
          <m:rPr>
            <m:sty m:val="p"/>
          </m:rPr>
          <m:t>=</m:t>
        </m:r>
        <m:r>
          <m:rPr>
            <m:sty m:val="p"/>
          </m:rPr>
          <m:t>Ker</m:t>
        </m:r>
        <m:r>
          <m:rPr>
            <m:sty m:val="p"/>
          </m:rPr>
          <m:t>(</m:t>
        </m:r>
        <m:r>
          <m:rPr>
            <m:sty m:val="i"/>
          </m:rPr>
          <m:t>f</m:t>
        </m:r>
        <m:r>
          <m:rPr>
            <m:sty m:val="p"/>
          </m:rPr>
          <m:t>−</m:t>
        </m:r>
        <m:r>
          <m:rPr>
            <m:sty m:val="p"/>
          </m:rPr>
          <m:t>2</m:t>
        </m:r>
        <m:r>
          <m:rPr>
            <m:sty m:val="p"/>
          </m:rPr>
          <m:t>Id</m:t>
        </m:r>
        <m:r>
          <m:rPr>
            <m:sty m:val="p"/>
          </m:rPr>
          <m:t>)</m:t>
        </m:r>
        <m:r>
          <m:rPr>
            <m:sty m:val="p"/>
          </m:rPr>
          <m:t>⊕</m:t>
        </m:r>
        <m:r>
          <m:rPr>
            <m:sty m:val="p"/>
          </m:rPr>
          <m:t>Ker</m:t>
        </m:r>
        <m:d>
          <m:dPr>
            <m:begChr m:val="("/>
            <m:endChr m:val=")"/>
            <m:ctrlPr>
              <w:rPr>
                <w:rFonts w:ascii="Cambria Math" w:hAnsi="Cambria Math"/>
              </w:rPr>
            </m:ctrlPr>
          </m:dPr>
          <m:e>
            <m:r>
              <m:rPr>
                <m:sty m:val="p"/>
              </m:rPr>
              <m:t>(</m:t>
            </m:r>
            <m:r>
              <m:rPr>
                <m:sty m:val="i"/>
              </m:rPr>
              <m:t>f</m:t>
            </m:r>
            <m:r>
              <m:rPr>
                <m:sty m:val="p"/>
              </m:rPr>
              <m:t>+</m:t>
            </m:r>
            <m:r>
              <m:rPr>
                <m:sty m:val="p"/>
              </m:rPr>
              <m:t>Id</m:t>
            </m:r>
            <m:sSup>
              <m:sSupPr/>
              <m:e>
                <m:r>
                  <m:rPr>
                    <m:sty m:val="p"/>
                  </m:rPr>
                  <m:t>)</m:t>
                </m:r>
              </m:e>
              <m:sup>
                <m:r>
                  <m:rPr>
                    <m:sty m:val="p"/>
                  </m:rPr>
                  <m:t>2</m:t>
                </m:r>
              </m:sup>
            </m:sSup>
          </m:e>
        </m:d>
      </m:oMath>
      <w:r>
        <w:rPr/>
        <w:t xml:space="preserve">.</w:t>
      </w:r>
    </w:p>
    <w:p>
      <w:pPr>
        <w:spacing w:after="220" w:lineRule="auto"/>
      </w:pPr>
      <w:r>
        <w:rPr>
          <w:rFonts w:eastAsia="Georgia" w:cs="Georgia" w:ascii="Georgia" w:hAnsi="Georgia"/>
        </w:rPr>
        <w:t xml:space="preserve">Pour simplifier les notations, on note dorénavant</w:t>
      </w:r>
    </w:p>
    <w:p>
      <w:pPr>
        <w:spacing w:after="220" w:lineRule="auto"/>
      </w:pPr>
      <m:oMathPara>
        <m:oMath>
          <m:r>
            <m:rPr>
              <m:sty m:val="i"/>
            </m:rPr>
            <m:t>F</m:t>
          </m:r>
          <m:r>
            <m:rPr>
              <m:sty m:val="p"/>
            </m:rPr>
            <m:t>=</m:t>
          </m:r>
          <m:r>
            <m:rPr>
              <m:sty m:val="p"/>
            </m:rPr>
            <m:t>Ker</m:t>
          </m:r>
          <m:r>
            <m:rPr>
              <m:sty m:val="p"/>
            </m:rPr>
            <m:t>(</m:t>
          </m:r>
          <m:r>
            <m:rPr>
              <m:sty m:val="i"/>
            </m:rPr>
            <m:t>f</m:t>
          </m:r>
          <m:r>
            <m:rPr>
              <m:sty m:val="p"/>
            </m:rPr>
            <m:t>−</m:t>
          </m:r>
          <m:r>
            <m:rPr>
              <m:sty m:val="p"/>
            </m:rPr>
            <m:t>2</m:t>
          </m:r>
          <m:r>
            <m:rPr>
              <m:sty m:val="p"/>
            </m:rPr>
            <m:t>Id</m:t>
          </m:r>
          <m:r>
            <m:rPr>
              <m:sty m:val="p"/>
            </m:rPr>
            <m:t>)</m:t>
          </m:r>
          <m:r>
            <m:rPr>
              <m:nor/>
            </m:rPr>
            <m:t> et </m:t>
          </m:r>
          <m:r>
            <m:rPr>
              <m:sty m:val="i"/>
            </m:rPr>
            <m:t>G</m:t>
          </m:r>
          <m:r>
            <m:rPr>
              <m:sty m:val="p"/>
            </m:rPr>
            <m:t>=</m:t>
          </m:r>
          <m:r>
            <m:rPr>
              <m:sty m:val="p"/>
            </m:rPr>
            <m:t>Ker</m:t>
          </m:r>
          <m:d>
            <m:dPr>
              <m:begChr m:val="("/>
              <m:endChr m:val=")"/>
              <m:ctrlPr>
                <w:rPr>
                  <w:rFonts w:ascii="Cambria Math" w:hAnsi="Cambria Math"/>
                </w:rPr>
              </m:ctrlPr>
            </m:dPr>
            <m:e>
              <m:r>
                <m:rPr>
                  <m:sty m:val="p"/>
                </m:rPr>
                <m:t>(</m:t>
              </m:r>
              <m:r>
                <m:rPr>
                  <m:sty m:val="i"/>
                </m:rPr>
                <m:t>f</m:t>
              </m:r>
              <m:r>
                <m:rPr>
                  <m:sty m:val="p"/>
                </m:rPr>
                <m:t>+</m:t>
              </m:r>
              <m:r>
                <m:rPr>
                  <m:sty m:val="p"/>
                </m:rPr>
                <m:t>Id</m:t>
              </m:r>
              <m:sSup>
                <m:sSupPr/>
                <m:e>
                  <m:r>
                    <m:rPr>
                      <m:sty m:val="p"/>
                    </m:rPr>
                    <m:t>)</m:t>
                  </m:r>
                </m:e>
                <m:sup>
                  <m:r>
                    <m:rPr>
                      <m:sty m:val="p"/>
                    </m:rPr>
                    <m:t>2</m:t>
                  </m:r>
                </m:sup>
              </m:sSup>
            </m:e>
          </m:d>
          <m:r>
            <m:rPr>
              <m:sty m:val="p"/>
            </m:rPr>
            <m:t>.</m:t>
          </m:r>
        </m:oMath>
      </m:oMathPara>
    </w:p>
    <w:p>
      <w:pPr>
        <w:numPr>
          <w:ilvl w:val="0"/>
          <w:numId w:val="7"/>
        </w:numPr>
        <w:spacing w:lineRule="auto"/>
      </w:pPr>
      <w:r>
        <w:rPr/>
        <w:t xml:space="preserve">Montrer que </w:t>
      </w:r>
      <m:oMath>
        <m:r>
          <m:rPr>
            <m:sty m:val="i"/>
          </m:rPr>
          <m:t>F</m:t>
        </m:r>
      </m:oMath>
      <w:r>
        <w:rPr/>
        <w:t xml:space="preserve"> et </w:t>
      </w:r>
      <m:oMath>
        <m:r>
          <m:rPr>
            <m:sty m:val="i"/>
          </m:rPr>
          <m:t>G</m:t>
        </m:r>
      </m:oMath>
      <w:r>
        <w:rPr/>
        <w:t xml:space="preserve"> sont stables par </w:t>
      </w:r>
      <m:oMath>
        <m:r>
          <m:rPr>
            <m:sty m:val="i"/>
          </m:rPr>
          <m:t>f</m:t>
        </m:r>
      </m:oMath>
      <w:r>
        <w:rPr/>
        <w:t xml:space="preserve">.</w:t>
      </w:r>
    </w:p>
    <w:p>
      <w:pPr>
        <w:numPr>
          <w:ilvl w:val="0"/>
          <w:numId w:val="7"/>
        </w:numPr>
        <w:spacing w:lineRule="auto"/>
      </w:pPr>
      <w:r>
        <w:rPr/>
        <w:t xml:space="preserve">On note </w:t>
      </w:r>
      <m:oMath>
        <m:r>
          <m:rPr>
            <m:sty m:val="i"/>
          </m:rPr>
          <m:t>P</m:t>
        </m:r>
        <m:r>
          <m:rPr>
            <m:sty m:val="p"/>
          </m:rPr>
          <m:t>=</m:t>
        </m:r>
        <m:r>
          <m:rPr>
            <m:sty m:val="p"/>
          </m:rPr>
          <m:t>(</m:t>
        </m:r>
        <m:r>
          <m:rPr>
            <m:sty m:val="i"/>
          </m:rPr>
          <m:t>X</m:t>
        </m:r>
        <m:r>
          <m:rPr>
            <m:sty m:val="p"/>
          </m:rPr>
          <m:t>+</m:t>
        </m:r>
        <m:r>
          <m:rPr>
            <m:sty m:val="p"/>
          </m:rPr>
          <m:t>1</m:t>
        </m:r>
        <m:sSup>
          <m:sSupPr/>
          <m:e>
            <m:r>
              <m:rPr>
                <m:sty m:val="p"/>
              </m:rPr>
              <m:t>)</m:t>
            </m:r>
          </m:e>
          <m:sup>
            <m:r>
              <m:rPr>
                <m:sty m:val="p"/>
              </m:rPr>
              <m:t>2</m:t>
            </m:r>
          </m:sup>
        </m:sSup>
        <m:r>
          <m:rPr>
            <m:sty m:val="p"/>
          </m:rPr>
          <m:t>(</m:t>
        </m:r>
        <m:r>
          <m:rPr>
            <m:sty m:val="i"/>
          </m:rPr>
          <m:t>X</m:t>
        </m:r>
        <m:r>
          <m:rPr>
            <m:sty m:val="p"/>
          </m:rPr>
          <m:t>−</m:t>
        </m:r>
        <m:r>
          <m:rPr>
            <m:sty m:val="p"/>
          </m:rPr>
          <m:t>2</m:t>
        </m:r>
        <m:r>
          <m:rPr>
            <m:sty m:val="p"/>
          </m:rPr>
          <m:t>)</m:t>
        </m:r>
      </m:oMath>
      <w:r>
        <w:rPr/>
        <w:t xml:space="preserve">. Justifier que </w:t>
      </w:r>
      <m:oMath>
        <m:r>
          <m:rPr>
            <m:sty m:val="i"/>
          </m:rPr>
          <m:t>P</m:t>
        </m:r>
        <m:r>
          <m:rPr>
            <m:sty m:val="p"/>
          </m:rPr>
          <m:t>(</m:t>
        </m:r>
        <m:r>
          <m:rPr>
            <m:sty m:val="i"/>
          </m:rPr>
          <m:t>f</m:t>
        </m:r>
        <m:r>
          <m:rPr>
            <m:sty m:val="p"/>
          </m:rPr>
          <m:t>)</m:t>
        </m:r>
      </m:oMath>
      <w:r>
        <w:rPr/>
        <w:t xml:space="preserve"> est l'endomorphisme nul.</w:t>
      </w:r>
    </w:p>
    <w:p>
      <w:pPr>
        <w:spacing w:after="220" w:lineRule="auto"/>
      </w:pPr>
      <w:r>
        <w:rPr>
          <w:rFonts w:eastAsia="Georgia" w:cs="Georgia" w:ascii="Georgia" w:hAnsi="Georgia"/>
        </w:rPr>
        <w:t xml:space="preserve">On note dorénavant </w:t>
      </w:r>
      <m:oMath>
        <m:sSub>
          <m:sSubPr/>
          <m:e>
            <m:r>
              <m:rPr>
                <m:sty m:val="i"/>
              </m:rPr>
              <m:t>π</m:t>
            </m:r>
          </m:e>
          <m:sub>
            <m:r>
              <m:rPr>
                <m:sty m:val="p"/>
              </m:rPr>
              <m:t>1</m:t>
            </m:r>
          </m:sub>
        </m:sSub>
        <m:r>
          <m:rPr>
            <m:sty m:val="p"/>
          </m:rPr>
          <m:t>=</m:t>
        </m:r>
        <m:f>
          <m:fPr>
            <m:ctrlPr>
              <w:rPr>
                <w:rFonts w:ascii="Cambria Math" w:hAnsi="Cambria Math"/>
              </w:rPr>
            </m:ctrlPr>
          </m:fPr>
          <m:num>
            <m:r>
              <m:rPr>
                <m:sty m:val="p"/>
              </m:rPr>
              <m:t>1</m:t>
            </m:r>
          </m:num>
          <m:den>
            <m:r>
              <m:rPr>
                <m:sty m:val="p"/>
              </m:rPr>
              <m:t>9</m:t>
            </m:r>
          </m:den>
        </m:f>
        <m:r>
          <m:rPr>
            <m:sty m:val="p"/>
          </m:rPr>
          <m:t>(</m:t>
        </m:r>
        <m:r>
          <m:rPr>
            <m:sty m:val="i"/>
          </m:rPr>
          <m:t>f</m:t>
        </m:r>
        <m:r>
          <m:rPr>
            <m:sty m:val="p"/>
          </m:rPr>
          <m:t>+</m:t>
        </m:r>
        <m:r>
          <m:rPr>
            <m:sty m:val="p"/>
          </m:rPr>
          <m:t>Id</m:t>
        </m:r>
        <m:sSup>
          <m:sSupPr/>
          <m:e>
            <m:r>
              <m:rPr>
                <m:sty m:val="p"/>
              </m:rPr>
              <m:t>)</m:t>
            </m:r>
          </m:e>
          <m:sup>
            <m:r>
              <m:rPr>
                <m:sty m:val="p"/>
              </m:rPr>
              <m:t>2</m:t>
            </m:r>
          </m:sup>
        </m:sSup>
      </m:oMath>
      <w:r>
        <w:rPr/>
        <w:t xml:space="preserve"> et </w:t>
      </w:r>
      <m:oMath>
        <m:sSub>
          <m:sSubPr/>
          <m:e>
            <m:r>
              <m:rPr>
                <m:sty m:val="i"/>
              </m:rPr>
              <m:t>π</m:t>
            </m:r>
          </m:e>
          <m:sub>
            <m:r>
              <m:rPr>
                <m:sty m:val="p"/>
              </m:rPr>
              <m:t>2</m:t>
            </m:r>
          </m:sub>
        </m:sSub>
        <m:r>
          <m:rPr>
            <m:sty m:val="p"/>
          </m:rPr>
          <m:t>=</m:t>
        </m:r>
        <m:r>
          <m:rPr>
            <m:sty m:val="p"/>
          </m:rPr>
          <m:t>−</m:t>
        </m:r>
        <m:f>
          <m:fPr>
            <m:ctrlPr>
              <w:rPr>
                <w:rFonts w:ascii="Cambria Math" w:hAnsi="Cambria Math"/>
              </w:rPr>
            </m:ctrlPr>
          </m:fPr>
          <m:num>
            <m:r>
              <m:rPr>
                <m:sty m:val="p"/>
              </m:rPr>
              <m:t>1</m:t>
            </m:r>
          </m:num>
          <m:den>
            <m:r>
              <m:rPr>
                <m:sty m:val="p"/>
              </m:rPr>
              <m:t>9</m:t>
            </m:r>
          </m:den>
        </m:f>
        <m:r>
          <m:rPr>
            <m:sty m:val="p"/>
          </m:rPr>
          <m:t>(</m:t>
        </m:r>
        <m:r>
          <m:rPr>
            <m:sty m:val="i"/>
          </m:rPr>
          <m:t>f</m:t>
        </m:r>
        <m:r>
          <m:rPr>
            <m:sty m:val="p"/>
          </m:rPr>
          <m:t>+</m:t>
        </m:r>
        <m:r>
          <m:rPr>
            <m:sty m:val="p"/>
          </m:rPr>
          <m:t>4</m:t>
        </m:r>
        <m:r>
          <m:rPr>
            <m:sty m:val="p"/>
          </m:rPr>
          <m:t>Id</m:t>
        </m:r>
        <m:r>
          <m:rPr>
            <m:sty m:val="p"/>
          </m:rPr>
          <m:t>)</m:t>
        </m:r>
        <m:r>
          <m:rPr>
            <m:sty m:val="p"/>
          </m:rPr>
          <m:t>∘</m:t>
        </m:r>
        <m:r>
          <m:rPr>
            <m:sty m:val="p"/>
          </m:rPr>
          <m:t>(</m:t>
        </m:r>
        <m:r>
          <m:rPr>
            <m:sty m:val="i"/>
          </m:rPr>
          <m:t>f</m:t>
        </m:r>
        <m:r>
          <m:rPr>
            <m:sty m:val="p"/>
          </m:rPr>
          <m:t>−</m:t>
        </m:r>
        <m:r>
          <m:rPr>
            <m:sty m:val="p"/>
          </m:rPr>
          <m:t>2</m:t>
        </m:r>
        <m:r>
          <m:rPr>
            <m:sty m:val="p"/>
          </m:rPr>
          <m:t>Id</m:t>
        </m:r>
        <m:r>
          <m:rPr>
            <m:sty m:val="p"/>
          </m:rPr>
          <m:t>)</m:t>
        </m:r>
      </m:oMath>
      <w:r>
        <w:rPr/>
        <w:t xml:space="preserve">.</w:t>
      </w:r>
      <w:r>
        <w:rPr/>
        <w:br w:type="textWrapping"/>
      </w:r>
      <w:r>
        <w:rPr/>
        <w:t xml:space="preserve">6. Justifier que les endomorphismes </w:t>
      </w:r>
      <m:oMath>
        <m:sSub>
          <m:sSubPr/>
          <m:e>
            <m:r>
              <m:rPr>
                <m:sty m:val="i"/>
              </m:rPr>
              <m:t>π</m:t>
            </m:r>
          </m:e>
          <m:sub>
            <m:r>
              <m:rPr>
                <m:sty m:val="p"/>
              </m:rPr>
              <m:t>1</m:t>
            </m:r>
          </m:sub>
        </m:sSub>
      </m:oMath>
      <w:r>
        <w:rPr/>
        <w:t xml:space="preserve"> et </w:t>
      </w:r>
      <m:oMath>
        <m:sSub>
          <m:sSubPr/>
          <m:e>
            <m:r>
              <m:rPr>
                <m:sty m:val="i"/>
              </m:rPr>
              <m:t>π</m:t>
            </m:r>
          </m:e>
          <m:sub>
            <m:r>
              <m:rPr>
                <m:sty m:val="p"/>
              </m:rPr>
              <m:t>2</m:t>
            </m:r>
          </m:sub>
        </m:sSub>
      </m:oMath>
      <w:r>
        <w:rPr/>
        <w:t xml:space="preserve"> commutent.</w:t>
      </w:r>
      <w:r>
        <w:rPr/>
        <w:br w:type="textWrapping"/>
      </w:r>
      <w:r>
        <w:rPr/>
        <w:t xml:space="preserve">7. (a) Que vaut l'endomorphisme </w:t>
      </w:r>
      <m:oMath>
        <m:sSub>
          <m:sSubPr/>
          <m:e>
            <m:r>
              <m:rPr>
                <m:sty m:val="i"/>
              </m:rPr>
              <m:t>π</m:t>
            </m:r>
          </m:e>
          <m:sub>
            <m:r>
              <m:rPr>
                <m:sty m:val="p"/>
              </m:rPr>
              <m:t>2</m:t>
            </m:r>
          </m:sub>
        </m:sSub>
        <m:r>
          <m:rPr>
            <m:sty m:val="p"/>
          </m:rPr>
          <m:t>∘</m:t>
        </m:r>
        <m:sSub>
          <m:sSubPr/>
          <m:e>
            <m:r>
              <m:rPr>
                <m:sty m:val="i"/>
              </m:rPr>
              <m:t>π</m:t>
            </m:r>
          </m:e>
          <m:sub>
            <m:r>
              <m:rPr>
                <m:sty m:val="p"/>
              </m:rPr>
              <m:t>1</m:t>
            </m:r>
          </m:sub>
        </m:sSub>
      </m:oMath>
      <w:r>
        <w:rPr/>
        <w:t xml:space="preserve"> ?</w:t>
      </w:r>
      <w:r>
        <w:rPr/>
        <w:br w:type="textWrapping"/>
      </w:r>
      <w:r>
        <w:rPr>
          <w:rFonts w:eastAsia="Georgia" w:cs="Georgia" w:ascii="Georgia" w:hAnsi="Georgia"/>
        </w:rPr>
        <w:t xml:space="preserve">(b) En déduire une inclusion entre </w:t>
      </w:r>
      <m:oMath>
        <m:r>
          <m:rPr>
            <m:sty m:val="p"/>
          </m:rPr>
          <m:t>Ker</m:t>
        </m:r>
        <m:d>
          <m:dPr>
            <m:begChr m:val="("/>
            <m:endChr m:val=")"/>
            <m:ctrlPr>
              <w:rPr>
                <w:rFonts w:ascii="Cambria Math" w:hAnsi="Cambria Math"/>
              </w:rPr>
            </m:ctrlPr>
          </m:dPr>
          <m:e>
            <m:sSub>
              <m:sSubPr/>
              <m:e>
                <m:r>
                  <m:rPr>
                    <m:sty m:val="i"/>
                  </m:rPr>
                  <m:t>π</m:t>
                </m:r>
              </m:e>
              <m:sub>
                <m:r>
                  <m:rPr>
                    <m:sty m:val="p"/>
                  </m:rPr>
                  <m:t>2</m:t>
                </m:r>
              </m:sub>
            </m:sSub>
          </m:e>
        </m:d>
      </m:oMath>
      <w:r>
        <w:rPr/>
        <w:t xml:space="preserve"> et </w:t>
      </w:r>
      <m:oMath>
        <m:r>
          <m:rPr>
            <m:sty m:val="p"/>
          </m:rPr>
          <m:t>Im</m:t>
        </m:r>
        <m:d>
          <m:dPr>
            <m:begChr m:val="("/>
            <m:endChr m:val=")"/>
            <m:ctrlPr>
              <w:rPr>
                <w:rFonts w:ascii="Cambria Math" w:hAnsi="Cambria Math"/>
              </w:rPr>
            </m:ctrlPr>
          </m:dPr>
          <m:e>
            <m:sSub>
              <m:sSubPr/>
              <m:e>
                <m:r>
                  <m:rPr>
                    <m:sty m:val="i"/>
                  </m:rPr>
                  <m:t>π</m:t>
                </m:r>
              </m:e>
              <m:sub>
                <m:r>
                  <m:rPr>
                    <m:sty m:val="p"/>
                  </m:rPr>
                  <m:t>1</m:t>
                </m:r>
              </m:sub>
            </m:sSub>
          </m:e>
        </m:d>
      </m:oMath>
      <w:r>
        <w:rPr/>
        <w:t xml:space="preserve">.</w:t>
      </w:r>
      <w:r>
        <w:rPr/>
        <w:br w:type="textWrapping"/>
      </w:r>
      <w:r>
        <w:rPr/>
        <w:t xml:space="preserve">8. (a) Montrer que </w:t>
      </w:r>
      <m:oMath>
        <m:sSub>
          <m:sSubPr/>
          <m:e>
            <m:r>
              <m:rPr>
                <m:sty m:val="i"/>
              </m:rPr>
              <m:t>π</m:t>
            </m:r>
          </m:e>
          <m:sub>
            <m:r>
              <m:rPr>
                <m:sty m:val="p"/>
              </m:rPr>
              <m:t>1</m:t>
            </m:r>
          </m:sub>
        </m:sSub>
        <m:r>
          <m:rPr>
            <m:sty m:val="p"/>
          </m:rPr>
          <m:t>+</m:t>
        </m:r>
        <m:sSub>
          <m:sSubPr/>
          <m:e>
            <m:r>
              <m:rPr>
                <m:sty m:val="i"/>
              </m:rPr>
              <m:t>π</m:t>
            </m:r>
          </m:e>
          <m:sub>
            <m:r>
              <m:rPr>
                <m:sty m:val="p"/>
              </m:rPr>
              <m:t>2</m:t>
            </m:r>
          </m:sub>
        </m:sSub>
        <m:r>
          <m:rPr>
            <m:sty m:val="p"/>
          </m:rPr>
          <m:t>=</m:t>
        </m:r>
      </m:oMath>
      <w:r>
        <w:rPr/>
        <w:t xml:space="preserve"> Id.</w:t>
      </w:r>
      <w:r>
        <w:rPr/>
        <w:br w:type="textWrapping"/>
      </w:r>
      <w:r>
        <w:rPr>
          <w:rFonts w:eastAsia="Georgia" w:cs="Georgia" w:ascii="Georgia" w:hAnsi="Georgia"/>
        </w:rPr>
        <w:t xml:space="preserve">(b) En déduire une inclusion entre </w:t>
      </w:r>
      <m:oMath>
        <m:r>
          <m:rPr>
            <m:sty m:val="p"/>
          </m:rPr>
          <m:t>Ker</m:t>
        </m:r>
        <m:d>
          <m:dPr>
            <m:begChr m:val="("/>
            <m:endChr m:val=")"/>
            <m:ctrlPr>
              <w:rPr>
                <w:rFonts w:ascii="Cambria Math" w:hAnsi="Cambria Math"/>
              </w:rPr>
            </m:ctrlPr>
          </m:dPr>
          <m:e>
            <m:sSub>
              <m:sSubPr/>
              <m:e>
                <m:r>
                  <m:rPr>
                    <m:sty m:val="i"/>
                  </m:rPr>
                  <m:t>π</m:t>
                </m:r>
              </m:e>
              <m:sub>
                <m:r>
                  <m:rPr>
                    <m:sty m:val="p"/>
                  </m:rPr>
                  <m:t>2</m:t>
                </m:r>
              </m:sub>
            </m:sSub>
          </m:e>
        </m:d>
      </m:oMath>
      <w:r>
        <w:rPr/>
        <w:t xml:space="preserve"> et </w:t>
      </w:r>
      <m:oMath>
        <m:r>
          <m:rPr>
            <m:sty m:val="p"/>
          </m:rPr>
          <m:t>Im</m:t>
        </m:r>
        <m:d>
          <m:dPr>
            <m:begChr m:val="("/>
            <m:endChr m:val=")"/>
            <m:ctrlPr>
              <w:rPr>
                <w:rFonts w:ascii="Cambria Math" w:hAnsi="Cambria Math"/>
              </w:rPr>
            </m:ctrlPr>
          </m:dPr>
          <m:e>
            <m:sSub>
              <m:sSubPr/>
              <m:e>
                <m:r>
                  <m:rPr>
                    <m:sty m:val="i"/>
                  </m:rPr>
                  <m:t>π</m:t>
                </m:r>
              </m:e>
              <m:sub>
                <m:r>
                  <m:rPr>
                    <m:sty m:val="p"/>
                  </m:rPr>
                  <m:t>1</m:t>
                </m:r>
              </m:sub>
            </m:sSub>
          </m:e>
        </m:d>
      </m:oMath>
      <w:r>
        <w:rPr/>
        <w:t xml:space="preserve">.</w:t>
      </w:r>
      <w:r>
        <w:rPr/>
        <w:br w:type="textWrapping"/>
      </w:r>
      <w:r>
        <w:rPr/>
        <w:t xml:space="preserve">9. Justifier que </w:t>
      </w:r>
      <m:oMath>
        <m:r>
          <m:rPr>
            <m:sty m:val="p"/>
          </m:rPr>
          <m:t>Ker</m:t>
        </m:r>
        <m:d>
          <m:dPr>
            <m:begChr m:val="("/>
            <m:endChr m:val=")"/>
            <m:ctrlPr>
              <w:rPr>
                <w:rFonts w:ascii="Cambria Math" w:hAnsi="Cambria Math"/>
              </w:rPr>
            </m:ctrlPr>
          </m:dPr>
          <m:e>
            <m:sSub>
              <m:sSubPr/>
              <m:e>
                <m:r>
                  <m:rPr>
                    <m:sty m:val="i"/>
                  </m:rPr>
                  <m:t>π</m:t>
                </m:r>
              </m:e>
              <m:sub>
                <m:r>
                  <m:rPr>
                    <m:sty m:val="p"/>
                  </m:rPr>
                  <m:t>2</m:t>
                </m:r>
              </m:sub>
            </m:sSub>
          </m:e>
        </m:d>
        <m:r>
          <m:rPr>
            <m:sty m:val="p"/>
          </m:rPr>
          <m:t>=</m:t>
        </m:r>
        <m:r>
          <m:rPr>
            <m:sty m:val="p"/>
          </m:rPr>
          <m:t>Im</m:t>
        </m:r>
        <m:d>
          <m:dPr>
            <m:begChr m:val="("/>
            <m:endChr m:val=")"/>
            <m:ctrlPr>
              <w:rPr>
                <w:rFonts w:ascii="Cambria Math" w:hAnsi="Cambria Math"/>
              </w:rPr>
            </m:ctrlPr>
          </m:dPr>
          <m:e>
            <m:sSub>
              <m:sSubPr/>
              <m:e>
                <m:r>
                  <m:rPr>
                    <m:sty m:val="i"/>
                  </m:rPr>
                  <m:t>π</m:t>
                </m:r>
              </m:e>
              <m:sub>
                <m:r>
                  <m:rPr>
                    <m:sty m:val="p"/>
                  </m:rPr>
                  <m:t>1</m:t>
                </m:r>
              </m:sub>
            </m:sSub>
          </m:e>
        </m:d>
      </m:oMath>
      <w:r>
        <w:rPr/>
        <w:t xml:space="preserve"> et que </w:t>
      </w:r>
      <m:oMath>
        <m:r>
          <m:rPr>
            <m:sty m:val="p"/>
          </m:rPr>
          <m:t>Ker</m:t>
        </m:r>
        <m:d>
          <m:dPr>
            <m:begChr m:val="("/>
            <m:endChr m:val=")"/>
            <m:ctrlPr>
              <w:rPr>
                <w:rFonts w:ascii="Cambria Math" w:hAnsi="Cambria Math"/>
              </w:rPr>
            </m:ctrlPr>
          </m:dPr>
          <m:e>
            <m:sSub>
              <m:sSubPr/>
              <m:e>
                <m:r>
                  <m:rPr>
                    <m:sty m:val="i"/>
                  </m:rPr>
                  <m:t>π</m:t>
                </m:r>
              </m:e>
              <m:sub>
                <m:r>
                  <m:rPr>
                    <m:sty m:val="p"/>
                  </m:rPr>
                  <m:t>1</m:t>
                </m:r>
              </m:sub>
            </m:sSub>
          </m:e>
        </m:d>
        <m:r>
          <m:rPr>
            <m:sty m:val="p"/>
          </m:rPr>
          <m:t>=</m:t>
        </m:r>
        <m:r>
          <m:rPr>
            <m:sty m:val="p"/>
          </m:rPr>
          <m:t>Im</m:t>
        </m:r>
        <m:d>
          <m:dPr>
            <m:begChr m:val="("/>
            <m:endChr m:val=")"/>
            <m:ctrlPr>
              <w:rPr>
                <w:rFonts w:ascii="Cambria Math" w:hAnsi="Cambria Math"/>
              </w:rPr>
            </m:ctrlPr>
          </m:dPr>
          <m:e>
            <m:sSub>
              <m:sSubPr/>
              <m:e>
                <m:r>
                  <m:rPr>
                    <m:sty m:val="i"/>
                  </m:rPr>
                  <m:t>π</m:t>
                </m:r>
              </m:e>
              <m:sub>
                <m:r>
                  <m:rPr>
                    <m:sty m:val="p"/>
                  </m:rPr>
                  <m:t>2</m:t>
                </m:r>
              </m:sub>
            </m:sSub>
          </m:e>
        </m:d>
      </m:oMath>
      <w:r>
        <w:rPr/>
        <w:t xml:space="preserve">.</w:t>
      </w:r>
      <w:r>
        <w:rPr/>
        <w:br w:type="textWrapping"/>
      </w:r>
      <w:r>
        <w:rPr>
          <w:rFonts w:eastAsia="Georgia" w:cs="Georgia" w:ascii="Georgia" w:hAnsi="Georgia"/>
        </w:rPr>
        <w:t xml:space="preserve">10. Déduire des questions 7a et 8a que </w:t>
      </w:r>
      <m:oMath>
        <m:sSub>
          <m:sSubPr/>
          <m:e>
            <m:r>
              <m:rPr>
                <m:sty m:val="i"/>
              </m:rPr>
              <m:t>π</m:t>
            </m:r>
          </m:e>
          <m:sub>
            <m:r>
              <m:rPr>
                <m:sty m:val="p"/>
              </m:rPr>
              <m:t>1</m:t>
            </m:r>
          </m:sub>
        </m:sSub>
      </m:oMath>
      <w:r>
        <w:rPr/>
        <w:t xml:space="preserve"> et </w:t>
      </w:r>
      <m:oMath>
        <m:sSub>
          <m:sSubPr/>
          <m:e>
            <m:r>
              <m:rPr>
                <m:sty m:val="i"/>
              </m:rPr>
              <m:t>π</m:t>
            </m:r>
          </m:e>
          <m:sub>
            <m:r>
              <m:rPr>
                <m:sty m:val="p"/>
              </m:rPr>
              <m:t>2</m:t>
            </m:r>
          </m:sub>
        </m:sSub>
      </m:oMath>
      <w:r>
        <w:rPr/>
        <w:t xml:space="preserve"> sont des projecteurs.</w:t>
      </w:r>
      <w:r>
        <w:rPr/>
        <w:br w:type="textWrapping"/>
      </w:r>
      <w:r>
        <w:rPr/>
        <w:t xml:space="preserve">11. Montrer que </w:t>
      </w:r>
      <m:oMath>
        <m:sSub>
          <m:sSubPr/>
          <m:e>
            <m:r>
              <m:rPr>
                <m:sty m:val="i"/>
              </m:rPr>
              <m:t>π</m:t>
            </m:r>
          </m:e>
          <m:sub>
            <m:r>
              <m:rPr>
                <m:sty m:val="p"/>
              </m:rPr>
              <m:t>2</m:t>
            </m:r>
          </m:sub>
        </m:sSub>
      </m:oMath>
      <w:r>
        <w:rPr/>
        <w:t xml:space="preserve"> est le projecteur sur </w:t>
      </w:r>
      <m:oMath>
        <m:r>
          <m:rPr>
            <m:sty m:val="i"/>
          </m:rPr>
          <m:t>G</m:t>
        </m:r>
      </m:oMath>
      <w:r>
        <w:rPr>
          <w:rFonts w:eastAsia="Georgia" w:cs="Georgia" w:ascii="Georgia" w:hAnsi="Georgia"/>
        </w:rPr>
        <w:t xml:space="preserve"> parallèlement à </w:t>
      </w:r>
      <m:oMath>
        <m:r>
          <m:rPr>
            <m:sty m:val="i"/>
          </m:rPr>
          <m:t>F</m:t>
        </m:r>
      </m:oMath>
      <w:r>
        <w:rPr/>
        <w:t xml:space="preserve">. Identifier </w:t>
      </w:r>
      <m:oMath>
        <m:sSub>
          <m:sSubPr/>
          <m:e>
            <m:r>
              <m:rPr>
                <m:sty m:val="i"/>
              </m:rPr>
              <m:t>π</m:t>
            </m:r>
          </m:e>
          <m:sub>
            <m:r>
              <m:rPr>
                <m:sty m:val="p"/>
              </m:rPr>
              <m:t>1</m:t>
            </m:r>
          </m:sub>
        </m:sSub>
      </m:oMath>
      <w:r>
        <w:rPr/>
        <w:t xml:space="preserve">.</w:t>
      </w:r>
    </w:p>
    <w:p>
      <w:pPr>
        <w:spacing w:after="220" w:lineRule="auto"/>
      </w:pPr>
      <w:r>
        <w:rPr/>
        <w:t xml:space="preserve">On pose maintenant</w:t>
      </w:r>
    </w:p>
    <w:p>
      <w:pPr>
        <w:spacing w:after="220" w:lineRule="auto"/>
      </w:pPr>
      <m:oMathPara>
        <m:oMath>
          <m:r>
            <m:rPr>
              <m:sty m:val="i"/>
            </m:rPr>
            <m:t>g</m:t>
          </m:r>
          <m:r>
            <m:rPr>
              <m:sty m:val="p"/>
            </m:rPr>
            <m:t>=</m:t>
          </m:r>
          <m:r>
            <m:rPr>
              <m:sty m:val="p"/>
            </m:rPr>
            <m:t>2</m:t>
          </m:r>
          <m:sSub>
            <m:sSubPr/>
            <m:e>
              <m:r>
                <m:rPr>
                  <m:sty m:val="i"/>
                </m:rPr>
                <m:t>π</m:t>
              </m:r>
            </m:e>
            <m:sub>
              <m:r>
                <m:rPr>
                  <m:sty m:val="p"/>
                </m:rPr>
                <m:t>1</m:t>
              </m:r>
            </m:sub>
          </m:sSub>
          <m:r>
            <m:rPr>
              <m:sty m:val="p"/>
            </m:rPr>
            <m:t>−</m:t>
          </m:r>
          <m:sSub>
            <m:sSubPr/>
            <m:e>
              <m:r>
                <m:rPr>
                  <m:sty m:val="i"/>
                </m:rPr>
                <m:t>π</m:t>
              </m:r>
            </m:e>
            <m:sub>
              <m:r>
                <m:rPr>
                  <m:sty m:val="p"/>
                </m:rPr>
                <m:t>2</m:t>
              </m:r>
            </m:sub>
          </m:sSub>
          <m:r>
            <m:rPr>
              <m:nor/>
            </m:rPr>
            <m:t> et </m:t>
          </m:r>
          <m:r>
            <m:rPr>
              <m:sty m:val="i"/>
            </m:rPr>
            <m:t>h</m:t>
          </m:r>
          <m:r>
            <m:rPr>
              <m:sty m:val="p"/>
            </m:rPr>
            <m:t>=</m:t>
          </m:r>
          <m:r>
            <m:rPr>
              <m:sty m:val="i"/>
            </m:rPr>
            <m:t>f</m:t>
          </m:r>
          <m:r>
            <m:rPr>
              <m:sty m:val="p"/>
            </m:rPr>
            <m:t>−</m:t>
          </m:r>
          <m:r>
            <m:rPr>
              <m:sty m:val="i"/>
            </m:rPr>
            <m:t>g</m:t>
          </m:r>
          <m:r>
            <m:rPr>
              <m:sty m:val="p"/>
            </m:rPr>
            <m:t>.</m:t>
          </m:r>
        </m:oMath>
      </m:oMathPara>
    </w:p>
    <w:p>
      <w:pPr>
        <w:numPr>
          <w:ilvl w:val="0"/>
          <w:numId w:val="8"/>
        </w:numPr>
        <w:spacing w:lineRule="auto"/>
      </w:pPr>
      <w:r>
        <w:rPr/>
        <w:t xml:space="preserve">Justifier que </w:t>
      </w:r>
      <m:oMath>
        <m:r>
          <m:rPr>
            <m:sty m:val="i"/>
          </m:rPr>
          <m:t>g</m:t>
        </m:r>
      </m:oMath>
      <w:r>
        <w:rPr/>
        <w:t xml:space="preserve"> et </w:t>
      </w:r>
      <m:oMath>
        <m:r>
          <m:rPr>
            <m:sty m:val="i"/>
          </m:rPr>
          <m:t>h</m:t>
        </m:r>
      </m:oMath>
      <w:r>
        <w:rPr>
          <w:rFonts w:eastAsia="Georgia" w:cs="Georgia" w:ascii="Georgia" w:hAnsi="Georgia"/>
        </w:rPr>
        <w:t xml:space="preserve"> sont des polynômes de l'endomorphisme </w:t>
      </w:r>
      <m:oMath>
        <m:r>
          <m:rPr>
            <m:sty m:val="i"/>
          </m:rPr>
          <m:t>f</m:t>
        </m:r>
      </m:oMath>
      <w:r>
        <w:rPr/>
        <w:t xml:space="preserve">.</w:t>
      </w:r>
    </w:p>
    <w:p>
      <w:pPr>
        <w:spacing w:line="271" w:before="330" w:lineRule="auto"/>
      </w:pPr>
      <w:bookmarkStart w:id="6" w:name="cócricome"/>
      <w:r>
        <w:rPr>
          <w:rFonts w:eastAsia="Georgia" w:cs="Georgia" w:ascii="Georgia" w:hAnsi="Georgia"/>
          <w:b/>
          <w:sz w:val="42"/>
        </w:rPr>
        <w:t xml:space="preserve">Cócricome</w:t>
      </w:r>
      <w:bookmarkEnd w:id="6"/>
    </w:p>
    <w:p>
      <w:pPr>
        <w:numPr>
          <w:ilvl w:val="0"/>
          <w:numId w:val="9"/>
        </w:numPr>
        <w:spacing w:lineRule="auto"/>
      </w:pPr>
      <w:r>
        <w:rPr/>
        <w:t xml:space="preserve">Montrer qu'il existe une base de </w:t>
      </w:r>
      <m:oMath>
        <m:sSup>
          <m:sSupPr/>
          <m:e>
            <m:r>
              <m:rPr>
                <m:scr m:val="double-struck"/>
              </m:rPr>
              <m:t>R</m:t>
            </m:r>
          </m:e>
          <m:sup>
            <m:r>
              <m:rPr>
                <m:sty m:val="p"/>
              </m:rPr>
              <m:t>3</m:t>
            </m:r>
          </m:sup>
        </m:sSup>
      </m:oMath>
      <w:r>
        <w:rPr/>
        <w:t xml:space="preserve"> telle que la matrice de </w:t>
      </w:r>
      <m:oMath>
        <m:r>
          <m:rPr>
            <m:sty m:val="i"/>
          </m:rPr>
          <m:t>g</m:t>
        </m:r>
      </m:oMath>
      <w:r>
        <w:rPr/>
        <w:t xml:space="preserve"> dans cette base soit </w:t>
      </w:r>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2</m:t>
                  </m:r>
                </m:e>
                <m:e>
                  <m:r>
                    <m:rPr>
                      <m:sty m:val="p"/>
                    </m:rPr>
                    <m:t>0</m:t>
                  </m:r>
                </m:e>
                <m:e>
                  <m:r>
                    <m:rPr>
                      <m:sty m:val="p"/>
                    </m:rPr>
                    <m:t>0</m:t>
                  </m:r>
                </m:e>
              </m:mr>
              <m:mr>
                <m:e>
                  <m:r>
                    <m:rPr>
                      <m:sty m:val="p"/>
                    </m:rPr>
                    <m:t>0</m:t>
                  </m:r>
                </m:e>
                <m:e>
                  <m:r>
                    <m:rPr>
                      <m:sty m:val="p"/>
                    </m:rPr>
                    <m:t>−</m:t>
                  </m:r>
                  <m:r>
                    <m:rPr>
                      <m:sty m:val="p"/>
                    </m:rPr>
                    <m:t>1</m:t>
                  </m:r>
                </m:e>
                <m:e>
                  <m:r>
                    <m:rPr>
                      <m:sty m:val="p"/>
                    </m:rPr>
                    <m:t>0</m:t>
                  </m:r>
                </m:e>
              </m:mr>
              <m:mr>
                <m:e>
                  <m:r>
                    <m:rPr>
                      <m:sty m:val="p"/>
                    </m:rPr>
                    <m:t>0</m:t>
                  </m:r>
                </m:e>
                <m:e>
                  <m:r>
                    <m:rPr>
                      <m:sty m:val="p"/>
                    </m:rPr>
                    <m:t>0</m:t>
                  </m:r>
                </m:e>
                <m:e>
                  <m:r>
                    <m:rPr>
                      <m:sty m:val="p"/>
                    </m:rPr>
                    <m:t>−</m:t>
                  </m:r>
                  <m:r>
                    <m:rPr>
                      <m:sty m:val="p"/>
                    </m:rPr>
                    <m:t>1</m:t>
                  </m:r>
                </m:e>
              </m:mr>
            </m:m>
          </m:e>
        </m:d>
      </m:oMath>
      <w:r>
        <w:rPr/>
        <w:t xml:space="preserve">.</w:t>
      </w:r>
    </w:p>
    <w:p>
      <w:pPr>
        <w:numPr>
          <w:ilvl w:val="0"/>
          <w:numId w:val="9"/>
        </w:numPr>
        <w:spacing w:lineRule="auto"/>
      </w:pPr>
      <w:r>
        <w:rPr/>
        <w:t xml:space="preserve">Montrer que </w:t>
      </w:r>
      <m:oMath>
        <m:r>
          <m:rPr>
            <m:sty m:val="i"/>
          </m:rPr>
          <m:t>h</m:t>
        </m:r>
        <m:r>
          <m:rPr>
            <m:sty m:val="p"/>
          </m:rPr>
          <m:t>=</m:t>
        </m:r>
        <m:r>
          <m:rPr>
            <m:sty m:val="p"/>
          </m:rPr>
          <m:t>(</m:t>
        </m:r>
        <m:r>
          <m:rPr>
            <m:sty m:val="i"/>
          </m:rPr>
          <m:t>f</m:t>
        </m:r>
        <m:r>
          <m:rPr>
            <m:sty m:val="p"/>
          </m:rPr>
          <m:t>−</m:t>
        </m:r>
        <m:r>
          <m:rPr>
            <m:sty m:val="p"/>
          </m:rPr>
          <m:t>2</m:t>
        </m:r>
        <m:r>
          <m:rPr>
            <m:sty m:val="p"/>
          </m:rPr>
          <m:t>Id</m:t>
        </m:r>
        <m:r>
          <m:rPr>
            <m:sty m:val="p"/>
          </m:rPr>
          <m:t>)</m:t>
        </m:r>
        <m:r>
          <m:rPr>
            <m:sty m:val="p"/>
          </m:rPr>
          <m:t>∘</m:t>
        </m:r>
        <m:sSub>
          <m:sSubPr/>
          <m:e>
            <m:r>
              <m:rPr>
                <m:sty m:val="i"/>
              </m:rPr>
              <m:t>π</m:t>
            </m:r>
          </m:e>
          <m:sub>
            <m:r>
              <m:rPr>
                <m:sty m:val="p"/>
              </m:rPr>
              <m:t>1</m:t>
            </m:r>
          </m:sub>
        </m:sSub>
        <m:r>
          <m:rPr>
            <m:sty m:val="p"/>
          </m:rPr>
          <m:t>+</m:t>
        </m:r>
        <m:r>
          <m:rPr>
            <m:sty m:val="p"/>
          </m:rPr>
          <m:t>(</m:t>
        </m:r>
        <m:r>
          <m:rPr>
            <m:sty m:val="i"/>
          </m:rPr>
          <m:t>f</m:t>
        </m:r>
        <m:r>
          <m:rPr>
            <m:sty m:val="p"/>
          </m:rPr>
          <m:t>+</m:t>
        </m:r>
        <m:r>
          <m:rPr>
            <m:sty m:val="p"/>
          </m:rPr>
          <m:t>Id</m:t>
        </m:r>
        <m:r>
          <m:rPr>
            <m:sty m:val="p"/>
          </m:rPr>
          <m:t>)</m:t>
        </m:r>
        <m:r>
          <m:rPr>
            <m:sty m:val="p"/>
          </m:rPr>
          <m:t>∘</m:t>
        </m:r>
        <m:sSub>
          <m:sSubPr/>
          <m:e>
            <m:r>
              <m:rPr>
                <m:sty m:val="i"/>
              </m:rPr>
              <m:t>π</m:t>
            </m:r>
          </m:e>
          <m:sub>
            <m:r>
              <m:rPr>
                <m:sty m:val="p"/>
              </m:rPr>
              <m:t>2</m:t>
            </m:r>
          </m:sub>
        </m:sSub>
      </m:oMath>
      <w:r>
        <w:rPr/>
        <w:t xml:space="preserve">.</w:t>
      </w:r>
    </w:p>
    <w:p>
      <w:pPr>
        <w:spacing w:after="220" w:lineRule="auto"/>
      </w:pPr>
      <w:r>
        <w:rPr>
          <w:rFonts w:eastAsia="Georgia" w:cs="Georgia" w:ascii="Georgia" w:hAnsi="Georgia"/>
        </w:rPr>
        <w:t xml:space="preserve">En déduire que </w:t>
      </w:r>
      <m:oMath>
        <m:sSup>
          <m:sSupPr/>
          <m:e>
            <m:r>
              <m:rPr>
                <m:sty m:val="i"/>
              </m:rPr>
              <m:t>h</m:t>
            </m:r>
          </m:e>
          <m:sup>
            <m:r>
              <m:rPr>
                <m:sty m:val="p"/>
              </m:rPr>
              <m:t>2</m:t>
            </m:r>
          </m:sup>
        </m:sSup>
        <m:r>
          <m:rPr>
            <m:sty m:val="p"/>
          </m:rPr>
          <m:t>=</m:t>
        </m:r>
        <m:r>
          <m:rPr>
            <m:sty m:val="p"/>
          </m:rPr>
          <m:t>0</m:t>
        </m:r>
      </m:oMath>
      <w:r>
        <w:rPr/>
        <w:t xml:space="preserve">.</w:t>
      </w:r>
      <w:r>
        <w:rPr/>
        <w:br w:type="textWrapping"/>
      </w:r>
      <w:r>
        <w:rPr/>
        <w:t xml:space="preserve">15. Conclure.</w:t>
      </w:r>
    </w:p>
    <w:p>
      <w:pPr>
        <w:spacing w:line="271" w:before="330" w:lineRule="auto"/>
      </w:pPr>
      <w:bookmarkStart w:id="7" w:name="problème"/>
      <w:r>
        <w:rPr>
          <w:rFonts w:eastAsia="Georgia" w:cs="Georgia" w:ascii="Georgia" w:hAnsi="Georgia"/>
          <w:b/>
          <w:sz w:val="42"/>
        </w:rPr>
        <w:t xml:space="preserve">Problème</w:t>
      </w:r>
      <w:bookmarkEnd w:id="7"/>
    </w:p>
    <w:p>
      <w:pPr>
        <w:spacing w:after="220" w:lineRule="auto"/>
      </w:pPr>
      <w:r>
        <w:rPr>
          <w:rFonts w:eastAsia="Georgia" w:cs="Georgia" w:ascii="Georgia" w:hAnsi="Georgia"/>
        </w:rPr>
        <w:t xml:space="preserve">Dans ce problème, on considère un réel </w:t>
      </w:r>
      <m:oMath>
        <m:r>
          <m:rPr>
            <m:sty m:val="i"/>
          </m:rPr>
          <m:t>μ</m:t>
        </m:r>
      </m:oMath>
      <w:r>
        <w:rPr>
          <w:rFonts w:eastAsia="Georgia" w:cs="Georgia" w:ascii="Georgia" w:hAnsi="Georgia"/>
        </w:rPr>
        <w:t xml:space="preserve"> et un réel strictement positif </w:t>
      </w:r>
      <m:oMath>
        <m:r>
          <m:rPr>
            <m:sty m:val="i"/>
          </m:rPr>
          <m:t>a</m:t>
        </m:r>
      </m:oMath>
      <w:r>
        <w:rPr>
          <w:rFonts w:eastAsia="Georgia" w:cs="Georgia" w:ascii="Georgia" w:hAnsi="Georgia"/>
        </w:rPr>
        <w:t xml:space="preserve">, et on définit sur </w:t>
      </w:r>
      <m:oMath>
        <m:r>
          <m:rPr>
            <m:scr m:val="double-struck"/>
          </m:rPr>
          <m:t>R</m:t>
        </m:r>
      </m:oMath>
      <w:r>
        <w:rPr/>
        <w:t xml:space="preserve"> la fonction</w:t>
      </w:r>
    </w:p>
    <w:p>
      <w:pPr>
        <w:spacing w:after="220" w:lineRule="auto"/>
      </w:pPr>
      <m:oMathPara>
        <m:oMath>
          <m:sSub>
            <m:sSubPr/>
            <m:e>
              <m:r>
                <m:rPr>
                  <m:sty m:val="i"/>
                </m:rPr>
                <m:t>F</m:t>
              </m:r>
            </m:e>
            <m:sub>
              <m:r>
                <m:rPr>
                  <m:sty m:val="i"/>
                </m:rPr>
                <m:t>μ</m:t>
              </m:r>
              <m:r>
                <m:rPr>
                  <m:sty m:val="p"/>
                </m:rPr>
                <m:t>,</m:t>
              </m:r>
              <m:r>
                <m:rPr>
                  <m:sty m:val="i"/>
                </m:rPr>
                <m:t>a</m:t>
              </m:r>
            </m:sub>
          </m:sSub>
          <m:r>
            <m:rPr>
              <m:sty m:val="p"/>
            </m:rPr>
            <m:t>:</m:t>
          </m:r>
          <m:r>
            <m:rPr>
              <m:sty m:val="i"/>
            </m:rPr>
            <m:t>x</m:t>
          </m:r>
          <m:r>
            <m:rPr>
              <m:sty m:val="p"/>
            </m:rPr>
            <m:t>⟼</m:t>
          </m:r>
          <m:r>
            <m:rPr>
              <m:sty m:val="p"/>
            </m:rPr>
            <m:t>exp</m:t>
          </m:r>
          <m:r>
            <m:rPr>
              <m:sty m:val="p"/>
            </m:rPr>
            <m:t>⁡</m:t>
          </m:r>
          <m:d>
            <m:dPr>
              <m:begChr m:val="("/>
              <m:endChr m:val=")"/>
              <m:ctrlPr>
                <w:rPr>
                  <w:rFonts w:ascii="Cambria Math" w:hAnsi="Cambria Math"/>
                </w:rPr>
              </m:ctrlPr>
            </m:dPr>
            <m:e>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μ</m:t>
                      </m:r>
                      <m:r>
                        <m:rPr>
                          <m:sty m:val="p"/>
                        </m:rPr>
                        <m:t>−</m:t>
                      </m:r>
                      <m:r>
                        <m:rPr>
                          <m:sty m:val="i"/>
                        </m:rPr>
                        <m:t>x</m:t>
                      </m:r>
                    </m:num>
                    <m:den>
                      <m:r>
                        <m:rPr>
                          <m:sty m:val="i"/>
                        </m:rPr>
                        <m:t>a</m:t>
                      </m:r>
                    </m:den>
                  </m:f>
                </m:e>
              </m:d>
            </m:e>
          </m:d>
          <m:r>
            <m:rPr>
              <m:sty m:val="p"/>
            </m:rPr>
            <m:t>.</m:t>
          </m:r>
        </m:oMath>
      </m:oMathPara>
    </w:p>
    <w:p>
      <w:pPr>
        <w:spacing w:line="271" w:before="330" w:lineRule="auto"/>
      </w:pPr>
      <w:bookmarkStart w:id="8" w:name="partie_i"/>
      <w:r>
        <w:rPr>
          <w:b/>
          <w:sz w:val="42"/>
        </w:rPr>
        <w:t xml:space="preserve">Partie I</w:t>
      </w:r>
      <w:bookmarkEnd w:id="8"/>
    </w:p>
    <w:p>
      <w:pPr>
        <w:numPr>
          <w:ilvl w:val="0"/>
          <w:numId w:val="10"/>
        </w:numPr>
        <w:spacing w:lineRule="auto"/>
      </w:pPr>
      <w:r>
        <w:rPr/>
        <w:t xml:space="preserve">Soient </w:t>
      </w:r>
      <m:oMath>
        <m:r>
          <m:rPr>
            <m:sty m:val="i"/>
          </m:rPr>
          <m:t>a</m:t>
        </m:r>
      </m:oMath>
      <w:r>
        <w:rPr/>
        <w:t xml:space="preserve"> et </w:t>
      </w:r>
      <m:oMath>
        <m:r>
          <m:rPr>
            <m:sty m:val="i"/>
          </m:rPr>
          <m:t>μ</m:t>
        </m:r>
      </m:oMath>
      <w:r>
        <w:rPr>
          <w:rFonts w:eastAsia="Georgia" w:cs="Georgia" w:ascii="Georgia" w:hAnsi="Georgia"/>
        </w:rPr>
        <w:t xml:space="preserve"> deux réels tels que </w:t>
      </w:r>
      <m:oMath>
        <m:r>
          <m:rPr>
            <m:sty m:val="i"/>
          </m:rPr>
          <m:t>a</m:t>
        </m:r>
        <m:r>
          <m:rPr>
            <m:sty m:val="p"/>
          </m:rPr>
          <m:t>&gt;</m:t>
        </m:r>
        <m:r>
          <m:rPr>
            <m:sty m:val="p"/>
          </m:rPr>
          <m:t>0</m:t>
        </m:r>
      </m:oMath>
      <w:r>
        <w:rPr/>
        <w:t xml:space="preserve">.</w:t>
      </w:r>
      <w:r>
        <w:rPr/>
        <w:br w:type="textWrapping"/>
      </w:r>
      <w:r>
        <w:rPr/>
        <w:t xml:space="preserve">(a) Justifier que </w:t>
      </w:r>
      <m:oMath>
        <m:sSub>
          <m:sSubPr/>
          <m:e>
            <m:r>
              <m:rPr>
                <m:sty m:val="i"/>
              </m:rPr>
              <m:t>F</m:t>
            </m:r>
          </m:e>
          <m:sub>
            <m:r>
              <m:rPr>
                <m:sty m:val="i"/>
              </m:rPr>
              <m:t>μ</m:t>
            </m:r>
            <m:r>
              <m:rPr>
                <m:sty m:val="p"/>
              </m:rPr>
              <m:t>,</m:t>
            </m:r>
            <m:r>
              <m:rPr>
                <m:sty m:val="i"/>
              </m:rPr>
              <m:t>a</m:t>
            </m:r>
          </m:sub>
        </m:sSub>
      </m:oMath>
      <w:r>
        <w:rPr/>
        <w:t xml:space="preserve"> est de classe </w:t>
      </w:r>
      <m:oMath>
        <m:sSup>
          <m:sSupPr/>
          <m:e>
            <m:r>
              <m:rPr>
                <m:scr m:val="script"/>
              </m:rPr>
              <m:t>C</m:t>
            </m:r>
          </m:e>
          <m:sup>
            <m:r>
              <m:rPr>
                <m:sty m:val="p"/>
              </m:rPr>
              <m:t>2</m:t>
            </m:r>
          </m:sup>
        </m:sSup>
      </m:oMath>
      <w:r>
        <w:rPr/>
        <w:t xml:space="preserve"> sur </w:t>
      </w:r>
      <m:oMath>
        <m:r>
          <m:rPr>
            <m:scr m:val="double-struck"/>
          </m:rPr>
          <m:t>R</m:t>
        </m:r>
      </m:oMath>
      <w:r>
        <w:rPr>
          <w:rFonts w:eastAsia="Georgia" w:cs="Georgia" w:ascii="Georgia" w:hAnsi="Georgia"/>
        </w:rPr>
        <w:t xml:space="preserve"> et donner sa dérivée notée </w:t>
      </w:r>
      <m:oMath>
        <m:sSub>
          <m:sSubPr/>
          <m:e>
            <m:r>
              <m:rPr>
                <m:sty m:val="i"/>
              </m:rPr>
              <m:t>f</m:t>
            </m:r>
          </m:e>
          <m:sub>
            <m:r>
              <m:rPr>
                <m:sty m:val="i"/>
              </m:rPr>
              <m:t>μ</m:t>
            </m:r>
            <m:r>
              <m:rPr>
                <m:sty m:val="p"/>
              </m:rPr>
              <m:t>,</m:t>
            </m:r>
            <m:r>
              <m:rPr>
                <m:sty m:val="i"/>
              </m:rPr>
              <m:t>a</m:t>
            </m:r>
          </m:sub>
        </m:sSub>
      </m:oMath>
      <w:r>
        <w:rPr>
          <w:rFonts w:eastAsia="Georgia" w:cs="Georgia" w:ascii="Georgia" w:hAnsi="Georgia"/>
        </w:rPr>
        <w:t xml:space="preserve"> et sa dérivée seconde </w:t>
      </w:r>
      <m:oMath>
        <m:sSubSup>
          <m:sSubSupPr/>
          <m:e>
            <m:r>
              <m:rPr>
                <m:sty m:val="i"/>
              </m:rPr>
              <m:t>f</m:t>
            </m:r>
          </m:e>
          <m:sub>
            <m:r>
              <m:rPr>
                <m:sty m:val="i"/>
              </m:rPr>
              <m:t>μ</m:t>
            </m:r>
            <m:r>
              <m:rPr>
                <m:sty m:val="p"/>
              </m:rPr>
              <m:t>,</m:t>
            </m:r>
            <m:r>
              <m:rPr>
                <m:sty m:val="i"/>
              </m:rPr>
              <m:t>a</m:t>
            </m:r>
          </m:sub>
          <m:sup>
            <m:r>
              <m:rPr>
                <m:sty m:val="i"/>
              </m:rPr>
              <m:t>′</m:t>
            </m:r>
          </m:sup>
        </m:sSubSup>
      </m:oMath>
      <w:r>
        <w:rPr/>
        <w:t xml:space="preserve">.</w:t>
      </w:r>
      <w:r>
        <w:rPr/>
        <w:br w:type="textWrapping"/>
      </w:r>
      <w:r>
        <w:rPr>
          <w:rFonts w:eastAsia="Georgia" w:cs="Georgia" w:ascii="Georgia" w:hAnsi="Georgia"/>
        </w:rPr>
        <w:t xml:space="preserve">(b) En déduire les variations et la convexité de </w:t>
      </w:r>
      <m:oMath>
        <m:sSub>
          <m:sSubPr/>
          <m:e>
            <m:r>
              <m:rPr>
                <m:sty m:val="i"/>
              </m:rPr>
              <m:t>F</m:t>
            </m:r>
          </m:e>
          <m:sub>
            <m:r>
              <m:rPr>
                <m:sty m:val="i"/>
              </m:rPr>
              <m:t>μ</m:t>
            </m:r>
            <m:r>
              <m:rPr>
                <m:sty m:val="p"/>
              </m:rPr>
              <m:t>,</m:t>
            </m:r>
            <m:r>
              <m:rPr>
                <m:sty m:val="i"/>
              </m:rPr>
              <m:t>a</m:t>
            </m:r>
          </m:sub>
        </m:sSub>
      </m:oMath>
      <w:r>
        <w:rPr/>
        <w:t xml:space="preserve"> sur </w:t>
      </w:r>
      <m:oMath>
        <m:r>
          <m:rPr>
            <m:scr m:val="double-struck"/>
          </m:rPr>
          <m:t>R</m:t>
        </m:r>
      </m:oMath>
      <w:r>
        <w:rPr>
          <w:rFonts w:eastAsia="Georgia" w:cs="Georgia" w:ascii="Georgia" w:hAnsi="Georgia"/>
        </w:rPr>
        <w:t xml:space="preserve">. On précisera les limites de </w:t>
      </w:r>
      <m:oMath>
        <m:sSub>
          <m:sSubPr/>
          <m:e>
            <m:r>
              <m:rPr>
                <m:sty m:val="i"/>
              </m:rPr>
              <m:t>F</m:t>
            </m:r>
          </m:e>
          <m:sub>
            <m:r>
              <m:rPr>
                <m:sty m:val="i"/>
              </m:rPr>
              <m:t>μ</m:t>
            </m:r>
            <m:r>
              <m:rPr>
                <m:sty m:val="p"/>
              </m:rPr>
              <m:t>,</m:t>
            </m:r>
            <m:r>
              <m:rPr>
                <m:sty m:val="i"/>
              </m:rPr>
              <m:t>a</m:t>
            </m:r>
          </m:sub>
        </m:sSub>
      </m:oMath>
      <w:r>
        <w:rPr/>
        <w:t xml:space="preserve"> en </w:t>
      </w:r>
      <m:oMath>
        <m:r>
          <m:rPr>
            <m:sty m:val="p"/>
          </m:rPr>
          <m:t>+</m:t>
        </m:r>
        <m:r>
          <m:rPr>
            <m:sty m:val="p"/>
          </m:rPr>
          <m:t>∞</m:t>
        </m:r>
      </m:oMath>
      <w:r>
        <w:rPr/>
        <w:t xml:space="preserve"> et </w:t>
      </w:r>
      <m:oMath>
        <m:r>
          <m:rPr>
            <m:sty m:val="p"/>
          </m:rPr>
          <m:t>−</m:t>
        </m:r>
        <m:r>
          <m:rPr>
            <m:sty m:val="p"/>
          </m:rPr>
          <m:t>∞</m:t>
        </m:r>
      </m:oMath>
      <w:r>
        <w:rPr/>
        <w:t xml:space="preserve">. Donner l'allure de la courbe de </w:t>
      </w:r>
      <m:oMath>
        <m:sSub>
          <m:sSubPr/>
          <m:e>
            <m:r>
              <m:rPr>
                <m:sty m:val="i"/>
              </m:rPr>
              <m:t>F</m:t>
            </m:r>
          </m:e>
          <m:sub>
            <m:r>
              <m:rPr>
                <m:sty m:val="i"/>
              </m:rPr>
              <m:t>μ</m:t>
            </m:r>
            <m:r>
              <m:rPr>
                <m:sty m:val="p"/>
              </m:rPr>
              <m:t>,</m:t>
            </m:r>
            <m:r>
              <m:rPr>
                <m:sty m:val="i"/>
              </m:rPr>
              <m:t>a</m:t>
            </m:r>
          </m:sub>
        </m:sSub>
      </m:oMath>
      <w:r>
        <w:rPr/>
        <w:t xml:space="preserve"> en y faisant figurer le point d'inflexion.</w:t>
      </w:r>
      <w:r>
        <w:rPr/>
        <w:br w:type="textWrapping"/>
      </w:r>
      <w:r>
        <w:rPr/>
        <w:t xml:space="preserve">(c) Montrer que </w:t>
      </w:r>
      <m:oMath>
        <m:sSub>
          <m:sSubPr/>
          <m:e>
            <m:r>
              <m:rPr>
                <m:sty m:val="i"/>
              </m:rPr>
              <m:t>F</m:t>
            </m:r>
          </m:e>
          <m:sub>
            <m:r>
              <m:rPr>
                <m:sty m:val="i"/>
              </m:rPr>
              <m:t>μ</m:t>
            </m:r>
            <m:r>
              <m:rPr>
                <m:sty m:val="p"/>
              </m:rPr>
              <m:t>,</m:t>
            </m:r>
            <m:r>
              <m:rPr>
                <m:sty m:val="i"/>
              </m:rPr>
              <m:t>a</m:t>
            </m:r>
          </m:sub>
        </m:sSub>
      </m:oMath>
      <w:r>
        <w:rPr/>
        <w:t xml:space="preserve"> est une fonction bijective de </w:t>
      </w:r>
      <m:oMath>
        <m:r>
          <m:rPr>
            <m:scr m:val="double-struck"/>
          </m:rPr>
          <m:t>R</m:t>
        </m:r>
      </m:oMath>
      <w:r>
        <w:rPr/>
        <w:t xml:space="preserve"> vers un intervalle </w:t>
      </w:r>
      <m:oMath>
        <m:r>
          <m:rPr>
            <m:sty m:val="i"/>
          </m:rPr>
          <m:t>I</m:t>
        </m:r>
      </m:oMath>
      <w:r>
        <w:rPr>
          <w:rFonts w:eastAsia="Georgia" w:cs="Georgia" w:ascii="Georgia" w:hAnsi="Georgia"/>
        </w:rPr>
        <w:t xml:space="preserve"> à déterminer. On note </w:t>
      </w:r>
      <m:oMath>
        <m:r>
          <m:rPr>
            <m:sty m:val="i"/>
          </m:rPr>
          <m:t>G</m:t>
        </m:r>
      </m:oMath>
      <w:r>
        <w:rPr>
          <w:rFonts w:eastAsia="Georgia" w:cs="Georgia" w:ascii="Georgia" w:hAnsi="Georgia"/>
        </w:rPr>
        <w:t xml:space="preserve"> la réciproque de </w:t>
      </w:r>
      <m:oMath>
        <m:sSub>
          <m:sSubPr/>
          <m:e>
            <m:r>
              <m:rPr>
                <m:sty m:val="i"/>
              </m:rPr>
              <m:t>F</m:t>
            </m:r>
          </m:e>
          <m:sub>
            <m:r>
              <m:rPr>
                <m:sty m:val="p"/>
              </m:rPr>
              <m:t>0</m:t>
            </m:r>
            <m:r>
              <m:rPr>
                <m:sty m:val="p"/>
              </m:rPr>
              <m:t>,</m:t>
            </m:r>
            <m:r>
              <m:rPr>
                <m:sty m:val="p"/>
              </m:rPr>
              <m:t>1</m:t>
            </m:r>
          </m:sub>
        </m:sSub>
      </m:oMath>
      <w:r>
        <w:rPr/>
        <w:t xml:space="preserve">. Expliciter </w:t>
      </w:r>
      <m:oMath>
        <m:r>
          <m:rPr>
            <m:sty m:val="i"/>
          </m:rPr>
          <m:t>G</m:t>
        </m:r>
      </m:oMath>
      <w:r>
        <w:rPr/>
        <w:t xml:space="preserve">.</w:t>
      </w:r>
    </w:p>
    <w:p>
      <w:pPr>
        <w:numPr>
          <w:ilvl w:val="0"/>
          <w:numId w:val="10"/>
        </w:numPr>
        <w:spacing w:lineRule="auto"/>
      </w:pPr>
      <w:r>
        <w:rPr/>
        <w:t xml:space="preserve">Soient </w:t>
      </w:r>
      <m:oMath>
        <m:r>
          <m:rPr>
            <m:sty m:val="i"/>
          </m:rPr>
          <m:t>a</m:t>
        </m:r>
      </m:oMath>
      <w:r>
        <w:rPr/>
        <w:t xml:space="preserve"> et </w:t>
      </w:r>
      <m:oMath>
        <m:r>
          <m:rPr>
            <m:sty m:val="i"/>
          </m:rPr>
          <m:t>μ</m:t>
        </m:r>
      </m:oMath>
      <w:r>
        <w:rPr>
          <w:rFonts w:eastAsia="Georgia" w:cs="Georgia" w:ascii="Georgia" w:hAnsi="Georgia"/>
        </w:rPr>
        <w:t xml:space="preserve"> deux réels tels que </w:t>
      </w:r>
      <m:oMath>
        <m:r>
          <m:rPr>
            <m:sty m:val="i"/>
          </m:rPr>
          <m:t>a</m:t>
        </m:r>
        <m:r>
          <m:rPr>
            <m:sty m:val="p"/>
          </m:rPr>
          <m:t>&gt;</m:t>
        </m:r>
        <m:r>
          <m:rPr>
            <m:sty m:val="p"/>
          </m:rPr>
          <m:t>0</m:t>
        </m:r>
      </m:oMath>
      <w:r>
        <w:rPr/>
        <w:t xml:space="preserve">.</w:t>
      </w:r>
    </w:p>
    <w:p>
      <w:pPr>
        <w:spacing w:after="220" w:lineRule="auto"/>
      </w:pPr>
      <w:r>
        <w:rPr/>
        <w:t xml:space="preserve">Montrer que </w:t>
      </w:r>
      <m:oMath>
        <m:sSub>
          <m:sSubPr/>
          <m:e>
            <m:r>
              <m:rPr>
                <m:sty m:val="i"/>
              </m:rPr>
              <m:t>f</m:t>
            </m:r>
          </m:e>
          <m:sub>
            <m:r>
              <m:rPr>
                <m:sty m:val="i"/>
              </m:rPr>
              <m:t>μ</m:t>
            </m:r>
            <m:r>
              <m:rPr>
                <m:sty m:val="p"/>
              </m:rPr>
              <m:t>,</m:t>
            </m:r>
            <m:r>
              <m:rPr>
                <m:sty m:val="i"/>
              </m:rPr>
              <m:t>a</m:t>
            </m:r>
          </m:sub>
        </m:sSub>
      </m:oMath>
      <w:r>
        <w:rPr>
          <w:rFonts w:eastAsia="Georgia" w:cs="Georgia" w:ascii="Georgia" w:hAnsi="Georgia"/>
        </w:rPr>
        <w:t xml:space="preserve"> est une densité, et que </w:t>
      </w:r>
      <m:oMath>
        <m:sSub>
          <m:sSubPr/>
          <m:e>
            <m:r>
              <m:rPr>
                <m:sty m:val="i"/>
              </m:rPr>
              <m:t>F</m:t>
            </m:r>
          </m:e>
          <m:sub>
            <m:r>
              <m:rPr>
                <m:sty m:val="i"/>
              </m:rPr>
              <m:t>μ</m:t>
            </m:r>
            <m:r>
              <m:rPr>
                <m:sty m:val="p"/>
              </m:rPr>
              <m:t>,</m:t>
            </m:r>
            <m:r>
              <m:rPr>
                <m:sty m:val="i"/>
              </m:rPr>
              <m:t>a</m:t>
            </m:r>
          </m:sub>
        </m:sSub>
      </m:oMath>
      <w:r>
        <w:rPr>
          <w:rFonts w:eastAsia="Georgia" w:cs="Georgia" w:ascii="Georgia" w:hAnsi="Georgia"/>
        </w:rPr>
        <w:t xml:space="preserve"> est la fonction de répartition associée.</w:t>
      </w:r>
    </w:p>
    <w:p>
      <w:pPr>
        <w:spacing w:after="220" w:lineRule="auto"/>
      </w:pPr>
      <w:r>
        <w:rPr>
          <w:rFonts w:eastAsia="Georgia" w:cs="Georgia" w:ascii="Georgia" w:hAnsi="Georgia"/>
        </w:rPr>
        <w:t xml:space="preserve">On considère un espace probabilisé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et on suppose que toutes les variables aléatoires introduites dans la suite du problème sont définies sur cet espace probabilisé.</w:t>
      </w:r>
    </w:p>
    <w:p>
      <w:pPr>
        <w:spacing w:after="220" w:lineRule="auto"/>
      </w:pPr>
      <w:r>
        <w:rPr/>
        <w:t xml:space="preserve">Soient </w:t>
      </w:r>
      <m:oMath>
        <m:r>
          <m:rPr>
            <m:sty m:val="i"/>
          </m:rPr>
          <m:t>μ</m:t>
        </m:r>
      </m:oMath>
      <w:r>
        <w:rPr/>
        <w:t xml:space="preserve"> et </w:t>
      </w:r>
      <m:oMath>
        <m:r>
          <m:rPr>
            <m:sty m:val="i"/>
          </m:rPr>
          <m:t>a</m:t>
        </m:r>
      </m:oMath>
      <w:r>
        <w:rPr>
          <w:rFonts w:eastAsia="Georgia" w:cs="Georgia" w:ascii="Georgia" w:hAnsi="Georgia"/>
        </w:rPr>
        <w:t xml:space="preserve"> des réels tels que </w:t>
      </w:r>
      <m:oMath>
        <m:r>
          <m:rPr>
            <m:sty m:val="i"/>
          </m:rPr>
          <m:t>a</m:t>
        </m:r>
        <m:r>
          <m:rPr>
            <m:sty m:val="p"/>
          </m:rPr>
          <m:t>&gt;</m:t>
        </m:r>
        <m:r>
          <m:rPr>
            <m:sty m:val="p"/>
          </m:rPr>
          <m:t>0</m:t>
        </m:r>
      </m:oMath>
      <w:r>
        <w:rPr>
          <w:rFonts w:eastAsia="Georgia" w:cs="Georgia" w:ascii="Georgia" w:hAnsi="Georgia"/>
        </w:rPr>
        <w:t xml:space="preserve">. On dit qu'une variable aléatoire réelle </w:t>
      </w:r>
      <m:oMath>
        <m:r>
          <m:rPr>
            <m:sty m:val="i"/>
          </m:rPr>
          <m:t>X</m:t>
        </m:r>
      </m:oMath>
      <w:r>
        <w:rPr>
          <w:rFonts w:eastAsia="Georgia" w:cs="Georgia" w:ascii="Georgia" w:hAnsi="Georgia"/>
        </w:rPr>
        <w:t xml:space="preserve"> suit la loi de Gumbel de paramètre ( </w:t>
      </w:r>
      <m:oMath>
        <m:r>
          <m:rPr>
            <m:sty m:val="i"/>
          </m:rPr>
          <m:t>μ</m:t>
        </m:r>
        <m:r>
          <m:rPr>
            <m:sty m:val="p"/>
          </m:rPr>
          <m:t>,</m:t>
        </m:r>
        <m:r>
          <m:rPr>
            <m:sty m:val="i"/>
          </m:rPr>
          <m:t>a</m:t>
        </m:r>
      </m:oMath>
      <w:r>
        <w:rPr/>
        <w:t xml:space="preserve"> ), ce que l'on note </w:t>
      </w:r>
      <m:oMath>
        <m:r>
          <m:rPr>
            <m:sty m:val="i"/>
          </m:rPr>
          <m:t>X</m:t>
        </m:r>
        <m:r>
          <m:rPr>
            <m:sty m:val="p"/>
          </m:rPr>
          <m:t>↪</m:t>
        </m:r>
        <m:r>
          <m:rPr>
            <m:scr m:val="script"/>
          </m:rPr>
          <m:t>G</m:t>
        </m:r>
        <m:r>
          <m:rPr>
            <m:sty m:val="p"/>
          </m:rPr>
          <m:t>(</m:t>
        </m:r>
        <m:r>
          <m:rPr>
            <m:sty m:val="i"/>
          </m:rPr>
          <m:t>μ</m:t>
        </m:r>
        <m:r>
          <m:rPr>
            <m:sty m:val="p"/>
          </m:rPr>
          <m:t>,</m:t>
        </m:r>
        <m:r>
          <m:rPr>
            <m:sty m:val="i"/>
          </m:rPr>
          <m:t>a</m:t>
        </m:r>
        <m:r>
          <m:rPr>
            <m:sty m:val="p"/>
          </m:rPr>
          <m:t>)</m:t>
        </m:r>
      </m:oMath>
      <w:r>
        <w:rPr/>
        <w:t xml:space="preserve">, si elle admet </w:t>
      </w:r>
      <m:oMath>
        <m:sSub>
          <m:sSubPr/>
          <m:e>
            <m:r>
              <m:rPr>
                <m:sty m:val="i"/>
              </m:rPr>
              <m:t>f</m:t>
            </m:r>
          </m:e>
          <m:sub>
            <m:r>
              <m:rPr>
                <m:sty m:val="i"/>
              </m:rPr>
              <m:t>μ</m:t>
            </m:r>
            <m:r>
              <m:rPr>
                <m:sty m:val="p"/>
              </m:rPr>
              <m:t>,</m:t>
            </m:r>
            <m:r>
              <m:rPr>
                <m:sty m:val="i"/>
              </m:rPr>
              <m:t>a</m:t>
            </m:r>
          </m:sub>
        </m:sSub>
      </m:oMath>
      <w:r>
        <w:rPr>
          <w:rFonts w:eastAsia="Georgia" w:cs="Georgia" w:ascii="Georgia" w:hAnsi="Georgia"/>
        </w:rPr>
        <w:t xml:space="preserve"> comme densité.</w:t>
      </w:r>
      <w:r>
        <w:rPr/>
        <w:br w:type="textWrapping"/>
      </w:r>
      <w:r>
        <w:rPr/>
        <w:t xml:space="preserve">3. Soit </w:t>
      </w:r>
      <m:oMath>
        <m:r>
          <m:rPr>
            <m:sty m:val="i"/>
          </m:rPr>
          <m:t>Z</m:t>
        </m:r>
      </m:oMath>
      <w:r>
        <w:rPr>
          <w:rFonts w:eastAsia="Georgia" w:cs="Georgia" w:ascii="Georgia" w:hAnsi="Georgia"/>
        </w:rPr>
        <w:t xml:space="preserve"> une variable aléatoire qui suit la loi de Gumbel de paramètre ( 0,1 ).</w:t>
      </w:r>
    </w:p>
    <w:p>
      <w:pPr>
        <w:spacing w:after="220" w:lineRule="auto"/>
      </w:pPr>
      <w:r>
        <w:rPr/>
        <w:t xml:space="preserve">Soit </w:t>
      </w:r>
      <m:oMath>
        <m:r>
          <m:rPr>
            <m:sty m:val="i"/>
          </m:rPr>
          <m:t>μ</m:t>
        </m:r>
      </m:oMath>
      <w:r>
        <w:rPr>
          <w:rFonts w:eastAsia="Georgia" w:cs="Georgia" w:ascii="Georgia" w:hAnsi="Georgia"/>
        </w:rPr>
        <w:t xml:space="preserve"> un réel et </w:t>
      </w:r>
      <m:oMath>
        <m:r>
          <m:rPr>
            <m:sty m:val="i"/>
          </m:rPr>
          <m:t>a</m:t>
        </m:r>
      </m:oMath>
      <w:r>
        <w:rPr>
          <w:rFonts w:eastAsia="Georgia" w:cs="Georgia" w:ascii="Georgia" w:hAnsi="Georgia"/>
        </w:rPr>
        <w:t xml:space="preserve"> un réel strictement positif.</w:t>
      </w:r>
      <w:r>
        <w:rPr/>
        <w:br w:type="textWrapping"/>
      </w:r>
      <w:r>
        <w:rPr>
          <w:rFonts w:eastAsia="Georgia" w:cs="Georgia" w:ascii="Georgia" w:hAnsi="Georgia"/>
        </w:rPr>
        <w:t xml:space="preserve">Montrer que la variable aléatoire </w:t>
      </w:r>
      <m:oMath>
        <m:r>
          <m:rPr>
            <m:sty m:val="i"/>
          </m:rPr>
          <m:t>X</m:t>
        </m:r>
        <m:r>
          <m:rPr>
            <m:sty m:val="p"/>
          </m:rPr>
          <m:t>=</m:t>
        </m:r>
        <m:r>
          <m:rPr>
            <m:sty m:val="i"/>
          </m:rPr>
          <m:t>a</m:t>
        </m:r>
        <m:r>
          <m:rPr>
            <m:sty m:val="i"/>
          </m:rPr>
          <m:t>Z</m:t>
        </m:r>
        <m:r>
          <m:rPr>
            <m:sty m:val="p"/>
          </m:rPr>
          <m:t>+</m:t>
        </m:r>
        <m:r>
          <m:rPr>
            <m:sty m:val="i"/>
          </m:rPr>
          <m:t>μ</m:t>
        </m:r>
      </m:oMath>
      <w:r>
        <w:rPr>
          <w:rFonts w:eastAsia="Georgia" w:cs="Georgia" w:ascii="Georgia" w:hAnsi="Georgia"/>
        </w:rPr>
        <w:t xml:space="preserve"> est une variable aléatoire à densité qui suit la loi de Gumbel de paramètre ( </w:t>
      </w:r>
      <m:oMath>
        <m:r>
          <m:rPr>
            <m:sty m:val="i"/>
          </m:rPr>
          <m:t>μ</m:t>
        </m:r>
        <m:r>
          <m:rPr>
            <m:sty m:val="p"/>
          </m:rPr>
          <m:t>,</m:t>
        </m:r>
        <m:r>
          <m:rPr>
            <m:sty m:val="i"/>
          </m:rPr>
          <m:t>a</m:t>
        </m:r>
      </m:oMath>
      <w:r>
        <w:rPr/>
        <w:t xml:space="preserve"> ).</w:t>
      </w:r>
      <w:r>
        <w:rPr/>
        <w:br w:type="textWrapping"/>
      </w:r>
      <w:r>
        <w:rPr>
          <w:rFonts w:eastAsia="Georgia" w:cs="Georgia" w:ascii="Georgia" w:hAnsi="Georgia"/>
        </w:rPr>
        <w:t xml:space="preserve">On admet que réciproquement, si </w:t>
      </w:r>
      <m:oMath>
        <m:r>
          <m:rPr>
            <m:sty m:val="i"/>
          </m:rPr>
          <m:t>X</m:t>
        </m:r>
      </m:oMath>
      <w:r>
        <w:rPr>
          <w:rFonts w:eastAsia="Georgia" w:cs="Georgia" w:ascii="Georgia" w:hAnsi="Georgia"/>
        </w:rPr>
        <w:t xml:space="preserve"> suit la loi de Gumbel de paramètre </w:t>
      </w:r>
      <m:oMath>
        <m:r>
          <m:rPr>
            <m:sty m:val="p"/>
          </m:rPr>
          <m:t>(</m:t>
        </m:r>
        <m:r>
          <m:rPr>
            <m:sty m:val="i"/>
          </m:rPr>
          <m:t>μ</m:t>
        </m:r>
        <m:r>
          <m:rPr>
            <m:sty m:val="p"/>
          </m:rPr>
          <m:t>,</m:t>
        </m:r>
        <m:r>
          <m:rPr>
            <m:sty m:val="i"/>
          </m:rPr>
          <m:t>a</m:t>
        </m:r>
        <m:r>
          <m:rPr>
            <m:sty m:val="p"/>
          </m:rPr>
          <m:t>)</m:t>
        </m:r>
      </m:oMath>
      <w:r>
        <w:rPr/>
        <w:t xml:space="preserve">, alors </w:t>
      </w:r>
      <m:oMath>
        <m:r>
          <m:rPr>
            <m:sty m:val="i"/>
          </m:rPr>
          <m:t>Z</m:t>
        </m:r>
        <m:r>
          <m:rPr>
            <m:sty m:val="p"/>
          </m:rPr>
          <m:t>=</m:t>
        </m:r>
        <m:f>
          <m:fPr>
            <m:ctrlPr>
              <w:rPr>
                <w:rFonts w:ascii="Cambria Math" w:hAnsi="Cambria Math"/>
              </w:rPr>
            </m:ctrlPr>
          </m:fPr>
          <m:num>
            <m:r>
              <m:rPr>
                <m:sty m:val="i"/>
              </m:rPr>
              <m:t>X</m:t>
            </m:r>
            <m:r>
              <m:rPr>
                <m:sty m:val="p"/>
              </m:rPr>
              <m:t>−</m:t>
            </m:r>
            <m:r>
              <m:rPr>
                <m:sty m:val="i"/>
              </m:rPr>
              <m:t>μ</m:t>
            </m:r>
          </m:num>
          <m:den>
            <m:r>
              <m:rPr>
                <m:sty m:val="i"/>
              </m:rPr>
              <m:t>a</m:t>
            </m:r>
          </m:den>
        </m:f>
      </m:oMath>
      <w:r>
        <w:rPr>
          <w:rFonts w:eastAsia="Georgia" w:cs="Georgia" w:ascii="Georgia" w:hAnsi="Georgia"/>
        </w:rPr>
        <w:t xml:space="preserve"> suit la loi de Gumbel de paramètre </w:t>
      </w:r>
      <m:oMath>
        <m:r>
          <m:rPr>
            <m:sty m:val="p"/>
          </m:rPr>
          <m:t>(</m:t>
        </m:r>
        <m:r>
          <m:rPr>
            <m:sty m:val="p"/>
          </m:rPr>
          <m:t>0</m:t>
        </m:r>
        <m:r>
          <m:rPr>
            <m:sty m:val="p"/>
          </m:rPr>
          <m:t>,</m:t>
        </m:r>
        <m:r>
          <m:rPr>
            <m:sty m:val="p"/>
          </m:rPr>
          <m:t>1</m:t>
        </m:r>
        <m:r>
          <m:rPr>
            <m:sty m:val="p"/>
          </m:rPr>
          <m:t>)</m:t>
        </m:r>
      </m:oMath>
      <w:r>
        <w:rPr/>
        <w:t xml:space="preserve">.</w:t>
      </w:r>
      <w:r>
        <w:rPr/>
        <w:br w:type="textWrapping"/>
      </w:r>
      <w:r>
        <w:rPr/>
        <w:t xml:space="preserve">4. (a) Soit </w:t>
      </w:r>
      <m:oMath>
        <m:r>
          <m:rPr>
            <m:sty m:val="i"/>
          </m:rPr>
          <m:t>U</m:t>
        </m:r>
      </m:oMath>
      <w:r>
        <w:rPr>
          <w:rFonts w:eastAsia="Georgia" w:cs="Georgia" w:ascii="Georgia" w:hAnsi="Georgia"/>
        </w:rPr>
        <w:t xml:space="preserve"> une variable aléatoire à densité qui suit la loi uniforme sur </w:t>
      </w:r>
      <m:oMath>
        <m:r>
          <m:rPr>
            <m:sty m:val="p"/>
          </m:rPr>
          <m:t>]</m:t>
        </m:r>
        <m:r>
          <m:rPr>
            <m:sty m:val="p"/>
          </m:rPr>
          <m:t>0</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Montrer que la variable aléatoire </w:t>
      </w:r>
      <m:oMath>
        <m:r>
          <m:rPr>
            <m:sty m:val="i"/>
          </m:rPr>
          <m:t>Y</m:t>
        </m:r>
        <m:r>
          <m:rPr>
            <m:sty m:val="p"/>
          </m:rPr>
          <m:t>=</m:t>
        </m:r>
        <m:r>
          <m:rPr>
            <m:sty m:val="p"/>
          </m:rPr>
          <m:t>−</m:t>
        </m:r>
        <m:r>
          <m:rPr>
            <m:sty m:val="p"/>
          </m:rPr>
          <m:t>ln</m:t>
        </m:r>
        <m:r>
          <m:rPr>
            <m:sty m:val="p"/>
          </m:rPr>
          <m:t>⁡</m:t>
        </m:r>
        <m:r>
          <m:rPr>
            <m:sty m:val="p"/>
          </m:rPr>
          <m:t>(</m:t>
        </m:r>
        <m:r>
          <m:rPr>
            <m:sty m:val="p"/>
          </m:rPr>
          <m:t>−</m:t>
        </m:r>
        <m:r>
          <m:rPr>
            <m:sty m:val="p"/>
          </m:rPr>
          <m:t>ln</m:t>
        </m:r>
        <m:r>
          <m:rPr>
            <m:sty m:val="p"/>
          </m:rPr>
          <m:t>⁡</m:t>
        </m:r>
        <m:r>
          <m:rPr>
            <m:sty m:val="p"/>
          </m:rPr>
          <m:t>(</m:t>
        </m:r>
        <m:r>
          <m:rPr>
            <m:sty m:val="i"/>
          </m:rPr>
          <m:t>U</m:t>
        </m:r>
        <m:r>
          <m:rPr>
            <m:sty m:val="p"/>
          </m:rPr>
          <m:t>)</m:t>
        </m:r>
        <m:r>
          <m:rPr>
            <m:sty m:val="p"/>
          </m:rPr>
          <m:t>)</m:t>
        </m:r>
      </m:oMath>
      <w:r>
        <w:rPr>
          <w:rFonts w:eastAsia="Georgia" w:cs="Georgia" w:ascii="Georgia" w:hAnsi="Georgia"/>
        </w:rPr>
        <w:t xml:space="preserve"> suit la loi de Gumbel de paramètre ( 0,1 ).</w:t>
      </w:r>
      <w:r>
        <w:rPr/>
        <w:br w:type="textWrapping"/>
      </w:r>
      <w:r>
        <w:rPr>
          <w:rFonts w:eastAsia="Georgia" w:cs="Georgia" w:ascii="Georgia" w:hAnsi="Georgia"/>
        </w:rPr>
        <w:t xml:space="preserve">(b) Écrire une fonction Scilab d'en-tête function </w:t>
      </w:r>
      <m:oMath>
        <m:r>
          <m:rPr>
            <m:sty m:val="i"/>
          </m:rPr>
          <m:t>g</m:t>
        </m:r>
        <m:r>
          <m:rPr>
            <m:sty m:val="p"/>
          </m:rPr>
          <m:t>=</m:t>
        </m:r>
      </m:oMath>
      <w:r>
        <w:rPr/>
        <w:t xml:space="preserve"> gumbel ( </w:t>
      </w:r>
      <m:oMath>
        <m:r>
          <m:rPr>
            <m:sty m:val="i"/>
          </m:rPr>
          <m:t>m</m:t>
        </m:r>
        <m:r>
          <m:rPr>
            <m:sty m:val="i"/>
          </m:rPr>
          <m:t>u</m:t>
        </m:r>
        <m:r>
          <m:rPr>
            <m:sty m:val="p"/>
          </m:rPr>
          <m:t>,</m:t>
        </m:r>
        <m:r>
          <m:rPr>
            <m:sty m:val="i"/>
          </m:rPr>
          <m:t>a</m:t>
        </m:r>
      </m:oMath>
      <w:r>
        <w:rPr>
          <w:rFonts w:eastAsia="Georgia" w:cs="Georgia" w:ascii="Georgia" w:hAnsi="Georgia"/>
        </w:rPr>
        <w:t xml:space="preserve"> ) renvoyant une réalisation d'une variable aléatoire de loi </w:t>
      </w:r>
      <m:oMath>
        <m:r>
          <m:rPr>
            <m:scr m:val="script"/>
          </m:rPr>
          <m:t>G</m:t>
        </m:r>
        <m:r>
          <m:rPr>
            <m:sty m:val="p"/>
          </m:rPr>
          <m:t>(</m:t>
        </m:r>
        <m:r>
          <m:rPr>
            <m:sty m:val="i"/>
          </m:rPr>
          <m:t>μ</m:t>
        </m:r>
        <m:r>
          <m:rPr>
            <m:sty m:val="p"/>
          </m:rPr>
          <m:t>,</m:t>
        </m:r>
        <m:r>
          <m:rPr>
            <m:sty m:val="i"/>
          </m:rPr>
          <m:t>a</m:t>
        </m:r>
        <m:r>
          <m:rPr>
            <m:sty m:val="p"/>
          </m:rPr>
          <m:t>)</m:t>
        </m:r>
      </m:oMath>
      <w:r>
        <w:rPr/>
        <w:t xml:space="preserve">.</w:t>
      </w:r>
      <w:r>
        <w:rPr/>
        <w:br w:type="textWrapping"/>
      </w:r>
      <w:r>
        <w:rPr/>
        <w:t xml:space="preserve">5. Soit </w:t>
      </w:r>
      <m:oMath>
        <m:r>
          <m:rPr>
            <m:sty m:val="i"/>
          </m:rPr>
          <m:t>X</m:t>
        </m:r>
      </m:oMath>
      <w:r>
        <w:rPr>
          <w:rFonts w:eastAsia="Georgia" w:cs="Georgia" w:ascii="Georgia" w:hAnsi="Georgia"/>
        </w:rPr>
        <w:t xml:space="preserve"> une variable aléatoire qui suit la loi de Gumbel de paramètre ( </w:t>
      </w:r>
      <m:oMath>
        <m:r>
          <m:rPr>
            <m:sty m:val="i"/>
          </m:rPr>
          <m:t>μ</m:t>
        </m:r>
        <m:r>
          <m:rPr>
            <m:sty m:val="p"/>
          </m:rPr>
          <m:t>,</m:t>
        </m:r>
        <m:r>
          <m:rPr>
            <m:sty m:val="i"/>
          </m:rPr>
          <m:t>a</m:t>
        </m:r>
      </m:oMath>
      <w:r>
        <w:rPr/>
        <w:t xml:space="preserve"> ) et </w:t>
      </w:r>
      <m:oMath>
        <m:r>
          <m:rPr>
            <m:sty m:val="i"/>
          </m:rPr>
          <m:t>Z</m:t>
        </m:r>
        <m:r>
          <m:rPr>
            <m:sty m:val="p"/>
          </m:rPr>
          <m:t>=</m:t>
        </m:r>
        <m:f>
          <m:fPr>
            <m:ctrlPr>
              <w:rPr>
                <w:rFonts w:ascii="Cambria Math" w:hAnsi="Cambria Math"/>
              </w:rPr>
            </m:ctrlPr>
          </m:fPr>
          <m:num>
            <m:r>
              <m:rPr>
                <m:sty m:val="i"/>
              </m:rPr>
              <m:t>X</m:t>
            </m:r>
            <m:r>
              <m:rPr>
                <m:sty m:val="p"/>
              </m:rPr>
              <m:t>−</m:t>
            </m:r>
            <m:r>
              <m:rPr>
                <m:sty m:val="i"/>
              </m:rPr>
              <m:t>μ</m:t>
            </m:r>
          </m:num>
          <m:den>
            <m:r>
              <m:rPr>
                <m:sty m:val="i"/>
              </m:rPr>
              <m:t>a</m:t>
            </m:r>
          </m:den>
        </m:f>
      </m:oMath>
      <w:r>
        <w:rPr/>
        <w:t xml:space="preserve">.</w:t>
      </w:r>
      <w:r>
        <w:rPr/>
        <w:br w:type="textWrapping"/>
      </w:r>
      <w:r>
        <w:rPr>
          <w:rFonts w:eastAsia="Georgia" w:cs="Georgia" w:ascii="Georgia" w:hAnsi="Georgia"/>
        </w:rPr>
        <w:t xml:space="preserve">(a) Montrer que l'intégrale </w:t>
      </w:r>
      <m:oMath>
        <m:nary>
          <m:naryPr>
            <m:chr m:val="∫"/>
            <m:limLoc m:val="subSup"/>
            <m:grow m:val="1"/>
          </m:naryPr>
          <m:sub>
            <m:r>
              <m:rPr>
                <m:sty m:val="p"/>
              </m:rPr>
              <m:t>0</m:t>
            </m:r>
          </m:sub>
          <m:sup>
            <m:r>
              <m:rPr>
                <m:sty m:val="p"/>
              </m:rPr>
              <m:t>+</m:t>
            </m:r>
            <m:r>
              <m:rPr>
                <m:sty m:val="p"/>
              </m:rPr>
              <m:t>∞</m:t>
            </m:r>
          </m:sup>
          <m:e>
            <m:r>
              <m:rPr>
                <m:sty m:val="p"/>
              </m:rPr>
              <m:t xml:space="preserve"> </m:t>
            </m:r>
          </m:e>
        </m:nary>
        <m:r>
          <m:rPr>
            <m:sty m:val="p"/>
          </m:rPr>
          <m:t>ln</m:t>
        </m:r>
        <m:r>
          <m:rPr>
            <m:sty m:val="p"/>
          </m:rPr>
          <m:t>⁡</m:t>
        </m:r>
        <m:r>
          <m:rPr>
            <m:sty m:val="p"/>
          </m:rPr>
          <m:t>(</m:t>
        </m:r>
        <m:r>
          <m:rPr>
            <m:sty m:val="i"/>
          </m:rPr>
          <m:t>u</m:t>
        </m:r>
        <m:r>
          <m:rPr>
            <m:sty m:val="p"/>
          </m:rPr>
          <m:t>)</m:t>
        </m:r>
        <m:sSup>
          <m:sSupPr/>
          <m:e>
            <m:r>
              <m:rPr>
                <m:sty m:val="i"/>
              </m:rPr>
              <m:t>e</m:t>
            </m:r>
          </m:e>
          <m:sup>
            <m:r>
              <m:rPr>
                <m:sty m:val="p"/>
              </m:rPr>
              <m:t>−</m:t>
            </m:r>
            <m:r>
              <m:rPr>
                <m:sty m:val="i"/>
              </m:rPr>
              <m:t>u</m:t>
            </m:r>
          </m:sup>
        </m:sSup>
        <m:r>
          <m:rPr>
            <m:nor/>
          </m:rPr>
          <m:t xml:space="preserve"> </m:t>
        </m:r>
        <m:r>
          <m:rPr>
            <m:sty m:val="p"/>
          </m:rPr>
          <m:t>d</m:t>
        </m:r>
        <m:r>
          <m:rPr>
            <m:sty m:val="i"/>
          </m:rPr>
          <m:t>u</m:t>
        </m:r>
      </m:oMath>
      <w:r>
        <w:rPr/>
        <w:t xml:space="preserve"> converge.</w:t>
      </w:r>
      <w:r>
        <w:rPr/>
        <w:br w:type="textWrapping"/>
      </w:r>
      <w:r>
        <w:rPr>
          <w:rFonts w:eastAsia="Georgia" w:cs="Georgia" w:ascii="Georgia" w:hAnsi="Georgia"/>
        </w:rPr>
        <w:t xml:space="preserve">(b) À l'aide du changement de variable </w:t>
      </w:r>
      <m:oMath>
        <m:r>
          <m:rPr>
            <m:sty m:val="i"/>
          </m:rPr>
          <m:t>t</m:t>
        </m:r>
        <m:r>
          <m:rPr>
            <m:sty m:val="p"/>
          </m:rPr>
          <m:t>=</m:t>
        </m:r>
        <m:sSup>
          <m:sSupPr/>
          <m:e>
            <m:r>
              <m:rPr>
                <m:sty m:val="i"/>
              </m:rPr>
              <m:t>e</m:t>
            </m:r>
          </m:e>
          <m:sup>
            <m:r>
              <m:rPr>
                <m:sty m:val="p"/>
              </m:rPr>
              <m:t>−</m:t>
            </m:r>
            <m:r>
              <m:rPr>
                <m:sty m:val="i"/>
              </m:rPr>
              <m:t>u</m:t>
            </m:r>
          </m:sup>
        </m:sSup>
      </m:oMath>
      <w:r>
        <w:rPr>
          <w:rFonts w:eastAsia="Georgia" w:cs="Georgia" w:ascii="Georgia" w:hAnsi="Georgia"/>
        </w:rPr>
        <w:t xml:space="preserve">, montrer que l'intégrale </w:t>
      </w:r>
      <m:oMath>
        <m:nary>
          <m:naryPr>
            <m:chr m:val="∫"/>
            <m:limLoc m:val="subSup"/>
            <m:grow m:val="1"/>
          </m:naryPr>
          <m:sub>
            <m:r>
              <m:rPr>
                <m:sty m:val="p"/>
              </m:rPr>
              <m:t>0</m:t>
            </m:r>
          </m:sub>
          <m:sup>
            <m:r>
              <m:rPr>
                <m:sty m:val="p"/>
              </m:rPr>
              <m:t>1</m:t>
            </m:r>
          </m:sup>
          <m:e>
            <m:r>
              <m:rPr>
                <m:sty m:val="p"/>
              </m:rPr>
              <m:t xml:space="preserve"> </m:t>
            </m:r>
          </m:e>
        </m:nary>
        <m:r>
          <m:rPr>
            <m:sty m:val="p"/>
          </m:rPr>
          <m:t>ln</m:t>
        </m:r>
        <m:r>
          <m:rPr>
            <m:sty m:val="p"/>
          </m:rPr>
          <m:t>⁡</m:t>
        </m:r>
        <m:r>
          <m:rPr>
            <m:sty m:val="p"/>
          </m:rPr>
          <m:t>(</m:t>
        </m:r>
        <m:r>
          <m:rPr>
            <m:sty m:val="p"/>
          </m:rPr>
          <m:t>−</m:t>
        </m:r>
        <m:r>
          <m:rPr>
            <m:sty m:val="p"/>
          </m:rPr>
          <m:t>ln</m:t>
        </m:r>
        <m:r>
          <m:rPr>
            <m:sty m:val="p"/>
          </m:rPr>
          <m:t>⁡</m:t>
        </m:r>
        <m:r>
          <m:rPr>
            <m:sty m:val="p"/>
          </m:rPr>
          <m:t>(</m:t>
        </m:r>
        <m:r>
          <m:rPr>
            <m:sty m:val="i"/>
          </m:rPr>
          <m:t>t</m:t>
        </m:r>
        <m:r>
          <m:rPr>
            <m:sty m:val="p"/>
          </m:rPr>
          <m:t>)</m:t>
        </m:r>
        <m:r>
          <m:rPr>
            <m:sty m:val="p"/>
          </m:rPr>
          <m:t>)</m:t>
        </m:r>
        <m:r>
          <m:rPr>
            <m:sty m:val="p"/>
          </m:rPr>
          <m:t>d</m:t>
        </m:r>
        <m:r>
          <m:rPr>
            <m:sty m:val="i"/>
          </m:rPr>
          <m:t>t</m:t>
        </m:r>
      </m:oMath>
      <w:r>
        <w:rPr/>
        <w:t xml:space="preserve"> converge.</w:t>
      </w:r>
    </w:p>
    <w:p>
      <w:pPr>
        <w:spacing w:after="220" w:lineRule="auto"/>
      </w:pPr>
      <w:r>
        <w:rPr/>
        <w:t xml:space="preserve">On notera dans la suite :</w:t>
      </w:r>
    </w:p>
    <w:p>
      <w:pPr>
        <w:spacing w:after="220" w:lineRule="auto"/>
      </w:pPr>
      <m:oMathPara>
        <m:oMath>
          <m:r>
            <m:rPr>
              <m:sty m:val="i"/>
            </m:rPr>
            <m:t>γ</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p"/>
            </m:rPr>
            <m:t>ln</m:t>
          </m:r>
          <m:r>
            <m:rPr>
              <m:sty m:val="p"/>
            </m:rPr>
            <m:t>⁡</m:t>
          </m:r>
          <m:r>
            <m:rPr>
              <m:sty m:val="p"/>
            </m:rPr>
            <m:t>(</m:t>
          </m:r>
          <m:r>
            <m:rPr>
              <m:sty m:val="p"/>
            </m:rPr>
            <m:t>−</m:t>
          </m:r>
          <m:r>
            <m:rPr>
              <m:sty m:val="p"/>
            </m:rPr>
            <m:t>ln</m:t>
          </m:r>
          <m:r>
            <m:rPr>
              <m:sty m:val="p"/>
            </m:rPr>
            <m:t>⁡</m:t>
          </m:r>
          <m:r>
            <m:rPr>
              <m:sty m:val="p"/>
            </m:rPr>
            <m:t>(</m:t>
          </m:r>
          <m:r>
            <m:rPr>
              <m:sty m:val="i"/>
            </m:rPr>
            <m:t>t</m:t>
          </m:r>
          <m:r>
            <m:rPr>
              <m:sty m:val="p"/>
            </m:rPr>
            <m:t>)</m:t>
          </m:r>
          <m:r>
            <m:rPr>
              <m:sty m:val="p"/>
            </m:rPr>
            <m:t>)</m:t>
          </m:r>
          <m:r>
            <m:rPr>
              <m:sty m:val="p"/>
            </m:rPr>
            <m:t>d</m:t>
          </m:r>
          <m:r>
            <m:rPr>
              <m:sty m:val="i"/>
            </m:rPr>
            <m:t>t</m:t>
          </m:r>
        </m:oMath>
      </m:oMathPara>
    </w:p>
    <w:p>
      <w:pPr>
        <w:spacing w:after="220" w:lineRule="auto"/>
      </w:pPr>
      <w:r>
        <w:rPr/>
        <w:t xml:space="preserve">(c) Montrer que </w:t>
      </w:r>
      <m:oMath>
        <m:r>
          <m:rPr>
            <m:sty m:val="i"/>
          </m:rPr>
          <m:t>Z</m:t>
        </m:r>
      </m:oMath>
      <w:r>
        <w:rPr>
          <w:rFonts w:eastAsia="Georgia" w:cs="Georgia" w:ascii="Georgia" w:hAnsi="Georgia"/>
        </w:rPr>
        <w:t xml:space="preserve"> admet une espérance et que </w:t>
      </w:r>
      <m:oMath>
        <m:r>
          <m:rPr>
            <m:sty m:val="i"/>
          </m:rPr>
          <m:t>E</m:t>
        </m:r>
        <m:r>
          <m:rPr>
            <m:sty m:val="p"/>
          </m:rPr>
          <m:t>(</m:t>
        </m:r>
        <m:r>
          <m:rPr>
            <m:sty m:val="i"/>
          </m:rPr>
          <m:t>Z</m:t>
        </m:r>
        <m:r>
          <m:rPr>
            <m:sty m:val="p"/>
          </m:rPr>
          <m:t>)</m:t>
        </m:r>
        <m:r>
          <m:rPr>
            <m:sty m:val="p"/>
          </m:rPr>
          <m:t>=</m:t>
        </m:r>
        <m:r>
          <m:rPr>
            <m:sty m:val="i"/>
          </m:rPr>
          <m:t>γ</m:t>
        </m:r>
      </m:oMath>
      <w:r>
        <w:rPr/>
        <w:t xml:space="preserve">.</w:t>
      </w:r>
    </w:p>
    <w:p>
      <w:pPr>
        <w:spacing w:after="220" w:lineRule="auto"/>
      </w:pPr>
      <w:r>
        <w:rPr/>
        <w:t xml:space="preserve">On pourra utiliser le changement de variable </w:t>
      </w:r>
      <m:oMath>
        <m:r>
          <m:rPr>
            <m:sty m:val="i"/>
          </m:rPr>
          <m:t>u</m:t>
        </m:r>
        <m:r>
          <m:rPr>
            <m:sty m:val="p"/>
          </m:rPr>
          <m:t>=</m:t>
        </m:r>
        <m:r>
          <m:rPr>
            <m:sty m:val="p"/>
          </m:rPr>
          <m:t>exp</m:t>
        </m:r>
        <m:r>
          <m:rPr>
            <m:sty m:val="p"/>
          </m:rPr>
          <m:t>⁡</m:t>
        </m:r>
        <m:r>
          <m:rPr>
            <m:sty m:val="p"/>
          </m:rPr>
          <m:t>(</m:t>
        </m:r>
        <m:r>
          <m:rPr>
            <m:sty m:val="p"/>
          </m:rPr>
          <m:t>−</m:t>
        </m:r>
        <m:r>
          <m:rPr>
            <m:sty m:val="p"/>
          </m:rPr>
          <m:t>exp</m:t>
        </m:r>
        <m:r>
          <m:rPr>
            <m:sty m:val="p"/>
          </m:rPr>
          <m:t>⁡</m:t>
        </m:r>
        <m:r>
          <m:rPr>
            <m:sty m:val="p"/>
          </m:rPr>
          <m:t>(</m:t>
        </m:r>
        <m:r>
          <m:rPr>
            <m:sty m:val="p"/>
          </m:rPr>
          <m:t>−</m:t>
        </m:r>
        <m:r>
          <m:rPr>
            <m:sty m:val="i"/>
          </m:rPr>
          <m:t>x</m:t>
        </m:r>
        <m:r>
          <m:rPr>
            <m:sty m:val="p"/>
          </m:rPr>
          <m:t>)</m:t>
        </m:r>
        <m:r>
          <m:rPr>
            <m:sty m:val="p"/>
          </m:rPr>
          <m:t>)</m:t>
        </m:r>
      </m:oMath>
      <w:r>
        <w:rPr/>
        <w:t xml:space="preserve">.</w:t>
      </w:r>
      <w:r>
        <w:rPr/>
        <w:br w:type="textWrapping"/>
      </w:r>
      <w:r>
        <w:rPr>
          <w:rFonts w:eastAsia="Georgia" w:cs="Georgia" w:ascii="Georgia" w:hAnsi="Georgia"/>
        </w:rPr>
        <w:t xml:space="preserve">(d) En déduire que </w:t>
      </w:r>
      <m:oMath>
        <m:r>
          <m:rPr>
            <m:sty m:val="i"/>
          </m:rPr>
          <m:t>X</m:t>
        </m:r>
      </m:oMath>
      <w:r>
        <w:rPr>
          <w:rFonts w:eastAsia="Georgia" w:cs="Georgia" w:ascii="Georgia" w:hAnsi="Georgia"/>
        </w:rPr>
        <w:t xml:space="preserve"> admet une espérance et déterminer </w:t>
      </w:r>
      <m:oMath>
        <m:r>
          <m:rPr>
            <m:sty m:val="i"/>
          </m:rPr>
          <m:t>E</m:t>
        </m:r>
        <m:r>
          <m:rPr>
            <m:sty m:val="p"/>
          </m:rPr>
          <m:t>(</m:t>
        </m:r>
        <m:r>
          <m:rPr>
            <m:sty m:val="i"/>
          </m:rPr>
          <m:t>X</m:t>
        </m:r>
        <m:r>
          <m:rPr>
            <m:sty m:val="p"/>
          </m:rPr>
          <m:t>)</m:t>
        </m:r>
      </m:oMath>
      <w:r>
        <w:rPr/>
        <w:t xml:space="preserve"> en fonction de </w:t>
      </w:r>
      <m:oMath>
        <m:r>
          <m:rPr>
            <m:sty m:val="i"/>
          </m:rPr>
          <m:t>γ</m:t>
        </m:r>
        <m:r>
          <m:rPr>
            <m:sty m:val="p"/>
          </m:rPr>
          <m:t>,</m:t>
        </m:r>
        <m:r>
          <m:rPr>
            <m:sty m:val="i"/>
          </m:rPr>
          <m:t>μ</m:t>
        </m:r>
      </m:oMath>
      <w:r>
        <w:rPr/>
        <w:t xml:space="preserve"> et </w:t>
      </w:r>
      <m:oMath>
        <m:r>
          <m:rPr>
            <m:sty m:val="i"/>
          </m:rPr>
          <m:t>a</m:t>
        </m:r>
      </m:oMath>
      <w:r>
        <w:rPr/>
        <w:t xml:space="preserve">.</w:t>
      </w:r>
    </w:p>
    <w:p>
      <w:pPr>
        <w:spacing w:line="271" w:before="330" w:lineRule="auto"/>
      </w:pPr>
      <w:bookmarkStart w:id="9" w:name="cricome"/>
      <w:r>
        <w:rPr>
          <w:b/>
          <w:sz w:val="42"/>
        </w:rPr>
        <w:t xml:space="preserve">Cricome</w:t>
      </w:r>
      <w:bookmarkEnd w:id="9"/>
    </w:p>
    <w:p>
      <w:pPr>
        <w:spacing w:after="220" w:lineRule="auto"/>
      </w:pPr>
      <w:r>
        <w:rPr/>
        <w:t xml:space="preserve">On admet que </w:t>
      </w:r>
      <m:oMath>
        <m:r>
          <m:rPr>
            <m:sty m:val="i"/>
          </m:rPr>
          <m:t>X</m:t>
        </m:r>
      </m:oMath>
      <w:r>
        <w:rPr/>
        <w:t xml:space="preserve"> admet un moment d'ordre 4 et en particulier que la variance de </w:t>
      </w:r>
      <m:oMath>
        <m:r>
          <m:rPr>
            <m:sty m:val="i"/>
          </m:rPr>
          <m:t>X</m:t>
        </m:r>
      </m:oMath>
      <w:r>
        <w:rPr>
          <w:rFonts w:eastAsia="Georgia" w:cs="Georgia" w:ascii="Georgia" w:hAnsi="Georgia"/>
        </w:rPr>
        <w:t xml:space="preserve"> notée </w:t>
      </w:r>
      <m:oMath>
        <m:sSup>
          <m:sSupPr/>
          <m:e>
            <m:r>
              <m:rPr>
                <m:sty m:val="i"/>
              </m:rPr>
              <m:t>σ</m:t>
            </m:r>
          </m:e>
          <m:sup>
            <m:r>
              <m:rPr>
                <m:sty m:val="p"/>
              </m:rPr>
              <m:t>2</m:t>
            </m:r>
          </m:sup>
        </m:sSup>
      </m:oMath>
      <w:r>
        <w:rPr>
          <w:rFonts w:eastAsia="Georgia" w:cs="Georgia" w:ascii="Georgia" w:hAnsi="Georgia"/>
        </w:rPr>
        <w:t xml:space="preserve"> est égale à </w:t>
      </w:r>
      <m:oMath>
        <m:sSup>
          <m:sSupPr/>
          <m:e>
            <m:r>
              <m:rPr>
                <m:sty m:val="i"/>
              </m:rPr>
              <m:t>a</m:t>
            </m:r>
          </m:e>
          <m:sup>
            <m:r>
              <m:rPr>
                <m:sty m:val="p"/>
              </m:rPr>
              <m:t>2</m:t>
            </m:r>
          </m:sup>
        </m:sSup>
        <m:r>
          <m:rPr>
            <m:sty m:val="i"/>
          </m:rPr>
          <m:t>c</m:t>
        </m:r>
      </m:oMath>
      <w:r>
        <w:rPr>
          <w:rFonts w:eastAsia="Georgia" w:cs="Georgia" w:ascii="Georgia" w:hAnsi="Georgia"/>
        </w:rPr>
        <w:t xml:space="preserve"> où </w:t>
      </w:r>
      <m:oMath>
        <m:r>
          <m:rPr>
            <m:sty m:val="i"/>
          </m:rPr>
          <m:t>c</m:t>
        </m:r>
      </m:oMath>
      <w:r>
        <w:rPr>
          <w:rFonts w:eastAsia="Georgia" w:cs="Georgia" w:ascii="Georgia" w:hAnsi="Georgia"/>
        </w:rPr>
        <w:t xml:space="preserve"> est un réel strictement positif indépendant de </w:t>
      </w:r>
      <m:oMath>
        <m:r>
          <m:rPr>
            <m:sty m:val="i"/>
          </m:rPr>
          <m:t>a</m:t>
        </m:r>
      </m:oMath>
      <w:r>
        <w:rPr/>
        <w:t xml:space="preserve"> et de </w:t>
      </w:r>
      <m:oMath>
        <m:r>
          <m:rPr>
            <m:sty m:val="i"/>
          </m:rPr>
          <m:t>μ</m:t>
        </m:r>
      </m:oMath>
      <w:r>
        <w:rPr/>
        <w:t xml:space="preserve">.</w:t>
      </w:r>
      <w:r>
        <w:rPr/>
        <w:br w:type="textWrapping"/>
      </w:r>
      <w:r>
        <w:rPr/>
        <w:t xml:space="preserve">6. Soient </w:t>
      </w:r>
      <m:oMath>
        <m:r>
          <m:rPr>
            <m:sty m:val="i"/>
          </m:rPr>
          <m:t>Y</m:t>
        </m:r>
      </m:oMath>
      <w:r>
        <w:rPr/>
        <w:t xml:space="preserve"> et </w:t>
      </w:r>
      <m:oMath>
        <m:r>
          <m:rPr>
            <m:sty m:val="i"/>
          </m:rPr>
          <m:t>Z</m:t>
        </m:r>
      </m:oMath>
      <w:r>
        <w:rPr>
          <w:rFonts w:eastAsia="Georgia" w:cs="Georgia" w:ascii="Georgia" w:hAnsi="Georgia"/>
        </w:rPr>
        <w:t xml:space="preserve"> deux variables aléatoires indépendantes, de même loi de Gumbel de paramètre ( 0,1 ).</w:t>
      </w:r>
      <w:r>
        <w:rPr/>
        <w:br w:type="textWrapping"/>
      </w:r>
      <w:r>
        <w:rPr/>
        <w:t xml:space="preserve">(a) Montrer que </w:t>
      </w:r>
      <m:oMath>
        <m:r>
          <m:rPr>
            <m:sty m:val="p"/>
          </m:rPr>
          <m:t>−</m:t>
        </m:r>
        <m:r>
          <m:rPr>
            <m:sty m:val="i"/>
          </m:rPr>
          <m:t>Z</m:t>
        </m:r>
      </m:oMath>
      <w:r>
        <w:rPr>
          <w:rFonts w:eastAsia="Georgia" w:cs="Georgia" w:ascii="Georgia" w:hAnsi="Georgia"/>
        </w:rPr>
        <w:t xml:space="preserve"> est une variable aléatoire à densité, et déterminer une densité </w:t>
      </w:r>
      <m:oMath>
        <m:r>
          <m:rPr>
            <m:sty m:val="i"/>
          </m:rPr>
          <m:t>g</m:t>
        </m:r>
      </m:oMath>
      <w:r>
        <w:rPr/>
        <w:t xml:space="preserve"> de </w:t>
      </w:r>
      <m:oMath>
        <m:r>
          <m:rPr>
            <m:sty m:val="p"/>
          </m:rPr>
          <m:t>−</m:t>
        </m:r>
        <m:r>
          <m:rPr>
            <m:sty m:val="i"/>
          </m:rPr>
          <m:t>Z</m:t>
        </m:r>
      </m:oMath>
      <w:r>
        <w:rPr/>
        <w:t xml:space="preserve">.</w:t>
      </w:r>
      <w:r>
        <w:rPr/>
        <w:br w:type="textWrapping"/>
      </w:r>
      <w:r>
        <w:rPr>
          <w:rFonts w:eastAsia="Georgia" w:cs="Georgia" w:ascii="Georgia" w:hAnsi="Georgia"/>
        </w:rPr>
        <w:t xml:space="preserve">(b) Montrer que pour tout réel </w:t>
      </w:r>
      <m:oMath>
        <m:r>
          <m:rPr>
            <m:sty m:val="i"/>
          </m:rPr>
          <m:t>x</m:t>
        </m:r>
      </m:oMath>
      <w:r>
        <w:rPr>
          <w:rFonts w:eastAsia="Georgia" w:cs="Georgia" w:ascii="Georgia" w:hAnsi="Georgia"/>
        </w:rPr>
        <w:t xml:space="preserve">, l'intégrale </w:t>
      </w:r>
      <m:oMath>
        <m:nary>
          <m:naryPr>
            <m:chr m:val="∫"/>
            <m:limLoc m:val="subSup"/>
            <m:grow m:val="1"/>
          </m:naryPr>
          <m:sub>
            <m:r>
              <m:rPr>
                <m:sty m:val="p"/>
              </m:rPr>
              <m:t>0</m:t>
            </m:r>
          </m:sub>
          <m:sup>
            <m:r>
              <m:rPr>
                <m:sty m:val="p"/>
              </m:rPr>
              <m:t>+</m:t>
            </m:r>
            <m:r>
              <m:rPr>
                <m:sty m:val="p"/>
              </m:rPr>
              <m:t>∞</m:t>
            </m:r>
          </m:sup>
          <m:e>
            <m:r>
              <m:rPr>
                <m:sty m:val="p"/>
              </m:rPr>
              <m:t xml:space="preserve"> </m:t>
            </m:r>
          </m:e>
        </m:nary>
        <m:r>
          <m:rPr>
            <m:sty m:val="i"/>
          </m:rPr>
          <m:t>u</m:t>
        </m:r>
        <m:sSup>
          <m:sSupPr/>
          <m:e>
            <m:r>
              <m:rPr>
                <m:sty m:val="i"/>
              </m:rPr>
              <m:t>e</m:t>
            </m:r>
          </m:e>
          <m:sup>
            <m:r>
              <m:rPr>
                <m:sty m:val="p"/>
              </m:rPr>
              <m:t>−</m:t>
            </m:r>
            <m:d>
              <m:dPr>
                <m:begChr m:val="("/>
                <m:endChr m:val=")"/>
                <m:ctrlPr>
                  <w:rPr>
                    <w:rFonts w:ascii="Cambria Math" w:hAnsi="Cambria Math"/>
                  </w:rPr>
                </m:ctrlPr>
              </m:dPr>
              <m:e>
                <m:sSup>
                  <m:sSupPr/>
                  <m:e>
                    <m:r>
                      <m:rPr>
                        <m:sty m:val="i"/>
                      </m:rPr>
                      <m:t>e</m:t>
                    </m:r>
                  </m:e>
                  <m:sup>
                    <m:r>
                      <m:rPr>
                        <m:sty m:val="p"/>
                      </m:rPr>
                      <m:t>−</m:t>
                    </m:r>
                    <m:r>
                      <m:rPr>
                        <m:sty m:val="i"/>
                      </m:rPr>
                      <m:t>x</m:t>
                    </m:r>
                  </m:sup>
                </m:sSup>
                <m:r>
                  <m:rPr>
                    <m:sty m:val="p"/>
                  </m:rPr>
                  <m:t>+</m:t>
                </m:r>
                <m:r>
                  <m:rPr>
                    <m:sty m:val="p"/>
                  </m:rPr>
                  <m:t>1</m:t>
                </m:r>
              </m:e>
            </m:d>
            <m:r>
              <m:rPr>
                <m:sty m:val="i"/>
              </m:rPr>
              <m:t>u</m:t>
            </m:r>
          </m:sup>
        </m:sSup>
        <m:r>
          <m:rPr>
            <m:nor/>
          </m:rPr>
          <m:t xml:space="preserve"> </m:t>
        </m:r>
        <m:r>
          <m:rPr>
            <m:sty m:val="p"/>
          </m:rPr>
          <m:t>d</m:t>
        </m:r>
        <m:r>
          <m:rPr>
            <m:sty m:val="i"/>
          </m:rPr>
          <m:t>u</m:t>
        </m:r>
      </m:oMath>
      <w:r>
        <w:rPr>
          <w:rFonts w:eastAsia="Georgia" w:cs="Georgia" w:ascii="Georgia" w:hAnsi="Georgia"/>
        </w:rPr>
        <w:t xml:space="preserve"> converge et déterminer sa valeur.</w:t>
      </w:r>
      <w:r>
        <w:rPr/>
        <w:br w:type="textWrapping"/>
      </w:r>
      <w:r>
        <w:rPr>
          <w:rFonts w:eastAsia="Georgia" w:cs="Georgia" w:ascii="Georgia" w:hAnsi="Georgia"/>
        </w:rPr>
        <w:t xml:space="preserve">(c) À l'aide du changement de variable </w:t>
      </w:r>
      <m:oMath>
        <m:r>
          <m:rPr>
            <m:sty m:val="i"/>
          </m:rPr>
          <m:t>u</m:t>
        </m:r>
        <m:r>
          <m:rPr>
            <m:sty m:val="p"/>
          </m:rPr>
          <m:t>=</m:t>
        </m:r>
        <m:sSup>
          <m:sSupPr/>
          <m:e>
            <m:r>
              <m:rPr>
                <m:sty m:val="i"/>
              </m:rPr>
              <m:t>e</m:t>
            </m:r>
          </m:e>
          <m:sup>
            <m:r>
              <m:rPr>
                <m:sty m:val="i"/>
              </m:rPr>
              <m:t>t</m:t>
            </m:r>
          </m:sup>
        </m:sSup>
      </m:oMath>
      <w:r>
        <w:rPr>
          <w:rFonts w:eastAsia="Georgia" w:cs="Georgia" w:ascii="Georgia" w:hAnsi="Georgia"/>
        </w:rPr>
        <w:t xml:space="preserve">, en déduire que pour tout réel </w:t>
      </w:r>
      <m:oMath>
        <m:r>
          <m:rPr>
            <m:sty m:val="i"/>
          </m:rPr>
          <m:t>x</m:t>
        </m:r>
      </m:oMath>
      <w:r>
        <w:rPr>
          <w:rFonts w:eastAsia="Georgia" w:cs="Georgia" w:ascii="Georgia" w:hAnsi="Georgia"/>
        </w:rPr>
        <w:t xml:space="preserve">, l'intégrale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sSub>
          <m:sSubPr/>
          <m:e>
            <m:r>
              <m:rPr>
                <m:sty m:val="i"/>
              </m:rPr>
              <m:t>f</m:t>
            </m:r>
          </m:e>
          <m:sub>
            <m:r>
              <m:rPr>
                <m:sty m:val="p"/>
              </m:rPr>
              <m:t>0</m:t>
            </m:r>
            <m:r>
              <m:rPr>
                <m:sty m:val="p"/>
              </m:rPr>
              <m:t>,</m:t>
            </m:r>
            <m:r>
              <m:rPr>
                <m:sty m:val="p"/>
              </m:rPr>
              <m:t>1</m:t>
            </m:r>
          </m:sub>
        </m:sSub>
        <m:r>
          <m:rPr>
            <m:sty m:val="p"/>
          </m:rPr>
          <m:t>(</m:t>
        </m:r>
        <m:r>
          <m:rPr>
            <m:sty m:val="i"/>
          </m:rPr>
          <m:t>x</m:t>
        </m:r>
        <m:r>
          <m:rPr>
            <m:sty m:val="p"/>
          </m:rPr>
          <m:t>−</m:t>
        </m:r>
        <m:r>
          <m:rPr>
            <m:sty m:val="i"/>
          </m:rPr>
          <m:t>t</m:t>
        </m:r>
        <m:r>
          <m:rPr>
            <m:sty m:val="p"/>
          </m:rPr>
          <m:t>)</m:t>
        </m:r>
        <m:r>
          <m:rPr>
            <m:sty m:val="i"/>
          </m:rPr>
          <m:t>g</m:t>
        </m:r>
        <m:r>
          <m:rPr>
            <m:sty m:val="p"/>
          </m:rPr>
          <m:t>(</m:t>
        </m:r>
        <m:r>
          <m:rPr>
            <m:sty m:val="i"/>
          </m:rPr>
          <m:t>t</m:t>
        </m:r>
        <m:r>
          <m:rPr>
            <m:sty m:val="p"/>
          </m:rPr>
          <m:t>)</m:t>
        </m:r>
        <m:r>
          <m:rPr>
            <m:sty m:val="p"/>
          </m:rPr>
          <m:t>d</m:t>
        </m:r>
        <m:r>
          <m:rPr>
            <m:sty m:val="i"/>
          </m:rPr>
          <m:t>t</m:t>
        </m:r>
      </m:oMath>
      <w:r>
        <w:rPr/>
        <w:t xml:space="preserve"> converge.</w:t>
      </w:r>
      <w:r>
        <w:rPr/>
        <w:br w:type="textWrapping"/>
      </w:r>
      <w:r>
        <w:rPr/>
        <w:t xml:space="preserve">(d) Montrer que </w:t>
      </w:r>
      <m:oMath>
        <m:r>
          <m:rPr>
            <m:sty m:val="i"/>
          </m:rPr>
          <m:t>Y</m:t>
        </m:r>
        <m:r>
          <m:rPr>
            <m:sty m:val="p"/>
          </m:rPr>
          <m:t>−</m:t>
        </m:r>
        <m:r>
          <m:rPr>
            <m:sty m:val="i"/>
          </m:rPr>
          <m:t>Z</m:t>
        </m:r>
      </m:oMath>
      <w:r>
        <w:rPr>
          <w:rFonts w:eastAsia="Georgia" w:cs="Georgia" w:ascii="Georgia" w:hAnsi="Georgia"/>
        </w:rPr>
        <w:t xml:space="preserve"> est une variable aléatoire à densité, de densité la fonction définie sur </w:t>
      </w:r>
      <m:oMath>
        <m:r>
          <m:rPr>
            <m:scr m:val="double-struck"/>
          </m:rPr>
          <m:t>R</m:t>
        </m:r>
      </m:oMath>
      <w:r>
        <w:rPr/>
        <w:t xml:space="preserve"> par :</w:t>
      </w:r>
    </w:p>
    <w:p>
      <w:pPr>
        <w:spacing w:after="220" w:lineRule="auto"/>
      </w:pPr>
      <m:oMathPara>
        <m:oMath>
          <m:r>
            <m:rPr>
              <m:sty m:val="i"/>
            </m:rPr>
            <m:t>x</m:t>
          </m:r>
          <m:r>
            <m:rPr>
              <m:sty m:val="p"/>
            </m:rPr>
            <m:t>⟼</m:t>
          </m:r>
          <m:f>
            <m:fPr>
              <m:ctrlPr>
                <w:rPr>
                  <w:rFonts w:ascii="Cambria Math" w:hAnsi="Cambria Math"/>
                </w:rPr>
              </m:ctrlPr>
            </m:fPr>
            <m:num>
              <m:sSup>
                <m:sSupPr/>
                <m:e>
                  <m:r>
                    <m:rPr>
                      <m:sty m:val="i"/>
                    </m:rPr>
                    <m:t>e</m:t>
                  </m:r>
                </m:e>
                <m:sup>
                  <m:r>
                    <m:rPr>
                      <m:sty m:val="p"/>
                    </m:rPr>
                    <m:t>−</m:t>
                  </m:r>
                  <m:r>
                    <m:rPr>
                      <m:sty m:val="i"/>
                    </m:rPr>
                    <m:t>x</m:t>
                  </m:r>
                </m:sup>
              </m:sSup>
            </m:num>
            <m:den>
              <m:sSup>
                <m:sSupPr/>
                <m:e>
                  <m:d>
                    <m:dPr>
                      <m:begChr m:val="("/>
                      <m:endChr m:val=")"/>
                      <m:ctrlPr>
                        <w:rPr>
                          <w:rFonts w:ascii="Cambria Math" w:hAnsi="Cambria Math"/>
                        </w:rPr>
                      </m:ctrlPr>
                    </m:dPr>
                    <m:e>
                      <m:r>
                        <m:rPr>
                          <m:sty m:val="p"/>
                        </m:rPr>
                        <m:t>1</m:t>
                      </m:r>
                      <m:r>
                        <m:rPr>
                          <m:sty m:val="p"/>
                        </m:rPr>
                        <m:t>+</m:t>
                      </m:r>
                      <m:sSup>
                        <m:sSupPr/>
                        <m:e>
                          <m:r>
                            <m:rPr>
                              <m:sty m:val="i"/>
                            </m:rPr>
                            <m:t>e</m:t>
                          </m:r>
                        </m:e>
                        <m:sup>
                          <m:r>
                            <m:rPr>
                              <m:sty m:val="p"/>
                            </m:rPr>
                            <m:t>−</m:t>
                          </m:r>
                          <m:r>
                            <m:rPr>
                              <m:sty m:val="i"/>
                            </m:rPr>
                            <m:t>x</m:t>
                          </m:r>
                        </m:sup>
                      </m:sSup>
                    </m:e>
                  </m:d>
                </m:e>
                <m:sup>
                  <m:r>
                    <m:rPr>
                      <m:sty m:val="p"/>
                    </m:rPr>
                    <m:t>2</m:t>
                  </m:r>
                </m:sup>
              </m:sSup>
            </m:den>
          </m:f>
          <m:r>
            <m:rPr>
              <m:sty m:val="p"/>
            </m:rPr>
            <m:t>.</m:t>
          </m:r>
        </m:oMath>
      </m:oMathPara>
    </w:p>
    <w:p>
      <w:pPr>
        <w:spacing w:line="271" w:before="330" w:lineRule="auto"/>
      </w:pPr>
      <w:bookmarkStart w:id="10" w:name="partie_ii"/>
      <w:r>
        <w:rPr>
          <w:b/>
          <w:sz w:val="42"/>
        </w:rPr>
        <w:t xml:space="preserve">Partie II</w:t>
      </w:r>
      <w:bookmarkEnd w:id="10"/>
    </w:p>
    <w:p>
      <w:pPr>
        <w:spacing w:after="220" w:lineRule="auto"/>
      </w:pPr>
      <w:r>
        <w:rPr/>
        <w:t xml:space="preserve">Soient </w:t>
      </w:r>
      <m:oMath>
        <m:r>
          <m:rPr>
            <m:sty m:val="i"/>
          </m:rPr>
          <m:t>μ</m:t>
        </m:r>
      </m:oMath>
      <w:r>
        <w:rPr/>
        <w:t xml:space="preserve"> et </w:t>
      </w:r>
      <m:oMath>
        <m:r>
          <m:rPr>
            <m:sty m:val="i"/>
          </m:rPr>
          <m:t>a</m:t>
        </m:r>
      </m:oMath>
      <w:r>
        <w:rPr>
          <w:rFonts w:eastAsia="Georgia" w:cs="Georgia" w:ascii="Georgia" w:hAnsi="Georgia"/>
        </w:rPr>
        <w:t xml:space="preserve"> deux réels tels que </w:t>
      </w:r>
      <m:oMath>
        <m:r>
          <m:rPr>
            <m:sty m:val="i"/>
          </m:rPr>
          <m:t>a</m:t>
        </m:r>
        <m:r>
          <m:rPr>
            <m:sty m:val="p"/>
          </m:rPr>
          <m:t>&gt;</m:t>
        </m:r>
        <m:r>
          <m:rPr>
            <m:sty m:val="p"/>
          </m:rPr>
          <m:t>0</m:t>
        </m:r>
      </m:oMath>
      <w:r>
        <w:rPr/>
        <w:t xml:space="preserve">.</w:t>
      </w:r>
      <w:r>
        <w:rPr/>
        <w:br w:type="textWrapping"/>
      </w:r>
      <w:r>
        <w:rPr>
          <w:rFonts w:eastAsia="Georgia" w:cs="Georgia" w:ascii="Georgia" w:hAnsi="Georgia"/>
        </w:rPr>
        <w:t xml:space="preserve">On considère une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de variables aléatoires indépendantes définies sur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suivant chacune la loi de Gumbel de paramètre </w:t>
      </w:r>
      <m:oMath>
        <m:r>
          <m:rPr>
            <m:sty m:val="p"/>
          </m:rPr>
          <m:t>(</m:t>
        </m:r>
        <m:r>
          <m:rPr>
            <m:sty m:val="i"/>
          </m:rPr>
          <m:t>μ</m:t>
        </m:r>
        <m:r>
          <m:rPr>
            <m:sty m:val="p"/>
          </m:rPr>
          <m:t>,</m:t>
        </m:r>
        <m:r>
          <m:rPr>
            <m:sty m:val="i"/>
          </m:rPr>
          <m:t>a</m:t>
        </m:r>
        <m:r>
          <m:rPr>
            <m:sty m:val="p"/>
          </m:rPr>
          <m:t>)</m:t>
        </m:r>
      </m:oMath>
      <w:r>
        <w:rPr/>
        <w:t xml:space="preserve">.</w:t>
      </w:r>
    </w:p>
    <w:p>
      <w:pPr>
        <w:spacing w:after="220" w:lineRule="auto"/>
      </w:pPr>
      <w:r>
        <w:rPr>
          <w:rFonts w:eastAsia="Georgia" w:cs="Georgia" w:ascii="Georgia" w:hAnsi="Georgia"/>
        </w:rPr>
        <w:t xml:space="preserve">On définit pour tout </w:t>
      </w:r>
      <m:oMath>
        <m:r>
          <m:rPr>
            <m:sty m:val="i"/>
          </m:rPr>
          <m:t>n</m:t>
        </m:r>
      </m:oMath>
      <w:r>
        <w:rPr/>
        <w:t xml:space="preserve"> de </w:t>
      </w:r>
      <m:oMath>
        <m:sSup>
          <m:sSupPr/>
          <m:e>
            <m:r>
              <m:rPr>
                <m:scr m:val="double-struck"/>
              </m:rPr>
              <m:t>N</m:t>
            </m:r>
          </m:e>
          <m:sup>
            <m:r>
              <m:rPr>
                <m:sty m:val="p"/>
              </m:rPr>
              <m:t>∗</m:t>
            </m:r>
          </m:sup>
        </m:sSup>
      </m:oMath>
      <w:r>
        <w:rPr/>
        <w:t xml:space="preserve"> :</w:t>
      </w:r>
    </w:p>
    <w:p>
      <w:pPr>
        <w:spacing w:after="220" w:lineRule="auto"/>
      </w:pPr>
      <m:oMathPara>
        <m:oMath>
          <m:sSub>
            <m:sSubPr/>
            <m:e>
              <m:r>
                <m:rPr>
                  <m:sty m:val="i"/>
                </m:rPr>
                <m:t>M</m:t>
              </m:r>
            </m:e>
            <m:sub>
              <m:r>
                <m:rPr>
                  <m:sty m:val="i"/>
                </m:rPr>
                <m:t>n</m:t>
              </m:r>
            </m:sub>
          </m:sSub>
          <m:r>
            <m:rPr>
              <m:sty m:val="p"/>
            </m:rPr>
            <m:t>=</m:t>
          </m:r>
          <m:f>
            <m:fPr>
              <m:ctrlPr>
                <w:rPr>
                  <w:rFonts w:ascii="Cambria Math" w:hAnsi="Cambria Math"/>
                </w:rPr>
              </m:ctrlPr>
            </m:fPr>
            <m:num>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num>
            <m:den>
              <m:r>
                <m:rPr>
                  <m:sty m:val="i"/>
                </m:rPr>
                <m:t>n</m:t>
              </m:r>
            </m:den>
          </m:f>
        </m:oMath>
      </m:oMathPara>
    </w:p>
    <w:p>
      <w:pPr>
        <w:spacing w:after="220" w:lineRule="auto"/>
      </w:pPr>
      <w:r>
        <w:rPr/>
        <w:t xml:space="preserve">et</w:t>
      </w:r>
    </w:p>
    <w:p>
      <w:pPr>
        <w:spacing w:after="220" w:lineRule="auto"/>
      </w:pPr>
      <m:oMathPara>
        <m:oMath>
          <m:sSub>
            <m:sSubPr/>
            <m:e>
              <m:r>
                <m:rPr>
                  <m:sty m:val="i"/>
                </m:rPr>
                <m:t>C</m:t>
              </m:r>
            </m:e>
            <m:sub>
              <m:r>
                <m:rPr>
                  <m:sty m:val="i"/>
                </m:rPr>
                <m:t>n</m:t>
              </m:r>
            </m:sub>
          </m:sSub>
          <m:r>
            <m:rPr>
              <m:sty m:val="p"/>
            </m:rPr>
            <m:t>=</m:t>
          </m:r>
          <m:f>
            <m:fPr>
              <m:ctrlPr>
                <w:rPr>
                  <w:rFonts w:ascii="Cambria Math" w:hAnsi="Cambria Math"/>
                </w:rPr>
              </m:ctrlPr>
            </m:fPr>
            <m:num>
              <m:sSubSup>
                <m:sSubSupPr/>
                <m:e>
                  <m:r>
                    <m:rPr>
                      <m:sty m:val="i"/>
                    </m:rPr>
                    <m:t>X</m:t>
                  </m:r>
                </m:e>
                <m:sub>
                  <m:r>
                    <m:rPr>
                      <m:sty m:val="p"/>
                    </m:rPr>
                    <m:t>1</m:t>
                  </m:r>
                </m:sub>
                <m:sup>
                  <m:r>
                    <m:rPr>
                      <m:sty m:val="p"/>
                    </m:rPr>
                    <m:t>2</m:t>
                  </m:r>
                </m:sup>
              </m:sSubSup>
              <m:r>
                <m:rPr>
                  <m:sty m:val="p"/>
                </m:rPr>
                <m:t>+</m:t>
              </m:r>
              <m:r>
                <m:rPr>
                  <m:sty m:val="p"/>
                </m:rPr>
                <m:t>⋯</m:t>
              </m:r>
              <m:r>
                <m:rPr>
                  <m:sty m:val="p"/>
                </m:rPr>
                <m:t>+</m:t>
              </m:r>
              <m:sSubSup>
                <m:sSubSupPr/>
                <m:e>
                  <m:r>
                    <m:rPr>
                      <m:sty m:val="i"/>
                    </m:rPr>
                    <m:t>X</m:t>
                  </m:r>
                </m:e>
                <m:sub>
                  <m:r>
                    <m:rPr>
                      <m:sty m:val="i"/>
                    </m:rPr>
                    <m:t>n</m:t>
                  </m:r>
                </m:sub>
                <m:sup>
                  <m:r>
                    <m:rPr>
                      <m:sty m:val="p"/>
                    </m:rPr>
                    <m:t>2</m:t>
                  </m:r>
                </m:sup>
              </m:sSubSup>
            </m:num>
            <m:den>
              <m:r>
                <m:rPr>
                  <m:sty m:val="i"/>
                </m:rPr>
                <m:t>n</m:t>
              </m:r>
            </m:den>
          </m:f>
          <m:r>
            <m:rPr>
              <m:sty m:val="p"/>
            </m:rPr>
            <m:t>.</m:t>
          </m:r>
        </m:oMath>
      </m:oMathPara>
    </w:p>
    <w:p>
      <w:pPr>
        <w:numPr>
          <w:ilvl w:val="0"/>
          <w:numId w:val="11"/>
        </w:numPr>
        <w:spacing w:lineRule="auto"/>
      </w:pPr>
      <w:r>
        <w:rPr>
          <w:rFonts w:eastAsia="Georgia" w:cs="Georgia" w:ascii="Georgia" w:hAnsi="Georgia"/>
        </w:rPr>
        <w:t xml:space="preserve">Méthode des moments</w:t>
      </w:r>
      <w:r>
        <w:rPr/>
        <w:br w:type="textWrapping"/>
      </w:r>
      <w:r>
        <w:rPr>
          <w:rFonts w:eastAsia="Georgia" w:cs="Georgia" w:ascii="Georgia" w:hAnsi="Georgia"/>
        </w:rPr>
        <w:t xml:space="preserve">(a) Montrer que si les suites de variables aléatoires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ty m:val="p"/>
              </m:rPr>
              <m:t>0</m:t>
            </m:r>
          </m:sub>
        </m:sSub>
      </m:oMath>
      <w:r>
        <w:rPr/>
        <w:t xml:space="preserve"> et </w:t>
      </w:r>
      <m:oMath>
        <m:sSub>
          <m:sSubPr/>
          <m:e>
            <m:d>
              <m:dPr>
                <m:begChr m:val="("/>
                <m:endChr m:val=")"/>
                <m:ctrlPr>
                  <w:rPr>
                    <w:rFonts w:ascii="Cambria Math" w:hAnsi="Cambria Math"/>
                  </w:rPr>
                </m:ctrlPr>
              </m:dPr>
              <m:e>
                <m:sSub>
                  <m:sSubPr/>
                  <m:e>
                    <m:r>
                      <m:rPr>
                        <m:sty m:val="i"/>
                      </m:rPr>
                      <m:t>W</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convergent respectivement en probabilité vers deux variables aléatoires </w:t>
      </w:r>
      <m:oMath>
        <m:r>
          <m:rPr>
            <m:sty m:val="i"/>
          </m:rPr>
          <m:t>V</m:t>
        </m:r>
      </m:oMath>
      <w:r>
        <w:rPr/>
        <w:t xml:space="preserve"> et </w:t>
      </w:r>
      <m:oMath>
        <m:r>
          <m:rPr>
            <m:sty m:val="i"/>
          </m:rPr>
          <m:t>W</m:t>
        </m:r>
      </m:oMath>
      <w:r>
        <w:rPr>
          <w:rFonts w:eastAsia="Georgia" w:cs="Georgia" w:ascii="Georgia" w:hAnsi="Georgia"/>
        </w:rPr>
        <w:t xml:space="preserve">, alors pour tous réels </w:t>
      </w:r>
      <m:oMath>
        <m:r>
          <m:rPr>
            <m:sty m:val="i"/>
          </m:rPr>
          <m:t>α</m:t>
        </m:r>
      </m:oMath>
      <w:r>
        <w:rPr/>
        <w:t xml:space="preserve"> et </w:t>
      </w:r>
      <m:oMath>
        <m:r>
          <m:rPr>
            <m:sty m:val="i"/>
          </m:rPr>
          <m:t>β</m:t>
        </m:r>
      </m:oMath>
      <w:r>
        <w:rPr>
          <w:rFonts w:eastAsia="Georgia" w:cs="Georgia" w:ascii="Georgia" w:hAnsi="Georgia"/>
        </w:rPr>
        <w:t xml:space="preserve">, la suite de variables aléatoires </w:t>
      </w:r>
      <m:oMath>
        <m:sSub>
          <m:sSubPr/>
          <m:e>
            <m:d>
              <m:dPr>
                <m:begChr m:val="("/>
                <m:endChr m:val=")"/>
                <m:ctrlPr>
                  <w:rPr>
                    <w:rFonts w:ascii="Cambria Math" w:hAnsi="Cambria Math"/>
                  </w:rPr>
                </m:ctrlPr>
              </m:dPr>
              <m:e>
                <m:r>
                  <m:rPr>
                    <m:sty m:val="i"/>
                  </m:rPr>
                  <m:t>α</m:t>
                </m:r>
                <m:sSub>
                  <m:sSubPr/>
                  <m:e>
                    <m:r>
                      <m:rPr>
                        <m:sty m:val="i"/>
                      </m:rPr>
                      <m:t>V</m:t>
                    </m:r>
                  </m:e>
                  <m:sub>
                    <m:r>
                      <m:rPr>
                        <m:sty m:val="i"/>
                      </m:rPr>
                      <m:t>n</m:t>
                    </m:r>
                  </m:sub>
                </m:sSub>
                <m:r>
                  <m:rPr>
                    <m:sty m:val="p"/>
                  </m:rPr>
                  <m:t>+</m:t>
                </m:r>
                <m:r>
                  <m:rPr>
                    <m:sty m:val="i"/>
                  </m:rPr>
                  <m:t>β</m:t>
                </m:r>
                <m:sSub>
                  <m:sSubPr/>
                  <m:e>
                    <m:r>
                      <m:rPr>
                        <m:sty m:val="i"/>
                      </m:rPr>
                      <m:t>W</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converge en probabilité vers </w:t>
      </w:r>
      <m:oMath>
        <m:r>
          <m:rPr>
            <m:sty m:val="i"/>
          </m:rPr>
          <m:t>α</m:t>
        </m:r>
        <m:r>
          <m:rPr>
            <m:sty m:val="i"/>
          </m:rPr>
          <m:t>V</m:t>
        </m:r>
        <m:r>
          <m:rPr>
            <m:sty m:val="p"/>
          </m:rPr>
          <m:t>+</m:t>
        </m:r>
        <m:r>
          <m:rPr>
            <m:sty m:val="i"/>
          </m:rPr>
          <m:t>β</m:t>
        </m:r>
        <m:r>
          <m:rPr>
            <m:sty m:val="i"/>
          </m:rPr>
          <m:t>W</m:t>
        </m:r>
      </m:oMath>
      <w:r>
        <w:rPr/>
        <w:t xml:space="preserve">.</w:t>
      </w:r>
      <w:r>
        <w:rPr/>
        <w:br w:type="textWrapping"/>
      </w:r>
      <w:r>
        <w:rPr>
          <w:rFonts w:eastAsia="Georgia" w:cs="Georgia" w:ascii="Georgia" w:hAnsi="Georgia"/>
        </w:rPr>
        <w:t xml:space="preserve">(b) Montrer que les variables aléatoires </w:t>
      </w:r>
      <m:oMath>
        <m:sSub>
          <m:sSubPr/>
          <m:e>
            <m:r>
              <m:rPr>
                <m:sty m:val="i"/>
              </m:rPr>
              <m:t>M</m:t>
            </m:r>
          </m:e>
          <m:sub>
            <m:r>
              <m:rPr>
                <m:sty m:val="i"/>
              </m:rPr>
              <m:t>n</m:t>
            </m:r>
          </m:sub>
        </m:sSub>
      </m:oMath>
      <w:r>
        <w:rPr/>
        <w:t xml:space="preserve"> et </w:t>
      </w:r>
      <m:oMath>
        <m:sSub>
          <m:sSubPr/>
          <m:e>
            <m:r>
              <m:rPr>
                <m:sty m:val="i"/>
              </m:rPr>
              <m:t>C</m:t>
            </m:r>
          </m:e>
          <m:sub>
            <m:r>
              <m:rPr>
                <m:sty m:val="i"/>
              </m:rPr>
              <m:t>n</m:t>
            </m:r>
          </m:sub>
        </m:sSub>
      </m:oMath>
      <w:r>
        <w:rPr>
          <w:rFonts w:eastAsia="Georgia" w:cs="Georgia" w:ascii="Georgia" w:hAnsi="Georgia"/>
        </w:rPr>
        <w:t xml:space="preserve"> convergent en probabilité respectivement vers </w:t>
      </w:r>
      <m:oMath>
        <m:r>
          <m:rPr>
            <m:sty m:val="i"/>
          </m:rPr>
          <m:t>E</m:t>
        </m:r>
        <m:d>
          <m:dPr>
            <m:begChr m:val="("/>
            <m:endChr m:val=")"/>
            <m:ctrlPr>
              <w:rPr>
                <w:rFonts w:ascii="Cambria Math" w:hAnsi="Cambria Math"/>
              </w:rPr>
            </m:ctrlPr>
          </m:dPr>
          <m:e>
            <m:sSub>
              <m:sSubPr/>
              <m:e>
                <m:r>
                  <m:rPr>
                    <m:sty m:val="i"/>
                  </m:rPr>
                  <m:t>X</m:t>
                </m:r>
              </m:e>
              <m:sub>
                <m:r>
                  <m:rPr>
                    <m:sty m:val="p"/>
                  </m:rPr>
                  <m:t>1</m:t>
                </m:r>
              </m:sub>
            </m:sSub>
          </m:e>
        </m:d>
      </m:oMath>
      <w:r>
        <w:rPr/>
        <w:t xml:space="preserve"> et </w:t>
      </w:r>
      <m:oMath>
        <m:r>
          <m:rPr>
            <m:sty m:val="i"/>
          </m:rPr>
          <m:t>E</m:t>
        </m:r>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X</m:t>
                        </m:r>
                      </m:e>
                      <m:sub>
                        <m:r>
                          <m:rPr>
                            <m:sty m:val="p"/>
                          </m:rPr>
                          <m:t>1</m:t>
                        </m:r>
                      </m:sub>
                    </m:sSub>
                  </m:e>
                </m:d>
              </m:e>
              <m:sup>
                <m:r>
                  <m:rPr>
                    <m:sty m:val="p"/>
                  </m:rPr>
                  <m:t>2</m:t>
                </m:r>
              </m:sup>
            </m:sSup>
          </m:e>
        </m:d>
      </m:oMath>
      <w:r>
        <w:rPr/>
        <w:t xml:space="preserve">.</w:t>
      </w:r>
      <w:r>
        <w:rPr/>
        <w:br w:type="textWrapping"/>
      </w:r>
      <w:r>
        <w:rPr/>
        <w:t xml:space="preserve">(c) Montrer que </w:t>
      </w:r>
      <m:oMath>
        <m:sSub>
          <m:sSubPr/>
          <m:e>
            <m:r>
              <m:rPr>
                <m:sty m:val="i"/>
              </m:rPr>
              <m:t>A</m:t>
            </m:r>
          </m:e>
          <m:sub>
            <m:r>
              <m:rPr>
                <m:sty m:val="i"/>
              </m:rPr>
              <m:t>n</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c</m:t>
                </m:r>
              </m:e>
            </m:rad>
          </m:den>
        </m:f>
        <m:rad>
          <m:radPr>
            <m:degHide m:val="1"/>
            <m:ctrlPr>
              <w:rPr>
                <w:rFonts w:ascii="Cambria Math" w:hAnsi="Cambria Math"/>
              </w:rPr>
            </m:ctrlPr>
          </m:radPr>
          <m:deg/>
          <m:e>
            <m:sSub>
              <m:sSubPr/>
              <m:e>
                <m:r>
                  <m:rPr>
                    <m:sty m:val="i"/>
                  </m:rPr>
                  <m:t>C</m:t>
                </m:r>
              </m:e>
              <m:sub>
                <m:r>
                  <m:rPr>
                    <m:sty m:val="i"/>
                  </m:rPr>
                  <m:t>n</m:t>
                </m:r>
              </m:sub>
            </m:sSub>
            <m:r>
              <m:rPr>
                <m:sty m:val="p"/>
              </m:rPr>
              <m:t>−</m:t>
            </m:r>
            <m:sSubSup>
              <m:sSubSupPr/>
              <m:e>
                <m:r>
                  <m:rPr>
                    <m:sty m:val="i"/>
                  </m:rPr>
                  <m:t>M</m:t>
                </m:r>
              </m:e>
              <m:sub>
                <m:r>
                  <m:rPr>
                    <m:sty m:val="i"/>
                  </m:rPr>
                  <m:t>n</m:t>
                </m:r>
              </m:sub>
              <m:sup>
                <m:r>
                  <m:rPr>
                    <m:sty m:val="p"/>
                  </m:rPr>
                  <m:t>2</m:t>
                </m:r>
              </m:sup>
            </m:sSubSup>
          </m:e>
        </m:rad>
      </m:oMath>
      <w:r>
        <w:rPr/>
        <w:t xml:space="preserve"> est un estimateur convergent de </w:t>
      </w:r>
      <m:oMath>
        <m:r>
          <m:rPr>
            <m:sty m:val="i"/>
          </m:rPr>
          <m:t>a</m:t>
        </m:r>
      </m:oMath>
      <w:r>
        <w:rPr/>
        <w:t xml:space="preserve">.</w:t>
      </w:r>
      <w:r>
        <w:rPr/>
        <w:br w:type="textWrapping"/>
      </w:r>
      <w:r>
        <w:rPr/>
        <w:t xml:space="preserve">(d) Montrer alors que </w:t>
      </w:r>
      <m:oMath>
        <m:sSub>
          <m:sSubPr/>
          <m:e>
            <m:r>
              <m:rPr>
                <m:sty m:val="i"/>
              </m:rPr>
              <m:t>S</m:t>
            </m:r>
          </m:e>
          <m:sub>
            <m:r>
              <m:rPr>
                <m:sty m:val="i"/>
              </m:rPr>
              <m:t>n</m:t>
            </m:r>
          </m:sub>
        </m:sSub>
        <m:r>
          <m:rPr>
            <m:sty m:val="p"/>
          </m:rPr>
          <m:t>=</m:t>
        </m:r>
        <m:sSub>
          <m:sSubPr/>
          <m:e>
            <m:r>
              <m:rPr>
                <m:sty m:val="i"/>
              </m:rPr>
              <m:t>M</m:t>
            </m:r>
          </m:e>
          <m:sub>
            <m:r>
              <m:rPr>
                <m:sty m:val="i"/>
              </m:rPr>
              <m:t>n</m:t>
            </m:r>
          </m:sub>
        </m:sSub>
        <m:r>
          <m:rPr>
            <m:sty m:val="p"/>
          </m:rPr>
          <m:t>−</m:t>
        </m:r>
        <m:sSub>
          <m:sSubPr/>
          <m:e>
            <m:r>
              <m:rPr>
                <m:sty m:val="i"/>
              </m:rPr>
              <m:t>A</m:t>
            </m:r>
          </m:e>
          <m:sub>
            <m:r>
              <m:rPr>
                <m:sty m:val="i"/>
              </m:rPr>
              <m:t>n</m:t>
            </m:r>
          </m:sub>
        </m:sSub>
        <m:r>
          <m:rPr>
            <m:sty m:val="i"/>
          </m:rPr>
          <m:t>γ</m:t>
        </m:r>
      </m:oMath>
      <w:r>
        <w:rPr/>
        <w:t xml:space="preserve"> est un estimateur convergent de </w:t>
      </w:r>
      <m:oMath>
        <m:r>
          <m:rPr>
            <m:sty m:val="i"/>
          </m:rPr>
          <m:t>μ</m:t>
        </m:r>
      </m:oMath>
      <w:r>
        <w:rPr/>
        <w:t xml:space="preserve">.</w:t>
      </w:r>
    </w:p>
    <w:p>
      <w:pPr>
        <w:numPr>
          <w:ilvl w:val="0"/>
          <w:numId w:val="11"/>
        </w:numPr>
        <w:spacing w:lineRule="auto"/>
      </w:pPr>
      <w:r>
        <w:rPr>
          <w:rFonts w:eastAsia="Georgia" w:cs="Georgia" w:ascii="Georgia" w:hAnsi="Georgia"/>
        </w:rPr>
        <w:t xml:space="preserve">On suppose qu'ont été définies précédemment dans un script Scilab des valeurs approchées de </w:t>
      </w:r>
      <m:oMath>
        <m:r>
          <m:rPr>
            <m:sty m:val="i"/>
          </m:rPr>
          <m:t>γ</m:t>
        </m:r>
      </m:oMath>
      <w:r>
        <w:rPr/>
        <w:t xml:space="preserve"> et de </w:t>
      </w:r>
      <m:oMath>
        <m:r>
          <m:rPr>
            <m:sty m:val="i"/>
          </m:rPr>
          <m:t>c</m:t>
        </m:r>
      </m:oMath>
      <w:r>
        <w:rPr>
          <w:rFonts w:eastAsia="Georgia" w:cs="Georgia" w:ascii="Georgia" w:hAnsi="Georgia"/>
        </w:rPr>
        <w:t xml:space="preserve">, dans des variables notées gamma et c.</w:t>
      </w:r>
      <w:r>
        <w:rPr/>
        <w:br w:type="textWrapping"/>
      </w:r>
      <w:r>
        <w:rPr>
          <w:rFonts w:eastAsia="Georgia" w:cs="Georgia" w:ascii="Georgia" w:hAnsi="Georgia"/>
        </w:rPr>
        <w:t xml:space="preserve">(a) Écrire une fonction Scilab d'en-tête function </w:t>
      </w:r>
      <m:oMath>
        <m:r>
          <m:rPr>
            <m:sty m:val="p"/>
          </m:rPr>
          <m:t>A</m:t>
        </m:r>
        <m:r>
          <m:rPr>
            <m:sty m:val="p"/>
          </m:rPr>
          <m:t>=</m:t>
        </m:r>
      </m:oMath>
      <w:r>
        <w:rPr>
          <w:rFonts w:eastAsia="Georgia" w:cs="Georgia" w:ascii="Georgia" w:hAnsi="Georgia"/>
        </w:rPr>
        <w:t xml:space="preserve"> estimateur_a(X) renvoyant la valeur de l'estimateur </w:t>
      </w:r>
      <m:oMath>
        <m:sSub>
          <m:sSubPr/>
          <m:e>
            <m:r>
              <m:rPr>
                <m:sty m:val="i"/>
              </m:rPr>
              <m:t>A</m:t>
            </m:r>
          </m:e>
          <m:sub>
            <m:r>
              <m:rPr>
                <m:sty m:val="i"/>
              </m:rPr>
              <m:t>n</m:t>
            </m:r>
          </m:sub>
        </m:sSub>
      </m:oMath>
      <w:r>
        <w:rPr>
          <w:rFonts w:eastAsia="Georgia" w:cs="Georgia" w:ascii="Georgia" w:hAnsi="Georgia"/>
        </w:rPr>
        <w:t xml:space="preserve"> étudié précédemment, lorsque X est un vecteur-ligne de longueur </w:t>
      </w:r>
      <m:oMath>
        <m:r>
          <m:rPr>
            <m:sty m:val="i"/>
          </m:rPr>
          <m:t>n</m:t>
        </m:r>
      </m:oMath>
      <w:r>
        <w:rPr>
          <w:rFonts w:eastAsia="Georgia" w:cs="Georgia" w:ascii="Georgia" w:hAnsi="Georgia"/>
        </w:rPr>
        <w:t xml:space="preserve"> dont les coefficients sont des réalisations de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t xml:space="preserve">.</w:t>
      </w:r>
      <w:r>
        <w:rPr/>
        <w:br w:type="textWrapping"/>
      </w:r>
      <w:r>
        <w:rPr>
          <w:rFonts w:eastAsia="Georgia" w:cs="Georgia" w:ascii="Georgia" w:hAnsi="Georgia"/>
        </w:rPr>
        <w:t xml:space="preserve">(b) On a tracé sur la figure 1 l'évolution de cinq réalisations indépendantes de cet estimateur </w:t>
      </w:r>
      <m:oMath>
        <m:sSub>
          <m:sSubPr/>
          <m:e>
            <m:r>
              <m:rPr>
                <m:sty m:val="i"/>
              </m:rPr>
              <m:t>A</m:t>
            </m:r>
          </m:e>
          <m:sub>
            <m:r>
              <m:rPr>
                <m:sty m:val="i"/>
              </m:rPr>
              <m:t>n</m:t>
            </m:r>
          </m:sub>
        </m:sSub>
      </m:oMath>
      <w:r>
        <w:rPr/>
        <w:t xml:space="preserve">, pour le cas particulier </w:t>
      </w:r>
      <m:oMath>
        <m:r>
          <m:rPr>
            <m:sty m:val="i"/>
          </m:rPr>
          <m:t>μ</m:t>
        </m:r>
        <m:r>
          <m:rPr>
            <m:sty m:val="p"/>
          </m:rPr>
          <m:t>=</m:t>
        </m:r>
        <m:r>
          <m:rPr>
            <m:sty m:val="p"/>
          </m:rPr>
          <m:t>2</m:t>
        </m:r>
      </m:oMath>
      <w:r>
        <w:rPr/>
        <w:t xml:space="preserve"> et </w:t>
      </w:r>
      <m:oMath>
        <m:r>
          <m:rPr>
            <m:sty m:val="i"/>
          </m:rPr>
          <m:t>a</m:t>
        </m:r>
        <m:r>
          <m:rPr>
            <m:sty m:val="p"/>
          </m:rPr>
          <m:t>=</m:t>
        </m:r>
        <m:r>
          <m:rPr>
            <m:sty m:val="p"/>
          </m:rPr>
          <m:t>1</m:t>
        </m:r>
      </m:oMath>
      <w:r>
        <w:rPr/>
        <w:t xml:space="preserve">.</w:t>
      </w:r>
      <w:r>
        <w:rPr/>
        <w:br w:type="textWrapping"/>
      </w:r>
      <w:r>
        <w:rPr/>
        <w:t xml:space="preserve">Commenter ce graphique.</w:t>
      </w:r>
    </w:p>
    <w:p>
      <w:pPr>
        <w:spacing w:after="220" w:lineRule="auto"/>
      </w:pPr>
      <w:r>
        <w:rPr/>
        <w:t xml:space="preserve">Ccricome</w:t>
      </w:r>
    </w:p>
    <w:p>
      <w:pPr>
        <w:spacing w:lineRule="auto"/>
        <w:jc w:val="center"/>
      </w:pPr>
      <w:r>
        <w:rPr/>
        <w:drawing>
          <wp:inline distB="0" distL="0" distR="0" distT="0">
            <wp:extent cx="5486400" cy="4202349"/>
            <wp:effectExtent b="0" l="0" r="0" t="0"/>
            <wp:docPr id="1" name="image-c5e5ef773aa0ac9e41f44129a6126569a3fd9b7d.jpg"/>
            <a:graphic>
              <a:graphicData uri="http://schemas.openxmlformats.org/drawingml/2006/picture">
                <pic:pic>
                  <pic:nvPicPr>
                    <pic:cNvPr id="1" name="image-c5e5ef773aa0ac9e41f44129a6126569a3fd9b7d.jpg" descr=""/>
                    <pic:cNvPicPr/>
                  </pic:nvPicPr>
                  <pic:blipFill>
                    <a:blip r:embed="rId5" cstate="print"/>
                    <a:srcRect b="0" l="0" r="0" t="0"/>
                    <a:stretch>
                      <a:fillRect/>
                    </a:stretch>
                  </pic:blipFill>
                  <pic:spPr>
                    <a:xfrm>
                      <a:off x="0" y="0"/>
                      <a:ext cx="5486400" cy="4202349"/>
                    </a:xfrm>
                    <a:prstGeom prst="rect"/>
                  </pic:spPr>
                </pic:pic>
              </a:graphicData>
            </a:graphic>
          </wp:inline>
        </w:drawing>
      </w:r>
    </w:p>
    <w:p>
      <w:pPr>
        <w:spacing w:lineRule="auto"/>
      </w:pPr>
      <w:r>
        <w:rPr>
          <w:rFonts w:eastAsia="Georgia" w:cs="Georgia" w:ascii="Georgia" w:hAnsi="Georgia"/>
        </w:rPr>
        <w:t xml:space="preserve">Figure 1 - Évolutions de </w:t>
      </w:r>
      <m:oMath>
        <m:sSub>
          <m:sSubPr/>
          <m:e>
            <m:r>
              <m:rPr>
                <m:sty m:val="i"/>
              </m:rPr>
              <m:t>A</m:t>
            </m:r>
          </m:e>
          <m:sub>
            <m:r>
              <m:rPr>
                <m:sty m:val="i"/>
              </m:rPr>
              <m:t>n</m:t>
            </m:r>
          </m:sub>
        </m:sSub>
      </m:oMath>
      <w:r>
        <w:rPr/>
        <w:t xml:space="preserve"> pour </w:t>
      </w:r>
      <m:oMath>
        <m:r>
          <m:rPr>
            <m:sty m:val="i"/>
          </m:rPr>
          <m:t>μ</m:t>
        </m:r>
        <m:r>
          <m:rPr>
            <m:sty m:val="p"/>
          </m:rPr>
          <m:t>=</m:t>
        </m:r>
        <m:r>
          <m:rPr>
            <m:sty m:val="p"/>
          </m:rPr>
          <m:t>2</m:t>
        </m:r>
      </m:oMath>
      <w:r>
        <w:rPr/>
        <w:t xml:space="preserve"> et </w:t>
      </w:r>
      <m:oMath>
        <m:r>
          <m:rPr>
            <m:sty m:val="i"/>
          </m:rPr>
          <m:t>a</m:t>
        </m:r>
        <m:r>
          <m:rPr>
            <m:sty m:val="p"/>
          </m:rPr>
          <m:t>=</m:t>
        </m:r>
        <m:r>
          <m:rPr>
            <m:sty m:val="p"/>
          </m:rPr>
          <m:t>1</m:t>
        </m:r>
      </m:oMath>
    </w:p>
    <w:p>
      <w:pPr>
        <w:spacing w:after="220" w:lineRule="auto"/>
      </w:pPr>
      <w:r>
        <w:rPr>
          <w:rFonts w:eastAsia="Georgia" w:cs="Georgia" w:ascii="Georgia" w:hAnsi="Georgia"/>
        </w:rPr>
        <w:t xml:space="preserve">@cricome</w:t>
      </w:r>
      <w:r>
        <w:rPr/>
        <w:br w:type="textWrapping"/>
      </w:r>
      <w:r>
        <w:rPr>
          <w:rFonts w:eastAsia="Georgia" w:cs="Georgia" w:ascii="Georgia" w:hAnsi="Georgia"/>
        </w:rPr>
        <w:t xml:space="preserve">@cricome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5"/>
      <w:numFmt w:val="decimal"/>
      <w:lvlText w:val="%1."/>
      <w:lvlJc w:val="left"/>
      <w:pPr>
        <w:tabs>
          <w:tab w:val="num" w:pos="1080"/>
        </w:tabs>
        <w:ind w:left="720" w:hanging="360"/>
      </w:pPr>
    </w:lvl>
  </w:abstractNum>
  <w:abstractNum w:abstractNumId="4">
    <w:multiLevelType w:val="hybridMultilevel"/>
    <w:lvl w:ilvl="0">
      <w:start w:val="6"/>
      <w:numFmt w:val="decimal"/>
      <w:lvlText w:val="%1."/>
      <w:lvlJc w:val="left"/>
      <w:pPr>
        <w:tabs>
          <w:tab w:val="num" w:pos="1080"/>
        </w:tabs>
        <w:ind w:left="720" w:hanging="360"/>
      </w:pPr>
    </w:lvl>
  </w:abstractNum>
  <w:abstractNum w:abstractNumId="5">
    <w:multiLevelType w:val="hybridMultilevel"/>
    <w:lvl w:ilvl="0">
      <w:start w:val="7"/>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4"/>
      <w:numFmt w:val="decimal"/>
      <w:lvlText w:val="%1."/>
      <w:lvlJc w:val="left"/>
      <w:pPr>
        <w:tabs>
          <w:tab w:val="num" w:pos="1080"/>
        </w:tabs>
        <w:ind w:left="720" w:hanging="360"/>
      </w:pPr>
    </w:lvl>
  </w:abstractNum>
  <w:abstractNum w:abstractNumId="8">
    <w:multiLevelType w:val="hybridMultilevel"/>
    <w:lvl w:ilvl="0">
      <w:start w:val="12"/>
      <w:numFmt w:val="decimal"/>
      <w:lvlText w:val="%1."/>
      <w:lvlJc w:val="left"/>
      <w:pPr>
        <w:tabs>
          <w:tab w:val="num" w:pos="1080"/>
        </w:tabs>
        <w:ind w:left="720" w:hanging="360"/>
      </w:pPr>
    </w:lvl>
  </w:abstractNum>
  <w:abstractNum w:abstractNumId="9">
    <w:multiLevelType w:val="hybridMultilevel"/>
    <w:lvl w:ilvl="0">
      <w:start w:val="13"/>
      <w:numFmt w:val="decimal"/>
      <w:lvlText w:val="%1."/>
      <w:lvlJc w:val="left"/>
      <w:pPr>
        <w:tabs>
          <w:tab w:val="num" w:pos="1080"/>
        </w:tabs>
        <w:ind w:left="720" w:hanging="360"/>
      </w:pPr>
    </w:lvl>
  </w:abstractNum>
  <w:abstractNum w:abstractNumId="10">
    <w:multiLevelType w:val="hybridMultilevel"/>
    <w:lvl w:ilvl="0">
      <w:start w:val="1"/>
      <w:numFmt w:val="decimal"/>
      <w:lvlText w:val="%1."/>
      <w:lvlJc w:val="left"/>
      <w:pPr>
        <w:tabs>
          <w:tab w:val="num" w:pos="1080"/>
        </w:tabs>
        <w:ind w:left="720" w:hanging="360"/>
      </w:pPr>
    </w:lvl>
  </w:abstractNum>
  <w:abstractNum w:abstractNumId="11">
    <w:multiLevelType w:val="hybridMultilevel"/>
    <w:lvl w:ilvl="0">
      <w:start w:val="7"/>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5e5ef773aa0ac9e41f44129a6126569a3fd9b7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2026-05-03T10:20:02.225Z</dcterms:created>
  <dcterms:modified xsi:type="dcterms:W3CDTF">2026-05-03T10:20:02.225Z</dcterms:modified>
</cp:coreProperties>
</file>