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CONCOURS DE RECRUTEMENT D'ELEVES PILOTE DE LIGNE</w:t>
      </w:r>
    </w:p>
    <w:p>
      <w:pPr>
        <w:spacing w:line="271" w:before="330" w:lineRule="auto"/>
      </w:pPr>
      <w:r>
        <w:rPr>
          <w:b/>
          <w:sz w:val="42"/>
        </w:rPr>
        <w:t xml:space="preserve">EPREUVE DE MATHEMATIQUES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2 Heures</w:t>
      </w:r>
      <w:r>
        <w:rPr/>
        <w:br w:type="textWrapping"/>
      </w:r>
      <w:r>
        <w:rPr/>
        <w:t xml:space="preserve">Coefficient : 1</w:t>
      </w:r>
    </w:p>
    <w:p>
      <w:pPr>
        <w:spacing w:after="220" w:lineRule="auto"/>
      </w:pPr>
      <w:r>
        <w:rPr/>
        <w:t xml:space="preserve">Le sujet comprend:</w:t>
      </w:r>
    </w:p>
    <w:p>
      <w:pPr>
        <w:numPr>
          <w:ilvl w:val="0"/>
          <w:numId w:val="1"/>
        </w:numPr>
        <w:spacing w:lineRule="auto"/>
      </w:pPr>
      <w:r>
        <w:rPr/>
        <w:t xml:space="preserve">1 page de garde,</w:t>
      </w:r>
    </w:p>
    <w:p>
      <w:pPr>
        <w:numPr>
          <w:ilvl w:val="0"/>
          <w:numId w:val="1"/>
        </w:numPr>
        <w:spacing w:lineRule="auto"/>
      </w:pPr>
      <w:r>
        <w:rPr/>
        <w:t xml:space="preserve">2 pages (recto-verso) d'instructions pour remplir le QCM,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12 pages de texte, numérotées de 1 à 12 .</w:t>
      </w:r>
    </w:p>
    <w:p>
      <w:pPr>
        <w:spacing w:line="271" w:before="330" w:lineRule="auto"/>
      </w:pPr>
      <w:r>
        <w:rPr>
          <w:b/>
          <w:sz w:val="42"/>
        </w:rPr>
        <w:t xml:space="preserve">CALCULATRICE AUTORISEE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Questions liées: 1 à 16</w:t>
      </w:r>
      <w:r>
        <w:rPr/>
        <w:br w:type="textWrapping"/>
      </w:r>
      <w:r>
        <w:rPr>
          <w:rFonts w:eastAsia="Georgia" w:cs="Georgia" w:ascii="Georgia" w:hAnsi="Georgia"/>
        </w:rPr>
        <w:t xml:space="preserve">17 à 25</w:t>
      </w:r>
      <w:r>
        <w:rPr/>
        <w:br w:type="textWrapping"/>
      </w:r>
      <w:r>
        <w:rPr>
          <w:rFonts w:eastAsia="Georgia" w:cs="Georgia" w:ascii="Georgia" w:hAnsi="Georgia"/>
        </w:rPr>
        <w:t xml:space="preserve">26 à 30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cette partie le corps de base est celui des nombres réels; on désigne par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partie entière du nombre réel </w:t>
      </w:r>
      <m:oMath>
        <m:r>
          <m:rPr>
            <m:sty m:val="i"/>
          </m:rPr>
          <m:t>x</m:t>
        </m:r>
      </m:oMath>
      <w:r>
        <w:rPr/>
        <w:t xml:space="preserve"> et par </w:t>
      </w:r>
      <m:oMath>
        <m:r>
          <m:rPr>
            <m:sty m:val="i"/>
          </m:rPr>
          <m:t>n</m:t>
        </m:r>
      </m:oMath>
      <w:r>
        <w:rPr/>
        <w:t xml:space="preserve"> un entier naturel.</w:t>
      </w:r>
    </w:p>
    <w:p>
      <w:pPr>
        <w:spacing w:line="271" w:before="330" w:lineRule="auto"/>
      </w:pPr>
      <w:r>
        <w:rPr>
          <w:b/>
          <w:sz w:val="42"/>
        </w:rPr>
        <w:t xml:space="preserve">Question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Soit un polynôme de degré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une indéterminée à coefficients entiers de la forme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admettant une racine rationnelle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p</m:t>
            </m:r>
          </m:num>
          <m:den>
            <m:r>
              <m:rPr>
                <m:sty m:val="i"/>
              </m:rPr>
              <m:t>q</m:t>
            </m:r>
          </m:den>
        </m:f>
      </m:oMath>
      <w:r>
        <w:rPr/>
        <w:t xml:space="preserve"> ou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étant premiers entre eux ou étrangers. On a alors: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p</m:t>
        </m:r>
      </m:oMath>
      <w:r>
        <w:rPr/>
        <w:t xml:space="preserve"> divise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divise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divisent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p</m:t>
        </m:r>
      </m:oMath>
      <w:r>
        <w:rPr/>
        <w:t xml:space="preserve"> divise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divise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car </w:t>
      </w:r>
      <m:oMath>
        <m:r>
          <m:rPr>
            <m:sty m:val="i"/>
          </m:rPr>
          <m:t>q</m:t>
        </m:r>
      </m:oMath>
      <w:r>
        <w:rPr/>
        <w:t xml:space="preserve"> divise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p</m:t>
        </m:r>
      </m:oMath>
      <w:r>
        <w:rPr/>
        <w:t xml:space="preserve"> divise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mais </w:t>
      </w:r>
      <m:oMath>
        <m:r>
          <m:rPr>
            <m:sty m:val="i"/>
          </m:rPr>
          <m:t>p</m:t>
        </m:r>
        <m:r>
          <m:rPr>
            <m:sty m:val="i"/>
          </m:rPr>
          <m:t>q</m:t>
        </m:r>
      </m:oMath>
      <w:r>
        <w:rPr/>
        <w:t xml:space="preserve"> ne divise pas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</w:p>
    <w:p>
      <w:pPr>
        <w:spacing w:line="271" w:before="330" w:lineRule="auto"/>
      </w:pPr>
      <w:r>
        <w:rPr>
          <w:b/>
          <w:sz w:val="42"/>
        </w:rPr>
        <w:t xml:space="preserve">Question 2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polynôme définie par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 xml:space="preserve"> 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admet au moins 2 racines réelles car sa dérivée s'annule en 2 points</w:t>
      </w:r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admet une racine rationnelle et 2 racines complexes conjuguées</w:t>
      </w:r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ne possède aucune racine réelle</w:t>
      </w:r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admet 2 racines complexes conjuguées et une racine réelle dans l'intervalle</w:t>
      </w:r>
    </w:p>
    <w:p>
      <w:pPr>
        <w:spacing w:after="220" w:lineRule="auto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3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m:t>3</m:t>
                  </m:r>
                </m:den>
              </m:f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3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m:t>3</m:t>
                  </m:r>
                </m:den>
              </m:f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Question 3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quelconque, on peut écrire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sous la forme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 polynôme à une indéterminée.</w:t>
      </w:r>
      <w:r>
        <w:rPr/>
        <w:br w:type="textWrapping"/>
      </w:r>
      <w:r>
        <w:rPr>
          <w:rFonts w:eastAsia="Georgia" w:cs="Georgia" w:ascii="Georgia" w:hAnsi="Georgia"/>
        </w:rPr>
        <w:t xml:space="preserve">a) de degré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à coefficients entiers relatifs</w:t>
      </w:r>
      <w:r>
        <w:rPr/>
        <w:br w:type="textWrapping"/>
      </w:r>
      <w:r>
        <w:rPr>
          <w:rFonts w:eastAsia="Georgia" w:cs="Georgia" w:ascii="Georgia" w:hAnsi="Georgia"/>
        </w:rPr>
        <w:t xml:space="preserve">b) de degré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 non entiers</w:t>
      </w:r>
      <w:r>
        <w:rPr/>
        <w:br w:type="textWrapping"/>
      </w:r>
      <w:r>
        <w:rPr>
          <w:rFonts w:eastAsia="Georgia" w:cs="Georgia" w:ascii="Georgia" w:hAnsi="Georgia"/>
        </w:rPr>
        <w:t xml:space="preserve">c) de degré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entiers relatifs</w:t>
      </w:r>
      <w:r>
        <w:rPr/>
        <w:br w:type="textWrapping"/>
      </w:r>
      <w:r>
        <w:rPr/>
        <w:t xml:space="preserve">d) unique car l'application cos est surjective de </w:t>
      </w:r>
      <m:oMath>
        <m:r>
          <m:rPr>
            <m:scr m:val="double-struck"/>
          </m:rPr>
          <m:t>R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Question 4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 dans la question 3 s'écrit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et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Question 5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 la relation, pour tout réels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a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a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b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et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dans la question 3 vérifie, pour tout entier </w:t>
      </w:r>
      <m:oMath>
        <m:r>
          <m:rPr>
            <m:sty m:val="i"/>
          </m:rPr>
          <m:t>n</m:t>
        </m:r>
      </m:oMath>
      <w:r>
        <w:rPr/>
        <w:t xml:space="preserve"> strictement positif.</w:t>
      </w:r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X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Question 6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suite de polynômes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telle que: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−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</m:sup>
        </m:sSub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p>
        </m:sSub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p>
        </m:sSup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…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impair si </w:t>
      </w:r>
      <m:oMath>
        <m:r>
          <m:rPr>
            <m:sty m:val="i"/>
          </m:rPr>
          <m:t>n</m:t>
        </m:r>
      </m:oMath>
      <w:r>
        <w:rPr/>
        <w:t xml:space="preserve"> est pair</w:t>
      </w:r>
      <w:r>
        <w:rPr/>
        <w:br w:type="textWrapping"/>
      </w:r>
      <w:r>
        <w:rPr/>
        <w:t xml:space="preserve">b) le coefficient de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est, pour tout entier </w:t>
      </w:r>
      <m:oMath>
        <m:r>
          <m:rPr>
            <m:sty m:val="i"/>
          </m:rPr>
          <m:t>n</m:t>
        </m:r>
      </m:oMath>
      <w:r>
        <w:rPr/>
        <w:t xml:space="preserve"> non nul,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o</m:t>
              </m:r>
            </m:sup>
          </m:sSubSup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</m:sup>
          </m:sSubSup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/>
        <w:t xml:space="preserve">c)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Question 7</w:t>
      </w:r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n</m:t>
        </m:r>
      </m:oMath>
      <w:r>
        <w:rPr/>
        <w:t xml:space="preserve"> strictement positif les racines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de ce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sont:</w:t>
      </w:r>
      <w:r>
        <w:rPr/>
        <w:br w:type="textWrapping"/>
      </w:r>
      <w:r>
        <w:rPr/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  <m:r>
              <m:rPr>
                <m:sty m:val="i"/>
              </m:rPr>
              <m:t>π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k</m:t>
        </m:r>
      </m:oMath>
      <w:r>
        <w:rPr/>
        <w:t xml:space="preserve"> est un entier tel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π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k</m:t>
        </m:r>
      </m:oMath>
      <w:r>
        <w:rPr/>
        <w:t xml:space="preserve"> est un entier est un entier tel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c) des réels n'appartenant pas à l'intervalle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br w:type="textWrapping"/>
      </w:r>
      <w:r>
        <w:rPr/>
        <w:t xml:space="preserve">d) les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réels de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 définis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den>
            </m:f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k</m:t>
        </m:r>
      </m:oMath>
      <w:r>
        <w:rPr/>
        <w:t xml:space="preserve"> est un entier tel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Question 8</w:t>
      </w:r>
    </w:p>
    <w:p>
      <w:pPr>
        <w:spacing w:after="220" w:lineRule="auto"/>
      </w:pPr>
      <w:r>
        <w:rPr/>
        <w:t xml:space="preserve">Supposons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on note pour </w:t>
      </w:r>
      <m:oMath>
        <m:r>
          <m:rPr>
            <m:sty m:val="i"/>
          </m:rPr>
          <m:t>k</m:t>
        </m:r>
      </m:oMath>
      <w:r>
        <w:rPr/>
        <w:t xml:space="preserve"> entier tel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les racines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celles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on a alors: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br w:type="textWrapping"/>
      </w:r>
      <w:r>
        <w:rPr/>
        <w:t xml:space="preserve">c).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car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  <m:r>
              <m:rPr>
                <m:sty m:val="i"/>
              </m:rPr>
              <m:t>π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π</m:t>
            </m:r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&lt;</m:t>
        </m:r>
        <m:r>
          <m:rPr>
            <m:sty m:val="p"/>
          </m:rPr>
          <m:t>0</m:t>
        </m:r>
      </m:oMath>
    </w:p>
    <w:p>
      <w:pPr>
        <w:spacing w:after="220" w:lineRule="auto"/>
      </w:pPr>
      <m:oMathPara>
        <m:oMath>
          <m:r>
            <m:rPr>
              <m:nor/>
            </m:rPr>
            <m:t> et 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π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π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&gt;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d)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car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  <m:r>
              <m:rPr>
                <m:sty m:val="i"/>
              </m:rPr>
              <m:t>π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π</m:t>
            </m:r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&gt;</m:t>
        </m:r>
        <m:r>
          <m:rPr>
            <m:sty m:val="p"/>
          </m:rPr>
          <m:t>0</m:t>
        </m:r>
      </m:oMath>
    </w:p>
    <w:p>
      <w:pPr>
        <w:spacing w:after="220" w:lineRule="auto"/>
      </w:pPr>
      <m:oMathPara>
        <m:oMath>
          <m:r>
            <m:rPr>
              <m:nor/>
            </m:rPr>
            <m:t> et 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π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π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&lt;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l'équation différentielle,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Question 9</w:t>
      </w:r>
    </w:p>
    <w:p>
      <w:pPr>
        <w:spacing w:after="220" w:lineRule="auto"/>
      </w:pPr>
      <w:r>
        <w:rPr/>
        <w:t xml:space="preserve">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a) forme une base de l'espace des solutions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</w:t>
      </w:r>
      <w:r>
        <w:rPr/>
        <w:br w:type="textWrapping"/>
      </w:r>
      <w:r>
        <w:rPr/>
        <w:t xml:space="preserve">b) est une solution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c) vérifie l'équation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uniquement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d) vérifie l'équation différentielle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Question 10</w:t>
      </w:r>
    </w:p>
    <w:p>
      <w:pPr>
        <w:spacing w:after="220" w:lineRule="auto"/>
      </w:pPr>
      <w:r>
        <w:rPr/>
        <w:t xml:space="preserve">Si on pose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/>
        <w:t xml:space="preserve"> on obtient pour </w:t>
      </w:r>
      <m:oMath>
        <m:r>
          <m:rPr>
            <m:sty m:val="i"/>
          </m:rPr>
          <m:t>y</m:t>
        </m:r>
      </m:oMath>
      <w:r>
        <w:rPr/>
        <w:t xml:space="preserve"> fonction de </w:t>
      </w:r>
      <m:oMath>
        <m:r>
          <m:rPr>
            <m:sty m:val="i"/>
          </m:rPr>
          <m:t>x</m:t>
        </m:r>
      </m:oMath>
      <w:r>
        <w:rPr/>
        <w:br w:type="textWrapping"/>
      </w:r>
      <w:r>
        <w:rPr/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y</m:t>
            </m:r>
          </m:num>
          <m:den>
            <m:r>
              <m:rPr>
                <m:sty m:val="i"/>
              </m:rPr>
              <m:t>d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X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r>
              <m:rPr>
                <m:sty m:val="i"/>
              </m:rPr>
              <m:t>y</m:t>
            </m:r>
          </m:num>
          <m:den>
            <m:r>
              <m:rPr>
                <m:sty m:val="i"/>
              </m:rPr>
              <m:t>d</m:t>
            </m:r>
            <m:r>
              <m:rPr>
                <m:sty m:val="i"/>
              </m:rPr>
              <m:t>X</m:t>
            </m:r>
          </m:den>
        </m:f>
      </m:oMath>
      <w:r>
        <w:rPr/>
        <w:br w:type="textWrapping"/>
      </w:r>
      <w:r>
        <w:rPr/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y</m:t>
            </m:r>
          </m:num>
          <m:den>
            <m:r>
              <m:rPr>
                <m:sty m:val="i"/>
              </m:rPr>
              <m:t>d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sin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⁡</m:t>
        </m:r>
        <m:r>
          <m:rPr>
            <m:sty m:val="i"/>
          </m:rPr>
          <m:t>x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y</m:t>
            </m:r>
          </m:num>
          <m:den>
            <m:r>
              <m:rPr>
                <m:sty m:val="i"/>
              </m:rPr>
              <m:t>d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−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x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r>
              <m:rPr>
                <m:sty m:val="i"/>
              </m:rPr>
              <m:t>y</m:t>
            </m:r>
          </m:num>
          <m:den>
            <m:r>
              <m:rPr>
                <m:sty m:val="i"/>
              </m:rPr>
              <m:t>d</m:t>
            </m:r>
            <m:r>
              <m:rPr>
                <m:sty m:val="i"/>
              </m:rPr>
              <m:t>x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et l'équation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est transformée en l'équation ( </w:t>
      </w:r>
      <m:oMath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) de la forme,</w:t>
      </w:r>
      <w:r>
        <w:rPr/>
        <w:br w:type="textWrapping"/>
      </w:r>
      <w:r>
        <w:rPr/>
        <w:t xml:space="preserve">c)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y</m:t>
            </m:r>
          </m:num>
          <m:den>
            <m:r>
              <m:rPr>
                <m:sty m:val="i"/>
              </m:rPr>
              <m:t>d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−</m:t>
        </m:r>
        <m:r>
          <m:rPr>
            <m:sty m:val="i"/>
          </m:rPr>
          <m:t>X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r>
              <m:rPr>
                <m:sty m:val="i"/>
              </m:rPr>
              <m:t>y</m:t>
            </m:r>
          </m:num>
          <m:den>
            <m:r>
              <m:rPr>
                <m:sty m:val="i"/>
              </m:rPr>
              <m:t>d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d)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y</m:t>
            </m:r>
          </m:num>
          <m:den>
            <m:r>
              <m:rPr>
                <m:sty m:val="i"/>
              </m:rPr>
              <m:t>d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−</m:t>
        </m:r>
        <m:r>
          <m:rPr>
            <m:sty m:val="i"/>
          </m:rPr>
          <m:t>X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r>
              <m:rPr>
                <m:sty m:val="i"/>
              </m:rPr>
              <m:t>y</m:t>
            </m:r>
          </m:num>
          <m:den>
            <m:r>
              <m:rPr>
                <m:sty m:val="i"/>
              </m:rPr>
              <m:t>d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Question 11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entier naturel, la fonction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à la question 3</w:t>
      </w:r>
      <w:r>
        <w:rPr/>
        <w:br w:type="textWrapping"/>
      </w:r>
      <w:r>
        <w:rPr/>
        <w:t xml:space="preserve">a) est solution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</w:t>
      </w:r>
      <w:r>
        <w:rPr/>
        <w:br w:type="textWrapping"/>
      </w:r>
      <w:r>
        <w:rPr/>
        <w:t xml:space="preserve">b) est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  <m:r>
          <m:rPr>
            <m:sty m:val="p"/>
          </m:rPr>
          <m:t>car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x</m:t>
        </m:r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c) ne vérifie ni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ni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d) vérifie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  <m:r>
          <m:rPr>
            <m:sty m:val="p"/>
          </m:rPr>
          <m:t>car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x</m:t>
        </m:r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</w:p>
    <w:p>
      <w:pPr>
        <w:spacing w:after="220" w:lineRule="auto"/>
      </w:pPr>
      <w:r>
        <w:rPr/>
        <w:t xml:space="preserve">Question 12</w:t>
      </w:r>
      <w:r>
        <w:rPr/>
        <w:br w:type="textWrapping"/>
      </w: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considère la fonction polynôme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E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n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p>
        </m:sSup>
      </m:oMath>
      <w:r>
        <w:rPr/>
        <w:t xml:space="preserve"> Si </w:t>
      </w:r>
      <m:oMath>
        <m:r>
          <m:rPr>
            <m:sty m:val="i"/>
          </m:rPr>
          <m:t>Q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solution de l'équation ( </w:t>
      </w:r>
      <m:oMath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), définie à la question 10 , les coefficients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vérifient pour tout </w:t>
      </w:r>
      <m:oMath>
        <m:r>
          <m:rPr>
            <m:sty m:val="i"/>
          </m:rPr>
          <m:t>k</m:t>
        </m:r>
      </m:oMath>
      <w:r>
        <w:rPr/>
        <w:t xml:space="preserve"> compris entre 0 et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k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den>
        </m:f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</m:sup>
            </m:sSup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den>
        </m:f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k</m:t>
            </m:r>
          </m:sup>
        </m:sSubSup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</m:sup>
            </m:sSup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den>
        </m:f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k</m:t>
            </m:r>
          </m:sup>
        </m:sSub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</m:oMath>
    </w:p>
    <w:p>
      <w:pPr>
        <w:spacing w:line="271" w:before="330" w:lineRule="auto"/>
      </w:pPr>
      <w:r>
        <w:rPr>
          <w:b/>
          <w:sz w:val="42"/>
        </w:rPr>
        <w:t xml:space="preserve">Question 13</w:t>
      </w:r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le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 à la question 3 est donc de la forme: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e>
          </m:d>
        </m:oMath>
      </m:oMathPara>
    </w:p>
    <w:p>
      <w:pPr>
        <w:spacing w:after="220" w:lineRule="auto"/>
      </w:pPr>
      <w:r>
        <w:rPr/>
        <w:t xml:space="preserve">a)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12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den>
        </m:f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k</m:t>
            </m:r>
          </m:sup>
        </m:sSub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p>
        </m:sSup>
      </m:oMath>
      <w:r>
        <w:rPr/>
        <w:br w:type="textWrapping"/>
      </w:r>
      <m:oMathPara>
        <m:oMathParaPr>
          <m:jc m:val="left"/>
        </m:oMathParaPr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</m:oMath>
      </m:oMathPara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den>
        </m:f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k</m:t>
            </m:r>
          </m:sup>
        </m:sSub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p>
        </m:sSup>
      </m:oMath>
      <w:r>
        <w:rPr/>
        <w:br w:type="textWrapping"/>
      </w:r>
      <m:oMathPara>
        <m:oMathParaPr>
          <m:jc m:val="left"/>
        </m:oMathParaPr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</m:oMath>
      </m:oMathPara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den>
        </m:f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k</m:t>
            </m:r>
          </m:sup>
        </m:sSub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m:oMathPara>
        <m:oMathParaPr>
          <m:jc m:val="left"/>
        </m:oMathParaPr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</m:oMath>
      </m:oMathPara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den>
        </m:f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k</m:t>
            </m:r>
          </m:sup>
        </m:sSub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p>
        </m:sSup>
      </m:oMath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entiers naturels non nuls premiers entre eux (ou étrangers), tels que le rationnel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p</m:t>
            </m:r>
          </m:num>
          <m:den>
            <m:r>
              <m:rPr>
                <m:sty m:val="i"/>
              </m:rPr>
              <m:t>q</m:t>
            </m:r>
          </m:den>
        </m:f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r</m:t>
        </m:r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et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Q</m:t>
        </m:r>
        <m:r>
          <m:rPr>
            <m:sty m:val="p"/>
          </m:rPr>
          <m:t>(</m:t>
        </m:r>
        <m:r>
          <m:rPr>
            <m:scr m:val="double-struck"/>
          </m:rPr>
          <m:t>Q</m:t>
        </m:r>
      </m:oMath>
      <w:r>
        <w:rPr>
          <w:rFonts w:eastAsia="Georgia" w:cs="Georgia" w:ascii="Georgia" w:hAnsi="Georgia"/>
        </w:rPr>
        <w:t xml:space="preserve"> désignant l'ensemble des nombres rationnels)</w:t>
      </w:r>
    </w:p>
    <w:p>
      <w:pPr>
        <w:spacing w:line="271" w:before="330" w:lineRule="auto"/>
      </w:pPr>
      <w:r>
        <w:rPr>
          <w:b/>
          <w:sz w:val="42"/>
        </w:rPr>
        <w:t xml:space="preserve">Question 14</w:t>
      </w:r>
    </w:p>
    <w:p>
      <w:pPr>
        <w:spacing w:after="220" w:lineRule="auto"/>
      </w:pPr>
      <w:r>
        <w:rPr/>
        <w:t xml:space="preserve">On a alors: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i"/>
                  </m:rPr>
                  <m:t>q</m:t>
                </m:r>
              </m:den>
            </m:f>
          </m:e>
        </m:d>
        <m:r>
          <m:rPr>
            <m:sty m:val="p"/>
          </m:rPr>
          <m:t>∈</m:t>
        </m:r>
        <m:r>
          <m:rPr>
            <m:scr m:val="double-struck"/>
          </m:rPr>
          <m:t>Q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∃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t</m:t>
        </m:r>
        <m:r>
          <m:rPr>
            <m:sty m:val="i"/>
          </m:rPr>
          <m:t>q</m:t>
        </m:r>
        <m:r>
          <m:rPr>
            <m:sty m:val="i"/>
          </m:rPr>
          <m:t>π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p</m:t>
            </m:r>
          </m:num>
          <m:den>
            <m:r>
              <m:rPr>
                <m:sty m:val="i"/>
              </m:rPr>
              <m:t>q</m:t>
            </m:r>
          </m:den>
        </m:f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i"/>
          </m:rPr>
          <m:t>π</m:t>
        </m:r>
        <m:r>
          <m:rPr>
            <m:sty m:val="i"/>
          </m:rPr>
          <m:t>v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i"/>
              </m:rPr>
              <m:t>q</m:t>
            </m:r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q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/>
        <w:t xml:space="preserve"> et </w:t>
      </w:r>
      <m:oMath>
        <m:r>
          <m:rPr>
            <m:sty m:val="p"/>
          </m:rPr>
          <m:t>∃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t</m:t>
        </m:r>
        <m:r>
          <m:rPr>
            <m:sty m:val="i"/>
          </m:rPr>
          <m:t>q</m:t>
        </m:r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i"/>
                  </m:rPr>
                  <m:t>q</m:t>
                </m:r>
              </m:den>
            </m:f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q</m:t>
        </m:r>
        <m:r>
          <m:rPr>
            <m:sty m:val="p"/>
          </m:rPr>
          <m:t>≥</m:t>
        </m:r>
        <m:r>
          <m:rPr>
            <m:sty m:val="p"/>
          </m:rPr>
          <m:t>3</m:t>
        </m:r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i"/>
                  </m:rPr>
                  <m:t>q</m:t>
                </m:r>
              </m:den>
            </m:f>
          </m:e>
        </m:d>
        <m:r>
          <m:rPr>
            <m:sty m:val="p"/>
          </m:rPr>
          <m:t>∈</m:t>
        </m:r>
        <m:r>
          <m:rPr>
            <m:scr m:val="double-struck"/>
          </m:rPr>
          <m:t>Q</m:t>
        </m:r>
        <m:r>
          <m:rPr>
            <m:sty m:val="p"/>
          </m:rPr>
          <m:t>car</m:t>
        </m:r>
        <m:r>
          <m:rPr>
            <m:sty m:val="p"/>
          </m:rPr>
          <m:t>∃</m:t>
        </m:r>
        <m:r>
          <m:rPr>
            <m:sty m:val="i"/>
          </m:rPr>
          <m:t>ν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  <m:r>
          <m:rPr>
            <m:sty m:val="p"/>
          </m:rPr>
          <m:t>∃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i"/>
          </m:rPr>
          <m:t>t</m:t>
        </m:r>
        <m:r>
          <m:rPr>
            <m:sty m:val="i"/>
          </m:rPr>
          <m:t>q</m:t>
        </m:r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i"/>
                  </m:rPr>
                  <m:t>q</m:t>
                </m:r>
              </m:den>
            </m:f>
          </m:e>
        </m:d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ν</m:t>
            </m:r>
          </m:sup>
        </m:sSup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Question 15</w:t>
      </w:r>
    </w:p>
    <w:p>
      <w:pPr>
        <w:spacing w:after="220" w:lineRule="auto"/>
      </w:pPr>
      <w:r>
        <w:rPr/>
        <w:t xml:space="preserve">La relation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k</m:t>
        </m:r>
      </m:oMath>
      <w:r>
        <w:rPr/>
        <w:t xml:space="preserve"> est un entier non nul.</w:t>
      </w:r>
      <w:r>
        <w:rPr/>
        <w:br w:type="textWrapping"/>
      </w:r>
      <w:r>
        <w:rPr/>
        <w:t xml:space="preserve">a) est impossible puisque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br w:type="textWrapping"/>
      </w:r>
      <w:r>
        <w:rPr/>
        <w:t xml:space="preserve">b) est impossible car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nécessairement impair</w:t>
      </w:r>
      <w:r>
        <w:rPr/>
        <w:br w:type="textWrapping"/>
      </w:r>
      <w:r>
        <w:rPr>
          <w:rFonts w:eastAsia="Georgia" w:cs="Georgia" w:ascii="Georgia" w:hAnsi="Georgia"/>
        </w:rPr>
        <w:t xml:space="preserve">c) peut être réalisée</w:t>
      </w:r>
      <w:r>
        <w:rPr/>
        <w:br w:type="textWrapping"/>
      </w:r>
      <w:r>
        <w:rPr/>
        <w:t xml:space="preserve">d) est impossible car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4</m:t>
                    </m:r>
                    <m:r>
                      <m:rPr>
                        <m:sty m:val="i"/>
                      </m:rPr>
                      <m:t>k</m:t>
                    </m:r>
                  </m:den>
                </m:f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∉</m:t>
        </m:r>
        <m:r>
          <m:rPr>
            <m:scr m:val="double-struck"/>
          </m:rPr>
          <m:t>Q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Question 16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L'égalité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h</m:t>
        </m:r>
      </m:oMath>
      <w:r>
        <w:rPr/>
        <w:t xml:space="preserve"> entier impair</w:t>
      </w:r>
      <w:r>
        <w:rPr/>
        <w:br w:type="textWrapping"/>
      </w:r>
      <w:r>
        <w:rPr>
          <w:rFonts w:eastAsia="Georgia" w:cs="Georgia" w:ascii="Georgia" w:hAnsi="Georgia"/>
        </w:rPr>
        <w:t xml:space="preserve">a) ne peut être réalisée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Si cette égalité est réalisée on a:</w:t>
      </w:r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h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i"/>
                      </m:rPr>
                      <m:t>h</m:t>
                    </m:r>
                  </m:den>
                </m:f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i"/>
                  </m:rPr>
                  <m:t>h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est racine du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i"/>
                  </m:rPr>
                  <m:t>h</m:t>
                </m:r>
              </m:den>
            </m:f>
          </m:e>
        </m:d>
      </m:oMath>
      <w:r>
        <w:rPr/>
        <w:t xml:space="preserve"> est racine de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h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h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h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h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b>
        </m:sSub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car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/>
        <w:t xml:space="preserve"> a un terme constant nul.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  <w:ind w:left="660"/>
      </w:pPr>
      <w:r>
        <w:rPr>
          <w:rFonts w:eastAsia="Georgia" w:cs="Georgia" w:ascii="Georgia" w:hAnsi="Georgia"/>
          <w:color w:val="666666"/>
        </w:rPr>
        <w:t xml:space="preserve">On désignera par </w:t>
      </w:r>
      <m:oMath>
        <m:r>
          <m:rPr>
            <m:sty m:val="i"/>
          </m:rPr>
          <w:rPr>
            <w:color w:val="666666"/>
          </w:rPr>
          <m:t>E</m:t>
        </m:r>
      </m:oMath>
      <w:r>
        <w:rPr>
          <w:rFonts w:eastAsia="Georgia" w:cs="Georgia" w:ascii="Georgia" w:hAnsi="Georgia"/>
          <w:color w:val="666666"/>
        </w:rPr>
        <w:t xml:space="preserve"> l'espace vectoriel réel </w:t>
      </w:r>
      <m:oMath>
        <m:r>
          <m:rPr>
            <m:scr m:val="double-struck"/>
          </m:rPr>
          <w:rPr>
            <w:color w:val="666666"/>
          </w:rPr>
          <m:t>R</m:t>
        </m:r>
        <m:r>
          <m:rPr>
            <m:sty m:val="p"/>
          </m:rPr>
          <w:rPr>
            <w:color w:val="666666"/>
          </w:rPr>
          <m:t>[</m:t>
        </m:r>
        <m:r>
          <m:rPr>
            <m:sty m:val="i"/>
          </m:rPr>
          <w:rPr>
            <w:color w:val="666666"/>
          </w:rPr>
          <m:t>X</m:t>
        </m:r>
        <m:r>
          <m:rPr>
            <m:sty m:val="p"/>
          </m:rPr>
          <w:rPr>
            <w:color w:val="666666"/>
          </w:rPr>
          <m:t>]</m:t>
        </m:r>
      </m:oMath>
      <w:r>
        <w:rPr>
          <w:rFonts w:eastAsia="Georgia" w:cs="Georgia" w:ascii="Georgia" w:hAnsi="Georgia"/>
          <w:color w:val="666666"/>
        </w:rPr>
        <w:t xml:space="preserve">, des polynômes à une indéterminée à coefficients réels et par </w:t>
      </w:r>
      <m:oMath>
        <m:r>
          <m:rPr>
            <m:sty m:val="i"/>
          </m:rPr>
          <w:rPr>
            <w:color w:val="666666"/>
          </w:rPr>
          <m:t>F</m:t>
        </m:r>
      </m:oMath>
      <w:r>
        <w:rPr>
          <w:rFonts w:eastAsia="Georgia" w:cs="Georgia" w:ascii="Georgia" w:hAnsi="Georgia"/>
          <w:color w:val="666666"/>
        </w:rPr>
        <w:t xml:space="preserve"> le sous-espace vectoriel des polynômes de </w:t>
      </w:r>
      <m:oMath>
        <m:r>
          <m:rPr>
            <m:sty m:val="i"/>
          </m:rPr>
          <w:rPr>
            <w:color w:val="666666"/>
          </w:rPr>
          <m:t>E</m:t>
        </m:r>
      </m:oMath>
      <w:r>
        <w:rPr>
          <w:rFonts w:eastAsia="Georgia" w:cs="Georgia" w:ascii="Georgia" w:hAnsi="Georgia"/>
          <w:color w:val="666666"/>
        </w:rPr>
        <w:t xml:space="preserve"> de degré inférieur ou égal à 3 .</w:t>
      </w:r>
      <w:r>
        <w:rPr>
          <w:color w:val="666666"/>
        </w:rPr>
        <w:br w:type="textWrapping"/>
      </w:r>
      <w:r>
        <w:rPr>
          <w:rFonts w:eastAsia="Georgia" w:cs="Georgia" w:ascii="Georgia" w:hAnsi="Georgia"/>
          <w:color w:val="666666"/>
        </w:rPr>
        <w:t xml:space="preserve">On considère l'application </w:t>
      </w:r>
      <m:oMath>
        <m:r>
          <m:rPr>
            <m:sty m:val="i"/>
          </m:rPr>
          <w:rPr>
            <w:color w:val="666666"/>
          </w:rPr>
          <m:t>f</m:t>
        </m:r>
      </m:oMath>
      <w:r>
        <w:rPr>
          <w:rFonts w:eastAsia="Georgia" w:cs="Georgia" w:ascii="Georgia" w:hAnsi="Georgia"/>
          <w:color w:val="666666"/>
        </w:rPr>
        <w:t xml:space="preserve"> qui à tout élément </w:t>
      </w:r>
      <m:oMath>
        <m:r>
          <m:rPr>
            <m:sty m:val="i"/>
          </m:rPr>
          <w:rPr>
            <w:color w:val="666666"/>
          </w:rPr>
          <m:t>P</m:t>
        </m:r>
      </m:oMath>
      <w:r>
        <w:rPr>
          <w:color w:val="666666"/>
        </w:rPr>
        <w:t xml:space="preserve"> de </w:t>
      </w:r>
      <m:oMath>
        <m:r>
          <m:rPr>
            <m:sty m:val="i"/>
          </m:rPr>
          <w:rPr>
            <w:color w:val="666666"/>
          </w:rPr>
          <m:t>E</m:t>
        </m:r>
      </m:oMath>
      <w:r>
        <w:rPr>
          <w:rFonts w:eastAsia="Georgia" w:cs="Georgia" w:ascii="Georgia" w:hAnsi="Georgia"/>
          <w:color w:val="666666"/>
        </w:rPr>
        <w:t xml:space="preserve"> associe le polynôme </w:t>
      </w:r>
      <m:oMath>
        <m:r>
          <m:rPr>
            <m:sty m:val="i"/>
          </m:rPr>
          <w:rPr>
            <w:color w:val="666666"/>
          </w:rPr>
          <m:t>f</m:t>
        </m:r>
        <m:r>
          <m:rPr>
            <m:sty m:val="p"/>
          </m:rPr>
          <w:rPr>
            <w:color w:val="666666"/>
          </w:rPr>
          <m:t>(</m:t>
        </m:r>
        <m:r>
          <m:rPr>
            <m:sty m:val="i"/>
          </m:rPr>
          <w:rPr>
            <w:color w:val="666666"/>
          </w:rPr>
          <m:t>P</m:t>
        </m:r>
        <m:r>
          <m:rPr>
            <m:sty m:val="p"/>
          </m:rPr>
          <w:rPr>
            <w:color w:val="666666"/>
          </w:rPr>
          <m:t>)</m:t>
        </m:r>
      </m:oMath>
      <w:r>
        <w:rPr>
          <w:rFonts w:eastAsia="Georgia" w:cs="Georgia" w:ascii="Georgia" w:hAnsi="Georgia"/>
          <w:color w:val="666666"/>
        </w:rPr>
        <w:t xml:space="preserve"> défini par </w:t>
      </w:r>
      <m:oMath>
        <m:r>
          <m:rPr>
            <m:sty m:val="p"/>
          </m:rPr>
          <w:rPr>
            <w:color w:val="666666"/>
          </w:rPr>
          <m:t>[</m:t>
        </m:r>
        <m:r>
          <m:rPr>
            <m:sty m:val="i"/>
          </m:rPr>
          <w:rPr>
            <w:color w:val="666666"/>
          </w:rPr>
          <m:t>f</m:t>
        </m:r>
        <m:r>
          <m:rPr>
            <m:sty m:val="p"/>
          </m:rPr>
          <w:rPr>
            <w:color w:val="666666"/>
          </w:rPr>
          <m:t>(</m:t>
        </m:r>
        <m:r>
          <m:rPr>
            <m:sty m:val="i"/>
          </m:rPr>
          <w:rPr>
            <w:color w:val="666666"/>
          </w:rPr>
          <m:t>P</m:t>
        </m:r>
        <m:r>
          <m:rPr>
            <m:sty m:val="p"/>
          </m:rPr>
          <w:rPr>
            <w:color w:val="666666"/>
          </w:rPr>
          <m:t>)</m:t>
        </m:r>
        <m:r>
          <m:rPr>
            <m:sty m:val="p"/>
          </m:rPr>
          <w:rPr>
            <w:color w:val="666666"/>
          </w:rPr>
          <m:t>]</m:t>
        </m:r>
        <m:r>
          <m:rPr>
            <m:sty m:val="p"/>
          </m:rPr>
          <w:rPr>
            <w:color w:val="666666"/>
          </w:rPr>
          <m:t>(</m:t>
        </m:r>
        <m:r>
          <m:rPr>
            <m:sty m:val="i"/>
          </m:rPr>
          <w:rPr>
            <w:color w:val="666666"/>
          </w:rPr>
          <m:t>X</m:t>
        </m:r>
        <m:r>
          <m:rPr>
            <m:sty m:val="p"/>
          </m:rPr>
          <w:rPr>
            <w:color w:val="666666"/>
          </w:rPr>
          <m:t>)</m:t>
        </m:r>
        <m:r>
          <m:rPr>
            <m:sty m:val="p"/>
          </m:rPr>
          <w:rPr>
            <w:color w:val="666666"/>
          </w:rPr>
          <m:t>=</m:t>
        </m:r>
        <m:r>
          <m:rPr>
            <m:sty m:val="i"/>
          </m:rPr>
          <w:rPr>
            <w:color w:val="666666"/>
          </w:rPr>
          <m:t>P</m:t>
        </m:r>
        <m:r>
          <m:rPr>
            <m:sty m:val="p"/>
          </m:rPr>
          <w:rPr>
            <w:color w:val="666666"/>
          </w:rPr>
          <m:t>(</m:t>
        </m:r>
        <m:r>
          <m:rPr>
            <m:sty m:val="i"/>
          </m:rPr>
          <w:rPr>
            <w:color w:val="666666"/>
          </w:rPr>
          <m:t>X</m:t>
        </m:r>
        <m:r>
          <m:rPr>
            <m:sty m:val="p"/>
          </m:rPr>
          <w:rPr>
            <w:color w:val="666666"/>
          </w:rPr>
          <m:t>)</m:t>
        </m:r>
        <m:r>
          <m:rPr>
            <m:sty m:val="p"/>
          </m:rPr>
          <w:rPr>
            <w:color w:val="666666"/>
          </w:rPr>
          <m:t>−</m:t>
        </m:r>
        <m:r>
          <m:rPr>
            <m:sty m:val="i"/>
          </m:rPr>
          <w:rPr>
            <w:color w:val="666666"/>
          </w:rPr>
          <m:t>P</m:t>
        </m:r>
        <m:r>
          <m:rPr>
            <m:sty m:val="p"/>
          </m:rPr>
          <w:rPr>
            <w:color w:val="666666"/>
          </w:rPr>
          <m:t>(</m:t>
        </m:r>
        <m:r>
          <m:rPr>
            <m:sty m:val="i"/>
          </m:rPr>
          <w:rPr>
            <w:color w:val="666666"/>
          </w:rPr>
          <m:t>X</m:t>
        </m:r>
        <m:r>
          <m:rPr>
            <m:sty m:val="p"/>
          </m:rPr>
          <w:rPr>
            <w:color w:val="666666"/>
          </w:rPr>
          <m:t>−</m:t>
        </m:r>
        <m:r>
          <m:rPr>
            <m:sty m:val="p"/>
          </m:rPr>
          <w:rPr>
            <w:color w:val="666666"/>
          </w:rPr>
          <m:t>1</m:t>
        </m:r>
        <m:r>
          <m:rPr>
            <m:sty m:val="p"/>
          </m:rPr>
          <w:rPr>
            <w:color w:val="666666"/>
          </w:rPr>
          <m:t>)</m:t>
        </m:r>
      </m:oMath>
      <w:r>
        <w:rPr>
          <w:color w:val="666666"/>
        </w:rPr>
        <w:t xml:space="preserve"> et on note </w:t>
      </w:r>
      <m:oMath>
        <m:sSub>
          <m:sSubPr>
            <m:ctrlPr>
              <w:rPr>
                <w:rFonts w:ascii="Cambria Math" w:hAnsi="Cambria Math"/>
                <w:color w:val="666666"/>
              </w:rPr>
            </m:ctrlPr>
          </m:sSubPr>
          <m:e>
            <m:r>
              <m:rPr>
                <m:sty m:val="i"/>
              </m:rPr>
              <w:rPr>
                <w:color w:val="666666"/>
              </w:rPr>
              <m:t>f</m:t>
            </m:r>
          </m:e>
          <m:sub>
            <m:r>
              <m:rPr>
                <m:sty m:val="i"/>
              </m:rPr>
              <w:rPr>
                <w:color w:val="666666"/>
              </w:rPr>
              <m:t>F</m:t>
            </m:r>
          </m:sub>
        </m:sSub>
      </m:oMath>
      <w:r>
        <w:rPr>
          <w:color w:val="666666"/>
        </w:rPr>
        <w:t xml:space="preserve"> la restriction de </w:t>
      </w:r>
      <m:oMath>
        <m:r>
          <m:rPr>
            <m:sty m:val="i"/>
          </m:rPr>
          <w:rPr>
            <w:color w:val="666666"/>
          </w:rPr>
          <m:t>f</m:t>
        </m:r>
      </m:oMath>
      <w:r>
        <w:rPr>
          <w:rFonts w:eastAsia="Georgia" w:cs="Georgia" w:ascii="Georgia" w:hAnsi="Georgia"/>
          <w:color w:val="666666"/>
        </w:rPr>
        <w:t xml:space="preserve"> à </w:t>
      </w:r>
      <m:oMath>
        <m:r>
          <m:rPr>
            <m:sty m:val="i"/>
          </m:rPr>
          <w:rPr>
            <w:color w:val="666666"/>
          </w:rPr>
          <m:t>F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Question 17</w:t>
      </w:r>
    </w:p>
    <w:p>
      <w:pPr>
        <w:spacing w:after="220" w:lineRule="auto"/>
      </w:pPr>
      <w:r>
        <w:rPr/>
        <w:t xml:space="preserve">Le sous-espace vectoriel </w:t>
      </w:r>
      <m:oMath>
        <m:r>
          <m:rPr>
            <m:sty m:val="i"/>
          </m:rPr>
          <m:t>F</m:t>
        </m:r>
      </m:oMath>
      <w:r>
        <w:rPr/>
        <w:t xml:space="preserve"> est de dimension</w:t>
      </w:r>
      <w:r>
        <w:rPr/>
        <w:br w:type="textWrapping"/>
      </w:r>
      <w:r>
        <w:rPr/>
        <w:t xml:space="preserve">a) 3</w:t>
      </w:r>
      <w:r>
        <w:rPr/>
        <w:br w:type="textWrapping"/>
      </w:r>
      <w:r>
        <w:rPr/>
        <w:t xml:space="preserve">b) 4</w:t>
      </w:r>
      <w:r>
        <w:rPr/>
        <w:br w:type="textWrapping"/>
      </w:r>
      <w:r>
        <w:rPr/>
        <w:t xml:space="preserve">et on a:</w:t>
      </w:r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application linéaire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ty m:val="i"/>
          </m:rPr>
          <m:t>F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est un endomorphisme de </w:t>
      </w:r>
      <m:oMath>
        <m:r>
          <m:rPr>
            <m:sty m:val="i"/>
          </m:rPr>
          <m:t>F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Question 18</w:t>
      </w:r>
    </w:p>
    <w:p>
      <w:pPr>
        <w:spacing w:after="220" w:lineRule="auto"/>
      </w:pPr>
      <w:r>
        <w:rPr/>
        <w:t xml:space="preserve">La matrice </w:t>
      </w:r>
      <m:oMath>
        <m:r>
          <m:rPr>
            <m:sty m:val="i"/>
          </m:rPr>
          <m:t>M</m:t>
        </m:r>
      </m:oMath>
      <w:r>
        <w:rPr/>
        <w:t xml:space="preserve"> de l'application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par rapport aux bases canoniques des espaces de départ et d'arrivée de cette application s'écrit: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</w:p>
    <w:p>
      <w:pPr>
        <w:spacing w:line="271" w:before="330" w:lineRule="auto"/>
      </w:pPr>
      <w:r>
        <w:rPr>
          <w:b/>
          <w:sz w:val="42"/>
        </w:rPr>
        <w:t xml:space="preserve">Question 19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De manière générale, pour des matrices de type (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 (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colonnes) à coefficients dans le corps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/>
        <w:t xml:space="preserve"> ou </w:t>
      </w:r>
      <m:oMath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on a:</w:t>
      </w:r>
      <w:r>
        <w:rPr/>
        <w:br w:type="textWrapping"/>
      </w:r>
      <w:r>
        <w:rPr>
          <w:rFonts w:eastAsia="Georgia" w:cs="Georgia" w:ascii="Georgia" w:hAnsi="Georgia"/>
        </w:rPr>
        <w:t xml:space="preserve">a) 2 matrices équivalentes sont semblables</w:t>
      </w:r>
      <w:r>
        <w:rPr/>
        <w:br w:type="textWrapping"/>
      </w:r>
      <w:r>
        <w:rPr>
          <w:rFonts w:eastAsia="Georgia" w:cs="Georgia" w:ascii="Georgia" w:hAnsi="Georgia"/>
        </w:rPr>
        <w:t xml:space="preserve">b) 2 matrices équivalentes ont même rang</w:t>
      </w:r>
      <w:r>
        <w:rPr/>
        <w:br w:type="textWrapping"/>
      </w:r>
      <w:r>
        <w:rPr>
          <w:rFonts w:eastAsia="Georgia" w:cs="Georgia" w:ascii="Georgia" w:hAnsi="Georgia"/>
        </w:rPr>
        <w:t xml:space="preserve">et lorsque l'on ajoute à la ligne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t xml:space="preserve"> d'une matrice de </w:t>
      </w:r>
      <m:oMath>
        <m:sSub>
          <m:sSubPr/>
          <m:e>
            <m:r>
              <m:rPr>
                <m:scr m:val="fraktur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la ligne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multipliée par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i"/>
          </m:rPr>
          <m:t>K</m:t>
        </m:r>
      </m:oMath>
      <w:r>
        <w:rPr/>
        <w:t xml:space="preserve">, le rang de cette matrice,</w:t>
      </w:r>
      <w:r>
        <w:rPr/>
        <w:br w:type="textWrapping"/>
      </w:r>
      <w:r>
        <w:rPr>
          <w:rFonts w:eastAsia="Georgia" w:cs="Georgia" w:ascii="Georgia" w:hAnsi="Georgia"/>
        </w:rPr>
        <w:t xml:space="preserve">c) est inchangée</w:t>
      </w:r>
      <w:r>
        <w:rPr/>
        <w:br w:type="textWrapping"/>
      </w:r>
      <w:r>
        <w:rPr>
          <w:rFonts w:eastAsia="Georgia" w:cs="Georgia" w:ascii="Georgia" w:hAnsi="Georgia"/>
        </w:rPr>
        <w:t xml:space="preserve">d) peut être modifié</w:t>
      </w:r>
    </w:p>
    <w:p>
      <w:pPr>
        <w:spacing w:line="271" w:before="330" w:lineRule="auto"/>
      </w:pPr>
      <w:r>
        <w:rPr>
          <w:b/>
          <w:sz w:val="42"/>
        </w:rPr>
        <w:t xml:space="preserve">Question 20</w:t>
      </w:r>
    </w:p>
    <w:p>
      <w:pPr>
        <w:spacing w:after="220" w:lineRule="auto"/>
      </w:pPr>
      <w:r>
        <w:rPr/>
        <w:t xml:space="preserve">Le rang de l'application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a) vaut 3 car est égal au nombre de colonnes non nulles de </w:t>
      </w:r>
      <m:oMath>
        <m:r>
          <m:rPr>
            <m:sty m:val="i"/>
          </m:rPr>
          <m:t>M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b) est nécessairement inférieur ou égal à 3 car l'espace </w:t>
      </w:r>
      <m:oMath>
        <m:r>
          <m:rPr>
            <m:sty m:val="i"/>
          </m:rPr>
          <m:t>F</m:t>
        </m:r>
      </m:oMath>
      <w:r>
        <w:rPr/>
        <w:t xml:space="preserve"> est de dimension 3</w:t>
      </w:r>
      <w:r>
        <w:rPr/>
        <w:br w:type="textWrapping"/>
      </w:r>
      <w:r>
        <w:rPr/>
        <w:t xml:space="preserve">c) vaut 2 car il y a 2 colonnes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linéairement indépendantes</w:t>
      </w:r>
      <w:r>
        <w:rPr/>
        <w:br w:type="textWrapping"/>
      </w:r>
      <w:r>
        <w:rPr>
          <w:rFonts w:eastAsia="Georgia" w:cs="Georgia" w:ascii="Georgia" w:hAnsi="Georgia"/>
        </w:rPr>
        <w:t xml:space="preserve">d) vaut 3 car on peut extraire au plus 3 colonnes ou lignes linéairement indépendantes de </w:t>
      </w:r>
      <m:oMath>
        <m:r>
          <m:rPr>
            <m:sty m:val="i"/>
          </m:rPr>
          <m:t>M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Question 21</w:t>
      </w:r>
    </w:p>
    <w:p>
      <w:pPr>
        <w:spacing w:after="220" w:lineRule="auto"/>
      </w:pPr>
      <w:r>
        <w:rPr/>
        <w:t xml:space="preserve">Les sous-espaces vectoriels noyau et image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sont tels que: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dim</m:t>
        </m:r>
        <m:r>
          <m:rPr>
            <m:sty m:val="p"/>
          </m:rPr>
          <m:t>kerf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dim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p"/>
          </m:rPr>
          <m:t>rg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ker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c) la famille de polynômes (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X</m:t>
        </m:r>
      </m:oMath>
      <w:r>
        <w:rPr/>
        <w:t xml:space="preserve"> ) forme une base de </w:t>
      </w:r>
      <m:oMath>
        <m:r>
          <m:rPr>
            <m:sty m:val="p"/>
          </m:rPr>
          <m:t>Im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Im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est le sous-espace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des polynômes de degré inférieur ou égal à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famille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) des polynômes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F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avec </w:t>
      </w:r>
      <m:oMath>
        <m:r>
          <m:rPr>
            <m:sty m:val="i"/>
          </m:rPr>
          <m:t>O</m:t>
        </m:r>
      </m:oMath>
      <w:r>
        <w:rPr/>
        <w:t xml:space="preserve"> racine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22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Ces polynômes vérifient: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p"/>
          </m:rPr>
          <m:t>deg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3</m:t>
        </m:r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est divisible par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la famille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) forme une base de </w:t>
      </w:r>
      <m:oMath>
        <m:r>
          <m:rPr>
            <m:sty m:val="i"/>
          </m:rPr>
          <m:t>F</m:t>
        </m:r>
      </m:oMath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B</m:t>
        </m:r>
      </m:oMath>
      <w:r>
        <w:rPr/>
        <w:t xml:space="preserve"> base canonique de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cr m:val="script"/>
          </m:rPr>
          <m:t>A</m:t>
        </m:r>
      </m:oMath>
      <w:r>
        <w:rPr/>
        <w:t xml:space="preserve"> la base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formée à l'aide des polynômes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) classés par ordre croissant de degré.</w:t>
      </w:r>
    </w:p>
    <w:p>
      <w:pPr>
        <w:spacing w:line="271" w:before="330" w:lineRule="auto"/>
      </w:pPr>
      <w:r>
        <w:rPr>
          <w:b/>
          <w:sz w:val="42"/>
        </w:rPr>
        <w:t xml:space="preserve">Question 23</w:t>
      </w:r>
    </w:p>
    <w:p>
      <w:pPr>
        <w:spacing w:after="220" w:lineRule="auto"/>
      </w:pPr>
      <w:r>
        <w:rPr/>
        <w:t xml:space="preserve">La matrice de passage </w:t>
      </w:r>
      <m:oMath>
        <m:r>
          <m:rPr>
            <m:sty m:val="i"/>
          </m:rPr>
          <m:t>P</m:t>
        </m:r>
      </m:oMath>
      <w:r>
        <w:rPr/>
        <w:t xml:space="preserve"> de la base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à la base </w:t>
      </w:r>
      <m:oMath>
        <m:r>
          <m:rPr>
            <m:scr m:val="script"/>
          </m:rPr>
          <m:t>A</m:t>
        </m:r>
      </m:oMath>
      <w:r>
        <w:rPr>
          <w:rFonts w:eastAsia="Georgia" w:cs="Georgia" w:ascii="Georgia" w:hAnsi="Georgia"/>
        </w:rPr>
        <w:t xml:space="preserve"> s'écrit: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</w:p>
    <w:p>
      <w:pPr>
        <w:spacing w:line="271" w:before="330" w:lineRule="auto"/>
      </w:pPr>
      <w:r>
        <w:rPr>
          <w:b/>
          <w:sz w:val="42"/>
        </w:rPr>
        <w:t xml:space="preserve">Question 24</w:t>
      </w:r>
    </w:p>
    <w:p>
      <w:pPr>
        <w:spacing w:after="220" w:lineRule="auto"/>
      </w:pPr>
      <w:r>
        <w:rPr/>
        <w:t xml:space="preserve">La matrice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l'application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lorsque l'on rapporte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la base </w:t>
      </w:r>
      <m:oMath>
        <m:r>
          <m:rPr>
            <m:scr m:val="script"/>
          </m:rPr>
          <m:t>A</m:t>
        </m:r>
      </m:oMath>
      <w:r>
        <w:rPr>
          <w:rFonts w:eastAsia="Georgia" w:cs="Georgia" w:ascii="Georgia" w:hAnsi="Georgia"/>
        </w:rPr>
        <w:t xml:space="preserve"> s' écrit:</w:t>
      </w:r>
      <w:r>
        <w:rPr/>
        <w:br w:type="textWrapping"/>
      </w:r>
      <w:r>
        <w:rPr/>
        <w:t xml:space="preserve">a)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b)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c)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M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d)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P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Question 25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l'application définie par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i</m:t>
                </m:r>
              </m:sup>
            </m:sSup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</m:oMath>
      <w:r>
        <w:rPr/>
        <w:t xml:space="preserve">. On a alors: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g</m:t>
        </m:r>
      </m:oMath>
      <w:r>
        <w:rPr/>
        <w:t xml:space="preserve"> est un endomorphisme injectif mais non bijectif de </w:t>
      </w:r>
      <m:oMath>
        <m:r>
          <m:rPr>
            <m:sty m:val="i"/>
          </m:rPr>
          <m:t>F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g</m:t>
        </m:r>
      </m:oMath>
      <w:r>
        <w:rPr/>
        <w:t xml:space="preserve"> est un endomorphisme bijectif de </w:t>
      </w:r>
      <m:oMath>
        <m:r>
          <m:rPr>
            <m:sty m:val="i"/>
          </m:rPr>
          <m:t>F</m:t>
        </m:r>
      </m:oMath>
      <w:r>
        <w:rPr/>
        <w:t xml:space="preserve"> car </w:t>
      </w:r>
      <m:oMath>
        <m:r>
          <m:rPr>
            <m:sty m:val="i"/>
          </m:rPr>
          <m:t>g</m:t>
        </m:r>
      </m:oMath>
      <w:r>
        <w:rPr/>
        <w:t xml:space="preserve"> transforme une base de </w:t>
      </w:r>
      <m:oMath>
        <m:r>
          <m:rPr>
            <m:sty m:val="i"/>
          </m:rPr>
          <m:t>F</m:t>
        </m:r>
      </m:oMath>
      <w:r>
        <w:rPr/>
        <w:t xml:space="preserve"> en une base de F</w:t>
      </w:r>
      <w:r>
        <w:rPr/>
        <w:br w:type="textWrapping"/>
      </w:r>
      <w:r>
        <w:rPr/>
        <w:t xml:space="preserve">et la matrice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par rapport à la base canonique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vérifie:</w:t>
      </w:r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P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On pose pour tout entier naturel </w:t>
      </w:r>
      <m:oMath>
        <m:r>
          <m:rPr>
            <m:sty m:val="i"/>
          </m:rPr>
          <m:t>n</m:t>
        </m:r>
      </m:oMath>
      <w:r>
        <w:rPr/>
        <w:t xml:space="preserve"> :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 xml:space="preserve"> </m:t>
        </m:r>
        <m:sSup>
          <m:sSupPr/>
          <m:e>
            <m:r>
              <m:rPr>
                <m:sty m:val="p"/>
              </m:rPr>
              <m:t>sin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Question 26</w:t>
      </w:r>
    </w:p>
    <w:p>
      <w:pPr>
        <w:spacing w:after="220" w:lineRule="auto"/>
      </w:pPr>
      <w:r>
        <w:rPr/>
        <w:t xml:space="preserve">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telle que: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peut être nul pour certaines valeurs de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</w:p>
    <w:p>
      <w:pPr>
        <w:spacing w:line="271" w:before="330" w:lineRule="auto"/>
      </w:pPr>
      <w:r>
        <w:rPr>
          <w:b/>
          <w:sz w:val="42"/>
        </w:rPr>
        <w:t xml:space="preserve">Question 27</w:t>
      </w:r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on a la relation: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</w:p>
    <w:p>
      <w:pPr>
        <w:spacing w:line="271" w:before="330" w:lineRule="auto"/>
      </w:pPr>
      <w:r>
        <w:rPr>
          <w:b/>
          <w:sz w:val="42"/>
        </w:rPr>
        <w:t xml:space="preserve">Question 28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terme général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cette suite s'écrit, pour tout entier naturel </w:t>
      </w:r>
      <m:oMath>
        <m:r>
          <m:rPr>
            <m:sty m:val="i"/>
          </m:rPr>
          <m:t>n</m:t>
        </m:r>
      </m:oMath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p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!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p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!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∀</m:t>
        </m:r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!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i"/>
          </m:rPr>
          <m:t>π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p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!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r>
          <m:rPr>
            <m:sty m:val="p"/>
          </m:rPr>
          <m:t>∀</m:t>
        </m:r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!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i"/>
          </m:rPr>
          <m:t>π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p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!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r>
          <m:rPr>
            <m:sty m:val="p"/>
          </m:rPr>
          <m:t>∀</m:t>
        </m:r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Question 29</w:t>
      </w:r>
    </w:p>
    <w:p>
      <w:pPr>
        <w:spacing w:after="220" w:lineRule="auto"/>
      </w:pPr>
      <w:r>
        <w:rPr/>
        <w:t xml:space="preserve">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br w:type="textWrapping"/>
      </w:r>
      <w:r>
        <w:rPr/>
        <w:t xml:space="preserve">a) est strictement croissante</w:t>
      </w:r>
      <w:r>
        <w:rPr/>
        <w:br w:type="textWrapping"/>
      </w:r>
      <w:r>
        <w:rPr>
          <w:rFonts w:eastAsia="Georgia" w:cs="Georgia" w:ascii="Georgia" w:hAnsi="Georgia"/>
        </w:rPr>
        <w:t xml:space="preserve">b) est décroissante et peut être stationnaire et elle vérifie les inégalités</w:t>
      </w:r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</w:p>
    <w:p>
      <w:pPr>
        <w:spacing w:line="271" w:before="330" w:lineRule="auto"/>
      </w:pPr>
      <w:r>
        <w:rPr>
          <w:b/>
          <w:sz w:val="42"/>
        </w:rPr>
        <w:t xml:space="preserve">Question 30</w:t>
      </w:r>
    </w:p>
    <w:p>
      <w:pPr>
        <w:spacing w:after="220" w:lineRule="auto"/>
      </w:pPr>
      <w:r>
        <w:rPr/>
        <w:t xml:space="preserve">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br w:type="textWrapping"/>
      </w:r>
      <w:r>
        <w:rPr/>
        <w:t xml:space="preserve">a) est convergente car les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sont adjacentes</w:t>
      </w:r>
      <w:r>
        <w:rPr/>
        <w:br w:type="textWrapping"/>
      </w:r>
      <w:r>
        <w:rPr/>
        <w:t xml:space="preserve">b) est divergente car les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ne convergent pas vers la même limite</w:t>
      </w:r>
      <w:r>
        <w:rPr/>
        <w:br w:type="textWrapping"/>
      </w:r>
      <w:r>
        <w:rPr/>
        <w:t xml:space="preserve">et pour tout entier naturel </w:t>
      </w:r>
      <m:oMath>
        <m:r>
          <m:rPr>
            <m:sty m:val="i"/>
          </m:rPr>
          <m:t>n</m:t>
        </m:r>
      </m:oMath>
      <w:r>
        <w:rPr/>
        <w:t xml:space="preserve">, on a, en introduisant le changement de variable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t</m:t>
        </m:r>
      </m:oMath>
      <w:r>
        <w:rPr/>
        <w:br w:type="textWrapping"/>
      </w:r>
      <w:r>
        <w:rPr/>
        <w:t xml:space="preserve">c) </w:t>
      </w:r>
      <m:oMath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 xml:space="preserve"> 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br w:type="textWrapping"/>
      </w:r>
      <w:r>
        <w:rPr/>
        <w:t xml:space="preserve">d) </w:t>
      </w:r>
      <m:oMath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 xml:space="preserve"> 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</m:oMath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2025-08-29T16:04:45.914Z</dcterms:created>
  <dcterms:modified xsi:type="dcterms:W3CDTF">2025-08-29T16:04:45.914Z</dcterms:modified>
</cp:coreProperties>
</file>