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(groupes MPI et I)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Épreuve commune aux ENS de Paris, Lyon et Cachan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 PC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commune aux ENS de Paris et Lyon</w:t>
      </w:r>
    </w:p>
    <w:p>
      <w:pPr>
        <w:spacing w:after="220" w:lineRule="auto"/>
      </w:pPr>
      <w:r>
        <w:rPr/>
        <w:t xml:space="preserve">INFORMATIQUE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/>
        <w:t xml:space="preserve">L'usage de calculatrice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dans ce problème l'ordre lexicographique pour les mots sur un alphabet fini et plusieurs constructions des cycles de De Bruijn. Les trois parties sont largement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script"/>
          </m:rPr>
          <m:t>A</m:t>
        </m:r>
      </m:oMath>
      <w:r>
        <w:rPr/>
        <w:t xml:space="preserve"> est un alphabet fini, de cardinal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muni d'une relation d'ordre total notée </w:t>
      </w:r>
      <m:oMath>
        <m:r>
          <m:rPr>
            <m:sty m:val="p"/>
          </m:rPr>
          <m:t>≺</m:t>
        </m:r>
      </m:oMath>
      <w:r>
        <w:rPr/>
        <w:t xml:space="preserve">. Pour simplifier les notations, on identifiera </w:t>
      </w:r>
      <m:oMath>
        <m:r>
          <m:rPr>
            <m:scr m:val="script"/>
          </m:rPr>
          <m:t>A</m:t>
        </m:r>
      </m:oMath>
      <w:r>
        <w:rPr/>
        <w:t xml:space="preserve"> au sous-ensemble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des entiers naturels, et </w:t>
      </w:r>
      <m:oMath>
        <m:r>
          <m:rPr>
            <m:sty m:val="p"/>
          </m:rPr>
          <m:t>≺</m:t>
        </m:r>
      </m:oMath>
      <w:r>
        <w:rPr>
          <w:rFonts w:eastAsia="Georgia" w:cs="Georgia" w:ascii="Georgia" w:hAnsi="Georgia"/>
        </w:rPr>
        <w:t xml:space="preserve"> à l'ordre naturel sur les entiers. On appelle lettres les éléments de </w:t>
      </w:r>
      <m:oMath>
        <m:r>
          <m:rPr>
            <m:scr m:val="script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l'ensemble des mots non vides sur l'alphabet </w:t>
      </w:r>
      <m:oMath>
        <m:r>
          <m:rPr>
            <m:scr m:val="script"/>
          </m:rPr>
          <m:t>A</m:t>
        </m:r>
      </m:oMath>
      <w:r>
        <w:rPr/>
        <w:t xml:space="preserve">. La longueur d'un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notée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. On note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,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lettre du mot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appelée aussi la lettre en position </w:t>
      </w:r>
      <m:oMath>
        <m:r>
          <m:rPr>
            <m:sty m:val="i"/>
          </m:rPr>
          <m:t>i</m:t>
        </m:r>
      </m:oMath>
      <w:r>
        <w:rPr/>
        <w:t xml:space="preserve">. Le sous-mot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est le mot composé des lettres de </w:t>
      </w:r>
      <m:oMath>
        <m:r>
          <m:rPr>
            <m:sty m:val="i"/>
          </m:rPr>
          <m:t>s</m:t>
        </m:r>
      </m:oMath>
      <w:r>
        <w:rPr/>
        <w:t xml:space="preserve"> en position allant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Les préfixes du mot </w:t>
      </w:r>
      <m:oMath>
        <m:r>
          <m:rPr>
            <m:sty m:val="i"/>
          </m:rPr>
          <m:t>s</m:t>
        </m:r>
      </m:oMath>
      <w:r>
        <w:rPr/>
        <w:t xml:space="preserve"> sont les sous-mots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et ses suffixes sont les sous-mots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(noter qu'on ne considère pas le mot lui-même comme son propre préfixe, ni comme son propre suffixe).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concaténation de deux mots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notée </w:t>
      </w:r>
      <m:oMath>
        <m:r>
          <m:rPr>
            <m:sty m:val="i"/>
          </m:rPr>
          <m:t>s</m:t>
        </m:r>
        <m:r>
          <m:rPr>
            <m:sty m:val="p"/>
          </m:rPr>
          <m:t>⋅</m:t>
        </m:r>
        <m:r>
          <m:rPr>
            <m:sty m:val="i"/>
          </m:rPr>
          <m:t>t</m:t>
        </m:r>
      </m:oMath>
      <w:r>
        <w:rPr/>
        <w:t xml:space="preserve">. C'est le mot </w:t>
      </w:r>
      <m:oMath>
        <m:r>
          <m:rPr>
            <m:sty m:val="i"/>
          </m:rPr>
          <m:t>u</m:t>
        </m:r>
      </m:oMath>
      <w:r>
        <w:rPr/>
        <w:t xml:space="preserve"> de longueur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si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]</m:t>
        </m:r>
      </m:oMath>
      <w:r>
        <w:rPr/>
        <w:t xml:space="preserve"> si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le mot obtenu en concaténant </w:t>
      </w:r>
      <m:oMath>
        <m:r>
          <m:rPr>
            <m:sty m:val="i"/>
          </m:rPr>
          <m:t>i</m:t>
        </m:r>
      </m:oMath>
      <w:r>
        <w:rPr/>
        <w:t xml:space="preserve"> fois le mot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avec lui-même (formellement,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).</w:t>
      </w:r>
    </w:p>
    <w:p>
      <w:pPr>
        <w:spacing w:lineRule="auto"/>
        <w:ind w:left="2265" w:right="2265"/>
        <w:jc w:val="center"/>
      </w:pPr>
      <w:r>
        <w:rPr/>
        <w:t xml:space="preserve">Tournez la page S.V.P.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</m:oMath>
      <w:r>
        <w:rPr/>
        <w:t xml:space="preserve"> l'ordre lexicographique sur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appelé aussi ordre du dictionnaire, et défini comme suit. Soient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deux mots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t</m:t>
        </m:r>
      </m:oMath>
      <w:r>
        <w:rPr/>
        <w:t xml:space="preserve"> si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≺</m:t>
          </m:r>
          <m:r>
            <m:rPr>
              <m:sty m:val="i"/>
            </m:rPr>
            <m:t>t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ou </w:t>
      </w:r>
      <m:oMath>
        <m:r>
          <m:rPr>
            <m:sty m:val="p"/>
          </m:rPr>
          <m:t>∃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, tel que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≺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ou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t</m:t>
        </m:r>
      </m:oMath>
      <w:r>
        <w:rPr/>
        <w:t xml:space="preserve"> 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ou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Structures de données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Pour représenter un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utilisera un tableau d'entiers de taille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indexé de 0 à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: l'élément d'indice 0 sera égal à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et l'élément d'indice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sera égal à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Par ailleurs, on utilisera des listes d'entiers qu'on manipulera à l'aide des primitives suivantes. On note NIL la liste vide. Si </w:t>
      </w:r>
      <m:oMath>
        <m:r>
          <m:rPr>
            <m:sty m:val="i"/>
          </m:rPr>
          <m:t>Q</m:t>
        </m:r>
      </m:oMath>
      <w:r>
        <w:rPr/>
        <w:t xml:space="preserve"> est non vide (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</m:oMath>
      <w:r>
        <w:rPr>
          <w:rFonts w:eastAsia="Georgia" w:cs="Georgia" w:ascii="Georgia" w:hAnsi="Georgia"/>
        </w:rPr>
        <w:t xml:space="preserve"> NIL), la primitive tête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renvoie le premier élément de la liste et la primitive queue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renvoie la liste constituée des éléments suivants. La primitive ajoute-fin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ajoute l'entier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la fin de la liste </w:t>
      </w:r>
      <m:oMath>
        <m:r>
          <m:rPr>
            <m:sty m:val="i"/>
          </m:rPr>
          <m:t>Q</m:t>
        </m:r>
      </m:oMath>
      <w:r>
        <w:rPr/>
        <w:t xml:space="preserve">. Si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listes, la primitive concat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construit une liste composée des éléments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suivis des éléments de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Enfin, une liste est triée si ses éléments sont rangés par ordre croissant (au sens large).</w:t>
      </w:r>
    </w:p>
    <w:p>
      <w:pPr>
        <w:spacing w:line="271" w:before="330" w:lineRule="auto"/>
      </w:pPr>
      <w:r>
        <w:rPr>
          <w:b/>
          <w:sz w:val="42"/>
        </w:rPr>
        <w:t xml:space="preserve">Algorithmes et pseudo-programmes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Pour les questions qui demandent la conception d'un algorithme : il s'agit de décrire en français, de façon concise mais précise, les idées essentielles de votre réponse.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Pour les questions qui demandent l'écriture d'un pseudo-programme : il s'agit d'exprimer votre algorithme dans un langage de votre choix, avec les structures de données (tableaux ou listes) décrites ci-avant, et les structures de contrôle (boucles, conditionnelles, ...) classiques.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 coût d'un algorithme ou d'un pseudo-programme est le nombre d'opérations élémentaires qu'il effectue. Une opération élémentaire est une comparaison ou un test d'égalité entre deux lettres, un appel à l'une des primitives précédentes sur les listes d'entiers, un accès en lecture ou en écriture à une case de tableau, un incrément de compteur de boucle.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Le coût d'un algorithme ou d'un pseudo-programme ne sera pas calculé exactement mais seulement estimé en ordre de grandeur, avec des expressions du type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, etc, où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sont des paramètres en entrée de l'algorithme. Bien sûr, on s'attachera à concevoir des algorithmes et des pseudo-programmes de coût le plus faible possible.</w:t>
      </w:r>
    </w:p>
    <w:p>
      <w:pPr>
        <w:spacing w:line="271" w:before="330" w:lineRule="auto"/>
      </w:pPr>
      <w:r>
        <w:rPr>
          <w:b/>
          <w:sz w:val="42"/>
        </w:rPr>
        <w:t xml:space="preserve">Partie 1. Tri par paquets et ordre lexicographique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</w:t>
      </w:r>
      <m:oMath>
        <m:r>
          <m:rPr>
            <m:sty m:val="i"/>
          </m:rPr>
          <m:t>n</m:t>
        </m:r>
      </m:oMath>
      <w:r>
        <w:rPr/>
        <w:t xml:space="preserve"> mots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max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(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la taille des données). On veut trier ces </w:t>
      </w:r>
      <m:oMath>
        <m:r>
          <m:rPr>
            <m:sty m:val="i"/>
          </m:rPr>
          <m:t>n</m:t>
        </m:r>
      </m:oMath>
      <w:r>
        <w:rPr/>
        <w:t xml:space="preserve"> mots selon l'ordre lexicographique : on cherche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 On utilise un tableau tab de tableaux d'entiers : tab </w:t>
      </w:r>
      <m:oMath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représente le mot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La permutation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représentée par un tableau d'entiers SIG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indexé de 1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1.1.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Écrire un pseudo-programme compare qui compare deux mots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pour l'ordre lexicographique </w:t>
      </w:r>
      <m:oMath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. Quel est son coût en fonction de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/>
        <w:t xml:space="preserve">Proposer un algorithme de tri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mots (calcul du tableau SIG) basé sur le pseudo-programme compare, et donner son coût dans le pire cas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/>
        <w:t xml:space="preserve">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$Q \leftarrow$ NIL</w:t>
        <w:br/>
        <w:t xml:space="preserve">pour $i$ croissant de 1 à $n$ faire</w:t>
        <w:br/>
        <w:t xml:space="preserve">    ajoute-fin $(Q, i)$</w:t>
        <w:br/>
        <w:t xml:space="preserve">fin pour</w:t>
        <w:br/>
        <w:t xml:space="preserve">pour $j$ décroissant de $\ell$ à 1 faire</w:t>
        <w:br/>
        <w:t xml:space="preserve">    pour $p$ croissant de 0 à $k-1$ faire</w:t>
        <w:br/>
        <w:t xml:space="preserve">        $P[p] \leftarrow$ NIL</w:t>
        <w:br/>
        <w:t xml:space="preserve">    fin pour</w:t>
        <w:br/>
        <w:t xml:space="preserve">    tant que ( $Q \neq$ NIL) faire</w:t>
        <w:br/>
        <w:t xml:space="preserve">        $i \leftarrow$ tête $(Q)$</w:t>
        <w:br/>
        <w:t xml:space="preserve">        $Q \leftarrow$ queue $(Q)$</w:t>
        <w:br/>
        <w:t xml:space="preserve">        ajoute-fin $(P[\operatorname{tab}[i][j]], i)$</w:t>
        <w:br/>
        <w:t xml:space="preserve">    fin tant que</w:t>
        <w:br/>
        <w:t xml:space="preserve">    pour $p$ croissant de 0 à $k-1$ faire</w:t>
        <w:br/>
        <w:t xml:space="preserve">        $Q \leftarrow \operatorname{concat}(Q, P[p])$</w:t>
        <w:br/>
        <w:t xml:space="preserve">    fin pour</w:t>
        <w:br/>
        <w:t xml:space="preserve">fin pour</w:t>
        <w:br/>
        <w:t xml:space="preserve">pour $i$ croissant de 1 à $n$ faire</w:t>
        <w:br/>
        <w:t xml:space="preserve">    $\operatorname{SIG}[i] \leftarrow$ tête $(Q)$</w:t>
        <w:br/>
        <w:t xml:space="preserve">    $Q \leftarrow$ queue $(Q)$</w:t>
        <w:br/>
        <w:t xml:space="preserve">fin pour</w:t>
        <w:br/>
        <w:t xml:space="preserve"/>
      </w:r>
    </w:p>
    <w:p>
      <w:pPr>
        <w:spacing w:after="220" w:lineRule="auto"/>
      </w:pPr>
      <w:r>
        <w:rPr/>
        <w:t xml:space="preserve">Algorithme TriPaquets1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$Q \leftarrow$ NIL</w:t>
        <w:br/>
        <w:t xml:space="preserve">pour $p$ croissant de 0 à $k-1$ faire</w:t>
        <w:br/>
        <w:t xml:space="preserve">    $P[p] \leftarrow$ NIL</w:t>
        <w:br/>
        <w:t xml:space="preserve">fin pour</w:t>
        <w:br/>
        <w:t xml:space="preserve">pour $j$ décroissant de $\ell_{\max }$ à 1 faire</w:t>
        <w:br/>
        <w:t xml:space="preserve">    $Q \leftarrow \operatorname{concat}$ (Longueur $[j], Q$ )</w:t>
        <w:br/>
        <w:t xml:space="preserve">    tant que ( $Q \neq$ NIL) faire</w:t>
        <w:br/>
        <w:t xml:space="preserve">        $i \leftarrow$ tête $(Q)$</w:t>
        <w:br/>
        <w:t xml:space="preserve">        $Q \leftarrow$ queue $(Q)$</w:t>
        <w:br/>
        <w:t xml:space="preserve">        ajoute-fin $(P[\operatorname{tab}[i][j]], i)$</w:t>
        <w:br/>
        <w:t xml:space="preserve">    fin tant que</w:t>
        <w:br/>
        <w:t xml:space="preserve">    tant que (Présent $[j] \neq$ NIL) faire</w:t>
        <w:br/>
        <w:t xml:space="preserve">        $p \leftarrow$ tête $($ Présent $[j])$</w:t>
        <w:br/>
        <w:t xml:space="preserve">        Présent $[j] \leftarrow$ queue(Présent $[j]$ )</w:t>
        <w:br/>
        <w:t xml:space="preserve">        $Q \leftarrow \operatorname{concat}(Q, P[p])$</w:t>
        <w:br/>
        <w:t xml:space="preserve">        $P[p] \leftarrow$ NIL</w:t>
        <w:br/>
        <w:t xml:space="preserve">    fin tant que</w:t>
        <w:br/>
        <w:t xml:space="preserve">fin pour</w:t>
        <w:br/>
        <w:t xml:space="preserve">pour $i$ croissant de 1 à $n$ faire</w:t>
        <w:br/>
        <w:t xml:space="preserve">    $\operatorname{SIG}[i] \leftarrow$ tête $(Q)$</w:t>
        <w:br/>
        <w:t xml:space="preserve">    $Q \leftarrow$ queue $(Q)$</w:t>
        <w:br/>
        <w:t xml:space="preserve">fin pour</w:t>
        <w:br/>
        <w:t xml:space="preserve"/>
      </w:r>
    </w:p>
    <w:p>
      <w:pPr>
        <w:spacing w:after="220" w:lineRule="auto"/>
      </w:pPr>
      <w:r>
        <w:rPr/>
        <w:t xml:space="preserve">Algorithme TriPaquets2</w:t>
      </w:r>
    </w:p>
    <w:p>
      <w:pPr>
        <w:spacing w:line="271" w:before="330" w:lineRule="auto"/>
      </w:pPr>
      <w:r>
        <w:rPr>
          <w:b/>
          <w:sz w:val="42"/>
        </w:rPr>
        <w:t xml:space="preserve">Question 1.2.</w:t>
      </w:r>
    </w:p>
    <w:p>
      <w:pPr>
        <w:spacing w:after="220" w:lineRule="auto"/>
      </w:pPr>
      <w:r>
        <w:rPr/>
        <w:t xml:space="preserve">Dans cette question, on suppose que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mots ont la même longueur </w:t>
      </w:r>
      <m:oMath>
        <m:r>
          <m:rPr>
            <m:sty m:val="i"/>
          </m:rPr>
          <m:t>ℓ</m:t>
        </m:r>
        <m:r>
          <m:rPr>
            <m:sty m:val="p"/>
          </m:rPr>
          <m:t>: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(et donc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). Le principe de l'algorithme TriPaquets1 décrit à la Figure 1 est le suivant. Il y a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étapes, une pour chaque position des lettres dans les mots. On prépare </w:t>
      </w:r>
      <m:oMath>
        <m:r>
          <m:rPr>
            <m:sty m:val="i"/>
          </m:rPr>
          <m:t>k</m:t>
        </m:r>
      </m:oMath>
      <w:r>
        <w:rPr/>
        <w:t xml:space="preserve"> paquets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(un paquet par lettre), réinitialisés à chaque étape. À chaque étape </w:t>
      </w:r>
      <m:oMath>
        <m:r>
          <m:rPr>
            <m:sty m:val="i"/>
          </m:rPr>
          <m:t>j</m:t>
        </m:r>
      </m:oMath>
      <w:r>
        <w:rPr/>
        <w:t xml:space="preserve">, les indices </w:t>
      </w:r>
      <m:oMath>
        <m:r>
          <m:rPr>
            <m:sty m:val="i"/>
          </m:rPr>
          <m:t>i</m:t>
        </m:r>
      </m:oMath>
      <w:r>
        <w:rPr/>
        <w:t xml:space="preserve"> des mots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ayant la lettre </w:t>
      </w:r>
      <m:oMath>
        <m:r>
          <m:rPr>
            <m:sty m:val="i"/>
          </m:rPr>
          <m:t>p</m:t>
        </m:r>
      </m:oMath>
      <w:r>
        <w:rPr/>
        <w:t xml:space="preserve"> en position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rangés dans le paquet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. Les paquets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des listes d'entiers.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Exécuter l'algorithme TriPaquets1 sur l'exemple suivant :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210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112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102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110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le coût de l'algorithme TriPaquets1 est en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ℓ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Quelle propriété vérifie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la fin de la première itération de la boucle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(c'est-à-dire lorsque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ℓ</m:t>
        </m:r>
      </m:oMath>
      <w:r>
        <w:rPr/>
        <w:t xml:space="preserve"> )?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Même question à la fin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itération de cette boucle? Conclusion?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Pourquoi l'algorithme TriPaquets1 procède-t-il à partir de la dernière lettre des mots et non pas de la première?</w:t>
      </w:r>
    </w:p>
    <w:p>
      <w:pPr>
        <w:spacing w:line="271" w:before="330" w:lineRule="auto"/>
      </w:pPr>
      <w:r>
        <w:rPr>
          <w:b/>
          <w:sz w:val="42"/>
        </w:rPr>
        <w:t xml:space="preserve">Question 1.3.</w:t>
      </w:r>
    </w:p>
    <w:p>
      <w:pPr>
        <w:spacing w:after="220" w:lineRule="auto"/>
      </w:pPr>
      <w:r>
        <w:rPr/>
        <w:t xml:space="preserve">On suppose maintenant que les </w:t>
      </w:r>
      <m:oMath>
        <m:r>
          <m:rPr>
            <m:sty m:val="i"/>
          </m:rPr>
          <m:t>n</m:t>
        </m:r>
      </m:oMath>
      <w:r>
        <w:rPr/>
        <w:t xml:space="preserve"> mots ont des longueurs arbitraires.</w:t>
      </w:r>
    </w:p>
    <w:p>
      <w:pPr>
        <w:numPr>
          <w:ilvl w:val="0"/>
          <w:numId w:val="7"/>
        </w:numPr>
        <w:spacing w:lineRule="auto"/>
      </w:pPr>
      <w:r>
        <w:rPr/>
        <w:t xml:space="preserve">Expliquer comment se ramener au cas de </w:t>
      </w:r>
      <m:oMath>
        <m:r>
          <m:rPr>
            <m:sty m:val="i"/>
          </m:rPr>
          <m:t>n</m:t>
        </m:r>
      </m:oMath>
      <w:r>
        <w:rPr/>
        <w:t xml:space="preserve"> mots de longueur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>
          <w:rFonts w:eastAsia="Georgia" w:cs="Georgia" w:ascii="Georgia" w:hAnsi="Georgia"/>
        </w:rPr>
        <w:t xml:space="preserve"> pour utiliser l'algorithme TriPaquets1. Quel est le coût?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va améliorer l'algorithme TriPaquets1; on procède en trois étapes: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Étape 1 : On prépare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>
          <w:rFonts w:eastAsia="Georgia" w:cs="Georgia" w:ascii="Georgia" w:hAnsi="Georgia"/>
        </w:rPr>
        <w:t xml:space="preserve"> listes triées Présent </w:t>
      </w:r>
      <m:oMath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>: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>
          <w:rFonts w:eastAsia="Georgia" w:cs="Georgia" w:ascii="Georgia" w:hAnsi="Georgia"/>
        </w:rPr>
        <w:t xml:space="preserve">, Présent </w:t>
      </w:r>
      <m:oMath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la liste triée des lettres qui apparaissent en position </w:t>
      </w:r>
      <m:oMath>
        <m:r>
          <m:rPr>
            <m:sty m:val="i"/>
          </m:rPr>
          <m:t>j</m:t>
        </m:r>
      </m:oMath>
      <w:r>
        <w:rPr/>
        <w:t xml:space="preserve"> dans l'un au moins des </w:t>
      </w:r>
      <m:oMath>
        <m:r>
          <m:rPr>
            <m:sty m:val="i"/>
          </m:rPr>
          <m:t>n</m:t>
        </m:r>
      </m:oMath>
      <w:r>
        <w:rPr/>
        <w:t xml:space="preserve"> mots.</w:t>
      </w:r>
      <w:r>
        <w:rPr/>
        <w:br w:type="textWrapping"/>
      </w:r>
      <w:r>
        <w:rPr>
          <w:rFonts w:eastAsia="Georgia" w:cs="Georgia" w:ascii="Georgia" w:hAnsi="Georgia"/>
        </w:rPr>
        <w:t xml:space="preserve">Étape 2 : On prépare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/>
        <w:t xml:space="preserve"> listes Longueur </w:t>
      </w:r>
      <m:oMath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]</m:t>
        </m:r>
        <m:r>
          <m:rPr>
            <m:sty m:val="p"/>
          </m:rPr>
          <m:t>: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max</m:t>
            </m:r>
          </m:sub>
        </m:sSub>
      </m:oMath>
      <w:r>
        <w:rPr/>
        <w:t xml:space="preserve">, Longueur </w:t>
      </w:r>
      <m:oMath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/>
        <w:t xml:space="preserve"> est la liste des indices des mots de longueur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Étape 3 : On utilise l'algorithme TriPaquets2 de la Figure 1.</w:t>
      </w:r>
      <w:r>
        <w:rPr/>
        <w:br w:type="textWrapping"/>
      </w:r>
      <w:r>
        <w:rPr>
          <w:rFonts w:eastAsia="Georgia" w:cs="Georgia" w:ascii="Georgia" w:hAnsi="Georgia"/>
        </w:rPr>
        <w:t xml:space="preserve">(a) Exécuter les trois étapes pour l'exemple suivant 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012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101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donc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max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3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Proposer un algorithme pour préparer les listes de l'étape 1 avec un coût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(Indication : utiliser les idées de l'algorithme TriPaquets1.)</w:t>
      </w:r>
      <w:r>
        <w:rPr/>
        <w:br w:type="textWrapping"/>
      </w:r>
      <w:r>
        <w:rPr>
          <w:rFonts w:eastAsia="Georgia" w:cs="Georgia" w:ascii="Georgia" w:hAnsi="Georgia"/>
        </w:rPr>
        <w:t xml:space="preserve">(c) Quel est le coût de la préparation des listes de l'étape 2 ?</w:t>
      </w:r>
      <w:r>
        <w:rPr/>
        <w:br w:type="textWrapping"/>
      </w:r>
      <w:r>
        <w:rPr>
          <w:rFonts w:eastAsia="Georgia" w:cs="Georgia" w:ascii="Georgia" w:hAnsi="Georgia"/>
        </w:rPr>
        <w:t xml:space="preserve">(d) Montrer que cet algorithme en trois étapes calcule SIG correctement.</w:t>
      </w:r>
      <w:r>
        <w:rPr/>
        <w:br w:type="textWrapping"/>
      </w:r>
      <w:r>
        <w:rPr>
          <w:rFonts w:eastAsia="Georgia" w:cs="Georgia" w:ascii="Georgia" w:hAnsi="Georgia"/>
        </w:rPr>
        <w:t xml:space="preserve">(e) Montrer que le coût total est en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2. Cycles de De Bruijn</w:t>
      </w:r>
    </w:p>
    <w:p>
      <w:pPr>
        <w:spacing w:after="220" w:lineRule="auto"/>
      </w:pPr>
      <w:r>
        <w:rPr/>
        <w:t xml:space="preserve">Un cycle de De Bruijn d'ordre </w:t>
      </w:r>
      <m:oMath>
        <m:r>
          <m:rPr>
            <m:sty m:val="i"/>
          </m:rPr>
          <m:t>n</m:t>
        </m:r>
      </m:oMath>
      <w:r>
        <w:rPr/>
        <w:t xml:space="preserve"> sur l'alphabet </w:t>
      </w:r>
      <m:oMath>
        <m:r>
          <m:rPr>
            <m:scr m:val="script"/>
          </m:rPr>
          <m:t>A</m:t>
        </m:r>
      </m:oMath>
      <w:r>
        <w:rPr/>
        <w:t xml:space="preserve"> est un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longueur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tout mot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longueur </w:t>
      </w:r>
      <m:oMath>
        <m:r>
          <m:rPr>
            <m:sty m:val="i"/>
          </m:rPr>
          <m:t>n</m:t>
        </m:r>
      </m:oMath>
      <w:r>
        <w:rPr/>
        <w:t xml:space="preserve"> est un sous-mot de </w:t>
      </w:r>
      <m:oMath>
        <m:r>
          <m:rPr>
            <m:sty m:val="i"/>
          </m:rPr>
          <m:t>s</m:t>
        </m:r>
        <m:r>
          <m:rPr>
            <m:sty m:val="p"/>
          </m:rPr>
          <m:t>⋅</m:t>
        </m:r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(ce qui revient à considérer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 façon cyclique). On note </w:t>
      </w:r>
      <m:oMath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l'ensemble de ces cycles. Par exemple :</w:t>
      </w:r>
    </w:p>
    <w:p>
      <w:pPr>
        <w:numPr>
          <w:ilvl w:val="0"/>
          <w:numId w:val="8"/>
        </w:numPr>
        <w:spacing w:lineRule="auto"/>
      </w:pP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0011</m:t>
        </m:r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00011101</m:t>
        </m:r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</w:p>
    <w:p>
      <w:pPr>
        <w:numPr>
          <w:ilvl w:val="0"/>
          <w:numId w:val="8"/>
        </w:numPr>
        <w:spacing w:lineRule="auto"/>
      </w:pP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002212011</m:t>
        </m:r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000222122021121020120011101</m:t>
        </m:r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va montrer l'existence de cycles de De Bruijn pour tout </w:t>
      </w:r>
      <m:oMath>
        <m:r>
          <m:rPr>
            <m:sty m:val="i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2.1.</w:t>
      </w:r>
    </w:p>
    <w:p>
      <w:pPr>
        <w:numPr>
          <w:ilvl w:val="0"/>
          <w:numId w:val="9"/>
        </w:numPr>
        <w:spacing w:lineRule="auto"/>
      </w:pPr>
      <w:r>
        <w:rPr/>
        <w:t xml:space="preserve">Dans un mot de </w:t>
      </w:r>
      <m:oMath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combien de fois apparaît chaque lettre de l'alphabet </w:t>
      </w:r>
      <m:oMath>
        <m:r>
          <m:rPr>
            <m:scr m:val="script"/>
          </m:rPr>
          <m:t>A</m:t>
        </m:r>
      </m:oMath>
      <w:r>
        <w:rPr/>
        <w:t xml:space="preserve"> ?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Proposer un algorithme qui vérifie si un mot est un élément de </w:t>
      </w:r>
      <m:oMath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Quel est son coût (en fonction de </w:t>
      </w:r>
      <m:oMath>
        <m:r>
          <m:rPr>
            <m:sty m:val="i"/>
          </m:rPr>
          <m:t>k</m:t>
        </m:r>
      </m:oMath>
      <w:r>
        <w:rPr/>
        <w:t xml:space="preserve"> et de </w:t>
      </w:r>
      <m:oMath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Peut-on diminuer le coût en augmentant l'espace mémoire utilisé?</w:t>
      </w:r>
    </w:p>
    <w:p>
      <w:pPr>
        <w:numPr>
          <w:ilvl w:val="0"/>
          <w:numId w:val="9"/>
        </w:numPr>
        <w:spacing w:lineRule="auto"/>
      </w:pPr>
      <w:r>
        <w:rPr/>
        <w:t xml:space="preserve">Que peut-on dire du mot infini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00110212203132330414243440515253545506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construit par récurrence? (Indication : s'intéresser au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.)</w:t>
      </w:r>
    </w:p>
    <w:p>
      <w:pPr>
        <w:spacing w:line="271" w:before="330" w:lineRule="auto"/>
      </w:pPr>
      <w:r>
        <w:rPr>
          <w:b/>
          <w:sz w:val="42"/>
        </w:rPr>
        <w:t xml:space="preserve">Question 2.2.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fixés. On construit le mot </w:t>
      </w:r>
      <m:oMath>
        <m:r>
          <m:rPr>
            <m:sty m:val="i"/>
          </m:rPr>
          <m:t>s</m:t>
        </m:r>
      </m:oMath>
      <w:r>
        <w:rPr/>
        <w:t xml:space="preserve"> de taille maximale comme suit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[</m:t>
          </m:r>
          <m:r>
            <m:rPr>
              <m:sty m:val="p"/>
            </m:rPr>
            <m:t>2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…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[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est la plus grande lettre de </w:t>
      </w:r>
      <m:oMath>
        <m:r>
          <m:rPr>
            <m:scr m:val="script"/>
          </m:rPr>
          <m:t>A</m:t>
        </m:r>
      </m:oMath>
      <w:r>
        <w:rPr/>
        <w:t xml:space="preserve">, si elle existe, telle que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(de longueur </w:t>
      </w:r>
      <m:oMath>
        <m:r>
          <m:rPr>
            <m:sty m:val="i"/>
          </m:rPr>
          <m:t>n</m:t>
        </m:r>
      </m:oMath>
      <w:r>
        <w:rPr/>
        <w:t xml:space="preserve"> ) n'est pas un sous-mot de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Écrire un pseudo-programme suivant qui calcule (si c'est possible)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partir de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Quel serait le coût d'un pseudo-programme pour tout le calcul du mot </w:t>
      </w:r>
      <m:oMath>
        <m:r>
          <m:rPr>
            <m:sty m:val="i"/>
          </m:rPr>
          <m:t>s</m:t>
        </m:r>
      </m:oMath>
      <w:r>
        <w:rPr/>
        <w:t xml:space="preserve"> (en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numPr>
          <w:ilvl w:val="0"/>
          <w:numId w:val="11"/>
        </w:numPr>
        <w:spacing w:lineRule="auto"/>
      </w:pPr>
      <w:r>
        <w:rPr/>
        <w:t xml:space="preserve">On va montrer que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s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(les mots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ont été construits de cette façon).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z</m:t>
        </m:r>
      </m:oMath>
      <w:r>
        <w:rPr/>
        <w:t xml:space="preserve"> le suffixe de </w:t>
      </w:r>
      <m:oMath>
        <m:r>
          <m:rPr>
            <m:sty m:val="i"/>
          </m:rPr>
          <m:t>s</m:t>
        </m:r>
      </m:oMath>
      <w:r>
        <w:rPr/>
        <w:t xml:space="preserve"> de taille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Montrer que pour toute lettre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⋅</m:t>
        </m:r>
        <m:r>
          <m:rPr>
            <m:sty m:val="i"/>
          </m:rPr>
          <m:t>z</m:t>
        </m:r>
      </m:oMath>
      <w:r>
        <w:rPr/>
        <w:t xml:space="preserve"> est un sous-mot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(c'est-à-dire que </w:t>
      </w:r>
      <m:oMath>
        <m:r>
          <m:rPr>
            <m:sty m:val="i"/>
          </m:rPr>
          <m:t>s</m:t>
        </m:r>
      </m:oMath>
      <w:r>
        <w:rPr/>
        <w:t xml:space="preserve"> se termine par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zéros).</w:t>
      </w:r>
      <w:r>
        <w:rPr/>
        <w:br w:type="textWrapping"/>
      </w:r>
      <w:r>
        <w:rPr/>
        <w:t xml:space="preserve">(b) Montrer que tous les mots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longueur </w:t>
      </w:r>
      <m:oMath>
        <m:r>
          <m:rPr>
            <m:sty m:val="i"/>
          </m:rPr>
          <m:t>n</m:t>
        </m:r>
      </m:oMath>
      <w:r>
        <w:rPr/>
        <w:t xml:space="preserve"> qui finissent par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zéros apparaissent dans </w:t>
      </w:r>
      <m:oMath>
        <m:r>
          <m:rPr>
            <m:sty m:val="i"/>
          </m:rPr>
          <m:t>s</m:t>
        </m:r>
      </m:oMath>
      <w:r>
        <w:rPr/>
        <w:t xml:space="preserve">, pour tout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Conclure.</w:t>
      </w:r>
    </w:p>
    <w:p>
      <w:pPr>
        <w:spacing w:line="271" w:before="330" w:lineRule="auto"/>
      </w:pPr>
      <w:r>
        <w:rPr>
          <w:b/>
          <w:sz w:val="42"/>
        </w:rPr>
        <w:t xml:space="preserve">Partie 3. Colliers, primaires et cycles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sur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la relation d'équivalence suivante (décalage circulaire)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∼</m:t>
          </m:r>
          <m:r>
            <m:rPr>
              <m:sty m:val="i"/>
            </m:rPr>
            <m:t>t</m:t>
          </m:r>
          <m:r>
            <m:rPr>
              <m:sty m:val="p"/>
            </m:rPr>
            <m:t>⇔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ou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v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⋅</m:t>
              </m:r>
              <m:r>
                <m:rPr>
                  <m:sty m:val="i"/>
                </m:rPr>
                <m:t>u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collier est un mot inférieur ou égal (pour </w:t>
      </w:r>
      <m:oMath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) à chacun des mots de sa classe d'équivalence.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l'ensemble des colliers :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⇔</m:t>
        </m:r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∼</m:t>
        </m:r>
        <m:r>
          <m:rPr>
            <m:sty m:val="i"/>
          </m:rPr>
          <m:t>t</m:t>
        </m:r>
      </m:oMath>
      <w:r>
        <w:rPr/>
        <w:t xml:space="preserve">. On dit qu'un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périodique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peut s'écrire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Un primaire est un collier qui n'est pas périodique. On note </w:t>
      </w:r>
      <m:oMath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l'ensemble des primaires (l'usage du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est en référence à Lyndon qui a étudié les propriétés de ces mots). Enfin,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le nombre de colliers (resp. de primaires) de longueur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3.1.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Vérifier que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est périodique et </w:t>
      </w:r>
      <m:oMath>
        <m:r>
          <m:rPr>
            <m:sty m:val="i"/>
          </m:rPr>
          <m:t>t</m:t>
        </m:r>
        <m:r>
          <m:rPr>
            <m:sty m:val="p"/>
          </m:rPr>
          <m:t>∼</m:t>
        </m:r>
        <m:r>
          <m:rPr>
            <m:sty m:val="i"/>
          </m:rPr>
          <m:t>s</m:t>
        </m:r>
      </m:oMath>
      <w:r>
        <w:rPr/>
        <w:t xml:space="preserve">, alors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périodique.</w:t>
      </w:r>
    </w:p>
    <w:p>
      <w:pPr>
        <w:numPr>
          <w:ilvl w:val="0"/>
          <w:numId w:val="12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donner tous les mots de </w:t>
      </w:r>
      <m:oMath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de longueur inférieure ou égale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Même question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Pour les deux exemples précédents, que peut-on dire du mot obtenu en énumérant dans l'ordre lexicographique, et en les concaténant, tous les mots de </w:t>
      </w:r>
      <m:oMath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dont la longueur divise </w:t>
      </w:r>
      <m:oMath>
        <m:r>
          <m:rPr>
            <m:sty m:val="i"/>
          </m:rPr>
          <m:t>n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Question 3.2.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s'écrivant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⋅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va 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périodique.</w:t>
      </w:r>
    </w:p>
    <w:p>
      <w:pPr>
        <w:numPr>
          <w:ilvl w:val="0"/>
          <w:numId w:val="13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donc inchangé par décalage circulaire de </w:t>
      </w:r>
      <m:oMath>
        <m:r>
          <m:rPr>
            <m:sty m:val="i"/>
          </m:rPr>
          <m:t>m</m:t>
        </m:r>
      </m:oMath>
      <w:r>
        <w:rPr/>
        <w:t xml:space="preserve"> positions).</w:t>
      </w:r>
    </w:p>
    <w:p>
      <w:pPr>
        <w:numPr>
          <w:ilvl w:val="0"/>
          <w:numId w:val="13"/>
        </w:numPr>
        <w:spacing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. (Indication : considérer les décalages circulaires de jm positions.)</w:t>
      </w:r>
    </w:p>
    <w:p>
      <w:pPr>
        <w:spacing w:line="271" w:before="330" w:lineRule="auto"/>
      </w:pPr>
      <w:r>
        <w:rPr>
          <w:b/>
          <w:sz w:val="42"/>
        </w:rPr>
        <w:t xml:space="preserve">Question 3.3.</w:t>
      </w:r>
    </w:p>
    <w:p>
      <w:pPr>
        <w:numPr>
          <w:ilvl w:val="0"/>
          <w:numId w:val="14"/>
        </w:numPr>
        <w:spacing w:lineRule="auto"/>
      </w:pPr>
      <w:r>
        <w:rPr/>
        <w:t xml:space="preserve">Montrer que tout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peut s'écrire de manière unique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non périodique et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Écrire un pseudo-programme racine qui, étant donné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calcule le mot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non périodique tel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. Quel est son coût en fonction de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?</w:t>
      </w:r>
    </w:p>
    <w:p>
      <w:pPr>
        <w:numPr>
          <w:ilvl w:val="0"/>
          <w:numId w:val="14"/>
        </w:numPr>
        <w:spacing w:lineRule="auto"/>
      </w:pPr>
      <w:r>
        <w:rPr/>
        <w:t xml:space="preserve">Montrer que tout collier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peut s'écrire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(la somme porte sur les diviseurs positifs de </w:t>
      </w:r>
      <m:oMath>
        <m:r>
          <m:rPr>
            <m:sty m:val="i"/>
          </m:rPr>
          <m:t>n</m:t>
        </m:r>
      </m:oMath>
      <w:r>
        <w:rPr/>
        <w:t xml:space="preserve"> ).</w:t>
      </w:r>
    </w:p>
    <w:p>
      <w:pPr>
        <w:numPr>
          <w:ilvl w:val="0"/>
          <w:numId w:val="14"/>
        </w:numPr>
        <w:spacing w:lineRule="auto"/>
      </w:pPr>
      <w:r>
        <w:rPr/>
        <w:t xml:space="preserve">Que vaut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Question 3.4.</w:t>
      </w:r>
    </w:p>
    <w:p>
      <w:pPr>
        <w:numPr>
          <w:ilvl w:val="0"/>
          <w:numId w:val="15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Montrer l'équivalence des trois propriétés suivantes: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inférieur à tous ses décalages cycliques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⇒</m:t>
        </m:r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</m:sub>
        </m:sSub>
        <m:r>
          <m:rPr>
            <m:sty m:val="i"/>
          </m:rPr>
          <m:t>v</m:t>
        </m:r>
        <m:r>
          <m:rPr>
            <m:sty m:val="p"/>
          </m:rPr>
          <m:t>⋅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(iii)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inférieur à tous ses suffixes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</m:oMath>
      <w:r>
        <w:rPr/>
        <w:t xml:space="preserve"> avec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⇒</m:t>
        </m:r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v</m:t>
        </m:r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/>
        <w:t xml:space="preserve">Factorisation en mots primaires: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avec </w:t>
      </w:r>
      <m:oMath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v</m:t>
        </m:r>
      </m:oMath>
      <w:r>
        <w:rPr/>
        <w:t xml:space="preserve">. Montrer que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que tout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peut s'écrire sous la forme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dans la factorisation précédente,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est plus petit (pour l'ordre </w:t>
      </w:r>
      <m:oMath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sty m:val="i"/>
              </m:rPr>
              <m:t>l</m:t>
            </m:r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 ) que tout suffixe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En déduire l'unicité de cette factorisation.</w:t>
      </w:r>
      <w:r>
        <w:rPr/>
        <w:br w:type="textWrapping"/>
      </w:r>
      <w:r>
        <w:rPr/>
        <w:t xml:space="preserve">(d) Montrer enfin que si </w:t>
      </w:r>
      <m:oMath>
        <m:r>
          <m:rPr>
            <m:sty m:val="i"/>
          </m:rPr>
          <m:t>s</m:t>
        </m:r>
        <m:r>
          <m:rPr>
            <m:sty m:val="p"/>
          </m:rPr>
          <m:t>∉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plus long préfixe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3.5.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préprimaire est un mot de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qui est soit préfixe d'un primaire, soit un mot dont toutes les lettres sont égales à (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). On note </w:t>
      </w:r>
      <m:oMath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l'ensemble des préprimaires. La </w:t>
      </w:r>
      <m:oMath>
        <m:r>
          <m:rPr>
            <m:sty m:val="i"/>
          </m:rPr>
          <m:t>n</m:t>
        </m:r>
      </m:oMath>
      <w:r>
        <w:rPr/>
        <w:t xml:space="preserve">-extension d'un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est le mot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obtenu en répétant </w:t>
      </w:r>
      <m:oMath>
        <m:r>
          <m:rPr>
            <m:sty m:val="i"/>
          </m:rPr>
          <m:t>s</m:t>
        </m:r>
      </m:oMath>
      <w:r>
        <w:rPr/>
        <w:t xml:space="preserve"> suffisamment de fois et en gardant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premières lettres (formellement, c'est le préfixe de taille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i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 ).</w:t>
      </w:r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pour tout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(Difficile.)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préfixe de </w:t>
      </w:r>
      <m:oMath>
        <m:r>
          <m:rPr>
            <m:sty m:val="i"/>
          </m:rPr>
          <m:t>s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une lettre de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⋅</m:t>
        </m:r>
        <m:r>
          <m:rPr>
            <m:sty m:val="i"/>
          </m:rPr>
          <m:t>a</m:t>
        </m:r>
      </m:oMath>
      <w:r>
        <w:rPr/>
        <w:t xml:space="preserve">. Montrer que si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u</m:t>
        </m:r>
      </m:oMath>
      <w:r>
        <w:rPr/>
        <w:t xml:space="preserve"> alors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premier primaire dans la factorisation de </w:t>
      </w:r>
      <m:oMath>
        <m:r>
          <m:rPr>
            <m:sty m:val="i"/>
          </m:rPr>
          <m:t>s</m:t>
        </m:r>
      </m:oMath>
      <w:r>
        <w:rPr/>
        <w:t xml:space="preserve"> en mots primaires. Montrer que </w:t>
      </w:r>
      <m:oMath>
        <m:r>
          <m:rPr>
            <m:sty m:val="i"/>
          </m:rPr>
          <m:t>s</m:t>
        </m:r>
      </m:oMath>
      <w:r>
        <w:rPr/>
        <w:t xml:space="preserve"> est la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-extension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si et seulement si </w:t>
      </w:r>
      <m:oMath>
        <m:r>
          <m:rPr>
            <m:sty m:val="i"/>
          </m:rPr>
          <m:t>s</m:t>
        </m:r>
      </m:oMath>
      <w:r>
        <w:rPr/>
        <w:t xml:space="preserve"> est la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-extension d'un mot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de longueur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Montrer l'unicité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p</m:t>
        </m:r>
      </m:oMath>
      <w:r>
        <w:rPr/>
        <w:t xml:space="preserve"> le primaire dont </w:t>
      </w:r>
      <m:oMath>
        <m:r>
          <m:rPr>
            <m:sty m:val="i"/>
          </m:rPr>
          <m:t>s</m:t>
        </m:r>
      </m:oMath>
      <w:r>
        <w:rPr/>
        <w:t xml:space="preserve"> est la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-extension. Montrer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si et seulement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, et que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si et seulement si </w:t>
      </w:r>
      <m:oMath>
        <m:r>
          <m:rPr>
            <m:sty m:val="p"/>
          </m:rPr>
          <m:t>|</m:t>
        </m:r>
        <m:r>
          <m:rPr>
            <m:sty m:val="i"/>
          </m:rPr>
          <m:t>p</m:t>
        </m:r>
        <m:r>
          <m:rPr>
            <m:sty m:val="p"/>
          </m:rPr>
          <m:t>|</m:t>
        </m:r>
      </m:oMath>
      <w:r>
        <w:rPr/>
        <w:t xml:space="preserve"> divise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3.6.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préprimaires de longueur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7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Déterminer le successeur de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le mot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p"/>
              </m:rPr>
              <m:t>&lt;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⇒</m:t>
        </m:r>
        <m:r>
          <m:rPr>
            <m:sty m:val="i"/>
          </m:rPr>
          <m:t>t</m:t>
        </m:r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r>
          <m:rPr>
            <m:sty m:val="i"/>
          </m:rPr>
          <m:t>u</m:t>
        </m:r>
      </m:oMath>
      <w:r>
        <w:rPr/>
        <w:t xml:space="preserve">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(Indication : incrémenter une lettre de </w:t>
      </w:r>
      <m:oMath>
        <m:r>
          <m:rPr>
            <m:sty m:val="i"/>
          </m:rPr>
          <m:t>s</m:t>
        </m:r>
      </m:oMath>
      <w:r>
        <w:rPr/>
        <w:t xml:space="preserve"> pour obtenir </w:t>
      </w:r>
      <m:oMath>
        <m:r>
          <m:rPr>
            <m:sty m:val="i"/>
          </m:rPr>
          <m:t>t</m:t>
        </m:r>
      </m:oMath>
      <w:r>
        <w:rPr/>
        <w:t xml:space="preserve">.)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Écrire un pseudo-programme successeur qui calcule le successeur d'un mot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Donner un algorithme qui énumère dans l'ordre lexicographique, tous les préprimaires de longueur égale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Donner un algorithme qui énumère dans l'ordre lexicographique, tous les primaires dont la longueur divise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7"/>
        </w:numPr>
        <w:spacing w:lineRule="auto"/>
      </w:pPr>
      <w:r>
        <w:rPr>
          <w:rFonts w:eastAsia="Georgia" w:cs="Georgia" w:ascii="Georgia" w:hAnsi="Georgia"/>
        </w:rPr>
        <w:t xml:space="preserve">(Très difficile.) Montrer que si on énumère dans l'ordre lexicographique, en les concaténant, tous les primaires dont la longueur divise </w:t>
      </w:r>
      <m:oMath>
        <m:r>
          <m:rPr>
            <m:sty m:val="i"/>
          </m:rPr>
          <m:t>n</m:t>
        </m:r>
      </m:oMath>
      <w:r>
        <w:rPr/>
        <w:t xml:space="preserve">, on obtient un mot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≤</m:t>
            </m:r>
          </m:e>
          <m:sub>
            <m:r>
              <m:rPr>
                <m:nor/>
              </m:rPr>
              <m:t>lex 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tout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script"/>
          </m:rPr>
          <m:t>D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(ainsi </w:t>
      </w:r>
      <m:oMath>
        <m:r>
          <m:rPr>
            <m:sty m:val="i"/>
          </m:rPr>
          <m:t>z</m:t>
        </m:r>
      </m:oMath>
      <w:r>
        <w:rPr/>
        <w:t xml:space="preserve"> est le plus petit cycle de De Bruijn pour l'ordre lexicographique).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2025-08-29T16:05:46.135Z</dcterms:created>
  <dcterms:modified xsi:type="dcterms:W3CDTF">2025-08-29T16:05:46.135Z</dcterms:modified>
</cp:coreProperties>
</file>