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Filière MP</w:t>
      </w:r>
    </w:p>
    <w:p>
      <w:pPr>
        <w:spacing w:line="271" w:before="330" w:lineRule="auto"/>
      </w:pPr>
      <w:r>
        <w:rPr>
          <w:rFonts w:eastAsia="Georgia" w:cs="Georgia" w:ascii="Georgia" w:hAnsi="Georgia"/>
          <w:b/>
          <w:sz w:val="42"/>
        </w:rPr>
        <w:t xml:space="preserve">MATHÉMATIQUES MPI 1</w:t>
      </w:r>
    </w:p>
    <w:p>
      <w:pPr>
        <w:spacing w:after="220" w:lineRule="auto"/>
      </w:pPr>
      <w:r>
        <w:rPr>
          <w:rFonts w:eastAsia="Georgia" w:cs="Georgia" w:ascii="Georgia" w:hAnsi="Georgia"/>
        </w:rPr>
        <w:t xml:space="preserve">Épreuve commune aux ENS de Paris, Lyon et Cachan</w:t>
      </w:r>
    </w:p>
    <w:p>
      <w:pPr>
        <w:spacing w:after="220" w:lineRule="auto"/>
      </w:pPr>
      <w:r>
        <w:rPr>
          <w:rFonts w:eastAsia="Georgia" w:cs="Georgia" w:ascii="Georgia" w:hAnsi="Georgia"/>
        </w:rPr>
        <w:t xml:space="preserve">Durée : 6 heures</w:t>
      </w:r>
    </w:p>
    <w:p>
      <w:pPr>
        <w:spacing w:after="220" w:lineRule="auto"/>
      </w:pPr>
      <w:r>
        <w:rPr/>
        <w:t xml:space="preserve">L'usage de calculatrice est interdit</w:t>
      </w:r>
    </w:p>
    <w:p>
      <w:pPr>
        <w:spacing w:line="271" w:before="330" w:lineRule="auto"/>
      </w:pPr>
      <w:r>
        <w:rPr>
          <w:b/>
          <w:sz w:val="42"/>
        </w:rPr>
        <w:t xml:space="preserve">NOTATIONS :</w:t>
      </w:r>
    </w:p>
    <w:p>
      <w:pPr>
        <w:spacing w:after="220" w:lineRule="auto"/>
      </w:pPr>
      <w:r>
        <w:rPr>
          <w:rFonts w:eastAsia="Georgia" w:cs="Georgia" w:ascii="Georgia" w:hAnsi="Georgia"/>
        </w:rPr>
        <w:t xml:space="preserve">Dans tout le problème on considérera des groupes abéliens qui seront notés tantôt additivement, tantôt multiplicativement. Le but du problème est notamment de démontrer un théorème de structure pour certains groupes abéliens, dits </w:t>
      </w:r>
      <m:oMath>
        <m:r>
          <m:rPr>
            <m:sty m:val="i"/>
          </m:rPr>
          <m:t>p</m:t>
        </m:r>
      </m:oMath>
      <w:r>
        <w:rPr>
          <w:rFonts w:eastAsia="Georgia" w:cs="Georgia" w:ascii="Georgia" w:hAnsi="Georgia"/>
        </w:rPr>
        <w:t xml:space="preserve">-primaires (voir partie III), qui vérifient de plus une certaine condition de finitude. Cet objectif est atteint dans la question VI.2.b.</w:t>
      </w:r>
      <w:r>
        <w:rPr/>
        <w:br w:type="textWrapping"/>
      </w:r>
      <m:oMath>
        <m:r>
          <m:rPr>
            <m:sty m:val="p"/>
          </m:rPr>
          <m:t>Si</m:t>
        </m:r>
        <m:r>
          <m:rPr>
            <m:sty m:val="p"/>
          </m:rPr>
          <m:t>(</m:t>
        </m:r>
        <m:r>
          <m:rPr>
            <m:sty m:val="i"/>
          </m:rPr>
          <m:t>A</m:t>
        </m:r>
        <m:r>
          <m:rPr>
            <m:sty m:val="p"/>
          </m:rPr>
          <m:t>,</m:t>
        </m:r>
        <m:r>
          <m:rPr>
            <m:sty m:val="p"/>
          </m:rPr>
          <m:t>+</m:t>
        </m:r>
        <m:r>
          <m:rPr>
            <m:sty m:val="p"/>
          </m:rPr>
          <m:t>)</m:t>
        </m:r>
      </m:oMath>
      <w:r>
        <w:rPr>
          <w:rFonts w:eastAsia="Georgia" w:cs="Georgia" w:ascii="Georgia" w:hAnsi="Georgia"/>
        </w:rPr>
        <w:t xml:space="preserve"> est un groupe abélien (noté additivement), on note 0 son élément neutre et </w:t>
      </w:r>
      <m:oMath>
        <m:r>
          <m:rPr>
            <m:sty m:val="p"/>
          </m:rPr>
          <m:t>−</m:t>
        </m:r>
        <m:r>
          <m:rPr>
            <m:sty m:val="i"/>
          </m:rPr>
          <m:t>x</m:t>
        </m:r>
      </m:oMath>
      <w:r>
        <w:rPr>
          <w:rFonts w:eastAsia="Georgia" w:cs="Georgia" w:ascii="Georgia" w:hAnsi="Georgia"/>
        </w:rPr>
        <w:t xml:space="preserve"> le symétrique d'un élément </w:t>
      </w:r>
      <m:oMath>
        <m:r>
          <m:rPr>
            <m:sty m:val="i"/>
          </m:rPr>
          <m:t>x</m:t>
        </m:r>
      </m:oMath>
      <w:r>
        <w:rPr/>
        <w:t xml:space="preserve"> de </w:t>
      </w:r>
      <m:oMath>
        <m:r>
          <m:rPr>
            <m:sty m:val="i"/>
          </m:rPr>
          <m:t>A</m:t>
        </m:r>
      </m:oMath>
      <w:r>
        <w:rPr/>
        <w:t xml:space="preserve">. On pose aussi, pour tout </w:t>
      </w:r>
      <m:oMath>
        <m:r>
          <m:rPr>
            <m:sty m:val="i"/>
          </m:rPr>
          <m:t>n</m:t>
        </m:r>
        <m:r>
          <m:rPr>
            <m:sty m:val="p"/>
          </m:rPr>
          <m:t>∈</m:t>
        </m:r>
        <m:sSup>
          <m:sSupPr/>
          <m:e>
            <m:r>
              <m:rPr>
                <m:sty m:val="b"/>
              </m:rPr>
              <m:t>N</m:t>
            </m:r>
          </m:e>
          <m:sup>
            <m:r>
              <m:rPr>
                <m:sty m:val="p"/>
              </m:rPr>
              <m:t>∗</m:t>
            </m:r>
          </m:sup>
        </m:sSup>
      </m:oMath>
      <w:r>
        <w:rPr/>
        <w:t xml:space="preserve"> et tout </w:t>
      </w:r>
      <m:oMath>
        <m:r>
          <m:rPr>
            <m:sty m:val="i"/>
          </m:rPr>
          <m:t>x</m:t>
        </m:r>
        <m:r>
          <m:rPr>
            <m:sty m:val="p"/>
          </m:rPr>
          <m:t>∈</m:t>
        </m:r>
        <m:r>
          <m:rPr>
            <m:sty m:val="i"/>
          </m:rPr>
          <m:t>A</m:t>
        </m:r>
        <m:r>
          <m:rPr>
            <m:sty m:val="p"/>
          </m:rPr>
          <m:t>,</m:t>
        </m:r>
        <m:r>
          <m:rPr>
            <m:sty m:val="i"/>
          </m:rPr>
          <m:t>n</m:t>
        </m:r>
        <m:r>
          <m:rPr>
            <m:sty m:val="i"/>
          </m:rPr>
          <m:t>x</m:t>
        </m:r>
        <m:r>
          <m:rPr>
            <m:sty m:val="p"/>
          </m:rPr>
          <m:t>=</m:t>
        </m:r>
        <m:r>
          <m:rPr>
            <m:sty m:val="i"/>
          </m:rPr>
          <m:t>x</m:t>
        </m:r>
        <m:r>
          <m:rPr>
            <m:sty m:val="p"/>
          </m:rPr>
          <m:t>+</m:t>
        </m:r>
        <m:r>
          <m:rPr>
            <m:sty m:val="p"/>
          </m:rPr>
          <m:t>…</m:t>
        </m:r>
        <m:r>
          <m:rPr>
            <m:sty m:val="p"/>
          </m:rPr>
          <m:t>+</m:t>
        </m:r>
        <m:r>
          <m:rPr>
            <m:sty m:val="i"/>
          </m:rPr>
          <m:t>x</m:t>
        </m:r>
      </m:oMath>
      <w:r>
        <w:rPr/>
        <w:t xml:space="preserve"> ( </w:t>
      </w:r>
      <m:oMath>
        <m:r>
          <m:rPr>
            <m:sty m:val="i"/>
          </m:rPr>
          <m:t>n</m:t>
        </m:r>
      </m:oMath>
      <w:r>
        <w:rPr>
          <w:rFonts w:eastAsia="Georgia" w:cs="Georgia" w:ascii="Georgia" w:hAnsi="Georgia"/>
        </w:rPr>
        <w:t xml:space="preserve"> termes); on convient également que </w:t>
      </w:r>
      <m:oMath>
        <m:r>
          <m:rPr>
            <m:sty m:val="p"/>
          </m:rPr>
          <m:t>0</m:t>
        </m:r>
        <m:r>
          <m:rPr>
            <m:sty m:val="i"/>
          </m:rPr>
          <m:t>x</m:t>
        </m:r>
        <m:r>
          <m:rPr>
            <m:sty m:val="p"/>
          </m:rPr>
          <m:t>=</m:t>
        </m:r>
        <m:r>
          <m:rPr>
            <m:sty m:val="p"/>
          </m:rPr>
          <m:t>0</m:t>
        </m:r>
      </m:oMath>
      <w:r>
        <w:rPr/>
        <w:t xml:space="preserve"> et que </w:t>
      </w:r>
      <m:oMath>
        <m:r>
          <m:rPr>
            <m:sty m:val="i"/>
          </m:rPr>
          <m:t>n</m:t>
        </m:r>
        <m:r>
          <m:rPr>
            <m:sty m:val="i"/>
          </m:rPr>
          <m:t>x</m:t>
        </m:r>
        <m:r>
          <m:rPr>
            <m:sty m:val="p"/>
          </m:rPr>
          <m:t>=</m:t>
        </m:r>
        <m:r>
          <m:rPr>
            <m:sty m:val="p"/>
          </m:rPr>
          <m:t>(</m:t>
        </m:r>
        <m:r>
          <m:rPr>
            <m:sty m:val="p"/>
          </m:rPr>
          <m:t>−</m:t>
        </m:r>
        <m:r>
          <m:rPr>
            <m:sty m:val="i"/>
          </m:rPr>
          <m:t>n</m:t>
        </m:r>
        <m:r>
          <m:rPr>
            <m:sty m:val="p"/>
          </m:rPr>
          <m:t>)</m:t>
        </m:r>
        <m:r>
          <m:rPr>
            <m:sty m:val="p"/>
          </m:rPr>
          <m:t>(</m:t>
        </m:r>
        <m:r>
          <m:rPr>
            <m:sty m:val="p"/>
          </m:rPr>
          <m:t>−</m:t>
        </m:r>
        <m:r>
          <m:rPr>
            <m:sty m:val="i"/>
          </m:rPr>
          <m:t>x</m:t>
        </m:r>
        <m:r>
          <m:rPr>
            <m:sty m:val="p"/>
          </m:rPr>
          <m:t>)</m:t>
        </m:r>
      </m:oMath>
      <w:r>
        <w:rPr/>
        <w:t xml:space="preserve"> si </w:t>
      </w:r>
      <m:oMath>
        <m:r>
          <m:rPr>
            <m:sty m:val="i"/>
          </m:rPr>
          <m:t>n</m:t>
        </m:r>
      </m:oMath>
      <w:r>
        <w:rPr>
          <w:rFonts w:eastAsia="Georgia" w:cs="Georgia" w:ascii="Georgia" w:hAnsi="Georgia"/>
        </w:rPr>
        <w:t xml:space="preserve"> est un entier négatif. Pour </w:t>
      </w:r>
      <m:oMath>
        <m:r>
          <m:rPr>
            <m:sty m:val="i"/>
          </m:rPr>
          <m:t>n</m:t>
        </m:r>
        <m:r>
          <m:rPr>
            <m:sty m:val="p"/>
          </m:rPr>
          <m:t>∈</m:t>
        </m:r>
        <m:sSup>
          <m:sSupPr/>
          <m:e>
            <m:r>
              <m:rPr>
                <m:sty m:val="b"/>
              </m:rPr>
              <m:t>N</m:t>
            </m:r>
          </m:e>
          <m:sup>
            <m:r>
              <m:rPr>
                <m:sty m:val="p"/>
              </m:rPr>
              <m:t>∗</m:t>
            </m:r>
          </m:sup>
        </m:sSup>
      </m:oMath>
      <w:r>
        <w:rPr/>
        <w:t xml:space="preserve">, on note </w:t>
      </w:r>
      <m:oMath>
        <m:r>
          <m:rPr>
            <m:sty m:val="i"/>
          </m:rPr>
          <m:t>A</m:t>
        </m:r>
        <m:r>
          <m:rPr>
            <m:sty m:val="p"/>
          </m:rPr>
          <m:t>[</m:t>
        </m:r>
        <m:r>
          <m:rPr>
            <m:sty m:val="i"/>
          </m:rPr>
          <m:t>n</m:t>
        </m:r>
        <m:r>
          <m:rPr>
            <m:sty m:val="p"/>
          </m:rPr>
          <m:t>]</m:t>
        </m:r>
      </m:oMath>
      <w:r>
        <w:rPr/>
        <w:t xml:space="preserve"> le sous-groupe de </w:t>
      </w:r>
      <m:oMath>
        <m:r>
          <m:rPr>
            <m:sty m:val="i"/>
          </m:rPr>
          <m:t>A</m:t>
        </m:r>
      </m:oMath>
      <w:r>
        <w:rPr>
          <w:rFonts w:eastAsia="Georgia" w:cs="Georgia" w:ascii="Georgia" w:hAnsi="Georgia"/>
        </w:rPr>
        <w:t xml:space="preserve"> constitué des éléments </w:t>
      </w:r>
      <m:oMath>
        <m:r>
          <m:rPr>
            <m:sty m:val="i"/>
          </m:rPr>
          <m:t>x</m:t>
        </m:r>
      </m:oMath>
      <w:r>
        <w:rPr>
          <w:rFonts w:eastAsia="Georgia" w:cs="Georgia" w:ascii="Georgia" w:hAnsi="Georgia"/>
        </w:rPr>
        <w:t xml:space="preserve"> qui vérifient </w:t>
      </w:r>
      <m:oMath>
        <m:r>
          <m:rPr>
            <m:sty m:val="i"/>
          </m:rPr>
          <m:t>n</m:t>
        </m:r>
        <m:r>
          <m:rPr>
            <m:sty m:val="i"/>
          </m:rPr>
          <m:t>x</m:t>
        </m:r>
        <m:r>
          <m:rPr>
            <m:sty m:val="p"/>
          </m:rPr>
          <m:t>=</m:t>
        </m:r>
        <m:r>
          <m:rPr>
            <m:sty m:val="p"/>
          </m:rPr>
          <m:t>0</m:t>
        </m:r>
      </m:oMath>
      <w:r>
        <w:rPr/>
        <w:t xml:space="preserve">, et </w:t>
      </w:r>
      <m:oMath>
        <m:r>
          <m:rPr>
            <m:sty m:val="i"/>
          </m:rPr>
          <m:t>n</m:t>
        </m:r>
        <m:r>
          <m:rPr>
            <m:sty m:val="i"/>
          </m:rPr>
          <m:t>A</m:t>
        </m:r>
      </m:oMath>
      <w:r>
        <w:rPr/>
        <w:t xml:space="preserve"> le sous-groupe de </w:t>
      </w:r>
      <m:oMath>
        <m:r>
          <m:rPr>
            <m:sty m:val="i"/>
          </m:rPr>
          <m:t>A</m:t>
        </m:r>
      </m:oMath>
      <w:r>
        <w:rPr>
          <w:rFonts w:eastAsia="Georgia" w:cs="Georgia" w:ascii="Georgia" w:hAnsi="Georgia"/>
        </w:rPr>
        <w:t xml:space="preserve"> constitué des éléments </w:t>
      </w:r>
      <m:oMath>
        <m:r>
          <m:rPr>
            <m:sty m:val="i"/>
          </m:rPr>
          <m:t>x</m:t>
        </m:r>
      </m:oMath>
      <w:r>
        <w:rPr/>
        <w:t xml:space="preserve"> de </w:t>
      </w:r>
      <m:oMath>
        <m:r>
          <m:rPr>
            <m:sty m:val="i"/>
          </m:rPr>
          <m:t>A</m:t>
        </m:r>
      </m:oMath>
      <w:r>
        <w:rPr>
          <w:rFonts w:eastAsia="Georgia" w:cs="Georgia" w:ascii="Georgia" w:hAnsi="Georgia"/>
        </w:rPr>
        <w:t xml:space="preserve"> qui s'écrivent </w:t>
      </w:r>
      <m:oMath>
        <m:r>
          <m:rPr>
            <m:sty m:val="i"/>
          </m:rPr>
          <m:t>x</m:t>
        </m:r>
        <m:r>
          <m:rPr>
            <m:sty m:val="p"/>
          </m:rPr>
          <m:t>=</m:t>
        </m:r>
        <m:r>
          <m:rPr>
            <m:sty m:val="i"/>
          </m:rPr>
          <m:t>n</m:t>
        </m:r>
        <m:r>
          <m:rPr>
            <m:sty m:val="i"/>
          </m:rPr>
          <m:t>y</m:t>
        </m:r>
      </m:oMath>
      <w:r>
        <w:rPr/>
        <w:t xml:space="preserve"> avec </w:t>
      </w:r>
      <m:oMath>
        <m:r>
          <m:rPr>
            <m:sty m:val="i"/>
          </m:rPr>
          <m:t>y</m:t>
        </m:r>
        <m:r>
          <m:rPr>
            <m:sty m:val="p"/>
          </m:rPr>
          <m:t>∈</m:t>
        </m:r>
        <m:r>
          <m:rPr>
            <m:sty m:val="i"/>
          </m:rPr>
          <m:t>A</m:t>
        </m:r>
      </m:oMath>
      <w:r>
        <w:rPr/>
        <w:t xml:space="preserve"> : en d'autres termes </w:t>
      </w:r>
      <m:oMath>
        <m:r>
          <m:rPr>
            <m:sty m:val="i"/>
          </m:rPr>
          <m:t>A</m:t>
        </m:r>
        <m:r>
          <m:rPr>
            <m:sty m:val="p"/>
          </m:rPr>
          <m:t>[</m:t>
        </m:r>
        <m:r>
          <m:rPr>
            <m:sty m:val="i"/>
          </m:rPr>
          <m:t>n</m:t>
        </m:r>
        <m:r>
          <m:rPr>
            <m:sty m:val="p"/>
          </m:rPr>
          <m:t>]</m:t>
        </m:r>
      </m:oMath>
      <w:r>
        <w:rPr/>
        <w:t xml:space="preserve"> et </w:t>
      </w:r>
      <m:oMath>
        <m:r>
          <m:rPr>
            <m:sty m:val="i"/>
          </m:rPr>
          <m:t>n</m:t>
        </m:r>
        <m:r>
          <m:rPr>
            <m:sty m:val="i"/>
          </m:rPr>
          <m:t>A</m:t>
        </m:r>
      </m:oMath>
      <w:r>
        <w:rPr/>
        <w:t xml:space="preserve"> sont respectivement le noyau et l'image du morphisme de groupes </w:t>
      </w:r>
      <m:oMath>
        <m:r>
          <m:rPr>
            <m:sty m:val="i"/>
          </m:rPr>
          <m:t>x</m:t>
        </m:r>
        <m:r>
          <m:rPr>
            <m:sty m:val="p"/>
          </m:rPr>
          <m:t>↦</m:t>
        </m:r>
        <m:r>
          <m:rPr>
            <m:sty m:val="i"/>
          </m:rPr>
          <m:t>n</m:t>
        </m:r>
        <m:r>
          <m:rPr>
            <m:sty m:val="i"/>
          </m:rPr>
          <m:t>x</m:t>
        </m:r>
      </m:oMath>
      <w:r>
        <w:rPr/>
        <w:t xml:space="preserve"> de </w:t>
      </w:r>
      <m:oMath>
        <m:r>
          <m:rPr>
            <m:sty m:val="i"/>
          </m:rPr>
          <m:t>A</m:t>
        </m:r>
      </m:oMath>
      <w:r>
        <w:rPr/>
        <w:t xml:space="preserve"> dans </w:t>
      </w:r>
      <m:oMath>
        <m:r>
          <m:rPr>
            <m:sty m:val="i"/>
          </m:rPr>
          <m:t>A</m:t>
        </m:r>
      </m:oMath>
      <w:r>
        <w:rPr/>
        <w:t xml:space="preserve">.</w:t>
      </w:r>
    </w:p>
    <w:p>
      <w:pPr>
        <w:spacing w:after="220" w:lineRule="auto"/>
      </w:pPr>
      <w:r>
        <w:rPr/>
        <w:t xml:space="preserve">Si </w:t>
      </w:r>
      <m:oMath>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r</m:t>
            </m:r>
          </m:sub>
        </m:sSub>
      </m:oMath>
      <w:r>
        <w:rPr>
          <w:rFonts w:eastAsia="Georgia" w:cs="Georgia" w:ascii="Georgia" w:hAnsi="Georgia"/>
        </w:rPr>
        <w:t xml:space="preserve"> sont des groupes abéliens (notés additivement), le produit cartésien </w:t>
      </w:r>
      <m:oMath>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r</m:t>
            </m:r>
          </m:sub>
        </m:sSub>
      </m:oMath>
      <w:r>
        <w:rPr>
          <w:rFonts w:eastAsia="Georgia" w:cs="Georgia" w:ascii="Georgia" w:hAnsi="Georgia"/>
        </w:rPr>
        <w:t xml:space="preserve"> est muni de la structure de groupe produit définie par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r</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r</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x</m:t>
                </m:r>
              </m:e>
              <m:sub>
                <m:r>
                  <m:rPr>
                    <m:sty m:val="i"/>
                  </m:rPr>
                  <m:t>r</m:t>
                </m:r>
              </m:sub>
            </m:sSub>
            <m:r>
              <m:rPr>
                <m:sty m:val="p"/>
              </m:rPr>
              <m:t>+</m:t>
            </m:r>
            <m:sSub>
              <m:sSubPr/>
              <m:e>
                <m:r>
                  <m:rPr>
                    <m:sty m:val="i"/>
                  </m:rPr>
                  <m:t>y</m:t>
                </m:r>
              </m:e>
              <m:sub>
                <m:r>
                  <m:rPr>
                    <m:sty m:val="i"/>
                  </m:rPr>
                  <m:t>r</m:t>
                </m:r>
              </m:sub>
            </m:sSub>
          </m:e>
        </m:d>
      </m:oMath>
      <w:r>
        <w:rPr/>
        <w:t xml:space="preserve">. En particulier, on note </w:t>
      </w:r>
      <m:oMath>
        <m:sSup>
          <m:sSupPr/>
          <m:e>
            <m:r>
              <m:rPr>
                <m:sty m:val="i"/>
              </m:rPr>
              <m:t>G</m:t>
            </m:r>
          </m:e>
          <m:sup>
            <m:r>
              <m:rPr>
                <m:sty m:val="i"/>
              </m:rPr>
              <m:t>r</m:t>
            </m:r>
          </m:sup>
        </m:sSup>
      </m:oMath>
      <w:r>
        <w:rPr/>
        <w:t xml:space="preserve"> le groupe produit </w:t>
      </w:r>
      <m:oMath>
        <m:r>
          <m:rPr>
            <m:sty m:val="i"/>
          </m:rPr>
          <m:t>G</m:t>
        </m:r>
        <m:r>
          <m:rPr>
            <m:sty m:val="p"/>
          </m:rPr>
          <m:t>×</m:t>
        </m:r>
        <m:r>
          <m:rPr>
            <m:sty m:val="p"/>
          </m:rPr>
          <m:t>…</m:t>
        </m:r>
        <m:r>
          <m:rPr>
            <m:sty m:val="p"/>
          </m:rPr>
          <m:t>×</m:t>
        </m:r>
        <m:r>
          <m:rPr>
            <m:sty m:val="i"/>
          </m:rPr>
          <m:t>G</m:t>
        </m:r>
      </m:oMath>
      <w:r>
        <w:rPr/>
        <w:t xml:space="preserve"> ( </w:t>
      </w:r>
      <m:oMath>
        <m:r>
          <m:rPr>
            <m:sty m:val="i"/>
          </m:rPr>
          <m:t>r</m:t>
        </m:r>
      </m:oMath>
      <w:r>
        <w:rPr/>
        <w:t xml:space="preserve"> facteurs), avec la convention que </w:t>
      </w:r>
      <m:oMath>
        <m:sSup>
          <m:sSupPr/>
          <m:e>
            <m:r>
              <m:rPr>
                <m:sty m:val="i"/>
              </m:rPr>
              <m:t>G</m:t>
            </m:r>
          </m:e>
          <m:sup>
            <m:r>
              <m:rPr>
                <m:sty m:val="i"/>
              </m:rPr>
              <m:t>r</m:t>
            </m:r>
          </m:sup>
        </m:sSup>
      </m:oMath>
      <w:r>
        <w:rPr/>
        <w:t xml:space="preserve"> est le groupe trivial si </w:t>
      </w:r>
      <m:oMath>
        <m:r>
          <m:rPr>
            <m:sty m:val="i"/>
          </m:rPr>
          <m:t>r</m:t>
        </m:r>
        <m:r>
          <m:rPr>
            <m:sty m:val="p"/>
          </m:rPr>
          <m:t>=</m:t>
        </m:r>
        <m:r>
          <m:rPr>
            <m:sty m:val="p"/>
          </m:rPr>
          <m:t>0</m:t>
        </m:r>
      </m:oMath>
      <w:r>
        <w:rPr/>
        <w:t xml:space="preserve">.</w:t>
      </w:r>
    </w:p>
    <w:p>
      <w:pPr>
        <w:spacing w:after="220" w:lineRule="auto"/>
      </w:pPr>
      <w:r>
        <w:rPr/>
        <w:t xml:space="preserve">On note </w:t>
      </w:r>
      <m:oMath>
        <m:sSup>
          <m:sSupPr/>
          <m:e>
            <m:r>
              <m:rPr>
                <m:sty m:val="i"/>
              </m:rPr>
              <m:t>S</m:t>
            </m:r>
          </m:e>
          <m:sup>
            <m:r>
              <m:rPr>
                <m:sty m:val="p"/>
              </m:rPr>
              <m:t>1</m:t>
            </m:r>
          </m:sup>
        </m:sSup>
        <m:r>
          <m:rPr>
            <m:sty m:val="p"/>
          </m:rPr>
          <m:t>=</m:t>
        </m:r>
        <m:r>
          <m:rPr>
            <m:sty m:val="p"/>
          </m:rPr>
          <m:t>{</m:t>
        </m:r>
        <m:r>
          <m:rPr>
            <m:sty m:val="i"/>
          </m:rPr>
          <m:t>z</m:t>
        </m:r>
        <m:r>
          <m:rPr>
            <m:sty m:val="p"/>
          </m:rPr>
          <m:t>∈</m:t>
        </m:r>
        <m:r>
          <m:rPr>
            <m:sty m:val="b"/>
          </m:rPr>
          <m:t>C</m:t>
        </m:r>
        <m:r>
          <m:rPr>
            <m:sty m:val="p"/>
          </m:rPr>
          <m:t>,</m:t>
        </m:r>
        <m:r>
          <m:rPr>
            <m:sty m:val="p"/>
          </m:rPr>
          <m:t>|</m:t>
        </m:r>
        <m:r>
          <m:rPr>
            <m:sty m:val="i"/>
          </m:rPr>
          <m:t>z</m:t>
        </m:r>
        <m:r>
          <m:rPr>
            <m:sty m:val="p"/>
          </m:rPr>
          <m:t>|</m:t>
        </m:r>
        <m:r>
          <m:rPr>
            <m:sty m:val="p"/>
          </m:rPr>
          <m:t>=</m:t>
        </m:r>
        <m:r>
          <m:rPr>
            <m:sty m:val="p"/>
          </m:rPr>
          <m:t>1</m:t>
        </m:r>
        <m:r>
          <m:rPr>
            <m:sty m:val="p"/>
          </m:rPr>
          <m:t>}</m:t>
        </m:r>
      </m:oMath>
      <w:r>
        <w:rPr>
          <w:rFonts w:eastAsia="Georgia" w:cs="Georgia" w:ascii="Georgia" w:hAnsi="Georgia"/>
        </w:rPr>
        <w:t xml:space="preserve"> le groupe multiplicatif des nombres complexes de module 1 , que l'on considère comme une partie du C -espace vectoriel normé </w:t>
      </w:r>
      <m:oMath>
        <m:r>
          <m:rPr>
            <m:sty m:val="b"/>
          </m:rPr>
          <m:t>C</m:t>
        </m:r>
      </m:oMath>
      <w:r>
        <w:rPr/>
        <w:t xml:space="preserve">. Pour tout nombre premier </w:t>
      </w:r>
      <m:oMath>
        <m:r>
          <m:rPr>
            <m:sty m:val="i"/>
          </m:rPr>
          <m:t>p</m:t>
        </m:r>
      </m:oMath>
      <w:r>
        <w:rPr/>
        <w:t xml:space="preserve">, on note </w:t>
      </w:r>
      <m:oMath>
        <m:sSub>
          <m:sSubPr/>
          <m:e>
            <m:r>
              <m:rPr>
                <m:sty m:val="i"/>
              </m:rPr>
              <m:t>U</m:t>
            </m:r>
          </m:e>
          <m:sub>
            <m:r>
              <m:rPr>
                <m:sty m:val="i"/>
              </m:rPr>
              <m:t>p</m:t>
            </m:r>
          </m:sub>
        </m:sSub>
      </m:oMath>
      <w:r>
        <w:rPr>
          <w:rFonts w:eastAsia="Georgia" w:cs="Georgia" w:ascii="Georgia" w:hAnsi="Georgia"/>
        </w:rPr>
        <w:t xml:space="preserve"> l'ensemble des éléments </w:t>
      </w:r>
      <m:oMath>
        <m:r>
          <m:rPr>
            <m:sty m:val="i"/>
          </m:rPr>
          <m:t>z</m:t>
        </m:r>
      </m:oMath>
      <w:r>
        <w:rPr/>
        <w:t xml:space="preserve"> de </w:t>
      </w:r>
      <m:oMath>
        <m:r>
          <m:rPr>
            <m:sty m:val="b"/>
          </m:rPr>
          <m:t>C</m:t>
        </m:r>
      </m:oMath>
      <w:r>
        <w:rPr/>
        <w:t xml:space="preserve"> tels qu'il existe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vérifiant </w:t>
      </w:r>
      <m:oMath>
        <m:sSup>
          <m:sSupPr/>
          <m:e>
            <m:r>
              <m:rPr>
                <m:sty m:val="i"/>
              </m:rPr>
              <m:t>z</m:t>
            </m:r>
          </m:e>
          <m:sup>
            <m:sSup>
              <m:sSupPr/>
              <m:e>
                <m:r>
                  <m:rPr>
                    <m:sty m:val="i"/>
                  </m:rPr>
                  <m:t>p</m:t>
                </m:r>
              </m:e>
              <m:sup>
                <m:r>
                  <m:rPr>
                    <m:sty m:val="i"/>
                  </m:rPr>
                  <m:t>n</m:t>
                </m:r>
              </m:sup>
            </m:sSup>
          </m:sup>
        </m:sSup>
        <m:r>
          <m:rPr>
            <m:sty m:val="p"/>
          </m:rPr>
          <m:t>=</m:t>
        </m:r>
        <m:r>
          <m:rPr>
            <m:sty m:val="p"/>
          </m:rPr>
          <m:t>1</m:t>
        </m:r>
      </m:oMath>
      <w:r>
        <w:rPr/>
        <w:t xml:space="preserve">.</w:t>
      </w:r>
    </w:p>
    <w:p>
      <w:pPr>
        <w:spacing w:line="271" w:before="330" w:lineRule="auto"/>
      </w:pPr>
      <w:r>
        <w:rPr>
          <w:rFonts w:eastAsia="Georgia" w:cs="Georgia" w:ascii="Georgia" w:hAnsi="Georgia"/>
          <w:b/>
          <w:sz w:val="42"/>
        </w:rPr>
        <w:t xml:space="preserve">QUELQUES RÉSULTATS ADMIS :</w:t>
      </w:r>
    </w:p>
    <w:p>
      <w:pPr>
        <w:spacing w:after="220" w:lineRule="auto"/>
      </w:pPr>
      <w:r>
        <w:rPr>
          <w:rFonts w:eastAsia="Georgia" w:cs="Georgia" w:ascii="Georgia" w:hAnsi="Georgia"/>
        </w:rPr>
        <w:t xml:space="preserve">On pourra utiliser sans démonstration les résultats suivants :</w:t>
      </w:r>
      <w:r>
        <w:rPr/>
        <w:br w:type="textWrapping"/>
      </w:r>
      <w:r>
        <w:rPr/>
        <w:t xml:space="preserve">A. Soient </w:t>
      </w:r>
      <m:oMath>
        <m:r>
          <m:rPr>
            <m:sty m:val="i"/>
          </m:rPr>
          <m:t>A</m:t>
        </m:r>
      </m:oMath>
      <w:r>
        <w:rPr/>
        <w:t xml:space="preserve"> et </w:t>
      </w:r>
      <m:oMath>
        <m:r>
          <m:rPr>
            <m:sty m:val="i"/>
          </m:rPr>
          <m:t>G</m:t>
        </m:r>
      </m:oMath>
      <w:r>
        <w:rPr>
          <w:rFonts w:eastAsia="Georgia" w:cs="Georgia" w:ascii="Georgia" w:hAnsi="Georgia"/>
        </w:rPr>
        <w:t xml:space="preserve"> deux groupes abéliens. On suppose que pour tout sousgroupe </w:t>
      </w:r>
      <m:oMath>
        <m:r>
          <m:rPr>
            <m:sty m:val="i"/>
          </m:rPr>
          <m:t>B</m:t>
        </m:r>
      </m:oMath>
      <w:r>
        <w:rPr/>
        <w:t xml:space="preserve"> de </w:t>
      </w:r>
      <m:oMath>
        <m:r>
          <m:rPr>
            <m:sty m:val="i"/>
          </m:rPr>
          <m:t>A</m:t>
        </m:r>
      </m:oMath>
      <w:r>
        <w:rPr/>
        <w:t xml:space="preserve"> avec </w:t>
      </w:r>
      <m:oMath>
        <m:r>
          <m:rPr>
            <m:sty m:val="i"/>
          </m:rPr>
          <m:t>B</m:t>
        </m:r>
        <m:r>
          <m:rPr>
            <m:sty m:val="p"/>
          </m:rPr>
          <m:t>≠</m:t>
        </m:r>
        <m:r>
          <m:rPr>
            <m:sty m:val="i"/>
          </m:rPr>
          <m:t>A</m:t>
        </m:r>
      </m:oMath>
      <w:r>
        <w:rPr/>
        <w:t xml:space="preserve"> et tout morphisme de groupes </w:t>
      </w:r>
      <m:oMath>
        <m:r>
          <m:rPr>
            <m:sty m:val="i"/>
          </m:rPr>
          <m:t>f</m:t>
        </m:r>
        <m:r>
          <m:rPr>
            <m:sty m:val="p"/>
          </m:rPr>
          <m:t>:</m:t>
        </m:r>
        <m:r>
          <m:rPr>
            <m:sty m:val="i"/>
          </m:rPr>
          <m:t>B</m:t>
        </m:r>
        <m:r>
          <m:rPr>
            <m:sty m:val="p"/>
          </m:rPr>
          <m:t>→</m:t>
        </m:r>
        <m:r>
          <m:rPr>
            <m:sty m:val="i"/>
          </m:rPr>
          <m:t>G</m:t>
        </m:r>
      </m:oMath>
      <w:r>
        <w:rPr/>
        <w:t xml:space="preserve">, il existe un sous-groupe </w:t>
      </w:r>
      <m:oMath>
        <m:sSup>
          <m:sSupPr/>
          <m:e>
            <m:r>
              <m:rPr>
                <m:sty m:val="i"/>
              </m:rPr>
              <m:t>B</m:t>
            </m:r>
          </m:e>
          <m:sup>
            <m:r>
              <m:rPr>
                <m:sty m:val="i"/>
              </m:rPr>
              <m:t>′</m:t>
            </m:r>
          </m:sup>
        </m:sSup>
      </m:oMath>
      <w:r>
        <w:rPr/>
        <w:t xml:space="preserve"> de </w:t>
      </w:r>
      <m:oMath>
        <m:r>
          <m:rPr>
            <m:sty m:val="i"/>
          </m:rPr>
          <m:t>A</m:t>
        </m:r>
      </m:oMath>
      <w:r>
        <w:rPr/>
        <w:t xml:space="preserve"> contenant strictement </w:t>
      </w:r>
      <m:oMath>
        <m:r>
          <m:rPr>
            <m:sty m:val="i"/>
          </m:rPr>
          <m:t>B</m:t>
        </m:r>
      </m:oMath>
      <w:r>
        <w:rPr/>
        <w:t xml:space="preserve"> et un morphisme </w:t>
      </w:r>
      <m:oMath>
        <m:sSup>
          <m:sSupPr/>
          <m:e>
            <m:r>
              <m:rPr>
                <m:sty m:val="i"/>
              </m:rPr>
              <m:t>f</m:t>
            </m:r>
          </m:e>
          <m:sup>
            <m:r>
              <m:rPr>
                <m:sty m:val="i"/>
              </m:rPr>
              <m:t>′</m:t>
            </m:r>
          </m:sup>
        </m:sSup>
        <m:r>
          <m:rPr>
            <m:sty m:val="p"/>
          </m:rPr>
          <m:t>:</m:t>
        </m:r>
        <m:sSup>
          <m:sSupPr/>
          <m:e>
            <m:r>
              <m:rPr>
                <m:sty m:val="i"/>
              </m:rPr>
              <m:t>B</m:t>
            </m:r>
          </m:e>
          <m:sup>
            <m:r>
              <m:rPr>
                <m:sty m:val="i"/>
              </m:rPr>
              <m:t>′</m:t>
            </m:r>
          </m:sup>
        </m:sSup>
        <m:r>
          <m:rPr>
            <m:sty m:val="p"/>
          </m:rPr>
          <m:t>→</m:t>
        </m:r>
        <m:r>
          <m:rPr>
            <m:sty m:val="i"/>
          </m:rPr>
          <m:t>G</m:t>
        </m:r>
      </m:oMath>
      <w:r>
        <w:rPr>
          <w:rFonts w:eastAsia="Georgia" w:cs="Georgia" w:ascii="Georgia" w:hAnsi="Georgia"/>
        </w:rPr>
        <w:t xml:space="preserve"> dont la restriction à </w:t>
      </w:r>
      <m:oMath>
        <m:r>
          <m:rPr>
            <m:sty m:val="i"/>
          </m:rPr>
          <m:t>B</m:t>
        </m:r>
      </m:oMath>
      <w:r>
        <w:rPr/>
        <w:t xml:space="preserve"> est </w:t>
      </w:r>
      <m:oMath>
        <m:r>
          <m:rPr>
            <m:sty m:val="i"/>
          </m:rPr>
          <m:t>f</m:t>
        </m:r>
      </m:oMath>
      <w:r>
        <w:rPr/>
        <w:t xml:space="preserve">.</w:t>
      </w:r>
    </w:p>
    <w:p>
      <w:pPr>
        <w:spacing w:after="220" w:lineRule="auto"/>
      </w:pPr>
      <w:r>
        <w:rPr/>
        <w:t xml:space="preserve">Alors pour tout sous-groupe </w:t>
      </w:r>
      <m:oMath>
        <m:r>
          <m:rPr>
            <m:sty m:val="i"/>
          </m:rPr>
          <m:t>C</m:t>
        </m:r>
      </m:oMath>
      <w:r>
        <w:rPr/>
        <w:t xml:space="preserve"> de </w:t>
      </w:r>
      <m:oMath>
        <m:r>
          <m:rPr>
            <m:sty m:val="i"/>
          </m:rPr>
          <m:t>A</m:t>
        </m:r>
      </m:oMath>
      <w:r>
        <w:rPr/>
        <w:t xml:space="preserve"> et tout morphisme de groupes </w:t>
      </w:r>
      <m:oMath>
        <m:r>
          <m:rPr>
            <m:sty m:val="i"/>
          </m:rPr>
          <m:t>g</m:t>
        </m:r>
      </m:oMath>
      <w:r>
        <w:rPr/>
        <w:t xml:space="preserve"> : </w:t>
      </w:r>
      <m:oMath>
        <m:r>
          <m:rPr>
            <m:sty m:val="i"/>
          </m:rPr>
          <m:t>C</m:t>
        </m:r>
        <m:r>
          <m:rPr>
            <m:sty m:val="p"/>
          </m:rPr>
          <m:t>→</m:t>
        </m:r>
        <m:r>
          <m:rPr>
            <m:sty m:val="i"/>
          </m:rPr>
          <m:t>G</m:t>
        </m:r>
      </m:oMath>
      <w:r>
        <w:rPr/>
        <w:t xml:space="preserve">, il existe un morphisme de groupes </w:t>
      </w:r>
      <m:oMath>
        <m:r>
          <m:rPr>
            <m:sty m:val="i"/>
          </m:rPr>
          <m:t>h</m:t>
        </m:r>
        <m:r>
          <m:rPr>
            <m:sty m:val="p"/>
          </m:rPr>
          <m:t>:</m:t>
        </m:r>
        <m:r>
          <m:rPr>
            <m:sty m:val="i"/>
          </m:rPr>
          <m:t>A</m:t>
        </m:r>
        <m:r>
          <m:rPr>
            <m:sty m:val="p"/>
          </m:rPr>
          <m:t>→</m:t>
        </m:r>
        <m:r>
          <m:rPr>
            <m:sty m:val="i"/>
          </m:rPr>
          <m:t>G</m:t>
        </m:r>
      </m:oMath>
      <w:r>
        <w:rPr>
          <w:rFonts w:eastAsia="Georgia" w:cs="Georgia" w:ascii="Georgia" w:hAnsi="Georgia"/>
        </w:rPr>
        <w:t xml:space="preserve"> dont la restriction à </w:t>
      </w:r>
      <m:oMath>
        <m:r>
          <m:rPr>
            <m:sty m:val="i"/>
          </m:rPr>
          <m:t>C</m:t>
        </m:r>
      </m:oMath>
      <w:r>
        <w:rPr/>
        <w:t xml:space="preserve"> est </w:t>
      </w:r>
      <m:oMath>
        <m:r>
          <m:rPr>
            <m:sty m:val="i"/>
          </m:rPr>
          <m:t>g</m:t>
        </m:r>
      </m:oMath>
      <w:r>
        <w:rPr/>
        <w:t xml:space="preserve">.</w:t>
      </w:r>
      <w:r>
        <w:rPr/>
        <w:br w:type="textWrapping"/>
      </w:r>
      <w:r>
        <w:rPr/>
        <w:t xml:space="preserve">B. Soit </w:t>
      </w:r>
      <m:oMath>
        <m:r>
          <m:rPr>
            <m:sty m:val="i"/>
          </m:rPr>
          <m:t>E</m:t>
        </m:r>
      </m:oMath>
      <w:r>
        <w:rPr/>
        <w:t xml:space="preserve"> un </w:t>
      </w:r>
      <m:oMath>
        <m:r>
          <m:rPr>
            <m:sty m:val="b"/>
          </m:rPr>
          <m:t>C</m:t>
        </m:r>
      </m:oMath>
      <w:r>
        <w:rPr/>
        <w:t xml:space="preserve">-espace vectoriel de dimension finie et soit </w:t>
      </w:r>
      <m:oMath>
        <m:sSub>
          <m:sSubPr/>
          <m:e>
            <m:d>
              <m:dPr>
                <m:begChr m:val="("/>
                <m:endChr m:val=")"/>
                <m:ctrlPr>
                  <w:rPr>
                    <w:rFonts w:ascii="Cambria Math" w:hAnsi="Cambria Math"/>
                  </w:rPr>
                </m:ctrlPr>
              </m:dPr>
              <m:e>
                <m:sSub>
                  <m:sSubPr/>
                  <m:e>
                    <m:r>
                      <m:rPr>
                        <m:sty m:val="i"/>
                      </m:rPr>
                      <m:t>u</m:t>
                    </m:r>
                  </m:e>
                  <m:sub>
                    <m:r>
                      <m:rPr>
                        <m:sty m:val="i"/>
                      </m:rPr>
                      <m:t>i</m:t>
                    </m:r>
                  </m:sub>
                </m:sSub>
              </m:e>
            </m:d>
          </m:e>
          <m:sub>
            <m:r>
              <m:rPr>
                <m:sty m:val="i"/>
              </m:rPr>
              <m:t>i</m:t>
            </m:r>
            <m:r>
              <m:rPr>
                <m:sty m:val="p"/>
              </m:rPr>
              <m:t>∈</m:t>
            </m:r>
            <m:r>
              <m:rPr>
                <m:sty m:val="i"/>
              </m:rPr>
              <m:t>I</m:t>
            </m:r>
          </m:sub>
        </m:sSub>
      </m:oMath>
      <w:r>
        <w:rPr/>
        <w:t xml:space="preserve"> une famille d'endomorphismes diagonalisables de </w:t>
      </w:r>
      <m:oMath>
        <m:r>
          <m:rPr>
            <m:sty m:val="i"/>
          </m:rPr>
          <m:t>E</m:t>
        </m:r>
      </m:oMath>
      <w:r>
        <w:rPr/>
        <w:t xml:space="preserve"> telle que </w:t>
      </w:r>
      <m:oMath>
        <m:sSub>
          <m:sSubPr/>
          <m:e>
            <m:r>
              <m:rPr>
                <m:sty m:val="i"/>
              </m:rPr>
              <m:t>u</m:t>
            </m:r>
          </m:e>
          <m:sub>
            <m:r>
              <m:rPr>
                <m:sty m:val="i"/>
              </m:rPr>
              <m:t>i</m:t>
            </m:r>
          </m:sub>
        </m:sSub>
        <m:r>
          <m:rPr>
            <m:sty m:val="p"/>
          </m:rPr>
          <m:t>∘</m:t>
        </m:r>
        <m:sSub>
          <m:sSubPr/>
          <m:e>
            <m:r>
              <m:rPr>
                <m:sty m:val="i"/>
              </m:rPr>
              <m:t>u</m:t>
            </m:r>
          </m:e>
          <m:sub>
            <m:r>
              <m:rPr>
                <m:sty m:val="i"/>
              </m:rPr>
              <m:t>j</m:t>
            </m:r>
          </m:sub>
        </m:sSub>
        <m:r>
          <m:rPr>
            <m:sty m:val="p"/>
          </m:rPr>
          <m:t>=</m:t>
        </m:r>
        <m:sSub>
          <m:sSubPr/>
          <m:e>
            <m:r>
              <m:rPr>
                <m:sty m:val="i"/>
              </m:rPr>
              <m:t>u</m:t>
            </m:r>
          </m:e>
          <m:sub>
            <m:r>
              <m:rPr>
                <m:sty m:val="i"/>
              </m:rPr>
              <m:t>j</m:t>
            </m:r>
          </m:sub>
        </m:sSub>
        <m:r>
          <m:rPr>
            <m:sty m:val="p"/>
          </m:rPr>
          <m:t>∘</m:t>
        </m:r>
        <m:sSub>
          <m:sSubPr/>
          <m:e>
            <m:r>
              <m:rPr>
                <m:sty m:val="i"/>
              </m:rPr>
              <m:t>u</m:t>
            </m:r>
          </m:e>
          <m:sub>
            <m:r>
              <m:rPr>
                <m:sty m:val="i"/>
              </m:rPr>
              <m:t>i</m:t>
            </m:r>
          </m:sub>
        </m:sSub>
      </m:oMath>
      <w:r>
        <w:rPr/>
        <w:t xml:space="preserve"> pour tous </w:t>
      </w:r>
      <m:oMath>
        <m:r>
          <m:rPr>
            <m:sty m:val="i"/>
          </m:rPr>
          <m:t>i</m:t>
        </m:r>
        <m:r>
          <m:rPr>
            <m:sty m:val="p"/>
          </m:rPr>
          <m:t>,</m:t>
        </m:r>
        <m:r>
          <m:rPr>
            <m:sty m:val="i"/>
          </m:rPr>
          <m:t>j</m:t>
        </m:r>
      </m:oMath>
      <w:r>
        <w:rPr/>
        <w:t xml:space="preserve"> de </w:t>
      </w:r>
      <m:oMath>
        <m:r>
          <m:rPr>
            <m:sty m:val="i"/>
          </m:rPr>
          <m:t>I</m:t>
        </m:r>
      </m:oMath>
      <w:r>
        <w:rPr/>
        <w:t xml:space="preserve">. Alors il existe une base de </w:t>
      </w:r>
      <m:oMath>
        <m:r>
          <m:rPr>
            <m:sty m:val="i"/>
          </m:rPr>
          <m:t>E</m:t>
        </m:r>
      </m:oMath>
      <w:r>
        <w:rPr/>
        <w:t xml:space="preserve"> dans laquelle la matrice de tous les </w:t>
      </w:r>
      <m:oMath>
        <m:sSub>
          <m:sSubPr/>
          <m:e>
            <m:r>
              <m:rPr>
                <m:sty m:val="i"/>
              </m:rPr>
              <m:t>u</m:t>
            </m:r>
          </m:e>
          <m:sub>
            <m:r>
              <m:rPr>
                <m:sty m:val="i"/>
              </m:rPr>
              <m:t>i</m:t>
            </m:r>
          </m:sub>
        </m:sSub>
      </m:oMath>
      <w:r>
        <w:rPr/>
        <w:t xml:space="preserve"> est diagonale.</w:t>
      </w:r>
      <w:r>
        <w:rPr/>
        <w:br w:type="textWrapping"/>
      </w:r>
      <w:r>
        <w:rPr/>
        <w:t xml:space="preserve">C. Soit </w:t>
      </w:r>
      <m:oMath>
        <m:r>
          <m:rPr>
            <m:sty m:val="i"/>
          </m:rPr>
          <m:t>f</m:t>
        </m:r>
        <m:r>
          <m:rPr>
            <m:sty m:val="p"/>
          </m:rPr>
          <m:t>:</m:t>
        </m:r>
        <m:r>
          <m:rPr>
            <m:sty m:val="i"/>
          </m:rPr>
          <m:t>G</m:t>
        </m:r>
        <m:r>
          <m:rPr>
            <m:sty m:val="p"/>
          </m:rPr>
          <m:t>→</m:t>
        </m:r>
        <m:r>
          <m:rPr>
            <m:sty m:val="i"/>
          </m:rPr>
          <m:t>H</m:t>
        </m:r>
      </m:oMath>
      <w:r>
        <w:rPr/>
        <w:t xml:space="preserve"> un morphisme de groupes dont le noyau </w:t>
      </w:r>
      <m:oMath>
        <m:r>
          <m:rPr>
            <m:sty m:val="p"/>
          </m:rPr>
          <m:t>ker</m:t>
        </m:r>
        <m:r>
          <m:rPr>
            <m:sty m:val="i"/>
          </m:rPr>
          <m:t>f</m:t>
        </m:r>
      </m:oMath>
      <w:r>
        <w:rPr/>
        <w:t xml:space="preserve"> et l'image </w:t>
      </w:r>
      <m:oMath>
        <m:r>
          <m:rPr>
            <m:sty m:val="p"/>
          </m:rPr>
          <m:t>Im</m:t>
        </m:r>
        <m:r>
          <m:rPr>
            <m:sty m:val="i"/>
          </m:rPr>
          <m:t>f</m:t>
        </m:r>
      </m:oMath>
      <w:r>
        <w:rPr/>
        <w:t xml:space="preserve"> sont tous deux finis; alors </w:t>
      </w:r>
      <m:oMath>
        <m:r>
          <m:rPr>
            <m:sty m:val="i"/>
          </m:rPr>
          <m:t>G</m:t>
        </m:r>
      </m:oMath>
      <w:r>
        <w:rPr/>
        <w:t xml:space="preserve"> est fini et son cardinal est le produit du cardinal de </w:t>
      </w:r>
      <m:oMath>
        <m:r>
          <m:rPr>
            <m:sty m:val="p"/>
          </m:rPr>
          <m:t>ker</m:t>
        </m:r>
        <m:r>
          <m:rPr>
            <m:sty m:val="i"/>
          </m:rPr>
          <m:t>f</m:t>
        </m:r>
      </m:oMath>
      <w:r>
        <w:rPr/>
        <w:t xml:space="preserve"> et du cardinal de </w:t>
      </w:r>
      <m:oMath>
        <m:r>
          <m:rPr>
            <m:sty m:val="p"/>
          </m:rPr>
          <m:t>Im</m:t>
        </m:r>
        <m:r>
          <m:rPr>
            <m:sty m:val="i"/>
          </m:rPr>
          <m:t>f</m:t>
        </m:r>
      </m:oMath>
      <w:r>
        <w:rPr/>
        <w:t xml:space="preserve">.</w:t>
      </w:r>
    </w:p>
    <w:p>
      <w:pPr>
        <w:spacing w:after="220" w:lineRule="auto"/>
      </w:pPr>
      <w:r>
        <w:rPr/>
        <w:t xml:space="preserve">Si </w:t>
      </w:r>
      <m:oMath>
        <m:r>
          <m:rPr>
            <m:sty m:val="i"/>
          </m:rPr>
          <m:t>G</m:t>
        </m:r>
      </m:oMath>
      <w:r>
        <w:rPr/>
        <w:t xml:space="preserve"> est un groupe fini, le cardinal de tout sous-groupe de </w:t>
      </w:r>
      <m:oMath>
        <m:r>
          <m:rPr>
            <m:sty m:val="i"/>
          </m:rPr>
          <m:t>G</m:t>
        </m:r>
      </m:oMath>
      <w:r>
        <w:rPr/>
        <w:t xml:space="preserve"> divise celui de </w:t>
      </w:r>
      <m:oMath>
        <m:r>
          <m:rPr>
            <m:sty m:val="i"/>
          </m:rPr>
          <m:t>G</m:t>
        </m:r>
      </m:oMath>
      <w:r>
        <w:rPr/>
        <w:t xml:space="preserve">.</w:t>
      </w:r>
    </w:p>
    <w:p>
      <w:pPr>
        <w:spacing w:after="220" w:lineRule="auto"/>
      </w:pPr>
      <w:r>
        <w:rPr>
          <w:rFonts w:eastAsia="Georgia" w:cs="Georgia" w:ascii="Georgia" w:hAnsi="Georgia"/>
        </w:rPr>
        <w:t xml:space="preserve">Les parties I et II sont indépendantes, ainsi que les parties IV et V.</w:t>
      </w:r>
    </w:p>
    <w:p>
      <w:pPr>
        <w:spacing w:line="271" w:before="330" w:lineRule="auto"/>
      </w:pPr>
      <w:r>
        <w:rPr>
          <w:b/>
          <w:sz w:val="42"/>
        </w:rPr>
        <w:t xml:space="preserve">I</w:t>
      </w:r>
    </w:p>
    <w:p>
      <w:pPr>
        <w:spacing w:after="220" w:lineRule="auto"/>
      </w:pPr>
      <w:r>
        <w:rPr/>
        <w:t xml:space="preserve">I. 1 Soit </w:t>
      </w:r>
      <m:oMath>
        <m:r>
          <m:rPr>
            <m:sty m:val="i"/>
          </m:rPr>
          <m:t>f</m:t>
        </m:r>
        <m:r>
          <m:rPr>
            <m:sty m:val="p"/>
          </m:rPr>
          <m:t>:</m:t>
        </m:r>
        <m:sSup>
          <m:sSupPr/>
          <m:e>
            <m:r>
              <m:rPr>
                <m:sty m:val="i"/>
              </m:rPr>
              <m:t>S</m:t>
            </m:r>
          </m:e>
          <m:sup>
            <m:r>
              <m:rPr>
                <m:sty m:val="p"/>
              </m:rPr>
              <m:t>1</m:t>
            </m:r>
          </m:sup>
        </m:sSup>
        <m:r>
          <m:rPr>
            <m:sty m:val="p"/>
          </m:rPr>
          <m:t>→</m:t>
        </m:r>
        <m:sSup>
          <m:sSupPr/>
          <m:e>
            <m:r>
              <m:rPr>
                <m:sty m:val="i"/>
              </m:rPr>
              <m:t>S</m:t>
            </m:r>
          </m:e>
          <m:sup>
            <m:r>
              <m:rPr>
                <m:sty m:val="p"/>
              </m:rPr>
              <m:t>1</m:t>
            </m:r>
          </m:sup>
        </m:sSup>
      </m:oMath>
      <w:r>
        <w:rPr/>
        <w:t xml:space="preserve"> un morphisme de groupes multiplicatifs. On suppose que </w:t>
      </w:r>
      <m:oMath>
        <m:r>
          <m:rPr>
            <m:sty m:val="i"/>
          </m:rPr>
          <m:t>f</m:t>
        </m:r>
      </m:oMath>
      <w:r>
        <w:rPr/>
        <w:t xml:space="preserve"> est continu. Pour tout </w:t>
      </w:r>
      <m:oMath>
        <m:r>
          <m:rPr>
            <m:sty m:val="i"/>
          </m:rPr>
          <m:t>t</m:t>
        </m:r>
      </m:oMath>
      <w:r>
        <w:rPr/>
        <w:t xml:space="preserve"> de </w:t>
      </w:r>
      <m:oMath>
        <m:r>
          <m:rPr>
            <m:sty m:val="b"/>
          </m:rPr>
          <m:t>R</m:t>
        </m:r>
      </m:oMath>
      <w:r>
        <w:rPr/>
        <w:t xml:space="preserve">, on pose </w:t>
      </w:r>
      <m:oMath>
        <m:r>
          <m:rPr>
            <m:sty m:val="i"/>
          </m:rPr>
          <m:t>g</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sSup>
              <m:sSupPr/>
              <m:e>
                <m:r>
                  <m:rPr>
                    <m:sty m:val="i"/>
                  </m:rPr>
                  <m:t>e</m:t>
                </m:r>
              </m:e>
              <m:sup>
                <m:r>
                  <m:rPr>
                    <m:sty m:val="i"/>
                  </m:rPr>
                  <m:t>i</m:t>
                </m:r>
                <m:r>
                  <m:rPr>
                    <m:sty m:val="i"/>
                  </m:rPr>
                  <m:t>t</m:t>
                </m:r>
              </m:sup>
            </m:sSup>
          </m:e>
        </m:d>
      </m:oMath>
      <w:r>
        <w:rPr/>
        <w:t xml:space="preserve">.</w:t>
      </w:r>
      <w:r>
        <w:rPr/>
        <w:br w:type="textWrapping"/>
      </w:r>
      <w:r>
        <w:rPr/>
        <w:t xml:space="preserve">a) Montrer que </w:t>
      </w:r>
      <m:oMath>
        <m:r>
          <m:rPr>
            <m:sty m:val="i"/>
          </m:rPr>
          <m:t>g</m:t>
        </m:r>
      </m:oMath>
      <w:r>
        <w:rPr/>
        <w:t xml:space="preserve"> est un morphisme de groupes de ( </w:t>
      </w:r>
      <m:oMath>
        <m:r>
          <m:rPr>
            <m:sty m:val="b"/>
          </m:rPr>
          <m:t>R</m:t>
        </m:r>
        <m:r>
          <m:rPr>
            <m:sty m:val="p"/>
          </m:rPr>
          <m:t>,</m:t>
        </m:r>
        <m:r>
          <m:rPr>
            <m:sty m:val="p"/>
          </m:rPr>
          <m:t>+</m:t>
        </m:r>
      </m:oMath>
      <w:r>
        <w:rPr/>
        <w:t xml:space="preserve"> ) dans ( </w:t>
      </w:r>
      <m:oMath>
        <m:sSup>
          <m:sSupPr/>
          <m:e>
            <m:r>
              <m:rPr>
                <m:sty m:val="i"/>
              </m:rPr>
              <m:t>S</m:t>
            </m:r>
          </m:e>
          <m:sup>
            <m:r>
              <m:rPr>
                <m:sty m:val="p"/>
              </m:rPr>
              <m:t>1</m:t>
            </m:r>
          </m:sup>
        </m:sSup>
        <m:r>
          <m:rPr>
            <m:sty m:val="p"/>
          </m:rPr>
          <m:t>,</m:t>
        </m:r>
        <m:r>
          <m:rPr>
            <m:sty m:val="p"/>
          </m:rPr>
          <m:t>×</m:t>
        </m:r>
      </m:oMath>
      <w:r>
        <w:rPr/>
        <w:t xml:space="preserve"> ).</w:t>
      </w:r>
      <w:r>
        <w:rPr/>
        <w:br w:type="textWrapping"/>
      </w:r>
      <w:r>
        <w:rPr>
          <w:rFonts w:eastAsia="Georgia" w:cs="Georgia" w:ascii="Georgia" w:hAnsi="Georgia"/>
        </w:rPr>
        <w:t xml:space="preserve">b) En considérant la fonction </w:t>
      </w:r>
      <m:oMath>
        <m:r>
          <m:rPr>
            <m:sty m:val="i"/>
          </m:rPr>
          <m:t>F</m:t>
        </m:r>
        <m:r>
          <m:rPr>
            <m:sty m:val="p"/>
          </m:rPr>
          <m:t>(</m:t>
        </m:r>
        <m:r>
          <m:rPr>
            <m:sty m:val="i"/>
          </m:rPr>
          <m:t>x</m:t>
        </m:r>
        <m:r>
          <m:rPr>
            <m:sty m:val="p"/>
          </m:rPr>
          <m:t>)</m:t>
        </m:r>
        <m:r>
          <m:rPr>
            <m:sty m:val="p"/>
          </m:rPr>
          <m:t>=</m:t>
        </m:r>
        <m:nary>
          <m:naryPr>
            <m:chr m:val="∫"/>
            <m:limLoc m:val="subSup"/>
            <m:grow m:val="1"/>
          </m:naryPr>
          <m:sub>
            <m:r>
              <m:rPr>
                <m:sty m:val="i"/>
              </m:rPr>
              <m:t>x</m:t>
            </m:r>
          </m:sub>
          <m:sup>
            <m:r>
              <m:rPr>
                <m:sty m:val="i"/>
              </m:rPr>
              <m:t>a</m:t>
            </m:r>
            <m:r>
              <m:rPr>
                <m:sty m:val="p"/>
              </m:rPr>
              <m:t>+</m:t>
            </m:r>
            <m:r>
              <m:rPr>
                <m:sty m:val="i"/>
              </m:rPr>
              <m:t>x</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rFonts w:eastAsia="Georgia" w:cs="Georgia" w:ascii="Georgia" w:hAnsi="Georgia"/>
        </w:rPr>
        <w:t xml:space="preserve"> (pour a réel fixé), montrer que </w:t>
      </w:r>
      <m:oMath>
        <m:r>
          <m:rPr>
            <m:sty m:val="i"/>
          </m:rPr>
          <m:t>g</m:t>
        </m:r>
        <m:r>
          <m:rPr>
            <m:sty m:val="p"/>
          </m:rPr>
          <m:t>:</m:t>
        </m:r>
        <m:r>
          <m:rPr>
            <m:sty m:val="b"/>
          </m:rPr>
          <m:t>R</m:t>
        </m:r>
        <m:r>
          <m:rPr>
            <m:sty m:val="p"/>
          </m:rPr>
          <m:t>→</m:t>
        </m:r>
        <m:r>
          <m:rPr>
            <m:sty m:val="b"/>
          </m:rPr>
          <m:t>C</m:t>
        </m:r>
      </m:oMath>
      <w:r>
        <w:rPr>
          <w:rFonts w:eastAsia="Georgia" w:cs="Georgia" w:ascii="Georgia" w:hAnsi="Georgia"/>
        </w:rPr>
        <w:t xml:space="preserve"> est une application dérivable (on pourra effectuer un changement de variable dans l'intégrale).</w:t>
      </w:r>
      <w:r>
        <w:rPr/>
        <w:br w:type="textWrapping"/>
      </w:r>
      <w:r>
        <w:rPr/>
        <w:t xml:space="preserve">c) Montrer que pour tout </w:t>
      </w:r>
      <m:oMath>
        <m:r>
          <m:rPr>
            <m:sty m:val="i"/>
          </m:rPr>
          <m:t>a</m:t>
        </m:r>
      </m:oMath>
      <w:r>
        <w:rPr/>
        <w:t xml:space="preserve"> de </w:t>
      </w:r>
      <m:oMath>
        <m:r>
          <m:rPr>
            <m:sty m:val="b"/>
          </m:rPr>
          <m:t>R</m:t>
        </m:r>
      </m:oMath>
      <w:r>
        <w:rPr/>
        <w:t xml:space="preserve">, on a </w:t>
      </w:r>
      <m:oMath>
        <m:sSup>
          <m:sSupPr/>
          <m:e>
            <m:r>
              <m:rPr>
                <m:sty m:val="i"/>
              </m:rPr>
              <m:t>g</m:t>
            </m:r>
          </m:e>
          <m:sup>
            <m:r>
              <m:rPr>
                <m:sty m:val="i"/>
              </m:rPr>
              <m:t>′</m:t>
            </m:r>
          </m:sup>
        </m:sSup>
        <m:r>
          <m:rPr>
            <m:sty m:val="p"/>
          </m:rPr>
          <m:t>(</m:t>
        </m:r>
        <m:r>
          <m:rPr>
            <m:sty m:val="i"/>
          </m:rPr>
          <m:t>a</m:t>
        </m:r>
        <m:r>
          <m:rPr>
            <m:sty m:val="p"/>
          </m:rPr>
          <m:t>)</m:t>
        </m:r>
        <m:r>
          <m:rPr>
            <m:sty m:val="p"/>
          </m:rPr>
          <m:t>=</m:t>
        </m:r>
        <m:r>
          <m:rPr>
            <m:sty m:val="i"/>
          </m:rPr>
          <m:t>g</m:t>
        </m:r>
        <m:r>
          <m:rPr>
            <m:sty m:val="p"/>
          </m:rPr>
          <m:t>(</m:t>
        </m:r>
        <m:r>
          <m:rPr>
            <m:sty m:val="i"/>
          </m:rPr>
          <m:t>a</m:t>
        </m:r>
        <m:r>
          <m:rPr>
            <m:sty m:val="p"/>
          </m:rPr>
          <m:t>)</m:t>
        </m:r>
        <m:sSup>
          <m:sSupPr/>
          <m:e>
            <m:r>
              <m:rPr>
                <m:sty m:val="i"/>
              </m:rPr>
              <m:t>g</m:t>
            </m:r>
          </m:e>
          <m:sup>
            <m:r>
              <m:rPr>
                <m:sty m:val="i"/>
              </m:rPr>
              <m:t>′</m:t>
            </m:r>
          </m:sup>
        </m:sSup>
        <m:r>
          <m:rPr>
            <m:sty m:val="p"/>
          </m:rPr>
          <m:t>(</m:t>
        </m:r>
        <m:r>
          <m:rPr>
            <m:sty m:val="p"/>
          </m:rPr>
          <m:t>0</m:t>
        </m:r>
        <m:r>
          <m:rPr>
            <m:sty m:val="p"/>
          </m:rPr>
          <m:t>)</m:t>
        </m:r>
      </m:oMath>
      <w:r>
        <w:rPr/>
        <w:t xml:space="preserve">.</w:t>
      </w:r>
      <w:r>
        <w:rPr/>
        <w:br w:type="textWrapping"/>
      </w:r>
      <w:r>
        <w:rPr/>
        <w:t xml:space="preserve">d) Montrer qu'il existe </w:t>
      </w:r>
      <m:oMath>
        <m:r>
          <m:rPr>
            <m:sty m:val="i"/>
          </m:rPr>
          <m:t>λ</m:t>
        </m:r>
        <m:r>
          <m:rPr>
            <m:sty m:val="p"/>
          </m:rPr>
          <m:t>∈</m:t>
        </m:r>
        <m:r>
          <m:rPr>
            <m:sty m:val="b"/>
          </m:rPr>
          <m:t>R</m:t>
        </m:r>
      </m:oMath>
      <w:r>
        <w:rPr/>
        <w:t xml:space="preserve"> tel que </w:t>
      </w:r>
      <m:oMath>
        <m:r>
          <m:rPr>
            <m:sty m:val="i"/>
          </m:rPr>
          <m:t>g</m:t>
        </m:r>
        <m:r>
          <m:rPr>
            <m:sty m:val="p"/>
          </m:rPr>
          <m:t>(</m:t>
        </m:r>
        <m:r>
          <m:rPr>
            <m:sty m:val="i"/>
          </m:rPr>
          <m:t>t</m:t>
        </m:r>
        <m:r>
          <m:rPr>
            <m:sty m:val="p"/>
          </m:rPr>
          <m:t>)</m:t>
        </m:r>
        <m:r>
          <m:rPr>
            <m:sty m:val="p"/>
          </m:rPr>
          <m:t>=</m:t>
        </m:r>
        <m:sSup>
          <m:sSupPr/>
          <m:e>
            <m:r>
              <m:rPr>
                <m:sty m:val="i"/>
              </m:rPr>
              <m:t>e</m:t>
            </m:r>
          </m:e>
          <m:sup>
            <m:r>
              <m:rPr>
                <m:sty m:val="i"/>
              </m:rPr>
              <m:t>i</m:t>
            </m:r>
            <m:r>
              <m:rPr>
                <m:sty m:val="i"/>
              </m:rPr>
              <m:t>λ</m:t>
            </m:r>
            <m:r>
              <m:rPr>
                <m:sty m:val="i"/>
              </m:rPr>
              <m:t>t</m:t>
            </m:r>
          </m:sup>
        </m:sSup>
      </m:oMath>
      <w:r>
        <w:rPr/>
        <w:t xml:space="preserve"> pour tout </w:t>
      </w:r>
      <m:oMath>
        <m:r>
          <m:rPr>
            <m:sty m:val="i"/>
          </m:rPr>
          <m:t>t</m:t>
        </m:r>
      </m:oMath>
      <w:r>
        <w:rPr/>
        <w:t xml:space="preserve"> de </w:t>
      </w:r>
      <m:oMath>
        <m:r>
          <m:rPr>
            <m:sty m:val="b"/>
          </m:rPr>
          <m:t>R</m:t>
        </m:r>
      </m:oMath>
      <w:r>
        <w:rPr/>
        <w:t xml:space="preserve">.</w:t>
      </w:r>
      <w:r>
        <w:rPr/>
        <w:br w:type="textWrapping"/>
      </w:r>
      <w:r>
        <w:rPr>
          <w:rFonts w:eastAsia="Georgia" w:cs="Georgia" w:ascii="Georgia" w:hAnsi="Georgia"/>
        </w:rPr>
        <w:t xml:space="preserve">e) En déduire qu'il existe </w:t>
      </w:r>
      <m:oMath>
        <m:r>
          <m:rPr>
            <m:sty m:val="i"/>
          </m:rPr>
          <m:t>k</m:t>
        </m:r>
        <m:r>
          <m:rPr>
            <m:sty m:val="p"/>
          </m:rPr>
          <m:t>∈</m:t>
        </m:r>
        <m:r>
          <m:rPr>
            <m:sty m:val="b"/>
          </m:rPr>
          <m:t>Z</m:t>
        </m:r>
      </m:oMath>
      <w:r>
        <w:rPr/>
        <w:t xml:space="preserve"> tel que </w:t>
      </w:r>
      <m:oMath>
        <m:r>
          <m:rPr>
            <m:sty m:val="i"/>
          </m:rPr>
          <m:t>f</m:t>
        </m:r>
        <m:r>
          <m:rPr>
            <m:sty m:val="p"/>
          </m:rPr>
          <m:t>(</m:t>
        </m:r>
        <m:r>
          <m:rPr>
            <m:sty m:val="i"/>
          </m:rPr>
          <m:t>z</m:t>
        </m:r>
        <m:r>
          <m:rPr>
            <m:sty m:val="p"/>
          </m:rPr>
          <m:t>)</m:t>
        </m:r>
        <m:r>
          <m:rPr>
            <m:sty m:val="p"/>
          </m:rPr>
          <m:t>=</m:t>
        </m:r>
        <m:sSup>
          <m:sSupPr/>
          <m:e>
            <m:r>
              <m:rPr>
                <m:sty m:val="i"/>
              </m:rPr>
              <m:t>z</m:t>
            </m:r>
          </m:e>
          <m:sup>
            <m:r>
              <m:rPr>
                <m:sty m:val="i"/>
              </m:rPr>
              <m:t>k</m:t>
            </m:r>
          </m:sup>
        </m:sSup>
      </m:oMath>
      <w:r>
        <w:rPr/>
        <w:t xml:space="preserve"> pour tout </w:t>
      </w:r>
      <m:oMath>
        <m:r>
          <m:rPr>
            <m:sty m:val="i"/>
          </m:rPr>
          <m:t>z</m:t>
        </m:r>
        <m:r>
          <m:rPr>
            <m:sty m:val="p"/>
          </m:rPr>
          <m:t>∈</m:t>
        </m:r>
        <m:sSup>
          <m:sSupPr/>
          <m:e>
            <m:r>
              <m:rPr>
                <m:sty m:val="i"/>
              </m:rPr>
              <m:t>S</m:t>
            </m:r>
          </m:e>
          <m:sup>
            <m:r>
              <m:rPr>
                <m:sty m:val="p"/>
              </m:rPr>
              <m:t>1</m:t>
            </m:r>
          </m:sup>
        </m:sSup>
      </m:oMath>
      <w:r>
        <w:rPr/>
        <w:t xml:space="preserve">.</w:t>
      </w:r>
    </w:p>
    <w:p>
      <w:pPr>
        <w:spacing w:after="220" w:lineRule="auto"/>
      </w:pPr>
      <w:r>
        <w:rPr/>
        <w:t xml:space="preserve">Dans toute la suite de cette partie I, on fixe un nombre premier </w:t>
      </w:r>
      <m:oMath>
        <m:r>
          <m:rPr>
            <m:sty m:val="i"/>
          </m:rPr>
          <m:t>p</m:t>
        </m:r>
      </m:oMath>
      <w:r>
        <w:rPr/>
        <w:t xml:space="preserve">.</w:t>
      </w:r>
      <w:r>
        <w:rPr/>
        <w:br w:type="textWrapping"/>
      </w:r>
      <w:r>
        <w:rPr/>
        <w:t xml:space="preserve">I.2. a) Montrer que </w:t>
      </w:r>
      <m:oMath>
        <m:sSub>
          <m:sSubPr/>
          <m:e>
            <m:r>
              <m:rPr>
                <m:sty m:val="i"/>
              </m:rPr>
              <m:t>U</m:t>
            </m:r>
          </m:e>
          <m:sub>
            <m:r>
              <m:rPr>
                <m:sty m:val="i"/>
              </m:rPr>
              <m:t>p</m:t>
            </m:r>
          </m:sub>
        </m:sSub>
      </m:oMath>
      <w:r>
        <w:rPr/>
        <w:t xml:space="preserve"> est un sous-groupe infini de ( </w:t>
      </w:r>
      <m:oMath>
        <m:sSup>
          <m:sSupPr/>
          <m:e>
            <m:r>
              <m:rPr>
                <m:sty m:val="i"/>
              </m:rPr>
              <m:t>S</m:t>
            </m:r>
          </m:e>
          <m:sup>
            <m:r>
              <m:rPr>
                <m:sty m:val="p"/>
              </m:rPr>
              <m:t>1</m:t>
            </m:r>
          </m:sup>
        </m:sSup>
        <m:r>
          <m:rPr>
            <m:sty m:val="p"/>
          </m:rPr>
          <m:t>,</m:t>
        </m:r>
        <m:r>
          <m:rPr>
            <m:sty m:val="p"/>
          </m:rPr>
          <m:t>×</m:t>
        </m:r>
      </m:oMath>
      <w:r>
        <w:rPr/>
        <w:t xml:space="preserve"> ).</w:t>
      </w:r>
      <w:r>
        <w:rPr/>
        <w:br w:type="textWrapping"/>
      </w:r>
      <w:r>
        <w:rPr/>
        <w:t xml:space="preserve">b) Montrer que </w:t>
      </w:r>
      <m:oMath>
        <m:sSub>
          <m:sSubPr/>
          <m:e>
            <m:r>
              <m:rPr>
                <m:sty m:val="i"/>
              </m:rPr>
              <m:t>U</m:t>
            </m:r>
          </m:e>
          <m:sub>
            <m:r>
              <m:rPr>
                <m:sty m:val="i"/>
              </m:rPr>
              <m:t>p</m:t>
            </m:r>
          </m:sub>
        </m:sSub>
      </m:oMath>
      <w:r>
        <w:rPr/>
        <w:t xml:space="preserve"> est une partie dense de </w:t>
      </w:r>
      <m:oMath>
        <m:sSup>
          <m:sSupPr/>
          <m:e>
            <m:r>
              <m:rPr>
                <m:sty m:val="i"/>
              </m:rPr>
              <m:t>S</m:t>
            </m:r>
          </m:e>
          <m:sup>
            <m:r>
              <m:rPr>
                <m:sty m:val="p"/>
              </m:rPr>
              <m:t>1</m:t>
            </m:r>
          </m:sup>
        </m:sSup>
      </m:oMath>
      <w:r>
        <w:rPr/>
        <w:t xml:space="preserve">.</w:t>
      </w:r>
      <w:r>
        <w:rPr/>
        <w:br w:type="textWrapping"/>
      </w:r>
      <w:r>
        <w:rPr/>
        <w:t xml:space="preserve">I.3. Soit </w:t>
      </w:r>
      <m:oMath>
        <m:r>
          <m:rPr>
            <m:sty m:val="i"/>
          </m:rPr>
          <m:t>f</m:t>
        </m:r>
        <m:r>
          <m:rPr>
            <m:sty m:val="p"/>
          </m:rPr>
          <m:t>:</m:t>
        </m:r>
        <m:sSub>
          <m:sSubPr/>
          <m:e>
            <m:r>
              <m:rPr>
                <m:sty m:val="i"/>
              </m:rPr>
              <m:t>U</m:t>
            </m:r>
          </m:e>
          <m:sub>
            <m:r>
              <m:rPr>
                <m:sty m:val="i"/>
              </m:rPr>
              <m:t>p</m:t>
            </m:r>
          </m:sub>
        </m:sSub>
        <m:r>
          <m:rPr>
            <m:sty m:val="p"/>
          </m:rPr>
          <m:t>→</m:t>
        </m:r>
        <m:sSub>
          <m:sSubPr/>
          <m:e>
            <m:r>
              <m:rPr>
                <m:sty m:val="i"/>
              </m:rPr>
              <m:t>U</m:t>
            </m:r>
          </m:e>
          <m:sub>
            <m:r>
              <m:rPr>
                <m:sty m:val="i"/>
              </m:rPr>
              <m:t>p</m:t>
            </m:r>
          </m:sub>
        </m:sSub>
      </m:oMath>
      <w:r>
        <w:rPr/>
        <w:t xml:space="preserve"> un morphisme de groupes multiplicatifs. On suppose que </w:t>
      </w:r>
      <m:oMath>
        <m:r>
          <m:rPr>
            <m:sty m:val="i"/>
          </m:rPr>
          <m:t>z</m:t>
        </m:r>
        <m:r>
          <m:rPr>
            <m:sty m:val="p"/>
          </m:rPr>
          <m:t>↦</m:t>
        </m:r>
        <m:r>
          <m:rPr>
            <m:sty m:val="i"/>
          </m:rPr>
          <m:t>f</m:t>
        </m:r>
        <m:r>
          <m:rPr>
            <m:sty m:val="p"/>
          </m:rPr>
          <m:t>(</m:t>
        </m:r>
        <m:r>
          <m:rPr>
            <m:sty m:val="i"/>
          </m:rPr>
          <m:t>z</m:t>
        </m:r>
        <m:r>
          <m:rPr>
            <m:sty m:val="p"/>
          </m:rPr>
          <m:t>)</m:t>
        </m:r>
      </m:oMath>
      <w:r>
        <w:rPr/>
        <w:t xml:space="preserve"> est une application continue en </w:t>
      </w:r>
      <m:oMath>
        <m:r>
          <m:rPr>
            <m:sty m:val="i"/>
          </m:rPr>
          <m:t>z</m:t>
        </m:r>
        <m:r>
          <m:rPr>
            <m:sty m:val="p"/>
          </m:rPr>
          <m:t>=</m:t>
        </m:r>
        <m:r>
          <m:rPr>
            <m:sty m:val="p"/>
          </m:rPr>
          <m:t>1</m:t>
        </m:r>
      </m:oMath>
      <w:r>
        <w:rPr/>
        <w:t xml:space="preserve">.</w:t>
      </w:r>
      <w:r>
        <w:rPr/>
        <w:br w:type="textWrapping"/>
      </w:r>
      <w:r>
        <w:rPr/>
        <w:t xml:space="preserve">a) Montrer que </w:t>
      </w:r>
      <m:oMath>
        <m:r>
          <m:rPr>
            <m:sty m:val="i"/>
          </m:rPr>
          <m:t>f</m:t>
        </m:r>
      </m:oMath>
      <w:r>
        <w:rPr>
          <w:rFonts w:eastAsia="Georgia" w:cs="Georgia" w:ascii="Georgia" w:hAnsi="Georgia"/>
        </w:rPr>
        <w:t xml:space="preserve"> est une application uniformément continue.</w:t>
      </w:r>
      <w:r>
        <w:rPr/>
        <w:br w:type="textWrapping"/>
      </w:r>
      <w:r>
        <w:rPr/>
        <w:t xml:space="preserve">b) Soit ( </w:t>
      </w:r>
      <m:oMath>
        <m:sSub>
          <m:sSubPr/>
          <m:e>
            <m:r>
              <m:rPr>
                <m:sty m:val="i"/>
              </m:rPr>
              <m:t>x</m:t>
            </m:r>
          </m:e>
          <m:sub>
            <m:r>
              <m:rPr>
                <m:sty m:val="i"/>
              </m:rPr>
              <m:t>n</m:t>
            </m:r>
          </m:sub>
        </m:sSub>
      </m:oMath>
      <w:r>
        <w:rPr>
          <w:rFonts w:eastAsia="Georgia" w:cs="Georgia" w:ascii="Georgia" w:hAnsi="Georgia"/>
        </w:rPr>
        <w:t xml:space="preserve"> ) une suite d'éléments de </w:t>
      </w:r>
      <m:oMath>
        <m:sSub>
          <m:sSubPr/>
          <m:e>
            <m:r>
              <m:rPr>
                <m:sty m:val="i"/>
              </m:rPr>
              <m:t>U</m:t>
            </m:r>
          </m:e>
          <m:sub>
            <m:r>
              <m:rPr>
                <m:sty m:val="i"/>
              </m:rPr>
              <m:t>p</m:t>
            </m:r>
          </m:sub>
        </m:sSub>
      </m:oMath>
      <w:r>
        <w:rPr>
          <w:rFonts w:eastAsia="Georgia" w:cs="Georgia" w:ascii="Georgia" w:hAnsi="Georgia"/>
        </w:rPr>
        <w:t xml:space="preserve"> qui converge vers un élément </w:t>
      </w:r>
      <m:oMath>
        <m:r>
          <m:rPr>
            <m:sty m:val="i"/>
          </m:rPr>
          <m:t>x</m:t>
        </m:r>
      </m:oMath>
      <w:r>
        <w:rPr/>
        <w:t xml:space="preserve"> de </w:t>
      </w:r>
      <m:oMath>
        <m:sSup>
          <m:sSupPr/>
          <m:e>
            <m:r>
              <m:rPr>
                <m:sty m:val="i"/>
              </m:rPr>
              <m:t>S</m:t>
            </m:r>
          </m:e>
          <m:sup>
            <m:r>
              <m:rPr>
                <m:sty m:val="p"/>
              </m:rPr>
              <m:t>1</m:t>
            </m:r>
          </m:sup>
        </m:sSup>
      </m:oMath>
      <w:r>
        <w:rPr/>
        <w:t xml:space="preserve">. Montrer que la suite ( </w:t>
      </w:r>
      <m:oMath>
        <m:r>
          <m:rPr>
            <m:sty m:val="i"/>
          </m:rPr>
          <m:t>f</m:t>
        </m:r>
        <m:d>
          <m:dPr>
            <m:begChr m:val="("/>
            <m:endChr m:val=")"/>
            <m:ctrlPr>
              <w:rPr>
                <w:rFonts w:ascii="Cambria Math" w:hAnsi="Cambria Math"/>
              </w:rPr>
            </m:ctrlPr>
          </m:dPr>
          <m:e>
            <m:sSub>
              <m:sSubPr/>
              <m:e>
                <m:r>
                  <m:rPr>
                    <m:sty m:val="i"/>
                  </m:rPr>
                  <m:t>x</m:t>
                </m:r>
              </m:e>
              <m:sub>
                <m:r>
                  <m:rPr>
                    <m:sty m:val="i"/>
                  </m:rPr>
                  <m:t>n</m:t>
                </m:r>
              </m:sub>
            </m:sSub>
          </m:e>
        </m:d>
      </m:oMath>
      <w:r>
        <w:rPr/>
        <w:t xml:space="preserve"> ) converge dans </w:t>
      </w:r>
      <m:oMath>
        <m:sSup>
          <m:sSupPr/>
          <m:e>
            <m:r>
              <m:rPr>
                <m:sty m:val="i"/>
              </m:rPr>
              <m:t>S</m:t>
            </m:r>
          </m:e>
          <m:sup>
            <m:r>
              <m:rPr>
                <m:sty m:val="p"/>
              </m:rPr>
              <m:t>1</m:t>
            </m:r>
          </m:sup>
        </m:sSup>
      </m:oMath>
      <w:r>
        <w:rPr/>
        <w:t xml:space="preserve"> (on pourra montrer que cette suite est de Cauchy).</w:t>
      </w:r>
      <w:r>
        <w:rPr/>
        <w:br w:type="textWrapping"/>
      </w:r>
      <w:r>
        <w:rPr/>
        <w:t xml:space="preserve">c) Montrer qu'il existe une unique application continue </w:t>
      </w:r>
      <m:oMath>
        <m:acc>
          <m:accPr>
            <m:chr m:val="‾"/>
          </m:accPr>
          <m:e>
            <m:r>
              <m:rPr>
                <m:sty m:val="i"/>
              </m:rPr>
              <m:t>f</m:t>
            </m:r>
          </m:e>
        </m:acc>
        <m:r>
          <m:rPr>
            <m:sty m:val="p"/>
          </m:rPr>
          <m:t>:</m:t>
        </m:r>
        <m:sSup>
          <m:sSupPr/>
          <m:e>
            <m:r>
              <m:rPr>
                <m:sty m:val="i"/>
              </m:rPr>
              <m:t>S</m:t>
            </m:r>
          </m:e>
          <m:sup>
            <m:r>
              <m:rPr>
                <m:sty m:val="p"/>
              </m:rPr>
              <m:t>1</m:t>
            </m:r>
          </m:sup>
        </m:sSup>
        <m:r>
          <m:rPr>
            <m:sty m:val="p"/>
          </m:rPr>
          <m:t>→</m:t>
        </m:r>
        <m:sSup>
          <m:sSupPr/>
          <m:e>
            <m:r>
              <m:rPr>
                <m:sty m:val="i"/>
              </m:rPr>
              <m:t>S</m:t>
            </m:r>
          </m:e>
          <m:sup>
            <m:r>
              <m:rPr>
                <m:sty m:val="p"/>
              </m:rPr>
              <m:t>1</m:t>
            </m:r>
          </m:sup>
        </m:sSup>
      </m:oMath>
      <w:r>
        <w:rPr/>
        <w:t xml:space="preserve"> tel que </w:t>
      </w:r>
      <m:oMath>
        <m:acc>
          <m:accPr>
            <m:chr m:val="‾"/>
          </m:accPr>
          <m:e>
            <m:r>
              <m:rPr>
                <m:sty m:val="i"/>
              </m:rPr>
              <m:t>f</m:t>
            </m:r>
          </m:e>
        </m:acc>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pour tout </w:t>
      </w:r>
      <m:oMath>
        <m:r>
          <m:rPr>
            <m:sty m:val="i"/>
          </m:rPr>
          <m:t>x</m:t>
        </m:r>
      </m:oMath>
      <w:r>
        <w:rPr/>
        <w:t xml:space="preserve"> de </w:t>
      </w:r>
      <m:oMath>
        <m:sSub>
          <m:sSubPr/>
          <m:e>
            <m:r>
              <m:rPr>
                <m:sty m:val="i"/>
              </m:rPr>
              <m:t>U</m:t>
            </m:r>
          </m:e>
          <m:sub>
            <m:r>
              <m:rPr>
                <m:sty m:val="i"/>
              </m:rPr>
              <m:t>p</m:t>
            </m:r>
          </m:sub>
        </m:sSub>
      </m:oMath>
      <w:r>
        <w:rPr>
          <w:rFonts w:eastAsia="Georgia" w:cs="Georgia" w:ascii="Georgia" w:hAnsi="Georgia"/>
        </w:rPr>
        <w:t xml:space="preserve">. Que peut-on en déduire pour </w:t>
      </w:r>
      <m:oMath>
        <m:r>
          <m:rPr>
            <m:sty m:val="i"/>
          </m:rPr>
          <m:t>f</m:t>
        </m:r>
      </m:oMath>
      <w:r>
        <w:rPr/>
        <w:t xml:space="preserve"> ?</w:t>
      </w:r>
    </w:p>
    <w:p>
      <w:pPr>
        <w:spacing w:line="271" w:before="330" w:lineRule="auto"/>
      </w:pPr>
      <w:r>
        <w:rPr>
          <w:b/>
          <w:sz w:val="42"/>
        </w:rPr>
        <w:t xml:space="preserve">II</w:t>
      </w:r>
    </w:p>
    <w:p>
      <w:pPr>
        <w:spacing w:after="220" w:lineRule="auto"/>
      </w:pPr>
      <w:r>
        <w:rPr>
          <w:rFonts w:eastAsia="Georgia" w:cs="Georgia" w:ascii="Georgia" w:hAnsi="Georgia"/>
        </w:rPr>
        <w:t xml:space="preserve">On dit qu'un groupe abélien </w:t>
      </w:r>
      <m:oMath>
        <m:r>
          <m:rPr>
            <m:sty m:val="p"/>
          </m:rPr>
          <m:t>(</m:t>
        </m:r>
        <m:r>
          <m:rPr>
            <m:sty m:val="i"/>
          </m:rPr>
          <m:t>A</m:t>
        </m:r>
        <m:r>
          <m:rPr>
            <m:sty m:val="p"/>
          </m:rPr>
          <m:t>,</m:t>
        </m:r>
        <m:r>
          <m:rPr>
            <m:sty m:val="p"/>
          </m:rPr>
          <m:t>+</m:t>
        </m:r>
        <m:r>
          <m:rPr>
            <m:sty m:val="p"/>
          </m:rPr>
          <m:t>)</m:t>
        </m:r>
      </m:oMath>
      <w:r>
        <w:rPr/>
        <w:t xml:space="preserve"> est divisible si pour tout </w:t>
      </w:r>
      <m:oMath>
        <m:r>
          <m:rPr>
            <m:sty m:val="i"/>
          </m:rPr>
          <m:t>n</m:t>
        </m:r>
        <m:r>
          <m:rPr>
            <m:sty m:val="p"/>
          </m:rPr>
          <m:t>∈</m:t>
        </m:r>
        <m:sSup>
          <m:sSupPr/>
          <m:e>
            <m:r>
              <m:rPr>
                <m:sty m:val="b"/>
              </m:rPr>
              <m:t>N</m:t>
            </m:r>
          </m:e>
          <m:sup>
            <m:r>
              <m:rPr>
                <m:sty m:val="p"/>
              </m:rPr>
              <m:t>∗</m:t>
            </m:r>
          </m:sup>
        </m:sSup>
      </m:oMath>
      <w:r>
        <w:rPr/>
        <w:t xml:space="preserve">, le morphisme de groupes </w:t>
      </w:r>
      <m:oMath>
        <m:r>
          <m:rPr>
            <m:sty m:val="i"/>
          </m:rPr>
          <m:t>x</m:t>
        </m:r>
        <m:r>
          <m:rPr>
            <m:sty m:val="p"/>
          </m:rPr>
          <m:t>↦</m:t>
        </m:r>
        <m:r>
          <m:rPr>
            <m:sty m:val="i"/>
          </m:rPr>
          <m:t>n</m:t>
        </m:r>
        <m:r>
          <m:rPr>
            <m:sty m:val="i"/>
          </m:rPr>
          <m:t>x</m:t>
        </m:r>
      </m:oMath>
      <w:r>
        <w:rPr/>
        <w:t xml:space="preserve"> est une surjection de </w:t>
      </w:r>
      <m:oMath>
        <m:r>
          <m:rPr>
            <m:sty m:val="i"/>
          </m:rPr>
          <m:t>A</m:t>
        </m:r>
      </m:oMath>
      <w:r>
        <w:rPr/>
        <w:t xml:space="preserve"> dans </w:t>
      </w:r>
      <m:oMath>
        <m:r>
          <m:rPr>
            <m:sty m:val="i"/>
          </m:rPr>
          <m:t>A</m:t>
        </m:r>
      </m:oMath>
      <w:r>
        <w:rPr/>
        <w:t xml:space="preserve">.</w:t>
      </w:r>
    </w:p>
    <w:p>
      <w:pPr>
        <w:numPr>
          <w:ilvl w:val="0"/>
          <w:numId w:val="1"/>
        </w:numPr>
        <w:spacing w:lineRule="auto"/>
      </w:pPr>
      <w:r>
        <w:rPr/>
        <w:t xml:space="preserve">Soit </w:t>
      </w:r>
      <m:oMath>
        <m:r>
          <m:rPr>
            <m:sty m:val="p"/>
          </m:rPr>
          <m:t>(</m:t>
        </m:r>
        <m:r>
          <m:rPr>
            <m:sty m:val="i"/>
          </m:rPr>
          <m:t>A</m:t>
        </m:r>
        <m:r>
          <m:rPr>
            <m:sty m:val="p"/>
          </m:rPr>
          <m:t>,</m:t>
        </m:r>
        <m:r>
          <m:rPr>
            <m:sty m:val="p"/>
          </m:rPr>
          <m:t>+</m:t>
        </m:r>
        <m:r>
          <m:rPr>
            <m:sty m:val="p"/>
          </m:rPr>
          <m:t>)</m:t>
        </m:r>
      </m:oMath>
      <w:r>
        <w:rPr>
          <w:rFonts w:eastAsia="Georgia" w:cs="Georgia" w:ascii="Georgia" w:hAnsi="Georgia"/>
        </w:rPr>
        <w:t xml:space="preserve"> un groupe abélien. Soient </w:t>
      </w:r>
      <m:oMath>
        <m:r>
          <m:rPr>
            <m:sty m:val="i"/>
          </m:rPr>
          <m:t>B</m:t>
        </m:r>
      </m:oMath>
      <w:r>
        <w:rPr/>
        <w:t xml:space="preserve"> un sous-groupe de </w:t>
      </w:r>
      <m:oMath>
        <m:r>
          <m:rPr>
            <m:sty m:val="i"/>
          </m:rPr>
          <m:t>A</m:t>
        </m:r>
      </m:oMath>
      <w:r>
        <w:rPr/>
        <w:t xml:space="preserve"> et </w:t>
      </w:r>
      <m:oMath>
        <m:r>
          <m:rPr>
            <m:sty m:val="i"/>
          </m:rPr>
          <m:t>a</m:t>
        </m:r>
      </m:oMath>
      <w:r>
        <w:rPr>
          <w:rFonts w:eastAsia="Georgia" w:cs="Georgia" w:ascii="Georgia" w:hAnsi="Georgia"/>
        </w:rPr>
        <w:t xml:space="preserve"> un élément de </w:t>
      </w:r>
      <m:oMath>
        <m:r>
          <m:rPr>
            <m:sty m:val="i"/>
          </m:rPr>
          <m:t>A</m:t>
        </m:r>
      </m:oMath>
      <w:r>
        <w:rPr/>
        <w:t xml:space="preserve">. On note </w:t>
      </w:r>
      <m:oMath>
        <m:sSub>
          <m:sSubPr/>
          <m:e>
            <m:r>
              <m:rPr>
                <m:sty m:val="i"/>
              </m:rPr>
              <m:t>B</m:t>
            </m:r>
          </m:e>
          <m:sub>
            <m:r>
              <m:rPr>
                <m:sty m:val="i"/>
              </m:rPr>
              <m:t>a</m:t>
            </m:r>
          </m:sub>
        </m:sSub>
      </m:oMath>
      <w:r>
        <w:rPr/>
        <w:t xml:space="preserve"> le sous-groupe de </w:t>
      </w:r>
      <m:oMath>
        <m:r>
          <m:rPr>
            <m:sty m:val="i"/>
          </m:rPr>
          <m:t>A</m:t>
        </m:r>
      </m:oMath>
      <w:r>
        <w:rPr>
          <w:rFonts w:eastAsia="Georgia" w:cs="Georgia" w:ascii="Georgia" w:hAnsi="Georgia"/>
        </w:rPr>
        <w:t xml:space="preserve"> constitué des éléments </w:t>
      </w:r>
      <m:oMath>
        <m:r>
          <m:rPr>
            <m:sty m:val="i"/>
          </m:rPr>
          <m:t>x</m:t>
        </m:r>
      </m:oMath>
      <w:r>
        <w:rPr>
          <w:rFonts w:eastAsia="Georgia" w:cs="Georgia" w:ascii="Georgia" w:hAnsi="Georgia"/>
        </w:rPr>
        <w:t xml:space="preserve"> qui s'écrivent </w:t>
      </w:r>
      <m:oMath>
        <m:r>
          <m:rPr>
            <m:sty m:val="i"/>
          </m:rPr>
          <m:t>x</m:t>
        </m:r>
        <m:r>
          <m:rPr>
            <m:sty m:val="p"/>
          </m:rPr>
          <m:t>=</m:t>
        </m:r>
        <m:r>
          <m:rPr>
            <m:sty m:val="i"/>
          </m:rPr>
          <m:t>b</m:t>
        </m:r>
        <m:r>
          <m:rPr>
            <m:sty m:val="p"/>
          </m:rPr>
          <m:t>+</m:t>
        </m:r>
        <m:r>
          <m:rPr>
            <m:sty m:val="i"/>
          </m:rPr>
          <m:t>k</m:t>
        </m:r>
        <m:r>
          <m:rPr>
            <m:sty m:val="i"/>
          </m:rPr>
          <m:t>a</m:t>
        </m:r>
      </m:oMath>
      <w:r>
        <w:rPr/>
        <w:t xml:space="preserve"> avec </w:t>
      </w:r>
      <m:oMath>
        <m:r>
          <m:rPr>
            <m:sty m:val="i"/>
          </m:rPr>
          <m:t>b</m:t>
        </m:r>
        <m:r>
          <m:rPr>
            <m:sty m:val="p"/>
          </m:rPr>
          <m:t>∈</m:t>
        </m:r>
        <m:r>
          <m:rPr>
            <m:sty m:val="i"/>
          </m:rPr>
          <m:t>B</m:t>
        </m:r>
      </m:oMath>
      <w:r>
        <w:rPr/>
        <w:t xml:space="preserve"> et </w:t>
      </w:r>
      <m:oMath>
        <m:r>
          <m:rPr>
            <m:sty m:val="i"/>
          </m:rPr>
          <m:t>k</m:t>
        </m:r>
        <m:r>
          <m:rPr>
            <m:sty m:val="p"/>
          </m:rPr>
          <m:t>∈</m:t>
        </m:r>
        <m:r>
          <m:rPr>
            <m:sty m:val="b"/>
          </m:rPr>
          <m:t>Z</m:t>
        </m:r>
      </m:oMath>
      <w:r>
        <w:rPr>
          <w:rFonts w:eastAsia="Georgia" w:cs="Georgia" w:ascii="Georgia" w:hAnsi="Georgia"/>
        </w:rPr>
        <w:t xml:space="preserve"> (on ne demande pas de vérifier que </w:t>
      </w:r>
      <m:oMath>
        <m:sSub>
          <m:sSubPr/>
          <m:e>
            <m:r>
              <m:rPr>
                <m:sty m:val="i"/>
              </m:rPr>
              <m:t>B</m:t>
            </m:r>
          </m:e>
          <m:sub>
            <m:r>
              <m:rPr>
                <m:sty m:val="i"/>
              </m:rPr>
              <m:t>a</m:t>
            </m:r>
          </m:sub>
        </m:sSub>
      </m:oMath>
      <w:r>
        <w:rPr/>
        <w:t xml:space="preserve"> est bien un sous-groupe de </w:t>
      </w:r>
      <m:oMath>
        <m:r>
          <m:rPr>
            <m:sty m:val="i"/>
          </m:rPr>
          <m:t>A</m:t>
        </m:r>
      </m:oMath>
      <w:r>
        <w:rPr/>
        <w:t xml:space="preserve"> ).</w:t>
      </w:r>
    </w:p>
    <w:p>
      <w:pPr>
        <w:spacing w:after="220" w:lineRule="auto"/>
      </w:pPr>
      <w:r>
        <w:rPr/>
        <w:t xml:space="preserve">Soit </w:t>
      </w:r>
      <m:oMath>
        <m:r>
          <m:rPr>
            <m:sty m:val="i"/>
          </m:rPr>
          <m:t>D</m:t>
        </m:r>
      </m:oMath>
      <w:r>
        <w:rPr>
          <w:rFonts w:eastAsia="Georgia" w:cs="Georgia" w:ascii="Georgia" w:hAnsi="Georgia"/>
        </w:rPr>
        <w:t xml:space="preserve"> un groupe abélien; on considère un morphisme de groupes </w:t>
      </w:r>
      <m:oMath>
        <m:r>
          <m:rPr>
            <m:sty m:val="i"/>
          </m:rPr>
          <m:t>f</m:t>
        </m:r>
      </m:oMath>
      <w:r>
        <w:rPr/>
        <w:t xml:space="preserve"> : </w:t>
      </w:r>
      <m:oMath>
        <m:r>
          <m:rPr>
            <m:sty m:val="i"/>
          </m:rPr>
          <m:t>B</m:t>
        </m:r>
        <m:r>
          <m:rPr>
            <m:sty m:val="p"/>
          </m:rPr>
          <m:t>→</m:t>
        </m:r>
        <m:r>
          <m:rPr>
            <m:sty m:val="i"/>
          </m:rPr>
          <m:t>D</m:t>
        </m:r>
      </m:oMath>
      <w:r>
        <w:rPr/>
        <w:t xml:space="preserve">.</w:t>
      </w:r>
      <w:r>
        <w:rPr/>
        <w:br w:type="textWrapping"/>
      </w:r>
      <w:r>
        <w:rPr/>
        <w:t xml:space="preserve">a) On suppose qu'il n'existe pas d'entier </w:t>
      </w:r>
      <m:oMath>
        <m:r>
          <m:rPr>
            <m:sty m:val="i"/>
          </m:rPr>
          <m:t>m</m:t>
        </m:r>
        <m:r>
          <m:rPr>
            <m:sty m:val="p"/>
          </m:rPr>
          <m:t>&gt;</m:t>
        </m:r>
        <m:r>
          <m:rPr>
            <m:sty m:val="p"/>
          </m:rPr>
          <m:t>0</m:t>
        </m:r>
      </m:oMath>
      <w:r>
        <w:rPr/>
        <w:t xml:space="preserve"> tel que </w:t>
      </w:r>
      <m:oMath>
        <m:r>
          <m:rPr>
            <m:sty m:val="i"/>
          </m:rPr>
          <m:t>m</m:t>
        </m:r>
        <m:r>
          <m:rPr>
            <m:sty m:val="i"/>
          </m:rPr>
          <m:t>a</m:t>
        </m:r>
        <m:r>
          <m:rPr>
            <m:sty m:val="p"/>
          </m:rPr>
          <m:t>∈</m:t>
        </m:r>
        <m:r>
          <m:rPr>
            <m:sty m:val="i"/>
          </m:rPr>
          <m:t>B</m:t>
        </m:r>
      </m:oMath>
      <w:r>
        <w:rPr>
          <w:rFonts w:eastAsia="Georgia" w:cs="Georgia" w:ascii="Georgia" w:hAnsi="Georgia"/>
        </w:rPr>
        <w:t xml:space="preserve">. Montrer que tout élément </w:t>
      </w:r>
      <m:oMath>
        <m:r>
          <m:rPr>
            <m:sty m:val="i"/>
          </m:rPr>
          <m:t>x</m:t>
        </m:r>
      </m:oMath>
      <w:r>
        <w:rPr/>
        <w:t xml:space="preserve"> de </w:t>
      </w:r>
      <m:oMath>
        <m:sSub>
          <m:sSubPr/>
          <m:e>
            <m:r>
              <m:rPr>
                <m:sty m:val="i"/>
              </m:rPr>
              <m:t>B</m:t>
            </m:r>
          </m:e>
          <m:sub>
            <m:r>
              <m:rPr>
                <m:sty m:val="i"/>
              </m:rPr>
              <m:t>a</m:t>
            </m:r>
          </m:sub>
        </m:sSub>
      </m:oMath>
      <w:r>
        <w:rPr>
          <w:rFonts w:eastAsia="Georgia" w:cs="Georgia" w:ascii="Georgia" w:hAnsi="Georgia"/>
        </w:rPr>
        <w:t xml:space="preserve"> s'écrit de manière unique </w:t>
      </w:r>
      <m:oMath>
        <m:r>
          <m:rPr>
            <m:sty m:val="i"/>
          </m:rPr>
          <m:t>x</m:t>
        </m:r>
        <m:r>
          <m:rPr>
            <m:sty m:val="p"/>
          </m:rPr>
          <m:t>=</m:t>
        </m:r>
        <m:r>
          <m:rPr>
            <m:sty m:val="i"/>
          </m:rPr>
          <m:t>b</m:t>
        </m:r>
        <m:r>
          <m:rPr>
            <m:sty m:val="p"/>
          </m:rPr>
          <m:t>+</m:t>
        </m:r>
        <m:r>
          <m:rPr>
            <m:sty m:val="i"/>
          </m:rPr>
          <m:t>k</m:t>
        </m:r>
        <m:r>
          <m:rPr>
            <m:sty m:val="i"/>
          </m:rPr>
          <m:t>a</m:t>
        </m:r>
      </m:oMath>
      <w:r>
        <w:rPr/>
        <w:t xml:space="preserve"> avec </w:t>
      </w:r>
      <m:oMath>
        <m:r>
          <m:rPr>
            <m:sty m:val="i"/>
          </m:rPr>
          <m:t>b</m:t>
        </m:r>
        <m:r>
          <m:rPr>
            <m:sty m:val="p"/>
          </m:rPr>
          <m:t>∈</m:t>
        </m:r>
        <m:r>
          <m:rPr>
            <m:sty m:val="i"/>
          </m:rPr>
          <m:t>B</m:t>
        </m:r>
      </m:oMath>
      <w:r>
        <w:rPr/>
        <w:t xml:space="preserve"> et </w:t>
      </w:r>
      <m:oMath>
        <m:r>
          <m:rPr>
            <m:sty m:val="i"/>
          </m:rPr>
          <m:t>k</m:t>
        </m:r>
        <m:r>
          <m:rPr>
            <m:sty m:val="p"/>
          </m:rPr>
          <m:t>∈</m:t>
        </m:r>
        <m:r>
          <m:rPr>
            <m:sty m:val="b"/>
          </m:rPr>
          <m:t>Z</m:t>
        </m:r>
      </m:oMath>
      <w:r>
        <w:rPr>
          <w:rFonts w:eastAsia="Georgia" w:cs="Georgia" w:ascii="Georgia" w:hAnsi="Georgia"/>
        </w:rPr>
        <w:t xml:space="preserve">. En déduire qu'il existe un morphisme de groupes </w:t>
      </w:r>
      <m:oMath>
        <m:r>
          <m:rPr>
            <m:sty m:val="i"/>
          </m:rPr>
          <m:t>g</m:t>
        </m:r>
        <m:r>
          <m:rPr>
            <m:sty m:val="p"/>
          </m:rPr>
          <m:t>:</m:t>
        </m:r>
        <m:sSub>
          <m:sSubPr/>
          <m:e>
            <m:r>
              <m:rPr>
                <m:sty m:val="i"/>
              </m:rPr>
              <m:t>B</m:t>
            </m:r>
          </m:e>
          <m:sub>
            <m:r>
              <m:rPr>
                <m:sty m:val="i"/>
              </m:rPr>
              <m:t>a</m:t>
            </m:r>
          </m:sub>
        </m:sSub>
        <m:r>
          <m:rPr>
            <m:sty m:val="p"/>
          </m:rPr>
          <m:t>→</m:t>
        </m:r>
        <m:r>
          <m:rPr>
            <m:sty m:val="i"/>
          </m:rPr>
          <m:t>D</m:t>
        </m:r>
      </m:oMath>
      <w:r>
        <w:rPr/>
        <w:t xml:space="preserve"> tel que </w:t>
      </w:r>
      <m:oMath>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pour tout </w:t>
      </w:r>
      <m:oMath>
        <m:r>
          <m:rPr>
            <m:sty m:val="i"/>
          </m:rPr>
          <m:t>x</m:t>
        </m:r>
      </m:oMath>
      <w:r>
        <w:rPr/>
        <w:t xml:space="preserve"> de </w:t>
      </w:r>
      <m:oMath>
        <m:r>
          <m:rPr>
            <m:sty m:val="i"/>
          </m:rPr>
          <m:t>B</m:t>
        </m:r>
      </m:oMath>
      <w:r>
        <w:rPr/>
        <w:t xml:space="preserve">.</w:t>
      </w:r>
      <w:r>
        <w:rPr/>
        <w:br w:type="textWrapping"/>
      </w:r>
      <w:r>
        <w:rPr/>
        <w:t xml:space="preserve">b) On suppose maintenant qu'il existe un entier </w:t>
      </w:r>
      <m:oMath>
        <m:r>
          <m:rPr>
            <m:sty m:val="i"/>
          </m:rPr>
          <m:t>m</m:t>
        </m:r>
        <m:r>
          <m:rPr>
            <m:sty m:val="p"/>
          </m:rPr>
          <m:t>&gt;</m:t>
        </m:r>
        <m:r>
          <m:rPr>
            <m:sty m:val="p"/>
          </m:rPr>
          <m:t>0</m:t>
        </m:r>
      </m:oMath>
      <w:r>
        <w:rPr/>
        <w:t xml:space="preserve"> tel que </w:t>
      </w:r>
      <m:oMath>
        <m:r>
          <m:rPr>
            <m:sty m:val="i"/>
          </m:rPr>
          <m:t>m</m:t>
        </m:r>
        <m:r>
          <m:rPr>
            <m:sty m:val="i"/>
          </m:rPr>
          <m:t>a</m:t>
        </m:r>
        <m:r>
          <m:rPr>
            <m:sty m:val="p"/>
          </m:rPr>
          <m:t>∈</m:t>
        </m:r>
        <m:r>
          <m:rPr>
            <m:sty m:val="i"/>
          </m:rPr>
          <m:t>B</m:t>
        </m:r>
      </m:oMath>
      <w:r>
        <w:rPr/>
        <w:t xml:space="preserve">. On choisit un tel </w:t>
      </w:r>
      <m:oMath>
        <m:r>
          <m:rPr>
            <m:sty m:val="i"/>
          </m:rPr>
          <m:t>m</m:t>
        </m:r>
      </m:oMath>
      <w:r>
        <w:rPr/>
        <w:t xml:space="preserve"> minimal et on pose </w:t>
      </w:r>
      <m:oMath>
        <m:sSub>
          <m:sSubPr/>
          <m:e>
            <m:r>
              <m:rPr>
                <m:sty m:val="i"/>
              </m:rPr>
              <m:t>b</m:t>
            </m:r>
          </m:e>
          <m:sub>
            <m:r>
              <m:rPr>
                <m:sty m:val="p"/>
              </m:rPr>
              <m:t>0</m:t>
            </m:r>
          </m:sub>
        </m:sSub>
        <m:r>
          <m:rPr>
            <m:sty m:val="p"/>
          </m:rPr>
          <m:t>=</m:t>
        </m:r>
        <m:r>
          <m:rPr>
            <m:sty m:val="i"/>
          </m:rPr>
          <m:t>m</m:t>
        </m:r>
        <m:r>
          <m:rPr>
            <m:sty m:val="i"/>
          </m:rPr>
          <m:t>a</m:t>
        </m:r>
      </m:oMath>
      <w:r>
        <w:rPr>
          <w:rFonts w:eastAsia="Georgia" w:cs="Georgia" w:ascii="Georgia" w:hAnsi="Georgia"/>
        </w:rPr>
        <w:t xml:space="preserve">. On fait enfin l'hypothèse supplémentaire qu'il existe </w:t>
      </w:r>
      <m:oMath>
        <m:r>
          <m:rPr>
            <m:sty m:val="i"/>
          </m:rPr>
          <m:t>d</m:t>
        </m:r>
        <m:r>
          <m:rPr>
            <m:sty m:val="p"/>
          </m:rPr>
          <m:t>∈</m:t>
        </m:r>
        <m:r>
          <m:rPr>
            <m:sty m:val="i"/>
          </m:rPr>
          <m:t>D</m:t>
        </m:r>
      </m:oMath>
      <w:r>
        <w:rPr/>
        <w:t xml:space="preserve"> tel que </w:t>
      </w:r>
      <m:oMath>
        <m:r>
          <m:rPr>
            <m:sty m:val="i"/>
          </m:rPr>
          <m:t>f</m:t>
        </m:r>
        <m:d>
          <m:dPr>
            <m:begChr m:val="("/>
            <m:endChr m:val=")"/>
            <m:ctrlPr>
              <w:rPr>
                <w:rFonts w:ascii="Cambria Math" w:hAnsi="Cambria Math"/>
              </w:rPr>
            </m:ctrlPr>
          </m:dPr>
          <m:e>
            <m:sSub>
              <m:sSubPr/>
              <m:e>
                <m:r>
                  <m:rPr>
                    <m:sty m:val="i"/>
                  </m:rPr>
                  <m:t>b</m:t>
                </m:r>
              </m:e>
              <m:sub>
                <m:r>
                  <m:rPr>
                    <m:sty m:val="p"/>
                  </m:rPr>
                  <m:t>0</m:t>
                </m:r>
              </m:sub>
            </m:sSub>
          </m:e>
        </m:d>
        <m:r>
          <m:rPr>
            <m:sty m:val="p"/>
          </m:rPr>
          <m:t>=</m:t>
        </m:r>
        <m:r>
          <m:rPr>
            <m:sty m:val="i"/>
          </m:rPr>
          <m:t>m</m:t>
        </m:r>
        <m:r>
          <m:rPr>
            <m:sty m:val="i"/>
          </m:rPr>
          <m:t>d</m:t>
        </m:r>
      </m:oMath>
      <w:r>
        <w:rPr>
          <w:rFonts w:eastAsia="Georgia" w:cs="Georgia" w:ascii="Georgia" w:hAnsi="Georgia"/>
        </w:rPr>
        <w:t xml:space="preserve">. Montrer qu'on peut définir un morphisme de groupes </w:t>
      </w:r>
      <m:oMath>
        <m:r>
          <m:rPr>
            <m:sty m:val="i"/>
          </m:rPr>
          <m:t>g</m:t>
        </m:r>
      </m:oMath>
      <w:r>
        <w:rPr/>
        <w:t xml:space="preserve"> de </w:t>
      </w:r>
      <m:oMath>
        <m:sSub>
          <m:sSubPr/>
          <m:e>
            <m:r>
              <m:rPr>
                <m:sty m:val="i"/>
              </m:rPr>
              <m:t>B</m:t>
            </m:r>
          </m:e>
          <m:sub>
            <m:r>
              <m:rPr>
                <m:sty m:val="i"/>
              </m:rPr>
              <m:t>a</m:t>
            </m:r>
          </m:sub>
        </m:sSub>
      </m:oMath>
      <w:r>
        <w:rPr/>
        <w:t xml:space="preserve"> dans </w:t>
      </w:r>
      <m:oMath>
        <m:r>
          <m:rPr>
            <m:sty m:val="i"/>
          </m:rPr>
          <m:t>D</m:t>
        </m:r>
      </m:oMath>
      <w:r>
        <w:rPr/>
        <w:t xml:space="preserve"> par la formule </w:t>
      </w:r>
      <m:oMath>
        <m:r>
          <m:rPr>
            <m:sty m:val="i"/>
          </m:rPr>
          <m:t>g</m:t>
        </m:r>
        <m:r>
          <m:rPr>
            <m:sty m:val="p"/>
          </m:rPr>
          <m:t>(</m:t>
        </m:r>
        <m:r>
          <m:rPr>
            <m:sty m:val="i"/>
          </m:rPr>
          <m:t>b</m:t>
        </m:r>
        <m:r>
          <m:rPr>
            <m:sty m:val="p"/>
          </m:rPr>
          <m:t>+</m:t>
        </m:r>
        <m:r>
          <m:rPr>
            <m:sty m:val="i"/>
          </m:rPr>
          <m:t>k</m:t>
        </m:r>
        <m:r>
          <m:rPr>
            <m:sty m:val="i"/>
          </m:rPr>
          <m:t>a</m:t>
        </m:r>
        <m:r>
          <m:rPr>
            <m:sty m:val="p"/>
          </m:rPr>
          <m:t>)</m:t>
        </m:r>
        <m:r>
          <m:rPr>
            <m:sty m:val="p"/>
          </m:rPr>
          <m:t>=</m:t>
        </m:r>
        <m:r>
          <m:rPr>
            <m:sty m:val="i"/>
          </m:rPr>
          <m:t>f</m:t>
        </m:r>
        <m:r>
          <m:rPr>
            <m:sty m:val="p"/>
          </m:rPr>
          <m:t>(</m:t>
        </m:r>
        <m:r>
          <m:rPr>
            <m:sty m:val="i"/>
          </m:rPr>
          <m:t>b</m:t>
        </m:r>
        <m:r>
          <m:rPr>
            <m:sty m:val="p"/>
          </m:rPr>
          <m:t>)</m:t>
        </m:r>
        <m:r>
          <m:rPr>
            <m:sty m:val="p"/>
          </m:rPr>
          <m:t>+</m:t>
        </m:r>
        <m:r>
          <m:rPr>
            <m:sty m:val="i"/>
          </m:rPr>
          <m:t>k</m:t>
        </m:r>
        <m:r>
          <m:rPr>
            <m:sty m:val="i"/>
          </m:rPr>
          <m:t>d</m:t>
        </m:r>
      </m:oMath>
      <w:r>
        <w:rPr/>
        <w:t xml:space="preserve"> pour tout </w:t>
      </w:r>
      <m:oMath>
        <m:r>
          <m:rPr>
            <m:sty m:val="i"/>
          </m:rPr>
          <m:t>k</m:t>
        </m:r>
        <m:r>
          <m:rPr>
            <m:sty m:val="p"/>
          </m:rPr>
          <m:t>∈</m:t>
        </m:r>
        <m:r>
          <m:rPr>
            <m:sty m:val="b"/>
          </m:rPr>
          <m:t>Z</m:t>
        </m:r>
      </m:oMath>
      <w:r>
        <w:rPr/>
        <w:t xml:space="preserve"> et tout </w:t>
      </w:r>
      <m:oMath>
        <m:r>
          <m:rPr>
            <m:sty m:val="i"/>
          </m:rPr>
          <m:t>b</m:t>
        </m:r>
        <m:r>
          <m:rPr>
            <m:sty m:val="p"/>
          </m:rPr>
          <m:t>∈</m:t>
        </m:r>
        <m:r>
          <m:rPr>
            <m:sty m:val="i"/>
          </m:rPr>
          <m:t>B</m:t>
        </m:r>
      </m:oMath>
      <w:r>
        <w:rPr/>
        <w:t xml:space="preserve"> (on pourra commencer par montrer que l'ensemble des </w:t>
      </w:r>
      <m:oMath>
        <m:r>
          <m:rPr>
            <m:sty m:val="i"/>
          </m:rPr>
          <m:t>n</m:t>
        </m:r>
        <m:r>
          <m:rPr>
            <m:sty m:val="p"/>
          </m:rPr>
          <m:t>∈</m:t>
        </m:r>
        <m:r>
          <m:rPr>
            <m:sty m:val="b"/>
          </m:rPr>
          <m:t>Z</m:t>
        </m:r>
      </m:oMath>
      <w:r>
        <w:rPr/>
        <w:t xml:space="preserve"> tels que </w:t>
      </w:r>
      <m:oMath>
        <m:r>
          <m:rPr>
            <m:sty m:val="i"/>
          </m:rPr>
          <m:t>n</m:t>
        </m:r>
        <m:r>
          <m:rPr>
            <m:sty m:val="i"/>
          </m:rPr>
          <m:t>a</m:t>
        </m:r>
        <m:r>
          <m:rPr>
            <m:sty m:val="p"/>
          </m:rPr>
          <m:t>∈</m:t>
        </m:r>
        <m:r>
          <m:rPr>
            <m:sty m:val="i"/>
          </m:rPr>
          <m:t>B</m:t>
        </m:r>
      </m:oMath>
      <w:r>
        <w:rPr/>
        <w:t xml:space="preserve"> est un sous-groupe de </w:t>
      </w:r>
      <m:oMath>
        <m:r>
          <m:rPr>
            <m:sty m:val="b"/>
          </m:rPr>
          <m:t>Z</m:t>
        </m:r>
      </m:oMath>
      <w:r>
        <w:rPr/>
        <w:t xml:space="preserve"> dont </w:t>
      </w:r>
      <m:oMath>
        <m:r>
          <m:rPr>
            <m:sty m:val="i"/>
          </m:rPr>
          <m:t>m</m:t>
        </m:r>
      </m:oMath>
      <w:r>
        <w:rPr>
          <w:rFonts w:eastAsia="Georgia" w:cs="Georgia" w:ascii="Georgia" w:hAnsi="Georgia"/>
        </w:rPr>
        <w:t xml:space="preserve"> est un générateur).</w:t>
      </w:r>
    </w:p>
    <w:p>
      <w:pPr>
        <w:spacing w:after="220" w:lineRule="auto"/>
      </w:pPr>
      <w:r>
        <w:rPr>
          <w:rFonts w:eastAsia="Georgia" w:cs="Georgia" w:ascii="Georgia" w:hAnsi="Georgia"/>
        </w:rPr>
        <w:t xml:space="preserve">Vérifier alors que </w:t>
      </w:r>
      <m:oMath>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pour tout </w:t>
      </w:r>
      <m:oMath>
        <m:r>
          <m:rPr>
            <m:sty m:val="i"/>
          </m:rPr>
          <m:t>x</m:t>
        </m:r>
      </m:oMath>
      <w:r>
        <w:rPr/>
        <w:t xml:space="preserve"> de </w:t>
      </w:r>
      <m:oMath>
        <m:r>
          <m:rPr>
            <m:sty m:val="i"/>
          </m:rPr>
          <m:t>B</m:t>
        </m:r>
      </m:oMath>
      <w:r>
        <w:rPr/>
        <w:t xml:space="preserve">.</w:t>
      </w:r>
      <w:r>
        <w:rPr/>
        <w:br w:type="textWrapping"/>
      </w:r>
      <w:r>
        <w:rPr/>
        <w:t xml:space="preserve">c) Montrer que si </w:t>
      </w:r>
      <m:oMath>
        <m:r>
          <m:rPr>
            <m:sty m:val="i"/>
          </m:rPr>
          <m:t>D</m:t>
        </m:r>
      </m:oMath>
      <w:r>
        <w:rPr/>
        <w:t xml:space="preserve"> est divisible, alors il existe un morphisme de groupes </w:t>
      </w:r>
      <m:oMath>
        <m:r>
          <m:rPr>
            <m:sty m:val="i"/>
          </m:rPr>
          <m:t>h</m:t>
        </m:r>
        <m:r>
          <m:rPr>
            <m:sty m:val="p"/>
          </m:rPr>
          <m:t>:</m:t>
        </m:r>
        <m:r>
          <m:rPr>
            <m:sty m:val="i"/>
          </m:rPr>
          <m:t>A</m:t>
        </m:r>
        <m:r>
          <m:rPr>
            <m:sty m:val="p"/>
          </m:rPr>
          <m:t>→</m:t>
        </m:r>
        <m:r>
          <m:rPr>
            <m:sty m:val="i"/>
          </m:rPr>
          <m:t>D</m:t>
        </m:r>
      </m:oMath>
      <w:r>
        <w:rPr/>
        <w:t xml:space="preserve"> tel que </w:t>
      </w:r>
      <m:oMath>
        <m:r>
          <m:rPr>
            <m:sty m:val="i"/>
          </m:rPr>
          <m:t>h</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pour tout </w:t>
      </w:r>
      <m:oMath>
        <m:r>
          <m:rPr>
            <m:sty m:val="i"/>
          </m:rPr>
          <m:t>x</m:t>
        </m:r>
      </m:oMath>
      <w:r>
        <w:rPr/>
        <w:t xml:space="preserve"> de </w:t>
      </w:r>
      <m:oMath>
        <m:r>
          <m:rPr>
            <m:sty m:val="i"/>
          </m:rPr>
          <m:t>B</m:t>
        </m:r>
      </m:oMath>
      <w:r>
        <w:rPr/>
        <w:t xml:space="preserve">.</w:t>
      </w:r>
      <w:r>
        <w:rPr/>
        <w:br w:type="textWrapping"/>
      </w:r>
      <w:r>
        <w:rPr/>
        <w:t xml:space="preserve">2. Soit </w:t>
      </w:r>
      <m:oMath>
        <m:r>
          <m:rPr>
            <m:sty m:val="i"/>
          </m:rPr>
          <m:t>A</m:t>
        </m:r>
      </m:oMath>
      <w:r>
        <w:rPr>
          <w:rFonts w:eastAsia="Georgia" w:cs="Georgia" w:ascii="Georgia" w:hAnsi="Georgia"/>
        </w:rPr>
        <w:t xml:space="preserve"> un groupe abélien et soit </w:t>
      </w:r>
      <m:oMath>
        <m:r>
          <m:rPr>
            <m:sty m:val="i"/>
          </m:rPr>
          <m:t>D</m:t>
        </m:r>
      </m:oMath>
      <w:r>
        <w:rPr/>
        <w:t xml:space="preserve"> un sous-groupe divisible de </w:t>
      </w:r>
      <m:oMath>
        <m:r>
          <m:rPr>
            <m:sty m:val="i"/>
          </m:rPr>
          <m:t>A</m:t>
        </m:r>
      </m:oMath>
      <w:r>
        <w:rPr/>
        <w:t xml:space="preserve">.</w:t>
      </w:r>
      <w:r>
        <w:rPr/>
        <w:br w:type="textWrapping"/>
      </w:r>
      <w:r>
        <w:rPr/>
        <w:t xml:space="preserve">a) Montrer qu'il existe un morphisme </w:t>
      </w:r>
      <m:oMath>
        <m:r>
          <m:rPr>
            <m:sty m:val="i"/>
          </m:rPr>
          <m:t>π</m:t>
        </m:r>
        <m:r>
          <m:rPr>
            <m:sty m:val="p"/>
          </m:rPr>
          <m:t>:</m:t>
        </m:r>
        <m:r>
          <m:rPr>
            <m:sty m:val="i"/>
          </m:rPr>
          <m:t>A</m:t>
        </m:r>
        <m:r>
          <m:rPr>
            <m:sty m:val="p"/>
          </m:rPr>
          <m:t>→</m:t>
        </m:r>
        <m:r>
          <m:rPr>
            <m:sty m:val="i"/>
          </m:rPr>
          <m:t>D</m:t>
        </m:r>
      </m:oMath>
      <w:r>
        <w:rPr/>
        <w:t xml:space="preserve"> tel que </w:t>
      </w:r>
      <m:oMath>
        <m:r>
          <m:rPr>
            <m:sty m:val="i"/>
          </m:rPr>
          <m:t>π</m:t>
        </m:r>
        <m:r>
          <m:rPr>
            <m:sty m:val="p"/>
          </m:rPr>
          <m:t>(</m:t>
        </m:r>
        <m:r>
          <m:rPr>
            <m:sty m:val="i"/>
          </m:rPr>
          <m:t>x</m:t>
        </m:r>
        <m:r>
          <m:rPr>
            <m:sty m:val="p"/>
          </m:rPr>
          <m:t>)</m:t>
        </m:r>
        <m:r>
          <m:rPr>
            <m:sty m:val="p"/>
          </m:rPr>
          <m:t>=</m:t>
        </m:r>
        <m:r>
          <m:rPr>
            <m:sty m:val="i"/>
          </m:rPr>
          <m:t>x</m:t>
        </m:r>
      </m:oMath>
      <w:r>
        <w:rPr/>
        <w:t xml:space="preserve"> pour tout </w:t>
      </w:r>
      <m:oMath>
        <m:r>
          <m:rPr>
            <m:sty m:val="i"/>
          </m:rPr>
          <m:t>x</m:t>
        </m:r>
      </m:oMath>
      <w:r>
        <w:rPr/>
        <w:t xml:space="preserve"> de </w:t>
      </w:r>
      <m:oMath>
        <m:r>
          <m:rPr>
            <m:sty m:val="i"/>
          </m:rPr>
          <m:t>D</m:t>
        </m:r>
      </m:oMath>
      <w:r>
        <w:rPr/>
        <w:t xml:space="preserve">.</w:t>
      </w:r>
      <w:r>
        <w:rPr/>
        <w:br w:type="textWrapping"/>
      </w:r>
      <w:r>
        <w:rPr>
          <w:rFonts w:eastAsia="Georgia" w:cs="Georgia" w:ascii="Georgia" w:hAnsi="Georgia"/>
        </w:rPr>
        <w:t xml:space="preserve">b) En déduire qu'il existe un sous-groupe </w:t>
      </w:r>
      <m:oMath>
        <m:r>
          <m:rPr>
            <m:sty m:val="i"/>
          </m:rPr>
          <m:t>S</m:t>
        </m:r>
      </m:oMath>
      <w:r>
        <w:rPr/>
        <w:t xml:space="preserve"> de </w:t>
      </w:r>
      <m:oMath>
        <m:r>
          <m:rPr>
            <m:sty m:val="i"/>
          </m:rPr>
          <m:t>A</m:t>
        </m:r>
      </m:oMath>
      <w:r>
        <w:rPr>
          <w:rFonts w:eastAsia="Georgia" w:cs="Georgia" w:ascii="Georgia" w:hAnsi="Georgia"/>
        </w:rPr>
        <w:t xml:space="preserve"> tel que tout élément </w:t>
      </w:r>
      <m:oMath>
        <m:r>
          <m:rPr>
            <m:sty m:val="i"/>
          </m:rPr>
          <m:t>x</m:t>
        </m:r>
      </m:oMath>
      <w:r>
        <w:rPr/>
        <w:t xml:space="preserve"> de </w:t>
      </w:r>
      <m:oMath>
        <m:r>
          <m:rPr>
            <m:sty m:val="i"/>
          </m:rPr>
          <m:t>A</m:t>
        </m:r>
      </m:oMath>
      <w:r>
        <w:rPr>
          <w:rFonts w:eastAsia="Georgia" w:cs="Georgia" w:ascii="Georgia" w:hAnsi="Georgia"/>
        </w:rPr>
        <w:t xml:space="preserve"> s'écrive d'une manière unique </w:t>
      </w:r>
      <m:oMath>
        <m:r>
          <m:rPr>
            <m:sty m:val="i"/>
          </m:rPr>
          <m:t>x</m:t>
        </m:r>
        <m:r>
          <m:rPr>
            <m:sty m:val="p"/>
          </m:rPr>
          <m:t>=</m:t>
        </m:r>
        <m:r>
          <m:rPr>
            <m:sty m:val="i"/>
          </m:rPr>
          <m:t>d</m:t>
        </m:r>
        <m:r>
          <m:rPr>
            <m:sty m:val="p"/>
          </m:rPr>
          <m:t>+</m:t>
        </m:r>
        <m:r>
          <m:rPr>
            <m:sty m:val="i"/>
          </m:rPr>
          <m:t>s</m:t>
        </m:r>
      </m:oMath>
      <w:r>
        <w:rPr/>
        <w:t xml:space="preserve"> avec </w:t>
      </w:r>
      <m:oMath>
        <m:r>
          <m:rPr>
            <m:sty m:val="i"/>
          </m:rPr>
          <m:t>d</m:t>
        </m:r>
        <m:r>
          <m:rPr>
            <m:sty m:val="p"/>
          </m:rPr>
          <m:t>∈</m:t>
        </m:r>
        <m:r>
          <m:rPr>
            <m:sty m:val="i"/>
          </m:rPr>
          <m:t>D</m:t>
        </m:r>
      </m:oMath>
      <w:r>
        <w:rPr/>
        <w:t xml:space="preserve"> et </w:t>
      </w:r>
      <m:oMath>
        <m:r>
          <m:rPr>
            <m:sty m:val="i"/>
          </m:rPr>
          <m:t>s</m:t>
        </m:r>
        <m:r>
          <m:rPr>
            <m:sty m:val="p"/>
          </m:rPr>
          <m:t>∈</m:t>
        </m:r>
        <m:r>
          <m:rPr>
            <m:sty m:val="i"/>
          </m:rPr>
          <m:t>S</m:t>
        </m:r>
      </m:oMath>
      <w:r>
        <w:rPr/>
        <w:t xml:space="preserve">, puis que </w:t>
      </w:r>
      <m:oMath>
        <m:r>
          <m:rPr>
            <m:sty m:val="i"/>
          </m:rPr>
          <m:t>A</m:t>
        </m:r>
      </m:oMath>
      <w:r>
        <w:rPr/>
        <w:t xml:space="preserve"> est isomorphe au groupe produit </w:t>
      </w:r>
      <m:oMath>
        <m:r>
          <m:rPr>
            <m:sty m:val="i"/>
          </m:rPr>
          <m:t>D</m:t>
        </m:r>
        <m:r>
          <m:rPr>
            <m:sty m:val="p"/>
          </m:rPr>
          <m:t>×</m:t>
        </m:r>
        <m:r>
          <m:rPr>
            <m:sty m:val="i"/>
          </m:rPr>
          <m:t>S</m:t>
        </m:r>
      </m:oMath>
      <w:r>
        <w:rPr/>
        <w:t xml:space="preserve">.</w:t>
      </w:r>
    </w:p>
    <w:p>
      <w:pPr>
        <w:spacing w:line="271" w:before="330" w:lineRule="auto"/>
      </w:pPr>
      <w:r>
        <w:rPr>
          <w:b/>
          <w:sz w:val="42"/>
        </w:rPr>
        <w:t xml:space="preserve">III</w:t>
      </w:r>
    </w:p>
    <w:p>
      <w:pPr>
        <w:spacing w:after="220" w:lineRule="auto"/>
      </w:pPr>
      <w:r>
        <w:rPr/>
        <w:t xml:space="preserve">Soit </w:t>
      </w:r>
      <m:oMath>
        <m:r>
          <m:rPr>
            <m:sty m:val="i"/>
          </m:rPr>
          <m:t>p</m:t>
        </m:r>
      </m:oMath>
      <w:r>
        <w:rPr>
          <w:rFonts w:eastAsia="Georgia" w:cs="Georgia" w:ascii="Georgia" w:hAnsi="Georgia"/>
        </w:rPr>
        <w:t xml:space="preserve"> un nombre premier. On dit qu'un groupe abélien (noté additivement) </w:t>
      </w:r>
      <m:oMath>
        <m:r>
          <m:rPr>
            <m:sty m:val="p"/>
          </m:rPr>
          <m:t>(</m:t>
        </m:r>
        <m:r>
          <m:rPr>
            <m:sty m:val="i"/>
          </m:rPr>
          <m:t>A</m:t>
        </m:r>
        <m:r>
          <m:rPr>
            <m:sty m:val="p"/>
          </m:rPr>
          <m:t>,</m:t>
        </m:r>
        <m:r>
          <m:rPr>
            <m:sty m:val="p"/>
          </m:rPr>
          <m:t>+</m:t>
        </m:r>
        <m:r>
          <m:rPr>
            <m:sty m:val="p"/>
          </m:rPr>
          <m:t>)</m:t>
        </m:r>
      </m:oMath>
      <w:r>
        <w:rPr/>
        <w:t xml:space="preserve"> est </w:t>
      </w:r>
      <m:oMath>
        <m:r>
          <m:rPr>
            <m:sty m:val="i"/>
          </m:rPr>
          <m:t>p</m:t>
        </m:r>
      </m:oMath>
      <w:r>
        <w:rPr/>
        <w:t xml:space="preserve">-primaire si pour tout </w:t>
      </w:r>
      <m:oMath>
        <m:r>
          <m:rPr>
            <m:sty m:val="i"/>
          </m:rPr>
          <m:t>x</m:t>
        </m:r>
      </m:oMath>
      <w:r>
        <w:rPr/>
        <w:t xml:space="preserve"> de </w:t>
      </w:r>
      <m:oMath>
        <m:r>
          <m:rPr>
            <m:sty m:val="i"/>
          </m:rPr>
          <m:t>A</m:t>
        </m:r>
      </m:oMath>
      <w:r>
        <w:rPr/>
        <w:t xml:space="preserve">, il existe un entier </w:t>
      </w:r>
      <m:oMath>
        <m:r>
          <m:rPr>
            <m:sty m:val="i"/>
          </m:rPr>
          <m:t>k</m:t>
        </m:r>
        <m:r>
          <m:rPr>
            <m:sty m:val="p"/>
          </m:rPr>
          <m:t>≥</m:t>
        </m:r>
        <m:r>
          <m:rPr>
            <m:sty m:val="p"/>
          </m:rPr>
          <m:t>1</m:t>
        </m:r>
      </m:oMath>
      <w:r>
        <w:rPr/>
        <w:t xml:space="preserve"> tel</w:t>
      </w:r>
      <w:r>
        <w:rPr/>
        <w:br w:type="textWrapping"/>
      </w:r>
      <w:r>
        <w:rPr/>
        <w:t xml:space="preserve">que </w:t>
      </w:r>
      <m:oMath>
        <m:sSup>
          <m:sSupPr/>
          <m:e>
            <m:r>
              <m:rPr>
                <m:sty m:val="i"/>
              </m:rPr>
              <m:t>p</m:t>
            </m:r>
          </m:e>
          <m:sup>
            <m:r>
              <m:rPr>
                <m:sty m:val="i"/>
              </m:rPr>
              <m:t>k</m:t>
            </m:r>
          </m:sup>
        </m:sSup>
        <m:r>
          <m:rPr>
            <m:sty m:val="i"/>
          </m:rPr>
          <m:t>x</m:t>
        </m:r>
        <m:r>
          <m:rPr>
            <m:sty m:val="p"/>
          </m:rPr>
          <m:t>=</m:t>
        </m:r>
        <m:r>
          <m:rPr>
            <m:sty m:val="p"/>
          </m:rPr>
          <m:t>0</m:t>
        </m:r>
      </m:oMath>
      <w:r>
        <w:rPr/>
        <w:t xml:space="preserve">. On dit que </w:t>
      </w:r>
      <m:oMath>
        <m:r>
          <m:rPr>
            <m:sty m:val="i"/>
          </m:rPr>
          <m:t>A</m:t>
        </m:r>
      </m:oMath>
      <w:r>
        <w:rPr/>
        <w:t xml:space="preserve"> est </w:t>
      </w:r>
      <m:oMath>
        <m:r>
          <m:rPr>
            <m:sty m:val="i"/>
          </m:rPr>
          <m:t>p</m:t>
        </m:r>
      </m:oMath>
      <w:r>
        <w:rPr/>
        <w:t xml:space="preserve">-divisible si le morphisme de groupes </w:t>
      </w:r>
      <m:oMath>
        <m:r>
          <m:rPr>
            <m:sty m:val="i"/>
          </m:rPr>
          <m:t>x</m:t>
        </m:r>
        <m:r>
          <m:rPr>
            <m:sty m:val="p"/>
          </m:rPr>
          <m:t>↦</m:t>
        </m:r>
        <m:r>
          <m:rPr>
            <m:sty m:val="i"/>
          </m:rPr>
          <m:t>p</m:t>
        </m:r>
        <m:r>
          <m:rPr>
            <m:sty m:val="i"/>
          </m:rPr>
          <m:t>x</m:t>
        </m:r>
      </m:oMath>
      <w:r>
        <w:rPr/>
        <w:t xml:space="preserve"> est une surjection de </w:t>
      </w:r>
      <m:oMath>
        <m:r>
          <m:rPr>
            <m:sty m:val="i"/>
          </m:rPr>
          <m:t>A</m:t>
        </m:r>
      </m:oMath>
      <w:r>
        <w:rPr/>
        <w:t xml:space="preserve"> dans </w:t>
      </w:r>
      <m:oMath>
        <m:r>
          <m:rPr>
            <m:sty m:val="i"/>
          </m:rPr>
          <m:t>A</m:t>
        </m:r>
      </m:oMath>
      <w:r>
        <w:rPr/>
        <w:t xml:space="preserve">.</w:t>
      </w:r>
    </w:p>
    <w:p>
      <w:pPr>
        <w:numPr>
          <w:ilvl w:val="0"/>
          <w:numId w:val="2"/>
        </w:numPr>
        <w:spacing w:lineRule="auto"/>
      </w:pPr>
      <w:r>
        <w:rPr/>
        <w:t xml:space="preserve">Montrer que ( </w:t>
      </w:r>
      <m:oMath>
        <m:sSub>
          <m:sSubPr/>
          <m:e>
            <m:r>
              <m:rPr>
                <m:sty m:val="i"/>
              </m:rPr>
              <m:t>U</m:t>
            </m:r>
          </m:e>
          <m:sub>
            <m:r>
              <m:rPr>
                <m:sty m:val="i"/>
              </m:rPr>
              <m:t>p</m:t>
            </m:r>
          </m:sub>
        </m:sSub>
        <m:r>
          <m:rPr>
            <m:sty m:val="p"/>
          </m:rPr>
          <m:t>,</m:t>
        </m:r>
        <m:r>
          <m:rPr>
            <m:sty m:val="p"/>
          </m:rPr>
          <m:t>×</m:t>
        </m:r>
      </m:oMath>
      <w:r>
        <w:rPr/>
        <w:t xml:space="preserve"> ) est </w:t>
      </w:r>
      <m:oMath>
        <m:r>
          <m:rPr>
            <m:sty m:val="i"/>
          </m:rPr>
          <m:t>p</m:t>
        </m:r>
      </m:oMath>
      <w:r>
        <w:rPr/>
        <w:t xml:space="preserve">-primaire. Est-il </w:t>
      </w:r>
      <m:oMath>
        <m:r>
          <m:rPr>
            <m:sty m:val="i"/>
          </m:rPr>
          <m:t>p</m:t>
        </m:r>
      </m:oMath>
      <w:r>
        <w:rPr/>
        <w:t xml:space="preserve">-divisible ?</w:t>
      </w:r>
    </w:p>
    <w:p>
      <w:pPr>
        <w:numPr>
          <w:ilvl w:val="0"/>
          <w:numId w:val="2"/>
        </w:numPr>
        <w:spacing w:lineRule="auto"/>
      </w:pPr>
      <w:r>
        <w:rPr/>
        <w:t xml:space="preserve">Pour quelles valeurs de </w:t>
      </w:r>
      <m:oMath>
        <m:r>
          <m:rPr>
            <m:sty m:val="i"/>
          </m:rPr>
          <m:t>m</m:t>
        </m:r>
        <m:r>
          <m:rPr>
            <m:sty m:val="p"/>
          </m:rPr>
          <m:t>∈</m:t>
        </m:r>
        <m:sSup>
          <m:sSupPr/>
          <m:e>
            <m:r>
              <m:rPr>
                <m:sty m:val="b"/>
              </m:rPr>
              <m:t>N</m:t>
            </m:r>
          </m:e>
          <m:sup>
            <m:r>
              <m:rPr>
                <m:sty m:val="p"/>
              </m:rPr>
              <m:t>∗</m:t>
            </m:r>
          </m:sup>
        </m:sSup>
      </m:oMath>
      <w:r>
        <w:rPr/>
        <w:t xml:space="preserve"> le groupe additif </w:t>
      </w:r>
      <m:oMath>
        <m:r>
          <m:rPr>
            <m:sty m:val="b"/>
          </m:rPr>
          <m:t>Z</m:t>
        </m:r>
        <m:r>
          <m:rPr>
            <m:sty m:val="p"/>
          </m:rPr>
          <m:t>/</m:t>
        </m:r>
        <m:r>
          <m:rPr>
            <m:sty m:val="i"/>
          </m:rPr>
          <m:t>m</m:t>
        </m:r>
        <m:r>
          <m:rPr>
            <m:sty m:val="b"/>
          </m:rPr>
          <m:t>Z</m:t>
        </m:r>
      </m:oMath>
      <w:r>
        <w:rPr/>
        <w:t xml:space="preserve"> est-il </w:t>
      </w:r>
      <m:oMath>
        <m:r>
          <m:rPr>
            <m:sty m:val="i"/>
          </m:rPr>
          <m:t>p</m:t>
        </m:r>
      </m:oMath>
      <w:r>
        <w:rPr/>
        <w:t xml:space="preserve"> primaire (respectivement </w:t>
      </w:r>
      <m:oMath>
        <m:r>
          <m:rPr>
            <m:sty m:val="i"/>
          </m:rPr>
          <m:t>p</m:t>
        </m:r>
      </m:oMath>
      <w:r>
        <w:rPr/>
        <w:t xml:space="preserve">-divisible) ?</w:t>
      </w:r>
    </w:p>
    <w:p>
      <w:pPr>
        <w:numPr>
          <w:ilvl w:val="0"/>
          <w:numId w:val="2"/>
        </w:numPr>
        <w:spacing w:lineRule="auto"/>
      </w:pPr>
      <w:r>
        <w:rPr/>
        <w:t xml:space="preserve">Soit </w:t>
      </w:r>
      <m:oMath>
        <m:r>
          <m:rPr>
            <m:sty m:val="i"/>
          </m:rPr>
          <m:t>n</m:t>
        </m:r>
        <m:r>
          <m:rPr>
            <m:sty m:val="p"/>
          </m:rPr>
          <m:t>∈</m:t>
        </m:r>
        <m:sSup>
          <m:sSupPr/>
          <m:e>
            <m:r>
              <m:rPr>
                <m:sty m:val="b"/>
              </m:rPr>
              <m:t>N</m:t>
            </m:r>
          </m:e>
          <m:sup>
            <m:r>
              <m:rPr>
                <m:sty m:val="p"/>
              </m:rPr>
              <m:t>∗</m:t>
            </m:r>
          </m:sup>
        </m:sSup>
      </m:oMath>
      <w:r>
        <w:rPr/>
        <w:t xml:space="preserve">; on note </w:t>
      </w:r>
      <m:oMath>
        <m:sSub>
          <m:sSubPr/>
          <m:e>
            <m:r>
              <m:rPr>
                <m:sty m:val="p"/>
              </m:rPr>
              <m:t>GL</m:t>
            </m:r>
          </m:e>
          <m:sub>
            <m:r>
              <m:rPr>
                <m:sty m:val="i"/>
              </m:rPr>
              <m:t>n</m:t>
            </m:r>
          </m:sub>
        </m:sSub>
        <m:r>
          <m:rPr>
            <m:sty m:val="p"/>
          </m:rPr>
          <m:t>(</m:t>
        </m:r>
        <m:r>
          <m:rPr>
            <m:sty m:val="b"/>
          </m:rPr>
          <m:t>C</m:t>
        </m:r>
        <m:r>
          <m:rPr>
            <m:sty m:val="p"/>
          </m:rPr>
          <m:t>)</m:t>
        </m:r>
      </m:oMath>
      <w:r>
        <w:rPr/>
        <w:t xml:space="preserve"> le groupe multiplicatif des matrices de taille </w:t>
      </w:r>
      <m:oMath>
        <m:r>
          <m:rPr>
            <m:sty m:val="i"/>
          </m:rPr>
          <m:t>n</m:t>
        </m:r>
      </m:oMath>
      <w:r>
        <w:rPr>
          <w:rFonts w:eastAsia="Georgia" w:cs="Georgia" w:ascii="Georgia" w:hAnsi="Georgia"/>
        </w:rPr>
        <w:t xml:space="preserve"> inversibles à coefficients dans </w:t>
      </w:r>
      <m:oMath>
        <m:r>
          <m:rPr>
            <m:sty m:val="b"/>
          </m:rPr>
          <m:t>C</m:t>
        </m:r>
      </m:oMath>
      <w:r>
        <w:rPr/>
        <w:t xml:space="preserve">. Soit </w:t>
      </w:r>
      <m:oMath>
        <m:r>
          <m:rPr>
            <m:sty m:val="i"/>
          </m:rPr>
          <m:t>G</m:t>
        </m:r>
      </m:oMath>
      <w:r>
        <w:rPr>
          <w:rFonts w:eastAsia="Georgia" w:cs="Georgia" w:ascii="Georgia" w:hAnsi="Georgia"/>
        </w:rPr>
        <w:t xml:space="preserve"> un sous-groupe abélien et </w:t>
      </w:r>
      <m:oMath>
        <m:r>
          <m:rPr>
            <m:sty m:val="i"/>
          </m:rPr>
          <m:t>p</m:t>
        </m:r>
      </m:oMath>
      <w:r>
        <w:rPr/>
        <w:t xml:space="preserve">-primaire de </w:t>
      </w:r>
      <m:oMath>
        <m:sSub>
          <m:sSubPr/>
          <m:e>
            <m:r>
              <m:rPr>
                <m:sty m:val="p"/>
              </m:rPr>
              <m:t>GL</m:t>
            </m:r>
          </m:e>
          <m:sub>
            <m:r>
              <m:rPr>
                <m:sty m:val="i"/>
              </m:rPr>
              <m:t>n</m:t>
            </m:r>
          </m:sub>
        </m:sSub>
        <m:r>
          <m:rPr>
            <m:sty m:val="p"/>
          </m:rPr>
          <m:t>(</m:t>
        </m:r>
        <m:r>
          <m:rPr>
            <m:sty m:val="b"/>
          </m:rPr>
          <m:t>C</m:t>
        </m:r>
        <m:r>
          <m:rPr>
            <m:sty m:val="p"/>
          </m:rPr>
          <m:t>)</m:t>
        </m:r>
      </m:oMath>
      <w:r>
        <w:rPr/>
        <w:t xml:space="preserve">. Montrer que </w:t>
      </w:r>
      <m:oMath>
        <m:r>
          <m:rPr>
            <m:sty m:val="i"/>
          </m:rPr>
          <m:t>G</m:t>
        </m:r>
      </m:oMath>
      <w:r>
        <w:rPr>
          <w:rFonts w:eastAsia="Georgia" w:cs="Georgia" w:ascii="Georgia" w:hAnsi="Georgia"/>
        </w:rPr>
        <w:t xml:space="preserve"> est isomorphe à un sous-groupe de </w:t>
      </w:r>
      <m:oMath>
        <m:sSup>
          <m:sSupPr/>
          <m:e>
            <m:d>
              <m:dPr>
                <m:begChr m:val="("/>
                <m:endChr m:val=")"/>
                <m:ctrlPr>
                  <w:rPr>
                    <w:rFonts w:ascii="Cambria Math" w:hAnsi="Cambria Math"/>
                  </w:rPr>
                </m:ctrlPr>
              </m:dPr>
              <m:e>
                <m:sSub>
                  <m:sSubPr/>
                  <m:e>
                    <m:r>
                      <m:rPr>
                        <m:sty m:val="i"/>
                      </m:rPr>
                      <m:t>U</m:t>
                    </m:r>
                  </m:e>
                  <m:sub>
                    <m:r>
                      <m:rPr>
                        <m:sty m:val="i"/>
                      </m:rPr>
                      <m:t>p</m:t>
                    </m:r>
                  </m:sub>
                </m:sSub>
              </m:e>
            </m:d>
          </m:e>
          <m:sup>
            <m:r>
              <m:rPr>
                <m:sty m:val="i"/>
              </m:rPr>
              <m:t>n</m:t>
            </m:r>
          </m:sup>
        </m:sSup>
      </m:oMath>
      <w:r>
        <w:rPr/>
        <w:t xml:space="preserve">.</w:t>
      </w:r>
    </w:p>
    <w:p>
      <w:pPr>
        <w:numPr>
          <w:ilvl w:val="0"/>
          <w:numId w:val="2"/>
        </w:numPr>
        <w:spacing w:lineRule="auto"/>
      </w:pPr>
      <w:r>
        <w:rPr/>
        <w:t xml:space="preserve">a) Soit </w:t>
      </w:r>
      <m:oMath>
        <m:r>
          <m:rPr>
            <m:sty m:val="i"/>
          </m:rPr>
          <m:t>m</m:t>
        </m:r>
        <m:r>
          <m:rPr>
            <m:sty m:val="p"/>
          </m:rPr>
          <m:t>∈</m:t>
        </m:r>
        <m:sSup>
          <m:sSupPr/>
          <m:e>
            <m:r>
              <m:rPr>
                <m:sty m:val="b"/>
              </m:rPr>
              <m:t>N</m:t>
            </m:r>
          </m:e>
          <m:sup>
            <m:r>
              <m:rPr>
                <m:sty m:val="p"/>
              </m:rPr>
              <m:t>∗</m:t>
            </m:r>
          </m:sup>
        </m:sSup>
      </m:oMath>
      <w:r>
        <w:rPr/>
        <w:t xml:space="preserve"> un nombre entier non divisible par </w:t>
      </w:r>
      <m:oMath>
        <m:r>
          <m:rPr>
            <m:sty m:val="i"/>
          </m:rPr>
          <m:t>p</m:t>
        </m:r>
      </m:oMath>
      <w:r>
        <w:rPr/>
        <w:t xml:space="preserve">. Montrer que si </w:t>
      </w:r>
      <m:oMath>
        <m:r>
          <m:rPr>
            <m:sty m:val="p"/>
          </m:rPr>
          <m:t>(</m:t>
        </m:r>
        <m:r>
          <m:rPr>
            <m:sty m:val="i"/>
          </m:rPr>
          <m:t>A</m:t>
        </m:r>
        <m:r>
          <m:rPr>
            <m:sty m:val="p"/>
          </m:rPr>
          <m:t>,</m:t>
        </m:r>
        <m:r>
          <m:rPr>
            <m:sty m:val="p"/>
          </m:rPr>
          <m:t>+</m:t>
        </m:r>
        <m:r>
          <m:rPr>
            <m:sty m:val="p"/>
          </m:rPr>
          <m:t>)</m:t>
        </m:r>
      </m:oMath>
      <w:r>
        <w:rPr>
          <w:rFonts w:eastAsia="Georgia" w:cs="Georgia" w:ascii="Georgia" w:hAnsi="Georgia"/>
        </w:rPr>
        <w:t xml:space="preserve"> est un groupe abélien </w:t>
      </w:r>
      <m:oMath>
        <m:r>
          <m:rPr>
            <m:sty m:val="i"/>
          </m:rPr>
          <m:t>p</m:t>
        </m:r>
      </m:oMath>
      <w:r>
        <w:rPr/>
        <w:t xml:space="preserve">-primaire, alors le morphisme de groupes </w:t>
      </w:r>
      <m:oMath>
        <m:r>
          <m:rPr>
            <m:sty m:val="i"/>
          </m:rPr>
          <m:t>x</m:t>
        </m:r>
        <m:r>
          <m:rPr>
            <m:sty m:val="p"/>
          </m:rPr>
          <m:t>↦</m:t>
        </m:r>
        <m:r>
          <m:rPr>
            <m:sty m:val="i"/>
          </m:rPr>
          <m:t>m</m:t>
        </m:r>
        <m:r>
          <m:rPr>
            <m:sty m:val="i"/>
          </m:rPr>
          <m:t>x</m:t>
        </m:r>
      </m:oMath>
      <w:r>
        <w:rPr/>
        <w:t xml:space="preserve"> est un isomorphisme de </w:t>
      </w:r>
      <m:oMath>
        <m:r>
          <m:rPr>
            <m:sty m:val="i"/>
          </m:rPr>
          <m:t>A</m:t>
        </m:r>
      </m:oMath>
      <w:r>
        <w:rPr/>
        <w:t xml:space="preserve"> dans </w:t>
      </w:r>
      <m:oMath>
        <m:r>
          <m:rPr>
            <m:sty m:val="i"/>
          </m:rPr>
          <m:t>A</m:t>
        </m:r>
      </m:oMath>
      <w:r>
        <w:rPr/>
        <w:t xml:space="preserve">.</w:t>
      </w:r>
      <w:r>
        <w:rPr/>
        <w:br w:type="textWrapping"/>
      </w:r>
      <w:r>
        <w:rPr>
          <w:rFonts w:eastAsia="Georgia" w:cs="Georgia" w:ascii="Georgia" w:hAnsi="Georgia"/>
        </w:rPr>
        <w:t xml:space="preserve">b) En déduire que si </w:t>
      </w:r>
      <m:oMath>
        <m:r>
          <m:rPr>
            <m:sty m:val="i"/>
          </m:rPr>
          <m:t>A</m:t>
        </m:r>
      </m:oMath>
      <w:r>
        <w:rPr>
          <w:rFonts w:eastAsia="Georgia" w:cs="Georgia" w:ascii="Georgia" w:hAnsi="Georgia"/>
        </w:rPr>
        <w:t xml:space="preserve"> est un groupe abélien </w:t>
      </w:r>
      <m:oMath>
        <m:r>
          <m:rPr>
            <m:sty m:val="i"/>
          </m:rPr>
          <m:t>p</m:t>
        </m:r>
      </m:oMath>
      <w:r>
        <w:rPr/>
        <w:t xml:space="preserve">-primaire et </w:t>
      </w:r>
      <m:oMath>
        <m:r>
          <m:rPr>
            <m:sty m:val="i"/>
          </m:rPr>
          <m:t>p</m:t>
        </m:r>
      </m:oMath>
      <w:r>
        <w:rPr/>
        <w:t xml:space="preserve">-divisible, alors il est divisible.</w:t>
      </w:r>
    </w:p>
    <w:p>
      <w:pPr>
        <w:spacing w:after="220" w:lineRule="auto"/>
      </w:pPr>
      <w:r>
        <w:rPr/>
        <w:t xml:space="preserve">Dans toute la suite de cette partie III, on fixe un nombre premier </w:t>
      </w:r>
      <m:oMath>
        <m:r>
          <m:rPr>
            <m:sty m:val="i"/>
          </m:rPr>
          <m:t>p</m:t>
        </m:r>
      </m:oMath>
      <w:r>
        <w:rPr>
          <w:rFonts w:eastAsia="Georgia" w:cs="Georgia" w:ascii="Georgia" w:hAnsi="Georgia"/>
        </w:rPr>
        <w:t xml:space="preserve"> et un groupe abélien ( </w:t>
      </w:r>
      <m:oMath>
        <m:r>
          <m:rPr>
            <m:sty m:val="i"/>
          </m:rPr>
          <m:t>A</m:t>
        </m:r>
        <m:r>
          <m:rPr>
            <m:sty m:val="p"/>
          </m:rPr>
          <m:t>,</m:t>
        </m:r>
        <m:r>
          <m:rPr>
            <m:sty m:val="p"/>
          </m:rPr>
          <m:t>+</m:t>
        </m:r>
      </m:oMath>
      <w:r>
        <w:rPr/>
        <w:t xml:space="preserve"> ).</w:t>
      </w:r>
      <w:r>
        <w:rPr/>
        <w:br w:type="textWrapping"/>
      </w:r>
      <w:r>
        <w:rPr>
          <w:rFonts w:eastAsia="Georgia" w:cs="Georgia" w:ascii="Georgia" w:hAnsi="Georgia"/>
        </w:rPr>
        <w:t xml:space="preserve">5. Montrer qu'on définit une structure de </w:t>
      </w:r>
      <m:oMath>
        <m:r>
          <m:rPr>
            <m:sty m:val="b"/>
          </m:rPr>
          <m:t>Z</m:t>
        </m:r>
        <m:r>
          <m:rPr>
            <m:sty m:val="p"/>
          </m:rPr>
          <m:t>/</m:t>
        </m:r>
        <m:r>
          <m:rPr>
            <m:sty m:val="i"/>
          </m:rPr>
          <m:t>p</m:t>
        </m:r>
        <m:r>
          <m:rPr>
            <m:sty m:val="b"/>
          </m:rPr>
          <m:t>Z</m:t>
        </m:r>
      </m:oMath>
      <w:r>
        <w:rPr/>
        <w:t xml:space="preserve">-espace vectoriel sur </w:t>
      </w:r>
      <m:oMath>
        <m:r>
          <m:rPr>
            <m:sty m:val="i"/>
          </m:rPr>
          <m:t>A</m:t>
        </m:r>
        <m:r>
          <m:rPr>
            <m:sty m:val="p"/>
          </m:rPr>
          <m:t>[</m:t>
        </m:r>
        <m:r>
          <m:rPr>
            <m:sty m:val="i"/>
          </m:rPr>
          <m:t>p</m:t>
        </m:r>
        <m:r>
          <m:rPr>
            <m:sty m:val="p"/>
          </m:rPr>
          <m:t>]</m:t>
        </m:r>
      </m:oMath>
      <w:r>
        <w:rPr/>
        <w:t xml:space="preserve"> par la formule :</w:t>
      </w:r>
    </w:p>
    <w:p>
      <w:pPr>
        <w:spacing w:after="220" w:lineRule="auto"/>
      </w:pPr>
      <m:oMathPara>
        <m:oMath>
          <m:acc>
            <m:accPr>
              <m:chr m:val="‾"/>
            </m:accPr>
            <m:e>
              <m:r>
                <m:rPr>
                  <m:sty m:val="i"/>
                </m:rPr>
                <m:t>λ</m:t>
              </m:r>
            </m:e>
          </m:acc>
          <m:r>
            <m:rPr>
              <m:sty m:val="p"/>
            </m:rPr>
            <m:t>⋅</m:t>
          </m:r>
          <m:r>
            <m:rPr>
              <m:sty m:val="i"/>
            </m:rPr>
            <m:t>x</m:t>
          </m:r>
          <m:r>
            <m:rPr>
              <m:sty m:val="p"/>
            </m:rPr>
            <m:t>=</m:t>
          </m:r>
          <m:r>
            <m:rPr>
              <m:sty m:val="i"/>
            </m:rPr>
            <m:t>λ</m:t>
          </m:r>
          <m:r>
            <m:rPr>
              <m:sty m:val="i"/>
            </m:rPr>
            <m:t>x</m:t>
          </m:r>
          <m:r>
            <m:rPr>
              <m:sty m:val="p"/>
            </m:rPr>
            <m:t>,</m:t>
          </m:r>
          <m:r>
            <m:rPr>
              <m:sty m:val="p"/>
            </m:rPr>
            <m:t xml:space="preserve"> </m:t>
          </m:r>
          <m:r>
            <m:rPr>
              <m:sty m:val="i"/>
            </m:rPr>
            <m:t>λ</m:t>
          </m:r>
          <m:r>
            <m:rPr>
              <m:sty m:val="p"/>
            </m:rPr>
            <m:t>∈</m:t>
          </m:r>
          <m:r>
            <m:rPr>
              <m:sty m:val="b"/>
            </m:rPr>
            <m:t>Z</m:t>
          </m:r>
          <m:r>
            <m:rPr>
              <m:sty m:val="p"/>
            </m:rPr>
            <m:t>,</m:t>
          </m:r>
          <m:r>
            <m:rPr>
              <m:sty m:val="p"/>
            </m:rPr>
            <m:t xml:space="preserve"> </m:t>
          </m:r>
          <m:r>
            <m:rPr>
              <m:sty m:val="i"/>
            </m:rPr>
            <m:t>x</m:t>
          </m:r>
          <m:r>
            <m:rPr>
              <m:sty m:val="p"/>
            </m:rPr>
            <m:t>∈</m:t>
          </m:r>
          <m:r>
            <m:rPr>
              <m:sty m:val="i"/>
            </m:rPr>
            <m:t>A</m:t>
          </m:r>
          <m:r>
            <m:rPr>
              <m:sty m:val="p"/>
            </m:rPr>
            <m:t>[</m:t>
          </m:r>
          <m:r>
            <m:rPr>
              <m:sty m:val="i"/>
            </m:rPr>
            <m:t>p</m:t>
          </m:r>
          <m:r>
            <m:rPr>
              <m:sty m:val="p"/>
            </m:rPr>
            <m:t>]</m:t>
          </m:r>
        </m:oMath>
      </m:oMathPara>
    </w:p>
    <w:p>
      <w:pPr>
        <w:spacing w:after="220" w:lineRule="auto"/>
      </w:pPr>
      <w:r>
        <w:rPr>
          <w:rFonts w:eastAsia="Georgia" w:cs="Georgia" w:ascii="Georgia" w:hAnsi="Georgia"/>
        </w:rPr>
        <w:t xml:space="preserve">où </w:t>
      </w:r>
      <m:oMath>
        <m:acc>
          <m:accPr>
            <m:chr m:val="‾"/>
          </m:accPr>
          <m:e>
            <m:r>
              <m:rPr>
                <m:sty m:val="i"/>
              </m:rPr>
              <m:t>λ</m:t>
            </m:r>
          </m:e>
        </m:acc>
      </m:oMath>
      <w:r>
        <w:rPr>
          <w:rFonts w:eastAsia="Georgia" w:cs="Georgia" w:ascii="Georgia" w:hAnsi="Georgia"/>
        </w:rPr>
        <w:t xml:space="preserve"> désigne la classe de </w:t>
      </w:r>
      <m:oMath>
        <m:r>
          <m:rPr>
            <m:sty m:val="i"/>
          </m:rPr>
          <m:t>λ</m:t>
        </m:r>
      </m:oMath>
      <w:r>
        <w:rPr/>
        <w:t xml:space="preserve"> dans </w:t>
      </w:r>
      <m:oMath>
        <m:r>
          <m:rPr>
            <m:sty m:val="b"/>
          </m:rPr>
          <m:t>Z</m:t>
        </m:r>
        <m:r>
          <m:rPr>
            <m:sty m:val="p"/>
          </m:rPr>
          <m:t>/</m:t>
        </m:r>
        <m:r>
          <m:rPr>
            <m:sty m:val="i"/>
          </m:rPr>
          <m:t>p</m:t>
        </m:r>
        <m:r>
          <m:rPr>
            <m:sty m:val="b"/>
          </m:rPr>
          <m:t>Z</m:t>
        </m:r>
      </m:oMath>
      <w:r>
        <w:rPr/>
        <w:t xml:space="preserve">.</w:t>
      </w:r>
      <w:r>
        <w:rPr/>
        <w:br w:type="textWrapping"/>
      </w:r>
      <w:r>
        <w:rPr/>
        <w:t xml:space="preserve">6. On suppose dans cette question III. 6 que </w:t>
      </w:r>
      <m:oMath>
        <m:r>
          <m:rPr>
            <m:sty m:val="i"/>
          </m:rPr>
          <m:t>A</m:t>
        </m:r>
        <m:r>
          <m:rPr>
            <m:sty m:val="p"/>
          </m:rPr>
          <m:t>[</m:t>
        </m:r>
        <m:r>
          <m:rPr>
            <m:sty m:val="i"/>
          </m:rPr>
          <m:t>p</m:t>
        </m:r>
        <m:r>
          <m:rPr>
            <m:sty m:val="p"/>
          </m:rPr>
          <m:t>]</m:t>
        </m:r>
      </m:oMath>
      <w:r>
        <w:rPr/>
        <w:t xml:space="preserve"> est fini.</w:t>
      </w:r>
      <w:r>
        <w:rPr/>
        <w:br w:type="textWrapping"/>
      </w:r>
      <w:r>
        <w:rPr/>
        <w:t xml:space="preserve">a) Montrer que </w:t>
      </w:r>
      <m:oMath>
        <m:r>
          <m:rPr>
            <m:sty m:val="i"/>
          </m:rPr>
          <m:t>A</m:t>
        </m:r>
        <m:r>
          <m:rPr>
            <m:sty m:val="p"/>
          </m:rPr>
          <m:t>[</m:t>
        </m:r>
        <m:r>
          <m:rPr>
            <m:sty m:val="i"/>
          </m:rPr>
          <m:t>p</m:t>
        </m:r>
        <m:r>
          <m:rPr>
            <m:sty m:val="p"/>
          </m:rPr>
          <m:t>]</m:t>
        </m:r>
      </m:oMath>
      <w:r>
        <w:rPr/>
        <w:t xml:space="preserve"> est isomorphe au groupe </w:t>
      </w:r>
      <m:oMath>
        <m:r>
          <m:rPr>
            <m:sty m:val="p"/>
          </m:rPr>
          <m:t>(</m:t>
        </m:r>
        <m:r>
          <m:rPr>
            <m:sty m:val="b"/>
          </m:rPr>
          <m:t>Z</m:t>
        </m:r>
        <m:r>
          <m:rPr>
            <m:sty m:val="p"/>
          </m:rPr>
          <m:t>/</m:t>
        </m:r>
        <m:r>
          <m:rPr>
            <m:sty m:val="i"/>
          </m:rPr>
          <m:t>p</m:t>
        </m:r>
        <m:r>
          <m:rPr>
            <m:sty m:val="b"/>
          </m:rPr>
          <m:t>Z</m:t>
        </m:r>
        <m:sSup>
          <m:sSupPr/>
          <m:e>
            <m:r>
              <m:rPr>
                <m:sty m:val="p"/>
              </m:rPr>
              <m:t>)</m:t>
            </m:r>
          </m:e>
          <m:sup>
            <m:r>
              <m:rPr>
                <m:sty m:val="i"/>
              </m:rPr>
              <m:t>r</m:t>
            </m:r>
          </m:sup>
        </m:sSup>
      </m:oMath>
      <w:r>
        <w:rPr/>
        <w:t xml:space="preserve"> pour un certain entier naturel </w:t>
      </w:r>
      <m:oMath>
        <m:r>
          <m:rPr>
            <m:sty m:val="i"/>
          </m:rPr>
          <m:t>r</m:t>
        </m:r>
      </m:oMath>
      <w:r>
        <w:rPr/>
        <w:t xml:space="preserve">.</w:t>
      </w:r>
      <w:r>
        <w:rPr/>
        <w:br w:type="textWrapping"/>
      </w:r>
      <w:r>
        <w:rPr/>
        <w:t xml:space="preserve">b) Montrer que pour tout </w:t>
      </w:r>
      <m:oMath>
        <m:r>
          <m:rPr>
            <m:sty m:val="i"/>
          </m:rPr>
          <m:t>k</m:t>
        </m:r>
        <m:r>
          <m:rPr>
            <m:sty m:val="p"/>
          </m:rPr>
          <m:t>∈</m:t>
        </m:r>
        <m:sSup>
          <m:sSupPr/>
          <m:e>
            <m:r>
              <m:rPr>
                <m:sty m:val="b"/>
              </m:rPr>
              <m:t>N</m:t>
            </m:r>
          </m:e>
          <m:sup>
            <m:r>
              <m:rPr>
                <m:sty m:val="p"/>
              </m:rPr>
              <m:t>∗</m:t>
            </m:r>
          </m:sup>
        </m:sSup>
      </m:oMath>
      <w:r>
        <w:rPr/>
        <w:t xml:space="preserve"> le groupe </w:t>
      </w:r>
      <m:oMath>
        <m:r>
          <m:rPr>
            <m:sty m:val="i"/>
          </m:rPr>
          <m:t>A</m:t>
        </m:r>
        <m:d>
          <m:dPr>
            <m:begChr m:val="["/>
            <m:endChr m:val="]"/>
            <m:ctrlPr>
              <w:rPr>
                <w:rFonts w:ascii="Cambria Math" w:hAnsi="Cambria Math"/>
              </w:rPr>
            </m:ctrlPr>
          </m:dPr>
          <m:e>
            <m:sSup>
              <m:sSupPr/>
              <m:e>
                <m:r>
                  <m:rPr>
                    <m:sty m:val="i"/>
                  </m:rPr>
                  <m:t>p</m:t>
                </m:r>
              </m:e>
              <m:sup>
                <m:r>
                  <m:rPr>
                    <m:sty m:val="i"/>
                  </m:rPr>
                  <m:t>k</m:t>
                </m:r>
              </m:sup>
            </m:sSup>
          </m:e>
        </m:d>
      </m:oMath>
      <w:r>
        <w:rPr/>
        <w:t xml:space="preserve"> est fini de cardinal une puissance de </w:t>
      </w:r>
      <m:oMath>
        <m:r>
          <m:rPr>
            <m:sty m:val="i"/>
          </m:rPr>
          <m:t>p</m:t>
        </m:r>
      </m:oMath>
      <w:r>
        <w:rPr>
          <w:rFonts w:eastAsia="Georgia" w:cs="Georgia" w:ascii="Georgia" w:hAnsi="Georgia"/>
        </w:rPr>
        <w:t xml:space="preserve"> (on pourra considérer le morphisme </w:t>
      </w:r>
      <m:oMath>
        <m:sSub>
          <m:sSubPr/>
          <m:e>
            <m:r>
              <m:rPr>
                <m:sty m:val="i"/>
              </m:rPr>
              <m:t>u</m:t>
            </m:r>
          </m:e>
          <m:sub>
            <m:r>
              <m:rPr>
                <m:sty m:val="i"/>
              </m:rPr>
              <m:t>k</m:t>
            </m:r>
          </m:sub>
        </m:sSub>
        <m:r>
          <m:rPr>
            <m:sty m:val="p"/>
          </m:rPr>
          <m:t>:</m:t>
        </m:r>
        <m:r>
          <m:rPr>
            <m:sty m:val="i"/>
          </m:rPr>
          <m:t>A</m:t>
        </m:r>
        <m:d>
          <m:dPr>
            <m:begChr m:val="["/>
            <m:endChr m:val="]"/>
            <m:ctrlPr>
              <w:rPr>
                <w:rFonts w:ascii="Cambria Math" w:hAnsi="Cambria Math"/>
              </w:rPr>
            </m:ctrlPr>
          </m:dPr>
          <m:e>
            <m:sSup>
              <m:sSupPr/>
              <m:e>
                <m:r>
                  <m:rPr>
                    <m:sty m:val="i"/>
                  </m:rPr>
                  <m:t>p</m:t>
                </m:r>
              </m:e>
              <m:sup>
                <m:r>
                  <m:rPr>
                    <m:sty m:val="i"/>
                  </m:rPr>
                  <m:t>k</m:t>
                </m:r>
                <m:r>
                  <m:rPr>
                    <m:sty m:val="p"/>
                  </m:rPr>
                  <m:t>+</m:t>
                </m:r>
                <m:r>
                  <m:rPr>
                    <m:sty m:val="p"/>
                  </m:rPr>
                  <m:t>1</m:t>
                </m:r>
              </m:sup>
            </m:sSup>
          </m:e>
        </m:d>
        <m:r>
          <m:rPr>
            <m:sty m:val="p"/>
          </m:rPr>
          <m:t>→</m:t>
        </m:r>
        <m:r>
          <m:rPr>
            <m:sty m:val="i"/>
          </m:rPr>
          <m:t>A</m:t>
        </m:r>
      </m:oMath>
      <w:r>
        <w:rPr>
          <w:rFonts w:eastAsia="Georgia" w:cs="Georgia" w:ascii="Georgia" w:hAnsi="Georgia"/>
        </w:rPr>
        <w:t xml:space="preserve"> défini par </w:t>
      </w:r>
      <m:oMath>
        <m:sSub>
          <m:sSubPr/>
          <m:e>
            <m:r>
              <m:rPr>
                <m:sty m:val="i"/>
              </m:rPr>
              <m:t>u</m:t>
            </m:r>
          </m:e>
          <m:sub>
            <m:r>
              <m:rPr>
                <m:sty m:val="i"/>
              </m:rPr>
              <m:t>k</m:t>
            </m:r>
          </m:sub>
        </m:sSub>
        <m:r>
          <m:rPr>
            <m:sty m:val="p"/>
          </m:rPr>
          <m:t>(</m:t>
        </m:r>
        <m:r>
          <m:rPr>
            <m:sty m:val="i"/>
          </m:rPr>
          <m:t>x</m:t>
        </m:r>
        <m:r>
          <m:rPr>
            <m:sty m:val="p"/>
          </m:rPr>
          <m:t>)</m:t>
        </m:r>
        <m:r>
          <m:rPr>
            <m:sty m:val="p"/>
          </m:rPr>
          <m:t>=</m:t>
        </m:r>
        <m:r>
          <m:rPr>
            <m:sty m:val="i"/>
          </m:rPr>
          <m:t>p</m:t>
        </m:r>
        <m:r>
          <m:rPr>
            <m:sty m:val="i"/>
          </m:rPr>
          <m:t>x</m:t>
        </m:r>
      </m:oMath>
      <w:r>
        <w:rPr>
          <w:rFonts w:eastAsia="Georgia" w:cs="Georgia" w:ascii="Georgia" w:hAnsi="Georgia"/>
        </w:rPr>
        <w:t xml:space="preserve"> ). En déduire qu'un groupe abélien fini est </w:t>
      </w:r>
      <m:oMath>
        <m:r>
          <m:rPr>
            <m:sty m:val="i"/>
          </m:rPr>
          <m:t>p</m:t>
        </m:r>
      </m:oMath>
      <w:r>
        <w:rPr/>
        <w:t xml:space="preserve">-primaire si et seulement si son cardinal est une puissance de </w:t>
      </w:r>
      <m:oMath>
        <m:r>
          <m:rPr>
            <m:sty m:val="i"/>
          </m:rPr>
          <m:t>p</m:t>
        </m:r>
      </m:oMath>
      <w:r>
        <w:rPr/>
        <w:t xml:space="preserve">.</w:t>
      </w:r>
      <w:r>
        <w:rPr/>
        <w:br w:type="textWrapping"/>
      </w:r>
      <w:r>
        <w:rPr/>
        <w:t xml:space="preserve">c) Soit </w:t>
      </w:r>
      <m:oMath>
        <m:sSub>
          <m:sSubPr/>
          <m:e>
            <m:r>
              <m:rPr>
                <m:sty m:val="i"/>
              </m:rPr>
              <m:t>x</m:t>
            </m:r>
          </m:e>
          <m:sub>
            <m:r>
              <m:rPr>
                <m:sty m:val="p"/>
              </m:rPr>
              <m:t>0</m:t>
            </m:r>
          </m:sub>
        </m:sSub>
        <m:r>
          <m:rPr>
            <m:sty m:val="p"/>
          </m:rPr>
          <m:t>∈</m:t>
        </m:r>
        <m:nary>
          <m:naryPr>
            <m:chr m:val="⋂"/>
            <m:limLoc m:val="undOvr"/>
            <m:grow m:val="1"/>
            <m:supHide m:val="1"/>
          </m:naryPr>
          <m:sub>
            <m:r>
              <m:rPr>
                <m:sty m:val="i"/>
              </m:rPr>
              <m:t>k</m:t>
            </m:r>
            <m:r>
              <m:rPr>
                <m:sty m:val="p"/>
              </m:rPr>
              <m:t>∈</m:t>
            </m:r>
            <m:sSup>
              <m:sSupPr/>
              <m:e>
                <m:r>
                  <m:rPr>
                    <m:sty m:val="b"/>
                  </m:rPr>
                  <m:t>N</m:t>
                </m:r>
              </m:e>
              <m:sup>
                <m:r>
                  <m:rPr>
                    <m:sty m:val="p"/>
                  </m:rPr>
                  <m:t>∗</m:t>
                </m:r>
              </m:sup>
            </m:sSup>
          </m:sub>
          <m:sup/>
          <m:e>
            <m:r>
              <m:rPr>
                <m:sty m:val="p"/>
              </m:rPr>
              <m:t xml:space="preserve"> </m:t>
            </m:r>
          </m:e>
        </m:nary>
        <m:sSup>
          <m:sSupPr/>
          <m:e>
            <m:r>
              <m:rPr>
                <m:sty m:val="i"/>
              </m:rPr>
              <m:t>p</m:t>
            </m:r>
          </m:e>
          <m:sup>
            <m:r>
              <m:rPr>
                <m:sty m:val="i"/>
              </m:rPr>
              <m:t>k</m:t>
            </m:r>
          </m:sup>
        </m:sSup>
        <m:r>
          <m:rPr>
            <m:sty m:val="i"/>
          </m:rPr>
          <m:t>A</m:t>
        </m:r>
      </m:oMath>
      <w:r>
        <w:rPr>
          <w:rFonts w:eastAsia="Georgia" w:cs="Georgia" w:ascii="Georgia" w:hAnsi="Georgia"/>
        </w:rPr>
        <w:t xml:space="preserve">. Montrer que l'équation </w:t>
      </w:r>
      <m:oMath>
        <m:r>
          <m:rPr>
            <m:sty m:val="i"/>
          </m:rPr>
          <m:t>p</m:t>
        </m:r>
        <m:r>
          <m:rPr>
            <m:sty m:val="i"/>
          </m:rPr>
          <m:t>x</m:t>
        </m:r>
        <m:r>
          <m:rPr>
            <m:sty m:val="p"/>
          </m:rPr>
          <m:t>=</m:t>
        </m:r>
        <m:sSub>
          <m:sSubPr/>
          <m:e>
            <m:r>
              <m:rPr>
                <m:sty m:val="i"/>
              </m:rPr>
              <m:t>x</m:t>
            </m:r>
          </m:e>
          <m:sub>
            <m:r>
              <m:rPr>
                <m:sty m:val="p"/>
              </m:rPr>
              <m:t>0</m:t>
            </m:r>
          </m:sub>
        </m:sSub>
      </m:oMath>
      <w:r>
        <w:rPr/>
        <w:t xml:space="preserve"> n'a qu'un nombre fini de solutions dans </w:t>
      </w:r>
      <m:oMath>
        <m:r>
          <m:rPr>
            <m:sty m:val="i"/>
          </m:rPr>
          <m:t>A</m:t>
        </m:r>
      </m:oMath>
      <w:r>
        <w:rPr>
          <w:rFonts w:eastAsia="Georgia" w:cs="Georgia" w:ascii="Georgia" w:hAnsi="Georgia"/>
        </w:rPr>
        <w:t xml:space="preserve">; en déduire qu'au moins l'une de ces solutions appartient encore à </w:t>
      </w:r>
      <m:oMath>
        <m:nary>
          <m:naryPr>
            <m:chr m:val="⋂"/>
            <m:limLoc m:val="undOvr"/>
            <m:grow m:val="1"/>
            <m:supHide m:val="1"/>
          </m:naryPr>
          <m:sub>
            <m:r>
              <m:rPr>
                <m:sty m:val="i"/>
              </m:rPr>
              <m:t>k</m:t>
            </m:r>
            <m:r>
              <m:rPr>
                <m:sty m:val="p"/>
              </m:rPr>
              <m:t>∈</m:t>
            </m:r>
            <m:sSup>
              <m:sSupPr/>
              <m:e>
                <m:r>
                  <m:rPr>
                    <m:scr m:val="double-struck"/>
                  </m:rPr>
                  <m:t>N</m:t>
                </m:r>
              </m:e>
              <m:sup>
                <m:r>
                  <m:rPr>
                    <m:sty m:val="p"/>
                  </m:rPr>
                  <m:t>∗</m:t>
                </m:r>
              </m:sup>
            </m:sSup>
          </m:sub>
          <m:sup/>
          <m:e>
            <m:r>
              <m:rPr>
                <m:sty m:val="p"/>
              </m:rPr>
              <m:t xml:space="preserve"> </m:t>
            </m:r>
          </m:e>
        </m:nary>
        <m:sSup>
          <m:sSupPr/>
          <m:e>
            <m:r>
              <m:rPr>
                <m:sty m:val="i"/>
              </m:rPr>
              <m:t>p</m:t>
            </m:r>
          </m:e>
          <m:sup>
            <m:r>
              <m:rPr>
                <m:sty m:val="i"/>
              </m:rPr>
              <m:t>k</m:t>
            </m:r>
          </m:sup>
        </m:sSup>
        <m:r>
          <m:rPr>
            <m:sty m:val="i"/>
          </m:rPr>
          <m:t>A</m:t>
        </m:r>
      </m:oMath>
      <w:r>
        <w:rPr/>
        <w:t xml:space="preserve">. Que peut-on en conclure pour le groupe </w:t>
      </w:r>
      <m:oMath>
        <m:nary>
          <m:naryPr>
            <m:chr m:val="⋂"/>
            <m:limLoc m:val="undOvr"/>
            <m:grow m:val="1"/>
            <m:supHide m:val="1"/>
          </m:naryPr>
          <m:sub>
            <m:r>
              <m:rPr>
                <m:sty m:val="i"/>
              </m:rPr>
              <m:t>k</m:t>
            </m:r>
            <m:r>
              <m:rPr>
                <m:sty m:val="p"/>
              </m:rPr>
              <m:t>∈</m:t>
            </m:r>
            <m:sSup>
              <m:sSupPr/>
              <m:e>
                <m:r>
                  <m:rPr>
                    <m:sty m:val="b"/>
                  </m:rPr>
                  <m:t>N</m:t>
                </m:r>
              </m:e>
              <m:sup>
                <m:r>
                  <m:rPr>
                    <m:sty m:val="p"/>
                  </m:rPr>
                  <m:t>∗</m:t>
                </m:r>
              </m:sup>
            </m:sSup>
          </m:sub>
          <m:sup/>
          <m:e>
            <m:r>
              <m:rPr>
                <m:sty m:val="p"/>
              </m:rPr>
              <m:t xml:space="preserve"> </m:t>
            </m:r>
          </m:e>
        </m:nary>
        <m:sSup>
          <m:sSupPr/>
          <m:e>
            <m:r>
              <m:rPr>
                <m:sty m:val="i"/>
              </m:rPr>
              <m:t>p</m:t>
            </m:r>
          </m:e>
          <m:sup>
            <m:r>
              <m:rPr>
                <m:sty m:val="i"/>
              </m:rPr>
              <m:t>k</m:t>
            </m:r>
          </m:sup>
        </m:sSup>
        <m:r>
          <m:rPr>
            <m:sty m:val="i"/>
          </m:rPr>
          <m:t>A</m:t>
        </m:r>
      </m:oMath>
      <w:r>
        <w:rPr/>
        <w:t xml:space="preserve"> ?</w:t>
      </w:r>
    </w:p>
    <w:p>
      <w:pPr>
        <w:spacing w:line="271" w:before="330" w:lineRule="auto"/>
      </w:pPr>
      <w:r>
        <w:rPr>
          <w:b/>
          <w:sz w:val="42"/>
        </w:rPr>
        <w:t xml:space="preserve">IV</w:t>
      </w:r>
    </w:p>
    <w:p>
      <w:pPr>
        <w:spacing w:after="220" w:lineRule="auto"/>
      </w:pPr>
      <w:r>
        <w:rPr/>
        <w:t xml:space="preserve">Dans cette partie, on fixe un nombre premier </w:t>
      </w:r>
      <m:oMath>
        <m:r>
          <m:rPr>
            <m:sty m:val="i"/>
          </m:rPr>
          <m:t>p</m:t>
        </m:r>
      </m:oMath>
      <w:r>
        <w:rPr>
          <w:rFonts w:eastAsia="Georgia" w:cs="Georgia" w:ascii="Georgia" w:hAnsi="Georgia"/>
        </w:rPr>
        <w:t xml:space="preserve"> et un groupe abélien </w:t>
      </w:r>
      <m:oMath>
        <m:r>
          <m:rPr>
            <m:sty m:val="i"/>
          </m:rPr>
          <m:t>p</m:t>
        </m:r>
      </m:oMath>
      <w:r>
        <w:rPr/>
        <w:t xml:space="preserve"> primaire </w:t>
      </w:r>
      <m:oMath>
        <m:r>
          <m:rPr>
            <m:sty m:val="i"/>
          </m:rPr>
          <m:t>A</m:t>
        </m:r>
      </m:oMath>
      <w:r>
        <w:rPr>
          <w:rFonts w:eastAsia="Georgia" w:cs="Georgia" w:ascii="Georgia" w:hAnsi="Georgia"/>
        </w:rPr>
        <w:t xml:space="preserve">, qui vérifie de plus : </w:t>
      </w:r>
      <m:oMath>
        <m:r>
          <m:rPr>
            <m:sty m:val="i"/>
          </m:rPr>
          <m:t>A</m:t>
        </m:r>
        <m:r>
          <m:rPr>
            <m:sty m:val="p"/>
          </m:rPr>
          <m:t>[</m:t>
        </m:r>
        <m:r>
          <m:rPr>
            <m:sty m:val="i"/>
          </m:rPr>
          <m:t>p</m:t>
        </m:r>
        <m:r>
          <m:rPr>
            <m:sty m:val="p"/>
          </m:rPr>
          <m:t>]</m:t>
        </m:r>
      </m:oMath>
      <w:r>
        <w:rPr/>
        <w:t xml:space="preserve"> est fini et </w:t>
      </w:r>
      <m:oMath>
        <m:nary>
          <m:naryPr>
            <m:chr m:val="⋂"/>
            <m:limLoc m:val="undOvr"/>
            <m:grow m:val="1"/>
            <m:supHide m:val="1"/>
          </m:naryPr>
          <m:sub>
            <m:r>
              <m:rPr>
                <m:sty m:val="i"/>
              </m:rPr>
              <m:t>k</m:t>
            </m:r>
            <m:r>
              <m:rPr>
                <m:sty m:val="p"/>
              </m:rPr>
              <m:t>∈</m:t>
            </m:r>
            <m:sSup>
              <m:sSupPr/>
              <m:e>
                <m:r>
                  <m:rPr>
                    <m:sty m:val="b"/>
                  </m:rPr>
                  <m:t>N</m:t>
                </m:r>
              </m:e>
              <m:sup>
                <m:r>
                  <m:rPr>
                    <m:sty m:val="p"/>
                  </m:rPr>
                  <m:t>∗</m:t>
                </m:r>
              </m:sup>
            </m:sSup>
          </m:sub>
          <m:sup/>
          <m:e>
            <m:r>
              <m:rPr>
                <m:sty m:val="p"/>
              </m:rPr>
              <m:t xml:space="preserve"> </m:t>
            </m:r>
          </m:e>
        </m:nary>
        <m:sSup>
          <m:sSupPr/>
          <m:e>
            <m:r>
              <m:rPr>
                <m:sty m:val="i"/>
              </m:rPr>
              <m:t>p</m:t>
            </m:r>
          </m:e>
          <m:sup>
            <m:r>
              <m:rPr>
                <m:sty m:val="i"/>
              </m:rPr>
              <m:t>k</m:t>
            </m:r>
          </m:sup>
        </m:sSup>
        <m:r>
          <m:rPr>
            <m:sty m:val="i"/>
          </m:rPr>
          <m:t>A</m:t>
        </m:r>
        <m:r>
          <m:rPr>
            <m:sty m:val="p"/>
          </m:rPr>
          <m:t>=</m:t>
        </m:r>
        <m:r>
          <m:rPr>
            <m:sty m:val="p"/>
          </m:rPr>
          <m:t>{</m:t>
        </m:r>
        <m:r>
          <m:rPr>
            <m:sty m:val="p"/>
          </m:rPr>
          <m:t>0</m:t>
        </m:r>
        <m:r>
          <m:rPr>
            <m:sty m:val="p"/>
          </m:rPr>
          <m:t>}</m:t>
        </m:r>
      </m:oMath>
      <w:r>
        <w:rPr/>
        <w:t xml:space="preserve">.</w:t>
      </w:r>
    </w:p>
    <w:p>
      <w:pPr>
        <w:numPr>
          <w:ilvl w:val="0"/>
          <w:numId w:val="3"/>
        </w:numPr>
        <w:spacing w:lineRule="auto"/>
      </w:pPr>
      <w:r>
        <w:rPr/>
        <w:t xml:space="preserve">Montrer qu'il existe un entier </w:t>
      </w:r>
      <m:oMath>
        <m:r>
          <m:rPr>
            <m:sty m:val="i"/>
          </m:rPr>
          <m:t>m</m:t>
        </m:r>
        <m:r>
          <m:rPr>
            <m:sty m:val="p"/>
          </m:rPr>
          <m:t>≥</m:t>
        </m:r>
        <m:r>
          <m:rPr>
            <m:sty m:val="p"/>
          </m:rPr>
          <m:t>1</m:t>
        </m:r>
      </m:oMath>
      <w:r>
        <w:rPr/>
        <w:t xml:space="preserve"> tel que </w:t>
      </w:r>
      <m:oMath>
        <m:sSup>
          <m:sSupPr/>
          <m:e>
            <m:r>
              <m:rPr>
                <m:sty m:val="i"/>
              </m:rPr>
              <m:t>p</m:t>
            </m:r>
          </m:e>
          <m:sup>
            <m:r>
              <m:rPr>
                <m:sty m:val="i"/>
              </m:rPr>
              <m:t>m</m:t>
            </m:r>
          </m:sup>
        </m:sSup>
        <m:r>
          <m:rPr>
            <m:sty m:val="i"/>
          </m:rPr>
          <m:t>A</m:t>
        </m:r>
        <m:r>
          <m:rPr>
            <m:sty m:val="p"/>
          </m:rPr>
          <m:t>∩</m:t>
        </m:r>
        <m:r>
          <m:rPr>
            <m:sty m:val="i"/>
          </m:rPr>
          <m:t>A</m:t>
        </m:r>
        <m:r>
          <m:rPr>
            <m:sty m:val="p"/>
          </m:rPr>
          <m:t>[</m:t>
        </m:r>
        <m:r>
          <m:rPr>
            <m:sty m:val="i"/>
          </m:rPr>
          <m:t>p</m:t>
        </m:r>
        <m:r>
          <m:rPr>
            <m:sty m:val="p"/>
          </m:rPr>
          <m:t>]</m:t>
        </m:r>
        <m:r>
          <m:rPr>
            <m:sty m:val="p"/>
          </m:rPr>
          <m:t>=</m:t>
        </m:r>
        <m:r>
          <m:rPr>
            <m:sty m:val="p"/>
          </m:rPr>
          <m:t>{</m:t>
        </m:r>
        <m:r>
          <m:rPr>
            <m:sty m:val="p"/>
          </m:rPr>
          <m:t>0</m:t>
        </m:r>
        <m:r>
          <m:rPr>
            <m:sty m:val="p"/>
          </m:rPr>
          <m:t>}</m:t>
        </m:r>
      </m:oMath>
      <w:r>
        <w:rPr/>
        <w:t xml:space="preserve">.</w:t>
      </w:r>
    </w:p>
    <w:p>
      <w:pPr>
        <w:numPr>
          <w:ilvl w:val="0"/>
          <w:numId w:val="3"/>
        </w:numPr>
        <w:spacing w:lineRule="auto"/>
      </w:pPr>
      <w:r>
        <w:rPr/>
        <w:t xml:space="preserve">Montrer que </w:t>
      </w:r>
      <m:oMath>
        <m:r>
          <m:rPr>
            <m:sty m:val="i"/>
          </m:rPr>
          <m:t>A</m:t>
        </m:r>
        <m:r>
          <m:rPr>
            <m:sty m:val="p"/>
          </m:rPr>
          <m:t>=</m:t>
        </m:r>
        <m:r>
          <m:rPr>
            <m:sty m:val="i"/>
          </m:rPr>
          <m:t>A</m:t>
        </m:r>
        <m:d>
          <m:dPr>
            <m:begChr m:val="["/>
            <m:endChr m:val="]"/>
            <m:ctrlPr>
              <w:rPr>
                <w:rFonts w:ascii="Cambria Math" w:hAnsi="Cambria Math"/>
              </w:rPr>
            </m:ctrlPr>
          </m:dPr>
          <m:e>
            <m:sSup>
              <m:sSupPr/>
              <m:e>
                <m:r>
                  <m:rPr>
                    <m:sty m:val="i"/>
                  </m:rPr>
                  <m:t>p</m:t>
                </m:r>
              </m:e>
              <m:sup>
                <m:r>
                  <m:rPr>
                    <m:sty m:val="i"/>
                  </m:rPr>
                  <m:t>m</m:t>
                </m:r>
              </m:sup>
            </m:sSup>
          </m:e>
        </m:d>
      </m:oMath>
      <w:r>
        <w:rPr>
          <w:rFonts w:eastAsia="Georgia" w:cs="Georgia" w:ascii="Georgia" w:hAnsi="Georgia"/>
        </w:rPr>
        <w:t xml:space="preserve">, et en déduire que </w:t>
      </w:r>
      <m:oMath>
        <m:r>
          <m:rPr>
            <m:sty m:val="i"/>
          </m:rPr>
          <m:t>A</m:t>
        </m:r>
      </m:oMath>
      <w:r>
        <w:rPr/>
        <w:t xml:space="preserve"> est fini.</w:t>
      </w:r>
    </w:p>
    <w:p>
      <w:pPr>
        <w:spacing w:line="271" w:before="330" w:lineRule="auto"/>
      </w:pPr>
      <w:r>
        <w:rPr>
          <w:b/>
          <w:sz w:val="42"/>
        </w:rPr>
        <w:t xml:space="preserve">V</w:t>
      </w:r>
    </w:p>
    <w:p>
      <w:pPr>
        <w:spacing w:after="220" w:lineRule="auto"/>
      </w:pPr>
      <w:r>
        <w:rPr/>
        <w:t xml:space="preserve">Dans toute cette partie </w:t>
      </w:r>
      <m:oMath>
        <m:r>
          <m:rPr>
            <m:sty m:val="i"/>
          </m:rPr>
          <m:t>V</m:t>
        </m:r>
      </m:oMath>
      <w:r>
        <w:rPr/>
        <w:t xml:space="preserve">, on fixe un nombre premier </w:t>
      </w:r>
      <m:oMath>
        <m:r>
          <m:rPr>
            <m:sty m:val="i"/>
          </m:rPr>
          <m:t>p</m:t>
        </m:r>
      </m:oMath>
      <w:r>
        <w:rPr>
          <w:rFonts w:eastAsia="Georgia" w:cs="Georgia" w:ascii="Georgia" w:hAnsi="Georgia"/>
        </w:rPr>
        <w:t xml:space="preserve"> et un groupe abélien </w:t>
      </w:r>
      <m:oMath>
        <m:r>
          <m:rPr>
            <m:sty m:val="i"/>
          </m:rPr>
          <m:t>p</m:t>
        </m:r>
      </m:oMath>
      <w:r>
        <w:rPr/>
        <w:t xml:space="preserve">-primaire et </w:t>
      </w:r>
      <m:oMath>
        <m:r>
          <m:rPr>
            <m:sty m:val="i"/>
          </m:rPr>
          <m:t>p</m:t>
        </m:r>
      </m:oMath>
      <w:r>
        <w:rPr/>
        <w:t xml:space="preserve">-divisible </w:t>
      </w:r>
      <m:oMath>
        <m:r>
          <m:rPr>
            <m:sty m:val="i"/>
          </m:rPr>
          <m:t>A</m:t>
        </m:r>
      </m:oMath>
      <w:r>
        <w:rPr/>
        <w:t xml:space="preserve"> tel que </w:t>
      </w:r>
      <m:oMath>
        <m:r>
          <m:rPr>
            <m:sty m:val="i"/>
          </m:rPr>
          <m:t>A</m:t>
        </m:r>
        <m:r>
          <m:rPr>
            <m:sty m:val="p"/>
          </m:rPr>
          <m:t>[</m:t>
        </m:r>
        <m:r>
          <m:rPr>
            <m:sty m:val="i"/>
          </m:rPr>
          <m:t>p</m:t>
        </m:r>
        <m:r>
          <m:rPr>
            <m:sty m:val="p"/>
          </m:rPr>
          <m:t>]</m:t>
        </m:r>
      </m:oMath>
      <w:r>
        <w:rPr/>
        <w:t xml:space="preserve"> soit fini. On note </w:t>
      </w:r>
      <m:oMath>
        <m:sSup>
          <m:sSupPr/>
          <m:e>
            <m:r>
              <m:rPr>
                <m:sty m:val="i"/>
              </m:rPr>
              <m:t>p</m:t>
            </m:r>
          </m:e>
          <m:sup>
            <m:r>
              <m:rPr>
                <m:sty m:val="i"/>
              </m:rPr>
              <m:t>r</m:t>
            </m:r>
          </m:sup>
        </m:sSup>
      </m:oMath>
      <w:r>
        <w:rPr/>
        <w:t xml:space="preserve"> le cardinal de </w:t>
      </w:r>
      <m:oMath>
        <m:r>
          <m:rPr>
            <m:sty m:val="i"/>
          </m:rPr>
          <m:t>A</m:t>
        </m:r>
        <m:r>
          <m:rPr>
            <m:sty m:val="p"/>
          </m:rPr>
          <m:t>[</m:t>
        </m:r>
        <m:r>
          <m:rPr>
            <m:sty m:val="i"/>
          </m:rPr>
          <m:t>p</m:t>
        </m:r>
        <m:r>
          <m:rPr>
            <m:sty m:val="p"/>
          </m:rPr>
          <m:t>]</m:t>
        </m:r>
      </m:oMath>
      <w:r>
        <w:rPr/>
        <w:t xml:space="preserve"> (qui est une puissance de </w:t>
      </w:r>
      <m:oMath>
        <m:r>
          <m:rPr>
            <m:sty m:val="i"/>
          </m:rPr>
          <m:t>p</m:t>
        </m:r>
      </m:oMath>
      <w:r>
        <w:rPr>
          <w:rFonts w:eastAsia="Georgia" w:cs="Georgia" w:ascii="Georgia" w:hAnsi="Georgia"/>
        </w:rPr>
        <w:t xml:space="preserve"> d'après III.6.a).</w:t>
      </w:r>
    </w:p>
    <w:p>
      <w:pPr>
        <w:numPr>
          <w:ilvl w:val="0"/>
          <w:numId w:val="4"/>
        </w:numPr>
        <w:spacing w:lineRule="auto"/>
      </w:pPr>
      <w:r>
        <w:rPr/>
        <w:t xml:space="preserve">Soit </w:t>
      </w:r>
      <m:oMath>
        <m:r>
          <m:rPr>
            <m:sty m:val="i"/>
          </m:rPr>
          <m:t>k</m:t>
        </m:r>
        <m:r>
          <m:rPr>
            <m:sty m:val="p"/>
          </m:rPr>
          <m:t>≥</m:t>
        </m:r>
        <m:r>
          <m:rPr>
            <m:sty m:val="p"/>
          </m:rPr>
          <m:t>1</m:t>
        </m:r>
      </m:oMath>
      <w:r>
        <w:rPr/>
        <w:t xml:space="preserve">. Montrer que le groupe </w:t>
      </w:r>
      <m:oMath>
        <m:r>
          <m:rPr>
            <m:sty m:val="i"/>
          </m:rPr>
          <m:t>A</m:t>
        </m:r>
        <m:d>
          <m:dPr>
            <m:begChr m:val="["/>
            <m:endChr m:val="]"/>
            <m:ctrlPr>
              <w:rPr>
                <w:rFonts w:ascii="Cambria Math" w:hAnsi="Cambria Math"/>
              </w:rPr>
            </m:ctrlPr>
          </m:dPr>
          <m:e>
            <m:sSup>
              <m:sSupPr/>
              <m:e>
                <m:r>
                  <m:rPr>
                    <m:sty m:val="i"/>
                  </m:rPr>
                  <m:t>p</m:t>
                </m:r>
              </m:e>
              <m:sup>
                <m:r>
                  <m:rPr>
                    <m:sty m:val="i"/>
                  </m:rPr>
                  <m:t>k</m:t>
                </m:r>
              </m:sup>
            </m:sSup>
          </m:e>
        </m:d>
      </m:oMath>
      <w:r>
        <w:rPr/>
        <w:t xml:space="preserve"> est de cardinal </w:t>
      </w:r>
      <m:oMath>
        <m:sSup>
          <m:sSupPr/>
          <m:e>
            <m:r>
              <m:rPr>
                <m:sty m:val="i"/>
              </m:rPr>
              <m:t>p</m:t>
            </m:r>
          </m:e>
          <m:sup>
            <m:r>
              <m:rPr>
                <m:sty m:val="i"/>
              </m:rPr>
              <m:t>k</m:t>
            </m:r>
            <m:r>
              <m:rPr>
                <m:sty m:val="i"/>
              </m:rPr>
              <m:t>r</m:t>
            </m:r>
          </m:sup>
        </m:sSup>
      </m:oMath>
      <w:r>
        <w:rPr/>
        <w:t xml:space="preserve"> (on pourra utiliser l'application </w:t>
      </w:r>
      <m:oMath>
        <m:sSub>
          <m:sSubPr/>
          <m:e>
            <m:r>
              <m:rPr>
                <m:sty m:val="i"/>
              </m:rPr>
              <m:t>u</m:t>
            </m:r>
          </m:e>
          <m:sub>
            <m:r>
              <m:rPr>
                <m:sty m:val="i"/>
              </m:rPr>
              <m:t>k</m:t>
            </m:r>
          </m:sub>
        </m:sSub>
      </m:oMath>
      <w:r>
        <w:rPr>
          <w:rFonts w:eastAsia="Georgia" w:cs="Georgia" w:ascii="Georgia" w:hAnsi="Georgia"/>
        </w:rPr>
        <w:t xml:space="preserve"> définie en III.6.b).</w:t>
      </w:r>
    </w:p>
    <w:p>
      <w:pPr>
        <w:numPr>
          <w:ilvl w:val="0"/>
          <w:numId w:val="4"/>
        </w:numPr>
        <w:spacing w:lineRule="auto"/>
      </w:pPr>
      <w:r>
        <w:rPr/>
        <w:t xml:space="preserve">On suppose dans toute cette question V.2. que </w:t>
      </w:r>
      <m:oMath>
        <m:r>
          <m:rPr>
            <m:sty m:val="i"/>
          </m:rPr>
          <m:t>r</m:t>
        </m:r>
        <m:r>
          <m:rPr>
            <m:sty m:val="p"/>
          </m:rPr>
          <m:t>=</m:t>
        </m:r>
        <m:r>
          <m:rPr>
            <m:sty m:val="p"/>
          </m:rPr>
          <m:t>1</m:t>
        </m:r>
      </m:oMath>
      <w:r>
        <w:rPr/>
        <w:t xml:space="preserve"> et on choisit </w:t>
      </w:r>
      <m:oMath>
        <m:r>
          <m:rPr>
            <m:sty m:val="i"/>
          </m:rPr>
          <m:t>a</m:t>
        </m:r>
        <m:r>
          <m:rPr>
            <m:sty m:val="p"/>
          </m:rPr>
          <m:t>≠</m:t>
        </m:r>
        <m:r>
          <m:rPr>
            <m:sty m:val="p"/>
          </m:rPr>
          <m:t>0</m:t>
        </m:r>
      </m:oMath>
      <w:r>
        <w:rPr/>
        <w:t xml:space="preserve"> dans </w:t>
      </w:r>
      <m:oMath>
        <m:r>
          <m:rPr>
            <m:sty m:val="i"/>
          </m:rPr>
          <m:t>A</m:t>
        </m:r>
        <m:r>
          <m:rPr>
            <m:sty m:val="p"/>
          </m:rPr>
          <m:t>[</m:t>
        </m:r>
        <m:r>
          <m:rPr>
            <m:sty m:val="i"/>
          </m:rPr>
          <m:t>p</m:t>
        </m:r>
        <m:r>
          <m:rPr>
            <m:sty m:val="p"/>
          </m:rPr>
          <m:t>]</m:t>
        </m:r>
      </m:oMath>
      <w:r>
        <w:rPr/>
        <w:t xml:space="preserve">.</w:t>
      </w:r>
      <w:r>
        <w:rPr/>
        <w:br w:type="textWrapping"/>
      </w:r>
      <w:r>
        <w:rPr/>
        <w:t xml:space="preserve">a) Montrer qu'il existe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d'éléments de </w:t>
      </w:r>
      <m:oMath>
        <m:r>
          <m:rPr>
            <m:sty m:val="i"/>
          </m:rPr>
          <m:t>A</m:t>
        </m:r>
      </m:oMath>
      <w:r>
        <w:rPr>
          <w:rFonts w:eastAsia="Georgia" w:cs="Georgia" w:ascii="Georgia" w:hAnsi="Georgia"/>
        </w:rPr>
        <w:t xml:space="preserve"> vérifiant </w:t>
      </w:r>
      <m:oMath>
        <m:sSub>
          <m:sSubPr/>
          <m:e>
            <m:r>
              <m:rPr>
                <m:sty m:val="i"/>
              </m:rPr>
              <m:t>x</m:t>
            </m:r>
          </m:e>
          <m:sub>
            <m:r>
              <m:rPr>
                <m:sty m:val="p"/>
              </m:rPr>
              <m:t>1</m:t>
            </m:r>
          </m:sub>
        </m:sSub>
        <m:r>
          <m:rPr>
            <m:sty m:val="p"/>
          </m:rPr>
          <m:t>=</m:t>
        </m:r>
        <m:r>
          <m:rPr>
            <m:sty m:val="i"/>
          </m:rPr>
          <m:t>a</m:t>
        </m:r>
      </m:oMath>
      <w:r>
        <w:rPr/>
        <w:t xml:space="preserve"> et </w:t>
      </w:r>
      <m:oMath>
        <m:r>
          <m:rPr>
            <m:sty m:val="i"/>
          </m:rPr>
          <m:t>p</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oMath>
      <w:r>
        <w:rPr/>
        <w:t xml:space="preserve"> pour tout </w:t>
      </w:r>
      <m:oMath>
        <m:r>
          <m:rPr>
            <m:sty m:val="i"/>
          </m:rPr>
          <m:t>n</m:t>
        </m:r>
        <m:r>
          <m:rPr>
            <m:sty m:val="p"/>
          </m:rPr>
          <m:t>∈</m:t>
        </m:r>
        <m:sSup>
          <m:sSupPr/>
          <m:e>
            <m:r>
              <m:rPr>
                <m:sty m:val="b"/>
              </m:rPr>
              <m:t>N</m:t>
            </m:r>
          </m:e>
          <m:sup>
            <m:r>
              <m:rPr>
                <m:sty m:val="p"/>
              </m:rPr>
              <m:t>∗</m:t>
            </m:r>
          </m:sup>
        </m:sSup>
      </m:oMath>
      <w:r>
        <w:rPr/>
        <w:t xml:space="preserve">. Montrer qu'alors pour tout </w:t>
      </w:r>
      <m:oMath>
        <m:r>
          <m:rPr>
            <m:sty m:val="i"/>
          </m:rPr>
          <m:t>n</m:t>
        </m:r>
        <m:r>
          <m:rPr>
            <m:sty m:val="p"/>
          </m:rPr>
          <m:t>∈</m:t>
        </m:r>
        <m:sSup>
          <m:sSupPr/>
          <m:e>
            <m:r>
              <m:rPr>
                <m:sty m:val="b"/>
              </m:rPr>
              <m:t>N</m:t>
            </m:r>
          </m:e>
          <m:sup>
            <m:r>
              <m:rPr>
                <m:sty m:val="p"/>
              </m:rPr>
              <m:t>∗</m:t>
            </m:r>
          </m:sup>
        </m:sSup>
        <m:r>
          <m:rPr>
            <m:sty m:val="p"/>
          </m:rPr>
          <m:t>,</m:t>
        </m:r>
        <m:sSub>
          <m:sSubPr/>
          <m:e>
            <m:r>
              <m:rPr>
                <m:sty m:val="i"/>
              </m:rPr>
              <m:t>x</m:t>
            </m:r>
          </m:e>
          <m:sub>
            <m:r>
              <m:rPr>
                <m:sty m:val="i"/>
              </m:rPr>
              <m:t>n</m:t>
            </m:r>
          </m:sub>
        </m:sSub>
      </m:oMath>
      <w:r>
        <w:rPr>
          <w:rFonts w:eastAsia="Georgia" w:cs="Georgia" w:ascii="Georgia" w:hAnsi="Georgia"/>
        </w:rPr>
        <w:t xml:space="preserve"> est un générateur du groupe </w:t>
      </w:r>
      <m:oMath>
        <m:r>
          <m:rPr>
            <m:sty m:val="i"/>
          </m:rPr>
          <m:t>A</m:t>
        </m:r>
        <m:d>
          <m:dPr>
            <m:begChr m:val="["/>
            <m:endChr m:val="]"/>
            <m:ctrlPr>
              <w:rPr>
                <w:rFonts w:ascii="Cambria Math" w:hAnsi="Cambria Math"/>
              </w:rPr>
            </m:ctrlPr>
          </m:dPr>
          <m:e>
            <m:sSup>
              <m:sSupPr/>
              <m:e>
                <m:r>
                  <m:rPr>
                    <m:sty m:val="i"/>
                  </m:rPr>
                  <m:t>p</m:t>
                </m:r>
              </m:e>
              <m:sup>
                <m:r>
                  <m:rPr>
                    <m:sty m:val="i"/>
                  </m:rPr>
                  <m:t>n</m:t>
                </m:r>
              </m:sup>
            </m:sSup>
          </m:e>
        </m:d>
      </m:oMath>
      <w:r>
        <w:rPr/>
        <w:t xml:space="preserve">.</w:t>
      </w:r>
      <w:r>
        <w:rPr/>
        <w:br w:type="textWrapping"/>
      </w:r>
      <w:r>
        <w:rPr>
          <w:rFonts w:eastAsia="Georgia" w:cs="Georgia" w:ascii="Georgia" w:hAnsi="Georgia"/>
        </w:rPr>
        <w:t xml:space="preserve">b) En déduire que </w:t>
      </w:r>
      <m:oMath>
        <m:r>
          <m:rPr>
            <m:sty m:val="i"/>
          </m:rPr>
          <m:t>A</m:t>
        </m:r>
      </m:oMath>
      <w:r>
        <w:rPr/>
        <w:t xml:space="preserve"> est isomorphe au groupe multiplicatif ( </w:t>
      </w:r>
      <m:oMath>
        <m:sSub>
          <m:sSubPr/>
          <m:e>
            <m:r>
              <m:rPr>
                <m:sty m:val="i"/>
              </m:rPr>
              <m:t>U</m:t>
            </m:r>
          </m:e>
          <m:sub>
            <m:r>
              <m:rPr>
                <m:sty m:val="i"/>
              </m:rPr>
              <m:t>p</m:t>
            </m:r>
          </m:sub>
        </m:sSub>
        <m:r>
          <m:rPr>
            <m:sty m:val="p"/>
          </m:rPr>
          <m:t>,</m:t>
        </m:r>
        <m:r>
          <m:rPr>
            <m:sty m:val="p"/>
          </m:rPr>
          <m:t>×</m:t>
        </m:r>
      </m:oMath>
      <w:r>
        <w:rPr>
          <w:rFonts w:eastAsia="Georgia" w:cs="Georgia" w:ascii="Georgia" w:hAnsi="Georgia"/>
        </w:rPr>
        <w:t xml:space="preserve"> ) (on pourra d'abord définir l'isomorphisme cherché sur </w:t>
      </w:r>
      <m:oMath>
        <m:r>
          <m:rPr>
            <m:sty m:val="i"/>
          </m:rPr>
          <m:t>A</m:t>
        </m:r>
        <m:d>
          <m:dPr>
            <m:begChr m:val="["/>
            <m:endChr m:val="]"/>
            <m:ctrlPr>
              <w:rPr>
                <w:rFonts w:ascii="Cambria Math" w:hAnsi="Cambria Math"/>
              </w:rPr>
            </m:ctrlPr>
          </m:dPr>
          <m:e>
            <m:sSup>
              <m:sSupPr/>
              <m:e>
                <m:r>
                  <m:rPr>
                    <m:sty m:val="i"/>
                  </m:rPr>
                  <m:t>p</m:t>
                </m:r>
              </m:e>
              <m:sup>
                <m:r>
                  <m:rPr>
                    <m:sty m:val="i"/>
                  </m:rPr>
                  <m:t>n</m:t>
                </m:r>
              </m:sup>
            </m:sSup>
          </m:e>
        </m:d>
      </m:oMath>
      <w:r>
        <w:rPr/>
        <w:t xml:space="preserve"> pour </w:t>
      </w:r>
      <m:oMath>
        <m:r>
          <m:rPr>
            <m:sty m:val="i"/>
          </m:rPr>
          <m:t>n</m:t>
        </m:r>
      </m:oMath>
      <w:r>
        <w:rPr>
          <w:rFonts w:eastAsia="Georgia" w:cs="Georgia" w:ascii="Georgia" w:hAnsi="Georgia"/>
        </w:rPr>
        <w:t xml:space="preserve"> fixé).</w:t>
      </w:r>
    </w:p>
    <w:p>
      <w:pPr>
        <w:numPr>
          <w:ilvl w:val="0"/>
          <w:numId w:val="4"/>
        </w:numPr>
        <w:spacing w:lineRule="auto"/>
      </w:pPr>
      <w:r>
        <w:rPr>
          <w:rFonts w:eastAsia="Georgia" w:cs="Georgia" w:ascii="Georgia" w:hAnsi="Georgia"/>
        </w:rPr>
        <w:t xml:space="preserve">On revient à </w:t>
      </w:r>
      <m:oMath>
        <m:r>
          <m:rPr>
            <m:sty m:val="i"/>
          </m:rPr>
          <m:t>r</m:t>
        </m:r>
      </m:oMath>
      <w:r>
        <w:rPr/>
        <w:t xml:space="preserve"> quelconque.</w:t>
      </w:r>
      <w:r>
        <w:rPr/>
        <w:br w:type="textWrapping"/>
      </w:r>
      <w:r>
        <w:rPr/>
        <w:t xml:space="preserve">a) Montrer qu'il existe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r</m:t>
            </m:r>
          </m:sub>
        </m:sSub>
      </m:oMath>
      <w:r>
        <w:rPr/>
        <w:t xml:space="preserve"> dans </w:t>
      </w:r>
      <m:oMath>
        <m:r>
          <m:rPr>
            <m:sty m:val="i"/>
          </m:rPr>
          <m:t>A</m:t>
        </m:r>
        <m:r>
          <m:rPr>
            <m:sty m:val="p"/>
          </m:rPr>
          <m:t>[</m:t>
        </m:r>
        <m:r>
          <m:rPr>
            <m:sty m:val="i"/>
          </m:rPr>
          <m:t>p</m:t>
        </m:r>
        <m:r>
          <m:rPr>
            <m:sty m:val="p"/>
          </m:rPr>
          <m:t>]</m:t>
        </m:r>
      </m:oMath>
      <w:r>
        <w:rPr/>
        <w:t xml:space="preserve"> tels que pour tout </w:t>
      </w:r>
      <m:oMath>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r</m:t>
                </m:r>
              </m:sub>
            </m:sSub>
          </m:e>
        </m:d>
        <m:r>
          <m:rPr>
            <m:sty m:val="p"/>
          </m:rPr>
          <m:t>∈</m:t>
        </m:r>
        <m:sSup>
          <m:sSupPr/>
          <m:e>
            <m:r>
              <m:rPr>
                <m:sty m:val="b"/>
              </m:rPr>
              <m:t>Z</m:t>
            </m:r>
          </m:e>
          <m:sup>
            <m:r>
              <m:rPr>
                <m:sty m:val="i"/>
              </m:rPr>
              <m:t>r</m:t>
            </m:r>
          </m:sup>
        </m:sSup>
      </m:oMath>
      <w:r>
        <w:rPr>
          <w:rFonts w:eastAsia="Georgia" w:cs="Georgia" w:ascii="Georgia" w:hAnsi="Georgia"/>
        </w:rPr>
        <w:t xml:space="preserve">, l'égalité </w:t>
      </w:r>
      <m:oMath>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k</m:t>
            </m:r>
          </m:e>
          <m:sub>
            <m:r>
              <m:rPr>
                <m:sty m:val="i"/>
              </m:rPr>
              <m:t>i</m:t>
            </m:r>
          </m:sub>
        </m:sSub>
        <m:sSub>
          <m:sSubPr/>
          <m:e>
            <m:r>
              <m:rPr>
                <m:sty m:val="i"/>
              </m:rPr>
              <m:t>a</m:t>
            </m:r>
          </m:e>
          <m:sub>
            <m:r>
              <m:rPr>
                <m:sty m:val="i"/>
              </m:rPr>
              <m:t>i</m:t>
            </m:r>
          </m:sub>
        </m:sSub>
        <m:r>
          <m:rPr>
            <m:sty m:val="p"/>
          </m:rPr>
          <m:t>=</m:t>
        </m:r>
        <m:r>
          <m:rPr>
            <m:sty m:val="p"/>
          </m:rPr>
          <m:t>0</m:t>
        </m:r>
      </m:oMath>
      <w:r>
        <w:rPr/>
        <w:t xml:space="preserve"> implique que tous les </w:t>
      </w:r>
      <m:oMath>
        <m:sSub>
          <m:sSubPr/>
          <m:e>
            <m:r>
              <m:rPr>
                <m:sty m:val="i"/>
              </m:rPr>
              <m:t>k</m:t>
            </m:r>
          </m:e>
          <m:sub>
            <m:r>
              <m:rPr>
                <m:sty m:val="i"/>
              </m:rPr>
              <m:t>i</m:t>
            </m:r>
          </m:sub>
        </m:sSub>
      </m:oMath>
      <w:r>
        <w:rPr/>
        <w:t xml:space="preserve"> sont divisibles par </w:t>
      </w:r>
      <m:oMath>
        <m:r>
          <m:rPr>
            <m:sty m:val="i"/>
          </m:rPr>
          <m:t>p</m:t>
        </m:r>
      </m:oMath>
      <w:r>
        <w:rPr/>
        <w:t xml:space="preserve"> (on pourra utiliser III.6.a).</w:t>
      </w:r>
      <w:r>
        <w:rPr/>
        <w:br w:type="textWrapping"/>
      </w:r>
      <w:r>
        <w:rPr/>
        <w:t xml:space="preserve">b) Soit </w:t>
      </w:r>
      <m:oMath>
        <m:r>
          <m:rPr>
            <m:sty m:val="i"/>
          </m:rPr>
          <m:t>i</m:t>
        </m:r>
        <m:r>
          <m:rPr>
            <m:sty m:val="p"/>
          </m:rPr>
          <m:t>∈</m:t>
        </m:r>
        <m:r>
          <m:rPr>
            <m:sty m:val="p"/>
          </m:rPr>
          <m:t>{</m:t>
        </m:r>
        <m:r>
          <m:rPr>
            <m:sty m:val="p"/>
          </m:rPr>
          <m:t>1</m:t>
        </m:r>
        <m:r>
          <m:rPr>
            <m:sty m:val="p"/>
          </m:rPr>
          <m:t>,</m:t>
        </m:r>
        <m:r>
          <m:rPr>
            <m:sty m:val="p"/>
          </m:rPr>
          <m:t>…</m:t>
        </m:r>
        <m:r>
          <m:rPr>
            <m:sty m:val="p"/>
          </m:rPr>
          <m:t>,</m:t>
        </m:r>
        <m:r>
          <m:rPr>
            <m:sty m:val="i"/>
          </m:rPr>
          <m:t>r</m:t>
        </m:r>
        <m:r>
          <m:rPr>
            <m:sty m:val="p"/>
          </m:rPr>
          <m:t>}</m:t>
        </m:r>
      </m:oMath>
      <w:r>
        <w:rPr/>
        <w:t xml:space="preserve">; montrer qu'il existe une suite </w:t>
      </w:r>
      <m:oMath>
        <m:sSub>
          <m:sSubPr/>
          <m:e>
            <m:d>
              <m:dPr>
                <m:begChr m:val="("/>
                <m:endChr m:val=")"/>
                <m:ctrlPr>
                  <w:rPr>
                    <w:rFonts w:ascii="Cambria Math" w:hAnsi="Cambria Math"/>
                  </w:rPr>
                </m:ctrlPr>
              </m:dPr>
              <m:e>
                <m:sSub>
                  <m:sSubPr/>
                  <m:e>
                    <m:r>
                      <m:rPr>
                        <m:sty m:val="i"/>
                      </m:rPr>
                      <m:t>x</m:t>
                    </m:r>
                  </m:e>
                  <m:sub>
                    <m:r>
                      <m:rPr>
                        <m:sty m:val="i"/>
                      </m:rPr>
                      <m:t>i</m:t>
                    </m:r>
                    <m:r>
                      <m:rPr>
                        <m:sty m:val="p"/>
                      </m:rPr>
                      <m:t>,</m:t>
                    </m:r>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d'éléments de </w:t>
      </w:r>
      <m:oMath>
        <m:r>
          <m:rPr>
            <m:sty m:val="i"/>
          </m:rPr>
          <m:t>A</m:t>
        </m:r>
      </m:oMath>
      <w:r>
        <w:rPr>
          <w:rFonts w:eastAsia="Georgia" w:cs="Georgia" w:ascii="Georgia" w:hAnsi="Georgia"/>
        </w:rPr>
        <w:t xml:space="preserve"> vérifiant : </w:t>
      </w:r>
      <m:oMath>
        <m:sSub>
          <m:sSubPr/>
          <m:e>
            <m:r>
              <m:rPr>
                <m:sty m:val="i"/>
              </m:rPr>
              <m:t>x</m:t>
            </m:r>
          </m:e>
          <m:sub>
            <m:r>
              <m:rPr>
                <m:sty m:val="i"/>
              </m:rPr>
              <m:t>i</m:t>
            </m:r>
            <m:r>
              <m:rPr>
                <m:sty m:val="p"/>
              </m:rPr>
              <m:t>,</m:t>
            </m:r>
            <m:r>
              <m:rPr>
                <m:sty m:val="p"/>
              </m:rPr>
              <m:t>1</m:t>
            </m:r>
          </m:sub>
        </m:sSub>
        <m:r>
          <m:rPr>
            <m:sty m:val="p"/>
          </m:rPr>
          <m:t>=</m:t>
        </m:r>
        <m:sSub>
          <m:sSubPr/>
          <m:e>
            <m:r>
              <m:rPr>
                <m:sty m:val="i"/>
              </m:rPr>
              <m:t>a</m:t>
            </m:r>
          </m:e>
          <m:sub>
            <m:r>
              <m:rPr>
                <m:sty m:val="i"/>
              </m:rPr>
              <m:t>i</m:t>
            </m:r>
          </m:sub>
        </m:sSub>
      </m:oMath>
      <w:r>
        <w:rPr/>
        <w:t xml:space="preserve"> et </w:t>
      </w:r>
      <m:oMath>
        <m:r>
          <m:rPr>
            <m:sty m:val="i"/>
          </m:rPr>
          <m:t>p</m:t>
        </m:r>
        <m:sSub>
          <m:sSubPr/>
          <m:e>
            <m:r>
              <m:rPr>
                <m:sty m:val="i"/>
              </m:rPr>
              <m:t>x</m:t>
            </m:r>
          </m:e>
          <m:sub>
            <m:r>
              <m:rPr>
                <m:sty m:val="i"/>
              </m:rPr>
              <m:t>i</m:t>
            </m:r>
            <m:r>
              <m:rPr>
                <m:sty m:val="p"/>
              </m:rPr>
              <m:t>,</m:t>
            </m:r>
            <m:r>
              <m:rPr>
                <m:sty m:val="i"/>
              </m:rPr>
              <m:t>n</m:t>
            </m:r>
            <m:r>
              <m:rPr>
                <m:sty m:val="p"/>
              </m:rPr>
              <m:t>+</m:t>
            </m:r>
            <m:r>
              <m:rPr>
                <m:sty m:val="p"/>
              </m:rPr>
              <m:t>1</m:t>
            </m:r>
          </m:sub>
        </m:sSub>
        <m:r>
          <m:rPr>
            <m:sty m:val="p"/>
          </m:rPr>
          <m:t>=</m:t>
        </m:r>
        <m:sSub>
          <m:sSubPr/>
          <m:e>
            <m:r>
              <m:rPr>
                <m:sty m:val="i"/>
              </m:rPr>
              <m:t>x</m:t>
            </m:r>
          </m:e>
          <m:sub>
            <m:r>
              <m:rPr>
                <m:sty m:val="i"/>
              </m:rPr>
              <m:t>i</m:t>
            </m:r>
            <m:r>
              <m:rPr>
                <m:sty m:val="p"/>
              </m:rPr>
              <m:t>,</m:t>
            </m:r>
            <m:r>
              <m:rPr>
                <m:sty m:val="i"/>
              </m:rPr>
              <m:t>n</m:t>
            </m:r>
          </m:sub>
        </m:sSub>
      </m:oMath>
      <w:r>
        <w:rPr/>
        <w:t xml:space="preserve">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Montrer alors qu'on définit un isomorphisme de groupes de </w:t>
      </w:r>
      <m:oMath>
        <m:sSup>
          <m:sSupPr/>
          <m:e>
            <m:d>
              <m:dPr>
                <m:begChr m:val="("/>
                <m:endChr m:val=")"/>
                <m:ctrlPr>
                  <w:rPr>
                    <w:rFonts w:ascii="Cambria Math" w:hAnsi="Cambria Math"/>
                  </w:rPr>
                </m:ctrlPr>
              </m:dPr>
              <m:e>
                <m:r>
                  <m:rPr>
                    <m:sty m:val="b"/>
                  </m:rPr>
                  <m:t>Z</m:t>
                </m:r>
                <m:r>
                  <m:rPr>
                    <m:sty m:val="p"/>
                  </m:rPr>
                  <m:t>/</m:t>
                </m:r>
                <m:sSup>
                  <m:sSupPr/>
                  <m:e>
                    <m:r>
                      <m:rPr>
                        <m:sty m:val="i"/>
                      </m:rPr>
                      <m:t>p</m:t>
                    </m:r>
                  </m:e>
                  <m:sup>
                    <m:r>
                      <m:rPr>
                        <m:sty m:val="i"/>
                      </m:rPr>
                      <m:t>n</m:t>
                    </m:r>
                  </m:sup>
                </m:sSup>
                <m:r>
                  <m:rPr>
                    <m:sty m:val="b"/>
                  </m:rPr>
                  <m:t>Z</m:t>
                </m:r>
              </m:e>
            </m:d>
          </m:e>
          <m:sup>
            <m:r>
              <m:rPr>
                <m:sty m:val="i"/>
              </m:rPr>
              <m:t>r</m:t>
            </m:r>
          </m:sup>
        </m:sSup>
      </m:oMath>
      <w:r>
        <w:rPr/>
        <w:t xml:space="preserve"> sur </w:t>
      </w:r>
      <m:oMath>
        <m:r>
          <m:rPr>
            <m:sty m:val="i"/>
          </m:rPr>
          <m:t>A</m:t>
        </m:r>
        <m:d>
          <m:dPr>
            <m:begChr m:val="["/>
            <m:endChr m:val="]"/>
            <m:ctrlPr>
              <w:rPr>
                <w:rFonts w:ascii="Cambria Math" w:hAnsi="Cambria Math"/>
              </w:rPr>
            </m:ctrlPr>
          </m:dPr>
          <m:e>
            <m:sSup>
              <m:sSupPr/>
              <m:e>
                <m:r>
                  <m:rPr>
                    <m:sty m:val="i"/>
                  </m:rPr>
                  <m:t>p</m:t>
                </m:r>
              </m:e>
              <m:sup>
                <m:r>
                  <m:rPr>
                    <m:sty m:val="i"/>
                  </m:rPr>
                  <m:t>n</m:t>
                </m:r>
              </m:sup>
            </m:sSup>
          </m:e>
        </m:d>
      </m:oMath>
      <w:r>
        <w:rPr/>
        <w:t xml:space="preserve"> par la formule :</w:t>
      </w:r>
    </w:p>
    <w:p>
      <w:pPr>
        <w:spacing w:after="220" w:lineRule="auto"/>
      </w:pPr>
      <m:oMathPara>
        <m:oMath>
          <m:sSub>
            <m:sSubPr/>
            <m:e>
              <m:d>
                <m:dPr>
                  <m:begChr m:val="("/>
                  <m:endChr m:val=")"/>
                  <m:ctrlPr>
                    <w:rPr>
                      <w:rFonts w:ascii="Cambria Math" w:hAnsi="Cambria Math"/>
                    </w:rPr>
                  </m:ctrlPr>
                </m:dPr>
                <m:e>
                  <m:sSub>
                    <m:sSubPr/>
                    <m:e>
                      <m:acc>
                        <m:accPr>
                          <m:chr m:val="‾"/>
                        </m:accPr>
                        <m:e>
                          <m:r>
                            <m:rPr>
                              <m:sty m:val="i"/>
                            </m:rPr>
                            <m:t>λ</m:t>
                          </m:r>
                        </m:e>
                      </m:acc>
                    </m:e>
                    <m:sub>
                      <m:r>
                        <m:rPr>
                          <m:sty m:val="i"/>
                        </m:rPr>
                        <m:t>i</m:t>
                      </m:r>
                    </m:sub>
                  </m:sSub>
                </m:e>
              </m:d>
            </m:e>
            <m:sub>
              <m:r>
                <m:rPr>
                  <m:sty m:val="p"/>
                </m:rPr>
                <m:t>1</m:t>
              </m:r>
              <m:r>
                <m:rPr>
                  <m:sty m:val="p"/>
                </m:rPr>
                <m:t>≤</m:t>
              </m:r>
              <m:r>
                <m:rPr>
                  <m:sty m:val="i"/>
                </m:rPr>
                <m:t>i</m:t>
              </m:r>
              <m:r>
                <m:rPr>
                  <m:sty m:val="p"/>
                </m:rPr>
                <m:t>≤</m:t>
              </m:r>
              <m:r>
                <m:rPr>
                  <m:sty m:val="i"/>
                </m:rPr>
                <m:t>r</m:t>
              </m:r>
            </m:sub>
          </m:sSub>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λ</m:t>
              </m:r>
            </m:e>
            <m:sub>
              <m:r>
                <m:rPr>
                  <m:sty m:val="i"/>
                </m:rPr>
                <m:t>i</m:t>
              </m:r>
            </m:sub>
          </m:sSub>
          <m:sSub>
            <m:sSubPr/>
            <m:e>
              <m:r>
                <m:rPr>
                  <m:sty m:val="i"/>
                </m:rPr>
                <m:t>x</m:t>
              </m:r>
            </m:e>
            <m:sub>
              <m:r>
                <m:rPr>
                  <m:sty m:val="i"/>
                </m:rPr>
                <m:t>i</m:t>
              </m:r>
              <m:r>
                <m:rPr>
                  <m:sty m:val="p"/>
                </m:rPr>
                <m:t>,</m:t>
              </m:r>
              <m:r>
                <m:rPr>
                  <m:sty m:val="i"/>
                </m:rPr>
                <m:t>n</m:t>
              </m:r>
            </m:sub>
          </m:sSub>
        </m:oMath>
      </m:oMathPara>
    </w:p>
    <w:p>
      <w:pPr>
        <w:spacing w:after="220" w:lineRule="auto"/>
      </w:pPr>
      <w:r>
        <w:rPr>
          <w:rFonts w:eastAsia="Georgia" w:cs="Georgia" w:ascii="Georgia" w:hAnsi="Georgia"/>
        </w:rPr>
        <w:t xml:space="preserve">où </w:t>
      </w:r>
      <m:oMath>
        <m:sSub>
          <m:sSubPr/>
          <m:e>
            <m:acc>
              <m:accPr>
                <m:chr m:val="‾"/>
              </m:accPr>
              <m:e>
                <m:r>
                  <m:rPr>
                    <m:sty m:val="i"/>
                  </m:rPr>
                  <m:t>λ</m:t>
                </m:r>
              </m:e>
            </m:acc>
          </m:e>
          <m:sub>
            <m:r>
              <m:rPr>
                <m:sty m:val="i"/>
              </m:rPr>
              <m:t>i</m:t>
            </m:r>
          </m:sub>
        </m:sSub>
      </m:oMath>
      <w:r>
        <w:rPr>
          <w:rFonts w:eastAsia="Georgia" w:cs="Georgia" w:ascii="Georgia" w:hAnsi="Georgia"/>
        </w:rPr>
        <w:t xml:space="preserve"> désigne la classe dans </w:t>
      </w:r>
      <m:oMath>
        <m:r>
          <m:rPr>
            <m:sty m:val="b"/>
          </m:rPr>
          <m:t>Z</m:t>
        </m:r>
        <m:r>
          <m:rPr>
            <m:sty m:val="p"/>
          </m:rPr>
          <m:t>/</m:t>
        </m:r>
        <m:sSup>
          <m:sSupPr/>
          <m:e>
            <m:r>
              <m:rPr>
                <m:sty m:val="i"/>
              </m:rPr>
              <m:t>p</m:t>
            </m:r>
          </m:e>
          <m:sup>
            <m:r>
              <m:rPr>
                <m:sty m:val="i"/>
              </m:rPr>
              <m:t>n</m:t>
            </m:r>
          </m:sup>
        </m:sSup>
        <m:r>
          <m:rPr>
            <m:sty m:val="b"/>
          </m:rPr>
          <m:t>Z</m:t>
        </m:r>
      </m:oMath>
      <w:r>
        <w:rPr/>
        <w:t xml:space="preserve"> de </w:t>
      </w:r>
      <m:oMath>
        <m:sSub>
          <m:sSubPr/>
          <m:e>
            <m:r>
              <m:rPr>
                <m:sty m:val="i"/>
              </m:rPr>
              <m:t>λ</m:t>
            </m:r>
          </m:e>
          <m:sub>
            <m:r>
              <m:rPr>
                <m:sty m:val="i"/>
              </m:rPr>
              <m:t>i</m:t>
            </m:r>
          </m:sub>
        </m:sSub>
        <m:r>
          <m:rPr>
            <m:sty m:val="p"/>
          </m:rPr>
          <m:t>∈</m:t>
        </m:r>
        <m:r>
          <m:rPr>
            <m:sty m:val="b"/>
          </m:rPr>
          <m:t>Z</m:t>
        </m:r>
      </m:oMath>
      <w:r>
        <w:rPr/>
        <w:t xml:space="preserve">.</w:t>
      </w:r>
      <w:r>
        <w:rPr/>
        <w:br w:type="textWrapping"/>
      </w:r>
      <w:r>
        <w:rPr/>
        <w:t xml:space="preserve">c) Pour </w:t>
      </w:r>
      <m:oMath>
        <m:r>
          <m:rPr>
            <m:sty m:val="i"/>
          </m:rPr>
          <m:t>i</m:t>
        </m:r>
        <m:r>
          <m:rPr>
            <m:sty m:val="p"/>
          </m:rPr>
          <m:t>∈</m:t>
        </m:r>
        <m:r>
          <m:rPr>
            <m:sty m:val="p"/>
          </m:rPr>
          <m:t>{</m:t>
        </m:r>
        <m:r>
          <m:rPr>
            <m:sty m:val="p"/>
          </m:rPr>
          <m:t>1</m:t>
        </m:r>
        <m:r>
          <m:rPr>
            <m:sty m:val="p"/>
          </m:rPr>
          <m:t>,</m:t>
        </m:r>
        <m:r>
          <m:rPr>
            <m:sty m:val="p"/>
          </m:rPr>
          <m:t>…</m:t>
        </m:r>
        <m:r>
          <m:rPr>
            <m:sty m:val="p"/>
          </m:rPr>
          <m:t>,</m:t>
        </m:r>
        <m:r>
          <m:rPr>
            <m:sty m:val="i"/>
          </m:rPr>
          <m:t>r</m:t>
        </m:r>
        <m:r>
          <m:rPr>
            <m:sty m:val="p"/>
          </m:rPr>
          <m:t>}</m:t>
        </m:r>
      </m:oMath>
      <w:r>
        <w:rPr>
          <w:rFonts w:eastAsia="Georgia" w:cs="Georgia" w:ascii="Georgia" w:hAnsi="Georgia"/>
        </w:rPr>
        <w:t xml:space="preserve"> fixé, on note </w:t>
      </w:r>
      <m:oMath>
        <m:sSub>
          <m:sSubPr/>
          <m:e>
            <m:r>
              <m:rPr>
                <m:sty m:val="i"/>
              </m:rPr>
              <m:t>A</m:t>
            </m:r>
          </m:e>
          <m:sub>
            <m:r>
              <m:rPr>
                <m:sty m:val="i"/>
              </m:rPr>
              <m:t>i</m:t>
            </m:r>
          </m:sub>
        </m:sSub>
      </m:oMath>
      <w:r>
        <w:rPr>
          <w:rFonts w:eastAsia="Georgia" w:cs="Georgia" w:ascii="Georgia" w:hAnsi="Georgia"/>
        </w:rPr>
        <w:t xml:space="preserve"> l'ensemble des éléments </w:t>
      </w:r>
      <m:oMath>
        <m:r>
          <m:rPr>
            <m:sty m:val="i"/>
          </m:rPr>
          <m:t>x</m:t>
        </m:r>
      </m:oMath>
      <w:r>
        <w:rPr/>
        <w:t xml:space="preserve"> de </w:t>
      </w:r>
      <m:oMath>
        <m:r>
          <m:rPr>
            <m:sty m:val="i"/>
          </m:rPr>
          <m:t>A</m:t>
        </m:r>
      </m:oMath>
      <w:r>
        <w:rPr>
          <w:rFonts w:eastAsia="Georgia" w:cs="Georgia" w:ascii="Georgia" w:hAnsi="Georgia"/>
        </w:rPr>
        <w:t xml:space="preserve"> qui peuvent s'écrire </w:t>
      </w:r>
      <m:oMath>
        <m:r>
          <m:rPr>
            <m:sty m:val="i"/>
          </m:rPr>
          <m:t>x</m:t>
        </m:r>
        <m:r>
          <m:rPr>
            <m:sty m:val="p"/>
          </m:rPr>
          <m:t>=</m:t>
        </m:r>
        <m:r>
          <m:rPr>
            <m:sty m:val="i"/>
          </m:rPr>
          <m:t>k</m:t>
        </m:r>
        <m:sSub>
          <m:sSubPr/>
          <m:e>
            <m:r>
              <m:rPr>
                <m:sty m:val="i"/>
              </m:rPr>
              <m:t>x</m:t>
            </m:r>
          </m:e>
          <m:sub>
            <m:r>
              <m:rPr>
                <m:sty m:val="i"/>
              </m:rPr>
              <m:t>i</m:t>
            </m:r>
            <m:r>
              <m:rPr>
                <m:sty m:val="p"/>
              </m:rPr>
              <m:t>,</m:t>
            </m:r>
            <m:r>
              <m:rPr>
                <m:sty m:val="i"/>
              </m:rPr>
              <m:t>n</m:t>
            </m:r>
          </m:sub>
        </m:sSub>
      </m:oMath>
      <w:r>
        <w:rPr/>
        <w:t xml:space="preserve"> avec </w:t>
      </w:r>
      <m:oMath>
        <m:r>
          <m:rPr>
            <m:sty m:val="i"/>
          </m:rPr>
          <m:t>n</m:t>
        </m:r>
        <m:r>
          <m:rPr>
            <m:sty m:val="p"/>
          </m:rPr>
          <m:t>∈</m:t>
        </m:r>
        <m:sSup>
          <m:sSupPr/>
          <m:e>
            <m:r>
              <m:rPr>
                <m:sty m:val="b"/>
              </m:rPr>
              <m:t>N</m:t>
            </m:r>
          </m:e>
          <m:sup>
            <m:r>
              <m:rPr>
                <m:sty m:val="p"/>
              </m:rPr>
              <m:t>∗</m:t>
            </m:r>
          </m:sup>
        </m:sSup>
      </m:oMath>
      <w:r>
        <w:rPr/>
        <w:t xml:space="preserve"> et </w:t>
      </w:r>
      <m:oMath>
        <m:r>
          <m:rPr>
            <m:sty m:val="i"/>
          </m:rPr>
          <m:t>k</m:t>
        </m:r>
        <m:r>
          <m:rPr>
            <m:sty m:val="p"/>
          </m:rPr>
          <m:t>∈</m:t>
        </m:r>
        <m:r>
          <m:rPr>
            <m:sty m:val="b"/>
          </m:rPr>
          <m:t>Z</m:t>
        </m:r>
      </m:oMath>
      <w:r>
        <w:rPr/>
        <w:t xml:space="preserve">. Montrer que </w:t>
      </w:r>
      <m:oMath>
        <m:sSub>
          <m:sSubPr/>
          <m:e>
            <m:r>
              <m:rPr>
                <m:sty m:val="i"/>
              </m:rPr>
              <m:t>A</m:t>
            </m:r>
          </m:e>
          <m:sub>
            <m:r>
              <m:rPr>
                <m:sty m:val="i"/>
              </m:rPr>
              <m:t>i</m:t>
            </m:r>
          </m:sub>
        </m:sSub>
      </m:oMath>
      <w:r>
        <w:rPr/>
        <w:t xml:space="preserve"> est un sous-groupe de </w:t>
      </w:r>
      <m:oMath>
        <m:r>
          <m:rPr>
            <m:sty m:val="i"/>
          </m:rPr>
          <m:t>A</m:t>
        </m:r>
      </m:oMath>
      <w:r>
        <w:rPr/>
        <w:t xml:space="preserve"> et que l'application</w:t>
      </w:r>
    </w:p>
    <w:p>
      <w:pPr>
        <w:spacing w:after="220" w:lineRule="auto"/>
      </w:pPr>
      <m:oMathPara>
        <m:oMath>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A</m:t>
              </m:r>
            </m:e>
            <m:sub>
              <m:r>
                <m:rPr>
                  <m:sty m:val="i"/>
                </m:rPr>
                <m:t>i</m:t>
              </m:r>
            </m:sub>
          </m:sSub>
          <m:r>
            <m:rPr>
              <m:sty m:val="p"/>
            </m:rPr>
            <m:t>→</m:t>
          </m:r>
          <m:r>
            <m:rPr>
              <m:sty m:val="i"/>
            </m:rPr>
            <m:t>A</m:t>
          </m:r>
          <m:r>
            <m:rPr>
              <m:sty m:val="p"/>
            </m:rPr>
            <m:t>,</m:t>
          </m:r>
          <m:r>
            <m:rPr>
              <m:sty m:val="p"/>
            </m:rPr>
            <m:t xml:space="preserve"> </m:t>
          </m:r>
          <m:sSub>
            <m:sSubPr/>
            <m:e>
              <m:d>
                <m:dPr>
                  <m:begChr m:val="("/>
                  <m:endChr m:val=")"/>
                  <m:ctrlPr>
                    <w:rPr>
                      <w:rFonts w:ascii="Cambria Math" w:hAnsi="Cambria Math"/>
                    </w:rPr>
                  </m:ctrlPr>
                </m:dPr>
                <m:e>
                  <m:sSub>
                    <m:sSubPr/>
                    <m:e>
                      <m:r>
                        <m:rPr>
                          <m:sty m:val="i"/>
                        </m:rPr>
                        <m:t>y</m:t>
                      </m:r>
                    </m:e>
                    <m:sub>
                      <m:r>
                        <m:rPr>
                          <m:sty m:val="i"/>
                        </m:rPr>
                        <m:t>i</m:t>
                      </m:r>
                    </m:sub>
                  </m:sSub>
                </m:e>
              </m:d>
            </m:e>
            <m:sub>
              <m:r>
                <m:rPr>
                  <m:sty m:val="p"/>
                </m:rPr>
                <m:t>1</m:t>
              </m:r>
              <m:r>
                <m:rPr>
                  <m:sty m:val="p"/>
                </m:rPr>
                <m:t>≤</m:t>
              </m:r>
              <m:r>
                <m:rPr>
                  <m:sty m:val="i"/>
                </m:rPr>
                <m:t>i</m:t>
              </m:r>
              <m:r>
                <m:rPr>
                  <m:sty m:val="p"/>
                </m:rPr>
                <m:t>≤</m:t>
              </m:r>
              <m:r>
                <m:rPr>
                  <m:sty m:val="i"/>
                </m:rPr>
                <m:t>r</m:t>
              </m:r>
            </m:sub>
          </m:sSub>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y</m:t>
              </m:r>
            </m:e>
            <m:sub>
              <m:r>
                <m:rPr>
                  <m:sty m:val="i"/>
                </m:rPr>
                <m:t>i</m:t>
              </m:r>
            </m:sub>
          </m:sSub>
        </m:oMath>
      </m:oMathPara>
    </w:p>
    <w:p>
      <w:pPr>
        <w:spacing w:after="220" w:lineRule="auto"/>
      </w:pPr>
      <w:r>
        <w:rPr/>
        <w:t xml:space="preserve">est un isomorphisme de groupes.</w:t>
      </w:r>
      <w:r>
        <w:rPr/>
        <w:br w:type="textWrapping"/>
      </w:r>
      <w:r>
        <w:rPr>
          <w:rFonts w:eastAsia="Georgia" w:cs="Georgia" w:ascii="Georgia" w:hAnsi="Georgia"/>
        </w:rPr>
        <w:t xml:space="preserve">d) En déduire que </w:t>
      </w:r>
      <m:oMath>
        <m:r>
          <m:rPr>
            <m:sty m:val="i"/>
          </m:rPr>
          <m:t>A</m:t>
        </m:r>
      </m:oMath>
      <w:r>
        <w:rPr/>
        <w:t xml:space="preserve"> est isomorphe au groupe multiplicatif </w:t>
      </w:r>
      <m:oMath>
        <m:sSup>
          <m:sSupPr/>
          <m:e>
            <m:d>
              <m:dPr>
                <m:begChr m:val="("/>
                <m:endChr m:val=")"/>
                <m:ctrlPr>
                  <w:rPr>
                    <w:rFonts w:ascii="Cambria Math" w:hAnsi="Cambria Math"/>
                  </w:rPr>
                </m:ctrlPr>
              </m:dPr>
              <m:e>
                <m:sSub>
                  <m:sSubPr/>
                  <m:e>
                    <m:r>
                      <m:rPr>
                        <m:sty m:val="i"/>
                      </m:rPr>
                      <m:t>U</m:t>
                    </m:r>
                  </m:e>
                  <m:sub>
                    <m:r>
                      <m:rPr>
                        <m:sty m:val="i"/>
                      </m:rPr>
                      <m:t>p</m:t>
                    </m:r>
                  </m:sub>
                </m:sSub>
              </m:e>
            </m:d>
          </m:e>
          <m:sup>
            <m:r>
              <m:rPr>
                <m:sty m:val="i"/>
              </m:rPr>
              <m:t>r</m:t>
            </m:r>
          </m:sup>
        </m:sSup>
      </m:oMath>
      <w:r>
        <w:rPr/>
        <w:t xml:space="preserve">.</w:t>
      </w:r>
    </w:p>
    <w:p>
      <w:pPr>
        <w:spacing w:after="220" w:lineRule="auto"/>
      </w:pPr>
      <w:r>
        <w:rPr/>
        <w:t xml:space="preserve">Soient </w:t>
      </w:r>
      <m:oMath>
        <m:r>
          <m:rPr>
            <m:sty m:val="i"/>
          </m:rPr>
          <m:t>p</m:t>
        </m:r>
      </m:oMath>
      <w:r>
        <w:rPr/>
        <w:t xml:space="preserve"> un nombre premier et </w:t>
      </w:r>
      <m:oMath>
        <m:r>
          <m:rPr>
            <m:sty m:val="i"/>
          </m:rPr>
          <m:t>A</m:t>
        </m:r>
      </m:oMath>
      <w:r>
        <w:rPr>
          <w:rFonts w:eastAsia="Georgia" w:cs="Georgia" w:ascii="Georgia" w:hAnsi="Georgia"/>
        </w:rPr>
        <w:t xml:space="preserve"> un groupe abélien </w:t>
      </w:r>
      <m:oMath>
        <m:r>
          <m:rPr>
            <m:sty m:val="i"/>
          </m:rPr>
          <m:t>p</m:t>
        </m:r>
      </m:oMath>
      <w:r>
        <w:rPr/>
        <w:t xml:space="preserve">-primaire. Une famille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i"/>
              </m:rPr>
              <m:t>I</m:t>
            </m:r>
          </m:sub>
        </m:sSub>
      </m:oMath>
      <w:r>
        <w:rPr>
          <w:rFonts w:eastAsia="Georgia" w:cs="Georgia" w:ascii="Georgia" w:hAnsi="Georgia"/>
        </w:rPr>
        <w:t xml:space="preserve"> d'éléments de </w:t>
      </w:r>
      <m:oMath>
        <m:r>
          <m:rPr>
            <m:sty m:val="i"/>
          </m:rPr>
          <m:t>A</m:t>
        </m:r>
      </m:oMath>
      <w:r>
        <w:rPr/>
        <w:t xml:space="preserve"> est dite presque nulle si </w:t>
      </w:r>
      <m:oMath>
        <m:sSub>
          <m:sSubPr/>
          <m:e>
            <m:r>
              <m:rPr>
                <m:sty m:val="i"/>
              </m:rPr>
              <m:t>x</m:t>
            </m:r>
          </m:e>
          <m:sub>
            <m:r>
              <m:rPr>
                <m:sty m:val="i"/>
              </m:rPr>
              <m:t>i</m:t>
            </m:r>
          </m:sub>
        </m:sSub>
        <m:r>
          <m:rPr>
            <m:sty m:val="p"/>
          </m:rPr>
          <m:t>=</m:t>
        </m:r>
        <m:r>
          <m:rPr>
            <m:sty m:val="p"/>
          </m:rPr>
          <m:t>0</m:t>
        </m:r>
      </m:oMath>
      <w:r>
        <w:rPr/>
        <w:t xml:space="preserve"> pour tout indice </w:t>
      </w:r>
      <m:oMath>
        <m:r>
          <m:rPr>
            <m:sty m:val="i"/>
          </m:rPr>
          <m:t>i</m:t>
        </m:r>
      </m:oMath>
      <w:r>
        <w:rPr>
          <w:rFonts w:eastAsia="Georgia" w:cs="Georgia" w:ascii="Georgia" w:hAnsi="Georgia"/>
        </w:rPr>
        <w:t xml:space="preserve"> à l'exception d'un nombre fini d'entre eux.</w:t>
      </w:r>
    </w:p>
    <w:p>
      <w:pPr>
        <w:spacing w:after="220" w:lineRule="auto"/>
      </w:pPr>
      <w:r>
        <w:rPr>
          <w:rFonts w:eastAsia="Georgia" w:cs="Georgia" w:ascii="Georgia" w:hAnsi="Georgia"/>
        </w:rPr>
        <w:t xml:space="preserve">On considère la famille </w:t>
      </w:r>
      <m:oMath>
        <m:sSub>
          <m:sSubPr/>
          <m:e>
            <m:d>
              <m:dPr>
                <m:begChr m:val="("/>
                <m:endChr m:val=")"/>
                <m:ctrlPr>
                  <w:rPr>
                    <w:rFonts w:ascii="Cambria Math" w:hAnsi="Cambria Math"/>
                  </w:rPr>
                </m:ctrlPr>
              </m:dPr>
              <m:e>
                <m:sSub>
                  <m:sSubPr/>
                  <m:e>
                    <m:r>
                      <m:rPr>
                        <m:sty m:val="i"/>
                      </m:rPr>
                      <m:t>D</m:t>
                    </m:r>
                  </m:e>
                  <m:sub>
                    <m:r>
                      <m:rPr>
                        <m:sty m:val="i"/>
                      </m:rPr>
                      <m:t>i</m:t>
                    </m:r>
                  </m:sub>
                </m:sSub>
              </m:e>
            </m:d>
          </m:e>
          <m:sub>
            <m:r>
              <m:rPr>
                <m:sty m:val="i"/>
              </m:rPr>
              <m:t>i</m:t>
            </m:r>
            <m:r>
              <m:rPr>
                <m:sty m:val="p"/>
              </m:rPr>
              <m:t>∈</m:t>
            </m:r>
            <m:r>
              <m:rPr>
                <m:sty m:val="i"/>
              </m:rPr>
              <m:t>I</m:t>
            </m:r>
          </m:sub>
        </m:sSub>
      </m:oMath>
      <w:r>
        <w:rPr/>
        <w:t xml:space="preserve"> de tous les sous-groupes </w:t>
      </w:r>
      <m:oMath>
        <m:r>
          <m:rPr>
            <m:sty m:val="i"/>
          </m:rPr>
          <m:t>p</m:t>
        </m:r>
      </m:oMath>
      <w:r>
        <w:rPr/>
        <w:t xml:space="preserve">-divisibles de </w:t>
      </w:r>
      <m:oMath>
        <m:r>
          <m:rPr>
            <m:sty m:val="i"/>
          </m:rPr>
          <m:t>A</m:t>
        </m:r>
      </m:oMath>
      <w:r>
        <w:rPr/>
        <w:t xml:space="preserve"> et on appelle </w:t>
      </w:r>
      <m:oMath>
        <m:r>
          <m:rPr>
            <m:sty m:val="i"/>
          </m:rPr>
          <m:t>D</m:t>
        </m:r>
      </m:oMath>
      <w:r>
        <w:rPr>
          <w:rFonts w:eastAsia="Georgia" w:cs="Georgia" w:ascii="Georgia" w:hAnsi="Georgia"/>
        </w:rPr>
        <w:t xml:space="preserve"> l'ensemble des éléments </w:t>
      </w:r>
      <m:oMath>
        <m:r>
          <m:rPr>
            <m:sty m:val="i"/>
          </m:rPr>
          <m:t>x</m:t>
        </m:r>
      </m:oMath>
      <w:r>
        <w:rPr/>
        <w:t xml:space="preserve"> de </w:t>
      </w:r>
      <m:oMath>
        <m:r>
          <m:rPr>
            <m:sty m:val="i"/>
          </m:rPr>
          <m:t>A</m:t>
        </m:r>
      </m:oMath>
      <w:r>
        <w:rPr>
          <w:rFonts w:eastAsia="Georgia" w:cs="Georgia" w:ascii="Georgia" w:hAnsi="Georgia"/>
        </w:rPr>
        <w:t xml:space="preserve"> qui peuvent s'écrire </w:t>
      </w:r>
      <m:oMath>
        <m:r>
          <m:rPr>
            <m:sty m:val="i"/>
          </m:rPr>
          <m:t>x</m:t>
        </m:r>
        <m:r>
          <m:rPr>
            <m:sty m:val="p"/>
          </m:rPr>
          <m:t>=</m:t>
        </m:r>
        <m:nary>
          <m:naryPr>
            <m:chr m:val="∑"/>
            <m:limLoc m:val="undOvr"/>
            <m:grow m:val="1"/>
            <m:supHide m:val="1"/>
          </m:naryPr>
          <m:sub>
            <m:r>
              <m:rPr>
                <m:sty m:val="i"/>
              </m:rPr>
              <m:t>i</m:t>
            </m:r>
            <m:r>
              <m:rPr>
                <m:sty m:val="p"/>
              </m:rPr>
              <m:t>∈</m:t>
            </m:r>
            <m:r>
              <m:rPr>
                <m:sty m:val="i"/>
              </m:rPr>
              <m:t>I</m:t>
            </m:r>
          </m:sub>
          <m:sup/>
          <m:e>
            <m:r>
              <m:rPr>
                <m:sty m:val="p"/>
              </m:rPr>
              <m:t xml:space="preserve"> </m:t>
            </m:r>
          </m:e>
        </m:nary>
        <m:sSub>
          <m:sSubPr/>
          <m:e>
            <m:r>
              <m:rPr>
                <m:sty m:val="i"/>
              </m:rPr>
              <m:t>x</m:t>
            </m:r>
          </m:e>
          <m:sub>
            <m:r>
              <m:rPr>
                <m:sty m:val="i"/>
              </m:rPr>
              <m:t>i</m:t>
            </m:r>
          </m:sub>
        </m:sSub>
      </m:oMath>
      <w:r>
        <w:rPr>
          <w:rFonts w:eastAsia="Georgia" w:cs="Georgia" w:ascii="Georgia" w:hAnsi="Georgia"/>
        </w:rPr>
        <w:t xml:space="preserve"> où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i"/>
              </m:rPr>
              <m:t>I</m:t>
            </m:r>
          </m:sub>
        </m:sSub>
      </m:oMath>
      <w:r>
        <w:rPr>
          <w:rFonts w:eastAsia="Georgia" w:cs="Georgia" w:ascii="Georgia" w:hAnsi="Georgia"/>
        </w:rPr>
        <w:t xml:space="preserve"> est une famille presque nulle d'éléments de </w:t>
      </w:r>
      <m:oMath>
        <m:r>
          <m:rPr>
            <m:sty m:val="i"/>
          </m:rPr>
          <m:t>A</m:t>
        </m:r>
      </m:oMath>
      <w:r>
        <w:rPr/>
        <w:t xml:space="preserve"> telle que </w:t>
      </w:r>
      <m:oMath>
        <m:sSub>
          <m:sSubPr/>
          <m:e>
            <m:r>
              <m:rPr>
                <m:sty m:val="i"/>
              </m:rPr>
              <m:t>x</m:t>
            </m:r>
          </m:e>
          <m:sub>
            <m:r>
              <m:rPr>
                <m:sty m:val="i"/>
              </m:rPr>
              <m:t>i</m:t>
            </m:r>
          </m:sub>
        </m:sSub>
        <m:r>
          <m:rPr>
            <m:sty m:val="p"/>
          </m:rPr>
          <m:t>∈</m:t>
        </m:r>
        <m:sSub>
          <m:sSubPr/>
          <m:e>
            <m:r>
              <m:rPr>
                <m:sty m:val="i"/>
              </m:rPr>
              <m:t>D</m:t>
            </m:r>
          </m:e>
          <m:sub>
            <m:r>
              <m:rPr>
                <m:sty m:val="i"/>
              </m:rPr>
              <m:t>i</m:t>
            </m:r>
          </m:sub>
        </m:sSub>
      </m:oMath>
      <w:r>
        <w:rPr/>
        <w:t xml:space="preserve"> pour tout </w:t>
      </w:r>
      <m:oMath>
        <m:r>
          <m:rPr>
            <m:sty m:val="i"/>
          </m:rPr>
          <m:t>i</m:t>
        </m:r>
      </m:oMath>
      <w:r>
        <w:rPr/>
        <w:t xml:space="preserve">.</w:t>
      </w:r>
    </w:p>
    <w:p>
      <w:pPr>
        <w:numPr>
          <w:ilvl w:val="0"/>
          <w:numId w:val="5"/>
        </w:numPr>
        <w:spacing w:lineRule="auto"/>
      </w:pPr>
      <w:r>
        <w:rPr/>
        <w:t xml:space="preserve">Montrer que </w:t>
      </w:r>
      <m:oMath>
        <m:r>
          <m:rPr>
            <m:sty m:val="i"/>
          </m:rPr>
          <m:t>D</m:t>
        </m:r>
      </m:oMath>
      <w:r>
        <w:rPr/>
        <w:t xml:space="preserve"> est un sous-groupe divisible de </w:t>
      </w:r>
      <m:oMath>
        <m:r>
          <m:rPr>
            <m:sty m:val="i"/>
          </m:rPr>
          <m:t>A</m:t>
        </m:r>
      </m:oMath>
      <w:r>
        <w:rPr/>
        <w:t xml:space="preserve"> (on pourra utiliser III.4.b) et que tout sous-groupe </w:t>
      </w:r>
      <m:oMath>
        <m:r>
          <m:rPr>
            <m:sty m:val="i"/>
          </m:rPr>
          <m:t>p</m:t>
        </m:r>
      </m:oMath>
      <w:r>
        <w:rPr/>
        <w:t xml:space="preserve">-divisible de </w:t>
      </w:r>
      <m:oMath>
        <m:r>
          <m:rPr>
            <m:sty m:val="i"/>
          </m:rPr>
          <m:t>A</m:t>
        </m:r>
      </m:oMath>
      <w:r>
        <w:rPr/>
        <w:t xml:space="preserve"> est inclus dans </w:t>
      </w:r>
      <m:oMath>
        <m:r>
          <m:rPr>
            <m:sty m:val="i"/>
          </m:rPr>
          <m:t>D</m:t>
        </m:r>
      </m:oMath>
      <w:r>
        <w:rPr/>
        <w:t xml:space="preserve">.</w:t>
      </w:r>
    </w:p>
    <w:p>
      <w:pPr>
        <w:numPr>
          <w:ilvl w:val="0"/>
          <w:numId w:val="5"/>
        </w:numPr>
        <w:spacing w:lineRule="auto"/>
      </w:pPr>
      <w:r>
        <w:rPr/>
        <w:t xml:space="preserve">On suppose de plus que </w:t>
      </w:r>
      <m:oMath>
        <m:r>
          <m:rPr>
            <m:sty m:val="i"/>
          </m:rPr>
          <m:t>A</m:t>
        </m:r>
        <m:r>
          <m:rPr>
            <m:sty m:val="p"/>
          </m:rPr>
          <m:t>[</m:t>
        </m:r>
        <m:r>
          <m:rPr>
            <m:sty m:val="i"/>
          </m:rPr>
          <m:t>p</m:t>
        </m:r>
        <m:r>
          <m:rPr>
            <m:sty m:val="p"/>
          </m:rPr>
          <m:t>]</m:t>
        </m:r>
      </m:oMath>
      <w:r>
        <w:rPr/>
        <w:t xml:space="preserve"> est fini. Soit </w:t>
      </w:r>
      <m:oMath>
        <m:r>
          <m:rPr>
            <m:sty m:val="i"/>
          </m:rPr>
          <m:t>S</m:t>
        </m:r>
      </m:oMath>
      <w:r>
        <w:rPr/>
        <w:t xml:space="preserve"> un sous-groupe de </w:t>
      </w:r>
      <m:oMath>
        <m:r>
          <m:rPr>
            <m:sty m:val="i"/>
          </m:rPr>
          <m:t>A</m:t>
        </m:r>
      </m:oMath>
      <w:r>
        <w:rPr>
          <w:rFonts w:eastAsia="Georgia" w:cs="Georgia" w:ascii="Georgia" w:hAnsi="Georgia"/>
        </w:rPr>
        <w:t xml:space="preserve"> tel que tout élément </w:t>
      </w:r>
      <m:oMath>
        <m:r>
          <m:rPr>
            <m:sty m:val="i"/>
          </m:rPr>
          <m:t>x</m:t>
        </m:r>
      </m:oMath>
      <w:r>
        <w:rPr/>
        <w:t xml:space="preserve"> de </w:t>
      </w:r>
      <m:oMath>
        <m:r>
          <m:rPr>
            <m:sty m:val="i"/>
          </m:rPr>
          <m:t>A</m:t>
        </m:r>
      </m:oMath>
      <w:r>
        <w:rPr>
          <w:rFonts w:eastAsia="Georgia" w:cs="Georgia" w:ascii="Georgia" w:hAnsi="Georgia"/>
        </w:rPr>
        <w:t xml:space="preserve"> s'écrive d'une manière unique </w:t>
      </w:r>
      <m:oMath>
        <m:r>
          <m:rPr>
            <m:sty m:val="i"/>
          </m:rPr>
          <m:t>x</m:t>
        </m:r>
        <m:r>
          <m:rPr>
            <m:sty m:val="p"/>
          </m:rPr>
          <m:t>=</m:t>
        </m:r>
        <m:r>
          <m:rPr>
            <m:sty m:val="i"/>
          </m:rPr>
          <m:t>d</m:t>
        </m:r>
        <m:r>
          <m:rPr>
            <m:sty m:val="p"/>
          </m:rPr>
          <m:t>+</m:t>
        </m:r>
        <m:r>
          <m:rPr>
            <m:sty m:val="i"/>
          </m:rPr>
          <m:t>s</m:t>
        </m:r>
      </m:oMath>
      <w:r>
        <w:rPr/>
        <w:t xml:space="preserve"> avec </w:t>
      </w:r>
      <m:oMath>
        <m:r>
          <m:rPr>
            <m:sty m:val="i"/>
          </m:rPr>
          <m:t>d</m:t>
        </m:r>
        <m:r>
          <m:rPr>
            <m:sty m:val="p"/>
          </m:rPr>
          <m:t>∈</m:t>
        </m:r>
        <m:r>
          <m:rPr>
            <m:sty m:val="i"/>
          </m:rPr>
          <m:t>D</m:t>
        </m:r>
      </m:oMath>
      <w:r>
        <w:rPr/>
        <w:t xml:space="preserve"> et </w:t>
      </w:r>
      <m:oMath>
        <m:r>
          <m:rPr>
            <m:sty m:val="i"/>
          </m:rPr>
          <m:t>s</m:t>
        </m:r>
        <m:r>
          <m:rPr>
            <m:sty m:val="p"/>
          </m:rPr>
          <m:t>∈</m:t>
        </m:r>
        <m:r>
          <m:rPr>
            <m:sty m:val="i"/>
          </m:rPr>
          <m:t>S</m:t>
        </m:r>
      </m:oMath>
      <w:r>
        <w:rPr/>
        <w:t xml:space="preserve"> (l'existence de </w:t>
      </w:r>
      <m:oMath>
        <m:r>
          <m:rPr>
            <m:sty m:val="i"/>
          </m:rPr>
          <m:t>S</m:t>
        </m:r>
      </m:oMath>
      <w:r>
        <w:rPr>
          <w:rFonts w:eastAsia="Georgia" w:cs="Georgia" w:ascii="Georgia" w:hAnsi="Georgia"/>
        </w:rPr>
        <w:t xml:space="preserve"> est assurée par II.2.b).</w:t>
      </w:r>
      <w:r>
        <w:rPr/>
        <w:br w:type="textWrapping"/>
      </w:r>
      <w:r>
        <w:rPr/>
        <w:t xml:space="preserve">a) Montrer que </w:t>
      </w:r>
      <m:oMath>
        <m:r>
          <m:rPr>
            <m:sty m:val="i"/>
          </m:rPr>
          <m:t>D</m:t>
        </m:r>
        <m:r>
          <m:rPr>
            <m:sty m:val="p"/>
          </m:rPr>
          <m:t>=</m:t>
        </m:r>
        <m:nary>
          <m:naryPr>
            <m:chr m:val="⋂"/>
            <m:limLoc m:val="undOvr"/>
            <m:grow m:val="1"/>
            <m:supHide m:val="1"/>
          </m:naryPr>
          <m:sub>
            <m:r>
              <m:rPr>
                <m:sty m:val="i"/>
              </m:rPr>
              <m:t>k</m:t>
            </m:r>
            <m:r>
              <m:rPr>
                <m:sty m:val="p"/>
              </m:rPr>
              <m:t>∈</m:t>
            </m:r>
            <m:sSup>
              <m:sSupPr/>
              <m:e>
                <m:r>
                  <m:rPr>
                    <m:sty m:val="b"/>
                  </m:rPr>
                  <m:t>N</m:t>
                </m:r>
              </m:e>
              <m:sup>
                <m:r>
                  <m:rPr>
                    <m:sty m:val="p"/>
                  </m:rPr>
                  <m:t>∗</m:t>
                </m:r>
              </m:sup>
            </m:sSup>
          </m:sub>
          <m:sup/>
          <m:e>
            <m:r>
              <m:rPr>
                <m:sty m:val="p"/>
              </m:rPr>
              <m:t xml:space="preserve"> </m:t>
            </m:r>
          </m:e>
        </m:nary>
        <m:sSup>
          <m:sSupPr/>
          <m:e>
            <m:r>
              <m:rPr>
                <m:sty m:val="i"/>
              </m:rPr>
              <m:t>p</m:t>
            </m:r>
          </m:e>
          <m:sup>
            <m:r>
              <m:rPr>
                <m:sty m:val="i"/>
              </m:rPr>
              <m:t>k</m:t>
            </m:r>
          </m:sup>
        </m:sSup>
        <m:r>
          <m:rPr>
            <m:sty m:val="i"/>
          </m:rPr>
          <m:t>A</m:t>
        </m:r>
      </m:oMath>
      <w:r>
        <w:rPr>
          <w:rFonts w:eastAsia="Georgia" w:cs="Georgia" w:ascii="Georgia" w:hAnsi="Georgia"/>
        </w:rPr>
        <w:t xml:space="preserve"> (on pourra utiliser III.6.c)) et en déduire que </w:t>
      </w:r>
      <m:oMath>
        <m:r>
          <m:rPr>
            <m:sty m:val="i"/>
          </m:rPr>
          <m:t>S</m:t>
        </m:r>
      </m:oMath>
      <w:r>
        <w:rPr/>
        <w:t xml:space="preserve"> est fini (on pourra utiliser IV.2).</w:t>
      </w:r>
      <w:r>
        <w:rPr/>
        <w:br w:type="textWrapping"/>
      </w:r>
      <w:r>
        <w:rPr>
          <w:rFonts w:eastAsia="Georgia" w:cs="Georgia" w:ascii="Georgia" w:hAnsi="Georgia"/>
        </w:rPr>
        <w:t xml:space="preserve">b) En déduire qu'il existe un entier </w:t>
      </w:r>
      <m:oMath>
        <m:r>
          <m:rPr>
            <m:sty m:val="i"/>
          </m:rPr>
          <m:t>r</m:t>
        </m:r>
        <m:r>
          <m:rPr>
            <m:sty m:val="p"/>
          </m:rPr>
          <m:t>∈</m:t>
        </m:r>
        <m:r>
          <m:rPr>
            <m:sty m:val="b"/>
          </m:rPr>
          <m:t>N</m:t>
        </m:r>
      </m:oMath>
      <w:r>
        <w:rPr>
          <w:rFonts w:eastAsia="Georgia" w:cs="Georgia" w:ascii="Georgia" w:hAnsi="Georgia"/>
        </w:rPr>
        <w:t xml:space="preserve"> et un groupe abélien fini </w:t>
      </w:r>
      <m:oMath>
        <m:r>
          <m:rPr>
            <m:sty m:val="i"/>
          </m:rPr>
          <m:t>p</m:t>
        </m:r>
      </m:oMath>
      <w:r>
        <w:rPr/>
        <w:t xml:space="preserve">-primaire </w:t>
      </w:r>
      <m:oMath>
        <m:r>
          <m:rPr>
            <m:sty m:val="i"/>
          </m:rPr>
          <m:t>F</m:t>
        </m:r>
      </m:oMath>
      <w:r>
        <w:rPr/>
        <w:t xml:space="preserve"> tels que </w:t>
      </w:r>
      <m:oMath>
        <m:r>
          <m:rPr>
            <m:sty m:val="i"/>
          </m:rPr>
          <m:t>A</m:t>
        </m:r>
      </m:oMath>
      <w:r>
        <w:rPr/>
        <w:t xml:space="preserve"> soit isomorphe au groupe produit </w:t>
      </w:r>
      <m:oMath>
        <m:r>
          <m:rPr>
            <m:sty m:val="i"/>
          </m:rPr>
          <m:t>F</m:t>
        </m:r>
        <m:r>
          <m:rPr>
            <m:sty m:val="p"/>
          </m:rPr>
          <m:t>×</m:t>
        </m:r>
        <m:sSup>
          <m:sSupPr/>
          <m:e>
            <m:d>
              <m:dPr>
                <m:begChr m:val="("/>
                <m:endChr m:val=")"/>
                <m:ctrlPr>
                  <w:rPr>
                    <w:rFonts w:ascii="Cambria Math" w:hAnsi="Cambria Math"/>
                  </w:rPr>
                </m:ctrlPr>
              </m:dPr>
              <m:e>
                <m:sSub>
                  <m:sSubPr/>
                  <m:e>
                    <m:r>
                      <m:rPr>
                        <m:sty m:val="i"/>
                      </m:rPr>
                      <m:t>U</m:t>
                    </m:r>
                  </m:e>
                  <m:sub>
                    <m:r>
                      <m:rPr>
                        <m:sty m:val="i"/>
                      </m:rPr>
                      <m:t>p</m:t>
                    </m:r>
                  </m:sub>
                </m:sSub>
              </m:e>
            </m:d>
          </m:e>
          <m:sup>
            <m:r>
              <m:rPr>
                <m:sty m:val="i"/>
              </m:rPr>
              <m:t>r</m:t>
            </m:r>
          </m:sup>
        </m:sSup>
      </m:oMath>
      <w:r>
        <w:rPr/>
        <w:t xml:space="preserve">.</w:t>
      </w:r>
    </w:p>
    <w:p>
      <w:pPr>
        <w:numPr>
          <w:ilvl w:val="0"/>
          <w:numId w:val="5"/>
        </w:numPr>
        <w:spacing w:lineRule="auto"/>
      </w:pPr>
      <w:r>
        <w:rPr/>
        <w:t xml:space="preserve">On rappelle qu'un corps commutatif </w:t>
      </w:r>
      <m:oMath>
        <m:r>
          <m:rPr>
            <m:sty m:val="i"/>
          </m:rPr>
          <m:t>K</m:t>
        </m:r>
      </m:oMath>
      <w:r>
        <w:rPr>
          <w:rFonts w:eastAsia="Georgia" w:cs="Georgia" w:ascii="Georgia" w:hAnsi="Georgia"/>
        </w:rPr>
        <w:t xml:space="preserve"> est dit algébriquement clos si tout polynôme </w:t>
      </w:r>
      <m:oMath>
        <m:r>
          <m:rPr>
            <m:sty m:val="i"/>
          </m:rPr>
          <m:t>P</m:t>
        </m:r>
      </m:oMath>
      <w:r>
        <w:rPr/>
        <w:t xml:space="preserve"> de </w:t>
      </w:r>
      <m:oMath>
        <m:r>
          <m:rPr>
            <m:sty m:val="i"/>
          </m:rPr>
          <m:t>K</m:t>
        </m:r>
        <m:r>
          <m:rPr>
            <m:sty m:val="p"/>
          </m:rPr>
          <m:t>[</m:t>
        </m:r>
        <m:r>
          <m:rPr>
            <m:sty m:val="i"/>
          </m:rPr>
          <m:t>X</m:t>
        </m:r>
        <m:r>
          <m:rPr>
            <m:sty m:val="p"/>
          </m:rPr>
          <m:t>]</m:t>
        </m:r>
      </m:oMath>
      <w:r>
        <w:rPr>
          <w:rFonts w:eastAsia="Georgia" w:cs="Georgia" w:ascii="Georgia" w:hAnsi="Georgia"/>
        </w:rPr>
        <w:t xml:space="preserve"> est scindé.</w:t>
      </w:r>
    </w:p>
    <w:p>
      <w:pPr>
        <w:spacing w:after="220" w:lineRule="auto"/>
      </w:pPr>
      <w:r>
        <w:rPr/>
        <w:t xml:space="preserve">Soit </w:t>
      </w:r>
      <m:oMath>
        <m:r>
          <m:rPr>
            <m:sty m:val="i"/>
          </m:rPr>
          <m:t>K</m:t>
        </m:r>
      </m:oMath>
      <w:r>
        <w:rPr>
          <w:rFonts w:eastAsia="Georgia" w:cs="Georgia" w:ascii="Georgia" w:hAnsi="Georgia"/>
        </w:rPr>
        <w:t xml:space="preserve"> un corps commutatif algébriquement clos de caractéristique zéro. Soit </w:t>
      </w:r>
      <m:oMath>
        <m:r>
          <m:rPr>
            <m:sty m:val="i"/>
          </m:rPr>
          <m:t>p</m:t>
        </m:r>
      </m:oMath>
      <w:r>
        <w:rPr/>
        <w:t xml:space="preserve"> un nombre premier. On note </w:t>
      </w:r>
      <m:oMath>
        <m:sSub>
          <m:sSubPr/>
          <m:e>
            <m:r>
              <m:rPr>
                <m:sty m:val="i"/>
              </m:rPr>
              <m:t>μ</m:t>
            </m:r>
          </m:e>
          <m:sub>
            <m:r>
              <m:rPr>
                <m:sty m:val="i"/>
              </m:rPr>
              <m:t>p</m:t>
            </m:r>
          </m:sub>
        </m:sSub>
        <m:r>
          <m:rPr>
            <m:sty m:val="p"/>
          </m:rPr>
          <m:t>∞</m:t>
        </m:r>
      </m:oMath>
      <w:r>
        <w:rPr>
          <w:rFonts w:eastAsia="Georgia" w:cs="Georgia" w:ascii="Georgia" w:hAnsi="Georgia"/>
        </w:rPr>
        <w:t xml:space="preserve"> l'ensemble des éléments </w:t>
      </w:r>
      <m:oMath>
        <m:r>
          <m:rPr>
            <m:sty m:val="i"/>
          </m:rPr>
          <m:t>x</m:t>
        </m:r>
      </m:oMath>
      <w:r>
        <w:rPr/>
        <w:t xml:space="preserve"> de </w:t>
      </w:r>
      <m:oMath>
        <m:r>
          <m:rPr>
            <m:sty m:val="i"/>
          </m:rPr>
          <m:t>K</m:t>
        </m:r>
      </m:oMath>
      <w:r>
        <w:rPr/>
        <w:t xml:space="preserve"> tels qu'il existe </w:t>
      </w:r>
      <m:oMath>
        <m:r>
          <m:rPr>
            <m:sty m:val="i"/>
          </m:rPr>
          <m:t>k</m:t>
        </m:r>
        <m:r>
          <m:rPr>
            <m:sty m:val="p"/>
          </m:rPr>
          <m:t>∈</m:t>
        </m:r>
        <m:sSup>
          <m:sSupPr/>
          <m:e>
            <m:r>
              <m:rPr>
                <m:sty m:val="b"/>
              </m:rPr>
              <m:t>N</m:t>
            </m:r>
          </m:e>
          <m:sup>
            <m:r>
              <m:rPr>
                <m:sty m:val="p"/>
              </m:rPr>
              <m:t>∗</m:t>
            </m:r>
          </m:sup>
        </m:sSup>
      </m:oMath>
      <w:r>
        <w:rPr/>
        <w:t xml:space="preserve"> avec </w:t>
      </w:r>
      <m:oMath>
        <m:sSup>
          <m:sSupPr/>
          <m:e>
            <m:r>
              <m:rPr>
                <m:sty m:val="i"/>
              </m:rPr>
              <m:t>x</m:t>
            </m:r>
          </m:e>
          <m:sup>
            <m:sSup>
              <m:sSupPr/>
              <m:e>
                <m:r>
                  <m:rPr>
                    <m:sty m:val="i"/>
                  </m:rPr>
                  <m:t>p</m:t>
                </m:r>
              </m:e>
              <m:sup>
                <m:r>
                  <m:rPr>
                    <m:sty m:val="i"/>
                  </m:rPr>
                  <m:t>k</m:t>
                </m:r>
              </m:sup>
            </m:sSup>
          </m:sup>
        </m:sSup>
        <m:r>
          <m:rPr>
            <m:sty m:val="p"/>
          </m:rPr>
          <m:t>=</m:t>
        </m:r>
        <m:r>
          <m:rPr>
            <m:sty m:val="p"/>
          </m:rPr>
          <m:t>1</m:t>
        </m:r>
      </m:oMath>
      <w:r>
        <w:rPr/>
        <w:t xml:space="preserve">. Montrer que </w:t>
      </w:r>
      <m:oMath>
        <m:sSub>
          <m:sSubPr/>
          <m:e>
            <m:r>
              <m:rPr>
                <m:sty m:val="i"/>
              </m:rPr>
              <m:t>μ</m:t>
            </m:r>
          </m:e>
          <m:sub>
            <m:sSup>
              <m:sSupPr/>
              <m:e>
                <m:r>
                  <m:rPr>
                    <m:sty m:val="i"/>
                  </m:rPr>
                  <m:t>p</m:t>
                </m:r>
              </m:e>
              <m:sup>
                <m:r>
                  <m:rPr>
                    <m:sty m:val="p"/>
                  </m:rPr>
                  <m:t>∞</m:t>
                </m:r>
              </m:sup>
            </m:sSup>
          </m:sub>
        </m:sSub>
      </m:oMath>
      <w:r>
        <w:rPr/>
        <w:t xml:space="preserve"> est un sous-groupe du groupe multiplicatif </w:t>
      </w:r>
      <m:oMath>
        <m:sSup>
          <m:sSupPr/>
          <m:e>
            <m:r>
              <m:rPr>
                <m:sty m:val="i"/>
              </m:rPr>
              <m:t>K</m:t>
            </m:r>
          </m:e>
          <m:sup>
            <m:r>
              <m:rPr>
                <m:sty m:val="p"/>
              </m:rPr>
              <m:t>∗</m:t>
            </m:r>
          </m:sup>
        </m:sSup>
      </m:oMath>
      <w:r>
        <w:rPr/>
        <w:t xml:space="preserve"> de </w:t>
      </w:r>
      <m:oMath>
        <m:r>
          <m:rPr>
            <m:sty m:val="i"/>
          </m:rPr>
          <m:t>K</m:t>
        </m:r>
      </m:oMath>
      <w:r>
        <w:rPr/>
        <w:t xml:space="preserve">, et que </w:t>
      </w:r>
      <m:oMath>
        <m:sSub>
          <m:sSubPr/>
          <m:e>
            <m:r>
              <m:rPr>
                <m:sty m:val="i"/>
              </m:rPr>
              <m:t>μ</m:t>
            </m:r>
          </m:e>
          <m:sub>
            <m:sSup>
              <m:sSupPr/>
              <m:e>
                <m:r>
                  <m:rPr>
                    <m:sty m:val="i"/>
                  </m:rPr>
                  <m:t>p</m:t>
                </m:r>
              </m:e>
              <m:sup>
                <m:r>
                  <m:rPr>
                    <m:sty m:val="p"/>
                  </m:rPr>
                  <m:t>∞</m:t>
                </m:r>
              </m:sup>
            </m:sSup>
          </m:sub>
        </m:sSub>
      </m:oMath>
      <w:r>
        <w:rPr>
          <w:rFonts w:eastAsia="Georgia" w:cs="Georgia" w:ascii="Georgia" w:hAnsi="Georgia"/>
        </w:rPr>
        <w:t xml:space="preserve"> est isomorphe à </w:t>
      </w:r>
      <m:oMath>
        <m:sSub>
          <m:sSubPr/>
          <m:e>
            <m:r>
              <m:rPr>
                <m:sty m:val="i"/>
              </m:rPr>
              <m:t>U</m:t>
            </m:r>
          </m:e>
          <m:sub>
            <m:r>
              <m:rPr>
                <m:sty m:val="i"/>
              </m:rPr>
              <m:t>p</m:t>
            </m:r>
          </m:sub>
        </m:sSub>
      </m:oMath>
      <w:r>
        <w:rPr/>
        <w:t xml:space="preserv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2025-08-29T16:04:56.920Z</dcterms:created>
  <dcterms:modified xsi:type="dcterms:W3CDTF">2025-08-29T16:04:56.920Z</dcterms:modified>
</cp:coreProperties>
</file>