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SESSION 2005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Filière MP (groupes MP/MPI et groupe I)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Épreuve commune aux ENS de Paris, Lyon et Cachan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Filières MP PC (groupe I)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Épreuve optionnelle commune aux ENS de Paris et Lyon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MPI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de travail, et aucun échange n'est autorisé entre les candidats.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notera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l'ensemble des fonctions réelles définies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continues par morceaux. On rappelle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 signifie qu'il existe une subdivision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telle que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soit continue sur chaque intervalle de la forme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</m:oMath>
      <w:r>
        <w:rPr/>
        <w:t xml:space="preserve">, et qu'en plus </w:t>
      </w:r>
      <m:oMath>
        <m:r>
          <m:rPr>
            <m:sty m:val="i"/>
          </m:rPr>
          <m:t>g</m:t>
        </m:r>
      </m:oMath>
      <w:r>
        <w:rPr/>
        <w:t xml:space="preserve"> admette des limites finies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à gauche et à droite de chacun de ces intervalles.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ailleurs, on définit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l'ensemble des fonctions réelles </w:t>
      </w:r>
      <m:oMath>
        <m:r>
          <m:rPr>
            <m:sty m:val="i"/>
          </m:rPr>
          <m:t>f</m:t>
        </m:r>
      </m:oMath>
      <w:r>
        <w:rPr/>
        <w:t xml:space="preserve"> continues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morceaux. Cela signifie qu'il existe une subdivision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telle que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soit continûment dérivable sur chaque intervalle de la forme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</m:oMath>
      <w:r>
        <w:rPr/>
        <w:t xml:space="preserve">, et qu'en plus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admette des limites finies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à gauche et à droite de chacun de ces intervalles.</w:t>
      </w:r>
    </w:p>
    <w:p>
      <w:pPr>
        <w:spacing w:after="220" w:lineRule="auto"/>
      </w:pPr>
      <w:r>
        <w:rPr/>
        <w:t xml:space="preserve">Dans ces deux cas la partition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appelée partition subordonnée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(ou à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). On remarquera qu'il n'y a pas qu'une seule partition subordonnée à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donnée.</w:t>
      </w:r>
    </w:p>
    <w:p>
      <w:pPr>
        <w:spacing w:after="220" w:lineRule="auto"/>
      </w:pPr>
      <w:r>
        <w:rPr/>
        <w:t xml:space="preserve">Enfin, on note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1.a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. Démontrer qu'il existe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Réciproquement, montrer que si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,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 élément de </w:t>
      </w:r>
      <m:oMath>
        <m:r>
          <m:rPr>
            <m:scr m:val="script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1.b Soient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vérifiant (1). Montrer que si l'on note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partition subordonnée à </w:t>
      </w:r>
      <m:oMath>
        <m:r>
          <m:rPr>
            <m:sty m:val="i"/>
          </m:rPr>
          <m:t>f</m:t>
        </m:r>
      </m:oMath>
      <w:r>
        <w:rPr/>
        <w:t xml:space="preserve">, alors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de manière unique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p"/>
                  </m:rPr>
                  <m:t>∪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</m:e>
        </m:d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Dans toute la suite du problème, une fonction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vérifiant</w:t>
      </w:r>
      <w:r>
        <w:rPr/>
        <w:br w:type="textWrapping"/>
      </w:r>
      <w:r>
        <w:rPr>
          <w:rFonts w:eastAsia="Georgia" w:cs="Georgia" w:ascii="Georgia" w:hAnsi="Georgia"/>
        </w:rPr>
        <w:t xml:space="preserve">(1) sera appelée une dérivée de </w:t>
      </w:r>
      <m:oMath>
        <m:r>
          <m:rPr>
            <m:sty m:val="i"/>
          </m:rPr>
          <m:t>f</m:t>
        </m:r>
      </m:oMath>
      <w:r>
        <w:rPr/>
        <w:t xml:space="preserve">.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, on désignera par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une dérivée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1.c Montrer que si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deux fonctions de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possédant respectivement des dérivées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alors le produit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D</m:t>
        </m:r>
      </m:oMath>
      <w:r>
        <w:rPr/>
        <w:t xml:space="preserve"> et admet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pour dérivée.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≥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1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aussi qu'il y a égalité si et seulement si il existe une constante </w:t>
      </w:r>
      <m:oMath>
        <m:r>
          <m:rPr>
            <m:sty m:val="i"/>
          </m:rPr>
          <m:t>C</m:t>
        </m:r>
      </m:oMath>
      <w:r>
        <w:rPr/>
        <w:t xml:space="preserve"> telle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sauf éventuellement en un nombre fini de points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.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appartient à l'ensemble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D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θ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si et seulement si il existe une constante </w:t>
      </w:r>
      <m:oMath>
        <m:r>
          <m:rPr>
            <m:sty m:val="i"/>
          </m:rPr>
          <m:t>C</m:t>
        </m:r>
      </m:oMath>
      <w:r>
        <w:rPr/>
        <w:t xml:space="preserve"> telle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sauf éventuellement en un nombre fini de points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5. Soient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D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θ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Montrer qu'alors il existe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/>
        <w:t xml:space="preserve"> telle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coïncide avec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sauf éventuellement en un nombre fini de points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acc>
            <m:accPr>
              <m:chr m:val="˜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acc>
            <m:accPr>
              <m:chr m:val="˜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/>
        <w:t xml:space="preserve">Observer que si de plus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alors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λ</m:t>
              </m:r>
            </m:num>
            <m:den>
              <m:r>
                <m:rPr>
                  <m:sty m:val="p"/>
                </m:rPr>
                <m:t>4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bien définie pour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qu'en particulier sa valeur ne dépend pas du choix possible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parmi les dérivées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partir de maintenant, et jusqu'à la fin du problème, on admettra que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le problème de minimisation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min</m:t>
              </m:r>
            </m:e>
            <m:li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a au moins une solution que l'on notera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 Ainsi,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≥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λ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problème est d'étudier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et en particulier son comportement lorsque </w:t>
      </w:r>
      <m:oMath>
        <m:r>
          <m:rPr>
            <m:sty m:val="i"/>
          </m:rPr>
          <m:t>λ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2.a Soit </w:t>
      </w:r>
      <m:oMath>
        <m:r>
          <m:rPr>
            <m:sty m:val="i"/>
          </m:rPr>
          <m:t>ψ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Montrer que</w:t>
      </w:r>
      <w:r>
        <w:rPr/>
        <w:br w:type="textWrapping"/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ε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  <m:r>
              <m:rPr>
                <m:nor/>
              </m:rPr>
              <m:t> et 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ε</m:t>
                </m:r>
                <m:r>
                  <m:rPr>
                    <m:sty m:val="i"/>
                  </m:rPr>
                  <m:t>ψ</m:t>
                </m:r>
              </m:e>
            </m:d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num>
          <m:den>
            <m:r>
              <m:rPr>
                <m:sty m:val="i"/>
              </m:rPr>
              <m:t>ε</m:t>
            </m:r>
          </m:den>
        </m:f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λ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2.b En déduire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ψ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D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λ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ψ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λ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2.c Montrer que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coïncide avec une fonction continue sauf éventuellement en un nombre fini de points. En déduire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en fait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que sa dérivée au sens classique vérifie encore (3). Montrer enfin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vérifie l'équation différentielle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λ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λ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puis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2.d Montrer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λ</m:t>
                          </m:r>
                        </m:sub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b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λ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d>
                                <m:dPr>
                                  <m:begChr m:val="("/>
                                  <m:endChr m:val=")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sSub>
                                    <m:sSub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i"/>
                                        </m:rPr>
                                        <m:t>λ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r>
                                    <m:rPr>
                                      <m:sty m:val="i"/>
                                    </m:rP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e>
              </m:d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2.e 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Montrer ensuite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&lt;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considérant, pour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ε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la fonction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ε</m:t>
                        </m:r>
                      </m:den>
                    </m:f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ε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i"/>
                      </m:rPr>
                      <m:t>ε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ε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ε</m:t>
                        </m:r>
                      </m:den>
                    </m:f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ε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qu'il existe une constante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indépendante de </w:t>
      </w:r>
      <m:oMath>
        <m:r>
          <m:rPr>
            <m:sty m:val="i"/>
          </m:rPr>
          <m:t>λ</m:t>
        </m:r>
      </m:oMath>
      <w:r>
        <w:rPr/>
        <w:t xml:space="preserve"> telle que pour tout </w:t>
      </w:r>
      <m:oMath>
        <m:r>
          <m:rPr>
            <m:sty m:val="i"/>
          </m:rPr>
          <m:t>λ</m:t>
        </m:r>
      </m:oMath>
      <w:r>
        <w:rPr/>
        <w:t xml:space="preserve"> suffisamment grand,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λ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λ</m:t>
              </m:r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 constatant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en déduire qu'il existe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</w:t>
      </w:r>
      <m:oMath>
        <m:r>
          <m:rPr>
            <m:sty m:val="i"/>
          </m:rPr>
          <m:t>λ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la solution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du problème de minimisation (2) n'est pas unique.</w:t>
      </w:r>
      <w:r>
        <w:rPr/>
        <w:br w:type="textWrapping"/>
      </w:r>
      <w:r>
        <w:rPr/>
        <w:t xml:space="preserve">4.a Montrer que si l'on pose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, alors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ϕ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4.b Soit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 Montrer que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ϕ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puis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une famille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C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λ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λ</m:t>
              </m:r>
            </m:e>
          </m:ra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Justifier le fait qu'une telle famille existe.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ε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ε</m:t>
              </m:r>
            </m:den>
          </m:f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≥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λ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>≥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λ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rad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, et on définit la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θ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θ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En constatant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θ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λ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>≥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λ</m:t>
              </m:r>
            </m:e>
          </m:rad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η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Déduire des questions précédentes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≥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</m:den>
          </m:f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num>
            <m:den>
              <m:r>
                <m:rPr>
                  <m:sty m:val="p"/>
                </m:rPr>
                <m:t>3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Résoudre l'équation différentielle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ψ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ψ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rPr>
                        <m:sty m:val="i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ψ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On pose pour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&gt;</m:t>
        </m:r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ψ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x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ε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i"/>
                      </m:rPr>
                      <m:t>ψ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ε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</m:rPr>
                      <m:t> si 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la solution de la question précédente.</w:t>
      </w:r>
      <w:r>
        <w:rPr/>
        <w:br w:type="textWrapping"/>
      </w: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ψ</m:t>
                </m:r>
              </m:e>
              <m:sub>
                <m:r>
                  <m:rPr>
                    <m:sty m:val="i"/>
                  </m:rPr>
                  <m:t>ε</m:t>
                </m:r>
              </m:sub>
            </m:sSub>
          </m:e>
        </m:d>
      </m:oMath>
      <w:r>
        <w:rPr/>
        <w:t xml:space="preserve">. Montrer en choisissant convenablement </w:t>
      </w:r>
      <m:oMath>
        <m:r>
          <m:rPr>
            <m:sty m:val="i"/>
          </m:rPr>
          <m:t>ε</m:t>
        </m:r>
      </m:oMath>
      <w:r>
        <w:rPr/>
        <w:t xml:space="preserve">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num>
            <m:den>
              <m:r>
                <m:rPr>
                  <m:sty m:val="p"/>
                </m:rPr>
                <m:t>3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On considère une subdivision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de la forme </w:t>
      </w:r>
      <m:oMath>
        <m:r>
          <m:rPr>
            <m:sty m:val="p"/>
          </m:rPr>
          <m:t>0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Sur cette subdivision, on définit la fonction </w:t>
      </w:r>
      <m:oMath>
        <m:r>
          <m:rPr>
            <m:sty m:val="i"/>
          </m:rPr>
          <m:t>U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</m:d>
                  </m:e>
                  <m:sub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limLow>
                  <m:limLowPr/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</m:sup>
                    </m:sSup>
                  </m:lim>
                </m:limLow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enfin une famille de fonctions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  <m:r>
                  <m:rPr>
                    <m:sty m:val="p"/>
                  </m:rPr>
                  <m:t>∈</m:t>
                </m:r>
                <m:sSub>
                  <m:sSubPr/>
                  <m:e>
                    <m:r>
                      <m:rPr>
                        <m:scr m:val="script"/>
                      </m:rPr>
                      <m:t>D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mr>
            <m:mr>
              <m:e/>
              <m:e>
                <m:r>
                  <m:rPr>
                    <m:sty m:val="p"/>
                  </m:rPr>
                  <m:t>∃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C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λ</m:t>
                    </m:r>
                  </m:e>
                </m:rad>
              </m:e>
            </m:m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]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,</m:t>
                    </m:r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λ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3.a Montrer qu'une telle famille existe.</w:t>
      </w:r>
      <w:r>
        <w:rPr/>
        <w:br w:type="textWrapping"/>
      </w:r>
      <w:r>
        <w:rPr/>
        <w:t xml:space="preserve">3.b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≥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</m:den>
          </m:f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num>
            <m:den>
              <m:r>
                <m:rPr>
                  <m:sty m:val="p"/>
                </m:rPr>
                <m:t>3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3.c Construire une famille de fonctions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vérifiant les hypothèses (4) telle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num>
            <m:den>
              <m:r>
                <m:rPr>
                  <m:sty m:val="p"/>
                </m:rPr>
                <m:t>3</m:t>
              </m:r>
            </m:den>
          </m:f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2025-08-29T16:04:46.052Z</dcterms:created>
  <dcterms:modified xsi:type="dcterms:W3CDTF">2025-08-29T16:04:46.052Z</dcterms:modified>
</cp:coreProperties>
</file>