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D - (U)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6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le corps de base </w:t>
      </w:r>
      <m:oMath>
        <m:r>
          <m:rPr>
            <m:sty m:val="i"/>
          </m:rPr>
          <m:t>k</m:t>
        </m:r>
      </m:oMath>
      <w:r>
        <w:rPr/>
        <w:t xml:space="preserve"> est le corps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des nombres réels ou le corps </w:t>
      </w:r>
      <m:oMath>
        <m:r>
          <m:rPr>
            <m:scr m:val="double-struck"/>
          </m:rPr>
          <m:t>C</m:t>
        </m:r>
      </m:oMath>
      <w:r>
        <w:rPr/>
        <w:t xml:space="preserve"> des nombres complexes.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espace vectoriel sur le corps </w:t>
      </w:r>
      <m:oMath>
        <m:r>
          <m:rPr>
            <m:sty m:val="i"/>
          </m:rPr>
          <m:t>k</m:t>
        </m:r>
      </m:oMath>
      <w:r>
        <w:rPr/>
        <w:t xml:space="preserve">. Par l'abus de notation habituel, on peut noter 0 le vecteur nul de </w:t>
      </w:r>
      <m:oMath>
        <m:r>
          <m:rPr>
            <m:sty m:val="i"/>
          </m:rPr>
          <m:t>V</m:t>
        </m:r>
      </m:oMath>
      <w:r>
        <w:rPr/>
        <w:t xml:space="preserve">.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endomorphismes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c'est-à-dire des applications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-linéaires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dans lui-même. On se permet de noter multiplicativement la composition des endomorphismes. Ainsi, si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 désigne l'application identique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et, pour tout entier strictement positif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>
          <w:rFonts w:eastAsia="Georgia" w:cs="Georgia" w:ascii="Georgia" w:hAnsi="Georgia"/>
        </w:rPr>
        <w:t xml:space="preserve"> est la composée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endomorphismes égaux à </w:t>
      </w:r>
      <m:oMath>
        <m:r>
          <m:rPr>
            <m:sty m:val="i"/>
          </m:rPr>
          <m:t>u</m:t>
        </m:r>
      </m:oMath>
      <w:r>
        <w:rPr/>
        <w:t xml:space="preserve">. 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la trace de l'endomorphisme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déterminant. On dit que </w:t>
      </w:r>
      <m:oMath>
        <m:r>
          <m:rPr>
            <m:sty m:val="i"/>
          </m:rPr>
          <m:t>u</m:t>
        </m:r>
      </m:oMath>
      <w:r>
        <w:rPr/>
        <w:t xml:space="preserve"> est nilpotent s'il existe un entier strictement positif </w:t>
      </w:r>
      <m:oMath>
        <m:r>
          <m:rPr>
            <m:sty m:val="i"/>
          </m:rPr>
          <m:t>r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soit nul.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strictement positif. On désigne par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carrées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colonnes, à coefficients dans </w:t>
      </w:r>
      <m:oMath>
        <m:r>
          <m:rPr>
            <m:sty m:val="i"/>
          </m:rPr>
          <m:t>k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qui en est l'élément neutre pour la multiplication. Pour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, il sera commode de noter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l'endomorphisme de l'espace vectoriel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la matrice dans la base canonique est </w:t>
      </w:r>
      <m:oMath>
        <m:r>
          <m:rPr>
            <m:sty m:val="i"/>
          </m:rPr>
          <m:t>A</m:t>
        </m:r>
      </m:oMath>
      <w:r>
        <w:rPr/>
        <w:t xml:space="preserve">. Le noyau de </w:t>
      </w:r>
      <m:oMath>
        <m:r>
          <m:rPr>
            <m:sty m:val="i"/>
          </m:rPr>
          <m:t>A</m:t>
        </m:r>
      </m:oMath>
      <w:r>
        <w:rPr/>
        <w:t xml:space="preserve"> est le noyau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. Le polynôme caractéristique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le déterminant de la matrice </w:t>
      </w:r>
      <m:oMath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indéterminée ; c'est un polynôme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unitaire de degré </w:t>
      </w:r>
      <m:oMath>
        <m:r>
          <m:rPr>
            <m:sty m:val="i"/>
          </m:rPr>
          <m:t>n</m:t>
        </m:r>
      </m:oMath>
      <w:r>
        <w:rPr/>
        <w:t xml:space="preserve">. 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la trace de la matrice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déterminant. On dit que </w:t>
      </w:r>
      <m:oMath>
        <m:r>
          <m:rPr>
            <m:sty m:val="i"/>
          </m:rPr>
          <m:t>A</m:t>
        </m:r>
      </m:oMath>
      <w:r>
        <w:rPr/>
        <w:t xml:space="preserve"> est nilpotente si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l'est, c'est-à-dire s'il existe un entier </w:t>
      </w:r>
      <m:oMath>
        <m:r>
          <m:rPr>
            <m:sty m:val="i"/>
          </m:rPr>
          <m:t>r</m:t>
        </m:r>
      </m:oMath>
      <w:r>
        <w:rPr/>
        <w:t xml:space="preserve"> strictement positif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soit la matrice nulle. Si </w:t>
      </w:r>
      <m:oMath>
        <m:r>
          <m:rPr>
            <m:sty m:val="i"/>
          </m:rPr>
          <m:t>V</m:t>
        </m:r>
      </m:oMath>
      <w:r>
        <w:rPr/>
        <w:t xml:space="preserve"> est un espace vectoriel sur </w:t>
      </w:r>
      <m:oMath>
        <m:r>
          <m:rPr>
            <m:sty m:val="i"/>
          </m:rPr>
          <m:t>k</m:t>
        </m:r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le polynôme caractéristique de </w:t>
      </w:r>
      <m:oMath>
        <m:r>
          <m:rPr>
            <m:sty m:val="i"/>
          </m:rPr>
          <m:t>u</m:t>
        </m:r>
      </m:oMath>
      <w:r>
        <w:rPr/>
        <w:t xml:space="preserve"> est celui de la matrice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dans n'importe quelle base; il ne dépend pas du choix de cette base.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première et la deuxième partie du problème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 préliminaire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espace vectoriel sur </w:t>
      </w:r>
      <m:oMath>
        <m:r>
          <m:rPr>
            <m:sty m:val="i"/>
          </m:rPr>
          <m:t>k</m:t>
        </m:r>
      </m:oMath>
      <w:r>
        <w:rPr/>
        <w:t xml:space="preserve"> de dimension finie </w:t>
      </w:r>
      <m:oMath>
        <m:r>
          <m:rPr>
            <m:sty m:val="i"/>
          </m:rPr>
          <m:t>n</m:t>
        </m:r>
      </m:oMath>
      <w:r>
        <w:rPr/>
        <w:t xml:space="preserve"> strictement positive. Soit </w:t>
      </w:r>
      <m:oMath>
        <m:r>
          <m:rPr>
            <m:sty m:val="i"/>
          </m:rPr>
          <m:t>u</m:t>
        </m:r>
      </m:oMath>
      <w:r>
        <w:rPr/>
        <w:t xml:space="preserve"> un endomorphisme nilpotent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Prouver que le polynôme minimal de </w:t>
      </w:r>
      <m:oMath>
        <m:r>
          <m:rPr>
            <m:sty m:val="i"/>
          </m:rPr>
          <m:t>u</m:t>
        </m:r>
      </m:oMath>
      <w:r>
        <w:rPr/>
        <w:t xml:space="preserve"> est de la forme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 entier satisfaisant à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r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et que </w:t>
      </w:r>
      <m:oMath>
        <m:r>
          <m:rPr>
            <m:sty m:val="i"/>
          </m:rPr>
          <m:t>α</m:t>
        </m:r>
        <m:r>
          <m:rPr>
            <m:sty m:val="i"/>
          </m:rPr>
          <m:t>u</m:t>
        </m:r>
      </m:oMath>
      <w:r>
        <w:rPr/>
        <w:t xml:space="preserve"> est nilpotent pour tout scalaire </w:t>
      </w:r>
      <m:oMath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Dans cette partie, le corps de base </w:t>
      </w:r>
      <m:oMath>
        <m:r>
          <m:rPr>
            <m:sty m:val="i"/>
          </m:rPr>
          <m:t>k</m:t>
        </m:r>
      </m:oMath>
      <w:r>
        <w:rPr/>
        <w:t xml:space="preserve"> est </w:t>
      </w:r>
      <m:oMath>
        <m:r>
          <m:rPr>
            <m:scr m:val="double-struck"/>
          </m:rPr>
          <m:t>R</m:t>
        </m:r>
      </m:oMath>
      <w:r>
        <w:rPr/>
        <w:t xml:space="preserve">. On note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l'espace vectoriel réel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script"/>
          </m:rPr>
          <m:t>S</m:t>
        </m:r>
      </m:oMath>
      <w:r>
        <w:rPr/>
        <w:t xml:space="preserve"> le sous-espace vectoriel de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formé des matrices de trace nulle. On note </w:t>
      </w:r>
      <m:oMath>
        <m:r>
          <m:rPr>
            <m:scr m:val="script"/>
          </m:rPr>
          <m:t>N</m:t>
        </m:r>
      </m:oMath>
      <w:r>
        <w:rPr/>
        <w:t xml:space="preserve"> l'ensemble des matrices nilpotentes de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. C'est un cône dans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, appelé le cône nilpotent.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 espace vectoriel réel de dimension 2 et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V</m:t>
        </m:r>
      </m:oMath>
      <w:r>
        <w:rPr/>
        <w:t xml:space="preserve"> nilpotent et non nul. Prouver qu'il existe une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de </w:t>
      </w:r>
      <m:oMath>
        <m:r>
          <m:rPr>
            <m:sty m:val="i"/>
          </m:rPr>
          <m:t>V</m:t>
        </m:r>
      </m:oMath>
      <w:r>
        <w:rPr/>
        <w:t xml:space="preserve"> telle que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nilpotente non nulle dans </w:t>
      </w:r>
      <m:oMath>
        <m:r>
          <m:rPr>
            <m:scr m:val="script"/>
          </m:rPr>
          <m:t>M</m:t>
        </m:r>
      </m:oMath>
      <w:r>
        <w:rPr/>
        <w:t xml:space="preserve">. Prouver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la matrice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Établir que les éléments de </w:t>
      </w:r>
      <m:oMath>
        <m:r>
          <m:rPr>
            <m:scr m:val="script"/>
          </m:rPr>
          <m:t>N</m:t>
        </m:r>
      </m:oMath>
      <w:r>
        <w:rPr/>
        <w:t xml:space="preserve"> sont les matrices de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dont la trace et le déterminant sont nuls.</w:t>
      </w:r>
    </w:p>
    <w:p>
      <w:pPr>
        <w:numPr>
          <w:ilvl w:val="0"/>
          <w:numId w:val="2"/>
        </w:numPr>
        <w:spacing w:lineRule="auto"/>
      </w:pPr>
      <w:r>
        <w:rPr/>
        <w:t xml:space="preserve">Quel est le sous-espace vectoriel de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cr m:val="script"/>
          </m:rPr>
          <m:t>N</m:t>
        </m:r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p"/>
          </m:rPr>
          <m:t>Φ</m:t>
        </m:r>
      </m:oMath>
      <w:r>
        <w:rPr/>
        <w:t xml:space="preserve"> un automorphisme de l'espace vectoriel </w:t>
      </w:r>
      <m:oMath>
        <m:r>
          <m:rPr>
            <m:scr m:val="script"/>
          </m:rPr>
          <m:t>M</m:t>
        </m:r>
      </m:oMath>
      <w:r>
        <w:rPr/>
        <w:t xml:space="preserve"> tel que </w:t>
      </w:r>
      <m:oMath>
        <m:r>
          <m:rPr>
            <m:scr m:val="script"/>
          </m:rPr>
          <m:t>N</m:t>
        </m:r>
      </m:oMath>
      <w:r>
        <w:rPr/>
        <w:t xml:space="preserve"> contienne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cr m:val="script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cr m:val="script"/>
          </m:rPr>
          <m:t>S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ι</m:t>
        </m:r>
      </m:oMath>
      <w:r>
        <w:rPr>
          <w:rFonts w:eastAsia="Georgia" w:cs="Georgia" w:ascii="Georgia" w:hAnsi="Georgia"/>
        </w:rPr>
        <w:t xml:space="preserve"> l'application linéaire</w:t>
      </w:r>
    </w:p>
    <w:p>
      <w:pPr>
        <w:spacing w:after="220" w:lineRule="auto"/>
      </w:pPr>
      <m:oMathPara>
        <m:oMath>
          <m:r>
            <m:rPr>
              <m:sty m:val="i"/>
            </m:rPr>
            <m:t>ι</m:t>
          </m:r>
          <m:r>
            <m:rPr>
              <m:sty m:val="p"/>
            </m:rPr>
            <m:t>: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⟼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Prouver que </w:t>
      </w:r>
      <m:oMath>
        <m:r>
          <m:rPr>
            <m:sty m:val="i"/>
          </m:rPr>
          <m:t>ι</m:t>
        </m:r>
      </m:oMath>
      <w:r>
        <w:rPr/>
        <w:t xml:space="preserve"> est un isomorphisme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sur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. Démontrer que le cône nilpotent </w:t>
      </w:r>
      <m:oMath>
        <m:r>
          <m:rPr>
            <m:scr m:val="script"/>
          </m:rPr>
          <m:t>N</m:t>
        </m:r>
      </m:oMath>
      <w:r>
        <w:rPr/>
        <w:t xml:space="preserve"> est l'image par </w:t>
      </w:r>
      <m:oMath>
        <m:r>
          <m:rPr>
            <m:sty m:val="i"/>
          </m:rPr>
          <m:t>ι</m:t>
        </m:r>
      </m:oMath>
      <w:r>
        <w:rPr>
          <w:rFonts w:eastAsia="Georgia" w:cs="Georgia" w:ascii="Georgia" w:hAnsi="Georgia"/>
        </w:rPr>
        <w:t xml:space="preserve"> du cône </w:t>
      </w:r>
      <m:oMath>
        <m:r>
          <m:rPr>
            <m:scr m:val="script"/>
          </m:rPr>
          <m:t>C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qui a pour équation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7. Prouver que tout point non nul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est un point régulier de la surface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et que le plan tangent à </w:t>
      </w:r>
      <m:oMath>
        <m:r>
          <m:rPr>
            <m:scr m:val="script"/>
          </m:rPr>
          <m:t>C</m:t>
        </m:r>
      </m:oMath>
      <w:r>
        <w:rPr/>
        <w:t xml:space="preserve"> en un tel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formé des points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tels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ι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i"/>
          </m:rPr>
          <m:t>ι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Q</m:t>
        </m:r>
      </m:oMath>
      <w:r>
        <w:rPr/>
        <w:t xml:space="preserve"> un point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 que la matrice </w:t>
      </w:r>
      <m:oMath>
        <m:r>
          <m:rPr>
            <m:sty m:val="i"/>
          </m:rPr>
          <m:t>ι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diagonalisable non nulle. Prouver qu'il existe deux plans tangents à </w:t>
      </w:r>
      <m:oMath>
        <m:r>
          <m:rPr>
            <m:scr m:val="script"/>
          </m:rPr>
          <m:t>C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passant par </w:t>
      </w:r>
      <m:oMath>
        <m:r>
          <m:rPr>
            <m:sty m:val="i"/>
          </m:rPr>
          <m:t>Q</m:t>
        </m:r>
      </m:oMath>
      <w:r>
        <w:rPr/>
        <w:t xml:space="preserve">. On les note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Prouver que l'intersection de </w:t>
      </w:r>
      <m:oMath>
        <m:r>
          <m:rPr>
            <m:scr m:val="script"/>
          </m:rPr>
          <m:t>N</m:t>
        </m:r>
      </m:oMath>
      <w:r>
        <w:rPr/>
        <w:t xml:space="preserve"> et de l'image de ces plans par </w:t>
      </w:r>
      <m:oMath>
        <m:r>
          <m:rPr>
            <m:sty m:val="i"/>
          </m:rPr>
          <m:t>ι</m:t>
        </m:r>
      </m:oMath>
      <w:r>
        <w:rPr>
          <w:rFonts w:eastAsia="Georgia" w:cs="Georgia" w:ascii="Georgia" w:hAnsi="Georgia"/>
        </w:rPr>
        <w:t xml:space="preserve">, c'est-à-dire </w:t>
      </w:r>
      <m:oMath>
        <m:r>
          <m:rPr>
            <m:scr m:val="script"/>
          </m:rPr>
          <m:t>N</m:t>
        </m:r>
        <m:r>
          <m:rPr>
            <m:sty m:val="p"/>
          </m:rPr>
          <m:t>∩</m:t>
        </m:r>
        <m:r>
          <m:rPr>
            <m:sty m:val="i"/>
          </m:rPr>
          <m:t>ι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∪</m:t>
            </m:r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, est l'ensemble des matrices nilpotentes dont le noyau contient une des deux droites propres de </w:t>
      </w:r>
      <m:oMath>
        <m:r>
          <m:rPr>
            <m:sty m:val="i"/>
          </m:rPr>
          <m:t>ι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[On pourra traiter d'abord le cas où </w:t>
      </w:r>
      <m:oMath>
        <m:r>
          <m:rPr>
            <m:sty m:val="i"/>
          </m:rPr>
          <m:t>ι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diagonale.]</w:t>
      </w:r>
      <w:r>
        <w:rPr/>
        <w:br w:type="textWrapping"/>
      </w:r>
      <w:r>
        <w:rPr>
          <w:rFonts w:eastAsia="Georgia" w:cs="Georgia" w:ascii="Georgia" w:hAnsi="Georgia"/>
        </w:rPr>
        <w:t xml:space="preserve">9. Prouver que le complémentaire de </w:t>
      </w:r>
      <m:oMath>
        <m:r>
          <m:rPr>
            <m:scr m:val="script"/>
          </m:rPr>
          <m:t>C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la réunion de trois parties connexes par arcs, que ce sont des parties ouvertes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et que l'une d'elles est formée des points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ι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soit une matrice diagonalisable non nulle.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Dorénavant, le corps de base </w:t>
      </w:r>
      <m:oMath>
        <m:r>
          <m:rPr>
            <m:sty m:val="i"/>
          </m:rPr>
          <m:t>k</m:t>
        </m:r>
      </m:oMath>
      <w:r>
        <w:rPr/>
        <w:t xml:space="preserve"> est </w:t>
      </w:r>
      <m:oMath>
        <m:r>
          <m:rPr>
            <m:scr m:val="double-struck"/>
          </m:rPr>
          <m:t>C</m:t>
        </m:r>
      </m:oMath>
      <w:r>
        <w:rPr/>
        <w:t xml:space="preserve">. On fixe un entier strictement positif </w:t>
      </w:r>
      <m:oMath>
        <m:r>
          <m:rPr>
            <m:sty m:val="i"/>
          </m:rPr>
          <m:t>n</m:t>
        </m:r>
      </m:oMath>
      <w:r>
        <w:rPr/>
        <w:t xml:space="preserve"> et un espace vectoriel complexe </w:t>
      </w:r>
      <m:oMath>
        <m:r>
          <m:rPr>
            <m:sty m:val="i"/>
          </m:rPr>
          <m:t>V</m:t>
        </m:r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Réduction d'un endomorphisme nilpotent</w:t>
      </w:r>
    </w:p>
    <w:p>
      <w:pPr>
        <w:spacing w:after="220" w:lineRule="auto"/>
      </w:pPr>
      <w:r>
        <w:rPr/>
        <w:t xml:space="preserve">On fixe un endomorphisme nilpotent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. On note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le degré de son polynôme minimal, où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r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de sorte que </w:t>
      </w:r>
      <m:oMath>
        <m:r>
          <m:rPr>
            <m:sty m:val="i"/>
          </m:rPr>
          <m:t>V</m:t>
        </m:r>
      </m:oMath>
      <w:r>
        <w:rPr/>
        <w:t xml:space="preserve"> contient un vecteur </w:t>
      </w:r>
      <m:oMath>
        <m:r>
          <m:rPr>
            <m:sty m:val="i"/>
          </m:rPr>
          <m:t>x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A.1. Démontrer que les endomorphismes nilpotents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les endomorphismes dont le polynôme caractéristique est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A.2. Soit </w:t>
      </w:r>
      <m:oMath>
        <m:r>
          <m:rPr>
            <m:sty m:val="i"/>
          </m:rPr>
          <m:t>x</m:t>
        </m:r>
      </m:oMath>
      <w:r>
        <w:rPr/>
        <w:t xml:space="preserve"> un vecteur de </w:t>
      </w:r>
      <m:oMath>
        <m:r>
          <m:rPr>
            <m:sty m:val="i"/>
          </m:rPr>
          <m:t>V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Pour </w:t>
      </w:r>
      <m:oMath>
        <m:r>
          <m:rPr>
            <m:sty m:val="i"/>
          </m:rPr>
          <m:t>i</m:t>
        </m:r>
      </m:oMath>
      <w:r>
        <w:rPr/>
        <w:t xml:space="preserve"> un entier tel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r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Prouver que les vecteurs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linéairement indépendants et que le sous-espace vectoriel </w:t>
      </w:r>
      <m:oMath>
        <m:r>
          <m:rPr>
            <m:sty m:val="i"/>
          </m:rPr>
          <m:t>W</m:t>
        </m:r>
      </m:oMath>
      <w:r>
        <w:rPr/>
        <w:t xml:space="preserve"> qu'ils engendrent est stable par </w:t>
      </w:r>
      <m:oMath>
        <m:r>
          <m:rPr>
            <m:sty m:val="i"/>
          </m:rPr>
          <m:t>u</m:t>
        </m:r>
      </m:oMath>
      <w:r>
        <w:rPr/>
        <w:t xml:space="preserve">. En notant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W</m:t>
        </m:r>
      </m:oMath>
      <w:r>
        <w:rPr/>
        <w:t xml:space="preserve"> induit par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écrire la matrice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 dans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A.3. On conserve les notations de la question précédente. Soit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une forme linéaire sur </w:t>
      </w:r>
      <m:oMath>
        <m:r>
          <m:rPr>
            <m:sty m:val="i"/>
          </m:rPr>
          <m:t>V</m:t>
        </m:r>
      </m:oMath>
      <w:r>
        <w:rPr/>
        <w:t xml:space="preserve"> qui ne s'annule pas en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 Pour </w:t>
      </w:r>
      <m:oMath>
        <m:r>
          <m:rPr>
            <m:sty m:val="i"/>
          </m:rPr>
          <m:t>i</m:t>
        </m:r>
      </m:oMath>
      <w:r>
        <w:rPr/>
        <w:t xml:space="preserve"> un entier tel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r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ℓ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Prouver que les formes linéaires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sont linéairement indépendantes. Notant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l'intersection des noyaux de ces formes, démontrer que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un supplémentaire de </w:t>
      </w:r>
      <m:oMath>
        <m:r>
          <m:rPr>
            <m:sty m:val="i"/>
          </m:rPr>
          <m:t>W</m:t>
        </m:r>
      </m:oMath>
      <w:r>
        <w:rPr/>
        <w:t xml:space="preserve"> dans </w:t>
      </w:r>
      <m:oMath>
        <m:r>
          <m:rPr>
            <m:sty m:val="i"/>
          </m:rPr>
          <m:t>V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stable par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Que peut-on dire du polynôme minimal de l'endomorphisme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induit par </w:t>
      </w:r>
      <m:oMath>
        <m:r>
          <m:rPr>
            <m:sty m:val="i"/>
          </m:rPr>
          <m:t>u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Pour chaque entier strictement positif </w:t>
      </w:r>
      <m:oMath>
        <m:r>
          <m:rPr>
            <m:sty m:val="i"/>
          </m:rPr>
          <m:t>i</m:t>
        </m:r>
      </m:oMath>
      <w:r>
        <w:rPr/>
        <w:t xml:space="preserve">, notons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la matrice suivante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/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/>
                </m:mr>
                <m:mr>
                  <m:e/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/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autrement dit, c'est la matrice dans la base canonique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de l'endomorphisme qui envoie chaque vecteur de cette base sur le suivant, sauf le dernier dont l'image est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A.4. Par récurrence sur l'entier strictement positif </w:t>
      </w:r>
      <m:oMath>
        <m:r>
          <m:rPr>
            <m:sty m:val="i"/>
          </m:rPr>
          <m:t>n</m:t>
        </m:r>
      </m:oMath>
      <w:r>
        <w:rPr/>
        <w:t xml:space="preserve">, prouver qu'il existe un entier strictement positif </w:t>
      </w:r>
      <m:oMath>
        <m:r>
          <m:rPr>
            <m:sty m:val="i"/>
          </m:rPr>
          <m:t>α</m:t>
        </m:r>
      </m:oMath>
      <w:r>
        <w:rPr/>
        <w:t xml:space="preserve">, une suite finie d'entiers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satisfaisant à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⋯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tels que la matrice de </w:t>
      </w:r>
      <m:oMath>
        <m:r>
          <m:rPr>
            <m:sty m:val="i"/>
          </m:rPr>
          <m:t>u</m:t>
        </m:r>
      </m:oMath>
      <w:r>
        <w:rPr/>
        <w:t xml:space="preserve"> dans cette base soit la matrice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diagonale par blocs dont les blocs successifs sont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A.5. Avec les notations de la question précédente, prouver que pour tout entier strictement positif </w:t>
      </w:r>
      <m:oMath>
        <m:r>
          <m:rPr>
            <m:sty m:val="i"/>
          </m:rPr>
          <m:t>i</m:t>
        </m:r>
      </m:oMath>
      <w:r>
        <w:rPr/>
        <w:t xml:space="preserve">, l'entier dim </w:t>
      </w:r>
      <m:oMath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dimker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le cardinal de l'ensemble des entiers </w:t>
      </w:r>
      <m:oMath>
        <m:r>
          <m:rPr>
            <m:sty m:val="i"/>
          </m:rPr>
          <m:t>j</m:t>
        </m:r>
      </m:oMath>
      <w:r>
        <w:rPr/>
        <w:t xml:space="preserve"> tels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α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≥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En déduire que dans la question précédente, les entiers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sont déterminés par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A.6. On garde les notations de la question A.4. On note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le commutant de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l'ensemble des endomorphismes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tels que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i"/>
          </m:rPr>
          <m:t>u</m:t>
        </m:r>
      </m:oMath>
      <w:r>
        <w:rPr/>
        <w:t xml:space="preserve">. Prouver que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de dimension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α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[On pourra exprimer les conditions sur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que l'on ait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i"/>
          </m:rPr>
          <m:t>u</m:t>
        </m:r>
      </m:oMath>
      <w:r>
        <w:rPr/>
        <w:t xml:space="preserve">.]</w:t>
      </w:r>
    </w:p>
    <w:p>
      <w:pPr>
        <w:spacing w:line="271" w:before="330" w:lineRule="auto"/>
      </w:pPr>
      <w:r>
        <w:rPr>
          <w:b/>
          <w:sz w:val="42"/>
        </w:rPr>
        <w:t xml:space="preserve">B Outils topologiques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est un espace vectoriel complexe de dimension finie, toute norme sur </w:t>
      </w:r>
      <m:oMath>
        <m:r>
          <m:rPr>
            <m:sty m:val="i"/>
          </m:rPr>
          <m:t>E</m:t>
        </m:r>
      </m:oMath>
      <w:r>
        <w:rPr/>
        <w:t xml:space="preserve"> munit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d'une topologie : elle ne dépend pas du choix de cette norme, on l'appelle topologie naturelle de </w:t>
      </w:r>
      <m:oMath>
        <m:r>
          <m:rPr>
            <m:sty m:val="i"/>
          </m:rPr>
          <m:t>E</m:t>
        </m:r>
      </m:oMath>
      <w:r>
        <w:rPr/>
        <w:t xml:space="preserve">. En particulier, 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l'espace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formé des polynômes de degré au plus </w:t>
      </w:r>
      <m:oMath>
        <m:r>
          <m:rPr>
            <m:sty m:val="i"/>
          </m:rPr>
          <m:t>n</m:t>
        </m:r>
      </m:oMath>
      <w:r>
        <w:rPr/>
        <w:t xml:space="preserve">, de leur topologie naturelle.</w:t>
      </w:r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i"/>
          </m:rPr>
          <m:t>p</m:t>
        </m:r>
      </m:oMath>
      <w:r>
        <w:rPr/>
        <w:t xml:space="preserve"> est la dimension de </w:t>
      </w:r>
      <m:oMath>
        <m:r>
          <m:rPr>
            <m:sty m:val="i"/>
          </m:rPr>
          <m:t>E</m:t>
        </m:r>
      </m:oMath>
      <w:r>
        <w:rPr/>
        <w:t xml:space="preserve">,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 et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sont les applications coordonnées dans cette base, une application </w:t>
      </w:r>
      <m:oMath>
        <m:r>
          <m:rPr>
            <m:sty m:val="i"/>
          </m:rPr>
          <m:t>ϕ</m:t>
        </m:r>
      </m:oMath>
      <w:r>
        <w:rPr/>
        <w:t xml:space="preserve"> d'un espace topologique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est continue si et seulement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ϕ</m:t>
        </m:r>
      </m:oMath>
      <w:r>
        <w:rPr/>
        <w:t xml:space="preserve"> est continue pour tout entier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Une application linéaire d'un espace vectoriel complexe de dimension finie dans un autre est continue (pour les topologies naturelles).</w:t>
      </w:r>
      <w:r>
        <w:rPr/>
        <w:br w:type="textWrapping"/>
      </w:r>
      <w:r>
        <w:rPr/>
        <w:t xml:space="preserve">B.1. Prouver que l'ensemble des applications continues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est stable par addition et multiplication :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deux telles applications, les applications </w:t>
      </w:r>
      <m:oMath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qui à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associent respectivement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sont continues.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B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Prouver que les applications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qui à une matrice </w:t>
      </w:r>
      <m:oMath>
        <m:r>
          <m:rPr>
            <m:sty m:val="i"/>
          </m:rPr>
          <m:t>A</m:t>
        </m:r>
      </m:oMath>
      <w:r>
        <w:rPr/>
        <w:t xml:space="preserve"> associent respectivement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, sont continues.</w:t>
      </w:r>
      <w:r>
        <w:rPr/>
        <w:br w:type="textWrapping"/>
      </w:r>
      <w:r>
        <w:rPr/>
        <w:t xml:space="preserve">B.2. Prouver que l'application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à une matrice associe son polynôme caractéristique est une application continue. En particulier, l'application déterminant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est continue.</w:t>
      </w:r>
      <w:r>
        <w:rPr/>
        <w:br w:type="textWrapping"/>
      </w:r>
      <w:r>
        <w:rPr>
          <w:rFonts w:eastAsia="Georgia" w:cs="Georgia" w:ascii="Georgia" w:hAnsi="Georgia"/>
        </w:rPr>
        <w:t xml:space="preserve">B.3. Établir que l'ensemble </w:t>
      </w:r>
      <m:oMath>
        <m:r>
          <m:rPr>
            <m:scr m:val="script"/>
          </m:rPr>
          <m:t>N</m:t>
        </m:r>
      </m:oMath>
      <w:r>
        <w:rPr/>
        <w:t xml:space="preserve"> des matrices nilpotentes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partie fermée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B.4.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des entiers strictements positifs et soit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à coefficients complexes qui ont </w:t>
      </w:r>
      <m:oMath>
        <m:r>
          <m:rPr>
            <m:sty m:val="i"/>
          </m:rPr>
          <m:t>a</m:t>
        </m:r>
      </m:oMath>
      <w:r>
        <w:rPr/>
        <w:t xml:space="preserve"> lignes et </w:t>
      </w:r>
      <m:oMath>
        <m:r>
          <m:rPr>
            <m:sty m:val="i"/>
          </m:rPr>
          <m:t>b</m:t>
        </m:r>
      </m:oMath>
      <w:r>
        <w:rPr/>
        <w:t xml:space="preserve"> colonnes. Cet espace est muni de la topologie naturelle. Prouver que la partie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formée des matrices de rang supérieur ou égal à </w:t>
      </w:r>
      <m:oMath>
        <m:r>
          <m:rPr>
            <m:sty m:val="i"/>
          </m:rPr>
          <m:t>r</m:t>
        </m:r>
      </m:oMath>
      <w:r>
        <w:rPr/>
        <w:t xml:space="preserve"> est ouverte.</w:t>
      </w:r>
      <w:r>
        <w:rPr/>
        <w:br w:type="textWrapping"/>
      </w:r>
      <w:r>
        <w:rPr/>
        <w:t xml:space="preserve">B.5.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une suite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qui tend vers une matrice </w:t>
      </w:r>
      <m:oMath>
        <m:r>
          <m:rPr>
            <m:sty m:val="i"/>
          </m:rPr>
          <m:t>A</m:t>
        </m:r>
      </m:oMath>
      <w:r>
        <w:rPr/>
        <w:t xml:space="preserve"> lorsque </w:t>
      </w:r>
      <m:oMath>
        <m:r>
          <m:rPr>
            <m:sty m:val="i"/>
          </m:rPr>
          <m:t>i</m:t>
        </m:r>
      </m:oMath>
      <w:r>
        <w:rPr/>
        <w:t xml:space="preserve"> tend vers l'infini. Prouver que pour tout entier </w:t>
      </w:r>
      <m:oMath>
        <m:r>
          <m:rPr>
            <m:sty m:val="i"/>
          </m:rPr>
          <m:t>i</m:t>
        </m:r>
      </m:oMath>
      <w:r>
        <w:rPr/>
        <w:t xml:space="preserve"> assez grand, on a : </w:t>
      </w:r>
      <m:oMath>
        <m:r>
          <m:rPr>
            <m:sty m:val="p"/>
          </m:rPr>
          <m:t>dim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dim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C Deux endomorphismes qui commutent</w:t>
      </w:r>
    </w:p>
    <w:p>
      <w:pPr>
        <w:spacing w:after="220" w:lineRule="auto"/>
      </w:pPr>
      <w:r>
        <w:rPr/>
        <w:t xml:space="preserve">C.1. Soit </w:t>
      </w:r>
      <m:oMath>
        <m:r>
          <m:rPr>
            <m:sty m:val="i"/>
          </m:rPr>
          <m:t>v</m:t>
        </m:r>
      </m:oMath>
      <w:r>
        <w:rPr/>
        <w:t xml:space="preserve"> un endomorphisme de </w:t>
      </w:r>
      <m:oMath>
        <m:r>
          <m:rPr>
            <m:sty m:val="i"/>
          </m:rPr>
          <m:t>V</m:t>
        </m:r>
      </m:oMath>
      <w:r>
        <w:rPr/>
        <w:t xml:space="preserve">.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l'ensemble des polynômes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Prouver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un idéal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non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et que son unique générateur unitaire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divise le polynôme minimal de </w:t>
      </w:r>
      <m:oMath>
        <m:r>
          <m:rPr>
            <m:sty m:val="i"/>
          </m:rPr>
          <m:t>v</m:t>
        </m:r>
      </m:oMath>
      <w:r>
        <w:rPr/>
        <w:t xml:space="preserve">. Pour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prouver l'équivalence des conditions suivantes :</w:t>
      </w:r>
      <w:r>
        <w:rPr/>
        <w:br w:type="textWrapping"/>
      </w:r>
      <w:r>
        <w:rPr>
          <w:rFonts w:eastAsia="Georgia" w:cs="Georgia" w:ascii="Georgia" w:hAnsi="Georgia"/>
        </w:rPr>
        <w:t xml:space="preserve">(i) le polynôme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n</m:t>
        </m:r>
      </m:oMath>
      <w:r>
        <w:rPr/>
        <w:t xml:space="preserve">;</w:t>
      </w:r>
      <w:r>
        <w:rPr/>
        <w:br w:type="textWrapping"/>
      </w:r>
      <w:r>
        <w:rPr/>
        <w:t xml:space="preserve">(ii) les vecteurs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linéairement indépendants.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nilpotent, démontrer que ces conditions sont vérifiées si et seulement si il existe une base de </w:t>
      </w:r>
      <m:oMath>
        <m:r>
          <m:rPr>
            <m:sty m:val="i"/>
          </m:rPr>
          <m:t>V</m:t>
        </m:r>
      </m:oMath>
      <w:r>
        <w:rPr/>
        <w:t xml:space="preserve"> dans laquelle la matrice de </w:t>
      </w:r>
      <m:oMath>
        <m:r>
          <m:rPr>
            <m:sty m:val="i"/>
          </m:rPr>
          <m:t>v</m:t>
        </m:r>
      </m:oMath>
      <w:r>
        <w:rPr/>
        <w:t xml:space="preserve"> est la matrice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décrite avant la question A.4..</w:t>
      </w:r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régulier s'il existe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vérifiant ces conditions.</w:t>
      </w:r>
      <w:r>
        <w:rPr/>
        <w:br w:type="textWrapping"/>
      </w:r>
      <w:r>
        <w:rPr/>
        <w:t xml:space="preserve">C.2. 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 endomorphisme régulier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Prouver que les endomorphismes qui commutent à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les polynômes en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C.3. Soit </w:t>
      </w:r>
      <m:oMath>
        <m:r>
          <m:rPr>
            <m:sty m:val="i"/>
          </m:rPr>
          <m:t>v</m:t>
        </m:r>
      </m:oMath>
      <w:r>
        <w:rPr/>
        <w:t xml:space="preserve"> un endomorphisme de </w:t>
      </w:r>
      <m:oMath>
        <m:r>
          <m:rPr>
            <m:sty m:val="i"/>
          </m:rPr>
          <m:t>V</m:t>
        </m:r>
      </m:oMath>
      <w:r>
        <w:rPr/>
        <w:t xml:space="preserve"> et 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un endomorphisme régulier de </w:t>
      </w:r>
      <m:oMath>
        <m:r>
          <m:rPr>
            <m:sty m:val="i"/>
          </m:rPr>
          <m:t>V</m:t>
        </m:r>
      </m:oMath>
      <w:r>
        <w:rPr/>
        <w:t xml:space="preserve">. On fixe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soit une base de </w:t>
      </w:r>
      <m:oMath>
        <m:r>
          <m:rPr>
            <m:sty m:val="i"/>
          </m:rPr>
          <m:t>V</m:t>
        </m:r>
      </m:oMath>
      <w:r>
        <w:rPr/>
        <w:t xml:space="preserve">, que l'on notera </w:t>
      </w:r>
      <m:oMath>
        <m:r>
          <m:rPr>
            <m:scr m:val="script"/>
          </m:rPr>
          <m:t>B</m:t>
        </m:r>
      </m:oMath>
      <w:r>
        <w:rPr/>
        <w:t xml:space="preserve">. Prouver que </w:t>
      </w:r>
      <m:oMath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régulier pour tous les nombres complexes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sauf peut-être un nombre fini d'entre eux.</w:t>
      </w:r>
      <w:r>
        <w:rPr/>
        <w:br w:type="textWrapping"/>
      </w:r>
      <w:r>
        <w:rPr/>
        <w:t xml:space="preserve">C.4. Soit </w:t>
      </w:r>
      <m:oMath>
        <m:r>
          <m:rPr>
            <m:sty m:val="i"/>
          </m:rPr>
          <m:t>v</m:t>
        </m:r>
      </m:oMath>
      <w:r>
        <w:rPr/>
        <w:t xml:space="preserve"> un endomorphisme de </w:t>
      </w:r>
      <m:oMath>
        <m:r>
          <m:rPr>
            <m:sty m:val="i"/>
          </m:rPr>
          <m:t>V</m:t>
        </m:r>
      </m:oMath>
      <w:r>
        <w:rPr/>
        <w:t xml:space="preserve">. On suppose que dans 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, l'endomorphisme </w:t>
      </w:r>
      <m:oMath>
        <m:r>
          <m:rPr>
            <m:sty m:val="i"/>
          </m:rPr>
          <m:t>v</m:t>
        </m:r>
      </m:oMath>
      <w:r>
        <w:rPr/>
        <w:t xml:space="preserve"> a pour matrice la matrice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de la question A.4. Soient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des nombres complexes distincts deux à deux, et soit </w:t>
      </w:r>
      <m:oMath>
        <m:r>
          <m:rPr>
            <m:sty m:val="i"/>
          </m:rPr>
          <m:t>w</m:t>
        </m:r>
      </m:oMath>
      <w:r>
        <w:rPr/>
        <w:t xml:space="preserve"> l'endomorphisme de </w:t>
      </w:r>
      <m:oMath>
        <m:r>
          <m:rPr>
            <m:sty m:val="i"/>
          </m:rPr>
          <m:t>V</m:t>
        </m:r>
      </m:oMath>
      <w:r>
        <w:rPr/>
        <w:t xml:space="preserve"> ayant pour matrice dans la base </w:t>
      </w:r>
      <m:oMath>
        <m:r>
          <m:rPr>
            <m:scr m:val="script"/>
          </m:rPr>
          <m:t>B</m:t>
        </m:r>
      </m:oMath>
      <w:r>
        <w:rPr/>
        <w:t xml:space="preserve"> la matrice diagonale par blocs dont les blocs successifs sont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I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α</m:t>
            </m:r>
          </m:sub>
        </m:sSub>
        <m:sSub>
          <m:sSubPr/>
          <m:e>
            <m:r>
              <m:rPr>
                <m:sty m:val="i"/>
              </m:rPr>
              <m:t>I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sub>
        </m:sSub>
      </m:oMath>
      <w:r>
        <w:rPr/>
        <w:t xml:space="preserve">. Prouver que </w:t>
      </w:r>
      <m:oMath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régulier.</w:t>
      </w:r>
      <w:r>
        <w:rPr/>
        <w:br w:type="textWrapping"/>
      </w:r>
      <w:r>
        <w:rPr/>
        <w:t xml:space="preserve">C.5. Soit </w:t>
      </w:r>
      <m:oMath>
        <m:r>
          <m:rPr>
            <m:sty m:val="i"/>
          </m:rPr>
          <m:t>u</m:t>
        </m:r>
      </m:oMath>
      <w:r>
        <w:rPr/>
        <w:t xml:space="preserve"> un endomorphisme nilpotent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Prouver qu'il existe un endomorphisme régulier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qui commute à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C.6. Soit </w:t>
      </w:r>
      <m:oMath>
        <m:r>
          <m:rPr>
            <m:sty m:val="i"/>
          </m:rPr>
          <m:t>u</m:t>
        </m:r>
      </m:oMath>
      <w:r>
        <w:rPr/>
        <w:t xml:space="preserve"> un endomorphisme nilpotent de </w:t>
      </w:r>
      <m:oMath>
        <m:r>
          <m:rPr>
            <m:sty m:val="i"/>
          </m:rPr>
          <m:t>V</m:t>
        </m:r>
      </m:oMath>
      <w:r>
        <w:rPr/>
        <w:t xml:space="preserve"> et soit </w:t>
      </w:r>
      <m:oMath>
        <m:r>
          <m:rPr>
            <m:sty m:val="i"/>
          </m:rPr>
          <m:t>v</m:t>
        </m:r>
      </m:oMath>
      <w:r>
        <w:rPr/>
        <w:t xml:space="preserve"> un endomorphisme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qui commute à </w:t>
      </w:r>
      <m:oMath>
        <m:r>
          <m:rPr>
            <m:sty m:val="i"/>
          </m:rPr>
          <m:t>u</m:t>
        </m:r>
      </m:oMath>
      <w:r>
        <w:rPr/>
        <w:t xml:space="preserve">. On note </w:t>
      </w:r>
      <m:oMath>
        <m:r>
          <m:rPr>
            <m:sty m:val="i"/>
          </m:rPr>
          <m:t>A</m:t>
        </m:r>
      </m:oMath>
      <w:r>
        <w:rPr/>
        <w:t xml:space="preserve"> le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les endomorphismes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parcourent les entiers naturels. Prouver que </w:t>
      </w:r>
      <m:oMath>
        <m:r>
          <m:rPr>
            <m:sty m:val="i"/>
          </m:rPr>
          <m:t>A</m:t>
        </m:r>
      </m:oMath>
      <w:r>
        <w:rPr/>
        <w:t xml:space="preserve"> est de dimension au plus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[On pourra traiter d'abord le cas où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régulier et utiliser B.4. pour le cas général.]</w:t>
      </w:r>
      <w:r>
        <w:rPr/>
        <w:br w:type="textWrapping"/>
      </w:r>
      <w:r>
        <w:rPr/>
        <w:t xml:space="preserve">C.7. 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endomorphismes nilpotents de </w:t>
      </w:r>
      <m:oMath>
        <m:r>
          <m:rPr>
            <m:sty m:val="i"/>
          </m:rPr>
          <m:t>V</m:t>
        </m:r>
      </m:oMath>
      <w:r>
        <w:rPr/>
        <w:t xml:space="preserve"> qui commutent entre eux. On note </w:t>
      </w:r>
      <m:oMath>
        <m:r>
          <m:rPr>
            <m:sty m:val="i"/>
          </m:rPr>
          <m:t>B</m:t>
        </m:r>
      </m:oMath>
      <w:r>
        <w:rPr/>
        <w:t xml:space="preserve"> le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les endomorphismes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quand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parcourt les couples d'entiers naturels non tous deux nuls. Prouver que </w:t>
      </w:r>
      <m:oMath>
        <m:r>
          <m:rPr>
            <m:sty m:val="i"/>
          </m:rPr>
          <m:t>B</m:t>
        </m:r>
      </m:oMath>
      <w:r>
        <w:rPr/>
        <w:t xml:space="preserve"> est de dimension au plus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C.8.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, donner un exemple d'endomorphismes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comme dans la question C.7., tels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soit de dimension 3 mais ne contienne aucun endomorphisme régulier.</w:t>
      </w:r>
      <w:r>
        <w:rPr/>
        <w:br w:type="textWrapping"/>
      </w:r>
      <w:r>
        <w:rPr>
          <w:rFonts w:eastAsia="Georgia" w:cs="Georgia" w:ascii="Georgia" w:hAnsi="Georgia"/>
        </w:rPr>
        <w:t xml:space="preserve">[On pourra chercher des endomorphismes dont la matrice dans une base donnée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triangulaire supérieure, à coefficients 0 ou 1.]</w:t>
      </w:r>
    </w:p>
    <w:p>
      <w:pPr>
        <w:spacing w:line="271" w:before="330" w:lineRule="auto"/>
      </w:pPr>
      <w:r>
        <w:rPr>
          <w:b/>
          <w:sz w:val="42"/>
        </w:rPr>
        <w:t xml:space="preserve">D Partitions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partition est une suite décroissante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d'entiers, nuls à partir d'un certain rang. Si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une partition, on note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/>
        <w:t xml:space="preserve"> la somme des entiers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on dit que </w:t>
      </w:r>
      <m:oMath>
        <m:r>
          <m:rPr>
            <m:sty m:val="i"/>
          </m:rPr>
          <m:t>λ</m:t>
        </m:r>
      </m:oMath>
      <w:r>
        <w:rPr/>
        <w:t xml:space="preserve"> est une partition de l'entier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/>
        <w:t xml:space="preserve">; enfin, on dit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la part d'indice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i"/>
          </m:rPr>
          <m:t>λ</m:t>
        </m:r>
      </m:oMath>
      <w:r>
        <w:rPr/>
        <w:t xml:space="preserve">. Le diagramme de </w:t>
      </w:r>
      <m:oMath>
        <m:r>
          <m:rPr>
            <m:sty m:val="i"/>
          </m:rPr>
          <m:t>λ</m:t>
        </m:r>
      </m:oMath>
      <w:r>
        <w:rPr/>
        <w:t xml:space="preserve"> est l'ensemble des points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dont les coordonnées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entières et satisfont à </w:t>
      </w:r>
      <m:oMath>
        <m:r>
          <m:rPr>
            <m:sty m:val="i"/>
          </m:rPr>
          <m:t>i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D.1. Soit </w:t>
      </w:r>
      <m:oMath>
        <m:r>
          <m:rPr>
            <m:sty m:val="i"/>
          </m:rPr>
          <m:t>λ</m:t>
        </m:r>
      </m:oMath>
      <w:r>
        <w:rPr/>
        <w:t xml:space="preserve"> une partition. Pour </w:t>
      </w:r>
      <m:oMath>
        <m:r>
          <m:rPr>
            <m:sty m:val="i"/>
          </m:rPr>
          <m:t>i</m:t>
        </m:r>
      </m:oMath>
      <w:r>
        <w:rPr/>
        <w:t xml:space="preserve"> entier strictement positif, on note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nombre d'entiers strictement positifs </w:t>
      </w:r>
      <m:oMath>
        <m:r>
          <m:rPr>
            <m:sty m:val="i"/>
          </m:rPr>
          <m:t>j</m:t>
        </m:r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Prouver que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une partition et que l'on a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μ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est la partition conjuguée de </w:t>
      </w:r>
      <m:oMath>
        <m:r>
          <m:rPr>
            <m:sty m:val="i"/>
          </m:rPr>
          <m:t>λ</m:t>
        </m:r>
      </m:oMath>
      <w:r>
        <w:rPr/>
        <w:t xml:space="preserve"> et on la note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D.2. Quelle est la transformation géométrique qui permet de passer du diagramme d'une partition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à celui de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? (Justifier.) Prouver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λ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 pour toute partition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deux partitions, on écrit </w:t>
      </w:r>
      <m:oMath>
        <m:r>
          <m:rPr>
            <m:sty m:val="i"/>
          </m:rPr>
          <m:t>μ</m:t>
        </m:r>
        <m:r>
          <m:rPr>
            <m:sty m:val="p"/>
          </m:rPr>
          <m:t>≤</m:t>
        </m:r>
        <m:r>
          <m:rPr>
            <m:sty m:val="i"/>
          </m:rPr>
          <m:t>λ</m:t>
        </m:r>
      </m:oMath>
      <w:r>
        <w:rPr/>
        <w:t xml:space="preserve"> si l'on a </w:t>
      </w:r>
      <m:oMath>
        <m:r>
          <m:rPr>
            <m:sty m:val="p"/>
          </m:rPr>
          <m:t>|</m:t>
        </m:r>
        <m:r>
          <m:rPr>
            <m:sty m:val="i"/>
          </m:rPr>
          <m:t>μ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/>
        <w:t xml:space="preserve"> et si, pour tout entier </w:t>
      </w:r>
      <m:oMath>
        <m:r>
          <m:rPr>
            <m:sty m:val="i"/>
          </m:rPr>
          <m:t>i</m:t>
        </m:r>
      </m:oMath>
      <w:r>
        <w:rPr/>
        <w:t xml:space="preserve"> strictement positif,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D.3. Prouver que la relation </w:t>
      </w:r>
      <m:oMath>
        <m:r>
          <m:rPr>
            <m:sty m:val="p"/>
          </m:rPr>
          <m:t>≤</m:t>
        </m:r>
      </m:oMath>
      <w:r>
        <w:rPr>
          <w:rFonts w:eastAsia="Georgia" w:cs="Georgia" w:ascii="Georgia" w:hAnsi="Georgia"/>
        </w:rPr>
        <w:t xml:space="preserve"> est une relation d'ordre sur l'ensemble des partitions. Établir que la restriction de la relation </w:t>
      </w:r>
      <m:oMath>
        <m:r>
          <m:rPr>
            <m:sty m:val="p"/>
          </m:rPr>
          <m:t>≤</m:t>
        </m:r>
      </m:oMath>
      <w:r>
        <w:rPr>
          <w:rFonts w:eastAsia="Georgia" w:cs="Georgia" w:ascii="Georgia" w:hAnsi="Georgia"/>
        </w:rPr>
        <w:t xml:space="preserve"> à l'ensemble des partitions de l'entier 6 n'est pas une relation d'ordre total.</w:t>
      </w:r>
      <w:r>
        <w:rPr/>
        <w:br w:type="textWrapping"/>
      </w:r>
      <w:r>
        <w:rPr/>
        <w:t xml:space="preserve">D.4. Soient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deux partitions; on suppose que </w:t>
      </w:r>
      <m:oMath>
        <m:r>
          <m:rPr>
            <m:sty m:val="i"/>
          </m:rPr>
          <m:t>μ</m:t>
        </m:r>
        <m:r>
          <m:rPr>
            <m:sty m:val="p"/>
          </m:rPr>
          <m:t>≤</m:t>
        </m:r>
        <m:r>
          <m:rPr>
            <m:sty m:val="i"/>
          </m:rPr>
          <m:t>λ</m:t>
        </m:r>
      </m:oMath>
      <w:r>
        <w:rPr/>
        <w:t xml:space="preserve"> et que </w:t>
      </w:r>
      <m:oMath>
        <m:r>
          <m:rPr>
            <m:sty m:val="i"/>
          </m:rPr>
          <m:t>μ</m:t>
        </m:r>
        <m:r>
          <m:rPr>
            <m:sty m:val="p"/>
          </m:rPr>
          <m:t>≠</m:t>
        </m:r>
        <m:r>
          <m:rPr>
            <m:sty m:val="i"/>
          </m:rPr>
          <m:t>λ</m:t>
        </m:r>
      </m:oMath>
      <w:r>
        <w:rPr/>
        <w:t xml:space="preserve">. Prouver qu'il existe une partition </w:t>
      </w:r>
      <m:oMath>
        <m:r>
          <m:rPr>
            <m:sty m:val="i"/>
          </m:rPr>
          <m:t>ν</m:t>
        </m:r>
      </m:oMath>
      <w:r>
        <w:rPr>
          <w:rFonts w:eastAsia="Georgia" w:cs="Georgia" w:ascii="Georgia" w:hAnsi="Georgia"/>
        </w:rPr>
        <w:t xml:space="preserve"> satisfaisant à </w:t>
      </w:r>
      <m:oMath>
        <m:r>
          <m:rPr>
            <m:sty m:val="i"/>
          </m:rPr>
          <m:t>μ</m:t>
        </m:r>
        <m:r>
          <m:rPr>
            <m:sty m:val="p"/>
          </m:rPr>
          <m:t>≤</m:t>
        </m:r>
        <m:r>
          <m:rPr>
            <m:sty m:val="i"/>
          </m:rPr>
          <m:t>ν</m:t>
        </m:r>
        <m:r>
          <m:rPr>
            <m:sty m:val="p"/>
          </m:rPr>
          <m:t>≤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≠</m:t>
        </m:r>
        <m:r>
          <m:rPr>
            <m:sty m:val="i"/>
          </m:rPr>
          <m:t>ν</m:t>
        </m:r>
      </m:oMath>
      <w:r>
        <w:rPr/>
        <w:t xml:space="preserve">, et telle que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tous les entiers strictement positifs </w:t>
      </w:r>
      <m:oMath>
        <m:r>
          <m:rPr>
            <m:sty m:val="i"/>
          </m:rPr>
          <m:t>i</m:t>
        </m:r>
      </m:oMath>
      <w:r>
        <w:rPr/>
        <w:t xml:space="preserve"> sauf deux d'entre eux,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pour lesquels on a: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D.5. Soient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deux partitions. Prouver que les conditions </w:t>
      </w:r>
      <m:oMath>
        <m:r>
          <m:rPr>
            <m:sty m:val="i"/>
          </m:rPr>
          <m:t>μ</m:t>
        </m:r>
        <m:r>
          <m:rPr>
            <m:sty m:val="p"/>
          </m:rPr>
          <m:t>≤</m:t>
        </m:r>
        <m:r>
          <m:rPr>
            <m:sty m:val="i"/>
          </m:rPr>
          <m:t>λ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équivalentes.</w:t>
      </w:r>
    </w:p>
    <w:p>
      <w:pPr>
        <w:spacing w:line="271" w:before="330" w:lineRule="auto"/>
      </w:pPr>
      <w:r>
        <w:rPr>
          <w:b/>
          <w:sz w:val="42"/>
        </w:rPr>
        <w:t xml:space="preserve">E Topologie des classes de similitude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N</m:t>
        </m:r>
      </m:oMath>
      <w:r>
        <w:rPr/>
        <w:t xml:space="preserve"> l'ensemble des matrices nilpotentes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chaque partition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/>
        <w:t xml:space="preserve"> dont les parts non nulles sont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⋯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associe la matrice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décrite dans la question A.4. et on note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semblables à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E.1. Prouver que, quand </w:t>
      </w:r>
      <m:oMath>
        <m:r>
          <m:rPr>
            <m:sty m:val="i"/>
          </m:rPr>
          <m:t>λ</m:t>
        </m:r>
      </m:oMath>
      <w:r>
        <w:rPr/>
        <w:t xml:space="preserve"> parcourt l'ensemble des partitions de </w:t>
      </w:r>
      <m:oMath>
        <m:r>
          <m:rPr>
            <m:sty m:val="i"/>
          </m:rPr>
          <m:t>n</m:t>
        </m:r>
      </m:oMath>
      <w:r>
        <w:rPr/>
        <w:t xml:space="preserve">, les parties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sont deux à deux disjointes et que </w:t>
      </w:r>
      <m:oMath>
        <m:r>
          <m:rPr>
            <m:scr m:val="script"/>
          </m:rPr>
          <m:t>N</m:t>
        </m:r>
      </m:oMath>
      <w:r>
        <w:rPr/>
        <w:t xml:space="preserve"> est l'union des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 Prouver que si </w:t>
      </w:r>
      <m:oMath>
        <m:r>
          <m:rPr>
            <m:sty m:val="i"/>
          </m:rPr>
          <m:t>λ</m:t>
        </m:r>
      </m:oMath>
      <w:r>
        <w:rPr/>
        <w:t xml:space="preserve"> est une partition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l'adhérence de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dans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réunion de parties de la forme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E.2. Soit </w:t>
      </w:r>
      <m:oMath>
        <m:r>
          <m:rPr>
            <m:sty m:val="i"/>
          </m:rPr>
          <m:t>λ</m:t>
        </m:r>
      </m:oMath>
      <w:r>
        <w:rPr/>
        <w:t xml:space="preserve"> une partition de </w:t>
      </w:r>
      <m:oMath>
        <m:r>
          <m:rPr>
            <m:sty m:val="i"/>
          </m:rPr>
          <m:t>n</m:t>
        </m:r>
      </m:oMath>
      <w:r>
        <w:rPr/>
        <w:t xml:space="preserve">. Calculer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λ</m:t>
            </m:r>
          </m:sub>
        </m:sSub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D</m:t>
        </m:r>
      </m:oMath>
      <w:r>
        <w:rPr/>
        <w:t xml:space="preserve"> est une matrice diagonale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Prouver que la matrice nulle est dans l'adhérence de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 Soit </w:t>
      </w:r>
      <m:oMath>
        <m:sSup>
          <m:sSupPr/>
          <m:e>
            <m:r>
              <m:rPr>
                <m:scr m:val="script"/>
              </m:rPr>
              <m:t>N</m:t>
            </m:r>
          </m:e>
          <m:sup>
            <m:r>
              <m:rPr>
                <m:nor/>
              </m:rPr>
              <m:t>reg </m:t>
            </m:r>
          </m:sup>
        </m:sSup>
      </m:oMath>
      <w:r>
        <w:rPr>
          <w:rFonts w:eastAsia="Georgia" w:cs="Georgia" w:ascii="Georgia" w:hAnsi="Georgia"/>
        </w:rPr>
        <w:t xml:space="preserve"> l'ensemble des matrices semblables à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correspondant à la partition qui a une seule part non nulle,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). Prouver que l'adhérence de </w:t>
      </w:r>
      <m:oMath>
        <m:sSup>
          <m:sSupPr/>
          <m:e>
            <m:r>
              <m:rPr>
                <m:scr m:val="script"/>
              </m:rPr>
              <m:t>N</m:t>
            </m:r>
          </m:e>
          <m:sup>
            <m:r>
              <m:rPr>
                <m:nor/>
              </m:rPr>
              <m:t>reg </m:t>
            </m:r>
          </m:sup>
        </m:sSup>
      </m:oMath>
      <w:r>
        <w:rPr/>
        <w:t xml:space="preserve"> est </w:t>
      </w:r>
      <m:oMath>
        <m:r>
          <m:rPr>
            <m:scr m:val="script"/>
          </m:rPr>
          <m:t>N</m:t>
        </m:r>
      </m:oMath>
      <w:r>
        <w:rPr/>
        <w:t xml:space="preserve"> et que </w:t>
      </w:r>
      <m:oMath>
        <m:sSup>
          <m:sSupPr/>
          <m:e>
            <m:r>
              <m:rPr>
                <m:scr m:val="script"/>
              </m:rPr>
              <m:t>N</m:t>
            </m:r>
          </m:e>
          <m:sup>
            <m:r>
              <m:rPr>
                <m:nor/>
              </m:rPr>
              <m:t>reg </m:t>
            </m:r>
          </m:sup>
        </m:sSup>
      </m:oMath>
      <w:r>
        <w:rPr/>
        <w:t xml:space="preserve"> est une partie ouverte de </w:t>
      </w:r>
      <m:oMath>
        <m:r>
          <m:rPr>
            <m:scr m:val="script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E.3. Soient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deux partitions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suppose que l'adhérence de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contient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. Prouver que l'on a: </w:t>
      </w:r>
      <m:oMath>
        <m:r>
          <m:rPr>
            <m:sty m:val="i"/>
          </m:rPr>
          <m:t>μ</m:t>
        </m:r>
        <m:r>
          <m:rPr>
            <m:sty m:val="p"/>
          </m:rPr>
          <m:t>≤</m:t>
        </m:r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[On pourra utiliser en particulier les questions A.5. et B.5.]</w:t>
      </w:r>
      <w:r>
        <w:rPr/>
        <w:br w:type="textWrapping"/>
      </w:r>
      <w:r>
        <w:rPr/>
        <w:t xml:space="preserve">E.4. Supposons </w:t>
      </w:r>
      <m:oMath>
        <m:r>
          <m:rPr>
            <m:sty m:val="i"/>
          </m:rPr>
          <m:t>n</m:t>
        </m:r>
      </m:oMath>
      <w:r>
        <w:rPr/>
        <w:t xml:space="preserve"> pair,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. Soient </w:t>
      </w:r>
      <m:oMath>
        <m:r>
          <m:rPr>
            <m:sty m:val="i"/>
          </m:rPr>
          <m:t>λ</m:t>
        </m:r>
      </m:oMath>
      <w:r>
        <w:rPr/>
        <w:t xml:space="preserve"> la partition (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 ) et </w:t>
      </w:r>
      <m:oMath>
        <m:r>
          <m:rPr>
            <m:sty m:val="i"/>
          </m:rPr>
          <m:t>μ</m:t>
        </m:r>
      </m:oMath>
      <w:r>
        <w:rPr/>
        <w:t xml:space="preserve"> la partition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Prouver que l'adhérence de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contient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.</w:t>
      </w:r>
      <w:r>
        <w:rPr/>
        <w:br w:type="textWrapping"/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Si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si </w:t>
      </w:r>
      <m:oMath>
        <m:r>
          <m:rPr>
            <m:sty m:val="i"/>
          </m:rPr>
          <m:t>u</m:t>
        </m:r>
      </m:oMath>
      <w:r>
        <w:rPr/>
        <w:t xml:space="preserve"> est l'endomorphisme qui a dans cette base la matrice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, on pourra considérer les images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ε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par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ses itérés, pour tout nombre complexe non nul </w:t>
      </w:r>
      <m:oMath>
        <m:r>
          <m:rPr>
            <m:sty m:val="i"/>
          </m:rPr>
          <m:t>ε</m:t>
        </m:r>
      </m:oMath>
      <w:r>
        <w:rPr/>
        <w:t xml:space="preserve">.]</w:t>
      </w:r>
      <w:r>
        <w:rPr/>
        <w:br w:type="textWrapping"/>
      </w:r>
      <w:r>
        <w:rPr/>
        <w:t xml:space="preserve">E.5. Soit </w:t>
      </w:r>
      <m:oMath>
        <m:r>
          <m:rPr>
            <m:sty m:val="i"/>
          </m:rPr>
          <m:t>λ</m:t>
        </m:r>
      </m:oMath>
      <w:r>
        <w:rPr/>
        <w:t xml:space="preserve"> une partition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Montrer que l'adhérence de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réunion des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μ</m:t>
        </m:r>
      </m:oMath>
      <w:r>
        <w:rPr/>
        <w:t xml:space="preserve"> parcourt l'ensemble des partitions de </w:t>
      </w:r>
      <m:oMath>
        <m:r>
          <m:rPr>
            <m:sty m:val="i"/>
          </m:rPr>
          <m:t>n</m:t>
        </m:r>
      </m:oMath>
      <w:r>
        <w:rPr/>
        <w:t xml:space="preserve"> telles que </w:t>
      </w:r>
      <m:oMath>
        <m:r>
          <m:rPr>
            <m:sty m:val="i"/>
          </m:rPr>
          <m:t>μ</m:t>
        </m:r>
        <m:r>
          <m:rPr>
            <m:sty m:val="p"/>
          </m:rPr>
          <m:t>≤</m:t>
        </m:r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l'épreuve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2025-08-29T06:25:45.413Z</dcterms:created>
  <dcterms:modified xsi:type="dcterms:W3CDTF">2025-08-29T06:25:45.413Z</dcterms:modified>
</cp:coreProperties>
</file>