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D - (U)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6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électroniques est interdite.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est consacré à l'étude de la répartition de certains ensembles d'entiers dans les suites arithmétiques. Les deux premières parties sont consacrées à des ensembles arbitraires, et les deux suivantes à l'ensemble des nombres premiers.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I, II et III sont indépendantes. La partie IV utilise les résultats de la partie III.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Préambule</w:t>
      </w:r>
    </w:p>
    <w:p>
      <w:pPr>
        <w:spacing w:after="220" w:lineRule="auto"/>
      </w:pPr>
      <w:r>
        <w:rPr/>
        <w:t xml:space="preserve">Le cardinal d'un ensemble fini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 Si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sont deux ensembles quelconques, on note </w:t>
      </w:r>
      <m:oMath>
        <m:r>
          <m:rPr>
            <m:sty m:val="i"/>
          </m:rPr>
          <m:t>E</m:t>
        </m:r>
        <m:r>
          <m:rPr>
            <m:sty m:val="p"/>
          </m:rPr>
          <m:t>∖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l'ensemble des éléments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 n'appartiennent pas à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dira qu'une suite finie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d'entiers relatifs est en progression arithmétique si l'on peut trouver deux entiers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i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. L'entier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alors la raison de cette progression arithmétique.</w:t>
      </w:r>
    </w:p>
    <w:p>
      <w:pPr>
        <w:spacing w:line="271" w:before="330" w:lineRule="auto"/>
      </w:pPr>
      <w:r>
        <w:rPr>
          <w:b/>
          <w:sz w:val="42"/>
        </w:rPr>
        <w:t xml:space="preserve">I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deux ensembles finis, la discrépance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E</m:t>
        </m:r>
      </m:oMath>
      <w:r>
        <w:rPr/>
        <w:t xml:space="preserve"> est l'entier positif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|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∩</m:t>
          </m:r>
          <m:r>
            <m:rPr>
              <m:sty m:val="i"/>
            </m:rPr>
            <m:t>E</m:t>
          </m:r>
          <m:r>
            <m:rPr>
              <m:sty m:val="p"/>
            </m:rPr>
            <m:t>|</m:t>
          </m:r>
          <m:r>
            <m:rPr>
              <m:sty m:val="p"/>
            </m:rPr>
            <m:t>−</m:t>
          </m:r>
          <m:r>
            <m:rPr>
              <m:sty m:val="p"/>
            </m:rPr>
            <m:t>|</m:t>
          </m:r>
          <m:r>
            <m:rPr>
              <m:sty m:val="i"/>
            </m:rPr>
            <m:t>E</m:t>
          </m:r>
          <m:r>
            <m:rPr>
              <m:sty m:val="p"/>
            </m:rPr>
            <m:t>∖</m:t>
          </m:r>
          <m:r>
            <m:rPr>
              <m:sty m:val="i"/>
            </m:rPr>
            <m:t>F</m:t>
          </m:r>
          <m:r>
            <m:rPr>
              <m:sty m:val="p"/>
            </m:rPr>
            <m:t>|</m:t>
          </m:r>
          <m:r>
            <m:rPr>
              <m:sty m:val="p"/>
            </m:rPr>
            <m:t>|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/>
        <w:t xml:space="preserve"> un ensemble fini de cardinal </w:t>
      </w:r>
      <m:oMath>
        <m:r>
          <m:rPr>
            <m:sty m:val="i"/>
          </m:rPr>
          <m:t>d</m:t>
        </m:r>
      </m:oMath>
      <w:r>
        <w:rPr/>
        <w:t xml:space="preserve">. Soit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l'ensemble des sous-ensembles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(a) Calculer le cardinal de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Calculer en fonction de </w:t>
      </w:r>
      <m:oMath>
        <m:r>
          <m:rPr>
            <m:sty m:val="i"/>
          </m:rPr>
          <m:t>d</m:t>
        </m:r>
      </m:oMath>
      <w:r>
        <w:rPr/>
        <w:t xml:space="preserve"> les sommes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(c) Calculer les sommes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Montrer l'égalité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d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sont deux entiers strictement positifs, et si </w:t>
      </w:r>
      <m:oMath>
        <m:r>
          <m:rPr>
            <m:sty m:val="i"/>
          </m:rPr>
          <m:t>a</m:t>
        </m:r>
      </m:oMath>
      <w:r>
        <w:rPr/>
        <w:t xml:space="preserve"> est un entier relatif,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éléments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qui sont congrus à a modulo </w:t>
      </w:r>
      <m:oMath>
        <m:r>
          <m:rPr>
            <m:sty m:val="i"/>
          </m:rPr>
          <m:t>q</m:t>
        </m:r>
      </m:oMath>
      <w:r>
        <w:rPr/>
        <w:t xml:space="preserve">. On note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pour tous entiers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q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le cardinal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strictement inférieur à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q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(b) Montrer que pour tous entiers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t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Δ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Y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Déduire de la question précédente qu'il existe 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entier </w:t>
      </w:r>
      <m:oMath>
        <m:r>
          <m:rPr>
            <m:sty m:val="i"/>
          </m:rPr>
          <m:t>N</m:t>
        </m:r>
      </m:oMath>
      <w:r>
        <w:rPr/>
        <w:t xml:space="preserve"> strictement positif, il existe un sous-ensemble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vérifiant, pour tout </w:t>
      </w:r>
      <m:oMath>
        <m:r>
          <m:rPr>
            <m:sty m:val="i"/>
          </m:rPr>
          <m:t>q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a</m:t>
        </m:r>
      </m:oMath>
      <w:r>
        <w:rPr/>
        <w:t xml:space="preserve"> entre 1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l'inégalité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3</m:t>
              </m:r>
            </m:sup>
          </m:sSup>
        </m:oMath>
      </m:oMathPara>
    </w:p>
    <w:p>
      <w:pPr>
        <w:spacing w:after="220" w:lineRule="auto"/>
      </w:pPr>
      <w:r>
        <w:rPr/>
        <w:t xml:space="preserve">On pourra pour cela choisir judicieusement la valeur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dans l'inégalité ci-dessus.</w:t>
      </w:r>
    </w:p>
    <w:p>
      <w:pPr>
        <w:spacing w:line="271" w:before="330" w:lineRule="auto"/>
      </w:pPr>
      <w:r>
        <w:rPr>
          <w:b/>
          <w:sz w:val="42"/>
        </w:rPr>
        <w:t xml:space="preserve">II</w:t>
      </w:r>
    </w:p>
    <w:p>
      <w:pPr>
        <w:spacing w:after="220" w:lineRule="auto"/>
      </w:pPr>
      <w:r>
        <w:rPr/>
        <w:t xml:space="preserve">Dans cette partie, on note </w:t>
      </w:r>
      <m:oMath>
        <m:r>
          <m:rPr>
            <m:scr m:val="script"/>
          </m:rPr>
          <m:t>E</m:t>
        </m:r>
      </m:oMath>
      <w:r>
        <w:rPr/>
        <w:t xml:space="preserve"> l'espace vectoriel des fonctions </w:t>
      </w:r>
      <m:oMath>
        <m:r>
          <m:rPr>
            <m:sty m:val="i"/>
          </m:rPr>
          <m:t>c</m:t>
        </m:r>
        <m:r>
          <m:rPr>
            <m:sty m:val="p"/>
          </m:rPr>
          <m:t>:</m:t>
        </m:r>
        <m:r>
          <m:rPr>
            <m:scr m:val="double-struck"/>
          </m:rPr>
          <m:t>Z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qui sont nulles en dehors d'un ensemble fini. Si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script"/>
          </m:rPr>
          <m:t>E</m:t>
        </m:r>
      </m:oMath>
      <w:r>
        <w:rPr/>
        <w:t xml:space="preserve">, on note </w:t>
      </w:r>
      <m:oMath>
        <m:acc>
          <m:accPr>
            <m:chr m:val="̂"/>
          </m:accPr>
          <m:e>
            <m:r>
              <m:rPr>
                <m:sty m:val="i"/>
              </m:rPr>
              <m:t>c</m:t>
            </m:r>
          </m:e>
        </m:acc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la fonction</w:t>
      </w:r>
    </w:p>
    <w:p>
      <w:pPr>
        <w:spacing w:after="220" w:lineRule="auto"/>
      </w:pPr>
      <m:oMathPara>
        <m:oMath>
          <m:acc>
            <m:accPr>
              <m:chr m:val="̂"/>
            </m:accPr>
            <m:e>
              <m:r>
                <m:rPr>
                  <m:sty m:val="i"/>
                </m:rPr>
                <m:t>c</m:t>
              </m:r>
            </m:e>
          </m:acc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remarquer que, par définition de l'espace </w:t>
      </w:r>
      <m:oMath>
        <m:r>
          <m:rPr>
            <m:scr m:val="script"/>
          </m:rPr>
          <m:t>E</m:t>
        </m:r>
      </m:oMath>
      <w:r>
        <w:rPr/>
        <w:t xml:space="preserve">, le membre de droite de l'expression ci-dessus est une somme finie.</w:t>
      </w:r>
    </w:p>
    <w:p>
      <w:pPr>
        <w:numPr>
          <w:ilvl w:val="0"/>
          <w:numId w:val="4"/>
        </w:numPr>
        <w:spacing w:lineRule="auto"/>
      </w:pPr>
      <w:r>
        <w:rPr/>
        <w:t xml:space="preserve">(a) Soit </w:t>
      </w:r>
      <m:oMath>
        <m:r>
          <m:rPr>
            <m:sty m:val="i"/>
          </m:rPr>
          <m:t>c</m:t>
        </m:r>
        <m:r>
          <m:rPr>
            <m:sty m:val="p"/>
          </m:rPr>
          <m:t>:</m:t>
        </m:r>
        <m:r>
          <m:rPr>
            <m:scr m:val="double-struck"/>
          </m:rPr>
          <m:t>Z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E</m:t>
        </m:r>
      </m:oMath>
      <w:r>
        <w:rPr/>
        <w:t xml:space="preserve">.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, montrer les égalités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acc>
            <m:accPr>
              <m:chr m:val="̂"/>
            </m:accPr>
            <m:e>
              <m:r>
                <m:rPr>
                  <m:sty m:val="i"/>
                </m:rPr>
                <m:t>c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acc>
            <m:accPr>
              <m:chr m:val="̂"/>
            </m:accPr>
            <m:e>
              <m:r>
                <m:rPr>
                  <m:sty m:val="i"/>
                </m:rPr>
                <m:t>c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(b) Soient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deux éléments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. On définit leur produit de convolution </w:t>
      </w:r>
      <m:oMath>
        <m:r>
          <m:rPr>
            <m:sty m:val="i"/>
          </m:rPr>
          <m:t>c</m:t>
        </m:r>
        <m:r>
          <m:rPr>
            <m:sty m:val="p"/>
          </m:rPr>
          <m:t>∗</m:t>
        </m:r>
        <m:r>
          <m:rPr>
            <m:sty m:val="i"/>
          </m:rPr>
          <m:t>d</m:t>
        </m:r>
      </m:oMath>
      <w:r>
        <w:rPr/>
        <w:t xml:space="preserve"> : </w:t>
      </w:r>
      <m:oMath>
        <m:r>
          <m:rPr>
            <m:scr m:val="double-struck"/>
          </m:rPr>
          <m:t>Z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par la formule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∗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c</m:t>
        </m:r>
        <m:r>
          <m:rPr>
            <m:sty m:val="p"/>
          </m:rPr>
          <m:t>∗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bien défini et appartient à </w:t>
      </w:r>
      <m:oMath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Avec les notations de la question précédente, montrer l'égalité </w:t>
      </w:r>
      <m:oMath>
        <m:acc>
          <m:accPr>
            <m:chr m:val="̂"/>
          </m:accPr>
          <m:e>
            <m:r>
              <m:rPr>
                <m:sty m:val="i"/>
              </m:rPr>
              <m:t>c</m:t>
            </m:r>
            <m:r>
              <m:rPr>
                <m:sty m:val="p"/>
              </m:rPr>
              <m:t>∗</m:t>
            </m:r>
            <m:r>
              <m:rPr>
                <m:sty m:val="i"/>
              </m:rPr>
              <m:t>d</m:t>
            </m:r>
          </m:e>
        </m:acc>
        <m:r>
          <m:rPr>
            <m:sty m:val="p"/>
          </m:rPr>
          <m:t>=</m:t>
        </m:r>
        <m:acc>
          <m:accPr>
            <m:chr m:val="̂"/>
          </m:accPr>
          <m:e>
            <m:r>
              <m:rPr>
                <m:sty m:val="i"/>
              </m:rPr>
              <m:t>c</m:t>
            </m:r>
          </m:e>
        </m:acc>
        <m:acc>
          <m:accPr>
            <m:chr m:val="̂"/>
          </m:accPr>
          <m:e>
            <m:r>
              <m:rPr>
                <m:sty m:val="i"/>
              </m:rPr>
              <m:t>d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/>
        <w:t xml:space="preserve">Dans ce qui suit, soit </w:t>
      </w:r>
      <m:oMath>
        <m:r>
          <m:rPr>
            <m:sty m:val="i"/>
          </m:rPr>
          <m:t>N</m:t>
        </m:r>
      </m:oMath>
      <w:r>
        <w:rPr/>
        <w:t xml:space="preserve"> un entier strictement positif et soit </w:t>
      </w:r>
      <m:oMath>
        <m:r>
          <m:rPr>
            <m:sty m:val="i"/>
          </m:rPr>
          <m:t>Y</m:t>
        </m:r>
      </m:oMath>
      <w:r>
        <w:rPr/>
        <w:t xml:space="preserve"> un sous-ensemble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de cardinal </w:t>
      </w:r>
      <m:oMath>
        <m:r>
          <m:rPr>
            <m:sty m:val="i"/>
          </m:rPr>
          <m:t>r</m:t>
        </m:r>
      </m:oMath>
      <w:r>
        <w:rPr/>
        <w:t xml:space="preserve">. On note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χ</m:t>
        </m:r>
        <m:r>
          <m:rPr>
            <m:sty m:val="p"/>
          </m:rPr>
          <m:t>:</m:t>
        </m:r>
        <m:r>
          <m:rPr>
            <m:scr m:val="double-struck"/>
          </m:rPr>
          <m:t>Z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la fonction définie par </w:t>
      </w:r>
      <m:oMath>
        <m:r>
          <m:rPr>
            <m:sty m:val="i"/>
          </m:rPr>
          <m:t>χ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η</m:t>
        </m:r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χ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η</m:t>
        </m:r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∖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χ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2. Montrer l'égalité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χ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Si </w:t>
      </w:r>
      <m:oMath>
        <m:r>
          <m:rPr>
            <m:sty m:val="i"/>
          </m:rPr>
          <m:t>E</m:t>
        </m:r>
      </m:oMath>
      <w:r>
        <w:rPr/>
        <w:t xml:space="preserve"> est un sous-ensemble fini de </w:t>
      </w:r>
      <m:oMath>
        <m:r>
          <m:rPr>
            <m:scr m:val="double-struck"/>
          </m:rPr>
          <m:t>Z</m:t>
        </m:r>
      </m:oMath>
      <w:r>
        <w:rPr/>
        <w:t xml:space="preserve">, on note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quantité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|</m:t>
          </m:r>
          <m:r>
            <m:rPr>
              <m:sty m:val="i"/>
            </m:rPr>
            <m:t>E</m:t>
          </m:r>
          <m:r>
            <m:rPr>
              <m:sty m:val="p"/>
            </m:rPr>
            <m:t>∩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  <m:r>
            <m:rPr>
              <m:sty m:val="p"/>
            </m:rPr>
            <m:t>−</m:t>
          </m:r>
          <m:r>
            <m:rPr>
              <m:sty m:val="i"/>
            </m:rPr>
            <m:t>η</m:t>
          </m:r>
          <m:r>
            <m:rPr>
              <m:sty m:val="p"/>
            </m:rPr>
            <m:t>|</m:t>
          </m:r>
          <m:r>
            <m:rPr>
              <m:sty m:val="i"/>
            </m:rPr>
            <m:t>E</m:t>
          </m:r>
          <m:r>
            <m:rPr>
              <m:sty m:val="p"/>
            </m:rPr>
            <m:t>∩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Z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la fonction caractéristique de </w:t>
      </w:r>
      <m:oMath>
        <m:r>
          <m:rPr>
            <m:sty m:val="p"/>
          </m:rPr>
          <m:t>−</m:t>
        </m:r>
        <m:r>
          <m:rPr>
            <m:sty m:val="i"/>
          </m:rPr>
          <m:t>E</m:t>
        </m:r>
      </m:oMath>
      <w:r>
        <w:rPr/>
        <w:t xml:space="preserve">, qui vaut 1 en </w:t>
      </w:r>
      <m:oMath>
        <m:r>
          <m:rPr>
            <m:sty m:val="i"/>
          </m:rPr>
          <m:t>n</m:t>
        </m:r>
      </m:oMath>
      <w:r>
        <w:rPr/>
        <w:t xml:space="preserve"> si </w:t>
      </w:r>
      <m:oMath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et 0 sinon. Montrer l'égalité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χ</m:t>
              </m:r>
              <m:r>
                <m:rPr>
                  <m:sty m:val="p"/>
                </m:rPr>
                <m:t>∗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E</m:t>
                  </m:r>
                </m:sub>
              </m:sSub>
            </m:e>
          </m:d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 entier positif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s'autorisera plus tard à choisir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de manière adaptée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q</m:t>
        </m:r>
      </m:oMath>
      <w:r>
        <w:rPr/>
        <w:t xml:space="preserve"> un entier strictement positif.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la fonction caractéristique de l'ensemble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Z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nor/>
            </m:rPr>
            <m:t> divise </m:t>
          </m:r>
          <m:r>
            <m:rPr>
              <m:sty m:val="i"/>
            </m:rPr>
            <m:t>n</m:t>
          </m:r>
          <m:r>
            <m:rPr>
              <m:nor/>
            </m:rPr>
            <m:t> et </m:t>
          </m:r>
          <m:r>
            <m:rPr>
              <m:sty m:val="p"/>
            </m:rPr>
            <m:t>|</m:t>
          </m:r>
          <m:r>
            <m:rPr>
              <m:sty m:val="i"/>
            </m:rPr>
            <m:t>n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s</m:t>
          </m:r>
          <m:r>
            <m:rPr>
              <m:sty m:val="i"/>
            </m:rPr>
            <m:t>q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(a) 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un entier. Soient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nombres réels. Montrer qu'il existe deux entiers distincts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et un entier relatif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tels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h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/>
        <w:t xml:space="preserve">(b)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nombre réel, et soit </w:t>
      </w:r>
      <m:oMath>
        <m:r>
          <m:rPr>
            <m:sty m:val="i"/>
          </m:rPr>
          <m:t>Q</m:t>
        </m:r>
      </m:oMath>
      <w:r>
        <w:rPr/>
        <w:t xml:space="preserve"> un nombre entier strictement positif. Montrer qu'il existe un entier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}</m:t>
        </m:r>
      </m:oMath>
      <w:r>
        <w:rPr/>
        <w:t xml:space="preserve"> et un entier </w:t>
      </w:r>
      <m:oMath>
        <m:r>
          <m:rPr>
            <m:sty m:val="i"/>
          </m:rPr>
          <m:t>h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q</m:t>
          </m:r>
          <m:r>
            <m:rPr>
              <m:sty m:val="i"/>
            </m:rPr>
            <m:t>α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Q</m:t>
              </m:r>
            </m:den>
          </m:f>
        </m:oMath>
      </m:oMathPara>
    </w:p>
    <w:p>
      <w:pPr>
        <w:spacing w:after="220" w:lineRule="auto"/>
      </w:pPr>
      <w:r>
        <w:rPr/>
        <w:t xml:space="preserve">(c)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nombre réel. Montrer qu'il existe une constante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indépendante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r>
          <m:rPr>
            <m:sty m:val="i"/>
          </m:rPr>
          <m:t>s</m:t>
        </m:r>
      </m:oMath>
      <w:r>
        <w:rPr/>
        <w:t xml:space="preserve">, et un entier </w:t>
      </w:r>
      <m:oMath>
        <m:r>
          <m:rPr>
            <m:sty m:val="i"/>
          </m:rPr>
          <m:t>q</m:t>
        </m:r>
        <m:r>
          <m:rPr>
            <m:sty m:val="p"/>
          </m:rPr>
          <m:t>≤</m:t>
        </m:r>
        <m:r>
          <m:rPr>
            <m:sty m:val="p"/>
          </m:rPr>
          <m:t>8</m:t>
        </m:r>
        <m:r>
          <m:rPr>
            <m:sty m:val="i"/>
          </m:rPr>
          <m:t>s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̂"/>
                </m:acc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</m:sub>
                  </m:sSub>
                </m:e>
              </m:acc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≥</m:t>
          </m:r>
          <m:r>
            <m:rPr>
              <m:sty m:val="i"/>
            </m:rPr>
            <m:t>K</m:t>
          </m:r>
          <m:r>
            <m:rPr>
              <m:sty m:val="i"/>
            </m:rPr>
            <m:t>s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entier.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l'ensemble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En utilisant la question II.1.(a), montrer l'inégalité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8</m:t>
              </m:r>
              <m:r>
                <m:rPr>
                  <m:sty m:val="i"/>
                </m:rPr>
                <m:t>s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V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≥</m:t>
          </m:r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η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η</m:t>
          </m:r>
          <m:r>
            <m:rPr>
              <m:sty m:val="p"/>
            </m:rPr>
            <m:t>)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(b) En choisissant judicieusement </w:t>
      </w:r>
      <m:oMath>
        <m:r>
          <m:rPr>
            <m:sty m:val="i"/>
          </m:rPr>
          <m:t>s</m:t>
        </m:r>
      </m:oMath>
      <w:r>
        <w:rPr/>
        <w:t xml:space="preserve">, montrer que l'on peut trouver une constante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indépendante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r>
          <m:rPr>
            <m:sty m:val="i"/>
          </m:rPr>
          <m:t>Y</m:t>
        </m:r>
      </m:oMath>
      <w:r>
        <w:rPr/>
        <w:t xml:space="preserve">, et un sous-ensemble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en progression arithmétique tels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p"/>
            </m:rPr>
            <m:t>|</m:t>
          </m:r>
          <m:r>
            <m:rPr>
              <m:sty m:val="i"/>
            </m:rPr>
            <m:t>Y</m:t>
          </m:r>
          <m:r>
            <m:rPr>
              <m:sty m:val="p"/>
            </m:rPr>
            <m:t>∩</m:t>
          </m:r>
          <m:r>
            <m:rPr>
              <m:sty m:val="i"/>
            </m:rPr>
            <m:t>Z</m:t>
          </m:r>
          <m:r>
            <m:rPr>
              <m:sty m:val="p"/>
            </m:rPr>
            <m:t>|</m:t>
          </m:r>
          <m:r>
            <m:rPr>
              <m:sty m:val="p"/>
            </m:rPr>
            <m:t>−</m:t>
          </m:r>
          <m:r>
            <m:rPr>
              <m:sty m:val="i"/>
            </m:rPr>
            <m:t>η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∣≥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η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η</m:t>
                  </m:r>
                  <m:r>
                    <m:rPr>
                      <m:sty m:val="p"/>
                    </m:rPr>
                    <m:t>)</m:t>
                  </m:r>
                </m:e>
              </m:rad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4</m:t>
                  </m:r>
                </m:sup>
              </m:sSup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ω</m:t>
        </m:r>
        <m:r>
          <m:rPr>
            <m:sty m:val="p"/>
          </m:rPr>
          <m:t>: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 la fonction définie par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u</m:t>
            </m:r>
          </m:den>
        </m:f>
      </m:oMath>
      <w:r>
        <w:rPr/>
        <w:t xml:space="preserve"> si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u</m:t>
        </m:r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u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u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que la formule ci-dessus définit bien une fonction continue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pour tout réel </w:t>
      </w:r>
      <m:oMath>
        <m:r>
          <m:rPr>
            <m:sty m:val="i"/>
          </m:rPr>
          <m:t>u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u</m:t>
        </m:r>
        <m:r>
          <m:rPr>
            <m:sty m:val="p"/>
          </m:rPr>
          <m:t>≤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u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que pour tout entier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ω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(e) Montrer que </w:t>
      </w:r>
      <m:oMath>
        <m:r>
          <m:rPr>
            <m:sty m:val="i"/>
          </m:rPr>
          <m:t>ω</m:t>
        </m:r>
      </m:oMath>
      <w:r>
        <w:rPr/>
        <w:t xml:space="preserve"> admet une limite finie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Dans la suite du problème, on notera </w:t>
      </w:r>
      <m:oMath>
        <m:r>
          <m:rPr>
            <m:sty m:val="i"/>
          </m:rPr>
          <m:t>L</m:t>
        </m:r>
      </m:oMath>
      <w:r>
        <w:rPr/>
        <w:t xml:space="preserve"> cette limite.</w:t>
      </w:r>
      <w:r>
        <w:rPr/>
        <w:br w:type="textWrapping"/>
      </w:r>
      <w:r>
        <w:rPr/>
        <w:t xml:space="preserve">(f) Soit </w:t>
      </w:r>
      <m:oMath>
        <m:acc>
          <m:accPr>
            <m:chr m:val="̃"/>
          </m:accPr>
          <m:e>
            <m:r>
              <m:rPr>
                <m:sty m:val="i"/>
              </m:rPr>
              <m:t>ω</m:t>
            </m:r>
          </m:e>
        </m:acc>
      </m:oMath>
      <w:r>
        <w:rPr/>
        <w:t xml:space="preserve"> la fonction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. Montrer l'égalité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u</m:t>
          </m:r>
          <m:r>
            <m:rPr>
              <m:sty m:val="p"/>
            </m:rPr>
            <m:t>&gt;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acc>
            <m:accPr>
              <m:chr m:val="̃"/>
            </m:accPr>
            <m:e>
              <m:r>
                <m:rPr>
                  <m:sty m:val="i"/>
                </m:rPr>
                <m:t>ω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acc>
            <m:accPr>
              <m:chr m:val="̃"/>
            </m:accPr>
            <m:e>
              <m:r>
                <m:rPr>
                  <m:sty m:val="i"/>
                </m:rPr>
                <m:t>ω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(g) Montrer que pour tout réel </w:t>
      </w:r>
      <m:oMath>
        <m:r>
          <m:rPr>
            <m:sty m:val="i"/>
          </m:rPr>
          <m:t>C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il existe deux nombres réels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&gt;</m:t>
        </m:r>
        <m:r>
          <m:rPr>
            <m:sty m:val="i"/>
          </m:rPr>
          <m:t>C</m:t>
        </m:r>
      </m:oMath>
      <w:r>
        <w:rPr/>
        <w:t xml:space="preserve"> tels que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nombre réel strictement positif, on notera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nombre de nombres premiers inférieurs ou égaux à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On admettra dans la suite le théorème suivant, dit théorème des nombres premiers.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Théorème III.1. Il existe 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Dans la suite, on notera </w:t>
      </w:r>
      <m:oMath>
        <m:r>
          <m:rPr>
            <m:scr m:val="script"/>
          </m:rPr>
          <m:t>P</m:t>
        </m:r>
      </m:oMath>
      <w:r>
        <w:rPr/>
        <w:t xml:space="preserve"> l'ensemble des nombres premiers.</w:t>
      </w:r>
      <w:r>
        <w:rPr/>
        <w:br w:type="textWrapping"/>
      </w:r>
      <w:r>
        <w:rPr/>
        <w:t xml:space="preserve">2. Montrer l'existence d'une constante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telle que pour tous réels </w:t>
      </w:r>
      <m:oMath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b</m:t>
        </m:r>
      </m:oMath>
      <w:r>
        <w:rPr/>
        <w:t xml:space="preserve">, on ait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b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b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→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∞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/>
                </m:d>
              </m:e>
            </m:d>
          </m:e>
        </m:d>
      </m:oMath>
      <w:r>
        <w:rPr/>
        <w:t xml:space="preserve"> une fonction, et soient </w:t>
      </w:r>
      <m:oMath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nombres réels. Soit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>
          <w:rFonts w:eastAsia="Georgia" w:cs="Georgia" w:ascii="Georgia" w:hAnsi="Georgia"/>
        </w:rPr>
        <w:t xml:space="preserve"> le plus grand entier strictement inférieur à </w:t>
      </w:r>
      <m:oMath>
        <m:r>
          <m:rPr>
            <m:sty m:val="i"/>
          </m:rPr>
          <m:t>a</m:t>
        </m:r>
      </m:oMath>
      <w:r>
        <w:rPr/>
        <w:t xml:space="preserve">, et soit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>
          <w:rFonts w:eastAsia="Georgia" w:cs="Georgia" w:ascii="Georgia" w:hAnsi="Georgia"/>
        </w:rPr>
        <w:t xml:space="preserve"> le plus grand entier inférieur ou égal à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c'est-à-dire la partie entière de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l'égalité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b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b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[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</m:sup>
              </m:sSup>
            </m:e>
          </m:d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rPr>
              <m:sty m:val="i"/>
            </m:rPr>
            <m:t>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p"/>
                    </m:rPr>
                    <m:t>0</m:t>
                  </m:r>
                </m:sup>
              </m:sSup>
            </m:e>
          </m:d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p"/>
                    </m:rPr>
                    <m:t>0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Montrer l'égalité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b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b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[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</m:sup>
              </m:sSup>
            </m:e>
          </m:d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rPr>
              <m:sty m:val="i"/>
            </m:rPr>
            <m:t>ψ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p"/>
                    </m:rPr>
                    <m:t>0</m:t>
                  </m:r>
                </m:sup>
              </m:sSup>
            </m:e>
          </m:d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p"/>
                    </m:rPr>
                    <m:t>0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l'on définit, pour tout réel </w:t>
      </w:r>
      <m:oMath>
        <m:r>
          <m:rPr>
            <m:sty m:val="i"/>
          </m:rPr>
          <m:t>x</m:t>
        </m:r>
      </m:oMath>
      <w:r>
        <w:rPr/>
        <w:t xml:space="preserve"> entre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</m:sup>
              </m:sSup>
            </m:e>
          </m:d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x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k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En déduire l'inégalité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</m:rPr>
                    <m:t>P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b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b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m:t>0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b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i"/>
            </m:rPr>
            <m:t>K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b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K</m:t>
        </m:r>
      </m:oMath>
      <w:r>
        <w:rPr/>
        <w:t xml:space="preserve"> est la constante introduite dans la question 2.</w:t>
      </w:r>
      <w:r>
        <w:rPr/>
        <w:br w:type="textWrapping"/>
      </w:r>
      <w:r>
        <w:rPr/>
        <w:t xml:space="preserve">(d)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supérieur ou égal à 2 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converge et que pour tout réel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a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(e) En utilisant les questions précédentes, montrer qu'il existe une constante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telle que pour tout réels </w:t>
      </w:r>
      <m:oMath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, on ait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b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p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Montrer l'existence d'une constante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telle que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on ait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x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réels strictement positifs, on notera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le nombre d'entiers compris entre 1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au sens large dont tous les facteurs premiers sont supérieurs ou égaux à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En particulier, pour tout réel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Pour tous réels </w:t>
      </w:r>
      <m:oMath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y</m:t>
        </m:r>
        <m:r>
          <m:rPr>
            <m:sty m:val="p"/>
          </m:rPr>
          <m:t>&lt;</m:t>
        </m:r>
        <m:r>
          <m:rPr>
            <m:sty m:val="i"/>
          </m:rPr>
          <m:t>x</m:t>
        </m:r>
      </m:oMath>
      <w:r>
        <w:rPr/>
        <w:t xml:space="preserve"> tels que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  <m:r>
          <m:rPr>
            <m:sty m:val="p"/>
          </m:rPr>
          <m:t>&lt;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montrer l'inégalité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qu'il existe une constante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telle que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y</m:t>
        </m:r>
      </m:oMath>
      <w:r>
        <w:rPr/>
        <w:t xml:space="preserve"> satisfaisant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  <m:r>
          <m:rPr>
            <m:sty m:val="p"/>
          </m:rPr>
          <m:t>≤</m:t>
        </m:r>
        <m:r>
          <m:rPr>
            <m:sty m:val="i"/>
          </m:rPr>
          <m:t>y</m:t>
        </m:r>
        <m:r>
          <m:rPr>
            <m:sty m:val="p"/>
          </m:rPr>
          <m:t>&lt;</m:t>
        </m:r>
        <m:r>
          <m:rPr>
            <m:sty m:val="i"/>
          </m:rPr>
          <m:t>x</m:t>
        </m:r>
      </m:oMath>
      <w:r>
        <w:rPr/>
        <w:t xml:space="preserve">, on ait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y</m:t>
                  </m:r>
                </m:num>
                <m:den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y</m:t>
                  </m:r>
                </m:den>
              </m:f>
            </m:e>
          </m:d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réels strictement positifs. Pour tout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≥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montrer l'égalité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&lt;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e>
          </m:d>
        </m:oMath>
      </m:oMathPara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(a)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y</m:t>
        </m:r>
      </m:oMath>
      <w:r>
        <w:rPr/>
        <w:t xml:space="preserve"> satisfaisant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≤</m:t>
        </m:r>
        <m:r>
          <m:rPr>
            <m:sty m:val="i"/>
          </m:rPr>
          <m:t>y</m:t>
        </m:r>
        <m:r>
          <m:rPr>
            <m:sty m:val="p"/>
          </m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</m:oMath>
      <w:r>
        <w:rPr>
          <w:rFonts w:eastAsia="Georgia" w:cs="Georgia" w:ascii="Georgia" w:hAnsi="Georgia"/>
        </w:rPr>
        <w:t xml:space="preserve">, montrer l'égalité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y</m:t>
              </m:r>
            </m:sub>
            <m: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i"/>
            </m:rPr>
            <m:t>ω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y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(b) Montrer l'existence d'une constante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telle que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y</m:t>
        </m:r>
      </m:oMath>
      <w:r>
        <w:rPr/>
        <w:t xml:space="preserve"> satisfaisant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≤</m:t>
        </m:r>
        <m:r>
          <m:rPr>
            <m:sty m:val="i"/>
          </m:rPr>
          <m:t>y</m:t>
        </m:r>
        <m:r>
          <m:rPr>
            <m:sty m:val="p"/>
          </m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</m:oMath>
      <w:r>
        <w:rPr/>
        <w:t xml:space="preserve">, on ait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y</m:t>
                  </m:r>
                </m:den>
              </m:f>
              <m:r>
                <m:rPr>
                  <m:sty m:val="i"/>
                </m:rPr>
                <m:t>ω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y</m:t>
                      </m:r>
                    </m:den>
                  </m:f>
                </m:e>
              </m:d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2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On appliquera la question III. 6 avec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(c) Montrer l'existence d'une constante </w:t>
      </w:r>
      <m:oMath>
        <m:r>
          <m:rPr>
            <m:sty m:val="i"/>
          </m:rPr>
          <m:t>D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telle que pour tous réels </w:t>
      </w:r>
      <m:oMath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y</m:t>
        </m:r>
        <m:r>
          <m:rPr>
            <m:sty m:val="p"/>
          </m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</m:oMath>
      <w:r>
        <w:rPr/>
        <w:t xml:space="preserve"> , on ait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y</m:t>
                  </m:r>
                </m:den>
              </m:f>
              <m:r>
                <m:rPr>
                  <m:sty m:val="i"/>
                </m:rPr>
                <m:t>ω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y</m:t>
                      </m:r>
                    </m:den>
                  </m:f>
                </m:e>
              </m:d>
            </m:e>
          </m:d>
          <m:r>
            <m:rPr>
              <m:sty m:val="p"/>
            </m:rPr>
            <m:t>≤</m:t>
          </m:r>
          <m:r>
            <m:rPr>
              <m:sty m:val="i"/>
            </m:rPr>
            <m:t>D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pour cela raisonner par récurrence sur l'unique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sup>
        </m:sSup>
        <m:r>
          <m:rPr>
            <m:sty m:val="p"/>
          </m:rPr>
          <m:t>≤</m:t>
        </m:r>
        <m:r>
          <m:rPr>
            <m:sty m:val="i"/>
          </m:rPr>
          <m:t>y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x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</w:t>
      </w:r>
    </w:p>
    <w:p>
      <w:pPr>
        <w:spacing w:after="220" w:lineRule="auto"/>
      </w:pPr>
      <w:r>
        <w:rPr/>
        <w:t xml:space="preserve">Dans cette partie, si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entier strictement supérieur à 1 , on note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le nombre d'entiers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qui sont premiers à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/>
        <w:t xml:space="preserve">(a) Soit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un nombre réel. On note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produit des nombres premiers strictement inférieurs à </w:t>
      </w:r>
      <m:oMath>
        <m:r>
          <m:rPr>
            <m:sty m:val="i"/>
          </m:rPr>
          <m:t>y</m:t>
        </m:r>
      </m:oMath>
      <w:r>
        <w:rPr/>
        <w:t xml:space="preserve">. Montrer que,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∼</m:t>
          </m:r>
          <m:r>
            <m:rPr>
              <m:sty m:val="i"/>
            </m:rPr>
            <m:t>x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utilisant la partie précédente, en déduire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le nombre réel défini dans la question III.1.(e).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utilisant les questions 3 et 4 de la partie précédente, montrer par ailleurs que quand </w:t>
      </w:r>
      <m:oMath>
        <m:r>
          <m:rPr>
            <m:sty m:val="i"/>
          </m:rPr>
          <m:t>y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∼</m:t>
          </m:r>
          <m:r>
            <m:rPr>
              <m:sty m:val="i"/>
            </m:rPr>
            <m:t>y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3"/>
        </w:numPr>
        <w:spacing w:lineRule="auto"/>
      </w:pPr>
      <w:r>
        <w:rPr/>
        <w:t xml:space="preserve">Soit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un nombre réel. Afin d'alléger les notations, on notera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Soient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deux entiers strictement positifs. On considère la matrice rectangulaire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de taille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m</m:t>
        </m:r>
      </m:oMath>
      <w:r>
        <w:rPr/>
        <w:t xml:space="preserve"> dont le coefficient d'indice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est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</m:oMath>
      <w:r>
        <w:rPr/>
        <w:t xml:space="preserve">, et l'on suppose </w:t>
      </w:r>
      <m:oMath>
        <m:r>
          <m:rPr>
            <m:sty m:val="i"/>
          </m:rPr>
          <m:t>n</m:t>
        </m:r>
        <m:r>
          <m:rPr>
            <m:sty m:val="p"/>
          </m:rPr>
          <m:t>&lt;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le nombre de lignes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contenant au moins un nombre premier est inférieur ou égal à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N</m:t>
        </m:r>
      </m:oMath>
      <w:r>
        <w:rPr/>
        <w:t xml:space="preserve"> le nombre de nombres premiers apparaissant comme coefficients de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l'égalité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m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[</m:t>
          </m:r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(c)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la quantité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m</m:t>
              </m:r>
            </m:den>
          </m:f>
          <m:r>
            <m:rPr>
              <m:sty m:val="i"/>
            </m:rPr>
            <m:t>N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quantité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i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Supposant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montrer l'égalité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s</m:t>
              </m:r>
            </m:sub>
          </m:sSub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i"/>
                        </m:rPr>
                        <m:t>q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×</m:t>
          </m:r>
          <m:sSubSup>
            <m:sSubSup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</m:num>
            <m:den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q</m:t>
              </m:r>
            </m:num>
            <m:den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En appliquant les résultats ci-dessus à des valeurs de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bien choisies en fonction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montrer que l'un des deux énoncés suivants est vrai:</w:t>
      </w:r>
    </w:p>
    <w:p>
      <w:pPr>
        <w:numPr>
          <w:ilvl w:val="0"/>
          <w:numId w:val="15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nombre réel. On peut trouver un nombre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une constante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une infinité d'entiers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π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α</m:t>
                      </m:r>
                    </m:sup>
                  </m:sSup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&gt;</m:t>
          </m:r>
          <m:r>
            <m:rPr>
              <m:sty m:val="i"/>
            </m:rPr>
            <m:t>λ</m:t>
          </m:r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α</m:t>
              </m:r>
            </m:sup>
          </m:sSup>
        </m:oMath>
      </m:oMathPara>
    </w:p>
    <w:p>
      <w:pPr>
        <w:numPr>
          <w:ilvl w:val="0"/>
          <w:numId w:val="16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nombre réel. On peut trouver un nombre entier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une constante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une infinité d'entiers </w:t>
      </w:r>
      <m:oMath>
        <m:r>
          <m:rPr>
            <m:sty m:val="i"/>
          </m:rPr>
          <m:t>q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tels qu'il existe une suite d'entiers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premiers à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en progression arithmétique de raison </w:t>
      </w:r>
      <m:oMath>
        <m:r>
          <m:rPr>
            <m:sty m:val="i"/>
          </m:rPr>
          <m:t>q</m:t>
        </m:r>
      </m:oMath>
      <w:r>
        <w:rPr/>
        <w:t xml:space="preserve">, avec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β</m:t>
            </m:r>
          </m:sup>
        </m:sSup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β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pour laquelle le nombre de nombres premiers parmi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soit strictement inférieur à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β</m:t>
                  </m:r>
                </m:sup>
              </m:sSup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p>
                      <m:r>
                        <m:rPr>
                          <m:sty m:val="i"/>
                        </m:rPr>
                        <m:t>β</m:t>
                      </m:r>
                    </m:sup>
                  </m:sSup>
                </m:e>
              </m:d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commencera par estimer le membre de droite dans l'égalité de la question précédente, et on appliquera la question 1.(g) de la partie 3.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2025-08-29T16:04:47.550Z</dcterms:created>
  <dcterms:modified xsi:type="dcterms:W3CDTF">2025-08-29T16:04:47.550Z</dcterms:modified>
</cp:coreProperties>
</file>