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Filière MP (groupe I)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Épreuve commune aux ENS de Paris, Lyon et Cachan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- INFORMATIQUE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ne sont pas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porte sur la résolution de systèmes d'équations linéaires dans les entiers. La première partie traite de la résolution d'une équation dans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. La seconde partie étudie la résolution d'un système d'équations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La troisième partie porte sur le nombre de Frobenius. La quatrième et dernière partie est consacrée à l'étude d'une borne inférieure sur le nombre de Frobenius. Les quatre parties sont largement indépendantes. En particulier, la deuxième partie est indépendante des autres.</w:t>
      </w:r>
    </w:p>
    <w:p>
      <w:pPr>
        <w:spacing w:after="220" w:lineRule="auto"/>
      </w:pPr>
      <w:r>
        <w:rPr/>
        <w:t xml:space="preserve">L'usage des calculatrices est interdit.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Préambule</w:t>
      </w:r>
    </w:p>
    <w:p>
      <w:pPr>
        <w:spacing w:after="220" w:lineRule="auto"/>
      </w:pP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représente l'ensemble des entiers relatifs, </w:t>
      </w:r>
      <m:oMath>
        <m:r>
          <m:rPr>
            <m:scr m:val="double-struck"/>
          </m:rPr>
          <m:t>N</m:t>
        </m:r>
      </m:oMath>
      <w:r>
        <w:rPr/>
        <w:t xml:space="preserve"> l'ensemble des entiers positifs,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des entiers strictement positifs et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réels.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des entiers relatifs, </w:t>
      </w:r>
      <m:oMath>
        <m:r>
          <m:rPr>
            <m:sty m:val="i"/>
          </m:rPr>
          <m:t>d</m:t>
        </m:r>
      </m:oMath>
      <w:r>
        <w:rPr/>
        <w:t xml:space="preserve"> non nul. On dit que </w:t>
      </w:r>
      <m:oMath>
        <m:r>
          <m:rPr>
            <m:sty m:val="i"/>
          </m:rPr>
          <m:t>d</m:t>
        </m:r>
      </m:oMath>
      <w:r>
        <w:rPr/>
        <w:t xml:space="preserve"> divise a s'il existe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d</m:t>
        </m:r>
      </m:oMath>
      <w:r>
        <w:rPr/>
        <w:t xml:space="preserve">. Le plus grand diviseur commun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p"/>
          </m:rPr>
          <m:t>pgcd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l'entier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</w:t>
      </w:r>
      <m:oMath>
        <m:r>
          <m:rPr>
            <m:sty m:val="i"/>
          </m:rPr>
          <m:t>d</m:t>
        </m:r>
      </m:oMath>
      <w:r>
        <w:rPr/>
        <w:t xml:space="preserve"> divise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divise </w:t>
      </w:r>
      <m:oMath>
        <m:r>
          <m:rPr>
            <m:sty m:val="i"/>
          </m:rPr>
          <m:t>b</m:t>
        </m:r>
      </m:oMath>
      <w:r>
        <w:rPr/>
        <w:t xml:space="preserve"> et tel que pour tout diviseur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divise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Plus généralement, étant donnés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le plus grand diviseur commun des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p"/>
          </m:rPr>
          <m:t>pgcd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l'entier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</w:t>
      </w:r>
      <m:oMath>
        <m:r>
          <m:rPr>
            <m:sty m:val="i"/>
          </m:rPr>
          <m:t>d</m:t>
        </m:r>
      </m:oMath>
      <w:r>
        <w:rPr/>
        <w:t xml:space="preserve"> divise chacun des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et tel que pour tout diviseur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chacun des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divise </w:t>
      </w:r>
      <m:oMath>
        <m:r>
          <m:rPr>
            <m:sty m:val="i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matrice de taille </w:t>
      </w:r>
      <m:oMath>
        <m:r>
          <m:rPr>
            <m:sty m:val="i"/>
          </m:rPr>
          <m:t>m</m:t>
        </m:r>
        <m:r>
          <m:rPr>
            <m:sty m:val="p"/>
          </m:rPr>
          <m:t>×</m:t>
        </m:r>
        <m:r>
          <m:rPr>
            <m:sty m:val="i"/>
          </m:rPr>
          <m:t>k</m:t>
        </m:r>
      </m:oMath>
      <w:r>
        <w:rPr/>
        <w:t xml:space="preserve">, le coefficient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), où </w:t>
      </w:r>
      <m:oMath>
        <m:r>
          <m:rPr>
            <m:sty m:val="i"/>
          </m:rPr>
          <m:t>i</m:t>
        </m:r>
      </m:oMath>
      <w:r>
        <w:rPr/>
        <w:t xml:space="preserve"> est l'indice de ligne et </w:t>
      </w:r>
      <m:oMath>
        <m:r>
          <m:rPr>
            <m:sty m:val="i"/>
          </m:rPr>
          <m:t>j</m:t>
        </m:r>
      </m:oMath>
      <w:r>
        <w:rPr/>
        <w:t xml:space="preserve"> l'indice de colonne,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/>
        <w:t xml:space="preserve">,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 Si </w:t>
      </w:r>
      <m:oMath>
        <m:r>
          <m:rPr>
            <m:sty m:val="i"/>
          </m:rPr>
          <m:t>u</m:t>
        </m:r>
      </m:oMath>
      <w:r>
        <w:rPr/>
        <w:t xml:space="preserve"> est un vecteur de taille </w:t>
      </w:r>
      <m:oMath>
        <m:r>
          <m:rPr>
            <m:sty m:val="i"/>
          </m:rPr>
          <m:t>k</m:t>
        </m:r>
      </m:oMath>
      <w:r>
        <w:rPr/>
        <w:t xml:space="preserve">,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ème coordonnée de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est notée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La matrice identité de taille </w:t>
      </w:r>
      <m:oMath>
        <m:r>
          <m:rPr>
            <m:sty m:val="i"/>
          </m:rPr>
          <m:t>k</m:t>
        </m:r>
        <m:r>
          <m:rPr>
            <m:sty m:val="p"/>
          </m:rPr>
          <m:t>×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notée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Une matrice de taille </w:t>
      </w:r>
      <m:oMath>
        <m:r>
          <m:rPr>
            <m:sty m:val="p"/>
          </m:rPr>
          <m:t>1</m:t>
        </m:r>
        <m:r>
          <m:rPr>
            <m:sty m:val="p"/>
          </m:rPr>
          <m:t>×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pourra être appelée vecteur même si ses coefficients ne sont pas dans un corps.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ensembles, on note </w:t>
      </w:r>
      <m:oMath>
        <m:r>
          <m:rPr>
            <m:sty m:val="i"/>
          </m:rPr>
          <m:t>A</m:t>
        </m:r>
        <m:r>
          <m:rPr>
            <m:sty m:val="p"/>
          </m:rPr>
          <m:t>∖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l'ensemble formé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privé des éléments de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Algorithmes : certaines questions demandent de donner un algorithme. Pour ces questions, on ne demande pas de fournir du pseudo-code mais de décrire l'algorithme en français. La question 2.5 illustre une présentation possible.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1 : Résolution d'une équation linéaire dans </w:t>
      </w:r>
      <m:oMath>
        <m:r>
          <m:rPr>
            <m:scr m:val="double-struck"/>
          </m:rPr>
          <w:rPr>
            <w:sz w:val="42"/>
          </w:rPr>
          <m:t>Z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deux entiers strictement positifs, on appelle reste de la division euclidienne de a par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l'entier </w:t>
      </w:r>
      <m:oMath>
        <m:r>
          <m:rPr>
            <m:sty m:val="i"/>
          </m:rPr>
          <m:t>r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r</m:t>
        </m:r>
      </m:oMath>
      <w:r>
        <w:rPr/>
        <w:t xml:space="preserve"> pour un certain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On rappelle que l'algorithme d'Euclide, permettant de calculer </w:t>
      </w:r>
      <m:oMath>
        <m:r>
          <m:rPr>
            <m:sty m:val="p"/>
          </m:rPr>
          <m:t>pgcd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défini à l'aide des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la manière suivante :</w:t>
      </w:r>
      <w:r>
        <w:rPr/>
        <w:br w:type="textWrapping"/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alors l'algorithme s'arrête et renvoie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Question 1.1. Soit </w:t>
      </w:r>
      <m:oMath>
        <m:r>
          <m:rPr>
            <m:sty m:val="i"/>
          </m:rPr>
          <m:t>N</m:t>
        </m:r>
      </m:oMath>
      <w:r>
        <w:rPr/>
        <w:t xml:space="preserve"> l'indice tel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(a).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pgcd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(b). Montrer qu'il existe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des entiers relatifs. On dit que l'équation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b</m:t>
          </m:r>
        </m:oMath>
      </m:oMathPara>
    </w:p>
    <w:p>
      <w:pPr>
        <w:spacing w:after="220" w:lineRule="auto"/>
      </w:pPr>
      <w:r>
        <w:rPr/>
        <w:t xml:space="preserve">a une solution dans </w:t>
      </w:r>
      <m:oMath>
        <m:r>
          <m:rPr>
            <m:scr m:val="double-struck"/>
          </m:rPr>
          <m:t>Z</m:t>
        </m:r>
      </m:oMath>
      <w:r>
        <w:rPr/>
        <w:t xml:space="preserve"> s'il existe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Question 1.2.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 Soit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pgcd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Montrer que l'équation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a une solution dans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si et seulement si l'équation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a une solution dans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a une solution dans </w:t>
      </w:r>
      <m:oMath>
        <m:r>
          <m:rPr>
            <m:scr m:val="double-struck"/>
          </m:rPr>
          <m:t>Z</m:t>
        </m:r>
      </m:oMath>
      <w:r>
        <w:rPr/>
        <w:t xml:space="preserve"> si et seulement si </w:t>
      </w:r>
      <m:oMath>
        <m:r>
          <m:rPr>
            <m:sty m:val="p"/>
          </m:rPr>
          <m:t>pgcd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divise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particulier, l'équation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pgcd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a toujours une solution dans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(théorème de Bézout).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1.3. Proposer un algorithme qui prend en entrée une équation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et renvoie :</w:t>
      </w:r>
    </w:p>
    <w:p>
      <w:pPr>
        <w:numPr>
          <w:ilvl w:val="0"/>
          <w:numId w:val="2"/>
        </w:numPr>
        <w:spacing w:lineRule="auto"/>
      </w:pPr>
      <w:r>
        <w:rPr/>
        <w:t xml:space="preserve">"pas de solution" s'il n'y a pas de solution dans </w:t>
      </w:r>
      <m:oMath>
        <m:r>
          <m:rPr>
            <m:scr m:val="double-struck"/>
          </m:rPr>
          <m:t>Z</m:t>
        </m:r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w:r>
        <w:rPr/>
        <w:t xml:space="preserve">donne une solution (dans </w:t>
      </w:r>
      <m:oMath>
        <m:r>
          <m:rPr>
            <m:scr m:val="double-struck"/>
          </m:rPr>
          <m:t>Z</m:t>
        </m:r>
      </m:oMath>
      <w:r>
        <w:rPr/>
        <w:t xml:space="preserve"> ) lorsqu'il en existe une.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supposera donnée une fonction </w:t>
      </w:r>
      <m:oMath>
        <m:sSub>
          <m:sSubPr/>
          <m:e>
            <m:r>
              <m:rPr>
                <m:sty m:val="p"/>
              </m:rPr>
              <m:t>pgcd</m:t>
            </m:r>
          </m:e>
          <m:sub>
            <m:r>
              <m:rPr>
                <m:nor/>
              </m:rPr>
              <m:t>et </m:t>
            </m:r>
          </m:sub>
        </m:sSub>
      </m:oMath>
      <w:r>
        <w:rPr>
          <w:rFonts w:eastAsia="Georgia" w:cs="Georgia" w:ascii="Georgia" w:hAnsi="Georgia"/>
        </w:rPr>
        <w:t xml:space="preserve"> qui prend en entrée deux entiers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qui renvoie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tels que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pgcd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1.4. Trouver une solution dans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de l'équation </w:t>
      </w:r>
      <m:oMath>
        <m:r>
          <m:rPr>
            <m:sty m:val="p"/>
          </m:rPr>
          <m:t>10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15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7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2 : Base des solutions dans </w:t>
      </w:r>
      <m:oMath>
        <m:r>
          <m:rPr>
            <m:scr m:val="double-struck"/>
          </m:rPr>
          <w:rPr>
            <w:sz w:val="42"/>
          </w:rPr>
          <m:t>N</m:t>
        </m:r>
      </m:oMath>
      <w:r>
        <w:rPr>
          <w:rFonts w:eastAsia="Georgia" w:cs="Georgia" w:ascii="Georgia" w:hAnsi="Georgia"/>
          <w:b/>
          <w:sz w:val="42"/>
        </w:rPr>
        <w:t xml:space="preserve"> d'un système d'équations linéaires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taille </w:t>
      </w:r>
      <m:oMath>
        <m:r>
          <m:rPr>
            <m:sty m:val="i"/>
          </m:rPr>
          <m:t>m</m:t>
        </m:r>
        <m:r>
          <m:rPr>
            <m:sty m:val="p"/>
          </m:rPr>
          <m:t>×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Z</m:t>
        </m:r>
      </m:oMath>
      <w:r>
        <w:rPr/>
        <w:t xml:space="preserve">. L'ensemble des solutions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de l'équation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est l'ensemble des vecteurs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Une base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un ensemble de vecteurs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tel que tout vecteur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s'écrive comme une combinaison linéaire à coefficients entiers positifs d'éléments de la base.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donnés deux vecteurs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on écrit </w:t>
      </w:r>
      <m:oMath>
        <m:r>
          <m:rPr>
            <m:sty m:val="i"/>
          </m:rPr>
          <m:t>U</m:t>
        </m:r>
        <m:r>
          <m:rPr>
            <m:sty m:val="p"/>
          </m:rPr>
          <m:t>⩽</m:t>
        </m:r>
        <m:r>
          <m:rPr>
            <m:sty m:val="i"/>
          </m:rPr>
          <m:t>V</m:t>
        </m:r>
      </m:oMath>
      <w:r>
        <w:rPr/>
        <w:t xml:space="preserve"> si et seulement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Question 2.1. Montrer que la relation </w:t>
      </w:r>
      <m:oMath>
        <m:r>
          <m:rPr>
            <m:sty m:val="p"/>
          </m:rPr>
          <m:t>⩽</m:t>
        </m:r>
      </m:oMath>
      <w:r>
        <w:rPr/>
        <w:t xml:space="preserve"> est un ordre sur les vecteurs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l'ensemble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des solutions non nulles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de l'équation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minimales pour l'ordre </w:t>
      </w:r>
      <m:oMath>
        <m:r>
          <m:rPr>
            <m:sty m:val="p"/>
          </m:rPr>
          <m:t>⩽</m:t>
        </m:r>
      </m:oMath>
      <w:r>
        <w:rPr>
          <w:rFonts w:eastAsia="Georgia" w:cs="Georgia" w:ascii="Georgia" w:hAnsi="Georgia"/>
        </w:rPr>
        <w:t xml:space="preserve">, c'est-à-dire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sty m:val="p"/>
            </m:rPr>
            <m:t>∣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i"/>
            </m:rPr>
            <m:t>Y</m:t>
          </m:r>
          <m:r>
            <m:rPr>
              <m:sty m:val="p"/>
            </m:rPr>
            <m:t>⩽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⇒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nor/>
            </m:rPr>
            <m:t> ou 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Question 2.2. Montrer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fini.</w:t>
      </w:r>
    </w:p>
    <w:p>
      <w:pPr>
        <w:spacing w:after="220" w:lineRule="auto"/>
      </w:pPr>
      <w:r>
        <w:rPr/>
        <w:t xml:space="preserve">Question 2.3. Montrer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une base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Question 2.4. Montrer que toute base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contient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à la détermination de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Une contrainte est un triplet formé d'une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carrée de taille </w:t>
      </w:r>
      <m:oMath>
        <m:r>
          <m:rPr>
            <m:sty m:val="i"/>
          </m:rPr>
          <m:t>k</m:t>
        </m:r>
        <m:r>
          <m:rPr>
            <m:sty m:val="p"/>
          </m:rPr>
          <m:t>×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N</m:t>
        </m:r>
      </m:oMath>
      <w:r>
        <w:rPr/>
        <w:t xml:space="preserve">, d'une matrice </w:t>
      </w:r>
      <m:oMath>
        <m:r>
          <m:rPr>
            <m:sty m:val="i"/>
          </m:rPr>
          <m:t>A</m:t>
        </m:r>
      </m:oMath>
      <w:r>
        <w:rPr/>
        <w:t xml:space="preserve"> de taille </w:t>
      </w:r>
      <m:oMath>
        <m:r>
          <m:rPr>
            <m:sty m:val="i"/>
          </m:rPr>
          <m:t>m</m:t>
        </m:r>
        <m:r>
          <m:rPr>
            <m:sty m:val="p"/>
          </m:rPr>
          <m:t>×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Z</m:t>
        </m:r>
      </m:oMath>
      <w:r>
        <w:rPr/>
        <w:t xml:space="preserve"> et d'un ensemble </w:t>
      </w:r>
      <m:oMath>
        <m:r>
          <m:rPr>
            <m:sty m:val="i"/>
          </m:rPr>
          <m:t>I</m:t>
        </m:r>
        <m:r>
          <m:rPr>
            <m:sty m:val="p"/>
          </m:rPr>
          <m:t>⊆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contrainte associée à (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) est notée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L'ensemble des solutions, noté </w:t>
      </w:r>
      <m:oMath>
        <m:r>
          <m:rPr>
            <m:sty m:val="p"/>
          </m:rPr>
          <m:t>Sol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d'une contrainte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Sol</m:t>
          </m:r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nor/>
                </m:rPr>
                <m:t> et 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Ainsi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l'ensemble des solutions de la contrainte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ld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∅</m:t>
            </m:r>
          </m:e>
        </m:d>
      </m:oMath>
      <w:r>
        <w:rPr/>
        <w:t xml:space="preserve">. Par convention, on appellera matrice vide la matrice de taille </w:t>
      </w:r>
      <m:oMath>
        <m:r>
          <m:rPr>
            <m:sty m:val="p"/>
          </m:rPr>
          <m:t>0</m:t>
        </m:r>
        <m:r>
          <m:rPr>
            <m:sty m:val="p"/>
          </m:rPr>
          <m:t>×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ϵ</m:t>
        </m:r>
      </m:oMath>
      <w:r>
        <w:rPr>
          <w:rFonts w:eastAsia="Georgia" w:cs="Georgia" w:ascii="Georgia" w:hAnsi="Georgia"/>
        </w:rPr>
        <w:t xml:space="preserve">. L'ensemble des solutions, noté </w:t>
      </w:r>
      <m:oMath>
        <m:r>
          <m:rPr>
            <m:sty m:val="p"/>
          </m:rPr>
          <m:t>Sol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ϵ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associé à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ϵ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Sol</m:t>
          </m:r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ϵ</m:t>
          </m:r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nor/>
                </m:rPr>
                <m:t> et 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dit qu'une contrainte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en forme résolue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la matrice vide. Étant donné un ensemble </w:t>
      </w:r>
      <m:oMath>
        <m:r>
          <m:rPr>
            <m:sty m:val="i"/>
          </m:rPr>
          <m:t>E</m:t>
        </m:r>
      </m:oMath>
      <w:r>
        <w:rPr/>
        <w:t xml:space="preserve"> de contraintes, l'ensemble des solutions de </w:t>
      </w:r>
      <m:oMath>
        <m:r>
          <m:rPr>
            <m:sty m:val="i"/>
          </m:rPr>
          <m:t>E</m:t>
        </m:r>
      </m:oMath>
      <w:r>
        <w:rPr/>
        <w:t xml:space="preserve"> est </w:t>
      </w:r>
      <m:oMath>
        <m:r>
          <m:rPr>
            <m:sty m:val="p"/>
          </m:rPr>
          <m:t>Sol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∪</m:t>
            </m:r>
          </m:e>
          <m:sub>
            <m:r>
              <m:rPr>
                <m:sty m:val="i"/>
              </m:rPr>
              <m:t>C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Sol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la matrice carrée telle que le coefficient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vaut 1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</m:oMath>
      <w:r>
        <w:rPr/>
        <w:t xml:space="preserve"> ou si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et vaut 0 sinon.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allons étudier un algorithme Transf décrit ci-dessous, qui transforme un ensemble de contraintes en un ensemble de contraintes en forme résolue.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Transf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</m:oMath>
      </m:oMathPara>
      <w:r>
        <w:rPr/>
        <w:br w:type="textWrapping"/>
      </w:r>
      <m:oMath>
        <m:r>
          <m:rPr>
            <m:sty m:val="i"/>
          </m:rPr>
          <m:t>E</m:t>
        </m:r>
      </m:oMath>
      <w:r>
        <w:rPr/>
        <w:t xml:space="preserve"> si pour tout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en forme résolue.</w:t>
      </w:r>
      <w:r>
        <w:rPr/>
        <w:br w:type="textWrapping"/>
      </w:r>
      <w:r>
        <w:rPr/>
        <w:t xml:space="preserve">Sinon, choisir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 n'est pas en forme résolue. Si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∉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ne sont pas tous de même signe, choisir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∉</m:t>
        </m:r>
        <m:r>
          <m:rPr>
            <m:sty m:val="i"/>
          </m:rPr>
          <m:t>I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min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;</m:t>
        </m:r>
      </m:oMath>
      <w:r>
        <w:rPr/>
        <w:t xml:space="preserve"> calculer Transf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∖</m:t>
            </m:r>
            <m:r>
              <m:rPr>
                <m:sty m:val="p"/>
              </m:rPr>
              <m:t>{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}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∪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C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M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A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</m:e>
                </m:d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C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M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A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</m:e>
                </m:d>
              </m:e>
            </m:d>
          </m:e>
        </m:d>
      </m:oMath>
      <w:r>
        <w:rPr/>
        <w:t xml:space="preserve">. Sinon,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∗</m:t>
            </m:r>
          </m:sub>
        </m:sSub>
      </m:oMath>
      <w:r>
        <w:rPr>
          <w:rFonts w:eastAsia="Georgia" w:cs="Georgia" w:ascii="Georgia" w:hAnsi="Georgia"/>
        </w:rPr>
        <w:t xml:space="preserve"> la première ligne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peut écrire </w:t>
      </w:r>
      <m:oMath>
        <m:r>
          <m:rPr>
            <m:sty m:val="i"/>
          </m:rPr>
          <m:t>A</m:t>
        </m:r>
      </m:oMath>
      <w:r>
        <w:rPr/>
        <w:t xml:space="preserve"> sous la forme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∗</m:t>
                      </m:r>
                    </m:sub>
                  </m:sSub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</m:m>
          </m:e>
        </m:d>
      </m:oMath>
      <w:r>
        <w:rPr/>
        <w:t xml:space="preserve">. Soit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∪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j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 Calculer Transf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∖</m:t>
            </m:r>
            <m:r>
              <m:rPr>
                <m:sty m:val="p"/>
              </m:rPr>
              <m:t>{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}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∪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C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Question 2.5. Soit </w:t>
      </w:r>
      <m:oMath>
        <m:r>
          <m:rPr>
            <m:sty m:val="i"/>
          </m:rPr>
          <m:t>E</m:t>
        </m:r>
      </m:oMath>
      <w:r>
        <w:rPr/>
        <w:t xml:space="preserve"> un ensemble fini de contraintes. Montrer que Transf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renvoie toujours un résultat en un nombre fini d'étapes.</w:t>
      </w:r>
    </w:p>
    <w:p>
      <w:pPr>
        <w:spacing w:after="220" w:lineRule="auto"/>
      </w:pPr>
      <w:r>
        <w:rPr/>
        <w:t xml:space="preserve">Question 2.6. Montrer que si </w:t>
      </w:r>
      <m:oMath>
        <m:r>
          <m:rPr>
            <m:sty m:val="i"/>
          </m:rPr>
          <m:t>E</m:t>
        </m:r>
      </m:oMath>
      <w:r>
        <w:rPr/>
        <w:t xml:space="preserve"> est un ensemble de contraintes et </w:t>
      </w:r>
      <m:oMath>
        <m:r>
          <m:rPr>
            <m:sty m:val="p"/>
          </m:rPr>
          <m:t>Transf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alors </w:t>
      </w:r>
      <m:oMath>
        <m:r>
          <m:rPr>
            <m:sty m:val="p"/>
          </m:rPr>
          <m:t>Sol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Sol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2.7. En déduire un algorithme pour déterminer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Question 2.8.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3 : Problème de Frobenius</w:t>
      </w:r>
    </w:p>
    <w:p>
      <w:pPr>
        <w:spacing w:after="220" w:lineRule="auto"/>
      </w:pPr>
      <w:r>
        <w:rPr/>
        <w:t xml:space="preserve">Dans cette partie, on suppose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sont des entiers positifs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On dit qu'un entier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représentable comme une combinaison linéaire positive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s'il existe des entiers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3.1. Soit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entier. Les deux propositions suivantes sont-elles équivalentes? Justifier la réponse.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représentable comme une combinaison linéaire positive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ii) </w:t>
      </w:r>
      <m:oMath>
        <m:r>
          <m:rPr>
            <m:sty m:val="p"/>
          </m:rPr>
          <m:t>pgcd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divise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3.2. On suppose </w:t>
      </w:r>
      <m:oMath>
        <m:r>
          <m:rPr>
            <m:sty m:val="p"/>
          </m:rPr>
          <m:t>pgcd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Montrer qu'il existe un entier </w:t>
      </w:r>
      <m:oMath>
        <m:r>
          <m:rPr>
            <m:sty m:val="i"/>
          </m:rPr>
          <m:t>N</m:t>
        </m:r>
      </m:oMath>
      <w:r>
        <w:rPr/>
        <w:t xml:space="preserve"> tel que pour tout entier </w:t>
      </w:r>
      <m:oMath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représentable comme une combinaison linéaire positive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désormais que </w:t>
      </w:r>
      <m:oMath>
        <m:r>
          <m:rPr>
            <m:sty m:val="p"/>
          </m:rPr>
          <m:t>pgcd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note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le plus grand entier non représentable comme combinaison linéaire positive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Le nombre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appelé nombre de Frobenius.</w:t>
      </w:r>
    </w:p>
    <w:p>
      <w:pPr>
        <w:spacing w:after="220" w:lineRule="auto"/>
      </w:pPr>
      <w:r>
        <w:rPr/>
        <w:t xml:space="preserve">Question 3.3.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pgcd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l'ensemble des entiers représentables comme une combinaison linéaire positive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(a). Montrer que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∉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(b). Montrer que pour tout entier </w:t>
      </w:r>
      <m:oMath>
        <m:r>
          <m:rPr>
            <m:sty m:val="i"/>
          </m:rPr>
          <m:t>k</m:t>
        </m:r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a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(c). Montrer que pour tout entier </w:t>
      </w:r>
      <m:oMath>
        <m:r>
          <m:rPr>
            <m:sty m:val="i"/>
          </m:rPr>
          <m:t>i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(d). En déduire que le nombre de Frobenius associé à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est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 On dit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congru à </w:t>
      </w:r>
      <m:oMath>
        <m:r>
          <m:rPr>
            <m:sty m:val="i"/>
          </m:rPr>
          <m:t>b</m:t>
        </m:r>
      </m:oMath>
      <w:r>
        <w:rPr/>
        <w:t xml:space="preserve"> modulo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i"/>
          </m:rPr>
          <m:t>a</m:t>
        </m:r>
        <m:r>
          <m:rPr>
            <m:sty m:val="p"/>
          </m:rPr>
          <m:t>≡</m:t>
        </m:r>
        <m:r>
          <m:rPr>
            <m:sty m:val="i"/>
          </m:rPr>
          <m:t>b</m:t>
        </m:r>
        <m:r>
          <m:rPr>
            <m:sty m:val="p"/>
          </m:rPr>
          <m:t>mod</m:t>
        </m:r>
        <m:r>
          <m:rPr>
            <m:sty m:val="i"/>
          </m:rPr>
          <m:t>c</m:t>
        </m:r>
      </m:oMath>
      <w:r>
        <w:rPr/>
        <w:t xml:space="preserve">, s'il existe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3.4.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des entiers positifs. Pour tout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>
          <w:rFonts w:eastAsia="Georgia" w:cs="Georgia" w:ascii="Georgia" w:hAnsi="Georgia"/>
        </w:rPr>
        <w:t xml:space="preserve"> le plus petit entier positif congru à </w:t>
      </w:r>
      <m:oMath>
        <m:r>
          <m:rPr>
            <m:sty m:val="i"/>
          </m:rPr>
          <m:t>ℓ</m:t>
        </m:r>
      </m:oMath>
      <w:r>
        <w:rPr/>
        <w:t xml:space="preserve"> modulo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représentable comme une combinaison linéaire positive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lim>
          </m:limLow>
          <m:r>
            <m:rPr>
              <m:sty m:val="p"/>
            </m:rPr>
            <m:t xml:space="preserve"> 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ℓ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parties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l'ensemble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 est l'ensemble des </w:t>
      </w:r>
      <m:oMath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v</m:t>
        </m:r>
      </m:oMath>
      <w:r>
        <w:rPr/>
        <w:t xml:space="preserve"> avec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. Si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 réel, </w:t>
      </w:r>
      <m:oMath>
        <m:r>
          <m:rPr>
            <m:sty m:val="i"/>
          </m:rPr>
          <m:t>t</m:t>
        </m:r>
        <m:r>
          <m:rPr>
            <m:sty m:val="i"/>
          </m:rPr>
          <m:t>A</m:t>
        </m:r>
      </m:oMath>
      <w:r>
        <w:rPr/>
        <w:t xml:space="preserve"> est l'ensemble des </w:t>
      </w:r>
      <m:oMath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S'il existe un réel positif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on définit le rayon couvrant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i"/>
          </m:rPr>
          <m:t>B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≡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mod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Question 3.5. Montrer que </w:t>
      </w:r>
      <m:oMath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Question 3.6. Montrer que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existe et que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Question 3.7. Montrer que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le plus petit réel positif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i"/>
          </m:rPr>
          <m:t>L</m:t>
        </m:r>
      </m:oMath>
      <w:r>
        <w:rPr/>
        <w:t xml:space="preserve"> contienne </w:t>
      </w:r>
      <m:oMath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Question 3.8. Montrer que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4 : Dénumérants et borne inférieure sur le nombre de Frobenius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des entiers strictement positifs. Le dénumérant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le nombre de solutions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de l'équation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c'est-à-dire le cardinal de l'ensemble</w:t>
      </w:r>
    </w:p>
    <w:p>
      <w:pPr>
        <w:spacing w:after="22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  <m:r>
                <m:rPr>
                  <m:nor/>
                </m:rPr>
                <m:t> et 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m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sup>
                  </m:sSup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sup>
                  </m:sSup>
                </m:e>
              </m:d>
              <m:r>
                <m:rPr>
                  <m:sty m:val="p"/>
                </m:rPr>
                <m:t>⋯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sup>
                  </m:sSup>
                </m:e>
              </m:d>
            </m:den>
          </m:f>
        </m:oMath>
      </m:oMathPara>
    </w:p>
    <w:p>
      <w:pPr>
        <w:spacing w:after="220" w:lineRule="auto"/>
      </w:pPr>
      <w:r>
        <w:rPr/>
        <w:t xml:space="preserve">Question 4.1.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développable en série entière et que son développement est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Question 4.2. Donner une formule explicite pour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désormais fixés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des entiers strictement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considère </w:t>
      </w:r>
      <m:oMath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le rectangle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-dimensionnel formé de l'ensemble des points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Étant donné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on considère la pyramide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formée de l'ensemble des vecteurs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Question 4.3.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⊆</m:t>
        </m:r>
        <m:nary>
          <m:naryPr>
            <m:chr m:val="⋃"/>
            <m:limLoc m:val="undOvr"/>
            <m:grow m:val="1"/>
            <m:supHide m:val="1"/>
          </m:naryPr>
          <m: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m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le nombre de solutions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de l'inégalité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Question 4.4.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4.5. On considère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y</m:t>
            </m:r>
          </m:den>
        </m:f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n</m:t>
        </m:r>
        <m:r>
          <m:rPr>
            <m:sty m:val="p"/>
          </m:rPr>
          <m:t>!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Question 4.6. Montrer que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!</m:t>
                </m:r>
                <m:nary>
                  <m:naryPr>
                    <m:chr m:val="∏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sup>
        </m:sSup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l'épreuve.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2025-08-29T16:04:46.986Z</dcterms:created>
  <dcterms:modified xsi:type="dcterms:W3CDTF">2025-08-29T16:04:46.986Z</dcterms:modified>
</cp:coreProperties>
</file>