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Avertissement. On attachera la plus grande importance à la clarté et à la précision des démonstrations, ainsi qu'à la présentation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le corps des nombres réels et </w:t>
      </w:r>
      <m:oMath>
        <m:r>
          <m:rPr>
            <m:scr m:val="double-struck"/>
          </m:rPr>
          <m:t>Q</m:t>
        </m:r>
      </m:oMath>
      <w:r>
        <w:rPr/>
        <w:t xml:space="preserve"> celui des nombres rationnels. L'ensemble des nombres entiers positifs est </w:t>
      </w:r>
      <m:oMath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La partie entière d'un nombre réel positif </w:t>
      </w:r>
      <m:oMath>
        <m:r>
          <m:rPr>
            <m:sty m:val="i"/>
          </m:rPr>
          <m:t>x</m:t>
        </m:r>
      </m:oMath>
      <w:r>
        <w:rPr/>
        <w:t xml:space="preserve"> est l'entier naturel [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] ayant la propriété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décrit la représentation d'un nombre réel en fraction continuée, qu'on appelle aussi "fraction continue". Pour cela, on introduit une notation :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nombres réels strictement positifs, et si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⋱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den>
                      </m:f>
                    </m:den>
                  </m:f>
                </m:den>
              </m:f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un nombre réel positif. Par exemple,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Vérifiez les formules suivantes,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Convergentes d'une fraction continue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Définissons les nombres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récurrence (finie pour l'instant):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Les "convergentes" de la fraction continue </w:t>
      </w:r>
      <m:oMath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les fractions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Montrer, au moyen d'une récurrence, l'identité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appliquer l'hypothèse de récurrence aux nombres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De même, calculer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En déduire que les convergentes d'indices pairs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forment une suite (finie pour l'instant) strictement croissante, et qu'elles sont strictement inférieures aux convergentes d'indices impairs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qui, elles, forment une suite strictement décroissante.</w:t>
      </w:r>
    </w:p>
    <w:p>
      <w:pPr>
        <w:spacing w:line="271" w:before="330" w:lineRule="auto"/>
      </w:pPr>
      <w:r>
        <w:rPr>
          <w:b/>
          <w:sz w:val="42"/>
        </w:rPr>
        <w:t xml:space="preserve">Fraction continue simple</w:t>
      </w:r>
    </w:p>
    <w:p>
      <w:pPr>
        <w:spacing w:after="220" w:lineRule="auto"/>
      </w:pPr>
      <w:r>
        <w:rPr/>
        <w:t xml:space="preserve">On dit que la fraction continue </w:t>
      </w:r>
      <m:oMath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"simple" si les nombres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entiers (donc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Q6. Pour une fraction continue simple,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et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Montrer que les convergentes d'une fraction continue simple sont déjà des fractions irréductibles.</w:t>
      </w:r>
    </w:p>
    <w:p>
      <w:pPr>
        <w:spacing w:after="220" w:lineRule="auto"/>
      </w:pPr>
      <w:r>
        <w:rPr/>
        <w:t xml:space="preserve">Q8. Calculer </w:t>
      </w:r>
      <m:oMath>
        <m:r>
          <m:rPr>
            <m:sty m:val="i"/>
          </m:rPr>
          <m:t>F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Plus généralement, montrer que si </w:t>
      </w:r>
      <m:oMath>
        <m:r>
          <m:rPr>
            <m:sty m:val="i"/>
          </m:rPr>
          <m:t>N</m:t>
        </m:r>
      </m:oMath>
      <w:r>
        <w:rPr/>
        <w:t xml:space="preserve"> est pair (respectivement impair), et si </w:t>
      </w:r>
      <m:oMath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fraction continue simple, il existe une fraction continue simple </w:t>
      </w:r>
      <m:oMath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avec </w:t>
      </w:r>
      <m:oMath>
        <m:r>
          <m:rPr>
            <m:sty m:val="i"/>
          </m:rPr>
          <m:t>M</m:t>
        </m:r>
      </m:oMath>
      <w:r>
        <w:rPr/>
        <w:t xml:space="preserve"> impair (respectivement pair) telle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Q9. Dans une fraction continue simple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notons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trouver les formules correspondantes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, sauf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Dans ce dernier cas, vérifier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En déduire que, si deux fractions continues simples sont égales: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(hypothèse justifiée par la question </w:t>
      </w:r>
      <m:oMath>
        <m:r>
          <m:rPr>
            <m:sty m:val="b"/>
          </m:rPr>
          <m:t>Q</m:t>
        </m:r>
        <m:r>
          <m:rPr>
            <m:sty m:val="b"/>
          </m:rPr>
          <m:t>8</m:t>
        </m:r>
      </m:oMath>
      <w:r>
        <w:rPr/>
        <w:t xml:space="preserve"> ),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les deux suites sont identiques.</w:t>
      </w:r>
    </w:p>
    <w:p>
      <w:pPr>
        <w:spacing w:line="271" w:before="330" w:lineRule="auto"/>
      </w:pPr>
      <w:r>
        <w:rPr>
          <w:b/>
          <w:sz w:val="42"/>
        </w:rPr>
        <w:t xml:space="preserve">L'algorithme d'Euclide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 nombre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lui associe une suite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définie de la façon suivante : on commence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puis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nul, on s'arrête là. Sinon, on pose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Plus généralement,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obtient ainsi une suite, qui est finie si et seulement si il advient qu'un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nul.</w:t>
      </w:r>
    </w:p>
    <w:p>
      <w:pPr>
        <w:spacing w:line="271" w:before="330" w:lineRule="auto"/>
      </w:pPr>
      <w:r>
        <w:rPr>
          <w:b/>
          <w:sz w:val="42"/>
        </w:rPr>
        <w:t xml:space="preserve">Q12.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est rationnel, montrer que chaque nombre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où les entiers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forment une suite strictement décroissante.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tout nombre rationnel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représentable sous la forme d'une fraction continue simple. Combien ce nombre a-t-il de telles représentations?</w:t>
      </w:r>
    </w:p>
    <w:p>
      <w:pPr>
        <w:spacing w:after="220" w:lineRule="auto"/>
      </w:pPr>
      <w:r>
        <w:rPr/>
        <w:t xml:space="preserve">Q13. On suppose que </w:t>
      </w:r>
      <m:oMath>
        <m:r>
          <m:rPr>
            <m:sty m:val="i"/>
          </m:rPr>
          <m:t>x</m:t>
        </m:r>
      </m:oMath>
      <w:r>
        <w:rPr/>
        <w:t xml:space="preserve"> est irrationnel.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infinie. On parle alors d'une fraction continue simple "infinie".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les convergentes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admettent une limite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Indication : on pourra commencer par prouver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tend vers zéro.</w:t>
      </w:r>
    </w:p>
    <w:p>
      <w:pPr>
        <w:numPr>
          <w:ilvl w:val="0"/>
          <w:numId w:val="2"/>
        </w:numPr>
        <w:spacing w:lineRule="auto"/>
      </w:pPr>
      <w:r>
        <w:rPr/>
        <w:t xml:space="preserve">Calculant la suite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associée à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(c'est-à-dire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 ), montrer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représentation en fraction continue simple infinie, et on note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e>
          </m:d>
        </m:oMath>
      </m:oMathPara>
    </w:p>
    <w:p>
      <w:pPr>
        <w:spacing w:after="220" w:lineRule="auto"/>
      </w:pPr>
      <w:r>
        <w:rPr/>
        <w:t xml:space="preserve">Avec cette notation, on a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/>
        <w:t xml:space="preserve">Q14.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4</m:t>
        </m:r>
      </m:oMath>
      <w:r>
        <w:rPr/>
        <w:t xml:space="preserve">, pour le nombre </w:t>
      </w:r>
      <m:oMath>
        <m:r>
          <m:rPr>
            <m:sty m:val="i"/>
          </m:rPr>
          <m:t>π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1415926535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(écriture décimale). Calculer aussi les convergentes pour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. Quel encadrement de </w:t>
      </w:r>
      <m:oMath>
        <m:r>
          <m:rPr>
            <m:sty m:val="i"/>
          </m:rPr>
          <m:t>π</m:t>
        </m:r>
      </m:oMath>
      <w:r>
        <w:rPr/>
        <w:t xml:space="preserve"> obtenez-vous ?</w:t>
      </w:r>
    </w:p>
    <w:p>
      <w:pPr>
        <w:spacing w:line="271" w:before="330" w:lineRule="auto"/>
      </w:pPr>
      <w:r>
        <w:rPr>
          <w:b/>
          <w:sz w:val="42"/>
        </w:rPr>
        <w:t xml:space="preserve">Nombres quadratiques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fraction continue simple est "périodique" si elle est infinie, et s'il existe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partir d'un certain rang.</w:t>
      </w:r>
    </w:p>
    <w:p>
      <w:pPr>
        <w:spacing w:after="220" w:lineRule="auto"/>
      </w:pPr>
      <w:r>
        <w:rPr/>
        <w:t xml:space="preserve">Q15.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réel. On suppose que la fraction continue simple qui le représente est périodique.</w:t>
      </w:r>
    </w:p>
    <w:p>
      <w:pPr>
        <w:numPr>
          <w:ilvl w:val="0"/>
          <w:numId w:val="4"/>
        </w:numPr>
        <w:spacing w:lineRule="auto"/>
      </w:pPr>
      <w:r>
        <w:rPr/>
        <w:t xml:space="preserve">Exprimer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Justifiant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assez grand, montrer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est racine d'une équation du second degré non triviale (c'est-à-dire </w:t>
      </w:r>
      <m:oMath>
        <m:r>
          <m:rPr>
            <m:sty m:val="i"/>
          </m:rPr>
          <m:t>α</m:t>
        </m:r>
        <m:r>
          <m:rPr>
            <m:sty m:val="i"/>
          </m:rPr>
          <m:t>γ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à coefficients entiers positifs.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solution d'une équation du second degré non triviale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à coefficients entiers positifs.</w:t>
      </w:r>
    </w:p>
    <w:p>
      <w:pPr>
        <w:spacing w:after="220" w:lineRule="auto"/>
      </w:pPr>
      <w:r>
        <w:rPr/>
        <w:t xml:space="preserve">Q16. Exemples : calculer les nombres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dont les représentations en fractions continues sont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Propriété de meilleure approximation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considère la représentation en fraction continue simple infinie d'un nombre irrationnel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Q17.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</m:e>
        </m:d>
        <m:r>
          <m:rPr>
            <m:sty m:val="p"/>
          </m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t xml:space="preserve"> pour tout entier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Q18. Soit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 une fraction rationnelle, avec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qu'il existe des nombres entiers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ν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ν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ν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ν</m:t>
        </m:r>
      </m:oMath>
      <w:r>
        <w:rPr>
          <w:rFonts w:eastAsia="Georgia" w:cs="Georgia" w:ascii="Georgia" w:hAnsi="Georgia"/>
        </w:rPr>
        <w:t xml:space="preserve"> sont de signes opposés.</w:t>
      </w:r>
      <w:r>
        <w:rPr/>
        <w:br w:type="textWrapping"/>
      </w:r>
      <w:r>
        <w:rPr>
          <w:rFonts w:eastAsia="Georgia" w:cs="Georgia" w:ascii="Georgia" w:hAnsi="Georgia"/>
        </w:rPr>
        <w:t xml:space="preserve">2.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μ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x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puis que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Finalement, si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 est une fraction rationnelle avec </w:t>
      </w:r>
      <m:oMath>
        <m:r>
          <m:rPr>
            <m:sty m:val="i"/>
          </m:rPr>
          <m:t>q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En utilisant la question précédente, montrer que, parmi deux convergentes consécutives, l'une au moins satisfait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