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SESSION 2009</w:t>
      </w:r>
    </w:p>
    <w:p>
      <w:pPr>
        <w:spacing w:line="288" w:after="220" w:lineRule="auto"/>
        <w:jc w:val="center"/>
      </w:pPr>
      <w:r>
        <w:rPr>
          <w:rFonts w:eastAsia="Georgia" w:cs="Georgia" w:ascii="Georgia" w:hAnsi="Georgia"/>
          <w:b/>
          <w:sz w:val="56"/>
        </w:rPr>
        <w:t xml:space="preserve">Filière PC (groupe PC)</w:t>
      </w:r>
    </w:p>
    <w:p>
      <w:pPr>
        <w:spacing w:line="271" w:before="330" w:lineRule="auto"/>
      </w:pPr>
      <w:r>
        <w:rPr>
          <w:b/>
          <w:sz w:val="42"/>
        </w:rPr>
        <w:t xml:space="preserve">Epreuve commune aux ENS de Lyon et Cachan</w:t>
      </w:r>
    </w:p>
    <w:p>
      <w:pPr>
        <w:spacing w:line="271" w:before="330" w:lineRule="auto"/>
      </w:pPr>
      <w:r>
        <w:rPr>
          <w:b/>
          <w:sz w:val="42"/>
        </w:rPr>
        <w:t xml:space="preserve">PHYSIQUE PC 2</w:t>
      </w:r>
    </w:p>
    <w:p>
      <w:pPr>
        <w:spacing w:after="220" w:lineRule="auto"/>
      </w:pPr>
      <w:r>
        <w:rPr>
          <w:rFonts w:eastAsia="Georgia" w:cs="Georgia" w:ascii="Georgia" w:hAnsi="Georgia"/>
        </w:rPr>
        <w:t xml:space="preserve">Durée : 5 heures</w:t>
      </w:r>
    </w:p>
    <w:p>
      <w:pPr>
        <w:spacing w:after="220" w:lineRule="auto"/>
      </w:pPr>
      <w:r>
        <w:rPr>
          <w:rFonts w:eastAsia="Georgia" w:cs="Georgia" w:ascii="Georgia" w:hAnsi="Georgia"/>
        </w:rPr>
        <w:t xml:space="preserve">L'usage des calculatrices de poche est autorisé, y compris les calculatrices programmables et alphanumériques ou à écran graphique, à condition que leur fonctionnement soit autonome et qu'il ne soit pas fait usage d'imprimante (circulaire </w:t>
      </w:r>
      <m:oMath>
        <m:sSup>
          <m:sSupPr/>
          <m:e>
            <m:r>
              <m:rPr>
                <m:sty m:val="i"/>
              </m:rPr>
              <m:t>n</m:t>
            </m:r>
          </m:e>
          <m:sup>
            <m:r>
              <m:rPr>
                <m:sty m:val="i"/>
              </m:rPr>
              <m:t>o</m:t>
            </m:r>
          </m:sup>
        </m:sSup>
        <m:r>
          <m:rPr>
            <m:sty m:val="p"/>
          </m:rPr>
          <m:t>99018</m:t>
        </m:r>
      </m:oMath>
      <w:r>
        <w:rPr/>
        <w:t xml:space="preserve"> du </w:t>
      </w:r>
      <m:oMath>
        <m:sSup>
          <m:sSupPr/>
          <m:e>
            <m:r>
              <m:rPr>
                <m:sty m:val="p"/>
              </m:rPr>
              <m:t>1</m:t>
            </m:r>
          </m:e>
          <m:sup>
            <m:r>
              <m:rPr>
                <m:nor/>
              </m:rPr>
              <m:t>er </m:t>
            </m:r>
          </m:sup>
        </m:sSup>
      </m:oMath>
      <w:r>
        <w:rPr>
          <w:rFonts w:eastAsia="Georgia" w:cs="Georgia" w:ascii="Georgia" w:hAnsi="Georgia"/>
        </w:rPr>
        <w:t xml:space="preserve"> février 1999).</w:t>
      </w:r>
    </w:p>
    <w:p>
      <w:pPr>
        <w:spacing w:after="220" w:lineRule="auto"/>
      </w:pPr>
      <w:r>
        <w:rPr>
          <w:rFonts w:eastAsia="Georgia" w:cs="Georgia" w:ascii="Georgia" w:hAnsi="Georgia"/>
        </w:rPr>
        <w:t xml:space="preserve">Les parties introductives, parfois longues, permettent de définir précisement le cadre du problème à traiter. Leurs lectures détaillées sont indispensables à la bonne compréhension du problème. Ne soyez pas découragés par la longueur de l'énoncé ; il n'est, bien sûr, pas nécessaire de traiter l'ensemble du problème pour réussir l'épreuve.</w:t>
      </w:r>
      <w:r>
        <w:rPr/>
        <w:br w:type="textWrapping"/>
      </w:r>
      <w:r>
        <w:rPr>
          <w:rFonts w:eastAsia="Georgia" w:cs="Georgia" w:ascii="Georgia" w:hAnsi="Georgia"/>
        </w:rPr>
        <w:t xml:space="preserve">Nous demandons aux candidats d'indiquer clairement les références des questions traitées et les encourageons à rédiger avec rigueur et soin.</w:t>
      </w:r>
    </w:p>
    <w:p>
      <w:pPr>
        <w:spacing w:line="271" w:before="330" w:lineRule="auto"/>
      </w:pPr>
      <w:r>
        <w:rPr>
          <w:rFonts w:eastAsia="Georgia" w:cs="Georgia" w:ascii="Georgia" w:hAnsi="Georgia"/>
          <w:b/>
          <w:sz w:val="42"/>
        </w:rPr>
        <w:t xml:space="preserve">Présentation.</w:t>
      </w:r>
    </w:p>
    <w:p>
      <w:pPr>
        <w:spacing w:after="220" w:lineRule="auto"/>
      </w:pPr>
      <w:r>
        <w:rPr>
          <w:rFonts w:eastAsia="Georgia" w:cs="Georgia" w:ascii="Georgia" w:hAnsi="Georgia"/>
        </w:rPr>
        <w:t xml:space="preserve">Nous nous proposons d'étudier les propriétés électroniques d'un matériau semiconducteur (SC), d'en analyser leurs conséquences directes sur son comportement électrique et, enfin, de nous intéresser à deux de leurs applications très courantes.</w:t>
      </w:r>
    </w:p>
    <w:p>
      <w:pPr>
        <w:spacing w:after="220" w:lineRule="auto"/>
      </w:pPr>
      <w:r>
        <w:rPr>
          <w:rFonts w:eastAsia="Georgia" w:cs="Georgia" w:ascii="Georgia" w:hAnsi="Georgia"/>
        </w:rPr>
        <w:t xml:space="preserve">Un tel matériau possède une concentration en porteurs de charge de conduction (appelés par la suite "porteurs libres", ou simplement "porteurs") qu'il est possible de contrôler lors de son élaboration et de rendre sensible à des influences extérieures telles que la température ou le flux lumineux. Cette particularité est à la base des propriétés et de l'intérêt pratique d'un semiconducteur.</w:t>
      </w:r>
    </w:p>
    <w:p>
      <w:pPr>
        <w:spacing w:after="220" w:lineRule="auto"/>
      </w:pPr>
      <w:r>
        <w:rPr>
          <w:rFonts w:eastAsia="Georgia" w:cs="Georgia" w:ascii="Georgia" w:hAnsi="Georgia"/>
        </w:rPr>
        <w:t xml:space="preserve">Cette étude comporte trois parties. La première partie présente un panorama des propriétés électroniques d'un semiconducteur pur (appelé semiconducteur intrinsèque), puis celles d'un semiconducteur contenant certaines impuretés choisies et en quantité contrôlée (appelé semiconducteur dopé). La seconde partie est consacrée à l'étude d'une photorésistance. Nous y développerons les aspects statique (sensibilité au flux lumineux) et dynamique (réponse temporelle). La dernière partie propose une modélisation d'une diode (ou jonction PN), d'abord à l'équilibre (c'est-à-dire, en l'absence de courant), puis en faible déséquilibre (pour accéder à sa caractéristique courant-tension), finalement en régime dynamique "petit signal".</w:t>
      </w:r>
    </w:p>
    <w:p>
      <w:pPr>
        <w:spacing w:after="220" w:lineRule="auto"/>
      </w:pPr>
      <w:r>
        <w:rPr>
          <w:rFonts w:eastAsia="Georgia" w:cs="Georgia" w:ascii="Georgia" w:hAnsi="Georgia"/>
        </w:rPr>
        <w:t xml:space="preserve">Bien que les rappels des résultats fondamentaux soient donnés en introduction des seconde et troisième parties, il est néanmoins conseillé d'aborder la première partie avant les suivantes, sinon de la lire très attentivement. Les seconde et troisième parties sont, entre elles, indépendantes (à une question non centrale près). Il est indispensable de faire une lecture approfondie des descriptifs donnés en début de parties.</w:t>
      </w:r>
    </w:p>
    <w:p>
      <w:pPr>
        <w:spacing w:line="271" w:before="330" w:lineRule="auto"/>
      </w:pPr>
      <w:r>
        <w:rPr>
          <w:rFonts w:eastAsia="Georgia" w:cs="Georgia" w:ascii="Georgia" w:hAnsi="Georgia"/>
          <w:b/>
          <w:sz w:val="42"/>
        </w:rPr>
        <w:t xml:space="preserve">Formulaire et notation générale.</w:t>
      </w:r>
    </w:p>
    <w:p>
      <w:pPr>
        <w:pStyle w:val="SourceCode"/>
        <w:shd w:val="clear" w:fill="F8F8FA"/>
        <w:spacing w:lineRule="auto"/>
      </w:pPr>
      <w:r>
        <w:rPr>
          <w:rStyle w:val="VerbatimChar"/>
          <w:rFonts w:eastAsia="Consolas" w:cs="Consolas" w:ascii="Consolas" w:hAnsi="Consolas"/>
        </w:rPr>
        <w:t xml:space="preserve">Charge électrique élémentaire : }\quade=1,602192\cdot1\mp@subsup{0}{}{-19}\textrm{C</w:t>
        <w:br/>
        <w:t xml:space="preserve">Nombre d'Avogadro: }\mathcal{N}=6,022045\cdot1\mp@subsup{0}{}{23</w:t>
        <w:br/>
        <w:t xml:space="preserve">Constante de Boltzmann:}\quad\mp@subsup{k}{B}{}=1,380662\cdot1\mp@subsup{0}{}{-23}\textrm{J}\cdot\mp@subsup{\textrm{K}}{}{-1</w:t>
        <w:br/>
        <w:t xml:space="preserve">Constante de Planck : h=6,626176 \cdot10 -34 J.s</w:t>
        <w:br/>
        <w:t xml:space="preserve">Permittivité diélectrique du vide : }\quad\mp@subsup{\varepsilon}{0}{}=\frac{1}{36\pi}\cdot1\mp@subsup{0}{}{-9}\mp@subsup{\textrm{C}}{}{2}\cdot\mp@subsup{\textrm{s}}{}{2}\cdot\mp@subsup{\textrm{kg}}{}{-1}\cdot\mp@subsup{\textrm{m}}{}{-3</w:t>
        <w:br/>
        <w:t xml:space="preserve">Célérité de la lumière dans le vide : }\quadc=3\cdot1\mp@subsup{0}{}{8}\textrm{m}\cdot\mp@subsup{\textrm{s}}{}{-1</w:t>
        <w:br/>
        <w:t xml:space="preserve">Température: T (avec \beta\equiv1/(kBT))</w:t>
        <w:br/>
        <w:t xml:space="preserve">Température ambiante: }\quad\mp@subsup{T}{a}{}=300\textrm{K</w:t>
        <w:br/>
        <w:t xml:space="preserve">Paramètre auxiliaire (dimensionné) : K\equive/(k BT) [V-1]</w:t>
        <w:br/>
        <w:t xml:space="preserve"/>
      </w:r>
    </w:p>
    <w:p>
      <w:pPr>
        <w:spacing w:after="220" w:lineRule="auto"/>
      </w:pPr>
      <w:r>
        <w:rPr>
          <w:rFonts w:eastAsia="Georgia" w:cs="Georgia" w:ascii="Georgia" w:hAnsi="Georgia"/>
        </w:rPr>
        <w:t xml:space="preserve">La mobilité électrique </w:t>
      </w:r>
      <m:oMath>
        <m:sSub>
          <m:sSubPr/>
          <m:e>
            <m:r>
              <m:rPr>
                <m:sty m:val="i"/>
              </m:rPr>
              <m:t>μ</m:t>
            </m:r>
          </m:e>
          <m:sub>
            <m:r>
              <m:rPr>
                <m:sty m:val="i"/>
              </m:rPr>
              <m:t>e</m:t>
            </m:r>
            <m:r>
              <m:rPr>
                <m:sty m:val="i"/>
              </m:rPr>
              <m:t>l</m:t>
            </m:r>
          </m:sub>
        </m:sSub>
      </m:oMath>
      <w:r>
        <w:rPr/>
        <w:t xml:space="preserve"> d'un porteur de charge (de masse </w:t>
      </w:r>
      <m:oMath>
        <m:r>
          <m:rPr>
            <m:sty m:val="i"/>
          </m:rPr>
          <m:t>m</m:t>
        </m:r>
      </m:oMath>
      <w:r>
        <w:rPr/>
        <w:t xml:space="preserve"> et de charge </w:t>
      </w:r>
      <m:oMath>
        <m:r>
          <m:rPr>
            <m:sty m:val="i"/>
          </m:rPr>
          <m:t>q</m:t>
        </m:r>
      </m:oMath>
      <w:r>
        <w:rPr>
          <w:rFonts w:eastAsia="Georgia" w:cs="Georgia" w:ascii="Georgia" w:hAnsi="Georgia"/>
        </w:rPr>
        <w:t xml:space="preserve"> ), dans un milieu, est définie à travers la relation liant sa vitesse </w:t>
      </w:r>
      <m:oMath>
        <m:acc>
          <m:accPr>
            <m:chr m:val="⃗"/>
          </m:accPr>
          <m:e>
            <m:r>
              <m:rPr>
                <m:sty m:val="i"/>
              </m:rPr>
              <m:t>V</m:t>
            </m:r>
          </m:e>
        </m:acc>
      </m:oMath>
      <w:r>
        <w:rPr>
          <w:rFonts w:eastAsia="Georgia" w:cs="Georgia" w:ascii="Georgia" w:hAnsi="Georgia"/>
        </w:rPr>
        <w:t xml:space="preserve"> au champ électrique </w:t>
      </w:r>
      <m:oMath>
        <m:acc>
          <m:accPr>
            <m:chr m:val="⃗"/>
          </m:accPr>
          <m:e>
            <m:r>
              <m:rPr>
                <m:scr m:val="script"/>
              </m:rPr>
              <m:t>E</m:t>
            </m:r>
          </m:e>
        </m:acc>
      </m:oMath>
      <w:r>
        <w:rPr>
          <w:rFonts w:eastAsia="Georgia" w:cs="Georgia" w:ascii="Georgia" w:hAnsi="Georgia"/>
        </w:rPr>
        <w:t xml:space="preserve"> auquel il est soumis. Cette relation s'écrit : </w:t>
      </w:r>
      <m:oMath>
        <m:acc>
          <m:accPr>
            <m:chr m:val="⃗"/>
          </m:accPr>
          <m:e>
            <m:r>
              <m:rPr>
                <m:sty m:val="i"/>
              </m:rPr>
              <m:t>V</m:t>
            </m:r>
          </m:e>
        </m:acc>
        <m:r>
          <m:rPr>
            <m:sty m:val="p"/>
          </m:rPr>
          <m:t>=</m:t>
        </m:r>
        <m:f>
          <m:fPr>
            <m:ctrlPr>
              <w:rPr>
                <w:rFonts w:ascii="Cambria Math" w:hAnsi="Cambria Math"/>
              </w:rPr>
            </m:ctrlPr>
          </m:fPr>
          <m:num>
            <m:r>
              <m:rPr>
                <m:sty m:val="i"/>
              </m:rPr>
              <m:t>q</m:t>
            </m:r>
          </m:num>
          <m:den>
            <m:r>
              <m:rPr>
                <m:sty m:val="p"/>
              </m:rPr>
              <m:t>|</m:t>
            </m:r>
            <m:r>
              <m:rPr>
                <m:sty m:val="i"/>
              </m:rPr>
              <m:t>q</m:t>
            </m:r>
            <m:r>
              <m:rPr>
                <m:sty m:val="p"/>
              </m:rPr>
              <m:t>|</m:t>
            </m:r>
          </m:den>
        </m:f>
        <m:sSub>
          <m:sSubPr/>
          <m:e>
            <m:r>
              <m:rPr>
                <m:sty m:val="i"/>
              </m:rPr>
              <m:t>μ</m:t>
            </m:r>
          </m:e>
          <m:sub>
            <m:r>
              <m:rPr>
                <m:sty m:val="i"/>
              </m:rPr>
              <m:t>e</m:t>
            </m:r>
            <m:r>
              <m:rPr>
                <m:sty m:val="i"/>
              </m:rPr>
              <m:t>l</m:t>
            </m:r>
          </m:sub>
        </m:sSub>
        <m:acc>
          <m:accPr>
            <m:chr m:val="⃗"/>
          </m:accPr>
          <m:e>
            <m:r>
              <m:rPr>
                <m:scr m:val="script"/>
              </m:rPr>
              <m:t>E</m:t>
            </m:r>
          </m:e>
        </m:acc>
      </m:oMath>
      <w:r>
        <w:rPr/>
        <w:t xml:space="preserve"> ( </w:t>
      </w:r>
      <m:oMath>
        <m:sSub>
          <m:sSubPr/>
          <m:e>
            <m:r>
              <m:rPr>
                <m:sty m:val="i"/>
              </m:rPr>
              <m:t>μ</m:t>
            </m:r>
          </m:e>
          <m:sub>
            <m:r>
              <m:rPr>
                <m:sty m:val="i"/>
              </m:rPr>
              <m:t>e</m:t>
            </m:r>
            <m:r>
              <m:rPr>
                <m:sty m:val="i"/>
              </m:rPr>
              <m:t>l</m:t>
            </m:r>
          </m:sub>
        </m:sSub>
      </m:oMath>
      <w:r>
        <w:rPr>
          <w:rFonts w:eastAsia="Georgia" w:cs="Georgia" w:ascii="Georgia" w:hAnsi="Georgia"/>
        </w:rPr>
        <w:t xml:space="preserve"> est, selon cette définition, une grandeur positive).</w:t>
      </w:r>
    </w:p>
    <w:p>
      <w:pPr>
        <w:spacing w:line="271" w:before="330" w:lineRule="auto"/>
      </w:pPr>
      <w:r>
        <w:rPr>
          <w:rFonts w:eastAsia="Georgia" w:cs="Georgia" w:ascii="Georgia" w:hAnsi="Georgia"/>
          <w:b/>
          <w:sz w:val="42"/>
        </w:rPr>
        <w:t xml:space="preserve">Partie I : Propriétés électriques d'un matériau semiconducteur</w:t>
      </w:r>
    </w:p>
    <w:p>
      <w:pPr>
        <w:spacing w:after="220" w:lineRule="auto"/>
      </w:pPr>
      <w:r>
        <w:rPr/>
        <w:t xml:space="preserve">Dans cette partie introductive, nous nous contenterons seulement d'estimer des ordres de grandeur.</w:t>
      </w:r>
    </w:p>
    <w:p>
      <w:pPr>
        <w:spacing w:line="271" w:before="330" w:lineRule="auto"/>
      </w:pPr>
      <w:r>
        <w:rPr>
          <w:rFonts w:eastAsia="Georgia" w:cs="Georgia" w:ascii="Georgia" w:hAnsi="Georgia"/>
          <w:b/>
          <w:sz w:val="42"/>
        </w:rPr>
        <w:t xml:space="preserve">I.A Semiconducteur intrinsèque.</w:t>
      </w:r>
    </w:p>
    <w:p>
      <w:pPr>
        <w:spacing w:after="220" w:lineRule="auto"/>
      </w:pPr>
      <w:r>
        <w:rPr>
          <w:rFonts w:eastAsia="Georgia" w:cs="Georgia" w:ascii="Georgia" w:hAnsi="Georgia"/>
        </w:rPr>
        <w:t xml:space="preserve">Un semiconducteur pur, alors dit intrinsèque ( SCi ), comme par exemple le silicium ou le germanium, possède, à température ambiante, une conductivité électrique ( </w:t>
      </w:r>
      <m:oMath>
        <m:sSub>
          <m:sSubPr/>
          <m:e>
            <m:r>
              <m:rPr>
                <m:sty m:val="i"/>
              </m:rPr>
              <m:t>σ</m:t>
            </m:r>
          </m:e>
          <m:sub>
            <m:r>
              <m:rPr>
                <m:sty m:val="i"/>
              </m:rPr>
              <m:t>S</m:t>
            </m:r>
            <m:r>
              <m:rPr>
                <m:sty m:val="i"/>
              </m:rPr>
              <m:t>C</m:t>
            </m:r>
          </m:sub>
        </m:sSub>
      </m:oMath>
      <w:r>
        <w:rPr>
          <w:rFonts w:eastAsia="Georgia" w:cs="Georgia" w:ascii="Georgia" w:hAnsi="Georgia"/>
        </w:rPr>
        <w:t xml:space="preserve"> ) qui se situe entre celle des métaux ( </w:t>
      </w:r>
      <m:oMath>
        <m:sSub>
          <m:sSubPr/>
          <m:e>
            <m:r>
              <m:rPr>
                <m:sty m:val="i"/>
              </m:rPr>
              <m:t>σ</m:t>
            </m:r>
          </m:e>
          <m:sub>
            <m:r>
              <m:rPr>
                <m:sty m:val="i"/>
              </m:rPr>
              <m:t>M</m:t>
            </m:r>
          </m:sub>
        </m:sSub>
      </m:oMath>
      <w:r>
        <w:rPr/>
        <w:t xml:space="preserve"> ) et celle des isolants ( </w:t>
      </w:r>
      <m:oMath>
        <m:sSub>
          <m:sSubPr/>
          <m:e>
            <m:r>
              <m:rPr>
                <m:sty m:val="i"/>
              </m:rPr>
              <m:t>σ</m:t>
            </m:r>
          </m:e>
          <m:sub>
            <m:r>
              <m:rPr>
                <m:sty m:val="i"/>
              </m:rPr>
              <m:t>I</m:t>
            </m:r>
          </m:sub>
        </m:sSub>
      </m:oMath>
      <w:r>
        <w:rPr>
          <w:rFonts w:eastAsia="Georgia" w:cs="Georgia" w:ascii="Georgia" w:hAnsi="Georgia"/>
        </w:rPr>
        <w:t xml:space="preserve"> ). Cette propriété est en lien direct avec leur nombre de porteurs de charge, par unité de volume, participant à la conduction électrique.</w:t>
      </w:r>
    </w:p>
    <w:p>
      <w:pPr>
        <w:spacing w:after="220" w:lineRule="auto"/>
      </w:pPr>
      <w:r>
        <w:rPr>
          <w:rFonts w:eastAsia="Georgia" w:cs="Georgia" w:ascii="Georgia" w:hAnsi="Georgia"/>
        </w:rPr>
        <w:t xml:space="preserve">D'un point de vue énergétique, nous admettrons que les électrons d'un monocristal semiconducteur, dénué d'impureté, vérifient les règles suivantes :</w:t>
      </w:r>
    </w:p>
    <w:p>
      <w:pPr>
        <w:numPr>
          <w:ilvl w:val="0"/>
          <w:numId w:val="1"/>
        </w:numPr>
        <w:spacing w:lineRule="auto"/>
      </w:pPr>
      <w:r>
        <w:rPr>
          <w:rFonts w:eastAsia="Georgia" w:cs="Georgia" w:ascii="Georgia" w:hAnsi="Georgia"/>
        </w:rPr>
        <w:t xml:space="preserve">Ces électrons peuvent occuper :</w:t>
      </w:r>
    </w:p>
    <w:p>
      <w:pPr>
        <w:numPr>
          <w:ilvl w:val="0"/>
          <w:numId w:val="1"/>
        </w:numPr>
        <w:spacing w:lineRule="auto"/>
      </w:pPr>
      <w:r>
        <w:rPr>
          <w:rFonts w:eastAsia="Georgia" w:cs="Georgia" w:ascii="Georgia" w:hAnsi="Georgia"/>
        </w:rPr>
        <w:t xml:space="preserve">une bande de basse énergie, appelée bande de valence (BV), limitée supérieurement par l'énergie de valence </w:t>
      </w:r>
      <m:oMath>
        <m:sSub>
          <m:sSubPr/>
          <m:e>
            <m:r>
              <m:rPr>
                <m:sty m:val="i"/>
              </m:rPr>
              <m:t>E</m:t>
            </m:r>
          </m:e>
          <m:sub>
            <m:r>
              <m:rPr>
                <m:sty m:val="i"/>
              </m:rPr>
              <m:t>V</m:t>
            </m:r>
          </m:sub>
        </m:sSub>
      </m:oMath>
      <w:r>
        <w:rPr/>
        <w:t xml:space="preserve">,</w:t>
      </w:r>
    </w:p>
    <w:p>
      <w:pPr>
        <w:numPr>
          <w:ilvl w:val="0"/>
          <w:numId w:val="1"/>
        </w:numPr>
        <w:spacing w:lineRule="auto"/>
      </w:pPr>
      <w:r>
        <w:rPr>
          <w:rFonts w:eastAsia="Georgia" w:cs="Georgia" w:ascii="Georgia" w:hAnsi="Georgia"/>
        </w:rPr>
        <w:t xml:space="preserve">une bande de haute énergie, appelée bande de conduction (BC), limitée inférieurement par l'énergie de conduction </w:t>
      </w:r>
      <m:oMath>
        <m:sSub>
          <m:sSubPr/>
          <m:e>
            <m:r>
              <m:rPr>
                <m:sty m:val="i"/>
              </m:rPr>
              <m:t>E</m:t>
            </m:r>
          </m:e>
          <m:sub>
            <m:r>
              <m:rPr>
                <m:sty m:val="i"/>
              </m:rPr>
              <m:t>C</m:t>
            </m:r>
          </m:sub>
        </m:sSub>
      </m:oMath>
      <w:r>
        <w:rPr/>
        <w:t xml:space="preserve">.</w:t>
      </w:r>
    </w:p>
    <w:p>
      <w:pPr>
        <w:numPr>
          <w:ilvl w:val="0"/>
          <w:numId w:val="1"/>
        </w:numPr>
        <w:spacing w:lineRule="auto"/>
      </w:pPr>
      <w:r>
        <w:rPr>
          <w:rFonts w:eastAsia="Georgia" w:cs="Georgia" w:ascii="Georgia" w:hAnsi="Georgia"/>
        </w:rPr>
        <w:t xml:space="preserve">Ces deux bandes sont séparées par une bande interdite (dite gap), de largeur </w:t>
      </w:r>
      <m:oMath>
        <m:sSub>
          <m:sSubPr/>
          <m:e>
            <m:r>
              <m:rPr>
                <m:sty m:val="i"/>
              </m:rPr>
              <m:t>E</m:t>
            </m:r>
          </m:e>
          <m:sub>
            <m:r>
              <m:rPr>
                <m:sty m:val="i"/>
              </m:rPr>
              <m:t>G</m:t>
            </m:r>
          </m:sub>
        </m:sSub>
        <m:r>
          <m:rPr>
            <m:sty m:val="p"/>
          </m:rPr>
          <m:t>≡</m:t>
        </m:r>
        <m:sSub>
          <m:sSubPr/>
          <m:e>
            <m:r>
              <m:rPr>
                <m:sty m:val="i"/>
              </m:rPr>
              <m:t>E</m:t>
            </m:r>
          </m:e>
          <m:sub>
            <m:r>
              <m:rPr>
                <m:sty m:val="i"/>
              </m:rPr>
              <m:t>C</m:t>
            </m:r>
          </m:sub>
        </m:sSub>
        <m:r>
          <m:rPr>
            <m:sty m:val="p"/>
          </m:rPr>
          <m:t>−</m:t>
        </m:r>
        <m:sSub>
          <m:sSubPr/>
          <m:e>
            <m:r>
              <m:rPr>
                <m:sty m:val="i"/>
              </m:rPr>
              <m:t>E</m:t>
            </m:r>
          </m:e>
          <m:sub>
            <m:r>
              <m:rPr>
                <m:sty m:val="i"/>
              </m:rPr>
              <m:t>V</m:t>
            </m:r>
          </m:sub>
        </m:sSub>
      </m:oMath>
      <w:r>
        <w:rPr/>
        <w:t xml:space="preserve">.</w:t>
      </w:r>
    </w:p>
    <w:p>
      <w:pPr>
        <w:numPr>
          <w:ilvl w:val="0"/>
          <w:numId w:val="1"/>
        </w:numPr>
        <w:spacing w:lineRule="auto"/>
      </w:pPr>
      <w:r>
        <w:rPr>
          <w:rFonts w:eastAsia="Georgia" w:cs="Georgia" w:ascii="Georgia" w:hAnsi="Georgia"/>
        </w:rPr>
        <w:t xml:space="preserve">À température nulle, et en l'absence de toute excitation, BV est saturée d'électrons et BC en est vide. Dans ces conditions, le matériau est strictement isolant.</w:t>
      </w:r>
    </w:p>
    <w:p>
      <w:pPr>
        <w:numPr>
          <w:ilvl w:val="0"/>
          <w:numId w:val="1"/>
        </w:numPr>
        <w:spacing w:lineRule="auto"/>
      </w:pPr>
      <w:r>
        <w:rPr>
          <w:rFonts w:eastAsia="Georgia" w:cs="Georgia" w:ascii="Georgia" w:hAnsi="Georgia"/>
        </w:rPr>
        <w:t xml:space="preserve">A température ambiante, un certain nombre d'électrons ont déserté la partie supérieure de BV pour occuper la partie inférieure de BC. Nous admettrons alors que la conduction électrique est assurée :</w:t>
      </w:r>
    </w:p>
    <w:p>
      <w:pPr>
        <w:numPr>
          <w:ilvl w:val="0"/>
          <w:numId w:val="1"/>
        </w:numPr>
        <w:spacing w:lineRule="auto"/>
      </w:pPr>
      <w:r>
        <w:rPr>
          <w:rFonts w:eastAsia="Georgia" w:cs="Georgia" w:ascii="Georgia" w:hAnsi="Georgia"/>
        </w:rPr>
        <w:t xml:space="preserve">d'une part, par les électrons (de charge </w:t>
      </w:r>
      <m:oMath>
        <m:r>
          <m:rPr>
            <m:sty m:val="p"/>
          </m:rPr>
          <m:t>−</m:t>
        </m:r>
        <m:r>
          <m:rPr>
            <m:sty m:val="i"/>
          </m:rPr>
          <m:t>e</m:t>
        </m:r>
      </m:oMath>
      <w:r>
        <w:rPr/>
        <w:t xml:space="preserve"> ) de BC,</w:t>
      </w:r>
    </w:p>
    <w:p>
      <w:pPr>
        <w:numPr>
          <w:ilvl w:val="0"/>
          <w:numId w:val="1"/>
        </w:numPr>
        <w:spacing w:lineRule="auto"/>
      </w:pPr>
      <w:r>
        <w:rPr>
          <w:rFonts w:eastAsia="Georgia" w:cs="Georgia" w:ascii="Georgia" w:hAnsi="Georgia"/>
        </w:rPr>
        <w:t xml:space="preserve">d'autre part, par les vacances électroniques de BV. Une vacance électronique sera appelée "trou". Dans notre étude, un trou sera strictement traité comme une particule à part entière, affectée d'une masse </w:t>
      </w:r>
      <m:oMath>
        <m:sSub>
          <m:sSubPr/>
          <m:e>
            <m:r>
              <m:rPr>
                <m:sty m:val="i"/>
              </m:rPr>
              <m:t>m</m:t>
            </m:r>
          </m:e>
          <m:sub>
            <m:r>
              <m:rPr>
                <m:sty m:val="i"/>
              </m:rPr>
              <m:t>t</m:t>
            </m:r>
          </m:sub>
        </m:sSub>
        <m:r>
          <m:rPr>
            <m:sty m:val="p"/>
          </m:rPr>
          <m:t>=</m:t>
        </m:r>
        <m:sSub>
          <m:sSubPr/>
          <m:e>
            <m:r>
              <m:rPr>
                <m:sty m:val="i"/>
              </m:rPr>
              <m:t>m</m:t>
            </m:r>
          </m:e>
          <m:sub>
            <m:r>
              <m:rPr>
                <m:sty m:val="i"/>
              </m:rPr>
              <m:t>e</m:t>
            </m:r>
          </m:sub>
        </m:sSub>
      </m:oMath>
      <w:r>
        <w:rPr/>
        <w:t xml:space="preserve"> et d'une charge </w:t>
      </w:r>
      <m:oMath>
        <m:sSub>
          <m:sSubPr/>
          <m:e>
            <m:r>
              <m:rPr>
                <m:sty m:val="i"/>
              </m:rPr>
              <m:t>q</m:t>
            </m:r>
          </m:e>
          <m:sub>
            <m:r>
              <m:rPr>
                <m:sty m:val="i"/>
              </m:rPr>
              <m:t>t</m:t>
            </m:r>
          </m:sub>
        </m:sSub>
        <m:r>
          <m:rPr>
            <m:sty m:val="p"/>
          </m:rPr>
          <m:t>=</m:t>
        </m:r>
        <m:r>
          <m:rPr>
            <m:sty m:val="p"/>
          </m:rPr>
          <m:t>+</m:t>
        </m:r>
        <m:r>
          <m:rPr>
            <m:sty m:val="i"/>
          </m:rPr>
          <m:t>e</m:t>
        </m:r>
      </m:oMath>
      <w:r>
        <w:rPr/>
        <w:t xml:space="preserve">.</w:t>
      </w:r>
    </w:p>
    <w:p>
      <w:pPr>
        <w:spacing w:after="220" w:lineRule="auto"/>
      </w:pPr>
      <w:r>
        <w:rPr>
          <w:rFonts w:eastAsia="Georgia" w:cs="Georgia" w:ascii="Georgia" w:hAnsi="Georgia"/>
        </w:rPr>
        <w:t xml:space="preserve">Le nombre d'électrons occupant alors BC croît avec la température </w:t>
      </w:r>
      <m:oMath>
        <m:r>
          <m:rPr>
            <m:sty m:val="i"/>
          </m:rPr>
          <m:t>T</m:t>
        </m:r>
      </m:oMath>
      <w:r>
        <w:rPr>
          <w:rFonts w:eastAsia="Georgia" w:cs="Georgia" w:ascii="Georgia" w:hAnsi="Georgia"/>
        </w:rPr>
        <w:t xml:space="preserve"> et décroît avec </w:t>
      </w:r>
      <m:oMath>
        <m:sSub>
          <m:sSubPr/>
          <m:e>
            <m:r>
              <m:rPr>
                <m:sty m:val="i"/>
              </m:rPr>
              <m:t>E</m:t>
            </m:r>
          </m:e>
          <m:sub>
            <m:r>
              <m:rPr>
                <m:sty m:val="i"/>
              </m:rPr>
              <m:t>G</m:t>
            </m:r>
          </m:sub>
        </m:sSub>
      </m:oMath>
      <w:r>
        <w:rPr/>
        <w:t xml:space="preserve">.</w:t>
      </w:r>
      <w:r>
        <w:rPr/>
        <w:br w:type="textWrapping"/>
      </w:r>
      <w:r>
        <w:rPr>
          <w:rFonts w:eastAsia="Georgia" w:cs="Georgia" w:ascii="Georgia" w:hAnsi="Georgia"/>
        </w:rPr>
        <w:t xml:space="preserve">Ces règles sont illustrées sur les diagrammes d'énergie représentés sur la figure (1).</w:t>
      </w:r>
    </w:p>
    <w:p>
      <w:pPr>
        <w:spacing w:lineRule="auto"/>
        <w:jc w:val="center"/>
      </w:pPr>
      <w:r>
        <w:rPr/>
        <w:drawing>
          <wp:inline distB="0" distL="0" distR="0" distT="0">
            <wp:extent cx="5486400" cy="2433903"/>
            <wp:effectExtent b="0" l="0" r="0" t="0"/>
            <wp:docPr id="1" name="image-ddcb4efa3348b262601fd91f217645de71e63d16.jpg"/>
            <a:graphic>
              <a:graphicData uri="http://schemas.openxmlformats.org/drawingml/2006/picture">
                <pic:pic>
                  <pic:nvPicPr>
                    <pic:cNvPr id="1" name="image-ddcb4efa3348b262601fd91f217645de71e63d16.jpg" descr=""/>
                    <pic:cNvPicPr/>
                  </pic:nvPicPr>
                  <pic:blipFill>
                    <a:blip r:embed="rId5" cstate="print"/>
                    <a:srcRect b="0" l="0" r="0" t="0"/>
                    <a:stretch>
                      <a:fillRect/>
                    </a:stretch>
                  </pic:blipFill>
                  <pic:spPr>
                    <a:xfrm>
                      <a:off x="0" y="0"/>
                      <a:ext cx="5486400" cy="2433903"/>
                    </a:xfrm>
                    <a:prstGeom prst="rect"/>
                  </pic:spPr>
                </pic:pic>
              </a:graphicData>
            </a:graphic>
          </wp:inline>
        </w:drawing>
      </w:r>
    </w:p>
    <w:p>
      <w:pPr>
        <w:spacing w:lineRule="auto"/>
      </w:pPr>
      <w:r>
        <w:rPr>
          <w:rFonts w:eastAsia="Georgia" w:cs="Georgia" w:ascii="Georgia" w:hAnsi="Georgia"/>
        </w:rPr>
        <w:t xml:space="preserve">Figure 1: Diagramme d'énergie d'un semiconducteur intrinsèque, à </w:t>
      </w:r>
      <m:oMath>
        <m:r>
          <m:rPr>
            <m:sty m:val="i"/>
          </m:rPr>
          <m:t>T</m:t>
        </m:r>
        <m:r>
          <m:rPr>
            <m:sty m:val="p"/>
          </m:rPr>
          <m:t>=</m:t>
        </m:r>
        <m:r>
          <m:rPr>
            <m:sty m:val="p"/>
          </m:rPr>
          <m:t>0</m:t>
        </m:r>
        <m:r>
          <m:rPr>
            <m:nor/>
          </m:rPr>
          <m:t xml:space="preserve"> </m:t>
        </m:r>
        <m:r>
          <m:rPr>
            <m:sty m:val="p"/>
          </m:rPr>
          <m:t>K</m:t>
        </m:r>
      </m:oMath>
      <w:r>
        <w:rPr/>
        <w:t xml:space="preserve"> et </w:t>
      </w:r>
      <m:oMath>
        <m:r>
          <m:rPr>
            <m:sty m:val="i"/>
          </m:rPr>
          <m:t>T</m:t>
        </m:r>
        <m:r>
          <m:rPr>
            <m:sty m:val="p"/>
          </m:rPr>
          <m:t>&gt;</m:t>
        </m:r>
        <m:r>
          <m:rPr>
            <m:sty m:val="p"/>
          </m:rPr>
          <m:t>0</m:t>
        </m:r>
        <m:r>
          <m:rPr>
            <m:nor/>
          </m:rPr>
          <m:t xml:space="preserve"> </m:t>
        </m:r>
        <m:r>
          <m:rPr>
            <m:sty m:val="p"/>
          </m:rPr>
          <m:t>K</m:t>
        </m:r>
      </m:oMath>
      <w:r>
        <w:rPr>
          <w:rFonts w:eastAsia="Georgia" w:cs="Georgia" w:ascii="Georgia" w:hAnsi="Georgia"/>
        </w:rPr>
        <w:t xml:space="preserve"> : bandes d'énergie permise et interdite pour un électron. Les zones grisées représentent les populations électroniques.</w:t>
      </w:r>
    </w:p>
    <w:p>
      <w:pPr>
        <w:spacing w:after="220" w:lineRule="auto"/>
      </w:pPr>
      <w:r>
        <w:rPr/>
        <w:t xml:space="preserve">% Comme ordre de grandeur, nous adopterons </w:t>
      </w:r>
      <m:oMath>
        <m:sSub>
          <m:sSubPr/>
          <m:e>
            <m:r>
              <m:rPr>
                <m:sty m:val="i"/>
              </m:rPr>
              <m:t>E</m:t>
            </m:r>
          </m:e>
          <m:sub>
            <m:r>
              <m:rPr>
                <m:sty m:val="i"/>
              </m:rPr>
              <m:t>G</m:t>
            </m:r>
          </m:sub>
        </m:sSub>
        <m:r>
          <m:rPr>
            <m:sty m:val="p"/>
          </m:rPr>
          <m:t>=</m:t>
        </m:r>
        <m:r>
          <m:rPr>
            <m:sty m:val="p"/>
          </m:rPr>
          <m:t>1</m:t>
        </m:r>
        <m:r>
          <m:rPr>
            <m:sty m:val="p"/>
          </m:rPr>
          <m:t>eV</m:t>
        </m:r>
      </m:oMath>
      <w:r>
        <w:rPr/>
        <w:t xml:space="preserve">.</w:t>
      </w:r>
      <w:r>
        <w:rPr/>
        <w:br w:type="textWrapping"/>
      </w:r>
      <w:r>
        <w:rPr>
          <w:rFonts w:eastAsia="Georgia" w:cs="Georgia" w:ascii="Georgia" w:hAnsi="Georgia"/>
        </w:rPr>
        <w:t xml:space="preserve">I.A.. 1 Proposer une estimation (valeur numérique) du nombre d'électrons de conduction, par unité de volume, pour un métal. Nous noterons </w:t>
      </w:r>
      <m:oMath>
        <m:sSub>
          <m:sSubPr/>
          <m:e>
            <m:r>
              <m:rPr>
                <m:sty m:val="i"/>
              </m:rPr>
              <m:t>n</m:t>
            </m:r>
          </m:e>
          <m:sub>
            <m:r>
              <m:rPr>
                <m:sty m:val="i"/>
              </m:rPr>
              <m:t>M</m:t>
            </m:r>
          </m:sub>
        </m:sSub>
      </m:oMath>
      <w:r>
        <w:rPr/>
        <w:t xml:space="preserve"> cette grandeur et l'exprimerons en </w:t>
      </w:r>
      <m:oMath>
        <m:sSup>
          <m:sSupPr/>
          <m:e>
            <m:r>
              <m:rPr>
                <m:sty m:val="p"/>
              </m:rPr>
              <m:t>cm</m:t>
            </m:r>
          </m:e>
          <m:sup>
            <m:r>
              <m:rPr>
                <m:sty m:val="p"/>
              </m:rPr>
              <m:t>−</m:t>
            </m:r>
            <m:r>
              <m:rPr>
                <m:sty m:val="p"/>
              </m:rPr>
              <m:t>3</m:t>
            </m:r>
          </m:sup>
        </m:sSup>
      </m:oMath>
      <w:r>
        <w:rPr/>
        <w:t xml:space="preserve">.</w:t>
      </w:r>
      <w:r>
        <w:rPr/>
        <w:br w:type="textWrapping"/>
      </w:r>
      <w:r>
        <w:rPr>
          <w:rFonts w:eastAsia="Georgia" w:cs="Georgia" w:ascii="Georgia" w:hAnsi="Georgia"/>
        </w:rPr>
        <w:t xml:space="preserve">I.A.. 2 Nous prenons (à température ambiante) : </w:t>
      </w:r>
      <m:oMath>
        <m:sSub>
          <m:sSubPr/>
          <m:e>
            <m:r>
              <m:rPr>
                <m:sty m:val="i"/>
              </m:rPr>
              <m:t>σ</m:t>
            </m:r>
          </m:e>
          <m:sub>
            <m:r>
              <m:rPr>
                <m:sty m:val="i"/>
              </m:rPr>
              <m:t>M</m:t>
            </m:r>
          </m:sub>
        </m:sSub>
        <m:r>
          <m:rPr>
            <m:sty m:val="p"/>
          </m:rPr>
          <m:t>≃</m:t>
        </m:r>
        <m:sSup>
          <m:sSupPr/>
          <m:e>
            <m:r>
              <m:rPr>
                <m:sty m:val="p"/>
              </m:rPr>
              <m:t>10</m:t>
            </m:r>
          </m:e>
          <m:sup>
            <m:r>
              <m:rPr>
                <m:sty m:val="p"/>
              </m:rPr>
              <m:t>7</m:t>
            </m:r>
          </m:sup>
        </m:sSup>
        <m:r>
          <m:rPr>
            <m:sty m:val="p"/>
          </m:rPr>
          <m:t>(</m:t>
        </m:r>
        <m:r>
          <m:rPr>
            <m:sty m:val="p"/>
          </m:rPr>
          <m:t>Ω</m:t>
        </m:r>
        <m:r>
          <m:rPr>
            <m:sty m:val="p"/>
          </m:rPr>
          <m:t>⋅</m:t>
        </m:r>
        <m:r>
          <m:rPr>
            <m:nor/>
          </m:rPr>
          <m:t xml:space="preserve"> </m:t>
        </m:r>
        <m:r>
          <m:rPr>
            <m:sty m:val="p"/>
          </m:rPr>
          <m:t>m</m:t>
        </m:r>
        <m:sSup>
          <m:sSupPr/>
          <m:e>
            <m:r>
              <m:rPr>
                <m:sty m:val="p"/>
              </m:rPr>
              <m:t>)</m:t>
            </m:r>
          </m:e>
          <m:sup>
            <m:r>
              <m:rPr>
                <m:sty m:val="p"/>
              </m:rPr>
              <m:t>−</m:t>
            </m:r>
            <m:r>
              <m:rPr>
                <m:sty m:val="p"/>
              </m:rPr>
              <m:t>1</m:t>
            </m:r>
          </m:sup>
        </m:sSup>
        <m:r>
          <m:rPr>
            <m:sty m:val="p"/>
          </m:rPr>
          <m:t>,</m:t>
        </m:r>
        <m:sSub>
          <m:sSubPr/>
          <m:e>
            <m:r>
              <m:rPr>
                <m:sty m:val="i"/>
              </m:rPr>
              <m:t>σ</m:t>
            </m:r>
          </m:e>
          <m:sub>
            <m:r>
              <m:rPr>
                <m:sty m:val="i"/>
              </m:rPr>
              <m:t>S</m:t>
            </m:r>
            <m:r>
              <m:rPr>
                <m:sty m:val="i"/>
              </m:rPr>
              <m:t>C</m:t>
            </m:r>
          </m:sub>
        </m:sSub>
        <m:r>
          <m:rPr>
            <m:sty m:val="p"/>
          </m:rPr>
          <m:t>≃</m:t>
        </m:r>
        <m:sSup>
          <m:sSupPr/>
          <m:e>
            <m:r>
              <m:rPr>
                <m:sty m:val="p"/>
              </m:rPr>
              <m:t>10</m:t>
            </m:r>
          </m:e>
          <m:sup>
            <m:r>
              <m:rPr>
                <m:sty m:val="p"/>
              </m:rPr>
              <m:t>−</m:t>
            </m:r>
            <m:r>
              <m:rPr>
                <m:sty m:val="p"/>
              </m:rPr>
              <m:t>4</m:t>
            </m:r>
          </m:sup>
        </m:sSup>
        <m:r>
          <m:rPr>
            <m:sty m:val="p"/>
          </m:rPr>
          <m:t>(</m:t>
        </m:r>
        <m:r>
          <m:rPr>
            <m:sty m:val="p"/>
          </m:rPr>
          <m:t>Ω</m:t>
        </m:r>
        <m:r>
          <m:rPr>
            <m:sty m:val="p"/>
          </m:rPr>
          <m:t>⋅</m:t>
        </m:r>
        <m:r>
          <m:rPr>
            <m:nor/>
          </m:rPr>
          <m:t xml:space="preserve"> </m:t>
        </m:r>
        <m:r>
          <m:rPr>
            <m:sty m:val="p"/>
          </m:rPr>
          <m:t>m</m:t>
        </m:r>
        <m:sSup>
          <m:sSupPr/>
          <m:e>
            <m:r>
              <m:rPr>
                <m:sty m:val="p"/>
              </m:rPr>
              <m:t>)</m:t>
            </m:r>
          </m:e>
          <m:sup>
            <m:r>
              <m:rPr>
                <m:sty m:val="p"/>
              </m:rPr>
              <m:t>−</m:t>
            </m:r>
            <m:r>
              <m:rPr>
                <m:sty m:val="p"/>
              </m:rPr>
              <m:t>1</m:t>
            </m:r>
          </m:sup>
        </m:sSup>
      </m:oMath>
      <w:r>
        <w:rPr/>
        <w:t xml:space="preserve"> et </w:t>
      </w:r>
      <m:oMath>
        <m:sSub>
          <m:sSubPr/>
          <m:e>
            <m:r>
              <m:rPr>
                <m:sty m:val="i"/>
              </m:rPr>
              <m:t>μ</m:t>
            </m:r>
          </m:e>
          <m:sub>
            <m:r>
              <m:rPr>
                <m:sty m:val="i"/>
              </m:rPr>
              <m:t>M</m:t>
            </m:r>
          </m:sub>
        </m:sSub>
        <m:r>
          <m:rPr>
            <m:sty m:val="p"/>
          </m:rPr>
          <m:t>/</m:t>
        </m:r>
        <m:sSub>
          <m:sSubPr/>
          <m:e>
            <m:r>
              <m:rPr>
                <m:sty m:val="i"/>
              </m:rPr>
              <m:t>μ</m:t>
            </m:r>
          </m:e>
          <m:sub>
            <m:r>
              <m:rPr>
                <m:sty m:val="i"/>
              </m:rPr>
              <m:t>S</m:t>
            </m:r>
            <m:r>
              <m:rPr>
                <m:sty m:val="i"/>
              </m:rPr>
              <m:t>C</m:t>
            </m:r>
          </m:sub>
        </m:sSub>
        <m:r>
          <m:rPr>
            <m:sty m:val="p"/>
          </m:rPr>
          <m:t>≃</m:t>
        </m:r>
        <m:sSup>
          <m:sSupPr/>
          <m:e>
            <m:r>
              <m:rPr>
                <m:sty m:val="p"/>
              </m:rPr>
              <m:t>10</m:t>
            </m:r>
          </m:e>
          <m:sup>
            <m:r>
              <m:rPr>
                <m:sty m:val="p"/>
              </m:rPr>
              <m:t>−</m:t>
            </m:r>
            <m:r>
              <m:rPr>
                <m:sty m:val="p"/>
              </m:rPr>
              <m:t>2</m:t>
            </m:r>
          </m:sup>
        </m:sSup>
        <m:r>
          <m:rPr>
            <m:sty m:val="p"/>
          </m:rPr>
          <m:t>.</m:t>
        </m:r>
        <m:sSub>
          <m:sSubPr/>
          <m:e>
            <m:r>
              <m:rPr>
                <m:sty m:val="i"/>
              </m:rPr>
              <m:t>μ</m:t>
            </m:r>
          </m:e>
          <m:sub>
            <m:r>
              <m:rPr>
                <m:sty m:val="i"/>
              </m:rPr>
              <m:t>M</m:t>
            </m:r>
          </m:sub>
        </m:sSub>
      </m:oMath>
      <w:r>
        <w:rPr/>
        <w:t xml:space="preserve"> et </w:t>
      </w:r>
      <m:oMath>
        <m:sSub>
          <m:sSubPr/>
          <m:e>
            <m:r>
              <m:rPr>
                <m:sty m:val="i"/>
              </m:rPr>
              <m:t>μ</m:t>
            </m:r>
          </m:e>
          <m:sub>
            <m:r>
              <m:rPr>
                <m:sty m:val="i"/>
              </m:rPr>
              <m:t>S</m:t>
            </m:r>
            <m:r>
              <m:rPr>
                <m:sty m:val="i"/>
              </m:rPr>
              <m:t>C</m:t>
            </m:r>
          </m:sub>
        </m:sSub>
      </m:oMath>
      <w:r>
        <w:rPr>
          <w:rFonts w:eastAsia="Georgia" w:cs="Georgia" w:ascii="Georgia" w:hAnsi="Georgia"/>
        </w:rPr>
        <w:t xml:space="preserve"> désignent les mobilités des porteurs pour un métal et un SC. Proposer un ordre de grandeur du nombre d'électrons de conduction, par unité de volume, pour un semiconducteur. Nous noterons </w:t>
      </w:r>
      <m:oMath>
        <m:sSub>
          <m:sSubPr/>
          <m:e>
            <m:r>
              <m:rPr>
                <m:sty m:val="i"/>
              </m:rPr>
              <m:t>n</m:t>
            </m:r>
          </m:e>
          <m:sub>
            <m:r>
              <m:rPr>
                <m:sty m:val="i"/>
              </m:rPr>
              <m:t>i</m:t>
            </m:r>
          </m:sub>
        </m:sSub>
      </m:oMath>
      <w:r>
        <w:rPr/>
        <w:t xml:space="preserve"> cette grandeur et l'exprimerons en </w:t>
      </w:r>
      <m:oMath>
        <m:sSup>
          <m:sSupPr/>
          <m:e>
            <m:r>
              <m:rPr>
                <m:sty m:val="p"/>
              </m:rPr>
              <m:t>cm</m:t>
            </m:r>
          </m:e>
          <m:sup>
            <m:r>
              <m:rPr>
                <m:sty m:val="p"/>
              </m:rPr>
              <m:t>−</m:t>
            </m:r>
            <m:r>
              <m:rPr>
                <m:sty m:val="p"/>
              </m:rPr>
              <m:t>3</m:t>
            </m:r>
          </m:sup>
        </m:sSup>
      </m:oMath>
      <w:r>
        <w:rPr/>
        <w:t xml:space="preserve">.</w:t>
      </w:r>
      <w:r>
        <w:rPr/>
        <w:br w:type="textWrapping"/>
      </w:r>
      <w:r>
        <w:rPr>
          <w:rFonts w:eastAsia="Georgia" w:cs="Georgia" w:ascii="Georgia" w:hAnsi="Georgia"/>
        </w:rPr>
        <w:t xml:space="preserve">I.A.. 3 Déterminer le nombre, par unité de volume, de particules d'un gaz parfait dans les conditions standards. Nous noterons </w:t>
      </w:r>
      <m:oMath>
        <m:sSub>
          <m:sSubPr/>
          <m:e>
            <m:r>
              <m:rPr>
                <m:sty m:val="i"/>
              </m:rPr>
              <m:t>n</m:t>
            </m:r>
          </m:e>
          <m:sub>
            <m:r>
              <m:rPr>
                <m:sty m:val="i"/>
              </m:rPr>
              <m:t>G</m:t>
            </m:r>
            <m:r>
              <m:rPr>
                <m:sty m:val="i"/>
              </m:rPr>
              <m:t>P</m:t>
            </m:r>
          </m:sub>
        </m:sSub>
      </m:oMath>
      <w:r>
        <w:rPr/>
        <w:t xml:space="preserve"> cette grandeur et l'exprimerons en </w:t>
      </w:r>
      <m:oMath>
        <m:sSup>
          <m:sSupPr/>
          <m:e>
            <m:r>
              <m:rPr>
                <m:sty m:val="p"/>
              </m:rPr>
              <m:t>cm</m:t>
            </m:r>
          </m:e>
          <m:sup>
            <m:r>
              <m:rPr>
                <m:sty m:val="p"/>
              </m:rPr>
              <m:t>−</m:t>
            </m:r>
            <m:r>
              <m:rPr>
                <m:sty m:val="p"/>
              </m:rPr>
              <m:t>3</m:t>
            </m:r>
          </m:sup>
        </m:sSup>
      </m:oMath>
      <w:r>
        <w:rPr/>
        <w:t xml:space="preserve">.</w:t>
      </w:r>
      <w:r>
        <w:rPr/>
        <w:br w:type="textWrapping"/>
      </w:r>
      <w:r>
        <w:rPr>
          <w:rFonts w:eastAsia="Georgia" w:cs="Georgia" w:ascii="Georgia" w:hAnsi="Georgia"/>
        </w:rPr>
        <w:t xml:space="preserve">I.A.. 4 Comparer ces concentrations et justifier que, si l'on fait l'abstraction complète des interactions entre les électrons et le réseau cristallin, les électrons de conduction d'un SCi peuvent être traités comme un gaz parfait.</w:t>
      </w:r>
      <w:r>
        <w:rPr/>
        <w:br w:type="textWrapping"/>
      </w:r>
      <w:r>
        <w:rPr>
          <w:rFonts w:eastAsia="Georgia" w:cs="Georgia" w:ascii="Georgia" w:hAnsi="Georgia"/>
        </w:rPr>
        <w:t xml:space="preserve">I.A.. 5 Estimer la température </w:t>
      </w:r>
      <m:oMath>
        <m:sSub>
          <m:sSubPr/>
          <m:e>
            <m:r>
              <m:rPr>
                <m:sty m:val="i"/>
              </m:rPr>
              <m:t>T</m:t>
            </m:r>
          </m:e>
          <m:sub>
            <m:r>
              <m:rPr>
                <m:sty m:val="i"/>
              </m:rPr>
              <m:t>G</m:t>
            </m:r>
          </m:sub>
        </m:sSub>
      </m:oMath>
      <w:r>
        <w:rPr>
          <w:rFonts w:eastAsia="Georgia" w:cs="Georgia" w:ascii="Georgia" w:hAnsi="Georgia"/>
        </w:rPr>
        <w:t xml:space="preserve"> à partir de laquelle nous pouvons considérer que BC est peuplée de façon appréciable. Déterminer également </w:t>
      </w:r>
      <m:oMath>
        <m:sSub>
          <m:sSubPr/>
          <m:e>
            <m:r>
              <m:rPr>
                <m:sty m:val="i"/>
              </m:rPr>
              <m:t>α</m:t>
            </m:r>
          </m:e>
          <m:sub>
            <m:r>
              <m:rPr>
                <m:sty m:val="i"/>
              </m:rPr>
              <m:t>G</m:t>
            </m:r>
          </m:sub>
        </m:sSub>
      </m:oMath>
      <w:r>
        <w:rPr/>
        <w:t xml:space="preserve"> tel que </w:t>
      </w:r>
      <m:oMath>
        <m:sSub>
          <m:sSubPr/>
          <m:e>
            <m:r>
              <m:rPr>
                <m:sty m:val="i"/>
              </m:rPr>
              <m:t>T</m:t>
            </m:r>
          </m:e>
          <m:sub>
            <m:r>
              <m:rPr>
                <m:sty m:val="i"/>
              </m:rPr>
              <m:t>G</m:t>
            </m:r>
          </m:sub>
        </m:sSub>
        <m:r>
          <m:rPr>
            <m:sty m:val="p"/>
          </m:rPr>
          <m:t>=</m:t>
        </m:r>
        <m:sSub>
          <m:sSubPr/>
          <m:e>
            <m:r>
              <m:rPr>
                <m:sty m:val="i"/>
              </m:rPr>
              <m:t>α</m:t>
            </m:r>
          </m:e>
          <m:sub>
            <m:r>
              <m:rPr>
                <m:sty m:val="i"/>
              </m:rPr>
              <m:t>G</m:t>
            </m:r>
          </m:sub>
        </m:sSub>
        <m:sSub>
          <m:sSubPr/>
          <m:e>
            <m:r>
              <m:rPr>
                <m:sty m:val="i"/>
              </m:rPr>
              <m:t>T</m:t>
            </m:r>
          </m:e>
          <m:sub>
            <m:r>
              <m:rPr>
                <m:sty m:val="i"/>
              </m:rPr>
              <m:t>a</m:t>
            </m:r>
          </m:sub>
        </m:sSub>
      </m:oMath>
      <w:r>
        <w:rPr>
          <w:rFonts w:eastAsia="Georgia" w:cs="Georgia" w:ascii="Georgia" w:hAnsi="Georgia"/>
        </w:rPr>
        <w:t xml:space="preserve">. Commenter ce résultat.</w:t>
      </w:r>
    </w:p>
    <w:p>
      <w:pPr>
        <w:spacing w:line="271" w:before="330" w:lineRule="auto"/>
      </w:pPr>
      <w:r>
        <w:rPr>
          <w:rFonts w:eastAsia="Georgia" w:cs="Georgia" w:ascii="Georgia" w:hAnsi="Georgia"/>
          <w:b/>
          <w:sz w:val="42"/>
        </w:rPr>
        <w:t xml:space="preserve">I.B Semiconducteur dopé.</w:t>
      </w:r>
    </w:p>
    <w:p>
      <w:pPr>
        <w:spacing w:after="220" w:lineRule="auto"/>
      </w:pPr>
      <w:r>
        <w:rPr>
          <w:rFonts w:eastAsia="Georgia" w:cs="Georgia" w:ascii="Georgia" w:hAnsi="Georgia"/>
        </w:rPr>
        <w:t xml:space="preserve">La présence d'impuretés dans un SC modifie de façon très sensible les concentrations de porteurs de conduction. En contrôlant la concentration d'impuretés, il devient alors possible d'ajuster aux besoins les propriétés électriques du SC. Cette opération s'appelle le dopage et s'effectue par diffusion d'atomes dans un monocristal de SC. Le semiconducteur est alors dit dopé (SCdop).</w:t>
      </w:r>
    </w:p>
    <w:p>
      <w:pPr>
        <w:spacing w:after="220" w:lineRule="auto"/>
      </w:pPr>
      <w:r>
        <w:rPr>
          <w:rFonts w:eastAsia="Georgia" w:cs="Georgia" w:ascii="Georgia" w:hAnsi="Georgia"/>
        </w:rPr>
        <w:t xml:space="preserve">Les semiconducteurs tels que le silicium ou le germanium sont tétravalents (IV). Chaque atome engage ses quatre électrons externes dans des liaisons avec ses quatre plus proches voisins. La substitution de l'un de ces atomes par un atome d'impureté pentavalent (V), ou trivalent (III), aura pour effet de rendre aisément disponible, pour la conduction, respectivement un électron (dopage N ) ou un trou (dopage P ). Nous pouvons résumer ces processus de ionisation par les équations suivantes :</w:t>
      </w:r>
    </w:p>
    <w:p>
      <w:pPr>
        <w:numPr>
          <w:ilvl w:val="0"/>
          <w:numId w:val="2"/>
        </w:numPr>
        <w:spacing w:lineRule="auto"/>
      </w:pPr>
      <w:r>
        <w:rPr>
          <w:rFonts w:eastAsia="Georgia" w:cs="Georgia" w:ascii="Georgia" w:hAnsi="Georgia"/>
        </w:rPr>
        <w:t xml:space="preserve">Dopage N (donneur électronique) : </w:t>
      </w:r>
      <m:oMath>
        <m:r>
          <m:rPr>
            <m:sty m:val="p"/>
          </m:rPr>
          <m:t>V</m:t>
        </m:r>
        <m:r>
          <m:rPr>
            <m:sty m:val="p"/>
          </m:rPr>
          <m:t>+</m:t>
        </m:r>
      </m:oMath>
      <w:r>
        <w:rPr/>
        <w:t xml:space="preserve"> excitation </w:t>
      </w:r>
      <m:oMath>
        <m:r>
          <m:rPr>
            <m:sty m:val="p"/>
          </m:rPr>
          <m:t>⟼</m:t>
        </m:r>
        <m:sSubSup>
          <m:sSubSupPr/>
          <m:e>
            <m:r>
              <m:rPr>
                <m:sty m:val="p"/>
              </m:rPr>
              <m:t>V</m:t>
            </m:r>
          </m:e>
          <m:sub>
            <m:r>
              <m:rPr>
                <m:nor/>
              </m:rPr>
              <m:t>fixe </m:t>
            </m:r>
          </m:sub>
          <m:sup>
            <m:r>
              <m:rPr>
                <m:sty m:val="p"/>
              </m:rPr>
              <m:t>+</m:t>
            </m:r>
          </m:sup>
        </m:sSubSup>
        <m:r>
          <m:rPr>
            <m:sty m:val="p"/>
          </m:rPr>
          <m:t>+</m:t>
        </m:r>
        <m:r>
          <m:rPr>
            <m:sty m:val="p"/>
          </m:rPr>
          <m:t>1</m:t>
        </m:r>
      </m:oMath>
      <w:r>
        <w:rPr>
          <w:rFonts w:eastAsia="Georgia" w:cs="Georgia" w:ascii="Georgia" w:hAnsi="Georgia"/>
        </w:rPr>
        <w:t xml:space="preserve"> électron de conduction</w:t>
      </w:r>
    </w:p>
    <w:p>
      <w:pPr>
        <w:numPr>
          <w:ilvl w:val="0"/>
          <w:numId w:val="2"/>
        </w:numPr>
        <w:spacing w:lineRule="auto"/>
      </w:pPr>
      <w:r>
        <w:rPr>
          <w:rFonts w:eastAsia="Georgia" w:cs="Georgia" w:ascii="Georgia" w:hAnsi="Georgia"/>
        </w:rPr>
        <w:t xml:space="preserve">Dopage P (accepteur électronique) : III + excitation </w:t>
      </w:r>
      <m:oMath>
        <m:r>
          <m:rPr>
            <m:sty m:val="p"/>
          </m:rPr>
          <m:t>⟶</m:t>
        </m:r>
      </m:oMath>
      <w:r>
        <w:rPr/>
        <w:t xml:space="preserve"> III </w:t>
      </w:r>
      <m:oMath>
        <m:sSubSup>
          <m:sSubSupPr/>
          <m:e>
            <m:r>
              <m:rPr>
                <m:sty m:val="i"/>
              </m:rPr>
              <m:t xml:space="preserve"> </m:t>
            </m:r>
          </m:e>
          <m:sub>
            <m:r>
              <m:rPr>
                <m:nor/>
              </m:rPr>
              <m:t>fixe </m:t>
            </m:r>
          </m:sub>
          <m:sup>
            <m:r>
              <m:rPr>
                <m:sty m:val="p"/>
              </m:rPr>
              <m:t>−</m:t>
            </m:r>
          </m:sup>
        </m:sSubSup>
        <m:r>
          <m:rPr>
            <m:sty m:val="p"/>
          </m:rPr>
          <m:t>+</m:t>
        </m:r>
        <m:r>
          <m:rPr>
            <m:sty m:val="p"/>
          </m:rPr>
          <m:t>1</m:t>
        </m:r>
      </m:oMath>
      <w:r>
        <w:rPr/>
        <w:t xml:space="preserve"> trou de conduction</w:t>
      </w:r>
    </w:p>
    <w:p>
      <w:pPr>
        <w:spacing w:after="220" w:lineRule="auto"/>
      </w:pPr>
      <w:r>
        <w:rPr>
          <w:rFonts w:eastAsia="Georgia" w:cs="Georgia" w:ascii="Georgia" w:hAnsi="Georgia"/>
        </w:rPr>
        <w:t xml:space="preserve">Nous désignons par "excitation" tout phénomène associé à un apport d'énergie (effet thermique ou photonique, par exemple).</w:t>
      </w:r>
      <w:r>
        <w:rPr/>
        <w:br w:type="textWrapping"/>
      </w:r>
      <w:r>
        <w:rPr>
          <w:rFonts w:eastAsia="Georgia" w:cs="Georgia" w:ascii="Georgia" w:hAnsi="Georgia"/>
        </w:rPr>
        <w:t xml:space="preserve">En perturbant le réseau cristallin, ces impuretés introduisent des niveaux d'énergie dans la bande interdite. Ces niveaux sont très localisés, nous notons alors </w:t>
      </w:r>
      <m:oMath>
        <m:sSub>
          <m:sSubPr/>
          <m:e>
            <m:r>
              <m:rPr>
                <m:sty m:val="i"/>
              </m:rPr>
              <m:t>E</m:t>
            </m:r>
          </m:e>
          <m:sub>
            <m:r>
              <m:rPr>
                <m:sty m:val="i"/>
              </m:rPr>
              <m:t>D</m:t>
            </m:r>
          </m:sub>
        </m:sSub>
      </m:oMath>
      <w:r>
        <w:rPr/>
        <w:t xml:space="preserve"> le niveau donneur et </w:t>
      </w:r>
      <m:oMath>
        <m:sSub>
          <m:sSubPr/>
          <m:e>
            <m:r>
              <m:rPr>
                <m:sty m:val="i"/>
              </m:rPr>
              <m:t>E</m:t>
            </m:r>
          </m:e>
          <m:sub>
            <m:r>
              <m:rPr>
                <m:sty m:val="i"/>
              </m:rPr>
              <m:t>A</m:t>
            </m:r>
          </m:sub>
        </m:sSub>
      </m:oMath>
      <w:r>
        <w:rPr/>
        <w:t xml:space="preserve"> le niveau accepteur. Nous posons </w:t>
      </w:r>
      <m:oMath>
        <m:sSub>
          <m:sSubPr/>
          <m:e>
            <m:r>
              <m:rPr>
                <m:sty m:val="i"/>
              </m:rPr>
              <m:t>δ</m:t>
            </m:r>
          </m:e>
          <m:sub>
            <m:r>
              <m:rPr>
                <m:sty m:val="i"/>
              </m:rPr>
              <m:t>D</m:t>
            </m:r>
          </m:sub>
        </m:sSub>
        <m:r>
          <m:rPr>
            <m:sty m:val="p"/>
          </m:rPr>
          <m:t>≡</m:t>
        </m:r>
        <m:sSub>
          <m:sSubPr/>
          <m:e>
            <m:r>
              <m:rPr>
                <m:sty m:val="i"/>
              </m:rPr>
              <m:t>E</m:t>
            </m:r>
          </m:e>
          <m:sub>
            <m:r>
              <m:rPr>
                <m:sty m:val="i"/>
              </m:rPr>
              <m:t>C</m:t>
            </m:r>
          </m:sub>
        </m:sSub>
        <m:r>
          <m:rPr>
            <m:sty m:val="p"/>
          </m:rPr>
          <m:t>−</m:t>
        </m:r>
        <m:sSub>
          <m:sSubPr/>
          <m:e>
            <m:r>
              <m:rPr>
                <m:sty m:val="i"/>
              </m:rPr>
              <m:t>E</m:t>
            </m:r>
          </m:e>
          <m:sub>
            <m:r>
              <m:rPr>
                <m:sty m:val="i"/>
              </m:rPr>
              <m:t>D</m:t>
            </m:r>
          </m:sub>
        </m:sSub>
      </m:oMath>
      <w:r>
        <w:rPr/>
        <w:t xml:space="preserve"> et </w:t>
      </w:r>
      <m:oMath>
        <m:sSub>
          <m:sSubPr/>
          <m:e>
            <m:r>
              <m:rPr>
                <m:sty m:val="i"/>
              </m:rPr>
              <m:t>δ</m:t>
            </m:r>
          </m:e>
          <m:sub>
            <m:r>
              <m:rPr>
                <m:sty m:val="i"/>
              </m:rPr>
              <m:t>A</m:t>
            </m:r>
          </m:sub>
        </m:sSub>
        <m:r>
          <m:rPr>
            <m:sty m:val="p"/>
          </m:rPr>
          <m:t>≡</m:t>
        </m:r>
        <m:sSub>
          <m:sSubPr/>
          <m:e>
            <m:r>
              <m:rPr>
                <m:sty m:val="i"/>
              </m:rPr>
              <m:t>E</m:t>
            </m:r>
          </m:e>
          <m:sub>
            <m:r>
              <m:rPr>
                <m:sty m:val="i"/>
              </m:rPr>
              <m:t>A</m:t>
            </m:r>
          </m:sub>
        </m:sSub>
        <m:r>
          <m:rPr>
            <m:sty m:val="p"/>
          </m:rPr>
          <m:t>−</m:t>
        </m:r>
        <m:sSub>
          <m:sSubPr/>
          <m:e>
            <m:r>
              <m:rPr>
                <m:sty m:val="i"/>
              </m:rPr>
              <m:t>E</m:t>
            </m:r>
          </m:e>
          <m:sub>
            <m:r>
              <m:rPr>
                <m:sty m:val="i"/>
              </m:rPr>
              <m:t>V</m:t>
            </m:r>
          </m:sub>
        </m:sSub>
      </m:oMath>
      <w:r>
        <w:rPr>
          <w:rFonts w:eastAsia="Georgia" w:cs="Georgia" w:ascii="Georgia" w:hAnsi="Georgia"/>
        </w:rPr>
        <w:t xml:space="preserve">. La figure (2) représente les diagrammes d'énergie correspondants.</w:t>
      </w:r>
      <w:r>
        <w:rPr/>
        <w:br w:type="textWrapping"/>
      </w:r>
      <w:r>
        <w:rPr/>
        <w:t xml:space="preserve">&amp; Comme ordre de grandeur, nous adopterons </w:t>
      </w:r>
      <m:oMath>
        <m:sSub>
          <m:sSubPr/>
          <m:e>
            <m:r>
              <m:rPr>
                <m:sty m:val="i"/>
              </m:rPr>
              <m:t>δ</m:t>
            </m:r>
          </m:e>
          <m:sub>
            <m:r>
              <m:rPr>
                <m:sty m:val="i"/>
              </m:rPr>
              <m:t>D</m:t>
            </m:r>
          </m:sub>
        </m:sSub>
        <m:r>
          <m:rPr>
            <m:sty m:val="p"/>
          </m:rPr>
          <m:t>=</m:t>
        </m:r>
        <m:sSub>
          <m:sSubPr/>
          <m:e>
            <m:r>
              <m:rPr>
                <m:sty m:val="i"/>
              </m:rPr>
              <m:t>δ</m:t>
            </m:r>
          </m:e>
          <m:sub>
            <m:r>
              <m:rPr>
                <m:sty m:val="i"/>
              </m:rPr>
              <m:t>A</m:t>
            </m:r>
          </m:sub>
        </m:sSub>
        <m:r>
          <m:rPr>
            <m:sty m:val="p"/>
          </m:rPr>
          <m:t>=</m:t>
        </m:r>
        <m:r>
          <m:rPr>
            <m:sty m:val="p"/>
          </m:rPr>
          <m:t>0</m:t>
        </m:r>
        <m:r>
          <m:rPr>
            <m:sty m:val="p"/>
          </m:rPr>
          <m:t>,</m:t>
        </m:r>
        <m:r>
          <m:rPr>
            <m:sty m:val="p"/>
          </m:rPr>
          <m:t>01</m:t>
        </m:r>
        <m:r>
          <m:rPr>
            <m:sty m:val="p"/>
          </m:rPr>
          <m:t>eV</m:t>
        </m:r>
      </m:oMath>
      <w:r>
        <w:rPr/>
        <w:t xml:space="preserve">.</w:t>
      </w:r>
      <w:r>
        <w:rPr/>
        <w:br w:type="textWrapping"/>
      </w:r>
      <w:r>
        <w:rPr/>
        <w:t xml:space="preserve">$ Nous notons </w:t>
      </w:r>
      <m:oMath>
        <m:sSub>
          <m:sSubPr/>
          <m:e>
            <m:r>
              <m:rPr>
                <m:sty m:val="i"/>
              </m:rPr>
              <m:t>N</m:t>
            </m:r>
          </m:e>
          <m:sub>
            <m:r>
              <m:rPr>
                <m:sty m:val="i"/>
              </m:rPr>
              <m:t>D</m:t>
            </m:r>
          </m:sub>
        </m:sSub>
      </m:oMath>
      <w:r>
        <w:rPr/>
        <w:t xml:space="preserve"> et </w:t>
      </w:r>
      <m:oMath>
        <m:sSub>
          <m:sSubPr/>
          <m:e>
            <m:r>
              <m:rPr>
                <m:sty m:val="i"/>
              </m:rPr>
              <m:t>N</m:t>
            </m:r>
          </m:e>
          <m:sub>
            <m:r>
              <m:rPr>
                <m:sty m:val="i"/>
              </m:rPr>
              <m:t>A</m:t>
            </m:r>
          </m:sub>
        </m:sSub>
      </m:oMath>
      <w:r>
        <w:rPr>
          <w:rFonts w:eastAsia="Georgia" w:cs="Georgia" w:ascii="Georgia" w:hAnsi="Georgia"/>
        </w:rPr>
        <w:t xml:space="preserve"> les concentrations en impuretés. Le taux de dopage peut varier sur quelques décades mais, pour les calculs d'ordres de grandeur, nous prendrons ici, </w:t>
      </w:r>
      <m:oMath>
        <m:sSub>
          <m:sSubPr/>
          <m:e>
            <m:r>
              <m:rPr>
                <m:sty m:val="i"/>
              </m:rPr>
              <m:t>N</m:t>
            </m:r>
          </m:e>
          <m:sub>
            <m:r>
              <m:rPr>
                <m:sty m:val="i"/>
              </m:rPr>
              <m:t>D</m:t>
            </m:r>
          </m:sub>
        </m:sSub>
        <m:r>
          <m:rPr>
            <m:sty m:val="p"/>
          </m:rPr>
          <m:t>=</m:t>
        </m:r>
        <m:sSub>
          <m:sSubPr/>
          <m:e>
            <m:r>
              <m:rPr>
                <m:sty m:val="i"/>
              </m:rPr>
              <m:t>N</m:t>
            </m:r>
          </m:e>
          <m:sub>
            <m:r>
              <m:rPr>
                <m:sty m:val="i"/>
              </m:rPr>
              <m:t>A</m:t>
            </m:r>
          </m:sub>
        </m:sSub>
        <m:r>
          <m:rPr>
            <m:sty m:val="p"/>
          </m:rPr>
          <m:t>=</m:t>
        </m:r>
        <m:sSup>
          <m:sSupPr/>
          <m:e>
            <m:r>
              <m:rPr>
                <m:sty m:val="p"/>
              </m:rPr>
              <m:t>10</m:t>
            </m:r>
          </m:e>
          <m:sup>
            <m:r>
              <m:rPr>
                <m:sty m:val="p"/>
              </m:rPr>
              <m:t>16</m:t>
            </m:r>
          </m:sup>
        </m:sSup>
        <m:sSup>
          <m:sSupPr/>
          <m:e>
            <m:r>
              <m:rPr>
                <m:nor/>
              </m:rPr>
              <m:t xml:space="preserve"> </m:t>
            </m:r>
            <m:r>
              <m:rPr>
                <m:sty m:val="p"/>
              </m:rPr>
              <m:t>cm</m:t>
            </m:r>
          </m:e>
          <m:sup>
            <m:r>
              <m:rPr>
                <m:sty m:val="p"/>
              </m:rPr>
              <m:t>−</m:t>
            </m:r>
            <m:r>
              <m:rPr>
                <m:sty m:val="p"/>
              </m:rPr>
              <m:t>3</m:t>
            </m:r>
          </m:sup>
        </m:sSup>
      </m:oMath>
      <w:r>
        <w:rPr>
          <w:rFonts w:eastAsia="Georgia" w:cs="Georgia" w:ascii="Georgia" w:hAnsi="Georgia"/>
        </w:rPr>
        <w:t xml:space="preserve">. Cela correspond, toujours en ordre de grandeur, à 1 impureté pour </w:t>
      </w:r>
      <m:oMath>
        <m:sSup>
          <m:sSupPr/>
          <m:e>
            <m:r>
              <m:rPr>
                <m:sty m:val="p"/>
              </m:rPr>
              <m:t>10</m:t>
            </m:r>
          </m:e>
          <m:sup>
            <m:r>
              <m:rPr>
                <m:sty m:val="p"/>
              </m:rPr>
              <m:t>6</m:t>
            </m:r>
          </m:sup>
        </m:sSup>
      </m:oMath>
      <w:r>
        <w:rPr/>
        <w:t xml:space="preserve"> atomes de SC .</w:t>
      </w:r>
      <w:r>
        <w:rPr/>
        <w:br w:type="textWrapping"/>
      </w:r>
      <w:r>
        <w:rPr>
          <w:rFonts w:eastAsia="Georgia" w:cs="Georgia" w:ascii="Georgia" w:hAnsi="Georgia"/>
        </w:rPr>
        <w:t xml:space="preserve">I.B.. 1 Estimer la température </w:t>
      </w:r>
      <m:oMath>
        <m:sSub>
          <m:sSubPr/>
          <m:e>
            <m:r>
              <m:rPr>
                <m:sty m:val="i"/>
              </m:rPr>
              <m:t>T</m:t>
            </m:r>
          </m:e>
          <m:sub>
            <m:r>
              <m:rPr>
                <m:sty m:val="i"/>
              </m:rPr>
              <m:t>d</m:t>
            </m:r>
            <m:r>
              <m:rPr>
                <m:sty m:val="i"/>
              </m:rPr>
              <m:t>o</m:t>
            </m:r>
            <m:r>
              <m:rPr>
                <m:sty m:val="i"/>
              </m:rPr>
              <m:t>p</m:t>
            </m:r>
          </m:sub>
        </m:sSub>
      </m:oMath>
      <w:r>
        <w:rPr>
          <w:rFonts w:eastAsia="Georgia" w:cs="Georgia" w:ascii="Georgia" w:hAnsi="Georgia"/>
        </w:rPr>
        <w:t xml:space="preserve"> à partir de laquelle nous pouvons considérer que les impuretés sont ionisées. Déterminer également </w:t>
      </w:r>
      <m:oMath>
        <m:sSub>
          <m:sSubPr/>
          <m:e>
            <m:r>
              <m:rPr>
                <m:sty m:val="i"/>
              </m:rPr>
              <m:t>α</m:t>
            </m:r>
          </m:e>
          <m:sub>
            <m:r>
              <m:rPr>
                <m:sty m:val="i"/>
              </m:rPr>
              <m:t>d</m:t>
            </m:r>
            <m:r>
              <m:rPr>
                <m:sty m:val="i"/>
              </m:rPr>
              <m:t>o</m:t>
            </m:r>
            <m:r>
              <m:rPr>
                <m:sty m:val="i"/>
              </m:rPr>
              <m:t>p</m:t>
            </m:r>
          </m:sub>
        </m:sSub>
      </m:oMath>
      <w:r>
        <w:rPr/>
        <w:t xml:space="preserve"> tel que </w:t>
      </w:r>
      <m:oMath>
        <m:sSub>
          <m:sSubPr/>
          <m:e>
            <m:r>
              <m:rPr>
                <m:sty m:val="i"/>
              </m:rPr>
              <m:t>T</m:t>
            </m:r>
          </m:e>
          <m:sub>
            <m:r>
              <m:rPr>
                <m:sty m:val="i"/>
              </m:rPr>
              <m:t>d</m:t>
            </m:r>
            <m:r>
              <m:rPr>
                <m:sty m:val="i"/>
              </m:rPr>
              <m:t>o</m:t>
            </m:r>
            <m:r>
              <m:rPr>
                <m:sty m:val="i"/>
              </m:rPr>
              <m:t>p</m:t>
            </m:r>
          </m:sub>
        </m:sSub>
        <m:r>
          <m:rPr>
            <m:sty m:val="p"/>
          </m:rPr>
          <m:t>=</m:t>
        </m:r>
        <m:sSub>
          <m:sSubPr/>
          <m:e>
            <m:r>
              <m:rPr>
                <m:sty m:val="i"/>
              </m:rPr>
              <m:t>α</m:t>
            </m:r>
          </m:e>
          <m:sub>
            <m:r>
              <m:rPr>
                <m:sty m:val="i"/>
              </m:rPr>
              <m:t>d</m:t>
            </m:r>
            <m:r>
              <m:rPr>
                <m:sty m:val="i"/>
              </m:rPr>
              <m:t>o</m:t>
            </m:r>
            <m:r>
              <m:rPr>
                <m:sty m:val="i"/>
              </m:rPr>
              <m:t>p</m:t>
            </m:r>
          </m:sub>
        </m:sSub>
        <m:sSub>
          <m:sSubPr/>
          <m:e>
            <m:r>
              <m:rPr>
                <m:sty m:val="i"/>
              </m:rPr>
              <m:t>T</m:t>
            </m:r>
          </m:e>
          <m:sub>
            <m:r>
              <m:rPr>
                <m:sty m:val="i"/>
              </m:rPr>
              <m:t>a</m:t>
            </m:r>
          </m:sub>
        </m:sSub>
      </m:oMath>
      <w:r>
        <w:rPr>
          <w:rFonts w:eastAsia="Georgia" w:cs="Georgia" w:ascii="Georgia" w:hAnsi="Georgia"/>
        </w:rPr>
        <w:t xml:space="preserve">. Commenter ce résultat.</w:t>
      </w:r>
      <w:r>
        <w:rPr/>
        <w:br w:type="textWrapping"/>
      </w:r>
      <w:r>
        <w:rPr>
          <w:rFonts w:eastAsia="Georgia" w:cs="Georgia" w:ascii="Georgia" w:hAnsi="Georgia"/>
        </w:rPr>
        <w:t xml:space="preserve">I.B.. 2 La figure (3) représente (schématiquement) l'évolutioñ dú nombre d'électrons de conduction dans un SC dopé N , en fonction de la température </w:t>
      </w:r>
      <m:oMath>
        <m:r>
          <m:rPr>
            <m:sty m:val="i"/>
          </m:rPr>
          <m:t>T</m:t>
        </m:r>
        <m:r>
          <m:rPr>
            <m:sty m:val="p"/>
          </m:rPr>
          <m:t>.</m:t>
        </m:r>
        <m:sSup>
          <m:sSupPr/>
          <m:e>
            <m:r>
              <m:rPr>
                <m:sty m:val="i"/>
              </m:rPr>
              <m:t>T</m:t>
            </m:r>
          </m:e>
          <m:sup>
            <m:r>
              <m:rPr>
                <m:sty m:val="p"/>
              </m:rPr>
              <m:t>∗</m:t>
            </m:r>
          </m:sup>
        </m:sSup>
      </m:oMath>
      <w:r>
        <w:rPr>
          <w:rFonts w:eastAsia="Georgia" w:cs="Georgia" w:ascii="Georgia" w:hAnsi="Georgia"/>
        </w:rPr>
        <w:t xml:space="preserve"> représente une température caractéristique du SC dopé.</w:t>
      </w:r>
    </w:p>
    <w:p>
      <w:pPr>
        <w:spacing w:after="220" w:lineRule="auto"/>
      </w:pPr>
      <w:r>
        <w:rPr>
          <w:rFonts w:eastAsia="Georgia" w:cs="Georgia" w:ascii="Georgia" w:hAnsi="Georgia"/>
        </w:rPr>
        <w:t xml:space="preserve">Tout au long de notre étude, nous supposerons que </w:t>
      </w:r>
      <m:oMath>
        <m:sSup>
          <m:sSupPr/>
          <m:e>
            <m:r>
              <m:rPr>
                <m:sty m:val="i"/>
              </m:rPr>
              <m:t>T</m:t>
            </m:r>
          </m:e>
          <m:sup>
            <m:r>
              <m:rPr>
                <m:sty m:val="p"/>
              </m:rPr>
              <m:t>∗</m:t>
            </m:r>
          </m:sup>
        </m:sSup>
        <m:r>
          <m:rPr>
            <m:sty m:val="p"/>
          </m:rPr>
          <m:t>=</m:t>
        </m:r>
        <m:sSub>
          <m:sSubPr/>
          <m:e>
            <m:r>
              <m:rPr>
                <m:sty m:val="i"/>
              </m:rPr>
              <m:t>T</m:t>
            </m:r>
          </m:e>
          <m:sub>
            <m:r>
              <m:rPr>
                <m:sty m:val="i"/>
              </m:rPr>
              <m:t>a</m:t>
            </m:r>
          </m:sub>
        </m:sSub>
      </m:oMath>
      <w:r>
        <w:rPr/>
        <w:t xml:space="preserve">.</w:t>
      </w:r>
      <w:r>
        <w:rPr/>
        <w:br w:type="textWrapping"/>
      </w:r>
      <w:r>
        <w:rPr/>
        <w:t xml:space="preserve">a) Situer </w:t>
      </w:r>
      <m:oMath>
        <m:sSup>
          <m:sSupPr/>
          <m:e>
            <m:r>
              <m:rPr>
                <m:sty m:val="i"/>
              </m:rPr>
              <m:t>T</m:t>
            </m:r>
          </m:e>
          <m:sup>
            <m:r>
              <m:rPr>
                <m:sty m:val="p"/>
              </m:rPr>
              <m:t>∗</m:t>
            </m:r>
          </m:sup>
        </m:sSup>
        <m:r>
          <m:rPr>
            <m:sty m:val="p"/>
          </m:rPr>
          <m:t>/</m:t>
        </m:r>
        <m:sSub>
          <m:sSubPr/>
          <m:e>
            <m:r>
              <m:rPr>
                <m:sty m:val="i"/>
              </m:rPr>
              <m:t>T</m:t>
            </m:r>
          </m:e>
          <m:sub>
            <m:r>
              <m:rPr>
                <m:sty m:val="i"/>
              </m:rPr>
              <m:t>G</m:t>
            </m:r>
          </m:sub>
        </m:sSub>
      </m:oMath>
      <w:r>
        <w:rPr/>
        <w:t xml:space="preserve"> et </w:t>
      </w:r>
      <m:oMath>
        <m:sSup>
          <m:sSupPr/>
          <m:e>
            <m:r>
              <m:rPr>
                <m:sty m:val="i"/>
              </m:rPr>
              <m:t>T</m:t>
            </m:r>
          </m:e>
          <m:sup>
            <m:r>
              <m:rPr>
                <m:sty m:val="p"/>
              </m:rPr>
              <m:t>∗</m:t>
            </m:r>
          </m:sup>
        </m:sSup>
        <m:r>
          <m:rPr>
            <m:sty m:val="p"/>
          </m:rPr>
          <m:t>/</m:t>
        </m:r>
        <m:sSub>
          <m:sSubPr/>
          <m:e>
            <m:r>
              <m:rPr>
                <m:sty m:val="i"/>
              </m:rPr>
              <m:t>T</m:t>
            </m:r>
          </m:e>
          <m:sub>
            <m:r>
              <m:rPr>
                <m:nor/>
              </m:rPr>
              <m:t>dop </m:t>
            </m:r>
          </m:sub>
        </m:sSub>
      </m:oMath>
      <w:r>
        <w:rPr/>
        <w:t xml:space="preserve">, sur le graphique (3).</w:t>
      </w:r>
    </w:p>
    <w:p>
      <w:pPr>
        <w:spacing w:lineRule="auto"/>
        <w:jc w:val="center"/>
      </w:pPr>
      <w:r>
        <w:rPr/>
        <w:drawing>
          <wp:inline distB="0" distL="0" distR="0" distT="0">
            <wp:extent cx="5486400" cy="2451611"/>
            <wp:effectExtent b="0" l="0" r="0" t="0"/>
            <wp:docPr id="2" name="image-d5d19113c3a8f2f3d95d8393709f66897cbc4a7d.jpg"/>
            <a:graphic>
              <a:graphicData uri="http://schemas.openxmlformats.org/drawingml/2006/picture">
                <pic:pic>
                  <pic:nvPicPr>
                    <pic:cNvPr id="2" name="image-d5d19113c3a8f2f3d95d8393709f66897cbc4a7d.jpg" descr=""/>
                    <pic:cNvPicPr/>
                  </pic:nvPicPr>
                  <pic:blipFill>
                    <a:blip r:embed="rId6" cstate="print"/>
                    <a:srcRect b="0" l="0" r="0" t="0"/>
                    <a:stretch>
                      <a:fillRect/>
                    </a:stretch>
                  </pic:blipFill>
                  <pic:spPr>
                    <a:xfrm>
                      <a:off x="0" y="0"/>
                      <a:ext cx="5486400" cy="2451611"/>
                    </a:xfrm>
                    <a:prstGeom prst="rect"/>
                  </pic:spPr>
                </pic:pic>
              </a:graphicData>
            </a:graphic>
          </wp:inline>
        </w:drawing>
      </w:r>
    </w:p>
    <w:p>
      <w:pPr>
        <w:spacing w:lineRule="auto"/>
      </w:pPr>
      <w:r>
        <w:rPr>
          <w:rFonts w:eastAsia="Georgia" w:cs="Georgia" w:ascii="Georgia" w:hAnsi="Georgia"/>
        </w:rPr>
        <w:t xml:space="preserve">Figure 2: Diagramme d'énergie d'un semiconducteur dopé (pour </w:t>
      </w:r>
      <m:oMath>
        <m:r>
          <m:rPr>
            <m:sty m:val="i"/>
          </m:rPr>
          <m:t>T</m:t>
        </m:r>
        <m:r>
          <m:rPr>
            <m:sty m:val="p"/>
          </m:rPr>
          <m:t>&gt;</m:t>
        </m:r>
        <m:r>
          <m:rPr>
            <m:sty m:val="p"/>
          </m:rPr>
          <m:t>0</m:t>
        </m:r>
        <m:r>
          <m:rPr>
            <m:nor/>
          </m:rPr>
          <m:t xml:space="preserve"> </m:t>
        </m:r>
        <m:r>
          <m:rPr>
            <m:sty m:val="p"/>
          </m:rPr>
          <m:t>K</m:t>
        </m:r>
      </m:oMath>
      <w:r>
        <w:rPr/>
        <w:t xml:space="preserve"> ) : apparition des niveaux donneur ( </w:t>
      </w:r>
      <m:oMath>
        <m:sSub>
          <m:sSubPr/>
          <m:e>
            <m:r>
              <m:rPr>
                <m:sty m:val="i"/>
              </m:rPr>
              <m:t>E</m:t>
            </m:r>
          </m:e>
          <m:sub>
            <m:r>
              <m:rPr>
                <m:sty m:val="i"/>
              </m:rPr>
              <m:t>D</m:t>
            </m:r>
          </m:sub>
        </m:sSub>
      </m:oMath>
      <w:r>
        <w:rPr/>
        <w:t xml:space="preserve"> ) et accepteur ( </w:t>
      </w:r>
      <m:oMath>
        <m:sSub>
          <m:sSubPr/>
          <m:e>
            <m:r>
              <m:rPr>
                <m:sty m:val="i"/>
              </m:rPr>
              <m:t>E</m:t>
            </m:r>
          </m:e>
          <m:sub>
            <m:r>
              <m:rPr>
                <m:sty m:val="i"/>
              </m:rPr>
              <m:t>A</m:t>
            </m:r>
          </m:sub>
        </m:sSub>
      </m:oMath>
      <w:r>
        <w:rPr>
          <w:rFonts w:eastAsia="Georgia" w:cs="Georgia" w:ascii="Georgia" w:hAnsi="Georgia"/>
        </w:rPr>
        <w:t xml:space="preserve"> ), dans la bande interdite. Les zones grisées représentent les populations électroniques. L'ionisation des impuretés crée des porteurs de conduction (électrons dans BC pour un dopage N , et trous dans BV pour un dopage P ).</w:t>
      </w:r>
    </w:p>
    <w:p>
      <w:pPr>
        <w:spacing w:lineRule="auto"/>
        <w:jc w:val="center"/>
      </w:pPr>
      <w:r>
        <w:rPr/>
        <w:drawing>
          <wp:inline distB="0" distL="0" distR="0" distT="0">
            <wp:extent cx="5486400" cy="2976475"/>
            <wp:effectExtent b="0" l="0" r="0" t="0"/>
            <wp:docPr id="3" name="image-a1be6ddbbbbfde038e1b9d5ffad5350b1a2bee49.jpg"/>
            <a:graphic>
              <a:graphicData uri="http://schemas.openxmlformats.org/drawingml/2006/picture">
                <pic:pic>
                  <pic:nvPicPr>
                    <pic:cNvPr id="3" name="image-a1be6ddbbbbfde038e1b9d5ffad5350b1a2bee49.jpg" descr=""/>
                    <pic:cNvPicPr/>
                  </pic:nvPicPr>
                  <pic:blipFill>
                    <a:blip r:embed="rId7" cstate="print"/>
                    <a:srcRect b="0" l="0" r="0" t="0"/>
                    <a:stretch>
                      <a:fillRect/>
                    </a:stretch>
                  </pic:blipFill>
                  <pic:spPr>
                    <a:xfrm>
                      <a:off x="0" y="0"/>
                      <a:ext cx="5486400" cy="2976475"/>
                    </a:xfrm>
                    <a:prstGeom prst="rect"/>
                  </pic:spPr>
                </pic:pic>
              </a:graphicData>
            </a:graphic>
          </wp:inline>
        </w:drawing>
      </w:r>
    </w:p>
    <w:p>
      <w:pPr>
        <w:spacing w:lineRule="auto"/>
      </w:pPr>
      <w:r>
        <w:rPr>
          <w:rFonts w:eastAsia="Georgia" w:cs="Georgia" w:ascii="Georgia" w:hAnsi="Georgia"/>
        </w:rPr>
        <w:t xml:space="preserve">Figure 3: Concentration en électrons de conduction dans un SC dopé N , en fonction de la température </w:t>
      </w:r>
      <m:oMath>
        <m:r>
          <m:rPr>
            <m:sty m:val="i"/>
          </m:rPr>
          <m:t>T</m:t>
        </m:r>
      </m:oMath>
      <w:r>
        <w:rPr>
          <w:rFonts w:eastAsia="Georgia" w:cs="Georgia" w:ascii="Georgia" w:hAnsi="Georgia"/>
        </w:rPr>
        <w:t xml:space="preserve"> (la partie gauche du graphe, en pointillés, n'est observable, en pratique, que pour les SC à faible gap). </w:t>
      </w:r>
      <m:oMath>
        <m:sSup>
          <m:sSupPr/>
          <m:e>
            <m:r>
              <m:rPr>
                <m:sty m:val="i"/>
              </m:rPr>
              <m:t>T</m:t>
            </m:r>
          </m:e>
          <m:sup>
            <m:r>
              <m:rPr>
                <m:sty m:val="p"/>
              </m:rPr>
              <m:t>∗</m:t>
            </m:r>
          </m:sup>
        </m:sSup>
      </m:oMath>
      <w:r>
        <w:rPr>
          <w:rFonts w:eastAsia="Georgia" w:cs="Georgia" w:ascii="Georgia" w:hAnsi="Georgia"/>
        </w:rPr>
        <w:t xml:space="preserve"> représente une température caractéristique du SC dopé.</w:t>
      </w:r>
    </w:p>
    <w:p>
      <w:pPr>
        <w:spacing w:after="220" w:lineRule="auto"/>
      </w:pPr>
      <w:r>
        <w:rPr>
          <w:rFonts w:eastAsia="Georgia" w:cs="Georgia" w:ascii="Georgia" w:hAnsi="Georgia"/>
        </w:rPr>
        <w:t xml:space="preserve">b) Proposer un ordre de grandeur du nombre d'électrons de conduction, par unité de volume, pour un semiconducteur dopé (à la température ambiante). Nous noterons </w:t>
      </w:r>
      <m:oMath>
        <m:sSub>
          <m:sSubPr/>
          <m:e>
            <m:r>
              <m:rPr>
                <m:sty m:val="i"/>
              </m:rPr>
              <m:t>n</m:t>
            </m:r>
          </m:e>
          <m:sub>
            <m:r>
              <m:rPr>
                <m:nor/>
              </m:rPr>
              <m:t>dop </m:t>
            </m:r>
          </m:sub>
        </m:sSub>
      </m:oMath>
      <w:r>
        <w:rPr/>
        <w:t xml:space="preserve"> cette grandeur et l'exprimerons en </w:t>
      </w:r>
      <m:oMath>
        <m:sSup>
          <m:sSupPr/>
          <m:e>
            <m:r>
              <m:rPr>
                <m:sty m:val="p"/>
              </m:rPr>
              <m:t>cm</m:t>
            </m:r>
          </m:e>
          <m:sup>
            <m:r>
              <m:rPr>
                <m:sty m:val="p"/>
              </m:rPr>
              <m:t>−</m:t>
            </m:r>
            <m:r>
              <m:rPr>
                <m:sty m:val="p"/>
              </m:rPr>
              <m:t>3</m:t>
            </m:r>
          </m:sup>
        </m:sSup>
      </m:oMath>
      <w:r>
        <w:rPr/>
        <w:t xml:space="preserve">.</w:t>
      </w:r>
      <w:r>
        <w:rPr/>
        <w:br w:type="textWrapping"/>
      </w:r>
      <w:r>
        <w:rPr>
          <w:rFonts w:eastAsia="Georgia" w:cs="Georgia" w:ascii="Georgia" w:hAnsi="Georgia"/>
        </w:rPr>
        <w:t xml:space="preserve">c) Proposer une méthode expérimentale permettant d'établir le tracé de la figure (3).</w:t>
      </w:r>
      <w:r>
        <w:rPr/>
        <w:br w:type="textWrapping"/>
      </w:r>
      <w:r>
        <w:rPr>
          <w:rFonts w:eastAsia="Georgia" w:cs="Georgia" w:ascii="Georgia" w:hAnsi="Georgia"/>
        </w:rPr>
        <w:t xml:space="preserve">d) Sur quels domaines doivent fonctionner, d'une part, un composant électronique (une diode, par exemple), d'autre part, une thermorésistance?</w:t>
      </w:r>
      <w:r>
        <w:rPr/>
        <w:br w:type="textWrapping"/>
      </w:r>
      <w:r>
        <w:rPr>
          <w:rFonts w:eastAsia="Georgia" w:cs="Georgia" w:ascii="Georgia" w:hAnsi="Georgia"/>
        </w:rPr>
        <w:t xml:space="preserve">I.B.. 3 Peut-on, comme c'est la cas pour un SCi , légitimement traiter les électrons de conduction d'un SCdop, sur le domaine (A,C), comme un gaz parfait ?</w:t>
      </w:r>
    </w:p>
    <w:p>
      <w:pPr>
        <w:spacing w:after="220" w:lineRule="auto"/>
      </w:pPr>
      <w:r>
        <w:rPr/>
        <w:t xml:space="preserve">Dans toute la suite (sauf indication contraire), nous nous placerons au voisinage de </w:t>
      </w:r>
      <m:oMath>
        <m:sSup>
          <m:sSupPr/>
          <m:e>
            <m:r>
              <m:rPr>
                <m:sty m:val="i"/>
              </m:rPr>
              <m:t>T</m:t>
            </m:r>
          </m:e>
          <m:sup>
            <m:r>
              <m:rPr>
                <m:sty m:val="p"/>
              </m:rPr>
              <m:t>∗</m:t>
            </m:r>
          </m:sup>
        </m:sSup>
      </m:oMath>
      <w:r>
        <w:rPr/>
        <w:t xml:space="preserve"> (avec, toujours, </w:t>
      </w:r>
      <m:oMath>
        <m:sSup>
          <m:sSupPr/>
          <m:e>
            <m:r>
              <m:rPr>
                <m:sty m:val="i"/>
              </m:rPr>
              <m:t>T</m:t>
            </m:r>
          </m:e>
          <m:sup>
            <m:r>
              <m:rPr>
                <m:sty m:val="p"/>
              </m:rPr>
              <m:t>∗</m:t>
            </m:r>
          </m:sup>
        </m:sSup>
        <m:r>
          <m:rPr>
            <m:sty m:val="p"/>
          </m:rPr>
          <m:t>=</m:t>
        </m:r>
        <m:sSub>
          <m:sSubPr/>
          <m:e>
            <m:r>
              <m:rPr>
                <m:sty m:val="i"/>
              </m:rPr>
              <m:t>T</m:t>
            </m:r>
          </m:e>
          <m:sub>
            <m:r>
              <m:rPr>
                <m:sty m:val="i"/>
              </m:rPr>
              <m:t>a</m:t>
            </m:r>
          </m:sub>
        </m:sSub>
      </m:oMath>
      <w:r>
        <w:rPr/>
        <w:t xml:space="preserve"> ).</w:t>
      </w:r>
    </w:p>
    <w:p>
      <w:pPr>
        <w:spacing w:line="271" w:before="330" w:lineRule="auto"/>
      </w:pPr>
      <w:r>
        <w:rPr>
          <w:rFonts w:eastAsia="Georgia" w:cs="Georgia" w:ascii="Georgia" w:hAnsi="Georgia"/>
          <w:b/>
          <w:sz w:val="42"/>
        </w:rPr>
        <w:t xml:space="preserve">I.C Constante d'équilibre.</w:t>
      </w:r>
    </w:p>
    <w:p>
      <w:pPr>
        <w:spacing w:after="220" w:lineRule="auto"/>
      </w:pPr>
      <w:r>
        <w:rPr>
          <w:rFonts w:eastAsia="Georgia" w:cs="Georgia" w:ascii="Georgia" w:hAnsi="Georgia"/>
        </w:rPr>
        <w:t xml:space="preserve">En conséquence des remarques inspirées par la "faiblesse" des valeurs des concentrations des porteurs de conduction, nous admettrons que les nombres moyens, </w:t>
      </w:r>
      <m:oMath>
        <m:sSub>
          <m:sSubPr/>
          <m:e>
            <m:r>
              <m:rPr>
                <m:sty m:val="i"/>
              </m:rPr>
              <m:t>f</m:t>
            </m:r>
          </m:e>
          <m:sub>
            <m:r>
              <m:rPr>
                <m:sty m:val="i"/>
              </m:rPr>
              <m:t>e</m:t>
            </m:r>
          </m:sub>
        </m:sSub>
        <m:r>
          <m:rPr>
            <m:sty m:val="p"/>
          </m:rPr>
          <m:t>(</m:t>
        </m:r>
        <m:r>
          <m:rPr>
            <m:sty m:val="i"/>
          </m:rPr>
          <m:t>E</m:t>
        </m:r>
        <m:r>
          <m:rPr>
            <m:sty m:val="p"/>
          </m:rPr>
          <m:t>)</m:t>
        </m:r>
      </m:oMath>
      <w:r>
        <w:rPr>
          <w:rFonts w:eastAsia="Georgia" w:cs="Georgia" w:ascii="Georgia" w:hAnsi="Georgia"/>
        </w:rPr>
        <w:t xml:space="preserve"> d'électrons occupant un niveau</w:t>
      </w:r>
      <w:r>
        <w:rPr/>
        <w:br w:type="textWrapping"/>
      </w:r>
      <w:r>
        <w:rPr>
          <w:rFonts w:eastAsia="Georgia" w:cs="Georgia" w:ascii="Georgia" w:hAnsi="Georgia"/>
        </w:rPr>
        <w:t xml:space="preserve">d'énergie </w:t>
      </w:r>
      <m:oMath>
        <m:r>
          <m:rPr>
            <m:sty m:val="i"/>
          </m:rPr>
          <m:t>E</m:t>
        </m:r>
      </m:oMath>
      <w:r>
        <w:rPr/>
        <w:t xml:space="preserve"> de BC , et </w:t>
      </w:r>
      <m:oMath>
        <m:sSub>
          <m:sSubPr/>
          <m:e>
            <m:r>
              <m:rPr>
                <m:sty m:val="i"/>
              </m:rPr>
              <m:t>f</m:t>
            </m:r>
          </m:e>
          <m:sub>
            <m:r>
              <m:rPr>
                <m:sty m:val="i"/>
              </m:rPr>
              <m:t>t</m:t>
            </m:r>
          </m:sub>
        </m:sSub>
        <m:r>
          <m:rPr>
            <m:sty m:val="p"/>
          </m:rPr>
          <m:t>(</m:t>
        </m:r>
        <m:r>
          <m:rPr>
            <m:sty m:val="i"/>
          </m:rPr>
          <m:t>E</m:t>
        </m:r>
        <m:r>
          <m:rPr>
            <m:sty m:val="p"/>
          </m:rPr>
          <m:t>)</m:t>
        </m:r>
      </m:oMath>
      <w:r>
        <w:rPr>
          <w:rFonts w:eastAsia="Georgia" w:cs="Georgia" w:ascii="Georgia" w:hAnsi="Georgia"/>
        </w:rPr>
        <w:t xml:space="preserve"> de trous occupant un niveau d'énergie </w:t>
      </w:r>
      <m:oMath>
        <m:r>
          <m:rPr>
            <m:sty m:val="i"/>
          </m:rPr>
          <m:t>E</m:t>
        </m:r>
      </m:oMath>
      <w:r>
        <w:rPr/>
        <w:t xml:space="preserve"> de BV, suivent une distribution de Maxwell-Boltzmann. Nous admettrons qu'ils s'expriment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f</m:t>
                        </m:r>
                      </m:e>
                      <m:sub>
                        <m:r>
                          <m:rPr>
                            <m:sty m:val="i"/>
                          </m:rPr>
                          <m:t>e</m:t>
                        </m:r>
                      </m:sub>
                    </m:sSub>
                    <m:r>
                      <m:rPr>
                        <m:sty m:val="p"/>
                      </m:rPr>
                      <m:t>(</m:t>
                    </m:r>
                    <m:r>
                      <m:rPr>
                        <m:sty m:val="i"/>
                      </m:rPr>
                      <m:t>E</m:t>
                    </m:r>
                    <m:r>
                      <m:rPr>
                        <m:sty m:val="p"/>
                      </m:rPr>
                      <m:t>)</m:t>
                    </m:r>
                    <m:r>
                      <m:rPr>
                        <m:sty m:val="p"/>
                      </m:rPr>
                      <m:t>=</m:t>
                    </m:r>
                    <m:r>
                      <m:rPr>
                        <m:sty m:val="p"/>
                      </m:rPr>
                      <m:t>exp</m:t>
                    </m:r>
                    <m:r>
                      <m:rPr>
                        <m:sty m:val="p"/>
                      </m:rPr>
                      <m:t>⁡</m:t>
                    </m:r>
                    <m:r>
                      <m:rPr>
                        <m:sty m:val="p"/>
                      </m:rPr>
                      <m:t>{</m:t>
                    </m:r>
                    <m:r>
                      <m:rPr>
                        <m:sty m:val="i"/>
                      </m:rPr>
                      <m:t>β</m:t>
                    </m:r>
                    <m:r>
                      <m:rPr>
                        <m:sty m:val="p"/>
                      </m:rPr>
                      <m:t>(</m:t>
                    </m:r>
                    <m:r>
                      <m:rPr>
                        <m:sty m:val="i"/>
                      </m:rPr>
                      <m:t>μ</m:t>
                    </m:r>
                    <m:r>
                      <m:rPr>
                        <m:sty m:val="p"/>
                      </m:rPr>
                      <m:t>−</m:t>
                    </m:r>
                    <m:r>
                      <m:rPr>
                        <m:sty m:val="i"/>
                      </m:rPr>
                      <m:t>E</m:t>
                    </m:r>
                    <m:r>
                      <m:rPr>
                        <m:sty m:val="p"/>
                      </m:rPr>
                      <m:t>)</m:t>
                    </m:r>
                    <m:r>
                      <m:rPr>
                        <m:sty m:val="p"/>
                      </m:rPr>
                      <m:t>}</m:t>
                    </m:r>
                    <m:r>
                      <m:rPr>
                        <m:sty m:val="p"/>
                      </m:rPr>
                      <m:t>,</m:t>
                    </m:r>
                    <m:r>
                      <m:rPr>
                        <m:sty m:val="p"/>
                      </m:rPr>
                      <m:t xml:space="preserve"> </m:t>
                    </m:r>
                    <m:r>
                      <m:rPr>
                        <m:nor/>
                      </m:rPr>
                      <m:t> avec </m:t>
                    </m:r>
                    <m:r>
                      <m:rPr>
                        <m:sty m:val="p"/>
                      </m:rPr>
                      <m:t xml:space="preserve"> </m:t>
                    </m:r>
                    <m:r>
                      <m:rPr>
                        <m:sty m:val="i"/>
                      </m:rPr>
                      <m:t>E</m:t>
                    </m:r>
                    <m:r>
                      <m:rPr>
                        <m:sty m:val="p"/>
                      </m:rPr>
                      <m:t>≥</m:t>
                    </m:r>
                    <m:sSub>
                      <m:sSubPr/>
                      <m:e>
                        <m:r>
                          <m:rPr>
                            <m:sty m:val="i"/>
                          </m:rPr>
                          <m:t>E</m:t>
                        </m:r>
                      </m:e>
                      <m:sub>
                        <m:r>
                          <m:rPr>
                            <m:sty m:val="i"/>
                          </m:rPr>
                          <m:t>C</m:t>
                        </m:r>
                      </m:sub>
                    </m:sSub>
                    <m:r>
                      <m:rPr>
                        <m:sty m:val="p"/>
                      </m:rPr>
                      <m:t>,</m:t>
                    </m:r>
                  </m:e>
                </m:mr>
                <m:mr>
                  <m:e>
                    <m:sSub>
                      <m:sSubPr/>
                      <m:e>
                        <m:r>
                          <m:rPr>
                            <m:sty m:val="i"/>
                          </m:rPr>
                          <m:t>f</m:t>
                        </m:r>
                      </m:e>
                      <m:sub>
                        <m:r>
                          <m:rPr>
                            <m:sty m:val="i"/>
                          </m:rPr>
                          <m:t>t</m:t>
                        </m:r>
                      </m:sub>
                    </m:sSub>
                    <m:r>
                      <m:rPr>
                        <m:sty m:val="p"/>
                      </m:rPr>
                      <m:t>(</m:t>
                    </m:r>
                    <m:r>
                      <m:rPr>
                        <m:sty m:val="i"/>
                      </m:rPr>
                      <m:t>E</m:t>
                    </m:r>
                    <m:r>
                      <m:rPr>
                        <m:sty m:val="p"/>
                      </m:rPr>
                      <m:t>)</m:t>
                    </m:r>
                    <m:r>
                      <m:rPr>
                        <m:sty m:val="p"/>
                      </m:rPr>
                      <m:t>=</m:t>
                    </m:r>
                    <m:r>
                      <m:rPr>
                        <m:sty m:val="p"/>
                      </m:rPr>
                      <m:t>exp</m:t>
                    </m:r>
                    <m:r>
                      <m:rPr>
                        <m:sty m:val="p"/>
                      </m:rPr>
                      <m:t>⁡</m:t>
                    </m:r>
                    <m:r>
                      <m:rPr>
                        <m:sty m:val="p"/>
                      </m:rPr>
                      <m:t>{</m:t>
                    </m:r>
                    <m:r>
                      <m:rPr>
                        <m:sty m:val="i"/>
                      </m:rPr>
                      <m:t>β</m:t>
                    </m:r>
                    <m:r>
                      <m:rPr>
                        <m:sty m:val="p"/>
                      </m:rPr>
                      <m:t>(</m:t>
                    </m:r>
                    <m:r>
                      <m:rPr>
                        <m:sty m:val="i"/>
                      </m:rPr>
                      <m:t>E</m:t>
                    </m:r>
                    <m:r>
                      <m:rPr>
                        <m:sty m:val="p"/>
                      </m:rPr>
                      <m:t>−</m:t>
                    </m:r>
                    <m:r>
                      <m:rPr>
                        <m:sty m:val="i"/>
                      </m:rPr>
                      <m:t>μ</m:t>
                    </m:r>
                    <m:r>
                      <m:rPr>
                        <m:sty m:val="p"/>
                      </m:rPr>
                      <m:t>)</m:t>
                    </m:r>
                    <m:r>
                      <m:rPr>
                        <m:sty m:val="p"/>
                      </m:rPr>
                      <m:t>}</m:t>
                    </m:r>
                    <m:r>
                      <m:rPr>
                        <m:sty m:val="p"/>
                      </m:rPr>
                      <m:t>,</m:t>
                    </m:r>
                    <m:r>
                      <m:rPr>
                        <m:sty m:val="p"/>
                      </m:rPr>
                      <m:t xml:space="preserve"> </m:t>
                    </m:r>
                    <m:r>
                      <m:rPr>
                        <m:nor/>
                      </m:rPr>
                      <m:t> avec </m:t>
                    </m:r>
                    <m:r>
                      <m:rPr>
                        <m:sty m:val="p"/>
                      </m:rPr>
                      <m:t xml:space="preserve"> </m:t>
                    </m:r>
                    <m:r>
                      <m:rPr>
                        <m:sty m:val="i"/>
                      </m:rPr>
                      <m:t>E</m:t>
                    </m:r>
                    <m:r>
                      <m:rPr>
                        <m:sty m:val="p"/>
                      </m:rPr>
                      <m:t>≤</m:t>
                    </m:r>
                    <m:sSub>
                      <m:sSubPr/>
                      <m:e>
                        <m:r>
                          <m:rPr>
                            <m:sty m:val="i"/>
                          </m:rPr>
                          <m:t>E</m:t>
                        </m:r>
                      </m:e>
                      <m:sub>
                        <m:r>
                          <m:rPr>
                            <m:sty m:val="i"/>
                          </m:rPr>
                          <m:t>V</m:t>
                        </m:r>
                      </m:sub>
                    </m:sSub>
                  </m:e>
                </m:mr>
              </m:m>
              <m:r>
                <m:rPr>
                  <m:sty m:val="p"/>
                </m:rPr>
                <m:t>,</m:t>
              </m:r>
            </m:e>
          </m:d>
        </m:oMath>
      </m:oMathPara>
    </w:p>
    <w:p>
      <w:pPr>
        <w:spacing w:after="220" w:lineRule="auto"/>
      </w:pPr>
      <w:r>
        <w:rPr>
          <w:rFonts w:eastAsia="Georgia" w:cs="Georgia" w:ascii="Georgia" w:hAnsi="Georgia"/>
        </w:rPr>
        <w:t xml:space="preserve">où </w:t>
      </w:r>
      <m:oMath>
        <m:r>
          <m:rPr>
            <m:sty m:val="i"/>
          </m:rPr>
          <m:t>μ</m:t>
        </m:r>
      </m:oMath>
      <w:r>
        <w:rPr>
          <w:rFonts w:eastAsia="Georgia" w:cs="Georgia" w:ascii="Georgia" w:hAnsi="Georgia"/>
        </w:rPr>
        <w:t xml:space="preserve"> est un paramètre de normalisation, appelé potentiel chimique, qui permet d'assurer la conservation du nombre total d'électrons. Il vérifiera, ici, </w:t>
      </w:r>
      <m:oMath>
        <m:sSub>
          <m:sSubPr/>
          <m:e>
            <m:r>
              <m:rPr>
                <m:sty m:val="i"/>
              </m:rPr>
              <m:t>E</m:t>
            </m:r>
          </m:e>
          <m:sub>
            <m:r>
              <m:rPr>
                <m:sty m:val="i"/>
              </m:rPr>
              <m:t>V</m:t>
            </m:r>
          </m:sub>
        </m:sSub>
        <m:r>
          <m:rPr>
            <m:sty m:val="p"/>
          </m:rPr>
          <m:t>≤</m:t>
        </m:r>
        <m:r>
          <m:rPr>
            <m:sty m:val="i"/>
          </m:rPr>
          <m:t>μ</m:t>
        </m:r>
        <m:r>
          <m:rPr>
            <m:sty m:val="p"/>
          </m:rPr>
          <m:t>≤</m:t>
        </m:r>
        <m:sSub>
          <m:sSubPr/>
          <m:e>
            <m:r>
              <m:rPr>
                <m:sty m:val="i"/>
              </m:rPr>
              <m:t>E</m:t>
            </m:r>
          </m:e>
          <m:sub>
            <m:r>
              <m:rPr>
                <m:sty m:val="i"/>
              </m:rPr>
              <m:t>C</m:t>
            </m:r>
          </m:sub>
        </m:sSub>
      </m:oMath>
      <w:r>
        <w:rPr/>
        <w:t xml:space="preserve">.</w:t>
      </w:r>
    </w:p>
    <w:p>
      <w:pPr>
        <w:spacing w:after="220" w:lineRule="auto"/>
      </w:pPr>
      <w:r>
        <w:rPr>
          <w:rFonts w:eastAsia="Georgia" w:cs="Georgia" w:ascii="Georgia" w:hAnsi="Georgia"/>
        </w:rPr>
        <w:t xml:space="preserve">A partir de ces fonctions, ainsi que des répartitions des états d'énergie disponibles dans BV et BC , on peut établir que les concentrations moyennes </w:t>
      </w:r>
      <m:oMath>
        <m:d>
          <m:dPr>
            <m:begChr m:val="("/>
            <m:endChr m:val=")"/>
            <m:ctrlPr>
              <w:rPr>
                <w:rFonts w:ascii="Cambria Math" w:hAnsi="Cambria Math"/>
              </w:rPr>
            </m:ctrlPr>
          </m:dPr>
          <m:e>
            <m:sSup>
              <m:sSupPr/>
              <m:e>
                <m:r>
                  <m:rPr>
                    <m:sty m:val="p"/>
                  </m:rPr>
                  <m:t>cm</m:t>
                </m:r>
              </m:e>
              <m:sup>
                <m:r>
                  <m:rPr>
                    <m:sty m:val="p"/>
                  </m:rPr>
                  <m:t>−</m:t>
                </m:r>
                <m:r>
                  <m:rPr>
                    <m:sty m:val="p"/>
                  </m:rPr>
                  <m:t>3</m:t>
                </m:r>
              </m:sup>
            </m:sSup>
          </m:e>
        </m:d>
        <m:r>
          <m:rPr>
            <m:sty m:val="p"/>
          </m:rPr>
          <m:t>,</m:t>
        </m:r>
        <m:sSub>
          <m:sSubPr/>
          <m:e>
            <m:r>
              <m:rPr>
                <m:sty m:val="i"/>
              </m:rPr>
              <m:t>n</m:t>
            </m:r>
          </m:e>
          <m:sub>
            <m:r>
              <m:rPr>
                <m:sty m:val="i"/>
              </m:rPr>
              <m:t>t</m:t>
            </m:r>
          </m:sub>
        </m:sSub>
      </m:oMath>
      <w:r>
        <w:rPr/>
        <w:t xml:space="preserve"> de trous de BV , et </w:t>
      </w:r>
      <m:oMath>
        <m:sSub>
          <m:sSubPr/>
          <m:e>
            <m:r>
              <m:rPr>
                <m:sty m:val="i"/>
              </m:rPr>
              <m:t>n</m:t>
            </m:r>
          </m:e>
          <m:sub>
            <m:r>
              <m:rPr>
                <m:sty m:val="i"/>
              </m:rPr>
              <m:t>e</m:t>
            </m:r>
          </m:sub>
        </m:sSub>
      </m:oMath>
      <w:r>
        <w:rPr>
          <w:rFonts w:eastAsia="Georgia" w:cs="Georgia" w:ascii="Georgia" w:hAnsi="Georgia"/>
        </w:rPr>
        <w:t xml:space="preserve"> d'électrons de BC , à la température </w:t>
      </w:r>
      <m:oMath>
        <m:r>
          <m:rPr>
            <m:sty m:val="i"/>
          </m:rPr>
          <m:t>T</m:t>
        </m:r>
      </m:oMath>
      <w:r>
        <w:rPr/>
        <w:t xml:space="preserve">, s'expriment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n</m:t>
                        </m:r>
                      </m:e>
                      <m:sub>
                        <m:r>
                          <m:rPr>
                            <m:sty m:val="i"/>
                          </m:rPr>
                          <m:t>e</m:t>
                        </m:r>
                      </m:sub>
                    </m:sSub>
                    <m:r>
                      <m:rPr>
                        <m:sty m:val="p"/>
                      </m:rPr>
                      <m:t>≡</m:t>
                    </m:r>
                    <m:r>
                      <m:rPr>
                        <m:sty m:val="i"/>
                      </m:rPr>
                      <m:t>n</m:t>
                    </m:r>
                    <m:r>
                      <m:rPr>
                        <m:sty m:val="p"/>
                      </m:rPr>
                      <m:t>=</m:t>
                    </m:r>
                    <m:sSub>
                      <m:sSubPr/>
                      <m:e>
                        <m:r>
                          <m:rPr>
                            <m:sty m:val="i"/>
                          </m:rPr>
                          <m:t>N</m:t>
                        </m:r>
                      </m:e>
                      <m:sub>
                        <m:r>
                          <m:rPr>
                            <m:sty m:val="i"/>
                          </m:rPr>
                          <m:t>e</m:t>
                        </m:r>
                      </m:sub>
                    </m:sSub>
                    <m:r>
                      <m:rPr>
                        <m:sty m:val="p"/>
                      </m:rPr>
                      <m:t>exp</m:t>
                    </m:r>
                    <m:r>
                      <m:rPr>
                        <m:sty m:val="p"/>
                      </m:rPr>
                      <m:t>⁡</m:t>
                    </m:r>
                    <m:d>
                      <m:dPr>
                        <m:begChr m:val="{"/>
                        <m:endChr m:val="}"/>
                        <m:ctrlPr>
                          <w:rPr>
                            <w:rFonts w:ascii="Cambria Math" w:hAnsi="Cambria Math"/>
                          </w:rPr>
                        </m:ctrlPr>
                      </m:dPr>
                      <m:e>
                        <m:r>
                          <m:rPr>
                            <m:sty m:val="i"/>
                          </m:rPr>
                          <m:t>β</m:t>
                        </m:r>
                        <m:d>
                          <m:dPr>
                            <m:begChr m:val="("/>
                            <m:endChr m:val=")"/>
                            <m:ctrlPr>
                              <w:rPr>
                                <w:rFonts w:ascii="Cambria Math" w:hAnsi="Cambria Math"/>
                              </w:rPr>
                            </m:ctrlPr>
                          </m:dPr>
                          <m:e>
                            <m:r>
                              <m:rPr>
                                <m:sty m:val="i"/>
                              </m:rPr>
                              <m:t>μ</m:t>
                            </m:r>
                            <m:r>
                              <m:rPr>
                                <m:sty m:val="p"/>
                              </m:rPr>
                              <m:t>−</m:t>
                            </m:r>
                            <m:sSub>
                              <m:sSubPr/>
                              <m:e>
                                <m:r>
                                  <m:rPr>
                                    <m:sty m:val="i"/>
                                  </m:rPr>
                                  <m:t>E</m:t>
                                </m:r>
                              </m:e>
                              <m:sub>
                                <m:r>
                                  <m:rPr>
                                    <m:sty m:val="i"/>
                                  </m:rPr>
                                  <m:t>C</m:t>
                                </m:r>
                              </m:sub>
                            </m:sSub>
                          </m:e>
                        </m:d>
                      </m:e>
                    </m:d>
                  </m:e>
                </m:mr>
                <m:mr>
                  <m:e>
                    <m:sSub>
                      <m:sSubPr/>
                      <m:e>
                        <m:r>
                          <m:rPr>
                            <m:sty m:val="i"/>
                          </m:rPr>
                          <m:t>n</m:t>
                        </m:r>
                      </m:e>
                      <m:sub>
                        <m:r>
                          <m:rPr>
                            <m:sty m:val="i"/>
                          </m:rPr>
                          <m:t>t</m:t>
                        </m:r>
                      </m:sub>
                    </m:sSub>
                    <m:r>
                      <m:rPr>
                        <m:sty m:val="p"/>
                      </m:rPr>
                      <m:t>≡</m:t>
                    </m:r>
                    <m:r>
                      <m:rPr>
                        <m:sty m:val="i"/>
                      </m:rPr>
                      <m:t>p</m:t>
                    </m:r>
                    <m:r>
                      <m:rPr>
                        <m:sty m:val="p"/>
                      </m:rPr>
                      <m:t>=</m:t>
                    </m:r>
                    <m:sSub>
                      <m:sSubPr/>
                      <m:e>
                        <m:r>
                          <m:rPr>
                            <m:sty m:val="i"/>
                          </m:rPr>
                          <m:t>N</m:t>
                        </m:r>
                      </m:e>
                      <m:sub>
                        <m:r>
                          <m:rPr>
                            <m:sty m:val="i"/>
                          </m:rPr>
                          <m:t>t</m:t>
                        </m:r>
                      </m:sub>
                    </m:sSub>
                    <m:r>
                      <m:rPr>
                        <m:sty m:val="p"/>
                      </m:rPr>
                      <m:t>exp</m:t>
                    </m:r>
                    <m:r>
                      <m:rPr>
                        <m:sty m:val="p"/>
                      </m:rPr>
                      <m:t>⁡</m:t>
                    </m:r>
                    <m:d>
                      <m:dPr>
                        <m:begChr m:val="{"/>
                        <m:endChr m:val="}"/>
                        <m:ctrlPr>
                          <w:rPr>
                            <w:rFonts w:ascii="Cambria Math" w:hAnsi="Cambria Math"/>
                          </w:rPr>
                        </m:ctrlPr>
                      </m:dPr>
                      <m:e>
                        <m:r>
                          <m:rPr>
                            <m:sty m:val="i"/>
                          </m:rPr>
                          <m:t>β</m:t>
                        </m:r>
                        <m:d>
                          <m:dPr>
                            <m:begChr m:val="("/>
                            <m:endChr m:val=")"/>
                            <m:ctrlPr>
                              <w:rPr>
                                <w:rFonts w:ascii="Cambria Math" w:hAnsi="Cambria Math"/>
                              </w:rPr>
                            </m:ctrlPr>
                          </m:dPr>
                          <m:e>
                            <m:sSub>
                              <m:sSubPr/>
                              <m:e>
                                <m:r>
                                  <m:rPr>
                                    <m:sty m:val="i"/>
                                  </m:rPr>
                                  <m:t>E</m:t>
                                </m:r>
                              </m:e>
                              <m:sub>
                                <m:r>
                                  <m:rPr>
                                    <m:sty m:val="i"/>
                                  </m:rPr>
                                  <m:t>V</m:t>
                                </m:r>
                              </m:sub>
                            </m:sSub>
                            <m:r>
                              <m:rPr>
                                <m:sty m:val="p"/>
                              </m:rPr>
                              <m:t>−</m:t>
                            </m:r>
                            <m:r>
                              <m:rPr>
                                <m:sty m:val="i"/>
                              </m:rPr>
                              <m:t>μ</m:t>
                            </m:r>
                          </m:e>
                        </m:d>
                      </m:e>
                    </m:d>
                  </m:e>
                </m:mr>
              </m:m>
            </m:e>
          </m:d>
        </m:oMath>
      </m:oMathPara>
    </w:p>
    <w:p>
      <w:pPr>
        <w:spacing w:after="220" w:lineRule="auto"/>
      </w:pPr>
      <w:r>
        <w:rPr>
          <w:rFonts w:eastAsia="Georgia" w:cs="Georgia" w:ascii="Georgia" w:hAnsi="Georgia"/>
        </w:rPr>
        <w:t xml:space="preserve">où les préfacteurs </w:t>
      </w:r>
      <m:oMath>
        <m:sSub>
          <m:sSubPr/>
          <m:e>
            <m:r>
              <m:rPr>
                <m:sty m:val="i"/>
              </m:rPr>
              <m:t>N</m:t>
            </m:r>
          </m:e>
          <m:sub>
            <m:r>
              <m:rPr>
                <m:sty m:val="i"/>
              </m:rPr>
              <m:t>e</m:t>
            </m:r>
          </m:sub>
        </m:sSub>
      </m:oMath>
      <w:r>
        <w:rPr/>
        <w:t xml:space="preserve"> et </w:t>
      </w:r>
      <m:oMath>
        <m:sSub>
          <m:sSubPr/>
          <m:e>
            <m:r>
              <m:rPr>
                <m:sty m:val="i"/>
              </m:rPr>
              <m:t>N</m:t>
            </m:r>
          </m:e>
          <m:sub>
            <m:r>
              <m:rPr>
                <m:sty m:val="i"/>
              </m:rPr>
              <m:t>t</m:t>
            </m:r>
          </m:sub>
        </m:sSub>
      </m:oMath>
      <w:r>
        <w:rPr>
          <w:rFonts w:eastAsia="Georgia" w:cs="Georgia" w:ascii="Georgia" w:hAnsi="Georgia"/>
        </w:rPr>
        <w:t xml:space="preserve"> varient proportionnellement à </w:t>
      </w:r>
      <m:oMath>
        <m:sSup>
          <m:sSupPr/>
          <m:e>
            <m:d>
              <m:dPr>
                <m:begChr m:val="("/>
                <m:endChr m:val=")"/>
                <m:ctrlPr>
                  <w:rPr>
                    <w:rFonts w:ascii="Cambria Math" w:hAnsi="Cambria Math"/>
                  </w:rPr>
                </m:ctrlPr>
              </m:dPr>
              <m:e>
                <m:sSub>
                  <m:sSubPr/>
                  <m:e>
                    <m:r>
                      <m:rPr>
                        <m:sty m:val="i"/>
                      </m:rPr>
                      <m:t>k</m:t>
                    </m:r>
                  </m:e>
                  <m:sub>
                    <m:r>
                      <m:rPr>
                        <m:sty m:val="i"/>
                      </m:rPr>
                      <m:t>B</m:t>
                    </m:r>
                  </m:sub>
                </m:sSub>
                <m:r>
                  <m:rPr>
                    <m:sty m:val="i"/>
                  </m:rPr>
                  <m:t>T</m:t>
                </m:r>
              </m:e>
            </m:d>
          </m:e>
          <m:sup>
            <m:r>
              <m:rPr>
                <m:sty m:val="p"/>
              </m:rPr>
              <m:t>3</m:t>
            </m:r>
            <m:r>
              <m:rPr>
                <m:sty m:val="p"/>
              </m:rPr>
              <m:t>/</m:t>
            </m:r>
            <m:r>
              <m:rPr>
                <m:sty m:val="p"/>
              </m:rPr>
              <m:t>2</m:t>
            </m:r>
          </m:sup>
        </m:sSup>
      </m:oMath>
      <w:r>
        <w:rPr>
          <w:rFonts w:eastAsia="Georgia" w:cs="Georgia" w:ascii="Georgia" w:hAnsi="Georgia"/>
        </w:rPr>
        <w:t xml:space="preserve">, quelle que soit la nature, intrinsèque ou dopée, du SC.</w:t>
      </w:r>
    </w:p>
    <w:p>
      <w:pPr>
        <w:spacing w:after="220" w:lineRule="auto"/>
      </w:pPr>
      <w:r>
        <w:rPr/>
        <w:t xml:space="preserve">Nous supposerons que </w:t>
      </w:r>
      <m:oMath>
        <m:sSub>
          <m:sSubPr/>
          <m:e>
            <m:r>
              <m:rPr>
                <m:sty m:val="i"/>
              </m:rPr>
              <m:t>N</m:t>
            </m:r>
          </m:e>
          <m:sub>
            <m:r>
              <m:rPr>
                <m:sty m:val="i"/>
              </m:rPr>
              <m:t>e</m:t>
            </m:r>
          </m:sub>
        </m:sSub>
        <m:r>
          <m:rPr>
            <m:sty m:val="p"/>
          </m:rPr>
          <m:t>(</m:t>
        </m:r>
        <m:r>
          <m:rPr>
            <m:sty m:val="i"/>
          </m:rPr>
          <m:t>T</m:t>
        </m:r>
        <m:r>
          <m:rPr>
            <m:sty m:val="p"/>
          </m:rPr>
          <m:t>)</m:t>
        </m:r>
        <m:r>
          <m:rPr>
            <m:sty m:val="p"/>
          </m:rPr>
          <m:t>=</m:t>
        </m:r>
        <m:sSub>
          <m:sSubPr/>
          <m:e>
            <m:r>
              <m:rPr>
                <m:sty m:val="i"/>
              </m:rPr>
              <m:t>N</m:t>
            </m:r>
          </m:e>
          <m:sub>
            <m:r>
              <m:rPr>
                <m:sty m:val="i"/>
              </m:rPr>
              <m:t>t</m:t>
            </m:r>
          </m:sub>
        </m:sSub>
        <m:r>
          <m:rPr>
            <m:sty m:val="p"/>
          </m:rPr>
          <m:t>(</m:t>
        </m:r>
        <m:r>
          <m:rPr>
            <m:sty m:val="i"/>
          </m:rPr>
          <m:t>T</m:t>
        </m:r>
        <m:r>
          <m:rPr>
            <m:sty m:val="p"/>
          </m:rPr>
          <m:t>)</m:t>
        </m:r>
      </m:oMath>
      <w:r>
        <w:rPr/>
        <w:t xml:space="preserve"> et adopterons </w:t>
      </w:r>
      <m:oMath>
        <m:sSub>
          <m:sSubPr/>
          <m:e>
            <m:r>
              <m:rPr>
                <m:sty m:val="i"/>
              </m:rPr>
              <m:t>N</m:t>
            </m:r>
          </m:e>
          <m:sub>
            <m:r>
              <m:rPr>
                <m:sty m:val="i"/>
              </m:rPr>
              <m:t>e</m:t>
            </m:r>
          </m:sub>
        </m:sSub>
        <m:r>
          <m:rPr>
            <m:sty m:val="p"/>
          </m:rPr>
          <m:t>=</m:t>
        </m:r>
        <m:sSub>
          <m:sSubPr/>
          <m:e>
            <m:r>
              <m:rPr>
                <m:sty m:val="i"/>
              </m:rPr>
              <m:t>N</m:t>
            </m:r>
          </m:e>
          <m:sub>
            <m:r>
              <m:rPr>
                <m:sty m:val="i"/>
              </m:rPr>
              <m:t>t</m:t>
            </m:r>
          </m:sub>
        </m:sSub>
        <m:r>
          <m:rPr>
            <m:sty m:val="p"/>
          </m:rPr>
          <m:t>=</m:t>
        </m:r>
        <m:sSup>
          <m:sSupPr/>
          <m:e>
            <m:r>
              <m:rPr>
                <m:sty m:val="p"/>
              </m:rPr>
              <m:t>10</m:t>
            </m:r>
          </m:e>
          <m:sup>
            <m:r>
              <m:rPr>
                <m:sty m:val="p"/>
              </m:rPr>
              <m:t>19</m:t>
            </m:r>
          </m:sup>
        </m:sSup>
        <m:sSup>
          <m:sSupPr/>
          <m:e>
            <m:r>
              <m:rPr>
                <m:nor/>
              </m:rPr>
              <m:t xml:space="preserve"> </m:t>
            </m:r>
            <m:r>
              <m:rPr>
                <m:sty m:val="p"/>
              </m:rPr>
              <m:t>cm</m:t>
            </m:r>
          </m:e>
          <m:sup>
            <m:r>
              <m:rPr>
                <m:sty m:val="p"/>
              </m:rPr>
              <m:t>−</m:t>
            </m:r>
            <m:r>
              <m:rPr>
                <m:sty m:val="p"/>
              </m:rPr>
              <m:t>3</m:t>
            </m:r>
          </m:sup>
        </m:sSup>
      </m:oMath>
      <w:r>
        <w:rPr>
          <w:rFonts w:eastAsia="Georgia" w:cs="Georgia" w:ascii="Georgia" w:hAnsi="Georgia"/>
        </w:rPr>
        <w:t xml:space="preserve">, à la température ambiante </w:t>
      </w:r>
      <m:oMath>
        <m:sSub>
          <m:sSubPr/>
          <m:e>
            <m:r>
              <m:rPr>
                <m:sty m:val="i"/>
              </m:rPr>
              <m:t>T</m:t>
            </m:r>
          </m:e>
          <m:sub>
            <m:r>
              <m:rPr>
                <m:sty m:val="i"/>
              </m:rPr>
              <m:t>a</m:t>
            </m:r>
          </m:sub>
        </m:sSub>
      </m:oMath>
      <w:r>
        <w:rPr/>
        <w:t xml:space="preserve">.</w:t>
      </w:r>
      <w:r>
        <w:rPr/>
        <w:br w:type="textWrapping"/>
      </w:r>
      <w:r>
        <w:rPr/>
        <w:t xml:space="preserve">I.C.. 1 Exprimer le produit </w:t>
      </w:r>
      <m:oMath>
        <m:sSub>
          <m:sSubPr/>
          <m:e>
            <m:r>
              <m:rPr>
                <m:sty m:val="i"/>
              </m:rPr>
              <m:t>K</m:t>
            </m:r>
          </m:e>
          <m:sub>
            <m:r>
              <m:rPr>
                <m:sty m:val="i"/>
              </m:rPr>
              <m:t>e</m:t>
            </m:r>
          </m:sub>
        </m:sSub>
        <m:r>
          <m:rPr>
            <m:sty m:val="p"/>
          </m:rPr>
          <m:t>≡</m:t>
        </m:r>
        <m:r>
          <m:rPr>
            <m:sty m:val="i"/>
          </m:rPr>
          <m:t>n</m:t>
        </m:r>
        <m:r>
          <m:rPr>
            <m:sty m:val="i"/>
          </m:rPr>
          <m:t>p</m:t>
        </m:r>
      </m:oMath>
      <w:r>
        <w:rPr>
          <w:rFonts w:eastAsia="Georgia" w:cs="Georgia" w:ascii="Georgia" w:hAnsi="Georgia"/>
        </w:rPr>
        <w:t xml:space="preserve"> que nous appellerons constante d'équilibre. Commenter cette relation.</w:t>
      </w:r>
      <w:r>
        <w:rPr/>
        <w:br w:type="textWrapping"/>
      </w:r>
      <w:r>
        <w:rPr>
          <w:rFonts w:eastAsia="Georgia" w:cs="Georgia" w:ascii="Georgia" w:hAnsi="Georgia"/>
        </w:rPr>
        <w:t xml:space="preserve">I.C.. 2 Établir une relation liant </w:t>
      </w:r>
      <m:oMath>
        <m:r>
          <m:rPr>
            <m:sty m:val="i"/>
          </m:rPr>
          <m:t>μ</m:t>
        </m:r>
      </m:oMath>
      <w:r>
        <w:rPr>
          <w:rFonts w:eastAsia="Georgia" w:cs="Georgia" w:ascii="Georgia" w:hAnsi="Georgia"/>
        </w:rPr>
        <w:t xml:space="preserve"> à </w:t>
      </w:r>
      <m:oMath>
        <m:r>
          <m:rPr>
            <m:sty m:val="i"/>
          </m:rPr>
          <m:t>n</m:t>
        </m:r>
      </m:oMath>
      <w:r>
        <w:rPr/>
        <w:t xml:space="preserve"> et </w:t>
      </w:r>
      <m:oMath>
        <m:r>
          <m:rPr>
            <m:sty m:val="i"/>
          </m:rPr>
          <m:t>p</m:t>
        </m:r>
      </m:oMath>
      <w:r>
        <w:rPr>
          <w:rFonts w:eastAsia="Georgia" w:cs="Georgia" w:ascii="Georgia" w:hAnsi="Georgia"/>
        </w:rPr>
        <w:t xml:space="preserve">, ainsi qu'aux paramètres </w:t>
      </w:r>
      <m:oMath>
        <m:sSub>
          <m:sSubPr/>
          <m:e>
            <m:r>
              <m:rPr>
                <m:sty m:val="i"/>
              </m:rPr>
              <m:t>N</m:t>
            </m:r>
          </m:e>
          <m:sub>
            <m:r>
              <m:rPr>
                <m:sty m:val="i"/>
              </m:rPr>
              <m:t>t</m:t>
            </m:r>
          </m:sub>
        </m:sSub>
        <m:r>
          <m:rPr>
            <m:sty m:val="p"/>
          </m:rPr>
          <m:t>,</m:t>
        </m:r>
        <m:sSub>
          <m:sSubPr/>
          <m:e>
            <m:r>
              <m:rPr>
                <m:sty m:val="i"/>
              </m:rPr>
              <m:t>N</m:t>
            </m:r>
          </m:e>
          <m:sub>
            <m:r>
              <m:rPr>
                <m:sty m:val="i"/>
              </m:rPr>
              <m:t>e</m:t>
            </m:r>
          </m:sub>
        </m:sSub>
        <m:r>
          <m:rPr>
            <m:sty m:val="p"/>
          </m:rPr>
          <m:t>,</m:t>
        </m:r>
        <m:sSub>
          <m:sSubPr/>
          <m:e>
            <m:r>
              <m:rPr>
                <m:sty m:val="i"/>
              </m:rPr>
              <m:t>E</m:t>
            </m:r>
          </m:e>
          <m:sub>
            <m:r>
              <m:rPr>
                <m:sty m:val="i"/>
              </m:rPr>
              <m:t>V</m:t>
            </m:r>
          </m:sub>
        </m:sSub>
      </m:oMath>
      <w:r>
        <w:rPr/>
        <w:t xml:space="preserve"> et </w:t>
      </w:r>
      <m:oMath>
        <m:sSub>
          <m:sSubPr/>
          <m:e>
            <m:r>
              <m:rPr>
                <m:sty m:val="i"/>
              </m:rPr>
              <m:t>E</m:t>
            </m:r>
          </m:e>
          <m:sub>
            <m:r>
              <m:rPr>
                <m:sty m:val="i"/>
              </m:rPr>
              <m:t>C</m:t>
            </m:r>
          </m:sub>
        </m:sSub>
      </m:oMath>
      <w:r>
        <w:rPr/>
        <w:t xml:space="preserve">.</w:t>
      </w:r>
      <w:r>
        <w:rPr/>
        <w:br w:type="textWrapping"/>
      </w:r>
      <w:r>
        <w:rPr>
          <w:rFonts w:eastAsia="Georgia" w:cs="Georgia" w:ascii="Georgia" w:hAnsi="Georgia"/>
        </w:rPr>
        <w:t xml:space="preserve">I.C.. 3 Cas d'un semiconducteur intrinsèque (les grandeurs associées porteront l'indice " i ").</w:t>
      </w:r>
      <w:r>
        <w:rPr/>
        <w:br w:type="textWrapping"/>
      </w:r>
      <w:r>
        <w:rPr>
          <w:rFonts w:eastAsia="Georgia" w:cs="Georgia" w:ascii="Georgia" w:hAnsi="Georgia"/>
        </w:rPr>
        <w:t xml:space="preserve">a) Établir les égalités :</w:t>
      </w:r>
    </w:p>
    <w:p>
      <w:pPr>
        <w:spacing w:after="220" w:lineRule="auto"/>
      </w:pPr>
      <m:oMathPara>
        <m:oMath>
          <m:sSub>
            <m:sSubPr/>
            <m:e>
              <m:r>
                <m:rPr>
                  <m:sty m:val="i"/>
                </m:rPr>
                <m:t>n</m:t>
              </m:r>
            </m:e>
            <m:sub>
              <m:r>
                <m:rPr>
                  <m:sty m:val="i"/>
                </m:rPr>
                <m:t>i</m:t>
              </m:r>
            </m:sub>
          </m:sSub>
          <m:r>
            <m:rPr>
              <m:sty m:val="p"/>
            </m:rPr>
            <m:t>=</m:t>
          </m:r>
          <m:sSub>
            <m:sSubPr/>
            <m:e>
              <m:r>
                <m:rPr>
                  <m:sty m:val="i"/>
                </m:rPr>
                <m:t>p</m:t>
              </m:r>
            </m:e>
            <m:sub>
              <m:r>
                <m:rPr>
                  <m:sty m:val="i"/>
                </m:rPr>
                <m:t>i</m:t>
              </m:r>
            </m:sub>
          </m:sSub>
          <m:r>
            <m:rPr>
              <m:sty m:val="p"/>
            </m:rPr>
            <m:t>=</m:t>
          </m:r>
          <m:rad>
            <m:radPr>
              <m:degHide m:val="1"/>
              <m:ctrlPr>
                <w:rPr>
                  <w:rFonts w:ascii="Cambria Math" w:hAnsi="Cambria Math"/>
                </w:rPr>
              </m:ctrlPr>
            </m:radPr>
            <m:deg/>
            <m:e>
              <m:sSub>
                <m:sSubPr/>
                <m:e>
                  <m:r>
                    <m:rPr>
                      <m:sty m:val="i"/>
                    </m:rPr>
                    <m:t>N</m:t>
                  </m:r>
                </m:e>
                <m:sub>
                  <m:r>
                    <m:rPr>
                      <m:sty m:val="i"/>
                    </m:rPr>
                    <m:t>e</m:t>
                  </m:r>
                </m:sub>
              </m:sSub>
              <m:sSub>
                <m:sSubPr/>
                <m:e>
                  <m:r>
                    <m:rPr>
                      <m:sty m:val="i"/>
                    </m:rPr>
                    <m:t>N</m:t>
                  </m:r>
                </m:e>
                <m:sub>
                  <m:r>
                    <m:rPr>
                      <m:sty m:val="i"/>
                    </m:rPr>
                    <m:t>t</m:t>
                  </m:r>
                </m:sub>
              </m:sSub>
            </m:e>
          </m:rad>
          <m:r>
            <m:rPr>
              <m:sty m:val="p"/>
            </m:rPr>
            <m:t>exp</m:t>
          </m:r>
          <m:r>
            <m:rPr>
              <m:sty m:val="p"/>
            </m:rPr>
            <m:t>⁡</m:t>
          </m:r>
          <m:d>
            <m:dPr>
              <m:begChr m:val="{"/>
              <m:endChr m:val="}"/>
              <m:ctrlPr>
                <w:rPr>
                  <w:rFonts w:ascii="Cambria Math" w:hAnsi="Cambria Math"/>
                </w:rPr>
              </m:ctrlPr>
            </m:dPr>
            <m:e>
              <m:r>
                <m:rPr>
                  <m:sty m:val="p"/>
                </m:rPr>
                <m:t>−</m:t>
              </m:r>
              <m:r>
                <m:rPr>
                  <m:sty m:val="i"/>
                </m:rPr>
                <m:t>β</m:t>
              </m:r>
              <m:sSub>
                <m:sSubPr/>
                <m:e>
                  <m:r>
                    <m:rPr>
                      <m:sty m:val="i"/>
                    </m:rPr>
                    <m:t>E</m:t>
                  </m:r>
                </m:e>
                <m:sub>
                  <m:r>
                    <m:rPr>
                      <m:sty m:val="i"/>
                    </m:rPr>
                    <m:t>G</m:t>
                  </m:r>
                </m:sub>
              </m:sSub>
              <m:r>
                <m:rPr>
                  <m:sty m:val="p"/>
                </m:rPr>
                <m:t>/</m:t>
              </m:r>
              <m:r>
                <m:rPr>
                  <m:sty m:val="p"/>
                </m:rPr>
                <m:t>2</m:t>
              </m:r>
            </m:e>
          </m:d>
        </m:oMath>
      </m:oMathPara>
    </w:p>
    <w:p>
      <w:pPr>
        <w:spacing w:after="220" w:lineRule="auto"/>
      </w:pPr>
      <w:r>
        <w:rPr/>
        <w:t xml:space="preserve">b) Exprimer le potentiel chimique </w:t>
      </w:r>
      <m:oMath>
        <m:sSub>
          <m:sSubPr/>
          <m:e>
            <m:r>
              <m:rPr>
                <m:sty m:val="i"/>
              </m:rPr>
              <m:t>μ</m:t>
            </m:r>
          </m:e>
          <m:sub>
            <m:r>
              <m:rPr>
                <m:sty m:val="i"/>
              </m:rPr>
              <m:t>i</m:t>
            </m:r>
          </m:sub>
        </m:sSub>
      </m:oMath>
      <w:r>
        <w:rPr/>
        <w:t xml:space="preserve">. Justifier que </w:t>
      </w:r>
      <m:oMath>
        <m:sSub>
          <m:sSubPr/>
          <m:e>
            <m:r>
              <m:rPr>
                <m:sty m:val="i"/>
              </m:rPr>
              <m:t>μ</m:t>
            </m:r>
          </m:e>
          <m:sub>
            <m:r>
              <m:rPr>
                <m:sty m:val="i"/>
              </m:rPr>
              <m:t>i</m:t>
            </m:r>
          </m:sub>
        </m:sSub>
        <m:r>
          <m:rPr>
            <m:sty m:val="p"/>
          </m:rPr>
          <m:t>=</m:t>
        </m:r>
        <m:d>
          <m:dPr>
            <m:begChr m:val="("/>
            <m:endChr m:val=")"/>
            <m:ctrlPr>
              <w:rPr>
                <w:rFonts w:ascii="Cambria Math" w:hAnsi="Cambria Math"/>
              </w:rPr>
            </m:ctrlPr>
          </m:dPr>
          <m:e>
            <m:sSub>
              <m:sSubPr/>
              <m:e>
                <m:r>
                  <m:rPr>
                    <m:sty m:val="i"/>
                  </m:rPr>
                  <m:t>E</m:t>
                </m:r>
              </m:e>
              <m:sub>
                <m:r>
                  <m:rPr>
                    <m:sty m:val="i"/>
                  </m:rPr>
                  <m:t>V</m:t>
                </m:r>
              </m:sub>
            </m:sSub>
            <m:r>
              <m:rPr>
                <m:sty m:val="p"/>
              </m:rPr>
              <m:t>+</m:t>
            </m:r>
            <m:sSub>
              <m:sSubPr/>
              <m:e>
                <m:r>
                  <m:rPr>
                    <m:sty m:val="i"/>
                  </m:rPr>
                  <m:t>E</m:t>
                </m:r>
              </m:e>
              <m:sub>
                <m:r>
                  <m:rPr>
                    <m:sty m:val="i"/>
                  </m:rPr>
                  <m:t>C</m:t>
                </m:r>
              </m:sub>
            </m:sSub>
          </m:e>
        </m:d>
        <m:r>
          <m:rPr>
            <m:sty m:val="p"/>
          </m:rPr>
          <m:t>/</m:t>
        </m:r>
        <m:r>
          <m:rPr>
            <m:sty m:val="p"/>
          </m:rPr>
          <m:t>2</m:t>
        </m:r>
      </m:oMath>
      <w:r>
        <w:rPr/>
        <w:t xml:space="preserve">.</w:t>
      </w:r>
      <w:r>
        <w:rPr/>
        <w:br w:type="textWrapping"/>
      </w:r>
      <w:r>
        <w:rPr/>
        <w:t xml:space="preserve">c) Estimer </w:t>
      </w:r>
      <m:oMath>
        <m:sSub>
          <m:sSubPr/>
          <m:e>
            <m:r>
              <m:rPr>
                <m:sty m:val="i"/>
              </m:rPr>
              <m:t>n</m:t>
            </m:r>
          </m:e>
          <m:sub>
            <m:r>
              <m:rPr>
                <m:sty m:val="i"/>
              </m:rPr>
              <m:t>i</m:t>
            </m:r>
          </m:sub>
        </m:sSub>
      </m:oMath>
      <w:r>
        <w:rPr/>
        <w:t xml:space="preserve"> pour </w:t>
      </w:r>
      <m:oMath>
        <m:r>
          <m:rPr>
            <m:sty m:val="i"/>
          </m:rPr>
          <m:t>T</m:t>
        </m:r>
        <m:r>
          <m:rPr>
            <m:sty m:val="p"/>
          </m:rPr>
          <m:t>=</m:t>
        </m:r>
        <m:sSub>
          <m:sSubPr/>
          <m:e>
            <m:r>
              <m:rPr>
                <m:sty m:val="i"/>
              </m:rPr>
              <m:t>T</m:t>
            </m:r>
          </m:e>
          <m:sub>
            <m:r>
              <m:rPr>
                <m:sty m:val="i"/>
              </m:rPr>
              <m:t>a</m:t>
            </m:r>
          </m:sub>
        </m:sSub>
      </m:oMath>
      <w:r>
        <w:rPr/>
        <w:t xml:space="preserve">. Commenter la comparaison de </w:t>
      </w:r>
      <m:oMath>
        <m:sSub>
          <m:sSubPr/>
          <m:e>
            <m:r>
              <m:rPr>
                <m:sty m:val="i"/>
              </m:rPr>
              <m:t>n</m:t>
            </m:r>
          </m:e>
          <m:sub>
            <m:r>
              <m:rPr>
                <m:sty m:val="i"/>
              </m:rPr>
              <m:t>i</m:t>
            </m:r>
          </m:sub>
        </m:sSub>
        <m:d>
          <m:dPr>
            <m:begChr m:val="("/>
            <m:endChr m:val=")"/>
            <m:ctrlPr>
              <w:rPr>
                <w:rFonts w:ascii="Cambria Math" w:hAnsi="Cambria Math"/>
              </w:rPr>
            </m:ctrlPr>
          </m:dPr>
          <m:e>
            <m:sSub>
              <m:sSubPr/>
              <m:e>
                <m:r>
                  <m:rPr>
                    <m:sty m:val="i"/>
                  </m:rPr>
                  <m:t>T</m:t>
                </m:r>
              </m:e>
              <m:sub>
                <m:r>
                  <m:rPr>
                    <m:sty m:val="i"/>
                  </m:rPr>
                  <m:t>a</m:t>
                </m:r>
              </m:sub>
            </m:sSub>
          </m:e>
        </m:d>
      </m:oMath>
      <w:r>
        <w:rPr>
          <w:rFonts w:eastAsia="Georgia" w:cs="Georgia" w:ascii="Georgia" w:hAnsi="Georgia"/>
        </w:rPr>
        <w:t xml:space="preserve"> à </w:t>
      </w:r>
      <m:oMath>
        <m:sSub>
          <m:sSubPr/>
          <m:e>
            <m:r>
              <m:rPr>
                <m:sty m:val="i"/>
              </m:rPr>
              <m:t>N</m:t>
            </m:r>
          </m:e>
          <m:sub>
            <m:r>
              <m:rPr>
                <m:sty m:val="i"/>
              </m:rPr>
              <m:t>D</m:t>
            </m:r>
          </m:sub>
        </m:sSub>
      </m:oMath>
      <w:r>
        <w:rPr/>
        <w:t xml:space="preserve">.</w:t>
      </w:r>
      <w:r>
        <w:rPr/>
        <w:br w:type="textWrapping"/>
      </w:r>
      <w:r>
        <w:rPr/>
        <w:t xml:space="preserve">d) Estimer </w:t>
      </w:r>
      <m:oMath>
        <m:sSub>
          <m:sSubPr/>
          <m:e>
            <m:r>
              <m:rPr>
                <m:sty m:val="i"/>
              </m:rPr>
              <m:t>n</m:t>
            </m:r>
          </m:e>
          <m:sub>
            <m:r>
              <m:rPr>
                <m:sty m:val="i"/>
              </m:rPr>
              <m:t>i</m:t>
            </m:r>
          </m:sub>
        </m:sSub>
      </m:oMath>
      <w:r>
        <w:rPr/>
        <w:t xml:space="preserve"> pour </w:t>
      </w:r>
      <m:oMath>
        <m:r>
          <m:rPr>
            <m:sty m:val="i"/>
          </m:rPr>
          <m:t>T</m:t>
        </m:r>
        <m:r>
          <m:rPr>
            <m:sty m:val="p"/>
          </m:rPr>
          <m:t>=</m:t>
        </m:r>
        <m:r>
          <m:rPr>
            <m:sty m:val="p"/>
          </m:rPr>
          <m:t>10</m:t>
        </m:r>
        <m:sSub>
          <m:sSubPr/>
          <m:e>
            <m:r>
              <m:rPr>
                <m:sty m:val="i"/>
              </m:rPr>
              <m:t>T</m:t>
            </m:r>
          </m:e>
          <m:sub>
            <m:r>
              <m:rPr>
                <m:sty m:val="i"/>
              </m:rPr>
              <m:t>a</m:t>
            </m:r>
          </m:sub>
        </m:sSub>
      </m:oMath>
      <w:r>
        <w:rPr/>
        <w:t xml:space="preserve">. Commenter la comparaison de </w:t>
      </w:r>
      <m:oMath>
        <m:sSub>
          <m:sSubPr/>
          <m:e>
            <m:r>
              <m:rPr>
                <m:sty m:val="i"/>
              </m:rPr>
              <m:t>n</m:t>
            </m:r>
          </m:e>
          <m:sub>
            <m:r>
              <m:rPr>
                <m:sty m:val="i"/>
              </m:rPr>
              <m:t>i</m:t>
            </m:r>
          </m:sub>
        </m:sSub>
        <m:d>
          <m:dPr>
            <m:begChr m:val="("/>
            <m:endChr m:val=")"/>
            <m:ctrlPr>
              <w:rPr>
                <w:rFonts w:ascii="Cambria Math" w:hAnsi="Cambria Math"/>
              </w:rPr>
            </m:ctrlPr>
          </m:dPr>
          <m:e>
            <m:r>
              <m:rPr>
                <m:sty m:val="p"/>
              </m:rPr>
              <m:t>10</m:t>
            </m:r>
            <m:sSub>
              <m:sSubPr/>
              <m:e>
                <m:r>
                  <m:rPr>
                    <m:sty m:val="i"/>
                  </m:rPr>
                  <m:t>T</m:t>
                </m:r>
              </m:e>
              <m:sub>
                <m:r>
                  <m:rPr>
                    <m:sty m:val="i"/>
                  </m:rPr>
                  <m:t>a</m:t>
                </m:r>
              </m:sub>
            </m:sSub>
          </m:e>
        </m:d>
      </m:oMath>
      <w:r>
        <w:rPr>
          <w:rFonts w:eastAsia="Georgia" w:cs="Georgia" w:ascii="Georgia" w:hAnsi="Georgia"/>
        </w:rPr>
        <w:t xml:space="preserve"> à </w:t>
      </w:r>
      <m:oMath>
        <m:sSub>
          <m:sSubPr/>
          <m:e>
            <m:r>
              <m:rPr>
                <m:sty m:val="i"/>
              </m:rPr>
              <m:t>N</m:t>
            </m:r>
          </m:e>
          <m:sub>
            <m:r>
              <m:rPr>
                <m:sty m:val="i"/>
              </m:rPr>
              <m:t>D</m:t>
            </m:r>
          </m:sub>
        </m:sSub>
      </m:oMath>
      <w:r>
        <w:rPr/>
        <w:t xml:space="preserve">.</w:t>
      </w:r>
    </w:p>
    <w:p>
      <w:pPr>
        <w:spacing w:after="220" w:lineRule="auto"/>
      </w:pPr>
      <w:r>
        <w:rPr>
          <w:rFonts w:eastAsia="Georgia" w:cs="Georgia" w:ascii="Georgia" w:hAnsi="Georgia"/>
        </w:rPr>
        <w:t xml:space="preserve">Dès lors, nous notons la constante d'équilibre </w:t>
      </w:r>
      <m:oMath>
        <m:sSub>
          <m:sSubPr/>
          <m:e>
            <m:r>
              <m:rPr>
                <m:sty m:val="i"/>
              </m:rPr>
              <m:t>K</m:t>
            </m:r>
          </m:e>
          <m:sub>
            <m:r>
              <m:rPr>
                <m:sty m:val="i"/>
              </m:rPr>
              <m:t>e</m:t>
            </m:r>
          </m:sub>
        </m:sSub>
        <m:r>
          <m:rPr>
            <m:sty m:val="p"/>
          </m:rPr>
          <m:t>=</m:t>
        </m:r>
        <m:sSubSup>
          <m:sSubSupPr/>
          <m:e>
            <m:r>
              <m:rPr>
                <m:sty m:val="i"/>
              </m:rPr>
              <m:t>n</m:t>
            </m:r>
          </m:e>
          <m:sub>
            <m:r>
              <m:rPr>
                <m:sty m:val="i"/>
              </m:rPr>
              <m:t>i</m:t>
            </m:r>
          </m:sub>
          <m:sup>
            <m:r>
              <m:rPr>
                <m:sty m:val="p"/>
              </m:rPr>
              <m:t>2</m:t>
            </m:r>
          </m:sup>
        </m:sSubSup>
      </m:oMath>
      <w:r>
        <w:rPr>
          <w:rFonts w:eastAsia="Georgia" w:cs="Georgia" w:ascii="Georgia" w:hAnsi="Georgia"/>
        </w:rPr>
        <w:t xml:space="preserve"> (grandeur ne dépendant que de </w:t>
      </w:r>
      <m:oMath>
        <m:r>
          <m:rPr>
            <m:sty m:val="i"/>
          </m:rPr>
          <m:t>T</m:t>
        </m:r>
      </m:oMath>
      <w:r>
        <w:rPr/>
        <w:t xml:space="preserve"> ) et prenons </w:t>
      </w:r>
      <m:oMath>
        <m:sSub>
          <m:sSubPr/>
          <m:e>
            <m:r>
              <m:rPr>
                <m:sty m:val="i"/>
              </m:rPr>
              <m:t>n</m:t>
            </m:r>
          </m:e>
          <m:sub>
            <m:r>
              <m:rPr>
                <m:sty m:val="i"/>
              </m:rPr>
              <m:t>i</m:t>
            </m:r>
          </m:sub>
        </m:sSub>
        <m:d>
          <m:dPr>
            <m:begChr m:val="("/>
            <m:endChr m:val=")"/>
            <m:ctrlPr>
              <w:rPr>
                <w:rFonts w:ascii="Cambria Math" w:hAnsi="Cambria Math"/>
              </w:rPr>
            </m:ctrlPr>
          </m:dPr>
          <m:e>
            <m:sSub>
              <m:sSubPr/>
              <m:e>
                <m:r>
                  <m:rPr>
                    <m:sty m:val="i"/>
                  </m:rPr>
                  <m:t>T</m:t>
                </m:r>
              </m:e>
              <m:sub>
                <m:r>
                  <m:rPr>
                    <m:sty m:val="i"/>
                  </m:rPr>
                  <m:t>a</m:t>
                </m:r>
              </m:sub>
            </m:sSub>
          </m:e>
        </m:d>
        <m:r>
          <m:rPr>
            <m:sty m:val="p"/>
          </m:rPr>
          <m:t>=</m:t>
        </m:r>
        <m:sSup>
          <m:sSupPr/>
          <m:e>
            <m:r>
              <m:rPr>
                <m:sty m:val="p"/>
              </m:rPr>
              <m:t>10</m:t>
            </m:r>
          </m:e>
          <m:sup>
            <m:r>
              <m:rPr>
                <m:sty m:val="p"/>
              </m:rPr>
              <m:t>10</m:t>
            </m:r>
          </m:sup>
        </m:sSup>
        <m:sSup>
          <m:sSupPr/>
          <m:e>
            <m:r>
              <m:rPr>
                <m:nor/>
              </m:rPr>
              <m:t xml:space="preserve"> </m:t>
            </m:r>
            <m:r>
              <m:rPr>
                <m:sty m:val="p"/>
              </m:rPr>
              <m:t>cm</m:t>
            </m:r>
          </m:e>
          <m:sup>
            <m:r>
              <m:rPr>
                <m:sty m:val="p"/>
              </m:rPr>
              <m:t>−</m:t>
            </m:r>
            <m:r>
              <m:rPr>
                <m:sty m:val="p"/>
              </m:rPr>
              <m:t>3</m:t>
            </m:r>
          </m:sup>
        </m:sSup>
      </m:oMath>
      <w:r>
        <w:rPr/>
        <w:t xml:space="preserve">.</w:t>
      </w:r>
      <w:r>
        <w:rPr/>
        <w:br w:type="textWrapping"/>
      </w:r>
      <w:r>
        <w:rPr>
          <w:rFonts w:eastAsia="Georgia" w:cs="Georgia" w:ascii="Georgia" w:hAnsi="Georgia"/>
        </w:rPr>
        <w:t xml:space="preserve">I.C.. 4 Cas d'un semiconducteur dopé.</w:t>
      </w:r>
      <w:r>
        <w:rPr/>
        <w:br w:type="textWrapping"/>
      </w:r>
      <w:r>
        <w:rPr>
          <w:rFonts w:eastAsia="Georgia" w:cs="Georgia" w:ascii="Georgia" w:hAnsi="Georgia"/>
        </w:rPr>
        <w:t xml:space="preserve">a) Établir que, pour un SC dopé N (grandeurs portant l'indice " N "), nous avons :</w:t>
      </w:r>
    </w:p>
    <w:p>
      <w:pPr>
        <w:spacing w:after="220" w:lineRule="auto"/>
      </w:pPr>
      <m:oMathPara>
        <m:oMath>
          <m:r>
            <m:rPr>
              <m:sty m:val="p"/>
            </m:rPr>
            <m:t>SCN</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n</m:t>
                    </m:r>
                    <m:r>
                      <m:rPr>
                        <m:sty m:val="p"/>
                      </m:rPr>
                      <m:t>≡</m:t>
                    </m:r>
                    <m:sSub>
                      <m:sSubPr/>
                      <m:e>
                        <m:r>
                          <m:rPr>
                            <m:sty m:val="i"/>
                          </m:rPr>
                          <m:t>n</m:t>
                        </m:r>
                      </m:e>
                      <m:sub>
                        <m:r>
                          <m:rPr>
                            <m:sty m:val="i"/>
                          </m:rPr>
                          <m:t>N</m:t>
                        </m:r>
                      </m:sub>
                    </m:sSub>
                    <m:r>
                      <m:rPr>
                        <m:sty m:val="p"/>
                      </m:rPr>
                      <m:t>=</m:t>
                    </m:r>
                    <m:sSub>
                      <m:sSubPr/>
                      <m:e>
                        <m:r>
                          <m:rPr>
                            <m:sty m:val="i"/>
                          </m:rPr>
                          <m:t>N</m:t>
                        </m:r>
                      </m:e>
                      <m:sub>
                        <m:r>
                          <m:rPr>
                            <m:sty m:val="i"/>
                          </m:rPr>
                          <m:t>D</m:t>
                        </m:r>
                      </m:sub>
                    </m:sSub>
                  </m:e>
                </m:mr>
                <m:mr>
                  <m:e>
                    <m:r>
                      <m:rPr>
                        <m:sty m:val="i"/>
                      </m:rPr>
                      <m:t>p</m:t>
                    </m:r>
                    <m:r>
                      <m:rPr>
                        <m:sty m:val="p"/>
                      </m:rPr>
                      <m:t>≡</m:t>
                    </m:r>
                    <m:sSub>
                      <m:sSubPr/>
                      <m:e>
                        <m:r>
                          <m:rPr>
                            <m:sty m:val="i"/>
                          </m:rPr>
                          <m:t>p</m:t>
                        </m:r>
                      </m:e>
                      <m:sub>
                        <m:r>
                          <m:rPr>
                            <m:sty m:val="i"/>
                          </m:rPr>
                          <m:t>N</m:t>
                        </m:r>
                      </m:sub>
                    </m:sSub>
                    <m:r>
                      <m:rPr>
                        <m:sty m:val="p"/>
                      </m:rPr>
                      <m:t>=</m:t>
                    </m:r>
                    <m:f>
                      <m:fPr>
                        <m:ctrlPr>
                          <w:rPr>
                            <w:rFonts w:ascii="Cambria Math" w:hAnsi="Cambria Math"/>
                          </w:rPr>
                        </m:ctrlPr>
                      </m:fPr>
                      <m:num>
                        <m:sSubSup>
                          <m:sSubSupPr/>
                          <m:e>
                            <m:r>
                              <m:rPr>
                                <m:sty m:val="i"/>
                              </m:rPr>
                              <m:t>n</m:t>
                            </m:r>
                          </m:e>
                          <m:sub>
                            <m:r>
                              <m:rPr>
                                <m:sty m:val="i"/>
                              </m:rPr>
                              <m:t>i</m:t>
                            </m:r>
                          </m:sub>
                          <m:sup>
                            <m:r>
                              <m:rPr>
                                <m:sty m:val="p"/>
                              </m:rPr>
                              <m:t>2</m:t>
                            </m:r>
                          </m:sup>
                        </m:sSubSup>
                      </m:num>
                      <m:den>
                        <m:sSub>
                          <m:sSubPr/>
                          <m:e>
                            <m:r>
                              <m:rPr>
                                <m:sty m:val="i"/>
                              </m:rPr>
                              <m:t>N</m:t>
                            </m:r>
                          </m:e>
                          <m:sub>
                            <m:r>
                              <m:rPr>
                                <m:sty m:val="i"/>
                              </m:rPr>
                              <m:t>D</m:t>
                            </m:r>
                          </m:sub>
                        </m:sSub>
                      </m:den>
                    </m:f>
                    <m:r>
                      <m:rPr>
                        <m:sty m:val="p"/>
                      </m:rPr>
                      <m:t>≪</m:t>
                    </m:r>
                    <m:sSub>
                      <m:sSubPr/>
                      <m:e>
                        <m:r>
                          <m:rPr>
                            <m:sty m:val="i"/>
                          </m:rPr>
                          <m:t>n</m:t>
                        </m:r>
                      </m:e>
                      <m:sub>
                        <m:r>
                          <m:rPr>
                            <m:sty m:val="i"/>
                          </m:rPr>
                          <m:t>N</m:t>
                        </m:r>
                      </m:sub>
                    </m:sSub>
                  </m:e>
                </m:mr>
                <m:mr>
                  <m:e>
                    <m:sSub>
                      <m:sSubPr/>
                      <m:e>
                        <m:r>
                          <m:rPr>
                            <m:sty m:val="i"/>
                          </m:rPr>
                          <m:t>μ</m:t>
                        </m:r>
                      </m:e>
                      <m:sub>
                        <m:r>
                          <m:rPr>
                            <m:sty m:val="i"/>
                          </m:rPr>
                          <m:t>N</m:t>
                        </m:r>
                      </m:sub>
                    </m:sSub>
                    <m:r>
                      <m:rPr>
                        <m:sty m:val="p"/>
                      </m:rPr>
                      <m:t>=</m:t>
                    </m:r>
                    <m:sSub>
                      <m:sSubPr/>
                      <m:e>
                        <m:r>
                          <m:rPr>
                            <m:sty m:val="i"/>
                          </m:rPr>
                          <m:t>E</m:t>
                        </m:r>
                      </m:e>
                      <m:sub>
                        <m:r>
                          <m:rPr>
                            <m:sty m:val="i"/>
                          </m:rPr>
                          <m:t>C</m:t>
                        </m:r>
                      </m:sub>
                    </m:sSub>
                    <m:r>
                      <m:rPr>
                        <m:sty m:val="p"/>
                      </m:rPr>
                      <m:t>−</m:t>
                    </m:r>
                    <m:sSub>
                      <m:sSubPr/>
                      <m:e>
                        <m:r>
                          <m:rPr>
                            <m:sty m:val="i"/>
                          </m:rPr>
                          <m:t>k</m:t>
                        </m:r>
                      </m:e>
                      <m:sub>
                        <m:r>
                          <m:rPr>
                            <m:sty m:val="i"/>
                          </m:rPr>
                          <m:t>B</m:t>
                        </m:r>
                      </m:sub>
                    </m:sSub>
                    <m:r>
                      <m:rPr>
                        <m:sty m:val="i"/>
                      </m:rPr>
                      <m:t>T</m:t>
                    </m:r>
                    <m:r>
                      <m:rPr>
                        <m:sty m:val="p"/>
                      </m:rPr>
                      <m:t>ln</m:t>
                    </m:r>
                    <m:r>
                      <m:rPr>
                        <m:sty m:val="p"/>
                      </m:rPr>
                      <m:t>⁡</m:t>
                    </m:r>
                    <m:f>
                      <m:fPr>
                        <m:ctrlPr>
                          <w:rPr>
                            <w:rFonts w:ascii="Cambria Math" w:hAnsi="Cambria Math"/>
                          </w:rPr>
                        </m:ctrlPr>
                      </m:fPr>
                      <m:num>
                        <m:sSub>
                          <m:sSubPr/>
                          <m:e>
                            <m:r>
                              <m:rPr>
                                <m:sty m:val="i"/>
                              </m:rPr>
                              <m:t>N</m:t>
                            </m:r>
                          </m:e>
                          <m:sub>
                            <m:r>
                              <m:rPr>
                                <m:sty m:val="i"/>
                              </m:rPr>
                              <m:t>e</m:t>
                            </m:r>
                          </m:sub>
                        </m:sSub>
                      </m:num>
                      <m:den>
                        <m:sSub>
                          <m:sSubPr/>
                          <m:e>
                            <m:r>
                              <m:rPr>
                                <m:sty m:val="i"/>
                              </m:rPr>
                              <m:t>N</m:t>
                            </m:r>
                          </m:e>
                          <m:sub>
                            <m:r>
                              <m:rPr>
                                <m:sty m:val="i"/>
                              </m:rPr>
                              <m:t>D</m:t>
                            </m:r>
                          </m:sub>
                        </m:sSub>
                      </m:den>
                    </m:f>
                  </m:e>
                </m:mr>
              </m:m>
            </m:e>
          </m:d>
        </m:oMath>
      </m:oMathPara>
    </w:p>
    <w:p>
      <w:pPr>
        <w:spacing w:after="220" w:lineRule="auto"/>
      </w:pPr>
      <w:r>
        <w:rPr>
          <w:rFonts w:eastAsia="Georgia" w:cs="Georgia" w:ascii="Georgia" w:hAnsi="Georgia"/>
        </w:rPr>
        <w:t xml:space="preserve">b) Établir que, pour un SC dopé P , (grandeurs portant l'indice " P "), en remplaçant </w:t>
      </w:r>
      <m:oMath>
        <m:sSub>
          <m:sSubPr/>
          <m:e>
            <m:r>
              <m:rPr>
                <m:sty m:val="i"/>
              </m:rPr>
              <m:t>N</m:t>
            </m:r>
          </m:e>
          <m:sub>
            <m:r>
              <m:rPr>
                <m:sty m:val="i"/>
              </m:rPr>
              <m:t>D</m:t>
            </m:r>
          </m:sub>
        </m:sSub>
      </m:oMath>
      <w:r>
        <w:rPr/>
        <w:t xml:space="preserve"> par </w:t>
      </w:r>
      <m:oMath>
        <m:sSub>
          <m:sSubPr/>
          <m:e>
            <m:r>
              <m:rPr>
                <m:sty m:val="i"/>
              </m:rPr>
              <m:t>N</m:t>
            </m:r>
          </m:e>
          <m:sub>
            <m:r>
              <m:rPr>
                <m:sty m:val="i"/>
              </m:rPr>
              <m:t>A</m:t>
            </m:r>
          </m:sub>
        </m:sSub>
      </m:oMath>
      <w:r>
        <w:rPr/>
        <w:t xml:space="preserve">, et </w:t>
      </w:r>
      <m:oMath>
        <m:r>
          <m:rPr>
            <m:sty m:val="i"/>
          </m:rPr>
          <m:t>n</m:t>
        </m:r>
      </m:oMath>
      <w:r>
        <w:rPr/>
        <w:t xml:space="preserve"> par </w:t>
      </w:r>
      <m:oMath>
        <m:r>
          <m:rPr>
            <m:sty m:val="i"/>
          </m:rPr>
          <m:t>p</m:t>
        </m:r>
      </m:oMath>
      <w:r>
        <w:rPr/>
        <w:t xml:space="preserve">, sur le graphe de la figure (3), nous avons:</w:t>
      </w:r>
    </w:p>
    <w:p>
      <w:pPr>
        <w:spacing w:after="220" w:lineRule="auto"/>
      </w:pPr>
      <m:oMathPara>
        <m:oMath>
          <m:r>
            <m:rPr>
              <m:sty m:val="p"/>
            </m:rPr>
            <m:t>SCP</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p</m:t>
                    </m:r>
                    <m:r>
                      <m:rPr>
                        <m:sty m:val="p"/>
                      </m:rPr>
                      <m:t>≡</m:t>
                    </m:r>
                    <m:sSub>
                      <m:sSubPr/>
                      <m:e>
                        <m:r>
                          <m:rPr>
                            <m:sty m:val="i"/>
                          </m:rPr>
                          <m:t>p</m:t>
                        </m:r>
                      </m:e>
                      <m:sub>
                        <m:r>
                          <m:rPr>
                            <m:sty m:val="i"/>
                          </m:rPr>
                          <m:t>P</m:t>
                        </m:r>
                      </m:sub>
                    </m:sSub>
                    <m:r>
                      <m:rPr>
                        <m:sty m:val="p"/>
                      </m:rPr>
                      <m:t>=</m:t>
                    </m:r>
                    <m:sSub>
                      <m:sSubPr/>
                      <m:e>
                        <m:r>
                          <m:rPr>
                            <m:sty m:val="i"/>
                          </m:rPr>
                          <m:t>N</m:t>
                        </m:r>
                      </m:e>
                      <m:sub>
                        <m:r>
                          <m:rPr>
                            <m:sty m:val="i"/>
                          </m:rPr>
                          <m:t>A</m:t>
                        </m:r>
                      </m:sub>
                    </m:sSub>
                    <m:r>
                      <m:rPr>
                        <m:sty m:val="p"/>
                      </m:rPr>
                      <m:t>,</m:t>
                    </m:r>
                  </m:e>
                </m:mr>
                <m:mr>
                  <m:e>
                    <m:r>
                      <m:rPr>
                        <m:sty m:val="i"/>
                      </m:rPr>
                      <m:t>n</m:t>
                    </m:r>
                    <m:r>
                      <m:rPr>
                        <m:sty m:val="p"/>
                      </m:rPr>
                      <m:t>≡</m:t>
                    </m:r>
                    <m:sSub>
                      <m:sSubPr/>
                      <m:e>
                        <m:r>
                          <m:rPr>
                            <m:sty m:val="i"/>
                          </m:rPr>
                          <m:t>n</m:t>
                        </m:r>
                      </m:e>
                      <m:sub>
                        <m:r>
                          <m:rPr>
                            <m:sty m:val="i"/>
                          </m:rPr>
                          <m:t>P</m:t>
                        </m:r>
                      </m:sub>
                    </m:sSub>
                    <m:r>
                      <m:rPr>
                        <m:sty m:val="p"/>
                      </m:rPr>
                      <m:t>=</m:t>
                    </m:r>
                    <m:f>
                      <m:fPr>
                        <m:ctrlPr>
                          <w:rPr>
                            <w:rFonts w:ascii="Cambria Math" w:hAnsi="Cambria Math"/>
                          </w:rPr>
                        </m:ctrlPr>
                      </m:fPr>
                      <m:num>
                        <m:sSubSup>
                          <m:sSubSupPr/>
                          <m:e>
                            <m:r>
                              <m:rPr>
                                <m:sty m:val="i"/>
                              </m:rPr>
                              <m:t>n</m:t>
                            </m:r>
                          </m:e>
                          <m:sub>
                            <m:r>
                              <m:rPr>
                                <m:sty m:val="i"/>
                              </m:rPr>
                              <m:t>i</m:t>
                            </m:r>
                          </m:sub>
                          <m:sup>
                            <m:r>
                              <m:rPr>
                                <m:sty m:val="p"/>
                              </m:rPr>
                              <m:t>2</m:t>
                            </m:r>
                          </m:sup>
                        </m:sSubSup>
                      </m:num>
                      <m:den>
                        <m:sSub>
                          <m:sSubPr/>
                          <m:e>
                            <m:r>
                              <m:rPr>
                                <m:sty m:val="i"/>
                              </m:rPr>
                              <m:t>N</m:t>
                            </m:r>
                          </m:e>
                          <m:sub>
                            <m:r>
                              <m:rPr>
                                <m:sty m:val="i"/>
                              </m:rPr>
                              <m:t>A</m:t>
                            </m:r>
                          </m:sub>
                        </m:sSub>
                      </m:den>
                    </m:f>
                    <m:r>
                      <m:rPr>
                        <m:sty m:val="p"/>
                      </m:rPr>
                      <m:t>≪</m:t>
                    </m:r>
                    <m:sSub>
                      <m:sSubPr/>
                      <m:e>
                        <m:r>
                          <m:rPr>
                            <m:sty m:val="i"/>
                          </m:rPr>
                          <m:t>p</m:t>
                        </m:r>
                      </m:e>
                      <m:sub>
                        <m:r>
                          <m:rPr>
                            <m:sty m:val="i"/>
                          </m:rPr>
                          <m:t>P</m:t>
                        </m:r>
                      </m:sub>
                    </m:sSub>
                    <m:r>
                      <m:rPr>
                        <m:sty m:val="p"/>
                      </m:rPr>
                      <m:t>,</m:t>
                    </m:r>
                  </m:e>
                </m:mr>
                <m:mr>
                  <m:e>
                    <m:sSub>
                      <m:sSubPr/>
                      <m:e>
                        <m:r>
                          <m:rPr>
                            <m:sty m:val="i"/>
                          </m:rPr>
                          <m:t>μ</m:t>
                        </m:r>
                      </m:e>
                      <m:sub>
                        <m:r>
                          <m:rPr>
                            <m:sty m:val="i"/>
                          </m:rPr>
                          <m:t>P</m:t>
                        </m:r>
                      </m:sub>
                    </m:sSub>
                    <m:r>
                      <m:rPr>
                        <m:sty m:val="p"/>
                      </m:rPr>
                      <m:t>=</m:t>
                    </m:r>
                    <m:sSub>
                      <m:sSubPr/>
                      <m:e>
                        <m:r>
                          <m:rPr>
                            <m:sty m:val="i"/>
                          </m:rPr>
                          <m:t>E</m:t>
                        </m:r>
                      </m:e>
                      <m:sub>
                        <m:r>
                          <m:rPr>
                            <m:sty m:val="i"/>
                          </m:rPr>
                          <m:t>V</m:t>
                        </m:r>
                      </m:sub>
                    </m:sSub>
                    <m:r>
                      <m:rPr>
                        <m:sty m:val="p"/>
                      </m:rPr>
                      <m:t>+</m:t>
                    </m:r>
                    <m:sSub>
                      <m:sSubPr/>
                      <m:e>
                        <m:r>
                          <m:rPr>
                            <m:sty m:val="i"/>
                          </m:rPr>
                          <m:t>k</m:t>
                        </m:r>
                      </m:e>
                      <m:sub>
                        <m:r>
                          <m:rPr>
                            <m:sty m:val="i"/>
                          </m:rPr>
                          <m:t>B</m:t>
                        </m:r>
                      </m:sub>
                    </m:sSub>
                    <m:r>
                      <m:rPr>
                        <m:sty m:val="i"/>
                      </m:rPr>
                      <m:t>T</m:t>
                    </m:r>
                    <m:r>
                      <m:rPr>
                        <m:sty m:val="p"/>
                      </m:rPr>
                      <m:t>ln</m:t>
                    </m:r>
                    <m:r>
                      <m:rPr>
                        <m:sty m:val="p"/>
                      </m:rPr>
                      <m:t>⁡</m:t>
                    </m:r>
                    <m:f>
                      <m:fPr>
                        <m:ctrlPr>
                          <w:rPr>
                            <w:rFonts w:ascii="Cambria Math" w:hAnsi="Cambria Math"/>
                          </w:rPr>
                        </m:ctrlPr>
                      </m:fPr>
                      <m:num>
                        <m:sSub>
                          <m:sSubPr/>
                          <m:e>
                            <m:r>
                              <m:rPr>
                                <m:sty m:val="i"/>
                              </m:rPr>
                              <m:t>N</m:t>
                            </m:r>
                          </m:e>
                          <m:sub>
                            <m:r>
                              <m:rPr>
                                <m:sty m:val="i"/>
                              </m:rPr>
                              <m:t>t</m:t>
                            </m:r>
                          </m:sub>
                        </m:sSub>
                      </m:num>
                      <m:den>
                        <m:sSub>
                          <m:sSubPr/>
                          <m:e>
                            <m:r>
                              <m:rPr>
                                <m:sty m:val="i"/>
                              </m:rPr>
                              <m:t>N</m:t>
                            </m:r>
                          </m:e>
                          <m:sub>
                            <m:r>
                              <m:rPr>
                                <m:sty m:val="i"/>
                              </m:rPr>
                              <m:t>A</m:t>
                            </m:r>
                          </m:sub>
                        </m:sSub>
                      </m:den>
                    </m:f>
                    <m:r>
                      <m:rPr>
                        <m:sty m:val="p"/>
                      </m:rPr>
                      <m:t>.</m:t>
                    </m:r>
                  </m:e>
                </m:mr>
              </m:m>
            </m:e>
          </m:d>
        </m:oMath>
      </m:oMathPara>
    </w:p>
    <w:p>
      <w:pPr>
        <w:spacing w:after="220" w:lineRule="auto"/>
      </w:pPr>
      <w:r>
        <w:rPr/>
        <w:t xml:space="preserve">I.C.. 5 Situer </w:t>
      </w:r>
      <m:oMath>
        <m:sSub>
          <m:sSubPr/>
          <m:e>
            <m:r>
              <m:rPr>
                <m:sty m:val="i"/>
              </m:rPr>
              <m:t>μ</m:t>
            </m:r>
          </m:e>
          <m:sub>
            <m:r>
              <m:rPr>
                <m:sty m:val="i"/>
              </m:rPr>
              <m:t>i</m:t>
            </m:r>
          </m:sub>
        </m:sSub>
        <m:r>
          <m:rPr>
            <m:sty m:val="p"/>
          </m:rPr>
          <m:t>,</m:t>
        </m:r>
        <m:sSub>
          <m:sSubPr/>
          <m:e>
            <m:r>
              <m:rPr>
                <m:sty m:val="i"/>
              </m:rPr>
              <m:t>μ</m:t>
            </m:r>
          </m:e>
          <m:sub>
            <m:r>
              <m:rPr>
                <m:sty m:val="i"/>
              </m:rPr>
              <m:t>N</m:t>
            </m:r>
          </m:sub>
        </m:sSub>
      </m:oMath>
      <w:r>
        <w:rPr/>
        <w:t xml:space="preserve"> et </w:t>
      </w:r>
      <m:oMath>
        <m:sSub>
          <m:sSubPr/>
          <m:e>
            <m:r>
              <m:rPr>
                <m:sty m:val="i"/>
              </m:rPr>
              <m:t>μ</m:t>
            </m:r>
          </m:e>
          <m:sub>
            <m:r>
              <m:rPr>
                <m:sty m:val="i"/>
              </m:rPr>
              <m:t>P</m:t>
            </m:r>
          </m:sub>
        </m:sSub>
      </m:oMath>
      <w:r>
        <w:rPr>
          <w:rFonts w:eastAsia="Georgia" w:cs="Georgia" w:ascii="Georgia" w:hAnsi="Georgia"/>
        </w:rPr>
        <w:t xml:space="preserve"> sur le diagramme d'énergie.</w:t>
      </w:r>
      <w:r>
        <w:rPr/>
        <w:br w:type="textWrapping"/>
      </w:r>
      <w:r>
        <w:rPr>
          <w:rFonts w:eastAsia="Georgia" w:cs="Georgia" w:ascii="Georgia" w:hAnsi="Georgia"/>
        </w:rPr>
        <w:t xml:space="preserve">I.C.. 6 Esquisser, en correspondance avec le diagramme d'énergie, les représentations graphiques des fonctions </w:t>
      </w:r>
      <m:oMath>
        <m:sSub>
          <m:sSubPr/>
          <m:e>
            <m:r>
              <m:rPr>
                <m:sty m:val="i"/>
              </m:rPr>
              <m:t>f</m:t>
            </m:r>
          </m:e>
          <m:sub>
            <m:r>
              <m:rPr>
                <m:sty m:val="i"/>
              </m:rPr>
              <m:t>e</m:t>
            </m:r>
          </m:sub>
        </m:sSub>
        <m:r>
          <m:rPr>
            <m:sty m:val="p"/>
          </m:rPr>
          <m:t>(</m:t>
        </m:r>
        <m:r>
          <m:rPr>
            <m:sty m:val="i"/>
          </m:rPr>
          <m:t>E</m:t>
        </m:r>
        <m:r>
          <m:rPr>
            <m:sty m:val="p"/>
          </m:rPr>
          <m:t>)</m:t>
        </m:r>
      </m:oMath>
      <w:r>
        <w:rPr/>
        <w:t xml:space="preserve"> et </w:t>
      </w:r>
      <m:oMath>
        <m:sSub>
          <m:sSubPr/>
          <m:e>
            <m:r>
              <m:rPr>
                <m:sty m:val="i"/>
              </m:rPr>
              <m:t>f</m:t>
            </m:r>
          </m:e>
          <m:sub>
            <m:r>
              <m:rPr>
                <m:sty m:val="i"/>
              </m:rPr>
              <m:t>t</m:t>
            </m:r>
          </m:sub>
        </m:sSub>
        <m:r>
          <m:rPr>
            <m:sty m:val="p"/>
          </m:rPr>
          <m:t>(</m:t>
        </m:r>
        <m:r>
          <m:rPr>
            <m:sty m:val="i"/>
          </m:rPr>
          <m:t>E</m:t>
        </m:r>
        <m:r>
          <m:rPr>
            <m:sty m:val="p"/>
          </m:rPr>
          <m:t>)</m:t>
        </m:r>
      </m:oMath>
      <w:r>
        <w:rPr>
          <w:rFonts w:eastAsia="Georgia" w:cs="Georgia" w:ascii="Georgia" w:hAnsi="Georgia"/>
        </w:rPr>
        <w:t xml:space="preserve"> pour un SCi . Justifier, très qualitativement, que dans ce cas particulier le nombre d'électrons est bien conservé.</w:t>
      </w:r>
      <w:r>
        <w:rPr/>
        <w:br w:type="textWrapping"/>
      </w:r>
      <w:r>
        <w:rPr>
          <w:rFonts w:eastAsia="Georgia" w:cs="Georgia" w:ascii="Georgia" w:hAnsi="Georgia"/>
        </w:rPr>
        <w:t xml:space="preserve">I.C.. 7 Interpréter qualitativement le graphe de la figure (3).</w:t>
      </w:r>
    </w:p>
    <w:p>
      <w:pPr>
        <w:spacing w:line="271" w:before="330" w:lineRule="auto"/>
      </w:pPr>
      <w:r>
        <w:rPr>
          <w:rFonts w:eastAsia="Georgia" w:cs="Georgia" w:ascii="Georgia" w:hAnsi="Georgia"/>
          <w:b/>
          <w:sz w:val="42"/>
        </w:rPr>
        <w:t xml:space="preserve">Partie II : Étude de la photorésistance</w:t>
      </w:r>
    </w:p>
    <w:p>
      <w:pPr>
        <w:spacing w:after="220" w:lineRule="auto"/>
      </w:pPr>
      <w:r>
        <w:rPr>
          <w:rFonts w:eastAsia="Georgia" w:cs="Georgia" w:ascii="Georgia" w:hAnsi="Georgia"/>
        </w:rPr>
        <w:t xml:space="preserve">Une photorésistance ( PhR ) est un dipôle passif dont la résistance dépend du flux lumineux qu'il reçoit. Son élément photosensible est constitué d'une fine couche de matériau semiconducteur. Cette géométrie, quasi-bidimensionnelle, lui assure une sensibilité importante au rayonnement. Nous nous proposons de modéliser le comportement d'un tel composant, sous l'égide des règles suivantes :</w:t>
      </w:r>
    </w:p>
    <w:p>
      <w:pPr>
        <w:numPr>
          <w:ilvl w:val="0"/>
          <w:numId w:val="3"/>
        </w:numPr>
        <w:spacing w:lineRule="auto"/>
      </w:pPr>
      <w:r>
        <w:rPr>
          <w:rFonts w:eastAsia="Georgia" w:cs="Georgia" w:ascii="Georgia" w:hAnsi="Georgia"/>
        </w:rPr>
        <w:t xml:space="preserve">Le semiconducteur est supposé, a priori, soit intrinsèque et maintenu à température constante, soit dopé et maintenu à l'équilibre thermique à la température </w:t>
      </w:r>
      <m:oMath>
        <m:r>
          <m:rPr>
            <m:sty m:val="i"/>
          </m:rPr>
          <m:t>T</m:t>
        </m:r>
        <m:r>
          <m:rPr>
            <m:sty m:val="p"/>
          </m:rPr>
          <m:t>=</m:t>
        </m:r>
        <m:sSup>
          <m:sSupPr/>
          <m:e>
            <m:r>
              <m:rPr>
                <m:sty m:val="i"/>
              </m:rPr>
              <m:t>T</m:t>
            </m:r>
          </m:e>
          <m:sup>
            <m:r>
              <m:rPr>
                <m:sty m:val="p"/>
              </m:rPr>
              <m:t>∗</m:t>
            </m:r>
          </m:sup>
        </m:sSup>
        <m:r>
          <m:rPr>
            <m:sty m:val="p"/>
          </m:rPr>
          <m:t>=</m:t>
        </m:r>
        <m:sSub>
          <m:sSubPr/>
          <m:e>
            <m:r>
              <m:rPr>
                <m:sty m:val="i"/>
              </m:rPr>
              <m:t>T</m:t>
            </m:r>
          </m:e>
          <m:sub>
            <m:r>
              <m:rPr>
                <m:sty m:val="i"/>
              </m:rPr>
              <m:t>a</m:t>
            </m:r>
          </m:sub>
        </m:sSub>
      </m:oMath>
      <w:r>
        <w:rPr>
          <w:rFonts w:eastAsia="Georgia" w:cs="Georgia" w:ascii="Georgia" w:hAnsi="Georgia"/>
        </w:rPr>
        <w:t xml:space="preserve">, pour laquelle toutes les impuretés sont ionisées (voir figure (3)).</w:t>
      </w:r>
    </w:p>
    <w:p>
      <w:pPr>
        <w:numPr>
          <w:ilvl w:val="0"/>
          <w:numId w:val="3"/>
        </w:numPr>
        <w:spacing w:lineRule="auto"/>
      </w:pPr>
      <w:r>
        <w:rPr>
          <w:rFonts w:eastAsia="Georgia" w:cs="Georgia" w:ascii="Georgia" w:hAnsi="Georgia"/>
        </w:rPr>
        <w:t xml:space="preserve">L'énergie, communiquée par le flux lumineux (noté </w:t>
      </w:r>
      <m:oMath>
        <m:r>
          <m:rPr>
            <m:sty m:val="p"/>
          </m:rPr>
          <m:t>Φ</m:t>
        </m:r>
        <m:d>
          <m:dPr>
            <m:begChr m:val="["/>
            <m:endChr m:val="]"/>
            <m:ctrlPr>
              <w:rPr>
                <w:rFonts w:ascii="Cambria Math" w:hAnsi="Cambria Math"/>
              </w:rPr>
            </m:ctrlPr>
          </m:dPr>
          <m:e>
            <m:r>
              <m:rPr>
                <m:sty m:val="p"/>
              </m:rPr>
              <m:t>W</m:t>
            </m:r>
            <m:r>
              <m:rPr>
                <m:sty m:val="p"/>
              </m:rPr>
              <m:t>⋅</m:t>
            </m:r>
            <m:sSup>
              <m:sSupPr/>
              <m:e>
                <m:r>
                  <m:rPr>
                    <m:sty m:val="p"/>
                  </m:rPr>
                  <m:t>cm</m:t>
                </m:r>
              </m:e>
              <m:sup>
                <m:r>
                  <m:rPr>
                    <m:sty m:val="p"/>
                  </m:rPr>
                  <m:t>−</m:t>
                </m:r>
                <m:r>
                  <m:rPr>
                    <m:sty m:val="p"/>
                  </m:rPr>
                  <m:t>2</m:t>
                </m:r>
              </m:sup>
            </m:sSup>
          </m:e>
        </m:d>
      </m:oMath>
      <w:r>
        <w:rPr>
          <w:rFonts w:eastAsia="Georgia" w:cs="Georgia" w:ascii="Georgia" w:hAnsi="Georgia"/>
        </w:rPr>
        <w:t xml:space="preserve"> ) aux électrons du semiconducteur, leur permet (sous certaines conditions que nous préciserons) de transiter de BV à </w:t>
      </w:r>
      <m:oMath>
        <m:r>
          <m:rPr>
            <m:sty m:val="i"/>
          </m:rPr>
          <m:t>B</m:t>
        </m:r>
        <m:r>
          <m:rPr>
            <m:sty m:val="i"/>
          </m:rPr>
          <m:t>C</m:t>
        </m:r>
      </m:oMath>
      <w:r>
        <w:rPr>
          <w:rFonts w:eastAsia="Georgia" w:cs="Georgia" w:ascii="Georgia" w:hAnsi="Georgia"/>
        </w:rPr>
        <w:t xml:space="preserve">. On parle de création photonique de paires électron-trou. Les électrons de BC, ainsi que les trous de BV associés, peuvent alors participer conjointement à la conduction électrique.</w:t>
      </w:r>
    </w:p>
    <w:p>
      <w:pPr>
        <w:numPr>
          <w:ilvl w:val="0"/>
          <w:numId w:val="3"/>
        </w:numPr>
        <w:spacing w:lineRule="auto"/>
      </w:pPr>
      <w:r>
        <w:rPr>
          <w:rFonts w:eastAsia="Georgia" w:cs="Georgia" w:ascii="Georgia" w:hAnsi="Georgia"/>
        </w:rPr>
        <w:t xml:space="preserve">Dès l'extinction du flux lumineux, les concentrations d'électrons, </w:t>
      </w:r>
      <m:oMath>
        <m:r>
          <m:rPr>
            <m:sty m:val="i"/>
          </m:rPr>
          <m:t>n</m:t>
        </m:r>
        <m:d>
          <m:dPr>
            <m:begChr m:val="["/>
            <m:endChr m:val="]"/>
            <m:ctrlPr>
              <w:rPr>
                <w:rFonts w:ascii="Cambria Math" w:hAnsi="Cambria Math"/>
              </w:rPr>
            </m:ctrlPr>
          </m:dPr>
          <m:e>
            <m:sSup>
              <m:sSupPr/>
              <m:e>
                <m:r>
                  <m:rPr>
                    <m:nor/>
                  </m:rPr>
                  <m:t xml:space="preserve"> </m:t>
                </m:r>
                <m:r>
                  <m:rPr>
                    <m:sty m:val="p"/>
                  </m:rPr>
                  <m:t>cm</m:t>
                </m:r>
              </m:e>
              <m:sup>
                <m:r>
                  <m:rPr>
                    <m:sty m:val="p"/>
                  </m:rPr>
                  <m:t>−</m:t>
                </m:r>
                <m:r>
                  <m:rPr>
                    <m:sty m:val="p"/>
                  </m:rPr>
                  <m:t>3</m:t>
                </m:r>
              </m:sup>
            </m:sSup>
          </m:e>
        </m:d>
      </m:oMath>
      <w:r>
        <w:rPr/>
        <w:t xml:space="preserve">, et de trous, </w:t>
      </w:r>
      <m:oMath>
        <m:r>
          <m:rPr>
            <m:sty m:val="i"/>
          </m:rPr>
          <m:t>p</m:t>
        </m:r>
        <m:d>
          <m:dPr>
            <m:begChr m:val="["/>
            <m:endChr m:val="]"/>
            <m:ctrlPr>
              <w:rPr>
                <w:rFonts w:ascii="Cambria Math" w:hAnsi="Cambria Math"/>
              </w:rPr>
            </m:ctrlPr>
          </m:dPr>
          <m:e>
            <m:sSup>
              <m:sSupPr/>
              <m:e>
                <m:r>
                  <m:rPr>
                    <m:nor/>
                  </m:rPr>
                  <m:t xml:space="preserve"> </m:t>
                </m:r>
                <m:r>
                  <m:rPr>
                    <m:sty m:val="p"/>
                  </m:rPr>
                  <m:t>cm</m:t>
                </m:r>
              </m:e>
              <m:sup>
                <m:r>
                  <m:rPr>
                    <m:sty m:val="p"/>
                  </m:rPr>
                  <m:t>−</m:t>
                </m:r>
                <m:r>
                  <m:rPr>
                    <m:sty m:val="p"/>
                  </m:rPr>
                  <m:t>3</m:t>
                </m:r>
              </m:sup>
            </m:sSup>
          </m:e>
        </m:d>
      </m:oMath>
      <w:r>
        <w:rPr>
          <w:rFonts w:eastAsia="Georgia" w:cs="Georgia" w:ascii="Georgia" w:hAnsi="Georgia"/>
        </w:rPr>
        <w:t xml:space="preserve">, de conduction relaxent, vers leur valeur d'équilibre, à la température </w:t>
      </w:r>
      <m:oMath>
        <m:sSup>
          <m:sSupPr/>
          <m:e>
            <m:r>
              <m:rPr>
                <m:sty m:val="i"/>
              </m:rPr>
              <m:t>T</m:t>
            </m:r>
          </m:e>
          <m:sup>
            <m:r>
              <m:rPr>
                <m:sty m:val="p"/>
              </m:rPr>
              <m:t>∗</m:t>
            </m:r>
          </m:sup>
        </m:sSup>
      </m:oMath>
      <w:r>
        <w:rPr>
          <w:rFonts w:eastAsia="Georgia" w:cs="Georgia" w:ascii="Georgia" w:hAnsi="Georgia"/>
        </w:rPr>
        <w:t xml:space="preserve">; c'est le processus de recombinaison électron-trou, spontanée.</w:t>
      </w:r>
    </w:p>
    <w:p>
      <w:pPr>
        <w:numPr>
          <w:ilvl w:val="0"/>
          <w:numId w:val="3"/>
        </w:numPr>
        <w:spacing w:lineRule="auto"/>
      </w:pPr>
      <w:r>
        <w:rPr>
          <w:rFonts w:eastAsia="Georgia" w:cs="Georgia" w:ascii="Georgia" w:hAnsi="Georgia"/>
        </w:rPr>
        <w:t xml:space="preserve">Création photonique et recombinaison spontanée électron-trou participent, compétitivement, à l'établissement d'un état stationnaire, à température et flux lumineux fixés.</w:t>
      </w:r>
    </w:p>
    <w:p>
      <w:pPr>
        <w:numPr>
          <w:ilvl w:val="0"/>
          <w:numId w:val="3"/>
        </w:numPr>
        <w:spacing w:lineRule="auto"/>
      </w:pPr>
      <w:r>
        <w:rPr>
          <w:rFonts w:eastAsia="Georgia" w:cs="Georgia" w:ascii="Georgia" w:hAnsi="Georgia"/>
        </w:rPr>
        <w:t xml:space="preserve">L'énergie, transportée par un photon de fréquence </w:t>
      </w:r>
      <m:oMath>
        <m:r>
          <m:rPr>
            <m:sty m:val="i"/>
          </m:rPr>
          <m:t>ν</m:t>
        </m:r>
      </m:oMath>
      <w:r>
        <w:rPr/>
        <w:t xml:space="preserve">, s'exprime </w:t>
      </w:r>
      <m:oMath>
        <m:sSub>
          <m:sSubPr/>
          <m:e>
            <m:r>
              <m:rPr>
                <m:sty m:val="i"/>
              </m:rPr>
              <m:t>E</m:t>
            </m:r>
          </m:e>
          <m:sub>
            <m:r>
              <m:rPr>
                <m:sty m:val="i"/>
              </m:rPr>
              <m:t>ν</m:t>
            </m:r>
          </m:sub>
        </m:sSub>
        <m:r>
          <m:rPr>
            <m:sty m:val="p"/>
          </m:rPr>
          <m:t>=</m:t>
        </m:r>
        <m:r>
          <m:rPr>
            <m:sty m:val="i"/>
          </m:rPr>
          <m:t>h</m:t>
        </m:r>
        <m:r>
          <m:rPr>
            <m:sty m:val="i"/>
          </m:rPr>
          <m:t>ν</m:t>
        </m:r>
      </m:oMath>
      <w:r>
        <w:rPr>
          <w:rFonts w:eastAsia="Georgia" w:cs="Georgia" w:ascii="Georgia" w:hAnsi="Georgia"/>
        </w:rPr>
        <w:t xml:space="preserve">, où </w:t>
      </w:r>
      <m:oMath>
        <m:r>
          <m:rPr>
            <m:sty m:val="i"/>
          </m:rPr>
          <m:t>h</m:t>
        </m:r>
      </m:oMath>
      <w:r>
        <w:rPr>
          <w:rFonts w:eastAsia="Georgia" w:cs="Georgia" w:ascii="Georgia" w:hAnsi="Georgia"/>
        </w:rPr>
        <w:t xml:space="preserve"> désigne la constante de Planck.</w:t>
      </w:r>
    </w:p>
    <w:p>
      <w:pPr>
        <w:spacing w:line="271" w:before="330" w:lineRule="auto"/>
      </w:pPr>
      <w:r>
        <w:rPr>
          <w:rFonts w:eastAsia="Georgia" w:cs="Georgia" w:ascii="Georgia" w:hAnsi="Georgia"/>
          <w:b/>
          <w:sz w:val="42"/>
        </w:rPr>
        <w:t xml:space="preserve">II.A Phénomène d'absorption.</w:t>
      </w:r>
    </w:p>
    <w:p>
      <w:pPr>
        <w:spacing w:after="220" w:lineRule="auto"/>
      </w:pPr>
      <w:r>
        <w:rPr>
          <w:rFonts w:eastAsia="Georgia" w:cs="Georgia" w:ascii="Georgia" w:hAnsi="Georgia"/>
        </w:rPr>
        <w:t xml:space="preserve">Nous nous intéressons au processus d'absorption des photons par les électrons occupant la bande de valence (BV) du semiconducteur (SC).</w:t>
      </w:r>
    </w:p>
    <w:p>
      <w:pPr>
        <w:spacing w:after="220" w:lineRule="auto"/>
      </w:pPr>
      <w:r>
        <w:rPr>
          <w:rFonts w:eastAsia="Georgia" w:cs="Georgia" w:ascii="Georgia" w:hAnsi="Georgia"/>
        </w:rPr>
        <w:t xml:space="preserve">La surface du SC recevant le flux lumineux définit l'abscisse </w:t>
      </w:r>
      <m:oMath>
        <m:r>
          <m:rPr>
            <m:sty m:val="i"/>
          </m:rPr>
          <m:t>x</m:t>
        </m:r>
        <m:r>
          <m:rPr>
            <m:sty m:val="p"/>
          </m:rPr>
          <m:t>=</m:t>
        </m:r>
        <m:r>
          <m:rPr>
            <m:sty m:val="p"/>
          </m:rPr>
          <m:t>0</m:t>
        </m:r>
      </m:oMath>
      <w:r>
        <w:rPr/>
        <w:t xml:space="preserve">. Le SC occupe le demiespace </w:t>
      </w:r>
      <m:oMath>
        <m:r>
          <m:rPr>
            <m:sty m:val="i"/>
          </m:rPr>
          <m:t>x</m:t>
        </m:r>
        <m:r>
          <m:rPr>
            <m:sty m:val="p"/>
          </m:rPr>
          <m:t>≥</m:t>
        </m:r>
        <m:r>
          <m:rPr>
            <m:sty m:val="p"/>
          </m:rPr>
          <m:t>0</m:t>
        </m:r>
      </m:oMath>
      <w:r>
        <w:rPr/>
        <w:t xml:space="preserve">.</w:t>
      </w:r>
      <w:r>
        <w:rPr/>
        <w:br w:type="textWrapping"/>
      </w:r>
      <w:r>
        <w:rPr>
          <w:rFonts w:eastAsia="Georgia" w:cs="Georgia" w:ascii="Georgia" w:hAnsi="Georgia"/>
        </w:rPr>
        <w:t xml:space="preserve">Nous supposons que la surface active de la photorésistance reçoit, de l'extérieur, un flux lumineux </w:t>
      </w:r>
      <m:oMath>
        <m:sSubSup>
          <m:sSubSupPr/>
          <m:e>
            <m:r>
              <m:rPr>
                <m:sty m:val="p"/>
              </m:rPr>
              <m:t>Φ</m:t>
            </m:r>
          </m:e>
          <m:sub>
            <m:r>
              <m:rPr>
                <m:sty m:val="i"/>
              </m:rPr>
              <m:t>ν</m:t>
            </m:r>
          </m:sub>
          <m:sup>
            <m:r>
              <m:rPr>
                <m:nor/>
              </m:rPr>
              <m:t>ext </m:t>
            </m:r>
          </m:sup>
        </m:sSubSup>
        <m:d>
          <m:dPr>
            <m:begChr m:val="["/>
            <m:endChr m:val="]"/>
            <m:ctrlPr>
              <w:rPr>
                <w:rFonts w:ascii="Cambria Math" w:hAnsi="Cambria Math"/>
              </w:rPr>
            </m:ctrlPr>
          </m:dPr>
          <m:e>
            <m:r>
              <m:rPr>
                <m:sty m:val="p"/>
              </m:rPr>
              <m:t>W</m:t>
            </m:r>
            <m:r>
              <m:rPr>
                <m:sty m:val="p"/>
              </m:rPr>
              <m:t>⋅</m:t>
            </m:r>
            <m:sSup>
              <m:sSupPr/>
              <m:e>
                <m:r>
                  <m:rPr>
                    <m:sty m:val="p"/>
                  </m:rPr>
                  <m:t>cm</m:t>
                </m:r>
              </m:e>
              <m:sup>
                <m:r>
                  <m:rPr>
                    <m:sty m:val="p"/>
                  </m:rPr>
                  <m:t>−</m:t>
                </m:r>
                <m:r>
                  <m:rPr>
                    <m:sty m:val="p"/>
                  </m:rPr>
                  <m:t>2</m:t>
                </m:r>
              </m:sup>
            </m:sSup>
          </m:e>
        </m:d>
      </m:oMath>
      <w:r>
        <w:rPr>
          <w:rFonts w:eastAsia="Georgia" w:cs="Georgia" w:ascii="Georgia" w:hAnsi="Georgia"/>
        </w:rPr>
        <w:t xml:space="preserve">, sous incidence normale, constant et composé d'un rayonnement quasi monochromatique centré sur la fréquence </w:t>
      </w:r>
      <m:oMath>
        <m:r>
          <m:rPr>
            <m:sty m:val="i"/>
          </m:rPr>
          <m:t>ν</m:t>
        </m:r>
      </m:oMath>
      <w:r>
        <w:rPr/>
        <w:t xml:space="preserve">. Nous notons </w:t>
      </w:r>
      <m:oMath>
        <m:sSub>
          <m:sSubPr/>
          <m:e>
            <m:r>
              <m:rPr>
                <m:sty m:val="p"/>
              </m:rPr>
              <m:t>Φ</m:t>
            </m:r>
          </m:e>
          <m:sub>
            <m:r>
              <m:rPr>
                <m:sty m:val="i"/>
              </m:rPr>
              <m:t>ν</m:t>
            </m:r>
          </m:sub>
        </m:sSub>
        <m:r>
          <m:rPr>
            <m:sty m:val="p"/>
          </m:rPr>
          <m:t>(</m:t>
        </m:r>
        <m:r>
          <m:rPr>
            <m:sty m:val="i"/>
          </m:rPr>
          <m:t>x</m:t>
        </m:r>
        <m:r>
          <m:rPr>
            <m:sty m:val="p"/>
          </m:rPr>
          <m:t>)</m:t>
        </m:r>
      </m:oMath>
      <w:r>
        <w:rPr>
          <w:rFonts w:eastAsia="Georgia" w:cs="Georgia" w:ascii="Georgia" w:hAnsi="Georgia"/>
        </w:rPr>
        <w:t xml:space="preserve"> le flux lumineux, à l'abscisse </w:t>
      </w:r>
      <m:oMath>
        <m:r>
          <m:rPr>
            <m:sty m:val="i"/>
          </m:rPr>
          <m:t>x</m:t>
        </m:r>
      </m:oMath>
      <w:r>
        <w:rPr>
          <w:rFonts w:eastAsia="Georgia" w:cs="Georgia" w:ascii="Georgia" w:hAnsi="Georgia"/>
        </w:rPr>
        <w:t xml:space="preserve">, dans le semiconducteur dont l'indice optique, à cette fréquence, est noté </w:t>
      </w:r>
      <m:oMath>
        <m:sSub>
          <m:sSubPr/>
          <m:e>
            <m:r>
              <m:rPr>
                <m:sty m:val="i"/>
              </m:rPr>
              <m:t>N</m:t>
            </m:r>
          </m:e>
          <m:sub>
            <m:r>
              <m:rPr>
                <m:sty m:val="i"/>
              </m:rPr>
              <m:t>S</m:t>
            </m:r>
            <m:r>
              <m:rPr>
                <m:sty m:val="i"/>
              </m:rPr>
              <m:t>C</m:t>
            </m:r>
          </m:sub>
        </m:sSub>
      </m:oMath>
      <w:r>
        <w:rPr/>
        <w:t xml:space="preserve">.</w:t>
      </w:r>
      <w:r>
        <w:rPr/>
        <w:br w:type="textWrapping"/>
      </w:r>
      <w:r>
        <w:rPr>
          <w:rFonts w:eastAsia="Georgia" w:cs="Georgia" w:ascii="Georgia" w:hAnsi="Georgia"/>
        </w:rPr>
        <w:t xml:space="preserve">Nous modélisons le processus d'absorption en supposant que le nombre de photons absorbés, par unités de temps et de volume, est proportionnel au nombre de photons, par unité de volume, noté </w:t>
      </w:r>
      <m:oMath>
        <m:sSub>
          <m:sSubPr/>
          <m:e>
            <m:r>
              <m:rPr>
                <m:sty m:val="i"/>
              </m:rPr>
              <m:t>ρ</m:t>
            </m:r>
          </m:e>
          <m:sub>
            <m:r>
              <m:rPr>
                <m:sty m:val="i"/>
              </m:rPr>
              <m:t>ν</m:t>
            </m:r>
          </m:sub>
        </m:sSub>
        <m:r>
          <m:rPr>
            <m:sty m:val="p"/>
          </m:rPr>
          <m:t>(</m:t>
        </m:r>
        <m:r>
          <m:rPr>
            <m:sty m:val="i"/>
          </m:rPr>
          <m:t>x</m:t>
        </m:r>
        <m:r>
          <m:rPr>
            <m:sty m:val="p"/>
          </m:rPr>
          <m:t>)</m:t>
        </m:r>
      </m:oMath>
      <w:r>
        <w:rPr>
          <w:rFonts w:eastAsia="Georgia" w:cs="Georgia" w:ascii="Georgia" w:hAnsi="Georgia"/>
        </w:rPr>
        <w:t xml:space="preserve">, existant à l'abscisse </w:t>
      </w:r>
      <m:oMath>
        <m:r>
          <m:rPr>
            <m:sty m:val="i"/>
          </m:rPr>
          <m:t>x</m:t>
        </m:r>
      </m:oMath>
      <w:r>
        <w:rPr>
          <w:rFonts w:eastAsia="Georgia" w:cs="Georgia" w:ascii="Georgia" w:hAnsi="Georgia"/>
        </w:rPr>
        <w:t xml:space="preserve"> considérée. Nous notons </w:t>
      </w:r>
      <m:oMath>
        <m:sSub>
          <m:sSubPr/>
          <m:e>
            <m:r>
              <m:rPr>
                <m:sty m:val="i"/>
              </m:rPr>
              <m:t>K</m:t>
            </m:r>
          </m:e>
          <m:sub>
            <m:r>
              <m:rPr>
                <m:sty m:val="i"/>
              </m:rPr>
              <m:t>ν</m:t>
            </m:r>
          </m:sub>
        </m:sSub>
        <m:d>
          <m:dPr>
            <m:begChr m:val="["/>
            <m:endChr m:val="]"/>
            <m:ctrlPr>
              <w:rPr>
                <w:rFonts w:ascii="Cambria Math" w:hAnsi="Cambria Math"/>
              </w:rPr>
            </m:ctrlPr>
          </m:dPr>
          <m:e>
            <m:sSup>
              <m:sSupPr/>
              <m:e>
                <m:r>
                  <m:rPr>
                    <m:sty m:val="p"/>
                  </m:rPr>
                  <m:t>s</m:t>
                </m:r>
              </m:e>
              <m:sup>
                <m:r>
                  <m:rPr>
                    <m:sty m:val="p"/>
                  </m:rPr>
                  <m:t>−</m:t>
                </m:r>
                <m:r>
                  <m:rPr>
                    <m:sty m:val="p"/>
                  </m:rPr>
                  <m:t>1</m:t>
                </m:r>
              </m:sup>
            </m:sSup>
          </m:e>
        </m:d>
      </m:oMath>
      <w:r>
        <w:rPr>
          <w:rFonts w:eastAsia="Georgia" w:cs="Georgia" w:ascii="Georgia" w:hAnsi="Georgia"/>
        </w:rPr>
        <w:t xml:space="preserve"> le facteur de proportionnalité.</w:t>
      </w:r>
    </w:p>
    <w:p>
      <w:pPr>
        <w:spacing w:after="220" w:lineRule="auto"/>
      </w:pPr>
      <w:r>
        <w:rPr>
          <w:rFonts w:eastAsia="Georgia" w:cs="Georgia" w:ascii="Georgia" w:hAnsi="Georgia"/>
        </w:rPr>
        <w:t xml:space="preserve">La lumière sera considérée d'un point de vue corpusculaire ; c'est-à-dire qu'à chaque photon de fréquence </w:t>
      </w:r>
      <m:oMath>
        <m:r>
          <m:rPr>
            <m:sty m:val="i"/>
          </m:rPr>
          <m:t>ν</m:t>
        </m:r>
      </m:oMath>
      <w:r>
        <w:rPr>
          <w:rFonts w:eastAsia="Georgia" w:cs="Georgia" w:ascii="Georgia" w:hAnsi="Georgia"/>
        </w:rPr>
        <w:t xml:space="preserve"> est associée une "particule", d'énergie </w:t>
      </w:r>
      <m:oMath>
        <m:r>
          <m:rPr>
            <m:sty m:val="i"/>
          </m:rPr>
          <m:t>h</m:t>
        </m:r>
        <m:r>
          <m:rPr>
            <m:sty m:val="i"/>
          </m:rPr>
          <m:t>ν</m:t>
        </m:r>
      </m:oMath>
      <w:r>
        <w:rPr>
          <w:rFonts w:eastAsia="Georgia" w:cs="Georgia" w:ascii="Georgia" w:hAnsi="Georgia"/>
        </w:rPr>
        <w:t xml:space="preserve">, se déplaçant à la célérité de la lumière dans le milieu considéré.</w:t>
      </w:r>
      <w:r>
        <w:rPr/>
        <w:br w:type="textWrapping"/>
      </w:r>
      <w:r>
        <w:rPr>
          <w:rFonts w:eastAsia="Georgia" w:cs="Georgia" w:ascii="Georgia" w:hAnsi="Georgia"/>
        </w:rPr>
        <w:t xml:space="preserve">II.A.. 1 Déterminer le domaine de fréquence, ainsi que le domaine de longueur d'onde (en </w:t>
      </w:r>
      <m:oMath>
        <m:r>
          <m:rPr>
            <m:sty m:val="i"/>
          </m:rPr>
          <m:t>μ</m:t>
        </m:r>
        <m:r>
          <m:rPr>
            <m:sty m:val="p"/>
          </m:rPr>
          <m:t>m</m:t>
        </m:r>
      </m:oMath>
      <w:r>
        <w:rPr>
          <w:rFonts w:eastAsia="Georgia" w:cs="Georgia" w:ascii="Georgia" w:hAnsi="Georgia"/>
        </w:rPr>
        <w:t xml:space="preserve"> ) correspondant, pour lequel un photon est susceptible d'exciter un électron de BV à BC (et donc de créer une paire électron-trou). Situer ce domaine par rapport à celui du visible.</w:t>
      </w:r>
      <w:r>
        <w:rPr/>
        <w:br w:type="textWrapping"/>
      </w:r>
      <w:r>
        <w:rPr/>
        <w:t xml:space="preserve">II.A.. 2 Relier </w:t>
      </w:r>
      <m:oMath>
        <m:sSub>
          <m:sSubPr/>
          <m:e>
            <m:r>
              <m:rPr>
                <m:sty m:val="i"/>
              </m:rPr>
              <m:t>ρ</m:t>
            </m:r>
          </m:e>
          <m:sub>
            <m:r>
              <m:rPr>
                <m:sty m:val="i"/>
              </m:rPr>
              <m:t>ν</m:t>
            </m:r>
          </m:sub>
        </m:sSub>
        <m:r>
          <m:rPr>
            <m:sty m:val="p"/>
          </m:rPr>
          <m:t>(</m:t>
        </m:r>
        <m:r>
          <m:rPr>
            <m:sty m:val="i"/>
          </m:rPr>
          <m:t>x</m:t>
        </m:r>
        <m:r>
          <m:rPr>
            <m:sty m:val="p"/>
          </m:rPr>
          <m:t>)</m:t>
        </m:r>
      </m:oMath>
      <w:r>
        <w:rPr>
          <w:rFonts w:eastAsia="Georgia" w:cs="Georgia" w:ascii="Georgia" w:hAnsi="Georgia"/>
        </w:rPr>
        <w:t xml:space="preserve"> à </w:t>
      </w:r>
      <m:oMath>
        <m:sSub>
          <m:sSubPr/>
          <m:e>
            <m:r>
              <m:rPr>
                <m:sty m:val="p"/>
              </m:rPr>
              <m:t>Φ</m:t>
            </m:r>
          </m:e>
          <m:sub>
            <m:r>
              <m:rPr>
                <m:sty m:val="i"/>
              </m:rPr>
              <m:t>ν</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II.A.. 3 Établir l'équation différentielle dont </w:t>
      </w:r>
      <m:oMath>
        <m:sSub>
          <m:sSubPr/>
          <m:e>
            <m:r>
              <m:rPr>
                <m:sty m:val="i"/>
              </m:rPr>
              <m:t>ρ</m:t>
            </m:r>
          </m:e>
          <m:sub>
            <m:r>
              <m:rPr>
                <m:sty m:val="i"/>
              </m:rPr>
              <m:t>ν</m:t>
            </m:r>
          </m:sub>
        </m:sSub>
        <m:r>
          <m:rPr>
            <m:sty m:val="p"/>
          </m:rPr>
          <m:t>(</m:t>
        </m:r>
        <m:r>
          <m:rPr>
            <m:sty m:val="i"/>
          </m:rPr>
          <m:t>x</m:t>
        </m:r>
        <m:r>
          <m:rPr>
            <m:sty m:val="p"/>
          </m:rPr>
          <m:t>)</m:t>
        </m:r>
      </m:oMath>
      <w:r>
        <w:rPr>
          <w:rFonts w:eastAsia="Georgia" w:cs="Georgia" w:ascii="Georgia" w:hAnsi="Georgia"/>
        </w:rPr>
        <w:t xml:space="preserve"> est solution. En déduire celle vérifiée par </w:t>
      </w:r>
      <m:oMath>
        <m:sSub>
          <m:sSubPr/>
          <m:e>
            <m:r>
              <m:rPr>
                <m:sty m:val="p"/>
              </m:rPr>
              <m:t>Φ</m:t>
            </m:r>
          </m:e>
          <m:sub>
            <m:r>
              <m:rPr>
                <m:sty m:val="i"/>
              </m:rPr>
              <m:t>ν</m:t>
            </m:r>
          </m:sub>
        </m:sSub>
        <m:r>
          <m:rPr>
            <m:sty m:val="p"/>
          </m:rPr>
          <m:t>(</m:t>
        </m:r>
        <m:r>
          <m:rPr>
            <m:sty m:val="i"/>
          </m:rPr>
          <m:t>x</m:t>
        </m:r>
        <m:r>
          <m:rPr>
            <m:sty m:val="p"/>
          </m:rPr>
          <m:t>)</m:t>
        </m:r>
      </m:oMath>
      <w:r>
        <w:rPr/>
        <w:t xml:space="preserve">. Nous notons </w:t>
      </w:r>
      <m:oMath>
        <m:r>
          <m:rPr>
            <m:sty m:val="i"/>
          </m:rPr>
          <m:t>ℓ</m:t>
        </m:r>
      </m:oMath>
      <w:r>
        <w:rPr>
          <w:rFonts w:eastAsia="Georgia" w:cs="Georgia" w:ascii="Georgia" w:hAnsi="Georgia"/>
        </w:rPr>
        <w:t xml:space="preserve"> la grandeur caractéristique apparaissant dans cette équation. Interpréter cette grandeur.</w:t>
      </w:r>
      <w:r>
        <w:rPr/>
        <w:br w:type="textWrapping"/>
      </w:r>
      <w:r>
        <w:rPr/>
        <w:t xml:space="preserve">II.A.. 4 Exprimer </w:t>
      </w:r>
      <m:oMath>
        <m:sSub>
          <m:sSubPr/>
          <m:e>
            <m:r>
              <m:rPr>
                <m:sty m:val="p"/>
              </m:rPr>
              <m:t>Φ</m:t>
            </m:r>
          </m:e>
          <m:sub>
            <m:r>
              <m:rPr>
                <m:sty m:val="i"/>
              </m:rPr>
              <m:t>ν</m:t>
            </m:r>
          </m:sub>
        </m:sSub>
        <m:r>
          <m:rPr>
            <m:sty m:val="p"/>
          </m:rPr>
          <m:t>(</m:t>
        </m:r>
        <m:r>
          <m:rPr>
            <m:sty m:val="i"/>
          </m:rPr>
          <m:t>x</m:t>
        </m:r>
        <m:r>
          <m:rPr>
            <m:sty m:val="p"/>
          </m:rPr>
          <m:t>)</m:t>
        </m:r>
      </m:oMath>
      <w:r>
        <w:rPr/>
        <w:t xml:space="preserve">.</w:t>
      </w:r>
      <w:r>
        <w:rPr/>
        <w:br w:type="textWrapping"/>
      </w:r>
      <w:r>
        <w:rPr/>
        <w:t xml:space="preserve">II.A.. 5 Peut-on prendre </w:t>
      </w:r>
      <m:oMath>
        <m:sSub>
          <m:sSubPr/>
          <m:e>
            <m:r>
              <m:rPr>
                <m:sty m:val="p"/>
              </m:rPr>
              <m:t>Φ</m:t>
            </m:r>
          </m:e>
          <m:sub>
            <m:r>
              <m:rPr>
                <m:sty m:val="i"/>
              </m:rPr>
              <m:t>ν</m:t>
            </m:r>
          </m:sub>
        </m:sSub>
        <m:r>
          <m:rPr>
            <m:sty m:val="p"/>
          </m:rPr>
          <m:t>(</m:t>
        </m:r>
        <m:r>
          <m:rPr>
            <m:sty m:val="p"/>
          </m:rPr>
          <m:t>0</m:t>
        </m:r>
        <m:r>
          <m:rPr>
            <m:sty m:val="p"/>
          </m:rPr>
          <m:t>)</m:t>
        </m:r>
        <m:r>
          <m:rPr>
            <m:sty m:val="p"/>
          </m:rPr>
          <m:t>=</m:t>
        </m:r>
        <m:sSubSup>
          <m:sSubSupPr/>
          <m:e>
            <m:r>
              <m:rPr>
                <m:sty m:val="p"/>
              </m:rPr>
              <m:t>Φ</m:t>
            </m:r>
          </m:e>
          <m:sub>
            <m:r>
              <m:rPr>
                <m:sty m:val="i"/>
              </m:rPr>
              <m:t>ν</m:t>
            </m:r>
          </m:sub>
          <m:sup>
            <m:r>
              <m:rPr>
                <m:sty m:val="i"/>
              </m:rPr>
              <m:t>e</m:t>
            </m:r>
            <m:r>
              <m:rPr>
                <m:sty m:val="i"/>
              </m:rPr>
              <m:t>x</m:t>
            </m:r>
            <m:r>
              <m:rPr>
                <m:sty m:val="i"/>
              </m:rPr>
              <m:t>t</m:t>
            </m:r>
          </m:sup>
        </m:sSubSup>
      </m:oMath>
      <w:r>
        <w:rPr/>
        <w:t xml:space="preserve"> (argumenter) ?</w:t>
      </w:r>
      <w:r>
        <w:rPr/>
        <w:br w:type="textWrapping"/>
      </w:r>
      <w:r>
        <w:rPr>
          <w:rFonts w:eastAsia="Georgia" w:cs="Georgia" w:ascii="Georgia" w:hAnsi="Georgia"/>
        </w:rPr>
        <w:t xml:space="preserve">II.A.. 6 À partir d'arguments qualitatifs, représenter, schématiquement, l'évolution de </w:t>
      </w:r>
      <m:oMath>
        <m:sSub>
          <m:sSubPr/>
          <m:e>
            <m:r>
              <m:rPr>
                <m:sty m:val="i"/>
              </m:rPr>
              <m:t>K</m:t>
            </m:r>
          </m:e>
          <m:sub>
            <m:r>
              <m:rPr>
                <m:sty m:val="i"/>
              </m:rPr>
              <m:t>ν</m:t>
            </m:r>
          </m:sub>
        </m:sSub>
      </m:oMath>
      <w:r>
        <w:rPr/>
        <w:t xml:space="preserve"> avec </w:t>
      </w:r>
      <m:oMath>
        <m:r>
          <m:rPr>
            <m:sty m:val="i"/>
          </m:rPr>
          <m:t>ν</m:t>
        </m:r>
      </m:oMath>
      <w:r>
        <w:rPr/>
        <w:t xml:space="preserve">.</w:t>
      </w:r>
      <w:r>
        <w:rPr/>
        <w:br w:type="textWrapping"/>
      </w:r>
      <w:r>
        <w:rPr>
          <w:rFonts w:eastAsia="Georgia" w:cs="Georgia" w:ascii="Georgia" w:hAnsi="Georgia"/>
        </w:rPr>
        <w:t xml:space="preserve">II.A.. 7 À partir du schéma représentant les bandes d'énergie à </w:t>
      </w:r>
      <m:oMath>
        <m:r>
          <m:rPr>
            <m:sty m:val="i"/>
          </m:rPr>
          <m:t>T</m:t>
        </m:r>
        <m:r>
          <m:rPr>
            <m:sty m:val="p"/>
          </m:rPr>
          <m:t>&gt;</m:t>
        </m:r>
        <m:r>
          <m:rPr>
            <m:sty m:val="p"/>
          </m:rPr>
          <m:t>0</m:t>
        </m:r>
        <m:r>
          <m:rPr>
            <m:nor/>
          </m:rPr>
          <m:t xml:space="preserve"> </m:t>
        </m:r>
        <m:r>
          <m:rPr>
            <m:sty m:val="p"/>
          </m:rPr>
          <m:t>K</m:t>
        </m:r>
      </m:oMath>
      <w:r>
        <w:rPr>
          <w:rFonts w:eastAsia="Georgia" w:cs="Georgia" w:ascii="Georgia" w:hAnsi="Georgia"/>
        </w:rPr>
        <w:t xml:space="preserve"> (figure (1)), indiquer une situation pour laquelle un photon ne fait pas transiter un électron de BV à BC, même si son énergie est suffisante.</w:t>
      </w:r>
      <w:r>
        <w:rPr/>
        <w:br w:type="textWrapping"/>
      </w:r>
      <w:r>
        <w:rPr>
          <w:rFonts w:eastAsia="Georgia" w:cs="Georgia" w:ascii="Georgia" w:hAnsi="Georgia"/>
        </w:rPr>
        <w:t xml:space="preserve">II.A.. 8 Exprimer le taux de création de paires électron-trou par le flux lumineux, à l'abscisse </w:t>
      </w:r>
      <m:oMath>
        <m:r>
          <m:rPr>
            <m:sty m:val="i"/>
          </m:rPr>
          <m:t>x</m:t>
        </m:r>
      </m:oMath>
      <w:r>
        <w:rPr/>
        <w:t xml:space="preserve">. Nous notons </w:t>
      </w:r>
      <m:oMath>
        <m:sSub>
          <m:sSubPr/>
          <m:e>
            <m:r>
              <m:rPr>
                <m:sty m:val="i"/>
              </m:rPr>
              <m:t>τ</m:t>
            </m:r>
          </m:e>
          <m:sub>
            <m:r>
              <m:rPr>
                <m:sty m:val="i"/>
              </m:rPr>
              <m:t>ν</m:t>
            </m:r>
          </m:sub>
        </m:sSub>
        <m:r>
          <m:rPr>
            <m:sty m:val="p"/>
          </m:rPr>
          <m:t>(</m:t>
        </m:r>
        <m:r>
          <m:rPr>
            <m:sty m:val="i"/>
          </m:rPr>
          <m:t>x</m:t>
        </m:r>
        <m:r>
          <m:rPr>
            <m:sty m:val="p"/>
          </m:rPr>
          <m:t>)</m:t>
        </m:r>
        <m:d>
          <m:dPr>
            <m:begChr m:val="["/>
            <m:endChr m:val="]"/>
            <m:ctrlPr>
              <w:rPr>
                <w:rFonts w:ascii="Cambria Math" w:hAnsi="Cambria Math"/>
              </w:rPr>
            </m:ctrlPr>
          </m:dPr>
          <m:e>
            <m:sSup>
              <m:sSupPr/>
              <m:e>
                <m:r>
                  <m:rPr>
                    <m:sty m:val="p"/>
                  </m:rPr>
                  <m:t>cm</m:t>
                </m:r>
              </m:e>
              <m:sup>
                <m:r>
                  <m:rPr>
                    <m:sty m:val="p"/>
                  </m:rPr>
                  <m:t>−</m:t>
                </m:r>
                <m:r>
                  <m:rPr>
                    <m:sty m:val="p"/>
                  </m:rPr>
                  <m:t>3</m:t>
                </m:r>
              </m:sup>
            </m:sSup>
            <m:r>
              <m:rPr>
                <m:sty m:val="p"/>
              </m:rPr>
              <m:t>⋅</m:t>
            </m:r>
            <m:sSup>
              <m:sSupPr/>
              <m:e>
                <m:r>
                  <m:rPr>
                    <m:nor/>
                  </m:rPr>
                  <m:t xml:space="preserve"> </m:t>
                </m:r>
                <m:r>
                  <m:rPr>
                    <m:sty m:val="p"/>
                  </m:rPr>
                  <m:t>s</m:t>
                </m:r>
              </m:e>
              <m:sup>
                <m:r>
                  <m:rPr>
                    <m:sty m:val="p"/>
                  </m:rPr>
                  <m:t>−</m:t>
                </m:r>
                <m:r>
                  <m:rPr>
                    <m:sty m:val="p"/>
                  </m:rPr>
                  <m:t>1</m:t>
                </m:r>
              </m:sup>
            </m:sSup>
          </m:e>
        </m:d>
      </m:oMath>
      <w:r>
        <w:rPr/>
        <w:t xml:space="preserve"> cette grandeur.</w:t>
      </w:r>
      <w:r>
        <w:rPr/>
        <w:br w:type="textWrapping"/>
      </w:r>
      <w:r>
        <w:rPr>
          <w:rFonts w:eastAsia="Georgia" w:cs="Georgia" w:ascii="Georgia" w:hAnsi="Georgia"/>
        </w:rPr>
        <w:t xml:space="preserve">En pratique, on observe que le nombre de porteurs de conduction atteint une valeur d'équilibre. Quel phénomène doit-on alors également prendre en compte (parallèlement à celui de création) pour qu'il en soit ainsi ?</w:t>
      </w:r>
      <w:r>
        <w:rPr/>
        <w:br w:type="textWrapping"/>
      </w:r>
      <w:r>
        <w:rPr>
          <w:rFonts w:eastAsia="Georgia" w:cs="Georgia" w:ascii="Georgia" w:hAnsi="Georgia"/>
        </w:rPr>
        <w:t xml:space="preserve">II.A.. 9 Les calculs révèlent que les concentrations de porteurs de conduction dépendent de l'abscisse </w:t>
      </w:r>
      <m:oMath>
        <m:r>
          <m:rPr>
            <m:sty m:val="i"/>
          </m:rPr>
          <m:t>x</m:t>
        </m:r>
      </m:oMath>
      <w:r>
        <w:rPr>
          <w:rFonts w:eastAsia="Georgia" w:cs="Georgia" w:ascii="Georgia" w:hAnsi="Georgia"/>
        </w:rPr>
        <w:t xml:space="preserve">. Quel phénomène conviendrait-il de considérer pour affiner le modèle ?</w:t>
      </w:r>
      <w:r>
        <w:rPr/>
        <w:br w:type="textWrapping"/>
      </w:r>
      <w:r>
        <w:rPr/>
        <w:t xml:space="preserve">II.A.. 10 Quelques ordres de grandeur.</w:t>
      </w:r>
    </w:p>
    <w:p>
      <w:pPr>
        <w:spacing w:after="220" w:lineRule="auto"/>
      </w:pPr>
      <w:r>
        <w:rPr>
          <w:rFonts w:eastAsia="Georgia" w:cs="Georgia" w:ascii="Georgia" w:hAnsi="Georgia"/>
        </w:rPr>
        <w:t xml:space="preserve">Des mesures d'aborption optique à travers une couche de SC (d'indice optique </w:t>
      </w:r>
      <m:oMath>
        <m:sSub>
          <m:sSubPr/>
          <m:e>
            <m:r>
              <m:rPr>
                <m:sty m:val="i"/>
              </m:rPr>
              <m:t>N</m:t>
            </m:r>
          </m:e>
          <m:sub>
            <m:r>
              <m:rPr>
                <m:sty m:val="i"/>
              </m:rPr>
              <m:t>S</m:t>
            </m:r>
            <m:r>
              <m:rPr>
                <m:sty m:val="i"/>
              </m:rPr>
              <m:t>C</m:t>
            </m:r>
          </m:sub>
        </m:sSub>
        <m:r>
          <m:rPr>
            <m:sty m:val="p"/>
          </m:rPr>
          <m:t>≃</m:t>
        </m:r>
        <m:r>
          <m:rPr>
            <m:sty m:val="p"/>
          </m:rPr>
          <m:t>3</m:t>
        </m:r>
      </m:oMath>
      <w:r>
        <w:rPr>
          <w:rFonts w:eastAsia="Georgia" w:cs="Georgia" w:ascii="Georgia" w:hAnsi="Georgia"/>
        </w:rPr>
        <w:t xml:space="preserve"> ) ont donné </w:t>
      </w:r>
      <m:oMath>
        <m:r>
          <m:rPr>
            <m:sty m:val="i"/>
          </m:rPr>
          <m:t>ℓ</m:t>
        </m:r>
        <m:r>
          <m:rPr>
            <m:sty m:val="p"/>
          </m:rPr>
          <m:t>≃</m:t>
        </m:r>
        <m:r>
          <m:rPr>
            <m:sty m:val="p"/>
          </m:rPr>
          <m:t>1</m:t>
        </m:r>
        <m:r>
          <m:rPr>
            <m:sty m:val="i"/>
          </m:rPr>
          <m:t>μ</m:t>
        </m:r>
        <m:r>
          <m:rPr>
            <m:nor/>
          </m:rPr>
          <m:t xml:space="preserve"> </m:t>
        </m:r>
        <m:r>
          <m:rPr>
            <m:sty m:val="p"/>
          </m:rPr>
          <m:t>m</m:t>
        </m:r>
      </m:oMath>
      <w:r>
        <w:rPr/>
        <w:t xml:space="preserve">.</w:t>
      </w:r>
      <w:r>
        <w:rPr/>
        <w:br w:type="textWrapping"/>
      </w:r>
      <w:r>
        <w:rPr>
          <w:rFonts w:eastAsia="Georgia" w:cs="Georgia" w:ascii="Georgia" w:hAnsi="Georgia"/>
        </w:rPr>
        <w:t xml:space="preserve">a) Indiquer, à l'appui d'une argumentation, comment choisir l'épaisseur </w:t>
      </w:r>
      <m:oMath>
        <m:r>
          <m:rPr>
            <m:sty m:val="i"/>
          </m:rPr>
          <m:t>H</m:t>
        </m:r>
      </m:oMath>
      <w:r>
        <w:rPr>
          <w:rFonts w:eastAsia="Georgia" w:cs="Georgia" w:ascii="Georgia" w:hAnsi="Georgia"/>
        </w:rPr>
        <w:t xml:space="preserve"> de la couche de SC constituant la photorésistance.</w:t>
      </w:r>
      <w:r>
        <w:rPr/>
        <w:br w:type="textWrapping"/>
      </w:r>
      <w:r>
        <w:rPr/>
        <w:t xml:space="preserve">b) Estimer </w:t>
      </w:r>
      <m:oMath>
        <m:sSub>
          <m:sSubPr/>
          <m:e>
            <m:r>
              <m:rPr>
                <m:sty m:val="i"/>
              </m:rPr>
              <m:t>K</m:t>
            </m:r>
          </m:e>
          <m:sub>
            <m:r>
              <m:rPr>
                <m:sty m:val="i"/>
              </m:rPr>
              <m:t>ν</m:t>
            </m:r>
          </m:sub>
        </m:sSub>
      </m:oMath>
      <w:r>
        <w:rPr/>
        <w:t xml:space="preserve">.</w:t>
      </w:r>
      <w:r>
        <w:rPr/>
        <w:br w:type="textWrapping"/>
      </w:r>
      <w:r>
        <w:rPr>
          <w:rFonts w:eastAsia="Georgia" w:cs="Georgia" w:ascii="Georgia" w:hAnsi="Georgia"/>
        </w:rPr>
        <w:t xml:space="preserve">c) Une ampoule, absorbant une puissance électrique de </w:t>
      </w:r>
      <m:oMath>
        <m:sSub>
          <m:sSubPr/>
          <m:e>
            <m:r>
              <m:rPr>
                <m:sty m:val="i"/>
              </m:rPr>
              <m:t>P</m:t>
            </m:r>
          </m:e>
          <m:sub>
            <m:r>
              <m:rPr>
                <m:sty m:val="i"/>
              </m:rPr>
              <m:t>e</m:t>
            </m:r>
            <m:r>
              <m:rPr>
                <m:sty m:val="i"/>
              </m:rPr>
              <m:t>l</m:t>
            </m:r>
          </m:sub>
        </m:sSub>
        <m:r>
          <m:rPr>
            <m:sty m:val="p"/>
          </m:rPr>
          <m:t>=</m:t>
        </m:r>
        <m:r>
          <m:rPr>
            <m:sty m:val="p"/>
          </m:rPr>
          <m:t>100</m:t>
        </m:r>
        <m:r>
          <m:rPr>
            <m:nor/>
          </m:rPr>
          <m:t xml:space="preserve"> </m:t>
        </m:r>
        <m:r>
          <m:rPr>
            <m:sty m:val="p"/>
          </m:rPr>
          <m:t>W</m:t>
        </m:r>
      </m:oMath>
      <w:r>
        <w:rPr>
          <w:rFonts w:eastAsia="Georgia" w:cs="Georgia" w:ascii="Georgia" w:hAnsi="Georgia"/>
        </w:rPr>
        <w:t xml:space="preserve">, rayonne de façon sensiblement isotrope. Elle irradie une photorésistance placée à une distance </w:t>
      </w:r>
      <m:oMath>
        <m:r>
          <m:rPr>
            <m:sty m:val="i"/>
          </m:rPr>
          <m:t>d</m:t>
        </m:r>
        <m:r>
          <m:rPr>
            <m:sty m:val="p"/>
          </m:rPr>
          <m:t>=</m:t>
        </m:r>
        <m:r>
          <m:rPr>
            <m:sty m:val="p"/>
          </m:rPr>
          <m:t>1</m:t>
        </m:r>
        <m:r>
          <m:rPr>
            <m:nor/>
          </m:rPr>
          <m:t xml:space="preserve"> </m:t>
        </m:r>
        <m:r>
          <m:rPr>
            <m:sty m:val="p"/>
          </m:rPr>
          <m:t>m</m:t>
        </m:r>
      </m:oMath>
      <w:r>
        <w:rPr/>
        <w:t xml:space="preserve">. Estimer les ordres de grandeur de </w:t>
      </w:r>
      <m:oMath>
        <m:sSub>
          <m:sSubPr/>
          <m:e>
            <m:r>
              <m:rPr>
                <m:sty m:val="i"/>
              </m:rPr>
              <m:t>ρ</m:t>
            </m:r>
          </m:e>
          <m:sub>
            <m:r>
              <m:rPr>
                <m:sty m:val="i"/>
              </m:rPr>
              <m:t>ν</m:t>
            </m:r>
          </m:sub>
        </m:sSub>
        <m:r>
          <m:rPr>
            <m:sty m:val="p"/>
          </m:rPr>
          <m:t>(</m:t>
        </m:r>
        <m:r>
          <m:rPr>
            <m:sty m:val="p"/>
          </m:rPr>
          <m:t>0</m:t>
        </m:r>
        <m:r>
          <m:rPr>
            <m:sty m:val="p"/>
          </m:rPr>
          <m:t>)</m:t>
        </m:r>
      </m:oMath>
      <w:r>
        <w:rPr/>
        <w:t xml:space="preserve"> et </w:t>
      </w:r>
      <m:oMath>
        <m:sSub>
          <m:sSubPr/>
          <m:e>
            <m:r>
              <m:rPr>
                <m:sty m:val="i"/>
              </m:rPr>
              <m:t>τ</m:t>
            </m:r>
          </m:e>
          <m:sub>
            <m:r>
              <m:rPr>
                <m:sty m:val="i"/>
              </m:rPr>
              <m:t>ν</m:t>
            </m:r>
          </m:sub>
        </m:sSub>
        <m:r>
          <m:rPr>
            <m:sty m:val="p"/>
          </m:rPr>
          <m:t>(</m:t>
        </m:r>
        <m:r>
          <m:rPr>
            <m:sty m:val="p"/>
          </m:rPr>
          <m:t>0</m:t>
        </m:r>
        <m:r>
          <m:rPr>
            <m:sty m:val="p"/>
          </m:rPr>
          <m:t>)</m:t>
        </m:r>
      </m:oMath>
      <w:r>
        <w:rPr/>
        <w:t xml:space="preserve">.</w:t>
      </w:r>
    </w:p>
    <w:p>
      <w:pPr>
        <w:spacing w:line="271" w:before="330" w:lineRule="auto"/>
      </w:pPr>
      <w:r>
        <w:rPr>
          <w:rFonts w:eastAsia="Georgia" w:cs="Georgia" w:ascii="Georgia" w:hAnsi="Georgia"/>
          <w:b/>
          <w:sz w:val="42"/>
        </w:rPr>
        <w:t xml:space="preserve">II.B Réponse temporelle de la photorésistance.</w:t>
      </w:r>
    </w:p>
    <w:p>
      <w:pPr>
        <w:spacing w:after="220" w:lineRule="auto"/>
      </w:pPr>
      <w:r>
        <w:rPr>
          <w:rFonts w:eastAsia="Georgia" w:cs="Georgia" w:ascii="Georgia" w:hAnsi="Georgia"/>
        </w:rPr>
        <w:t xml:space="preserve">Nous souhaitons caractériser la réponse temporelle de la photorésistance aux deux séquences d'éclairement variable suivantes (à température fixée) :</w:t>
      </w:r>
    </w:p>
    <w:p>
      <w:pPr>
        <w:numPr>
          <w:ilvl w:val="0"/>
          <w:numId w:val="4"/>
        </w:numPr>
        <w:spacing w:lineRule="auto"/>
      </w:pPr>
      <w:r>
        <w:rPr>
          <w:rFonts w:eastAsia="Georgia" w:cs="Georgia" w:ascii="Georgia" w:hAnsi="Georgia"/>
        </w:rPr>
        <w:t xml:space="preserve">Séquence </w:t>
      </w:r>
      <m:oMath>
        <m:sSub>
          <m:sSubPr/>
          <m:e>
            <m:r>
              <m:rPr>
                <m:scr m:val="script"/>
              </m:rPr>
              <m:t>S</m:t>
            </m:r>
          </m:e>
          <m:sub>
            <m:r>
              <m:rPr>
                <m:sty m:val="p"/>
              </m:rPr>
              <m:t>01</m:t>
            </m:r>
          </m:sub>
        </m:sSub>
      </m:oMath>
      <w:r>
        <w:rPr/>
        <w:t xml:space="preserve"> : le flux </w:t>
      </w:r>
      <m:oMath>
        <m:r>
          <m:rPr>
            <m:sty m:val="p"/>
          </m:rPr>
          <m:t>Φ</m:t>
        </m:r>
      </m:oMath>
      <w:r>
        <w:rPr>
          <w:rFonts w:eastAsia="Georgia" w:cs="Georgia" w:ascii="Georgia" w:hAnsi="Georgia"/>
        </w:rPr>
        <w:t xml:space="preserve"> évolue, selon un échelon montant, de </w:t>
      </w:r>
      <m:oMath>
        <m:r>
          <m:rPr>
            <m:sty m:val="p"/>
          </m:rPr>
          <m:t>0</m:t>
        </m:r>
        <m:d>
          <m:dPr>
            <m:begChr m:val="["/>
            <m:endChr m:val="]"/>
            <m:ctrlPr>
              <w:rPr>
                <w:rFonts w:ascii="Cambria Math" w:hAnsi="Cambria Math"/>
              </w:rPr>
            </m:ctrlPr>
          </m:dPr>
          <m:e>
            <m:r>
              <m:rPr>
                <m:nor/>
              </m:rPr>
              <m:t xml:space="preserve"> </m:t>
            </m:r>
            <m:r>
              <m:rPr>
                <m:sty m:val="p"/>
              </m:rPr>
              <m:t>W</m:t>
            </m:r>
            <m:r>
              <m:rPr>
                <m:sty m:val="p"/>
              </m:rPr>
              <m:t>⋅</m:t>
            </m:r>
            <m:sSup>
              <m:sSupPr/>
              <m:e>
                <m:r>
                  <m:rPr>
                    <m:nor/>
                  </m:rPr>
                  <m:t xml:space="preserve"> </m:t>
                </m:r>
                <m:r>
                  <m:rPr>
                    <m:sty m:val="p"/>
                  </m:rPr>
                  <m:t>cm</m:t>
                </m:r>
              </m:e>
              <m:sup>
                <m:r>
                  <m:rPr>
                    <m:sty m:val="p"/>
                  </m:rPr>
                  <m:t>−</m:t>
                </m:r>
                <m:r>
                  <m:rPr>
                    <m:sty m:val="p"/>
                  </m:rPr>
                  <m:t>2</m:t>
                </m:r>
              </m:sup>
            </m:sSup>
          </m:e>
        </m:d>
      </m:oMath>
      <w:r>
        <w:rPr>
          <w:rFonts w:eastAsia="Georgia" w:cs="Georgia" w:ascii="Georgia" w:hAnsi="Georgia"/>
        </w:rPr>
        <w:t xml:space="preserve"> à </w:t>
      </w:r>
      <m:oMath>
        <m:sSub>
          <m:sSubPr/>
          <m:e>
            <m:r>
              <m:rPr>
                <m:sty m:val="p"/>
              </m:rPr>
              <m:t>Φ</m:t>
            </m:r>
          </m:e>
          <m:sub>
            <m:r>
              <m:rPr>
                <m:sty m:val="p"/>
              </m:rPr>
              <m:t>1</m:t>
            </m:r>
          </m:sub>
        </m:sSub>
        <m:r>
          <m:rPr>
            <m:sty m:val="p"/>
          </m:rPr>
          <m:t>=</m:t>
        </m:r>
      </m:oMath>
      <w:r>
        <w:rPr/>
        <w:t xml:space="preserve"> Cste.</w:t>
      </w:r>
    </w:p>
    <w:p>
      <w:pPr>
        <w:numPr>
          <w:ilvl w:val="0"/>
          <w:numId w:val="4"/>
        </w:numPr>
        <w:spacing w:lineRule="auto"/>
      </w:pPr>
      <w:r>
        <w:rPr>
          <w:rFonts w:eastAsia="Georgia" w:cs="Georgia" w:ascii="Georgia" w:hAnsi="Georgia"/>
        </w:rPr>
        <w:t xml:space="preserve">Séquence </w:t>
      </w:r>
      <m:oMath>
        <m:sSub>
          <m:sSubPr/>
          <m:e>
            <m:r>
              <m:rPr>
                <m:scr m:val="script"/>
              </m:rPr>
              <m:t>S</m:t>
            </m:r>
          </m:e>
          <m:sub>
            <m:r>
              <m:rPr>
                <m:sty m:val="p"/>
              </m:rPr>
              <m:t>10</m:t>
            </m:r>
          </m:sub>
        </m:sSub>
      </m:oMath>
      <w:r>
        <w:rPr/>
        <w:t xml:space="preserve"> : le flux </w:t>
      </w:r>
      <m:oMath>
        <m:r>
          <m:rPr>
            <m:sty m:val="p"/>
          </m:rPr>
          <m:t>Φ</m:t>
        </m:r>
      </m:oMath>
      <w:r>
        <w:rPr>
          <w:rFonts w:eastAsia="Georgia" w:cs="Georgia" w:ascii="Georgia" w:hAnsi="Georgia"/>
        </w:rPr>
        <w:t xml:space="preserve"> évolue, selon un échelon descendant, de </w:t>
      </w:r>
      <m:oMath>
        <m:sSub>
          <m:sSubPr/>
          <m:e>
            <m:r>
              <m:rPr>
                <m:sty m:val="p"/>
              </m:rPr>
              <m:t>Φ</m:t>
            </m:r>
          </m:e>
          <m:sub>
            <m:r>
              <m:rPr>
                <m:sty m:val="p"/>
              </m:rPr>
              <m:t>1</m:t>
            </m:r>
          </m:sub>
        </m:sSub>
        <m:r>
          <m:rPr>
            <m:sty m:val="p"/>
          </m:rPr>
          <m:t>=</m:t>
        </m:r>
      </m:oMath>
      <w:r>
        <w:rPr>
          <w:rFonts w:eastAsia="Georgia" w:cs="Georgia" w:ascii="Georgia" w:hAnsi="Georgia"/>
        </w:rPr>
        <w:t xml:space="preserve"> Cste à </w:t>
      </w:r>
      <m:oMath>
        <m:r>
          <m:rPr>
            <m:sty m:val="p"/>
          </m:rPr>
          <m:t>0</m:t>
        </m:r>
        <m:d>
          <m:dPr>
            <m:begChr m:val="["/>
            <m:endChr m:val="]"/>
            <m:ctrlPr>
              <w:rPr>
                <w:rFonts w:ascii="Cambria Math" w:hAnsi="Cambria Math"/>
              </w:rPr>
            </m:ctrlPr>
          </m:dPr>
          <m:e>
            <m:r>
              <m:rPr>
                <m:nor/>
              </m:rPr>
              <m:t xml:space="preserve"> </m:t>
            </m:r>
            <m:r>
              <m:rPr>
                <m:sty m:val="p"/>
              </m:rPr>
              <m:t>W</m:t>
            </m:r>
            <m:r>
              <m:rPr>
                <m:sty m:val="p"/>
              </m:rPr>
              <m:t>⋅</m:t>
            </m:r>
            <m:sSup>
              <m:sSupPr/>
              <m:e>
                <m:r>
                  <m:rPr>
                    <m:nor/>
                  </m:rPr>
                  <m:t xml:space="preserve"> </m:t>
                </m:r>
                <m:r>
                  <m:rPr>
                    <m:sty m:val="p"/>
                  </m:rPr>
                  <m:t>cm</m:t>
                </m:r>
              </m:e>
              <m:sup>
                <m:r>
                  <m:rPr>
                    <m:sty m:val="p"/>
                  </m:rPr>
                  <m:t>−</m:t>
                </m:r>
                <m:r>
                  <m:rPr>
                    <m:sty m:val="p"/>
                  </m:rPr>
                  <m:t>2</m:t>
                </m:r>
              </m:sup>
            </m:sSup>
          </m:e>
        </m:d>
      </m:oMath>
      <w:r>
        <w:rPr/>
        <w:t xml:space="preserve">.</w:t>
      </w:r>
    </w:p>
    <w:p>
      <w:pPr>
        <w:spacing w:after="220" w:lineRule="auto"/>
      </w:pPr>
      <w:r>
        <w:rPr>
          <w:rFonts w:eastAsia="Georgia" w:cs="Georgia" w:ascii="Georgia" w:hAnsi="Georgia"/>
        </w:rPr>
        <w:t xml:space="preserve">Nous désignons par l'état </w:t>
      </w:r>
      <m:oMath>
        <m:sSub>
          <m:sSubPr/>
          <m:e>
            <m:r>
              <m:rPr>
                <m:sty m:val="p"/>
              </m:rPr>
              <m:t>E</m:t>
            </m:r>
          </m:e>
          <m:sub>
            <m:r>
              <m:rPr>
                <m:sty m:val="p"/>
              </m:rPr>
              <m:t>0</m:t>
            </m:r>
          </m:sub>
        </m:sSub>
      </m:oMath>
      <w:r>
        <w:rPr>
          <w:rFonts w:eastAsia="Georgia" w:cs="Georgia" w:ascii="Georgia" w:hAnsi="Georgia"/>
        </w:rPr>
        <w:t xml:space="preserve"> une situation de référence, en l'absence de flux, et par l'état </w:t>
      </w:r>
      <m:oMath>
        <m:r>
          <m:rPr>
            <m:sty m:val="p"/>
          </m:rPr>
          <m:t>E</m:t>
        </m:r>
        <m:r>
          <m:rPr>
            <m:sty m:val="p"/>
          </m:rPr>
          <m:t>(</m:t>
        </m:r>
        <m:r>
          <m:rPr>
            <m:sty m:val="i"/>
          </m:rPr>
          <m:t>t</m:t>
        </m:r>
        <m:r>
          <m:rPr>
            <m:sty m:val="p"/>
          </m:rPr>
          <m:t>)</m:t>
        </m:r>
      </m:oMath>
      <w:r>
        <w:rPr>
          <w:rFonts w:eastAsia="Georgia" w:cs="Georgia" w:ascii="Georgia" w:hAnsi="Georgia"/>
        </w:rPr>
        <w:t xml:space="preserve"> une situation, a priori, hors équilibre. Ces états sont définis par les grandeurs suivantes :</w:t>
      </w:r>
    </w:p>
    <w:p>
      <w:pPr>
        <w:spacing w:after="220" w:lineRule="auto"/>
      </w:pPr>
      <m:oMathPara>
        <m:oMath>
          <m:sSub>
            <m:sSubPr/>
            <m:e>
              <m:r>
                <m:rPr>
                  <m:sty m:val="p"/>
                </m:rPr>
                <m:t>E</m:t>
              </m:r>
            </m:e>
            <m:sub>
              <m:r>
                <m:rPr>
                  <m:sty m:val="p"/>
                </m:rPr>
                <m:t>0</m:t>
              </m:r>
            </m:sub>
          </m:sSub>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n</m:t>
                    </m:r>
                    <m:r>
                      <m:rPr>
                        <m:sty m:val="p"/>
                      </m:rPr>
                      <m:t>=</m:t>
                    </m:r>
                    <m:sSub>
                      <m:sSubPr/>
                      <m:e>
                        <m:r>
                          <m:rPr>
                            <m:sty m:val="i"/>
                          </m:rPr>
                          <m:t>n</m:t>
                        </m:r>
                      </m:e>
                      <m:sub>
                        <m:r>
                          <m:rPr>
                            <m:sty m:val="p"/>
                          </m:rPr>
                          <m:t>0</m:t>
                        </m:r>
                      </m:sub>
                    </m:sSub>
                  </m:e>
                </m:mr>
                <m:mr>
                  <m:e>
                    <m:r>
                      <m:rPr>
                        <m:sty m:val="i"/>
                      </m:rPr>
                      <m:t>p</m:t>
                    </m:r>
                    <m:r>
                      <m:rPr>
                        <m:sty m:val="p"/>
                      </m:rPr>
                      <m:t>=</m:t>
                    </m:r>
                    <m:sSub>
                      <m:sSubPr/>
                      <m:e>
                        <m:r>
                          <m:rPr>
                            <m:sty m:val="i"/>
                          </m:rPr>
                          <m:t>p</m:t>
                        </m:r>
                      </m:e>
                      <m:sub>
                        <m:r>
                          <m:rPr>
                            <m:sty m:val="p"/>
                          </m:rPr>
                          <m:t>0</m:t>
                        </m:r>
                      </m:sub>
                    </m:sSub>
                    <m:r>
                      <m:rPr>
                        <m:sty m:val="p"/>
                      </m:rPr>
                      <m:t>=</m:t>
                    </m:r>
                    <m:sSubSup>
                      <m:sSubSupPr/>
                      <m:e>
                        <m:r>
                          <m:rPr>
                            <m:sty m:val="i"/>
                          </m:rPr>
                          <m:t>n</m:t>
                        </m:r>
                      </m:e>
                      <m:sub>
                        <m:r>
                          <m:rPr>
                            <m:sty m:val="i"/>
                          </m:rPr>
                          <m:t>i</m:t>
                        </m:r>
                      </m:sub>
                      <m:sup>
                        <m:r>
                          <m:rPr>
                            <m:sty m:val="p"/>
                          </m:rPr>
                          <m:t>2</m:t>
                        </m:r>
                      </m:sup>
                    </m:sSubSup>
                    <m:r>
                      <m:rPr>
                        <m:sty m:val="p"/>
                      </m:rPr>
                      <m:t>/</m:t>
                    </m:r>
                    <m:sSub>
                      <m:sSubPr/>
                      <m:e>
                        <m:r>
                          <m:rPr>
                            <m:sty m:val="i"/>
                          </m:rPr>
                          <m:t>n</m:t>
                        </m:r>
                      </m:e>
                      <m:sub>
                        <m:r>
                          <m:rPr>
                            <m:sty m:val="p"/>
                          </m:rPr>
                          <m:t>0</m:t>
                        </m:r>
                      </m:sub>
                    </m:sSub>
                  </m:e>
                </m:mr>
                <m:mr>
                  <m:e>
                    <m:r>
                      <m:rPr>
                        <m:sty m:val="p"/>
                      </m:rPr>
                      <m:t>Φ</m:t>
                    </m:r>
                    <m:r>
                      <m:rPr>
                        <m:sty m:val="p"/>
                      </m:rPr>
                      <m:t>=</m:t>
                    </m:r>
                    <m:r>
                      <m:rPr>
                        <m:sty m:val="p"/>
                      </m:rPr>
                      <m:t>0</m:t>
                    </m:r>
                    <m:d>
                      <m:dPr>
                        <m:begChr m:val="["/>
                        <m:endChr m:val="]"/>
                        <m:ctrlPr>
                          <w:rPr>
                            <w:rFonts w:ascii="Cambria Math" w:hAnsi="Cambria Math"/>
                          </w:rPr>
                        </m:ctrlPr>
                      </m:dPr>
                      <m:e>
                        <m:r>
                          <m:rPr>
                            <m:nor/>
                          </m:rPr>
                          <m:t xml:space="preserve"> </m:t>
                        </m:r>
                        <m:r>
                          <m:rPr>
                            <m:sty m:val="p"/>
                          </m:rPr>
                          <m:t>W</m:t>
                        </m:r>
                        <m:r>
                          <m:rPr>
                            <m:sty m:val="p"/>
                          </m:rPr>
                          <m:t>⋅</m:t>
                        </m:r>
                        <m:sSup>
                          <m:sSupPr/>
                          <m:e>
                            <m:r>
                              <m:rPr>
                                <m:nor/>
                              </m:rPr>
                              <m:t xml:space="preserve"> </m:t>
                            </m:r>
                            <m:r>
                              <m:rPr>
                                <m:sty m:val="p"/>
                              </m:rPr>
                              <m:t>cm</m:t>
                            </m:r>
                          </m:e>
                          <m:sup>
                            <m:r>
                              <m:rPr>
                                <m:sty m:val="p"/>
                              </m:rPr>
                              <m:t>−</m:t>
                            </m:r>
                            <m:r>
                              <m:rPr>
                                <m:sty m:val="p"/>
                              </m:rPr>
                              <m:t>2</m:t>
                            </m:r>
                          </m:sup>
                        </m:sSup>
                      </m:e>
                    </m:d>
                  </m:e>
                </m:mr>
              </m:m>
              <m:r>
                <m:rPr>
                  <m:sty m:val="p"/>
                </m:rPr>
                <m:t xml:space="preserve"> </m:t>
              </m:r>
              <m:r>
                <m:rPr>
                  <m:sty m:val="p"/>
                </m:rPr>
                <m:t>,</m:t>
              </m:r>
              <m:r>
                <m:rPr>
                  <m:sty m:val="p"/>
                </m:rPr>
                <m:t xml:space="preserve"> </m:t>
              </m:r>
              <m:r>
                <m:rPr>
                  <m:sty m:val="p"/>
                </m:rPr>
                <m:t>E</m:t>
              </m:r>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n</m:t>
                        </m:r>
                        <m:r>
                          <m:rPr>
                            <m:sty m:val="p"/>
                          </m:rPr>
                          <m:t>=</m:t>
                        </m:r>
                        <m:r>
                          <m:rPr>
                            <m:sty m:val="i"/>
                          </m:rPr>
                          <m:t>n</m:t>
                        </m:r>
                        <m:r>
                          <m:rPr>
                            <m:sty m:val="p"/>
                          </m:rPr>
                          <m:t>(</m:t>
                        </m:r>
                        <m:r>
                          <m:rPr>
                            <m:sty m:val="i"/>
                          </m:rPr>
                          <m:t>t</m:t>
                        </m:r>
                        <m:r>
                          <m:rPr>
                            <m:sty m:val="p"/>
                          </m:rPr>
                          <m:t>)</m:t>
                        </m:r>
                      </m:e>
                    </m:mr>
                    <m:mr>
                      <m:e>
                        <m:r>
                          <m:rPr>
                            <m:sty m:val="i"/>
                          </m:rPr>
                          <m:t>p</m:t>
                        </m:r>
                        <m:r>
                          <m:rPr>
                            <m:sty m:val="p"/>
                          </m:rPr>
                          <m:t>=</m:t>
                        </m:r>
                        <m:r>
                          <m:rPr>
                            <m:sty m:val="i"/>
                          </m:rPr>
                          <m:t>p</m:t>
                        </m:r>
                        <m:r>
                          <m:rPr>
                            <m:sty m:val="p"/>
                          </m:rPr>
                          <m:t>(</m:t>
                        </m:r>
                        <m:r>
                          <m:rPr>
                            <m:sty m:val="i"/>
                          </m:rPr>
                          <m:t>t</m:t>
                        </m:r>
                        <m:r>
                          <m:rPr>
                            <m:sty m:val="p"/>
                          </m:rPr>
                          <m:t>)</m:t>
                        </m:r>
                      </m:e>
                    </m:mr>
                    <m:mr>
                      <m:e>
                        <m:r>
                          <m:rPr>
                            <m:sty m:val="p"/>
                          </m:rPr>
                          <m:t>Φ</m:t>
                        </m:r>
                        <m:r>
                          <m:rPr>
                            <m:sty m:val="p"/>
                          </m:rPr>
                          <m:t>=</m:t>
                        </m:r>
                        <m:r>
                          <m:rPr>
                            <m:sty m:val="p"/>
                          </m:rPr>
                          <m:t>Φ</m:t>
                        </m:r>
                        <m:r>
                          <m:rPr>
                            <m:sty m:val="p"/>
                          </m:rPr>
                          <m:t>(</m:t>
                        </m:r>
                        <m:r>
                          <m:rPr>
                            <m:sty m:val="i"/>
                          </m:rPr>
                          <m:t>t</m:t>
                        </m:r>
                        <m:r>
                          <m:rPr>
                            <m:sty m:val="p"/>
                          </m:rPr>
                          <m:t>)</m:t>
                        </m:r>
                      </m:e>
                    </m:mr>
                  </m:m>
                  <m:r>
                    <m:rPr>
                      <m:sty m:val="p"/>
                    </m:rPr>
                    <m:t>.</m:t>
                  </m:r>
                </m:e>
              </m:d>
            </m:e>
          </m:d>
        </m:oMath>
      </m:oMathPara>
    </w:p>
    <w:p>
      <w:pPr>
        <w:spacing w:after="220" w:lineRule="auto"/>
      </w:pPr>
      <w:r>
        <w:rPr/>
        <w:t xml:space="preserve">Les concentrations </w:t>
      </w:r>
      <m:oMath>
        <m:r>
          <m:rPr>
            <m:sty m:val="i"/>
          </m:rPr>
          <m:t>n</m:t>
        </m:r>
      </m:oMath>
      <w:r>
        <w:rPr/>
        <w:t xml:space="preserve"> et </w:t>
      </w:r>
      <m:oMath>
        <m:r>
          <m:rPr>
            <m:sty m:val="i"/>
          </m:rPr>
          <m:t>p</m:t>
        </m:r>
      </m:oMath>
      <w:r>
        <w:rPr>
          <w:rFonts w:eastAsia="Georgia" w:cs="Georgia" w:ascii="Georgia" w:hAnsi="Georgia"/>
        </w:rPr>
        <w:t xml:space="preserve"> sont supposées dès lors spatialement uniformes.</w:t>
      </w:r>
      <w:r>
        <w:rPr/>
        <w:br w:type="textWrapping"/>
      </w:r>
      <w:r>
        <w:rPr>
          <w:rFonts w:eastAsia="Georgia" w:cs="Georgia" w:ascii="Georgia" w:hAnsi="Georgia"/>
        </w:rPr>
        <w:t xml:space="preserve">Nous exprimons le taux volumique de création-recombinaison (création algébrique) spontanée de paires électron-trou sous la forme :</w:t>
      </w:r>
    </w:p>
    <w:p>
      <w:pPr>
        <w:spacing w:after="220" w:lineRule="auto"/>
      </w:pPr>
      <m:oMathPara>
        <m:oMath>
          <m:sSub>
            <m:sSubPr/>
            <m:e>
              <m:r>
                <m:rPr>
                  <m:sty m:val="i"/>
                </m:rPr>
                <m:t>τ</m:t>
              </m:r>
            </m:e>
            <m:sub>
              <m:r>
                <m:rPr>
                  <m:sty m:val="i"/>
                </m:rPr>
                <m:t>C</m:t>
              </m:r>
              <m:r>
                <m:rPr>
                  <m:sty m:val="i"/>
                </m:rPr>
                <m:t>R</m:t>
              </m:r>
            </m:sub>
          </m:sSub>
          <m:r>
            <m:rPr>
              <m:sty m:val="p"/>
            </m:rPr>
            <m:t>=</m:t>
          </m:r>
          <m:r>
            <m:rPr>
              <m:sty m:val="p"/>
            </m:rPr>
            <m:t>−</m:t>
          </m:r>
          <m:r>
            <m:rPr>
              <m:sty m:val="i"/>
            </m:rPr>
            <m:t>a</m:t>
          </m:r>
          <m:d>
            <m:dPr>
              <m:begChr m:val="("/>
              <m:endChr m:val=")"/>
              <m:ctrlPr>
                <w:rPr>
                  <w:rFonts w:ascii="Cambria Math" w:hAnsi="Cambria Math"/>
                </w:rPr>
              </m:ctrlPr>
            </m:dPr>
            <m:e>
              <m:r>
                <m:rPr>
                  <m:sty m:val="i"/>
                </m:rPr>
                <m:t>n</m:t>
              </m:r>
              <m:r>
                <m:rPr>
                  <m:sty m:val="i"/>
                </m:rPr>
                <m:t>p</m:t>
              </m:r>
              <m:r>
                <m:rPr>
                  <m:sty m:val="p"/>
                </m:rPr>
                <m:t>−</m:t>
              </m:r>
              <m:sSubSup>
                <m:sSubSupPr/>
                <m:e>
                  <m:r>
                    <m:rPr>
                      <m:sty m:val="i"/>
                    </m:rPr>
                    <m:t>n</m:t>
                  </m:r>
                </m:e>
                <m:sub>
                  <m:r>
                    <m:rPr>
                      <m:sty m:val="i"/>
                    </m:rPr>
                    <m:t>i</m:t>
                  </m:r>
                </m:sub>
                <m:sup>
                  <m:r>
                    <m:rPr>
                      <m:sty m:val="p"/>
                    </m:rPr>
                    <m:t>2</m:t>
                  </m:r>
                </m:sup>
              </m:sSubSup>
            </m:e>
          </m:d>
          <m:r>
            <m:rPr>
              <m:sty m:val="p"/>
            </m:rPr>
            <m:t xml:space="preserve"> </m:t>
          </m:r>
          <m:d>
            <m:dPr>
              <m:begChr m:val="["/>
              <m:endChr m:val="]"/>
              <m:ctrlPr>
                <w:rPr>
                  <w:rFonts w:ascii="Cambria Math" w:hAnsi="Cambria Math"/>
                </w:rPr>
              </m:ctrlPr>
            </m:dPr>
            <m:e>
              <m:sSup>
                <m:sSupPr/>
                <m:e>
                  <m:r>
                    <m:rPr>
                      <m:sty m:val="p"/>
                    </m:rPr>
                    <m:t>cm</m:t>
                  </m:r>
                </m:e>
                <m:sup>
                  <m:r>
                    <m:rPr>
                      <m:sty m:val="p"/>
                    </m:rPr>
                    <m:t>−</m:t>
                  </m:r>
                  <m:r>
                    <m:rPr>
                      <m:sty m:val="p"/>
                    </m:rPr>
                    <m:t>3</m:t>
                  </m:r>
                </m:sup>
              </m:sSup>
              <m:r>
                <m:rPr>
                  <m:sty m:val="p"/>
                </m:rPr>
                <m:t>⋅</m:t>
              </m:r>
              <m:sSup>
                <m:sSupPr/>
                <m:e>
                  <m:r>
                    <m:rPr>
                      <m:nor/>
                    </m:rPr>
                    <m:t xml:space="preserve"> </m:t>
                  </m:r>
                  <m:r>
                    <m:rPr>
                      <m:sty m:val="p"/>
                    </m:rPr>
                    <m:t>s</m:t>
                  </m:r>
                </m:e>
                <m:sup>
                  <m:r>
                    <m:rPr>
                      <m:sty m:val="p"/>
                    </m:rPr>
                    <m:t>−</m:t>
                  </m:r>
                  <m:r>
                    <m:rPr>
                      <m:sty m:val="p"/>
                    </m:rPr>
                    <m:t>1</m:t>
                  </m:r>
                </m:sup>
              </m:sSup>
            </m:e>
          </m:d>
          <m:r>
            <m:rPr>
              <m:sty m:val="p"/>
            </m:rPr>
            <m:t>,</m:t>
          </m:r>
        </m:oMath>
      </m:oMathPara>
    </w:p>
    <w:p>
      <w:pPr>
        <w:spacing w:after="220" w:lineRule="auto"/>
      </w:pPr>
      <w:r>
        <w:rPr>
          <w:rFonts w:eastAsia="Georgia" w:cs="Georgia" w:ascii="Georgia" w:hAnsi="Georgia"/>
        </w:rPr>
        <w:t xml:space="preserve">où </w:t>
      </w:r>
      <m:oMath>
        <m:r>
          <m:rPr>
            <m:sty m:val="i"/>
          </m:rPr>
          <m:t>a</m:t>
        </m:r>
      </m:oMath>
      <w:r>
        <w:rPr/>
        <w:t xml:space="preserve"> est une constante positive, propre au semiconducteur.</w:t>
      </w:r>
      <w:r>
        <w:rPr/>
        <w:br w:type="textWrapping"/>
      </w:r>
      <w:r>
        <w:rPr>
          <w:rFonts w:eastAsia="Georgia" w:cs="Georgia" w:ascii="Georgia" w:hAnsi="Georgia"/>
        </w:rPr>
        <w:t xml:space="preserve">Nous supposons que le taux volumique de création de paires électron-trou, induit par le flux lumineux </w:t>
      </w:r>
      <m:oMath>
        <m:r>
          <m:rPr>
            <m:sty m:val="p"/>
          </m:rPr>
          <m:t>Φ</m:t>
        </m:r>
      </m:oMath>
      <w:r>
        <w:rPr/>
        <w:t xml:space="preserve">, lui est proportionnel et nous le notons :</w:t>
      </w:r>
    </w:p>
    <w:p>
      <w:pPr>
        <w:spacing w:after="220" w:lineRule="auto"/>
      </w:pPr>
      <m:oMathPara>
        <m:oMath>
          <m:sSub>
            <m:sSubPr/>
            <m:e>
              <m:r>
                <m:rPr>
                  <m:sty m:val="i"/>
                </m:rPr>
                <m:t>τ</m:t>
              </m:r>
            </m:e>
            <m:sub>
              <m:r>
                <m:rPr>
                  <m:sty m:val="p"/>
                </m:rPr>
                <m:t>Φ</m:t>
              </m:r>
            </m:sub>
          </m:sSub>
          <m:r>
            <m:rPr>
              <m:sty m:val="p"/>
            </m:rPr>
            <m:t>=</m:t>
          </m:r>
          <m:r>
            <m:rPr>
              <m:sty m:val="i"/>
            </m:rPr>
            <m:t>b</m:t>
          </m:r>
          <m:r>
            <m:rPr>
              <m:sty m:val="p"/>
            </m:rPr>
            <m:t>Φ</m:t>
          </m:r>
          <m:r>
            <m:rPr>
              <m:sty m:val="p"/>
            </m:rPr>
            <m:t xml:space="preserve"> </m:t>
          </m:r>
          <m:d>
            <m:dPr>
              <m:begChr m:val="["/>
              <m:endChr m:val="]"/>
              <m:ctrlPr>
                <w:rPr>
                  <w:rFonts w:ascii="Cambria Math" w:hAnsi="Cambria Math"/>
                </w:rPr>
              </m:ctrlPr>
            </m:dPr>
            <m:e>
              <m:sSup>
                <m:sSupPr/>
                <m:e>
                  <m:r>
                    <m:rPr>
                      <m:nor/>
                    </m:rPr>
                    <m:t xml:space="preserve"> </m:t>
                  </m:r>
                  <m:r>
                    <m:rPr>
                      <m:sty m:val="p"/>
                    </m:rPr>
                    <m:t>cm</m:t>
                  </m:r>
                </m:e>
                <m:sup>
                  <m:r>
                    <m:rPr>
                      <m:sty m:val="p"/>
                    </m:rPr>
                    <m:t>−</m:t>
                  </m:r>
                  <m:r>
                    <m:rPr>
                      <m:sty m:val="p"/>
                    </m:rPr>
                    <m:t>3</m:t>
                  </m:r>
                </m:sup>
              </m:sSup>
              <m:r>
                <m:rPr>
                  <m:sty m:val="p"/>
                </m:rPr>
                <m:t>⋅</m:t>
              </m:r>
              <m:sSup>
                <m:sSupPr/>
                <m:e>
                  <m:r>
                    <m:rPr>
                      <m:nor/>
                    </m:rPr>
                    <m:t xml:space="preserve"> </m:t>
                  </m:r>
                  <m:r>
                    <m:rPr>
                      <m:sty m:val="p"/>
                    </m:rPr>
                    <m:t>s</m:t>
                  </m:r>
                </m:e>
                <m:sup>
                  <m:r>
                    <m:rPr>
                      <m:sty m:val="p"/>
                    </m:rPr>
                    <m:t>−</m:t>
                  </m:r>
                  <m:r>
                    <m:rPr>
                      <m:sty m:val="p"/>
                    </m:rPr>
                    <m:t>1</m:t>
                  </m:r>
                </m:sup>
              </m:sSup>
            </m:e>
          </m:d>
        </m:oMath>
      </m:oMathPara>
    </w:p>
    <w:p>
      <w:pPr>
        <w:spacing w:after="220" w:lineRule="auto"/>
      </w:pPr>
      <w:r>
        <w:rPr>
          <w:rFonts w:eastAsia="Georgia" w:cs="Georgia" w:ascii="Georgia" w:hAnsi="Georgia"/>
        </w:rPr>
        <w:t xml:space="preserve">où </w:t>
      </w:r>
      <m:oMath>
        <m:r>
          <m:rPr>
            <m:sty m:val="i"/>
          </m:rPr>
          <m:t>b</m:t>
        </m:r>
      </m:oMath>
      <w:r>
        <w:rPr>
          <w:rFonts w:eastAsia="Georgia" w:cs="Georgia" w:ascii="Georgia" w:hAnsi="Georgia"/>
        </w:rPr>
        <w:t xml:space="preserve"> est une constante positive, propre à l'interaction rayonnement-semiconducteur. L'étendue spectrale du flux </w:t>
      </w:r>
      <m:oMath>
        <m:r>
          <m:rPr>
            <m:sty m:val="p"/>
          </m:rPr>
          <m:t>Φ</m:t>
        </m:r>
      </m:oMath>
      <w:r>
        <w:rPr>
          <w:rFonts w:eastAsia="Georgia" w:cs="Georgia" w:ascii="Georgia" w:hAnsi="Georgia"/>
        </w:rPr>
        <w:t xml:space="preserve"> est supposée étroite ( </w:t>
      </w:r>
      <m:oMath>
        <m:r>
          <m:rPr>
            <m:sty m:val="i"/>
          </m:rPr>
          <m:t>δ</m:t>
        </m:r>
        <m:r>
          <m:rPr>
            <m:sty m:val="i"/>
          </m:rPr>
          <m:t>ν</m:t>
        </m:r>
        <m:r>
          <m:rPr>
            <m:sty m:val="p"/>
          </m:rPr>
          <m:t>/</m:t>
        </m:r>
        <m:r>
          <m:rPr>
            <m:sty m:val="i"/>
          </m:rPr>
          <m:t>ν</m:t>
        </m:r>
        <m:r>
          <m:rPr>
            <m:sty m:val="p"/>
          </m:rPr>
          <m:t>≪</m:t>
        </m:r>
        <m:r>
          <m:rPr>
            <m:sty m:val="p"/>
          </m:rPr>
          <m:t>1</m:t>
        </m:r>
      </m:oMath>
      <w:r>
        <w:rPr>
          <w:rFonts w:eastAsia="Georgia" w:cs="Georgia" w:ascii="Georgia" w:hAnsi="Georgia"/>
        </w:rPr>
        <w:t xml:space="preserve"> ) et correspondre au domaine de sensibilité de la photorésistance.</w:t>
      </w:r>
    </w:p>
    <w:p>
      <w:pPr>
        <w:spacing w:after="220" w:lineRule="auto"/>
      </w:pPr>
      <w:r>
        <w:rPr/>
        <w:t xml:space="preserve">Enfin, nous posons :</w:t>
      </w:r>
    </w:p>
    <w:p>
      <w:pPr>
        <w:numPr>
          <w:ilvl w:val="0"/>
          <w:numId w:val="5"/>
        </w:numPr>
        <w:spacing w:lineRule="auto"/>
      </w:pPr>
      <m:oMath>
        <m:r>
          <m:rPr>
            <m:sty m:val="i"/>
          </m:rPr>
          <m:t>a</m:t>
        </m:r>
        <m:sSubSup>
          <m:sSubSupPr/>
          <m:e>
            <m:r>
              <m:rPr>
                <m:sty m:val="i"/>
              </m:rPr>
              <m:t>n</m:t>
            </m:r>
          </m:e>
          <m:sub>
            <m:r>
              <m:rPr>
                <m:sty m:val="p"/>
              </m:rPr>
              <m:t>1</m:t>
            </m:r>
          </m:sub>
          <m:sup>
            <m:r>
              <m:rPr>
                <m:sty m:val="p"/>
              </m:rPr>
              <m:t>2</m:t>
            </m:r>
          </m:sup>
        </m:sSubSup>
        <m:r>
          <m:rPr>
            <m:sty m:val="p"/>
          </m:rPr>
          <m:t>≡</m:t>
        </m:r>
        <m:r>
          <m:rPr>
            <m:sty m:val="i"/>
          </m:rPr>
          <m:t>a</m:t>
        </m:r>
        <m:sSubSup>
          <m:sSubSupPr/>
          <m:e>
            <m:r>
              <m:rPr>
                <m:sty m:val="i"/>
              </m:rPr>
              <m:t>n</m:t>
            </m:r>
          </m:e>
          <m:sub>
            <m:r>
              <m:rPr>
                <m:sty m:val="i"/>
              </m:rPr>
              <m:t>i</m:t>
            </m:r>
          </m:sub>
          <m:sup>
            <m:r>
              <m:rPr>
                <m:sty m:val="p"/>
              </m:rPr>
              <m:t>2</m:t>
            </m:r>
          </m:sup>
        </m:sSubSup>
        <m:r>
          <m:rPr>
            <m:sty m:val="p"/>
          </m:rPr>
          <m:t>+</m:t>
        </m:r>
        <m:r>
          <m:rPr>
            <m:sty m:val="i"/>
          </m:rPr>
          <m:t>b</m:t>
        </m:r>
        <m:sSub>
          <m:sSubPr/>
          <m:e>
            <m:r>
              <m:rPr>
                <m:sty m:val="p"/>
              </m:rPr>
              <m:t>Φ</m:t>
            </m:r>
          </m:e>
          <m:sub>
            <m:r>
              <m:rPr>
                <m:sty m:val="p"/>
              </m:rPr>
              <m:t>1</m:t>
            </m:r>
          </m:sub>
        </m:sSub>
        <m:r>
          <m:rPr>
            <m:sty m:val="p"/>
          </m:rPr>
          <m:t>,</m:t>
        </m:r>
        <m:sSub>
          <m:sSubPr/>
          <m:e>
            <m:r>
              <m:rPr>
                <m:sty m:val="i"/>
              </m:rPr>
              <m:t>τ</m:t>
            </m:r>
          </m:e>
          <m:sub>
            <m:r>
              <m:rPr>
                <m:sty m:val="i"/>
              </m:rPr>
              <m:t>i</m:t>
            </m:r>
          </m:sub>
        </m:sSub>
        <m:r>
          <m:rPr>
            <m:sty m:val="p"/>
          </m:rPr>
          <m:t>≡</m:t>
        </m:r>
        <m:r>
          <m:rPr>
            <m:sty m:val="p"/>
          </m:rPr>
          <m:t>1</m:t>
        </m:r>
        <m:r>
          <m:rPr>
            <m:sty m:val="p"/>
          </m:rPr>
          <m:t>/</m:t>
        </m:r>
        <m:d>
          <m:dPr>
            <m:begChr m:val="("/>
            <m:endChr m:val=")"/>
            <m:ctrlPr>
              <w:rPr>
                <w:rFonts w:ascii="Cambria Math" w:hAnsi="Cambria Math"/>
              </w:rPr>
            </m:ctrlPr>
          </m:dPr>
          <m:e>
            <m:r>
              <m:rPr>
                <m:sty m:val="p"/>
              </m:rPr>
              <m:t>2</m:t>
            </m:r>
            <m:r>
              <m:rPr>
                <m:sty m:val="i"/>
              </m:rPr>
              <m:t>a</m:t>
            </m:r>
            <m:sSub>
              <m:sSubPr/>
              <m:e>
                <m:r>
                  <m:rPr>
                    <m:sty m:val="i"/>
                  </m:rPr>
                  <m:t>n</m:t>
                </m:r>
              </m:e>
              <m:sub>
                <m:r>
                  <m:rPr>
                    <m:sty m:val="i"/>
                  </m:rPr>
                  <m:t>i</m:t>
                </m:r>
              </m:sub>
            </m:sSub>
          </m:e>
        </m:d>
        <m:r>
          <m:rPr>
            <m:sty m:val="p"/>
          </m:rPr>
          <m:t>,</m:t>
        </m:r>
        <m:sSub>
          <m:sSubPr/>
          <m:e>
            <m:r>
              <m:rPr>
                <m:sty m:val="i"/>
              </m:rPr>
              <m:t>τ</m:t>
            </m:r>
          </m:e>
          <m:sub>
            <m:r>
              <m:rPr>
                <m:sty m:val="p"/>
              </m:rPr>
              <m:t>1</m:t>
            </m:r>
          </m:sub>
        </m:sSub>
        <m:r>
          <m:rPr>
            <m:sty m:val="p"/>
          </m:rPr>
          <m:t>≡</m:t>
        </m:r>
        <m:r>
          <m:rPr>
            <m:sty m:val="p"/>
          </m:rPr>
          <m:t>1</m:t>
        </m:r>
        <m:r>
          <m:rPr>
            <m:sty m:val="p"/>
          </m:rPr>
          <m:t>/</m:t>
        </m:r>
        <m:d>
          <m:dPr>
            <m:begChr m:val="("/>
            <m:endChr m:val=")"/>
            <m:ctrlPr>
              <w:rPr>
                <w:rFonts w:ascii="Cambria Math" w:hAnsi="Cambria Math"/>
              </w:rPr>
            </m:ctrlPr>
          </m:dPr>
          <m:e>
            <m:r>
              <m:rPr>
                <m:sty m:val="p"/>
              </m:rPr>
              <m:t>2</m:t>
            </m:r>
            <m:r>
              <m:rPr>
                <m:sty m:val="i"/>
              </m:rPr>
              <m:t>a</m:t>
            </m:r>
            <m:sSub>
              <m:sSubPr/>
              <m:e>
                <m:r>
                  <m:rPr>
                    <m:sty m:val="i"/>
                  </m:rPr>
                  <m:t>n</m:t>
                </m:r>
              </m:e>
              <m:sub>
                <m:r>
                  <m:rPr>
                    <m:sty m:val="p"/>
                  </m:rPr>
                  <m:t>1</m:t>
                </m:r>
              </m:sub>
            </m:sSub>
          </m:e>
        </m:d>
      </m:oMath>
      <w:r>
        <w:rPr/>
        <w:t xml:space="preserve">,</w:t>
      </w:r>
    </w:p>
    <w:p>
      <w:pPr>
        <w:numPr>
          <w:ilvl w:val="0"/>
          <w:numId w:val="5"/>
        </w:numPr>
        <w:spacing w:lineRule="auto"/>
      </w:pPr>
      <m:oMath>
        <m:r>
          <m:rPr>
            <m:sty m:val="i"/>
          </m:rPr>
          <m:t>x</m:t>
        </m:r>
        <m:r>
          <m:rPr>
            <m:sty m:val="p"/>
          </m:rPr>
          <m:t>≡</m:t>
        </m:r>
        <m:r>
          <m:rPr>
            <m:sty m:val="i"/>
          </m:rPr>
          <m:t>n</m:t>
        </m:r>
        <m:r>
          <m:rPr>
            <m:sty m:val="p"/>
          </m:rPr>
          <m:t>/</m:t>
        </m:r>
        <m:sSub>
          <m:sSubPr/>
          <m:e>
            <m:r>
              <m:rPr>
                <m:sty m:val="i"/>
              </m:rPr>
              <m:t>n</m:t>
            </m:r>
          </m:e>
          <m:sub>
            <m:r>
              <m:rPr>
                <m:sty m:val="p"/>
              </m:rPr>
              <m:t>1</m:t>
            </m:r>
          </m:sub>
        </m:sSub>
        <m:r>
          <m:rPr>
            <m:sty m:val="p"/>
          </m:rPr>
          <m:t>,</m:t>
        </m:r>
        <m:sSub>
          <m:sSubPr/>
          <m:e>
            <m:r>
              <m:rPr>
                <m:sty m:val="i"/>
              </m:rPr>
              <m:t>x</m:t>
            </m:r>
          </m:e>
          <m:sub>
            <m:r>
              <m:rPr>
                <m:sty m:val="p"/>
              </m:rPr>
              <m:t>0</m:t>
            </m:r>
          </m:sub>
        </m:sSub>
        <m:r>
          <m:rPr>
            <m:sty m:val="p"/>
          </m:rPr>
          <m:t>≡</m:t>
        </m:r>
        <m:sSub>
          <m:sSubPr/>
          <m:e>
            <m:r>
              <m:rPr>
                <m:sty m:val="i"/>
              </m:rPr>
              <m:t>n</m:t>
            </m:r>
          </m:e>
          <m:sub>
            <m:r>
              <m:rPr>
                <m:sty m:val="i"/>
              </m:rPr>
              <m:t>i</m:t>
            </m:r>
          </m:sub>
        </m:sSub>
        <m:r>
          <m:rPr>
            <m:sty m:val="p"/>
          </m:rPr>
          <m:t>/</m:t>
        </m:r>
        <m:sSub>
          <m:sSubPr/>
          <m:e>
            <m:r>
              <m:rPr>
                <m:sty m:val="i"/>
              </m:rPr>
              <m:t>n</m:t>
            </m:r>
          </m:e>
          <m:sub>
            <m:r>
              <m:rPr>
                <m:sty m:val="p"/>
              </m:rPr>
              <m:t>1</m:t>
            </m:r>
          </m:sub>
        </m:sSub>
        <m:r>
          <m:rPr>
            <m:sty m:val="p"/>
          </m:rPr>
          <m:t>;</m:t>
        </m:r>
        <m:r>
          <m:rPr>
            <m:sty m:val="i"/>
          </m:rPr>
          <m:t>y</m:t>
        </m:r>
        <m:r>
          <m:rPr>
            <m:sty m:val="p"/>
          </m:rPr>
          <m:t>≡</m:t>
        </m:r>
        <m:r>
          <m:rPr>
            <m:sty m:val="i"/>
          </m:rPr>
          <m:t>n</m:t>
        </m:r>
        <m:r>
          <m:rPr>
            <m:sty m:val="p"/>
          </m:rPr>
          <m:t>/</m:t>
        </m:r>
        <m:sSub>
          <m:sSubPr/>
          <m:e>
            <m:r>
              <m:rPr>
                <m:sty m:val="i"/>
              </m:rPr>
              <m:t>n</m:t>
            </m:r>
          </m:e>
          <m:sub>
            <m:r>
              <m:rPr>
                <m:sty m:val="i"/>
              </m:rPr>
              <m:t>i</m:t>
            </m:r>
          </m:sub>
        </m:sSub>
        <m:r>
          <m:rPr>
            <m:sty m:val="p"/>
          </m:rPr>
          <m:t>,</m:t>
        </m:r>
        <m:sSub>
          <m:sSubPr/>
          <m:e>
            <m:r>
              <m:rPr>
                <m:sty m:val="i"/>
              </m:rPr>
              <m:t>y</m:t>
            </m:r>
          </m:e>
          <m:sub>
            <m:r>
              <m:rPr>
                <m:sty m:val="p"/>
              </m:rPr>
              <m:t>0</m:t>
            </m:r>
          </m:sub>
        </m:sSub>
        <m:r>
          <m:rPr>
            <m:sty m:val="p"/>
          </m:rPr>
          <m:t>≡</m:t>
        </m:r>
        <m:sSub>
          <m:sSubPr/>
          <m:e>
            <m:r>
              <m:rPr>
                <m:sty m:val="i"/>
              </m:rPr>
              <m:t>n</m:t>
            </m:r>
          </m:e>
          <m:sub>
            <m:r>
              <m:rPr>
                <m:sty m:val="p"/>
              </m:rPr>
              <m:t>1</m:t>
            </m:r>
          </m:sub>
        </m:sSub>
        <m:r>
          <m:rPr>
            <m:sty m:val="p"/>
          </m:rPr>
          <m:t>/</m:t>
        </m:r>
        <m:sSub>
          <m:sSubPr/>
          <m:e>
            <m:r>
              <m:rPr>
                <m:sty m:val="i"/>
              </m:rPr>
              <m:t>n</m:t>
            </m:r>
          </m:e>
          <m:sub>
            <m:r>
              <m:rPr>
                <m:sty m:val="i"/>
              </m:rPr>
              <m:t>i</m:t>
            </m:r>
          </m:sub>
        </m:sSub>
      </m:oMath>
      <w:r>
        <w:rPr/>
        <w:t xml:space="preserve">.</w:t>
      </w:r>
      <w:r>
        <w:rPr/>
        <w:br w:type="textWrapping"/>
      </w:r>
      <w:r>
        <w:rPr/>
        <w:t xml:space="preserve">II.B.. 1 Justifier, qualitativement, la forme de la relation (II.B-7).</w:t>
      </w:r>
      <w:r>
        <w:rPr/>
        <w:br w:type="textWrapping"/>
      </w:r>
      <w:r>
        <w:rPr/>
        <w:t xml:space="preserve">II.B.. 2 Justifier, qualitativement, la forme de la relation (II.B-8).</w:t>
      </w:r>
      <w:r>
        <w:rPr/>
        <w:br w:type="textWrapping"/>
      </w:r>
      <w:r>
        <w:rPr/>
        <w:t xml:space="preserve">II.B.. 3 En exprimant </w:t>
      </w:r>
      <m:oMath>
        <m:r>
          <m:rPr>
            <m:sty m:val="p"/>
          </m:rPr>
          <m:t>d</m:t>
        </m:r>
        <m:r>
          <m:rPr>
            <m:sty m:val="i"/>
          </m:rPr>
          <m:t>n</m:t>
        </m:r>
        <m:r>
          <m:rPr>
            <m:sty m:val="p"/>
          </m:rPr>
          <m:t>/</m:t>
        </m:r>
        <m:r>
          <m:rPr>
            <m:sty m:val="p"/>
          </m:rPr>
          <m:t>d</m:t>
        </m:r>
        <m:r>
          <m:rPr>
            <m:sty m:val="i"/>
          </m:rPr>
          <m:t>t</m:t>
        </m:r>
      </m:oMath>
      <w:r>
        <w:rPr/>
        <w:t xml:space="preserve"> et </w:t>
      </w:r>
      <m:oMath>
        <m:r>
          <m:rPr>
            <m:sty m:val="p"/>
          </m:rPr>
          <m:t>d</m:t>
        </m:r>
        <m:r>
          <m:rPr>
            <m:sty m:val="i"/>
          </m:rPr>
          <m:t>p</m:t>
        </m:r>
        <m:r>
          <m:rPr>
            <m:sty m:val="p"/>
          </m:rPr>
          <m:t>/</m:t>
        </m:r>
        <m:r>
          <m:rPr>
            <m:sty m:val="p"/>
          </m:rPr>
          <m:t>d</m:t>
        </m:r>
        <m:r>
          <m:rPr>
            <m:sty m:val="i"/>
          </m:rPr>
          <m:t>t</m:t>
        </m:r>
      </m:oMath>
      <w:r>
        <w:rPr>
          <w:rFonts w:eastAsia="Georgia" w:cs="Georgia" w:ascii="Georgia" w:hAnsi="Georgia"/>
        </w:rPr>
        <w:t xml:space="preserve">, établir les équations différentielles vérifiées par </w:t>
      </w:r>
      <m:oMath>
        <m:r>
          <m:rPr>
            <m:sty m:val="i"/>
          </m:rPr>
          <m:t>n</m:t>
        </m:r>
      </m:oMath>
      <w:r>
        <w:rPr/>
        <w:t xml:space="preserve"> et </w:t>
      </w:r>
      <m:oMath>
        <m:r>
          <m:rPr>
            <m:sty m:val="i"/>
          </m:rPr>
          <m:t>p</m:t>
        </m:r>
      </m:oMath>
      <w:r>
        <w:rPr/>
        <w:t xml:space="preserve">.</w:t>
      </w:r>
    </w:p>
    <w:p>
      <w:pPr>
        <w:spacing w:line="271" w:before="330" w:lineRule="auto"/>
      </w:pPr>
      <w:r>
        <w:rPr>
          <w:rFonts w:eastAsia="Georgia" w:cs="Georgia" w:ascii="Georgia" w:hAnsi="Georgia"/>
          <w:b/>
          <w:sz w:val="42"/>
        </w:rPr>
        <w:t xml:space="preserve">II.B.. 4 Nous supposons dès à présent que le semiconducteur est intrinsèque.</w:t>
      </w:r>
    </w:p>
    <w:p>
      <w:pPr>
        <w:spacing w:after="220" w:lineRule="auto"/>
      </w:pPr>
      <w:r>
        <w:rPr>
          <w:rFonts w:eastAsia="Georgia" w:cs="Georgia" w:ascii="Georgia" w:hAnsi="Georgia"/>
        </w:rPr>
        <w:t xml:space="preserve">Écrire, dans ce cadre, l'équation différentielle (EDn) en </w:t>
      </w:r>
      <m:oMath>
        <m:r>
          <m:rPr>
            <m:sty m:val="i"/>
          </m:rPr>
          <m:t>n</m:t>
        </m:r>
      </m:oMath>
      <w:r>
        <w:rPr/>
        <w:t xml:space="preserve">.</w:t>
      </w:r>
    </w:p>
    <w:p>
      <w:pPr>
        <w:spacing w:line="271" w:before="330" w:lineRule="auto"/>
      </w:pPr>
      <w:r>
        <w:rPr>
          <w:rFonts w:eastAsia="Georgia" w:cs="Georgia" w:ascii="Georgia" w:hAnsi="Georgia"/>
          <w:b/>
          <w:sz w:val="42"/>
        </w:rPr>
        <w:t xml:space="preserve">II.B.. 5 Séquence </w:t>
      </w:r>
      <m:oMath>
        <m:sSub>
          <m:sSubPr>
            <m:ctrlPr>
              <w:rPr>
                <w:rFonts w:ascii="Cambria Math" w:hAnsi="Cambria Math"/>
                <w:sz w:val="42"/>
              </w:rPr>
            </m:ctrlPr>
          </m:sSubPr>
          <m:e>
            <m:r>
              <m:rPr>
                <m:scr m:val="script"/>
              </m:rPr>
              <w:rPr>
                <w:sz w:val="42"/>
              </w:rPr>
              <m:t>S</m:t>
            </m:r>
          </m:e>
          <m:sub>
            <m:r>
              <m:rPr>
                <m:sty m:val="p"/>
              </m:rPr>
              <w:rPr>
                <w:sz w:val="42"/>
              </w:rPr>
              <m:t>01</m:t>
            </m:r>
          </m:sub>
        </m:sSub>
      </m:oMath>
      <w:r>
        <w:rPr>
          <w:b/>
          <w:sz w:val="42"/>
        </w:rPr>
        <w:t xml:space="preserve">.</w:t>
      </w:r>
    </w:p>
    <w:p>
      <w:pPr>
        <w:spacing w:after="220" w:lineRule="auto"/>
      </w:pPr>
      <w:r>
        <w:rPr>
          <w:rFonts w:eastAsia="Georgia" w:cs="Georgia" w:ascii="Georgia" w:hAnsi="Georgia"/>
        </w:rPr>
        <w:t xml:space="preserve">a) Écrire (EDn) relative à </w:t>
      </w:r>
      <m:oMath>
        <m:sSub>
          <m:sSubPr/>
          <m:e>
            <m:r>
              <m:rPr>
                <m:scr m:val="script"/>
              </m:rPr>
              <m:t>S</m:t>
            </m:r>
          </m:e>
          <m:sub>
            <m:r>
              <m:rPr>
                <m:sty m:val="p"/>
              </m:rPr>
              <m:t>01</m:t>
            </m:r>
          </m:sub>
        </m:sSub>
      </m:oMath>
      <w:r>
        <w:rPr>
          <w:rFonts w:eastAsia="Georgia" w:cs="Georgia" w:ascii="Georgia" w:hAnsi="Georgia"/>
        </w:rPr>
        <w:t xml:space="preserve"> et préciser les conditions initiales.</w:t>
      </w:r>
      <w:r>
        <w:rPr/>
        <w:br w:type="textWrapping"/>
      </w:r>
      <w:r>
        <w:rPr>
          <w:rFonts w:eastAsia="Georgia" w:cs="Georgia" w:ascii="Georgia" w:hAnsi="Georgia"/>
        </w:rPr>
        <w:t xml:space="preserve">b) Caractériser l'état stationnaire correspondant au flux </w:t>
      </w:r>
      <m:oMath>
        <m:sSub>
          <m:sSubPr/>
          <m:e>
            <m:r>
              <m:rPr>
                <m:sty m:val="p"/>
              </m:rPr>
              <m:t>Φ</m:t>
            </m:r>
          </m:e>
          <m:sub>
            <m:r>
              <m:rPr>
                <m:sty m:val="p"/>
              </m:rPr>
              <m:t>1</m:t>
            </m:r>
          </m:sub>
        </m:sSub>
      </m:oMath>
      <w:r>
        <w:rPr/>
        <w:t xml:space="preserve">.</w:t>
      </w:r>
      <w:r>
        <w:rPr/>
        <w:br w:type="textWrapping"/>
      </w:r>
      <w:r>
        <w:rPr>
          <w:rFonts w:eastAsia="Georgia" w:cs="Georgia" w:ascii="Georgia" w:hAnsi="Georgia"/>
        </w:rPr>
        <w:t xml:space="preserve">c) Écrire, en faisant apparaître </w:t>
      </w:r>
      <m:oMath>
        <m:sSub>
          <m:sSubPr/>
          <m:e>
            <m:r>
              <m:rPr>
                <m:sty m:val="i"/>
              </m:rPr>
              <m:t>τ</m:t>
            </m:r>
          </m:e>
          <m:sub>
            <m:r>
              <m:rPr>
                <m:sty m:val="p"/>
              </m:rPr>
              <m:t>1</m:t>
            </m:r>
          </m:sub>
        </m:sSub>
      </m:oMath>
      <w:r>
        <w:rPr/>
        <w:t xml:space="preserve">, (EDn) pour la variable </w:t>
      </w:r>
      <m:oMath>
        <m:r>
          <m:rPr>
            <m:sty m:val="i"/>
          </m:rPr>
          <m:t>x</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L'intégrer afin d'accéder au rapport </w:t>
      </w:r>
      <m:oMath>
        <m:r>
          <m:rPr>
            <m:sty m:val="i"/>
          </m:rPr>
          <m:t>F</m:t>
        </m:r>
        <m:r>
          <m:rPr>
            <m:sty m:val="p"/>
          </m:rPr>
          <m:t>(</m:t>
        </m:r>
        <m:r>
          <m:rPr>
            <m:sty m:val="i"/>
          </m:rPr>
          <m:t>x</m:t>
        </m:r>
        <m:r>
          <m:rPr>
            <m:sty m:val="p"/>
          </m:rPr>
          <m:t>(</m:t>
        </m:r>
        <m:r>
          <m:rPr>
            <m:sty m:val="i"/>
          </m:rPr>
          <m:t>t</m:t>
        </m:r>
        <m:r>
          <m:rPr>
            <m:sty m:val="p"/>
          </m:rPr>
          <m:t>)</m:t>
        </m:r>
        <m:r>
          <m:rPr>
            <m:sty m:val="p"/>
          </m:rPr>
          <m:t>)</m:t>
        </m:r>
        <m:r>
          <m:rPr>
            <m:sty m:val="p"/>
          </m:rPr>
          <m:t>≡</m:t>
        </m:r>
        <m:f>
          <m:fPr>
            <m:ctrlPr>
              <w:rPr>
                <w:rFonts w:ascii="Cambria Math" w:hAnsi="Cambria Math"/>
              </w:rPr>
            </m:ctrlPr>
          </m:fPr>
          <m:num>
            <m:r>
              <m:rPr>
                <m:sty m:val="p"/>
              </m:rPr>
              <m:t>1</m:t>
            </m:r>
            <m:r>
              <m:rPr>
                <m:sty m:val="p"/>
              </m:rPr>
              <m:t>+</m:t>
            </m:r>
            <m:r>
              <m:rPr>
                <m:sty m:val="i"/>
              </m:rPr>
              <m:t>x</m:t>
            </m:r>
            <m:r>
              <m:rPr>
                <m:sty m:val="p"/>
              </m:rPr>
              <m:t>(</m:t>
            </m:r>
            <m:r>
              <m:rPr>
                <m:sty m:val="i"/>
              </m:rPr>
              <m:t>t</m:t>
            </m:r>
            <m:r>
              <m:rPr>
                <m:sty m:val="p"/>
              </m:rPr>
              <m:t>)</m:t>
            </m:r>
          </m:num>
          <m:den>
            <m:r>
              <m:rPr>
                <m:sty m:val="p"/>
              </m:rPr>
              <m:t>1</m:t>
            </m:r>
            <m:r>
              <m:rPr>
                <m:sty m:val="p"/>
              </m:rPr>
              <m:t>−</m:t>
            </m:r>
            <m:r>
              <m:rPr>
                <m:sty m:val="i"/>
              </m:rPr>
              <m:t>x</m:t>
            </m:r>
            <m:r>
              <m:rPr>
                <m:sty m:val="p"/>
              </m:rPr>
              <m:t>(</m:t>
            </m:r>
            <m:r>
              <m:rPr>
                <m:sty m:val="i"/>
              </m:rPr>
              <m:t>t</m:t>
            </m:r>
            <m:r>
              <m:rPr>
                <m:sty m:val="p"/>
              </m:rPr>
              <m:t>)</m:t>
            </m:r>
          </m:den>
        </m:f>
      </m:oMath>
      <w:r>
        <w:rPr/>
        <w:t xml:space="preserve"> (ne pas expliciter </w:t>
      </w:r>
      <m:oMath>
        <m:r>
          <m:rPr>
            <m:sty m:val="i"/>
          </m:rPr>
          <m:t>x</m:t>
        </m:r>
        <m:r>
          <m:rPr>
            <m:sty m:val="p"/>
          </m:rPr>
          <m:t>(</m:t>
        </m:r>
        <m:r>
          <m:rPr>
            <m:sty m:val="i"/>
          </m:rPr>
          <m:t>t</m:t>
        </m:r>
        <m:r>
          <m:rPr>
            <m:sty m:val="p"/>
          </m:rPr>
          <m:t>)</m:t>
        </m:r>
      </m:oMath>
      <w:r>
        <w:rPr/>
        <w:t xml:space="preserve"> ).</w:t>
      </w:r>
      <w:r>
        <w:rPr/>
        <w:br w:type="textWrapping"/>
      </w:r>
      <w:r>
        <w:rPr>
          <w:rFonts w:eastAsia="Georgia" w:cs="Georgia" w:ascii="Georgia" w:hAnsi="Georgia"/>
        </w:rPr>
        <w:t xml:space="preserve">Son temps caractéristique d'évolution est-il intrinsèque à la photorésistance ou dépend-il des conditions d'éclairement ?</w:t>
      </w:r>
      <w:r>
        <w:rPr/>
        <w:br w:type="textWrapping"/>
      </w:r>
      <w:r>
        <w:rPr/>
        <w:t xml:space="preserve">d) Nous envisageons une situation de faible irradiation, telle que </w:t>
      </w:r>
      <m:oMath>
        <m:sSub>
          <m:sSubPr/>
          <m:e>
            <m:r>
              <m:rPr>
                <m:sty m:val="i"/>
              </m:rPr>
              <m:t>n</m:t>
            </m:r>
          </m:e>
          <m:sub>
            <m:r>
              <m:rPr>
                <m:sty m:val="p"/>
              </m:rPr>
              <m:t>1</m:t>
            </m:r>
          </m:sub>
        </m:sSub>
        <m:r>
          <m:rPr>
            <m:sty m:val="p"/>
          </m:rPr>
          <m:t>/</m:t>
        </m:r>
        <m:sSub>
          <m:sSubPr/>
          <m:e>
            <m:r>
              <m:rPr>
                <m:sty m:val="i"/>
              </m:rPr>
              <m:t>n</m:t>
            </m:r>
          </m:e>
          <m:sub>
            <m:r>
              <m:rPr>
                <m:sty m:val="i"/>
              </m:rPr>
              <m:t>i</m:t>
            </m:r>
          </m:sub>
        </m:sSub>
        <m:r>
          <m:rPr>
            <m:sty m:val="p"/>
          </m:rPr>
          <m:t>=</m:t>
        </m:r>
        <m:r>
          <m:rPr>
            <m:sty m:val="p"/>
          </m:rPr>
          <m:t>1</m:t>
        </m:r>
        <m:r>
          <m:rPr>
            <m:sty m:val="p"/>
          </m:rPr>
          <m:t>+</m:t>
        </m:r>
        <m:sSub>
          <m:sSubPr/>
          <m:e>
            <m:r>
              <m:rPr>
                <m:sty m:val="i"/>
              </m:rPr>
              <m:t>ε</m:t>
            </m:r>
          </m:e>
          <m:sub>
            <m:r>
              <m:rPr>
                <m:sty m:val="p"/>
              </m:rPr>
              <m:t>1</m:t>
            </m:r>
          </m:sub>
        </m:sSub>
      </m:oMath>
      <w:r>
        <w:rPr/>
        <w:t xml:space="preserve"> avec </w:t>
      </w:r>
      <m:oMath>
        <m:r>
          <m:rPr>
            <m:sty m:val="p"/>
          </m:rPr>
          <m:t>0</m:t>
        </m:r>
        <m:r>
          <m:rPr>
            <m:sty m:val="p"/>
          </m:rPr>
          <m:t>≤</m:t>
        </m:r>
        <m:sSub>
          <m:sSubPr/>
          <m:e>
            <m:r>
              <m:rPr>
                <m:sty m:val="i"/>
              </m:rPr>
              <m:t>ε</m:t>
            </m:r>
          </m:e>
          <m:sub>
            <m:r>
              <m:rPr>
                <m:sty m:val="p"/>
              </m:rPr>
              <m:t>1</m:t>
            </m:r>
          </m:sub>
        </m:sSub>
        <m:r>
          <m:rPr>
            <m:sty m:val="p"/>
          </m:rPr>
          <m:t>≪</m:t>
        </m:r>
        <m:r>
          <m:rPr>
            <m:sty m:val="p"/>
          </m:rPr>
          <m:t>1</m:t>
        </m:r>
      </m:oMath>
      <w:r>
        <w:rPr/>
        <w:t xml:space="preserve">.</w:t>
      </w:r>
      <w:r>
        <w:rPr/>
        <w:br w:type="textWrapping"/>
      </w:r>
      <w:r>
        <w:rPr/>
        <w:t xml:space="preserve">Comment se traduit cette condition sur le flux </w:t>
      </w:r>
      <m:oMath>
        <m:sSub>
          <m:sSubPr/>
          <m:e>
            <m:r>
              <m:rPr>
                <m:sty m:val="p"/>
              </m:rPr>
              <m:t>Φ</m:t>
            </m:r>
          </m:e>
          <m:sub>
            <m:r>
              <m:rPr>
                <m:sty m:val="p"/>
              </m:rPr>
              <m:t>1</m:t>
            </m:r>
          </m:sub>
        </m:sSub>
      </m:oMath>
      <w:r>
        <w:rPr/>
        <w:t xml:space="preserve"> ?</w:t>
      </w:r>
      <w:r>
        <w:rPr/>
        <w:br w:type="textWrapping"/>
      </w:r>
      <w:r>
        <w:rPr>
          <w:rFonts w:eastAsia="Georgia" w:cs="Georgia" w:ascii="Georgia" w:hAnsi="Georgia"/>
        </w:rPr>
        <w:t xml:space="preserve">Déterminer, dans cette limite, le temps caratéristique de l'evolution de </w:t>
      </w:r>
      <m:oMath>
        <m:r>
          <m:rPr>
            <m:sty m:val="i"/>
          </m:rPr>
          <m:t>n</m:t>
        </m:r>
        <m:r>
          <m:rPr>
            <m:sty m:val="p"/>
          </m:rPr>
          <m:t>(</m:t>
        </m:r>
        <m:r>
          <m:rPr>
            <m:sty m:val="i"/>
          </m:rPr>
          <m:t>t</m:t>
        </m:r>
        <m:r>
          <m:rPr>
            <m:sty m:val="p"/>
          </m:rPr>
          <m:t>)</m:t>
        </m:r>
      </m:oMath>
      <w:r>
        <w:rPr>
          <w:rFonts w:eastAsia="Georgia" w:cs="Georgia" w:ascii="Georgia" w:hAnsi="Georgia"/>
        </w:rPr>
        <w:t xml:space="preserve"> et en commenter le résultat.</w:t>
      </w:r>
    </w:p>
    <w:p>
      <w:pPr>
        <w:spacing w:line="271" w:before="330" w:lineRule="auto"/>
      </w:pPr>
      <w:r>
        <w:rPr>
          <w:rFonts w:eastAsia="Georgia" w:cs="Georgia" w:ascii="Georgia" w:hAnsi="Georgia"/>
          <w:b/>
          <w:sz w:val="42"/>
        </w:rPr>
        <w:t xml:space="preserve">II.B.. 6 Séquence </w:t>
      </w:r>
      <m:oMath>
        <m:sSub>
          <m:sSubPr>
            <m:ctrlPr>
              <w:rPr>
                <w:rFonts w:ascii="Cambria Math" w:hAnsi="Cambria Math"/>
                <w:sz w:val="42"/>
              </w:rPr>
            </m:ctrlPr>
          </m:sSubPr>
          <m:e>
            <m:r>
              <m:rPr>
                <m:scr m:val="script"/>
              </m:rPr>
              <w:rPr>
                <w:sz w:val="42"/>
              </w:rPr>
              <m:t>S</m:t>
            </m:r>
          </m:e>
          <m:sub>
            <m:r>
              <m:rPr>
                <m:sty m:val="p"/>
              </m:rPr>
              <w:rPr>
                <w:sz w:val="42"/>
              </w:rPr>
              <m:t>10</m:t>
            </m:r>
          </m:sub>
        </m:sSub>
      </m:oMath>
      <w:r>
        <w:rPr>
          <w:b/>
          <w:sz w:val="42"/>
        </w:rPr>
        <w:t xml:space="preserve">.</w:t>
      </w:r>
    </w:p>
    <w:p>
      <w:pPr>
        <w:spacing w:after="220" w:lineRule="auto"/>
      </w:pPr>
      <w:r>
        <w:rPr>
          <w:rFonts w:eastAsia="Georgia" w:cs="Georgia" w:ascii="Georgia" w:hAnsi="Georgia"/>
        </w:rPr>
        <w:t xml:space="preserve">a) Écrire (EDn) correspondant à la séquence </w:t>
      </w:r>
      <m:oMath>
        <m:sSub>
          <m:sSubPr/>
          <m:e>
            <m:r>
              <m:rPr>
                <m:scr m:val="script"/>
              </m:rPr>
              <m:t>S</m:t>
            </m:r>
          </m:e>
          <m:sub>
            <m:r>
              <m:rPr>
                <m:sty m:val="p"/>
              </m:rPr>
              <m:t>10</m:t>
            </m:r>
          </m:sub>
        </m:sSub>
      </m:oMath>
      <w:r>
        <w:rPr>
          <w:rFonts w:eastAsia="Georgia" w:cs="Georgia" w:ascii="Georgia" w:hAnsi="Georgia"/>
        </w:rPr>
        <w:t xml:space="preserve"> et préciser les conditions initiales.</w:t>
      </w:r>
      <w:r>
        <w:rPr/>
        <w:br w:type="textWrapping"/>
      </w:r>
      <w:r>
        <w:rPr>
          <w:rFonts w:eastAsia="Georgia" w:cs="Georgia" w:ascii="Georgia" w:hAnsi="Georgia"/>
        </w:rPr>
        <w:t xml:space="preserve">b) En s'appuyant sur les résultats relatifs à la séquence précédente, exprimer le rapport </w:t>
      </w:r>
      <m:oMath>
        <m:r>
          <m:rPr>
            <m:sty m:val="i"/>
          </m:rPr>
          <m:t>F</m:t>
        </m:r>
        <m:r>
          <m:rPr>
            <m:sty m:val="p"/>
          </m:rPr>
          <m:t>(</m:t>
        </m:r>
        <m:r>
          <m:rPr>
            <m:sty m:val="i"/>
          </m:rPr>
          <m:t>y</m:t>
        </m:r>
        <m:r>
          <m:rPr>
            <m:sty m:val="p"/>
          </m:rPr>
          <m:t>(</m:t>
        </m:r>
        <m:r>
          <m:rPr>
            <m:sty m:val="i"/>
          </m:rPr>
          <m:t>t</m:t>
        </m:r>
        <m:r>
          <m:rPr>
            <m:sty m:val="p"/>
          </m:rPr>
          <m:t>)</m:t>
        </m:r>
        <m:r>
          <m:rPr>
            <m:sty m:val="p"/>
          </m:rPr>
          <m:t>)</m:t>
        </m:r>
        <m:r>
          <m:rPr>
            <m:sty m:val="p"/>
          </m:rPr>
          <m:t>=</m:t>
        </m:r>
        <m:f>
          <m:fPr>
            <m:ctrlPr>
              <w:rPr>
                <w:rFonts w:ascii="Cambria Math" w:hAnsi="Cambria Math"/>
              </w:rPr>
            </m:ctrlPr>
          </m:fPr>
          <m:num>
            <m:r>
              <m:rPr>
                <m:sty m:val="p"/>
              </m:rPr>
              <m:t>1</m:t>
            </m:r>
            <m:r>
              <m:rPr>
                <m:sty m:val="p"/>
              </m:rPr>
              <m:t>+</m:t>
            </m:r>
            <m:r>
              <m:rPr>
                <m:sty m:val="i"/>
              </m:rPr>
              <m:t>y</m:t>
            </m:r>
            <m:r>
              <m:rPr>
                <m:sty m:val="p"/>
              </m:rPr>
              <m:t>(</m:t>
            </m:r>
            <m:r>
              <m:rPr>
                <m:sty m:val="i"/>
              </m:rPr>
              <m:t>t</m:t>
            </m:r>
            <m:r>
              <m:rPr>
                <m:sty m:val="p"/>
              </m:rPr>
              <m:t>)</m:t>
            </m:r>
          </m:num>
          <m:den>
            <m:r>
              <m:rPr>
                <m:sty m:val="p"/>
              </m:rPr>
              <m:t>1</m:t>
            </m:r>
            <m:r>
              <m:rPr>
                <m:sty m:val="p"/>
              </m:rPr>
              <m:t>−</m:t>
            </m:r>
            <m:r>
              <m:rPr>
                <m:sty m:val="i"/>
              </m:rPr>
              <m:t>y</m:t>
            </m:r>
            <m:r>
              <m:rPr>
                <m:sty m:val="p"/>
              </m:rPr>
              <m:t>(</m:t>
            </m:r>
            <m:r>
              <m:rPr>
                <m:sty m:val="i"/>
              </m:rPr>
              <m:t>t</m:t>
            </m:r>
            <m:r>
              <m:rPr>
                <m:sty m:val="p"/>
              </m:rPr>
              <m:t>)</m:t>
            </m:r>
          </m:den>
        </m:f>
      </m:oMath>
      <w:r>
        <w:rPr/>
        <w:t xml:space="preserve"> (ne pas expliciter </w:t>
      </w:r>
      <m:oMath>
        <m:d>
          <m:dPr>
            <m:begChr m:val=""/>
            <m:endChr m:val=")"/>
            <m:ctrlPr>
              <w:rPr>
                <w:rFonts w:ascii="Cambria Math" w:hAnsi="Cambria Math"/>
              </w:rPr>
            </m:ctrlPr>
          </m:dPr>
          <m:e>
            <m:r>
              <m:rPr>
                <m:sty m:val="i"/>
              </m:rPr>
              <m:t>y</m:t>
            </m:r>
            <m:r>
              <m:rPr>
                <m:sty m:val="p"/>
              </m:rPr>
              <m:t>(</m:t>
            </m:r>
            <m:r>
              <m:rPr>
                <m:sty m:val="i"/>
              </m:rPr>
              <m:t>t</m:t>
            </m:r>
            <m:r>
              <m:rPr>
                <m:sty m:val="p"/>
              </m:rPr>
              <m:t>)</m:t>
            </m:r>
          </m:e>
        </m:d>
      </m:oMath>
      <w:r>
        <w:rPr/>
        <w:t xml:space="preserve">.</w:t>
      </w:r>
      <w:r>
        <w:rPr/>
        <w:br w:type="textWrapping"/>
      </w:r>
      <w:r>
        <w:rPr>
          <w:rFonts w:eastAsia="Georgia" w:cs="Georgia" w:ascii="Georgia" w:hAnsi="Georgia"/>
        </w:rPr>
        <w:t xml:space="preserve">II.B.. 7 Les délais nécessaires pour atteindre la proportion ( </w:t>
      </w:r>
      <m:oMath>
        <m:r>
          <m:rPr>
            <m:sty m:val="p"/>
          </m:rPr>
          <m:t>e</m:t>
        </m:r>
        <m:r>
          <m:rPr>
            <m:sty m:val="p"/>
          </m:rPr>
          <m:t>−</m:t>
        </m:r>
        <m:r>
          <m:rPr>
            <m:sty m:val="p"/>
          </m:rPr>
          <m:t>1</m:t>
        </m:r>
      </m:oMath>
      <w:r>
        <w:rPr>
          <w:rFonts w:eastAsia="Georgia" w:cs="Georgia" w:ascii="Georgia" w:hAnsi="Georgia"/>
        </w:rPr>
        <w:t xml:space="preserve"> )/ e (où </w:t>
      </w:r>
      <m:oMath>
        <m:r>
          <m:rPr>
            <m:sty m:val="p"/>
          </m:rPr>
          <m:t>e</m:t>
        </m:r>
        <m:r>
          <m:rPr>
            <m:sty m:val="p"/>
          </m:rPr>
          <m:t>=</m:t>
        </m:r>
        <m:r>
          <m:rPr>
            <m:sty m:val="p"/>
          </m:rPr>
          <m:t>exp</m:t>
        </m:r>
        <m:r>
          <m:rPr>
            <m:sty m:val="p"/>
          </m:rPr>
          <m:t>⁡</m:t>
        </m:r>
        <m:r>
          <m:rPr>
            <m:sty m:val="p"/>
          </m:rPr>
          <m:t>(</m:t>
        </m:r>
        <m:r>
          <m:rPr>
            <m:sty m:val="p"/>
          </m:rPr>
          <m:t>1</m:t>
        </m:r>
        <m:r>
          <m:rPr>
            <m:sty m:val="p"/>
          </m:rPr>
          <m:t>)</m:t>
        </m:r>
      </m:oMath>
      <w:r>
        <w:rPr>
          <w:rFonts w:eastAsia="Georgia" w:cs="Georgia" w:ascii="Georgia" w:hAnsi="Georgia"/>
        </w:rPr>
        <w:t xml:space="preserve"> ) de l'évolution complète de </w:t>
      </w:r>
      <m:oMath>
        <m:r>
          <m:rPr>
            <m:sty m:val="i"/>
          </m:rPr>
          <m:t>n</m:t>
        </m:r>
        <m:r>
          <m:rPr>
            <m:sty m:val="p"/>
          </m:rPr>
          <m:t>(</m:t>
        </m:r>
        <m:r>
          <m:rPr>
            <m:sty m:val="i"/>
          </m:rPr>
          <m:t>t</m:t>
        </m:r>
        <m:r>
          <m:rPr>
            <m:sty m:val="p"/>
          </m:rPr>
          <m:t>)</m:t>
        </m:r>
      </m:oMath>
      <w:r>
        <w:rPr>
          <w:rFonts w:eastAsia="Georgia" w:cs="Georgia" w:ascii="Georgia" w:hAnsi="Georgia"/>
        </w:rPr>
        <w:t xml:space="preserve">, relatifs aux séquences </w:t>
      </w:r>
      <m:oMath>
        <m:sSub>
          <m:sSubPr/>
          <m:e>
            <m:r>
              <m:rPr>
                <m:scr m:val="script"/>
              </m:rPr>
              <m:t>S</m:t>
            </m:r>
          </m:e>
          <m:sub>
            <m:r>
              <m:rPr>
                <m:sty m:val="p"/>
              </m:rPr>
              <m:t>01</m:t>
            </m:r>
          </m:sub>
        </m:sSub>
      </m:oMath>
      <w:r>
        <w:rPr/>
        <w:t xml:space="preserve"> et </w:t>
      </w:r>
      <m:oMath>
        <m:sSub>
          <m:sSubPr/>
          <m:e>
            <m:r>
              <m:rPr>
                <m:scr m:val="script"/>
              </m:rPr>
              <m:t>S</m:t>
            </m:r>
          </m:e>
          <m:sub>
            <m:r>
              <m:rPr>
                <m:sty m:val="p"/>
              </m:rPr>
              <m:t>10</m:t>
            </m:r>
          </m:sub>
        </m:sSub>
      </m:oMath>
      <w:r>
        <w:rPr>
          <w:rFonts w:eastAsia="Georgia" w:cs="Georgia" w:ascii="Georgia" w:hAnsi="Georgia"/>
        </w:rPr>
        <w:t xml:space="preserve">, sont notés respectivement </w:t>
      </w:r>
      <m:oMath>
        <m:r>
          <m:rPr>
            <m:sty m:val="i"/>
          </m:rPr>
          <m:t>τ</m:t>
        </m:r>
        <m:r>
          <m:rPr>
            <m:sty m:val="p"/>
          </m:rPr>
          <m:t>↑</m:t>
        </m:r>
      </m:oMath>
      <w:r>
        <w:rPr/>
        <w:t xml:space="preserve"> et </w:t>
      </w:r>
      <m:oMath>
        <m:r>
          <m:rPr>
            <m:sty m:val="i"/>
          </m:rPr>
          <m:t>τ</m:t>
        </m:r>
        <m:r>
          <m:rPr>
            <m:sty m:val="p"/>
          </m:rPr>
          <m:t>↓</m:t>
        </m:r>
      </m:oMath>
      <w:r>
        <w:rPr>
          <w:rFonts w:eastAsia="Georgia" w:cs="Georgia" w:ascii="Georgia" w:hAnsi="Georgia"/>
        </w:rPr>
        <w:t xml:space="preserve">. Ils sont donnés par les relations (II.B-9). Ces temps caractéristiques décroissent avec </w:t>
      </w:r>
      <m:oMath>
        <m:sSub>
          <m:sSubPr/>
          <m:e>
            <m:r>
              <m:rPr>
                <m:sty m:val="i"/>
              </m:rPr>
              <m:t>y</m:t>
            </m:r>
          </m:e>
          <m:sub>
            <m:r>
              <m:rPr>
                <m:sty m:val="p"/>
              </m:rPr>
              <m:t>0</m:t>
            </m:r>
          </m:sub>
        </m:sSub>
      </m:oMath>
      <w:r>
        <w:rPr>
          <w:rFonts w:eastAsia="Georgia" w:cs="Georgia" w:ascii="Georgia" w:hAnsi="Georgia"/>
        </w:rPr>
        <w:t xml:space="preserve"> et vérifient </w:t>
      </w:r>
      <m:oMath>
        <m:r>
          <m:rPr>
            <m:sty m:val="i"/>
          </m:rPr>
          <m:t>τ</m:t>
        </m:r>
        <m:r>
          <m:rPr>
            <m:sty m:val="p"/>
          </m:rPr>
          <m:t>↑≤</m:t>
        </m:r>
        <m:r>
          <m:rPr>
            <m:sty m:val="i"/>
          </m:rPr>
          <m:t>τ</m:t>
        </m:r>
        <m:r>
          <m:rPr>
            <m:sty m:val="p"/>
          </m:rPr>
          <m:t>↓</m:t>
        </m:r>
      </m:oMath>
      <w:r>
        <w:rPr/>
        <w:t xml:space="preserve">.</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f>
                      <m:fPr>
                        <m:ctrlPr>
                          <w:rPr>
                            <w:rFonts w:ascii="Cambria Math" w:hAnsi="Cambria Math"/>
                          </w:rPr>
                        </m:ctrlPr>
                      </m:fPr>
                      <m:num>
                        <m:r>
                          <m:rPr>
                            <m:sty m:val="i"/>
                          </m:rPr>
                          <m:t>τ</m:t>
                        </m:r>
                        <m:r>
                          <m:rPr>
                            <m:sty m:val="p"/>
                          </m:rPr>
                          <m:t>↑</m:t>
                        </m:r>
                      </m:num>
                      <m:den>
                        <m:sSub>
                          <m:sSubPr/>
                          <m:e>
                            <m:r>
                              <m:rPr>
                                <m:sty m:val="i"/>
                              </m:rPr>
                              <m:t>τ</m:t>
                            </m:r>
                          </m:e>
                          <m:sub>
                            <m:r>
                              <m:rPr>
                                <m:sty m:val="i"/>
                              </m:rPr>
                              <m:t>i</m:t>
                            </m:r>
                          </m:sub>
                        </m:sSub>
                      </m:den>
                    </m:f>
                    <m:r>
                      <m:rPr>
                        <m:sty m:val="p"/>
                      </m:rPr>
                      <m:t>=</m:t>
                    </m:r>
                    <m:f>
                      <m:fPr>
                        <m:ctrlPr>
                          <w:rPr>
                            <w:rFonts w:ascii="Cambria Math" w:hAnsi="Cambria Math"/>
                          </w:rPr>
                        </m:ctrlPr>
                      </m:fPr>
                      <m:num>
                        <m:r>
                          <m:rPr>
                            <m:sty m:val="p"/>
                          </m:rPr>
                          <m:t>1</m:t>
                        </m:r>
                      </m:num>
                      <m:den>
                        <m:sSub>
                          <m:sSubPr/>
                          <m:e>
                            <m:r>
                              <m:rPr>
                                <m:sty m:val="i"/>
                              </m:rPr>
                              <m:t>y</m:t>
                            </m:r>
                          </m:e>
                          <m:sub>
                            <m:r>
                              <m:rPr>
                                <m:sty m:val="p"/>
                              </m:rPr>
                              <m:t>0</m:t>
                            </m:r>
                          </m:sub>
                        </m:sSub>
                      </m:den>
                    </m:f>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p"/>
                              </m:rPr>
                              <m:t>(</m:t>
                            </m:r>
                            <m:r>
                              <m:rPr>
                                <m:sty m:val="p"/>
                              </m:rPr>
                              <m:t>2</m:t>
                            </m:r>
                            <m:r>
                              <m:rPr>
                                <m:sty m:val="p"/>
                              </m:rPr>
                              <m:t>e</m:t>
                            </m:r>
                            <m:r>
                              <m:rPr>
                                <m:sty m:val="p"/>
                              </m:rPr>
                              <m:t>−</m:t>
                            </m:r>
                            <m:r>
                              <m:rPr>
                                <m:sty m:val="p"/>
                              </m:rPr>
                              <m:t>1</m:t>
                            </m:r>
                            <m:r>
                              <m:rPr>
                                <m:sty m:val="p"/>
                              </m:rPr>
                              <m:t>)</m:t>
                            </m:r>
                            <m:sSub>
                              <m:sSubPr/>
                              <m:e>
                                <m:r>
                                  <m:rPr>
                                    <m:sty m:val="i"/>
                                  </m:rPr>
                                  <m:t>y</m:t>
                                </m:r>
                              </m:e>
                              <m:sub>
                                <m:r>
                                  <m:rPr>
                                    <m:sty m:val="p"/>
                                  </m:rPr>
                                  <m:t>0</m:t>
                                </m:r>
                              </m:sub>
                            </m:sSub>
                            <m:r>
                              <m:rPr>
                                <m:sty m:val="p"/>
                              </m:rPr>
                              <m:t>+</m:t>
                            </m:r>
                            <m:r>
                              <m:rPr>
                                <m:sty m:val="p"/>
                              </m:rPr>
                              <m:t>1</m:t>
                            </m:r>
                          </m:num>
                          <m:den>
                            <m:sSub>
                              <m:sSubPr/>
                              <m:e>
                                <m:r>
                                  <m:rPr>
                                    <m:sty m:val="i"/>
                                  </m:rPr>
                                  <m:t>y</m:t>
                                </m:r>
                              </m:e>
                              <m:sub>
                                <m:r>
                                  <m:rPr>
                                    <m:sty m:val="p"/>
                                  </m:rPr>
                                  <m:t>0</m:t>
                                </m:r>
                              </m:sub>
                            </m:sSub>
                            <m:r>
                              <m:rPr>
                                <m:sty m:val="p"/>
                              </m:rPr>
                              <m:t>+</m:t>
                            </m:r>
                            <m:r>
                              <m:rPr>
                                <m:sty m:val="p"/>
                              </m:rPr>
                              <m:t>1</m:t>
                            </m:r>
                          </m:den>
                        </m:f>
                      </m:e>
                    </m:d>
                  </m:e>
                </m:mr>
                <m:mr>
                  <m:e>
                    <m:f>
                      <m:fPr>
                        <m:ctrlPr>
                          <w:rPr>
                            <w:rFonts w:ascii="Cambria Math" w:hAnsi="Cambria Math"/>
                          </w:rPr>
                        </m:ctrlPr>
                      </m:fPr>
                      <m:num>
                        <m:r>
                          <m:rPr>
                            <m:sty m:val="i"/>
                          </m:rPr>
                          <m:t>τ</m:t>
                        </m:r>
                        <m:r>
                          <m:rPr>
                            <m:sty m:val="p"/>
                          </m:rPr>
                          <m:t>↓</m:t>
                        </m:r>
                      </m:num>
                      <m:den>
                        <m:sSub>
                          <m:sSubPr/>
                          <m:e>
                            <m:r>
                              <m:rPr>
                                <m:sty m:val="i"/>
                              </m:rPr>
                              <m:t>τ</m:t>
                            </m:r>
                          </m:e>
                          <m:sub>
                            <m:r>
                              <m:rPr>
                                <m:sty m:val="i"/>
                              </m:rPr>
                              <m:t>i</m:t>
                            </m:r>
                          </m:sub>
                        </m:sSub>
                      </m:den>
                    </m:f>
                    <m:r>
                      <m:rPr>
                        <m:sty m:val="p"/>
                      </m:rPr>
                      <m:t>=</m:t>
                    </m:r>
                    <m:r>
                      <m:rPr>
                        <m:sty m:val="p"/>
                      </m:rPr>
                      <m:t>ln</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y</m:t>
                                </m:r>
                              </m:e>
                              <m:sub>
                                <m:r>
                                  <m:rPr>
                                    <m:sty m:val="p"/>
                                  </m:rPr>
                                  <m:t>0</m:t>
                                </m:r>
                              </m:sub>
                            </m:sSub>
                            <m:r>
                              <m:rPr>
                                <m:sty m:val="p"/>
                              </m:rPr>
                              <m:t>+</m:t>
                            </m:r>
                            <m:r>
                              <m:rPr>
                                <m:sty m:val="p"/>
                              </m:rPr>
                              <m:t>(</m:t>
                            </m:r>
                            <m:r>
                              <m:rPr>
                                <m:sty m:val="p"/>
                              </m:rPr>
                              <m:t>2</m:t>
                            </m:r>
                            <m:r>
                              <m:rPr>
                                <m:sty m:val="p"/>
                              </m:rPr>
                              <m:t>e</m:t>
                            </m:r>
                            <m:r>
                              <m:rPr>
                                <m:sty m:val="p"/>
                              </m:rPr>
                              <m:t>−</m:t>
                            </m:r>
                            <m:r>
                              <m:rPr>
                                <m:sty m:val="p"/>
                              </m:rPr>
                              <m:t>1</m:t>
                            </m:r>
                            <m:r>
                              <m:rPr>
                                <m:sty m:val="p"/>
                              </m:rPr>
                              <m:t>)</m:t>
                            </m:r>
                          </m:num>
                          <m:den>
                            <m:sSub>
                              <m:sSubPr/>
                              <m:e>
                                <m:r>
                                  <m:rPr>
                                    <m:sty m:val="i"/>
                                  </m:rPr>
                                  <m:t>y</m:t>
                                </m:r>
                              </m:e>
                              <m:sub>
                                <m:r>
                                  <m:rPr>
                                    <m:sty m:val="p"/>
                                  </m:rPr>
                                  <m:t>0</m:t>
                                </m:r>
                              </m:sub>
                            </m:sSub>
                            <m:r>
                              <m:rPr>
                                <m:sty m:val="p"/>
                              </m:rPr>
                              <m:t>+</m:t>
                            </m:r>
                            <m:r>
                              <m:rPr>
                                <m:sty m:val="p"/>
                              </m:rPr>
                              <m:t>1</m:t>
                            </m:r>
                          </m:den>
                        </m:f>
                      </m:e>
                    </m:d>
                  </m:e>
                </m:mr>
              </m:m>
            </m:e>
          </m:d>
        </m:oMath>
      </m:oMathPara>
    </w:p>
    <w:p>
      <w:pPr>
        <w:spacing w:after="220" w:lineRule="auto"/>
      </w:pPr>
      <w:r>
        <w:rPr>
          <w:rFonts w:eastAsia="Georgia" w:cs="Georgia" w:ascii="Georgia" w:hAnsi="Georgia"/>
        </w:rPr>
        <w:t xml:space="preserve">Quelles propriétés, relatives au comportement dynamique de la photorésistance, ces résultats révèlent-ils ?</w:t>
      </w:r>
    </w:p>
    <w:p>
      <w:pPr>
        <w:spacing w:line="271" w:before="330" w:lineRule="auto"/>
      </w:pPr>
      <w:r>
        <w:rPr>
          <w:rFonts w:eastAsia="Georgia" w:cs="Georgia" w:ascii="Georgia" w:hAnsi="Georgia"/>
          <w:b/>
          <w:sz w:val="42"/>
        </w:rPr>
        <w:t xml:space="preserve">II.C Comparaison du modèle aux résultats expérimentaux.</w:t>
      </w:r>
    </w:p>
    <w:p>
      <w:pPr>
        <w:spacing w:after="220" w:lineRule="auto"/>
      </w:pPr>
      <w:r>
        <w:rPr>
          <w:rFonts w:eastAsia="Georgia" w:cs="Georgia" w:ascii="Georgia" w:hAnsi="Georgia"/>
        </w:rPr>
        <w:t xml:space="preserve">Nous désignons par </w:t>
      </w:r>
      <m:oMath>
        <m:r>
          <m:rPr>
            <m:sty m:val="i"/>
          </m:rPr>
          <m:t>R</m:t>
        </m:r>
      </m:oMath>
      <w:r>
        <w:rPr>
          <w:rFonts w:eastAsia="Georgia" w:cs="Georgia" w:ascii="Georgia" w:hAnsi="Georgia"/>
        </w:rPr>
        <w:t xml:space="preserve"> la résistance de la photorésistance.</w:t>
      </w:r>
      <w:r>
        <w:rPr/>
        <w:br w:type="textWrapping"/>
      </w:r>
      <w:r>
        <w:rPr>
          <w:rFonts w:eastAsia="Georgia" w:cs="Georgia" w:ascii="Georgia" w:hAnsi="Georgia"/>
        </w:rPr>
        <w:t xml:space="preserve">II.C.. 1 Sensibilité de la photorésistance au flux lumineux.</w:t>
      </w:r>
    </w:p>
    <w:p>
      <w:pPr>
        <w:spacing w:after="220" w:lineRule="auto"/>
      </w:pPr>
      <w:r>
        <w:rPr>
          <w:rFonts w:eastAsia="Georgia" w:cs="Georgia" w:ascii="Georgia" w:hAnsi="Georgia"/>
        </w:rPr>
        <w:t xml:space="preserve">La courbe de la figure (4) représente l'évolution de </w:t>
      </w:r>
      <m:oMath>
        <m:sSup>
          <m:sSupPr/>
          <m:e>
            <m:d>
              <m:dPr>
                <m:begChr m:val="("/>
                <m:endChr m:val=")"/>
                <m:ctrlPr>
                  <w:rPr>
                    <w:rFonts w:ascii="Cambria Math" w:hAnsi="Cambria Math"/>
                  </w:rPr>
                </m:ctrlPr>
              </m:dPr>
              <m:e>
                <m:sSub>
                  <m:sSubPr/>
                  <m:e>
                    <m:r>
                      <m:rPr>
                        <m:sty m:val="i"/>
                      </m:rPr>
                      <m:t>R</m:t>
                    </m:r>
                  </m:e>
                  <m:sub>
                    <m:r>
                      <m:rPr>
                        <m:sty m:val="p"/>
                      </m:rPr>
                      <m:t>0</m:t>
                    </m:r>
                  </m:sub>
                </m:sSub>
                <m:r>
                  <m:rPr>
                    <m:sty m:val="p"/>
                  </m:rPr>
                  <m:t>/</m:t>
                </m:r>
                <m:r>
                  <m:rPr>
                    <m:sty m:val="i"/>
                  </m:rPr>
                  <m:t>R</m:t>
                </m:r>
              </m:e>
            </m:d>
          </m:e>
          <m:sup>
            <m:r>
              <m:rPr>
                <m:sty m:val="p"/>
              </m:rPr>
              <m:t>2</m:t>
            </m:r>
          </m:sup>
        </m:sSup>
      </m:oMath>
      <w:r>
        <w:rPr/>
        <w:t xml:space="preserve"> en fonction du rapport </w:t>
      </w:r>
      <m:oMath>
        <m:r>
          <m:rPr>
            <m:sty m:val="p"/>
          </m:rPr>
          <m:t>Φ</m:t>
        </m:r>
        <m:r>
          <m:rPr>
            <m:sty m:val="p"/>
          </m:rPr>
          <m:t>/</m:t>
        </m:r>
        <m:sSub>
          <m:sSubPr/>
          <m:e>
            <m:r>
              <m:rPr>
                <m:sty m:val="p"/>
              </m:rPr>
              <m:t>Φ</m:t>
            </m:r>
          </m:e>
          <m:sub>
            <m:r>
              <m:rPr>
                <m:sty m:val="p"/>
              </m:rPr>
              <m:t>0</m:t>
            </m:r>
          </m:sub>
        </m:sSub>
      </m:oMath>
      <w:r>
        <w:rPr>
          <w:rFonts w:eastAsia="Georgia" w:cs="Georgia" w:ascii="Georgia" w:hAnsi="Georgia"/>
        </w:rPr>
        <w:t xml:space="preserve">, où </w:t>
      </w:r>
      <m:oMath>
        <m:sSub>
          <m:sSubPr/>
          <m:e>
            <m:r>
              <m:rPr>
                <m:sty m:val="i"/>
              </m:rPr>
              <m:t>R</m:t>
            </m:r>
          </m:e>
          <m:sub>
            <m:r>
              <m:rPr>
                <m:sty m:val="p"/>
              </m:rPr>
              <m:t>0</m:t>
            </m:r>
          </m:sub>
        </m:sSub>
        <m:r>
          <m:rPr>
            <m:sty m:val="p"/>
          </m:rPr>
          <m:t>≡</m:t>
        </m:r>
        <m:r>
          <m:rPr>
            <m:sty m:val="i"/>
          </m:rPr>
          <m:t>R</m:t>
        </m:r>
        <m:d>
          <m:dPr>
            <m:begChr m:val="("/>
            <m:endChr m:val=")"/>
            <m:ctrlPr>
              <w:rPr>
                <w:rFonts w:ascii="Cambria Math" w:hAnsi="Cambria Math"/>
              </w:rPr>
            </m:ctrlPr>
          </m:dPr>
          <m:e>
            <m:sSub>
              <m:sSubPr/>
              <m:e>
                <m:r>
                  <m:rPr>
                    <m:sty m:val="p"/>
                  </m:rPr>
                  <m:t>Φ</m:t>
                </m:r>
              </m:e>
              <m:sub>
                <m:r>
                  <m:rPr>
                    <m:sty m:val="p"/>
                  </m:rPr>
                  <m:t>0</m:t>
                </m:r>
              </m:sub>
            </m:sSub>
          </m:e>
        </m:d>
      </m:oMath>
      <w:r>
        <w:rPr>
          <w:rFonts w:eastAsia="Georgia" w:cs="Georgia" w:ascii="Georgia" w:hAnsi="Georgia"/>
        </w:rPr>
        <w:t xml:space="preserve"> est une référence expérimentale (en quasi-obscurité).</w:t>
      </w:r>
      <w:r>
        <w:rPr/>
        <w:br w:type="textWrapping"/>
      </w:r>
    </w:p>
    <w:p>
      <w:pPr>
        <w:spacing w:lineRule="auto"/>
        <w:jc w:val="center"/>
      </w:pPr>
      <w:r>
        <w:rPr/>
        <w:drawing>
          <wp:inline distB="0" distL="0" distR="0" distT="0">
            <wp:extent cx="5486400" cy="4031443"/>
            <wp:effectExtent b="0" l="0" r="0" t="0"/>
            <wp:docPr id="4" name="image-406ae0452b5ac022e15ad29d9e3411e588a341f6.jpg"/>
            <a:graphic>
              <a:graphicData uri="http://schemas.openxmlformats.org/drawingml/2006/picture">
                <pic:pic>
                  <pic:nvPicPr>
                    <pic:cNvPr id="4" name="image-406ae0452b5ac022e15ad29d9e3411e588a341f6.jpg" descr=""/>
                    <pic:cNvPicPr/>
                  </pic:nvPicPr>
                  <pic:blipFill>
                    <a:blip r:embed="rId8" cstate="print"/>
                    <a:srcRect b="0" l="0" r="0" t="0"/>
                    <a:stretch>
                      <a:fillRect/>
                    </a:stretch>
                  </pic:blipFill>
                  <pic:spPr>
                    <a:xfrm>
                      <a:off x="0" y="0"/>
                      <a:ext cx="5486400" cy="4031443"/>
                    </a:xfrm>
                    <a:prstGeom prst="rect"/>
                  </pic:spPr>
                </pic:pic>
              </a:graphicData>
            </a:graphic>
          </wp:inline>
        </w:drawing>
      </w:r>
    </w:p>
    <w:p>
      <w:pPr>
        <w:spacing w:after="220" w:lineRule="auto"/>
      </w:pPr>
      <w:r>
        <w:rPr>
          <w:rFonts w:eastAsia="Georgia" w:cs="Georgia" w:ascii="Georgia" w:hAnsi="Georgia"/>
        </w:rPr>
        <w:t xml:space="preserve">Figure 4: Évolution de </w:t>
      </w:r>
      <m:oMath>
        <m:sSup>
          <m:sSupPr/>
          <m:e>
            <m:d>
              <m:dPr>
                <m:begChr m:val="("/>
                <m:endChr m:val=")"/>
                <m:ctrlPr>
                  <w:rPr>
                    <w:rFonts w:ascii="Cambria Math" w:hAnsi="Cambria Math"/>
                  </w:rPr>
                </m:ctrlPr>
              </m:dPr>
              <m:e>
                <m:sSub>
                  <m:sSubPr/>
                  <m:e>
                    <m:r>
                      <m:rPr>
                        <m:sty m:val="i"/>
                      </m:rPr>
                      <m:t>R</m:t>
                    </m:r>
                  </m:e>
                  <m:sub>
                    <m:r>
                      <m:rPr>
                        <m:sty m:val="p"/>
                      </m:rPr>
                      <m:t>0</m:t>
                    </m:r>
                  </m:sub>
                </m:sSub>
                <m:r>
                  <m:rPr>
                    <m:sty m:val="p"/>
                  </m:rPr>
                  <m:t>/</m:t>
                </m:r>
                <m:r>
                  <m:rPr>
                    <m:sty m:val="i"/>
                  </m:rPr>
                  <m:t>R</m:t>
                </m:r>
              </m:e>
            </m:d>
          </m:e>
          <m:sup>
            <m:r>
              <m:rPr>
                <m:sty m:val="p"/>
              </m:rPr>
              <m:t>2</m:t>
            </m:r>
          </m:sup>
        </m:sSup>
      </m:oMath>
      <w:r>
        <w:rPr>
          <w:rFonts w:eastAsia="Georgia" w:cs="Georgia" w:ascii="Georgia" w:hAnsi="Georgia"/>
        </w:rPr>
        <w:t xml:space="preserve">, pour la photorésistance, en fonction de </w:t>
      </w:r>
      <m:oMath>
        <m:r>
          <m:rPr>
            <m:sty m:val="p"/>
          </m:rPr>
          <m:t>Φ</m:t>
        </m:r>
        <m:r>
          <m:rPr>
            <m:sty m:val="p"/>
          </m:rPr>
          <m:t>/</m:t>
        </m:r>
        <m:sSub>
          <m:sSubPr/>
          <m:e>
            <m:r>
              <m:rPr>
                <m:sty m:val="p"/>
              </m:rPr>
              <m:t>Φ</m:t>
            </m:r>
          </m:e>
          <m:sub>
            <m:r>
              <m:rPr>
                <m:sty m:val="p"/>
              </m:rPr>
              <m:t>0</m:t>
            </m:r>
          </m:sub>
        </m:sSub>
        <m:r>
          <m:rPr>
            <m:sty m:val="p"/>
          </m:rPr>
          <m:t>(</m:t>
        </m:r>
        <m:r>
          <m:rPr>
            <m:sty m:val="i"/>
          </m:rPr>
          <m:t>T</m:t>
        </m:r>
        <m:r>
          <m:rPr>
            <m:sty m:val="p"/>
          </m:rPr>
          <m:t>≃</m:t>
        </m:r>
        <m:r>
          <m:rPr>
            <m:sty m:val="p"/>
          </m:rPr>
          <m:t>300</m:t>
        </m:r>
        <m:r>
          <m:rPr>
            <m:nor/>
          </m:rPr>
          <m:t xml:space="preserve"> </m:t>
        </m:r>
        <m:r>
          <m:rPr>
            <m:sty m:val="p"/>
          </m:rPr>
          <m:t>K</m:t>
        </m:r>
        <m:r>
          <m:rPr>
            <m:sty m:val="p"/>
          </m:rPr>
          <m:t>)</m:t>
        </m:r>
      </m:oMath>
      <w:r>
        <w:rPr/>
        <w:t xml:space="preserve">.</w:t>
      </w:r>
      <w:r>
        <w:rPr/>
        <w:br w:type="textWrapping"/>
      </w:r>
      <w:r>
        <w:rPr>
          <w:rFonts w:eastAsia="Georgia" w:cs="Georgia" w:ascii="Georgia" w:hAnsi="Georgia"/>
        </w:rPr>
        <w:t xml:space="preserve">a) Indiquer, selon notre modèle, de quelle façon la résistance </w:t>
      </w:r>
      <m:oMath>
        <m:r>
          <m:rPr>
            <m:sty m:val="i"/>
          </m:rPr>
          <m:t>R</m:t>
        </m:r>
      </m:oMath>
      <w:r>
        <w:rPr>
          <w:rFonts w:eastAsia="Georgia" w:cs="Georgia" w:ascii="Georgia" w:hAnsi="Georgia"/>
        </w:rPr>
        <w:t xml:space="preserve"> de la photorésistance est liée au flux </w:t>
      </w:r>
      <m:oMath>
        <m:r>
          <m:rPr>
            <m:sty m:val="p"/>
          </m:rPr>
          <m:t>Φ</m:t>
        </m:r>
      </m:oMath>
      <w:r>
        <w:rPr/>
        <w:t xml:space="preserve">.</w:t>
      </w:r>
      <w:r>
        <w:rPr/>
        <w:br w:type="textWrapping"/>
      </w:r>
      <w:r>
        <w:rPr>
          <w:rFonts w:eastAsia="Georgia" w:cs="Georgia" w:ascii="Georgia" w:hAnsi="Georgia"/>
        </w:rPr>
        <w:t xml:space="preserve">b) Évaluer la validité du modèle adopté au regard des résultats expérimentaux présentés sur le tracé de la figure (4).</w:t>
      </w:r>
      <w:r>
        <w:rPr/>
        <w:br w:type="textWrapping"/>
      </w:r>
      <w:r>
        <w:rPr>
          <w:rFonts w:eastAsia="Georgia" w:cs="Georgia" w:ascii="Georgia" w:hAnsi="Georgia"/>
        </w:rPr>
        <w:t xml:space="preserve">c) Nous définissons une sensibilité relative, notée </w:t>
      </w:r>
      <m:oMath>
        <m:r>
          <m:rPr>
            <m:sty m:val="i"/>
          </m:rPr>
          <m:t>s</m:t>
        </m:r>
      </m:oMath>
      <w:r>
        <w:rPr>
          <w:rFonts w:eastAsia="Georgia" w:cs="Georgia" w:ascii="Georgia" w:hAnsi="Georgia"/>
        </w:rPr>
        <w:t xml:space="preserve">, de la photorésistance par le rapport : </w:t>
      </w:r>
      <m:oMath>
        <m:r>
          <m:rPr>
            <m:sty m:val="i"/>
          </m:rPr>
          <m:t>s</m:t>
        </m:r>
        <m:r>
          <m:rPr>
            <m:sty m:val="p"/>
          </m:rPr>
          <m:t>≡</m:t>
        </m:r>
        <m:d>
          <m:dPr>
            <m:begChr m:val="("/>
            <m:endChr m:val=")"/>
            <m:ctrlPr>
              <w:rPr>
                <w:rFonts w:ascii="Cambria Math" w:hAnsi="Cambria Math"/>
              </w:rPr>
            </m:ctrlPr>
          </m:dPr>
          <m:e>
            <m:r>
              <m:rPr>
                <m:sty m:val="i"/>
              </m:rPr>
              <m:t>σ</m:t>
            </m:r>
            <m:r>
              <m:rPr>
                <m:sty m:val="p"/>
              </m:rPr>
              <m:t>(</m:t>
            </m:r>
            <m:r>
              <m:rPr>
                <m:sty m:val="p"/>
              </m:rPr>
              <m:t>Φ</m:t>
            </m:r>
            <m:r>
              <m:rPr>
                <m:sty m:val="p"/>
              </m:rPr>
              <m:t>)</m:t>
            </m:r>
            <m:r>
              <m:rPr>
                <m:sty m:val="p"/>
              </m:rPr>
              <m:t>−</m:t>
            </m:r>
            <m:sSub>
              <m:sSubPr/>
              <m:e>
                <m:r>
                  <m:rPr>
                    <m:sty m:val="i"/>
                  </m:rPr>
                  <m:t>σ</m:t>
                </m:r>
              </m:e>
              <m:sub>
                <m:r>
                  <m:rPr>
                    <m:sty m:val="p"/>
                  </m:rPr>
                  <m:t>0</m:t>
                </m:r>
              </m:sub>
            </m:sSub>
          </m:e>
        </m:d>
        <m:r>
          <m:rPr>
            <m:sty m:val="p"/>
          </m:rPr>
          <m:t>/</m:t>
        </m:r>
        <m:sSub>
          <m:sSubPr/>
          <m:e>
            <m:r>
              <m:rPr>
                <m:sty m:val="i"/>
              </m:rPr>
              <m:t>σ</m:t>
            </m:r>
          </m:e>
          <m:sub>
            <m:r>
              <m:rPr>
                <m:sty m:val="p"/>
              </m:rPr>
              <m:t>0</m:t>
            </m:r>
          </m:sub>
        </m:sSub>
      </m:oMath>
      <w:r>
        <w:rPr>
          <w:rFonts w:eastAsia="Georgia" w:cs="Georgia" w:ascii="Georgia" w:hAnsi="Georgia"/>
        </w:rPr>
        <w:t xml:space="preserve">, où </w:t>
      </w:r>
      <m:oMath>
        <m:r>
          <m:rPr>
            <m:sty m:val="i"/>
          </m:rPr>
          <m:t>σ</m:t>
        </m:r>
      </m:oMath>
      <w:r>
        <w:rPr>
          <w:rFonts w:eastAsia="Georgia" w:cs="Georgia" w:ascii="Georgia" w:hAnsi="Georgia"/>
        </w:rPr>
        <w:t xml:space="preserve"> est sa conductivité et </w:t>
      </w:r>
      <m:oMath>
        <m:sSub>
          <m:sSubPr/>
          <m:e>
            <m:r>
              <m:rPr>
                <m:sty m:val="i"/>
              </m:rPr>
              <m:t>σ</m:t>
            </m:r>
          </m:e>
          <m:sub>
            <m:r>
              <m:rPr>
                <m:sty m:val="p"/>
              </m:rPr>
              <m:t>0</m:t>
            </m:r>
          </m:sub>
        </m:sSub>
        <m:r>
          <m:rPr>
            <m:sty m:val="p"/>
          </m:rPr>
          <m:t>≡</m:t>
        </m:r>
        <m:r>
          <m:rPr>
            <m:sty m:val="i"/>
          </m:rPr>
          <m:t>σ</m:t>
        </m:r>
        <m:r>
          <m:rPr>
            <m:sty m:val="p"/>
          </m:rPr>
          <m:t>(</m:t>
        </m:r>
        <m:r>
          <m:rPr>
            <m:sty m:val="p"/>
          </m:rPr>
          <m:t>Φ</m:t>
        </m:r>
        <m:r>
          <m:rPr>
            <m:sty m:val="p"/>
          </m:rPr>
          <m:t>=</m:t>
        </m:r>
        <m:r>
          <m:rPr>
            <m:sty m:val="p"/>
          </m:rPr>
          <m:t>0</m:t>
        </m:r>
        <m:r>
          <m:rPr>
            <m:sty m:val="p"/>
          </m:rPr>
          <m:t>)</m:t>
        </m:r>
      </m:oMath>
      <w:r>
        <w:rPr/>
        <w:t xml:space="preserve">.</w:t>
      </w:r>
      <w:r>
        <w:rPr/>
        <w:br w:type="textWrapping"/>
      </w:r>
      <w:r>
        <w:rPr>
          <w:rFonts w:eastAsia="Georgia" w:cs="Georgia" w:ascii="Georgia" w:hAnsi="Georgia"/>
        </w:rPr>
        <w:t xml:space="preserve">Exprimer cette sensibilité en fonction des concentrations de porteurs, dans le cas d'un SC intrinsèque ( </w:t>
      </w:r>
      <m:oMath>
        <m:sSub>
          <m:sSubPr/>
          <m:e>
            <m:r>
              <m:rPr>
                <m:sty m:val="i"/>
              </m:rPr>
              <m:t>s</m:t>
            </m:r>
          </m:e>
          <m:sub>
            <m:r>
              <m:rPr>
                <m:sty m:val="i"/>
              </m:rPr>
              <m:t>i</m:t>
            </m:r>
          </m:sub>
        </m:sSub>
      </m:oMath>
      <w:r>
        <w:rPr>
          <w:rFonts w:eastAsia="Georgia" w:cs="Georgia" w:ascii="Georgia" w:hAnsi="Georgia"/>
        </w:rPr>
        <w:t xml:space="preserve"> ), puis dans celui d'un SC dopé </w:t>
      </w:r>
      <m:oMath>
        <m:r>
          <m:rPr>
            <m:sty m:val="p"/>
          </m:rPr>
          <m:t>N</m:t>
        </m:r>
        <m:d>
          <m:dPr>
            <m:begChr m:val="("/>
            <m:endChr m:val=")"/>
            <m:ctrlPr>
              <w:rPr>
                <w:rFonts w:ascii="Cambria Math" w:hAnsi="Cambria Math"/>
              </w:rPr>
            </m:ctrlPr>
          </m:dPr>
          <m:e>
            <m:sSub>
              <m:sSubPr/>
              <m:e>
                <m:r>
                  <m:rPr>
                    <m:sty m:val="i"/>
                  </m:rPr>
                  <m:t>s</m:t>
                </m:r>
              </m:e>
              <m:sub>
                <m:r>
                  <m:rPr>
                    <m:sty m:val="i"/>
                  </m:rPr>
                  <m:t>d</m:t>
                </m:r>
                <m:r>
                  <m:rPr>
                    <m:sty m:val="i"/>
                  </m:rPr>
                  <m:t>o</m:t>
                </m:r>
                <m:r>
                  <m:rPr>
                    <m:sty m:val="i"/>
                  </m:rPr>
                  <m:t>p</m:t>
                </m:r>
              </m:sub>
            </m:sSub>
          </m:e>
        </m:d>
      </m:oMath>
      <w:r>
        <w:rPr/>
        <w:t xml:space="preserve">.</w:t>
      </w:r>
      <w:r>
        <w:rPr/>
        <w:br w:type="textWrapping"/>
      </w:r>
      <w:r>
        <w:rPr>
          <w:rFonts w:eastAsia="Georgia" w:cs="Georgia" w:ascii="Georgia" w:hAnsi="Georgia"/>
        </w:rPr>
        <w:t xml:space="preserve">En pratique, quel type de SC préfèrera-t-on utiliser ?</w:t>
      </w:r>
      <w:r>
        <w:rPr/>
        <w:br w:type="textWrapping"/>
      </w:r>
      <w:r>
        <w:rPr>
          <w:rFonts w:eastAsia="Georgia" w:cs="Georgia" w:ascii="Georgia" w:hAnsi="Georgia"/>
        </w:rPr>
        <w:t xml:space="preserve">II.C.. 2 Réponse temporelle de la photorésistance.</w:t>
      </w:r>
    </w:p>
    <w:p>
      <w:pPr>
        <w:spacing w:after="220" w:lineRule="auto"/>
      </w:pPr>
      <w:r>
        <w:rPr>
          <w:rFonts w:eastAsia="Georgia" w:cs="Georgia" w:ascii="Georgia" w:hAnsi="Georgia"/>
        </w:rPr>
        <w:t xml:space="preserve">Les évolutions de la figure (5) représentent la réponse </w:t>
      </w:r>
      <m:oMath>
        <m:r>
          <m:rPr>
            <m:sty m:val="i"/>
          </m:rPr>
          <m:t>R</m:t>
        </m:r>
        <m:r>
          <m:rPr>
            <m:sty m:val="p"/>
          </m:rPr>
          <m:t>=</m:t>
        </m:r>
        <m:r>
          <m:rPr>
            <m:sty m:val="i"/>
          </m:rPr>
          <m:t>R</m:t>
        </m:r>
        <m:r>
          <m:rPr>
            <m:sty m:val="p"/>
          </m:rPr>
          <m:t>(</m:t>
        </m:r>
        <m:r>
          <m:rPr>
            <m:sty m:val="i"/>
          </m:rPr>
          <m:t>t</m:t>
        </m:r>
        <m:r>
          <m:rPr>
            <m:sty m:val="p"/>
          </m:rPr>
          <m:t>)</m:t>
        </m:r>
      </m:oMath>
      <w:r>
        <w:rPr>
          <w:rFonts w:eastAsia="Georgia" w:cs="Georgia" w:ascii="Georgia" w:hAnsi="Georgia"/>
        </w:rPr>
        <w:t xml:space="preserve"> de la photorésistance aux séquences du type </w:t>
      </w:r>
      <m:oMath>
        <m:sSub>
          <m:sSubPr/>
          <m:e>
            <m:r>
              <m:rPr>
                <m:scr m:val="script"/>
              </m:rPr>
              <m:t>S</m:t>
            </m:r>
          </m:e>
          <m:sub>
            <m:r>
              <m:rPr>
                <m:sty m:val="p"/>
              </m:rPr>
              <m:t>01</m:t>
            </m:r>
          </m:sub>
        </m:sSub>
      </m:oMath>
      <w:r>
        <w:rPr/>
        <w:t xml:space="preserve"> et </w:t>
      </w:r>
      <m:oMath>
        <m:sSub>
          <m:sSubPr/>
          <m:e>
            <m:r>
              <m:rPr>
                <m:scr m:val="script"/>
              </m:rPr>
              <m:t>S</m:t>
            </m:r>
          </m:e>
          <m:sub>
            <m:r>
              <m:rPr>
                <m:sty m:val="p"/>
              </m:rPr>
              <m:t>10</m:t>
            </m:r>
          </m:sub>
        </m:sSub>
      </m:oMath>
      <w:r>
        <w:rPr/>
        <w:t xml:space="preserve">, pour trois valeurs, </w:t>
      </w:r>
      <m:oMath>
        <m:sSubSup>
          <m:sSubSupPr/>
          <m:e>
            <m:r>
              <m:rPr>
                <m:sty m:val="p"/>
              </m:rPr>
              <m:t>Φ</m:t>
            </m:r>
          </m:e>
          <m:sub>
            <m:r>
              <m:rPr>
                <m:sty m:val="p"/>
              </m:rPr>
              <m:t>1</m:t>
            </m:r>
          </m:sub>
          <m:sup>
            <m:r>
              <m:rPr>
                <m:sty m:val="i"/>
              </m:rPr>
              <m:t>a</m:t>
            </m:r>
          </m:sup>
        </m:sSubSup>
        <m:r>
          <m:rPr>
            <m:sty m:val="p"/>
          </m:rPr>
          <m:t>&lt;</m:t>
        </m:r>
        <m:sSubSup>
          <m:sSubSupPr/>
          <m:e>
            <m:r>
              <m:rPr>
                <m:sty m:val="p"/>
              </m:rPr>
              <m:t>Φ</m:t>
            </m:r>
          </m:e>
          <m:sub>
            <m:r>
              <m:rPr>
                <m:sty m:val="p"/>
              </m:rPr>
              <m:t>1</m:t>
            </m:r>
          </m:sub>
          <m:sup>
            <m:r>
              <m:rPr>
                <m:sty m:val="i"/>
              </m:rPr>
              <m:t>b</m:t>
            </m:r>
          </m:sup>
        </m:sSubSup>
        <m:r>
          <m:rPr>
            <m:sty m:val="p"/>
          </m:rPr>
          <m:t>&lt;</m:t>
        </m:r>
        <m:sSubSup>
          <m:sSubSupPr/>
          <m:e>
            <m:r>
              <m:rPr>
                <m:sty m:val="p"/>
              </m:rPr>
              <m:t>Φ</m:t>
            </m:r>
          </m:e>
          <m:sub>
            <m:r>
              <m:rPr>
                <m:sty m:val="p"/>
              </m:rPr>
              <m:t>1</m:t>
            </m:r>
          </m:sub>
          <m:sup>
            <m:r>
              <m:rPr>
                <m:sty m:val="i"/>
              </m:rPr>
              <m:t>c</m:t>
            </m:r>
          </m:sup>
        </m:sSubSup>
      </m:oMath>
      <w:r>
        <w:rPr/>
        <w:t xml:space="preserve">, du flux </w:t>
      </w:r>
      <m:oMath>
        <m:sSub>
          <m:sSubPr/>
          <m:e>
            <m:r>
              <m:rPr>
                <m:sty m:val="p"/>
              </m:rPr>
              <m:t>Φ</m:t>
            </m:r>
          </m:e>
          <m:sub>
            <m:r>
              <m:rPr>
                <m:sty m:val="p"/>
              </m:rPr>
              <m:t>1</m:t>
            </m:r>
          </m:sub>
        </m:sSub>
      </m:oMath>
      <w:r>
        <w:rPr/>
        <w:t xml:space="preserve">.</w:t>
      </w:r>
    </w:p>
    <w:p>
      <w:pPr>
        <w:spacing w:lineRule="auto"/>
        <w:jc w:val="center"/>
      </w:pPr>
      <w:r>
        <w:rPr/>
        <w:drawing>
          <wp:inline distB="0" distL="0" distR="0" distT="0">
            <wp:extent cx="5486400" cy="4685403"/>
            <wp:effectExtent b="0" l="0" r="0" t="0"/>
            <wp:docPr id="5" name="image-cc4f254da1f42def502d4ef395f21e721fe82d76.jpg"/>
            <a:graphic>
              <a:graphicData uri="http://schemas.openxmlformats.org/drawingml/2006/picture">
                <pic:pic>
                  <pic:nvPicPr>
                    <pic:cNvPr id="5" name="image-cc4f254da1f42def502d4ef395f21e721fe82d76.jpg" descr=""/>
                    <pic:cNvPicPr/>
                  </pic:nvPicPr>
                  <pic:blipFill>
                    <a:blip r:embed="rId9" cstate="print"/>
                    <a:srcRect b="0" l="0" r="0" t="0"/>
                    <a:stretch>
                      <a:fillRect/>
                    </a:stretch>
                  </pic:blipFill>
                  <pic:spPr>
                    <a:xfrm>
                      <a:off x="0" y="0"/>
                      <a:ext cx="5486400" cy="4685403"/>
                    </a:xfrm>
                    <a:prstGeom prst="rect"/>
                  </pic:spPr>
                </pic:pic>
              </a:graphicData>
            </a:graphic>
          </wp:inline>
        </w:drawing>
      </w:r>
    </w:p>
    <w:p>
      <w:pPr>
        <w:spacing w:lineRule="auto"/>
      </w:pPr>
      <w:r>
        <w:rPr>
          <w:rFonts w:eastAsia="Georgia" w:cs="Georgia" w:ascii="Georgia" w:hAnsi="Georgia"/>
        </w:rPr>
        <w:t xml:space="preserve">Figure 5: Réponse temporelle de la résistance </w:t>
      </w:r>
      <m:oMath>
        <m:r>
          <m:rPr>
            <m:sty m:val="i"/>
          </m:rPr>
          <m:t>R</m:t>
        </m:r>
        <m:r>
          <m:rPr>
            <m:sty m:val="p"/>
          </m:rPr>
          <m:t>(</m:t>
        </m:r>
        <m:r>
          <m:rPr>
            <m:sty m:val="i"/>
          </m:rPr>
          <m:t>t</m:t>
        </m:r>
        <m:r>
          <m:rPr>
            <m:sty m:val="p"/>
          </m:rPr>
          <m:t>)</m:t>
        </m:r>
      </m:oMath>
      <w:r>
        <w:rPr>
          <w:rFonts w:eastAsia="Georgia" w:cs="Georgia" w:ascii="Georgia" w:hAnsi="Georgia"/>
        </w:rPr>
        <w:t xml:space="preserve"> de la photorésistance à un flux variant en créneaux. Les créneaux représentent l'état logique du flux (le niveau bas correspond à l'obscurité) et ne se rapportent pas, numériquement, aux axes des ordonnées. De haut en bas: </w:t>
      </w:r>
      <m:oMath>
        <m:sSubSup>
          <m:sSubSupPr/>
          <m:e>
            <m:r>
              <m:rPr>
                <m:sty m:val="p"/>
              </m:rPr>
              <m:t>Φ</m:t>
            </m:r>
          </m:e>
          <m:sub>
            <m:r>
              <m:rPr>
                <m:sty m:val="p"/>
              </m:rPr>
              <m:t>1</m:t>
            </m:r>
          </m:sub>
          <m:sup>
            <m:r>
              <m:rPr>
                <m:sty m:val="i"/>
              </m:rPr>
              <m:t>a</m:t>
            </m:r>
          </m:sup>
        </m:sSubSup>
        <m:r>
          <m:rPr>
            <m:sty m:val="p"/>
          </m:rPr>
          <m:t>&lt;</m:t>
        </m:r>
        <m:sSubSup>
          <m:sSubSupPr/>
          <m:e>
            <m:r>
              <m:rPr>
                <m:sty m:val="p"/>
              </m:rPr>
              <m:t>Φ</m:t>
            </m:r>
          </m:e>
          <m:sub>
            <m:r>
              <m:rPr>
                <m:sty m:val="p"/>
              </m:rPr>
              <m:t>1</m:t>
            </m:r>
          </m:sub>
          <m:sup>
            <m:r>
              <m:rPr>
                <m:sty m:val="i"/>
              </m:rPr>
              <m:t>b</m:t>
            </m:r>
          </m:sup>
        </m:sSubSup>
        <m:r>
          <m:rPr>
            <m:sty m:val="p"/>
          </m:rPr>
          <m:t>&lt;</m:t>
        </m:r>
        <m:sSubSup>
          <m:sSubSupPr/>
          <m:e>
            <m:r>
              <m:rPr>
                <m:sty m:val="p"/>
              </m:rPr>
              <m:t>Φ</m:t>
            </m:r>
          </m:e>
          <m:sub>
            <m:r>
              <m:rPr>
                <m:sty m:val="p"/>
              </m:rPr>
              <m:t>1</m:t>
            </m:r>
          </m:sub>
          <m:sup>
            <m:r>
              <m:rPr>
                <m:sty m:val="i"/>
              </m:rPr>
              <m:t>c</m:t>
            </m:r>
          </m:sup>
        </m:sSubSup>
      </m:oMath>
      <w:r>
        <w:rPr/>
        <w:t xml:space="preserve"> ( </w:t>
      </w:r>
      <m:oMath>
        <m:r>
          <m:rPr>
            <m:sty m:val="i"/>
          </m:rPr>
          <m:t>T</m:t>
        </m:r>
        <m:r>
          <m:rPr>
            <m:sty m:val="p"/>
          </m:rPr>
          <m:t>≃</m:t>
        </m:r>
        <m:r>
          <m:rPr>
            <m:sty m:val="p"/>
          </m:rPr>
          <m:t>300</m:t>
        </m:r>
        <m:r>
          <m:rPr>
            <m:nor/>
          </m:rPr>
          <m:t xml:space="preserve"> </m:t>
        </m:r>
        <m:r>
          <m:rPr>
            <m:sty m:val="p"/>
          </m:rPr>
          <m:t>K</m:t>
        </m:r>
      </m:oMath>
      <w:r>
        <w:rPr/>
        <w:t xml:space="preserve"> ).</w:t>
      </w:r>
    </w:p>
    <w:p>
      <w:pPr>
        <w:spacing w:after="220" w:lineRule="auto"/>
      </w:pPr>
      <w:r>
        <w:rPr>
          <w:rFonts w:eastAsia="Georgia" w:cs="Georgia" w:ascii="Georgia" w:hAnsi="Georgia"/>
        </w:rPr>
        <w:t xml:space="preserve">a) Commenter ces réponses temporelles et comparer-les (qualitativement) à celles prévues par le modèle.</w:t>
      </w:r>
      <w:r>
        <w:rPr/>
        <w:br w:type="textWrapping"/>
      </w:r>
      <w:r>
        <w:rPr/>
        <w:t xml:space="preserve">b) Estimer </w:t>
      </w:r>
      <m:oMath>
        <m:sSub>
          <m:sSubPr/>
          <m:e>
            <m:r>
              <m:rPr>
                <m:sty m:val="i"/>
              </m:rPr>
              <m:t>τ</m:t>
            </m:r>
          </m:e>
          <m:sub>
            <m:r>
              <m:rPr>
                <m:sty m:val="i"/>
              </m:rPr>
              <m:t>i</m:t>
            </m:r>
          </m:sub>
        </m:sSub>
      </m:oMath>
      <w:r>
        <w:rPr/>
        <w:t xml:space="preserve">.</w:t>
      </w:r>
      <w:r>
        <w:rPr/>
        <w:br w:type="textWrapping"/>
      </w:r>
      <w:r>
        <w:rPr>
          <w:rFonts w:eastAsia="Georgia" w:cs="Georgia" w:ascii="Georgia" w:hAnsi="Georgia"/>
        </w:rPr>
        <w:t xml:space="preserve">c) Proposer un montage expérimental permettant de suivre, directement à l'oscilloscope, l'évolution </w:t>
      </w:r>
      <m:oMath>
        <m:r>
          <m:rPr>
            <m:sty m:val="i"/>
          </m:rPr>
          <m:t>R</m:t>
        </m:r>
        <m:r>
          <m:rPr>
            <m:sty m:val="p"/>
          </m:rPr>
          <m:t>=</m:t>
        </m:r>
        <m:r>
          <m:rPr>
            <m:sty m:val="i"/>
          </m:rPr>
          <m:t>R</m:t>
        </m:r>
        <m:r>
          <m:rPr>
            <m:sty m:val="p"/>
          </m:rPr>
          <m:t>(</m:t>
        </m:r>
        <m:r>
          <m:rPr>
            <m:sty m:val="i"/>
          </m:rPr>
          <m:t>t</m:t>
        </m:r>
        <m:r>
          <m:rPr>
            <m:sty m:val="p"/>
          </m:rPr>
          <m:t>)</m:t>
        </m:r>
      </m:oMath>
      <w:r>
        <w:rPr/>
        <w:t xml:space="preserve">.</w:t>
      </w:r>
    </w:p>
    <w:p>
      <w:pPr>
        <w:spacing w:line="271" w:before="330" w:lineRule="auto"/>
      </w:pPr>
      <w:r>
        <w:rPr>
          <w:rFonts w:eastAsia="Georgia" w:cs="Georgia" w:ascii="Georgia" w:hAnsi="Georgia"/>
          <w:b/>
          <w:sz w:val="42"/>
        </w:rPr>
        <w:t xml:space="preserve">Partie III : Étude de la jonction PN</w:t>
      </w:r>
    </w:p>
    <w:p>
      <w:pPr>
        <w:spacing w:after="220" w:lineRule="auto"/>
      </w:pPr>
      <w:r>
        <w:rPr>
          <w:rFonts w:eastAsia="Georgia" w:cs="Georgia" w:ascii="Georgia" w:hAnsi="Georgia"/>
        </w:rPr>
        <w:t xml:space="preserve">Une jonction PN (JPN) est réalisée en dopant différemment deux domaines contigüs d'un monocristal de semiconducteur (SC). La jonction désigne la zone de transition entre ces deux domaines. Nous nous proposons d'étudier ses propriétés pour en déduire finalement la caractéristique statique courant-tension de la diode ainsi constituée, ainsi que son modèle dynamique en régime de petit signal.</w:t>
      </w:r>
      <w:r>
        <w:rPr/>
        <w:br w:type="textWrapping"/>
      </w:r>
      <w:r>
        <w:rPr>
          <w:rFonts w:eastAsia="Georgia" w:cs="Georgia" w:ascii="Georgia" w:hAnsi="Georgia"/>
        </w:rPr>
        <w:t xml:space="preserve">Le monocristal de SC possède les propriétés suivantes :</w:t>
      </w:r>
      <w:r>
        <w:rPr/>
        <w:br w:type="textWrapping"/>
      </w:r>
      <w:r>
        <w:rPr/>
        <w:t xml:space="preserve">% Partie "gauche" : dopage P de concentration </w:t>
      </w:r>
      <m:oMath>
        <m:sSub>
          <m:sSubPr/>
          <m:e>
            <m:r>
              <m:rPr>
                <m:sty m:val="i"/>
              </m:rPr>
              <m:t>N</m:t>
            </m:r>
          </m:e>
          <m:sub>
            <m:r>
              <m:rPr>
                <m:sty m:val="i"/>
              </m:rPr>
              <m:t>A</m:t>
            </m:r>
          </m:sub>
        </m:sSub>
        <m:r>
          <m:rPr>
            <m:sty m:val="p"/>
          </m:rPr>
          <m:t>=</m:t>
        </m:r>
        <m:sSup>
          <m:sSupPr/>
          <m:e>
            <m:r>
              <m:rPr>
                <m:sty m:val="p"/>
              </m:rPr>
              <m:t>10</m:t>
            </m:r>
          </m:e>
          <m:sup>
            <m:r>
              <m:rPr>
                <m:sty m:val="p"/>
              </m:rPr>
              <m:t>15</m:t>
            </m:r>
          </m:sup>
        </m:sSup>
        <m:sSup>
          <m:sSupPr/>
          <m:e>
            <m:r>
              <m:rPr>
                <m:nor/>
              </m:rPr>
              <m:t xml:space="preserve"> </m:t>
            </m:r>
            <m:r>
              <m:rPr>
                <m:sty m:val="p"/>
              </m:rPr>
              <m:t>cm</m:t>
            </m:r>
          </m:e>
          <m:sup>
            <m:r>
              <m:rPr>
                <m:sty m:val="p"/>
              </m:rPr>
              <m:t>−</m:t>
            </m:r>
            <m:r>
              <m:rPr>
                <m:sty m:val="p"/>
              </m:rPr>
              <m:t>3</m:t>
            </m:r>
          </m:sup>
        </m:sSup>
      </m:oMath>
      <w:r>
        <w:rPr/>
        <w:t xml:space="preserve">,</w:t>
      </w:r>
    </w:p>
    <w:p>
      <w:pPr>
        <w:spacing w:after="220" w:lineRule="auto"/>
      </w:pPr>
      <w:r>
        <w:rPr/>
        <w:t xml:space="preserve">Partie "droite" : dopage N de concentration </w:t>
      </w:r>
      <m:oMath>
        <m:sSub>
          <m:sSubPr/>
          <m:e>
            <m:r>
              <m:rPr>
                <m:sty m:val="i"/>
              </m:rPr>
              <m:t>N</m:t>
            </m:r>
          </m:e>
          <m:sub>
            <m:r>
              <m:rPr>
                <m:sty m:val="i"/>
              </m:rPr>
              <m:t>D</m:t>
            </m:r>
          </m:sub>
        </m:sSub>
        <m:r>
          <m:rPr>
            <m:sty m:val="p"/>
          </m:rPr>
          <m:t>=</m:t>
        </m:r>
        <m:sSup>
          <m:sSupPr/>
          <m:e>
            <m:r>
              <m:rPr>
                <m:sty m:val="p"/>
              </m:rPr>
              <m:t>10</m:t>
            </m:r>
          </m:e>
          <m:sup>
            <m:r>
              <m:rPr>
                <m:sty m:val="p"/>
              </m:rPr>
              <m:t>18</m:t>
            </m:r>
          </m:sup>
        </m:sSup>
        <m:sSup>
          <m:sSupPr/>
          <m:e>
            <m:r>
              <m:rPr>
                <m:nor/>
              </m:rPr>
              <m:t xml:space="preserve"> </m:t>
            </m:r>
            <m:r>
              <m:rPr>
                <m:sty m:val="p"/>
              </m:rPr>
              <m:t>cm</m:t>
            </m:r>
          </m:e>
          <m:sup>
            <m:r>
              <m:rPr>
                <m:sty m:val="p"/>
              </m:rPr>
              <m:t>−</m:t>
            </m:r>
            <m:r>
              <m:rPr>
                <m:sty m:val="p"/>
              </m:rPr>
              <m:t>3</m:t>
            </m:r>
          </m:sup>
        </m:sSup>
      </m:oMath>
      <w:r>
        <w:rPr/>
        <w:t xml:space="preserve">.</w:t>
      </w:r>
      <w:r>
        <w:rPr/>
        <w:br w:type="textWrapping"/>
      </w:r>
      <w:r>
        <w:rPr>
          <w:rFonts w:eastAsia="Georgia" w:cs="Georgia" w:ascii="Georgia" w:hAnsi="Georgia"/>
        </w:rPr>
        <w:t xml:space="preserve">Permittivité électrique : </w:t>
      </w:r>
      <m:oMath>
        <m:r>
          <m:rPr>
            <m:sty m:val="i"/>
          </m:rPr>
          <m:t>ε</m:t>
        </m:r>
        <m:r>
          <m:rPr>
            <m:sty m:val="p"/>
          </m:rPr>
          <m:t>≡</m:t>
        </m:r>
        <m:sSub>
          <m:sSubPr/>
          <m:e>
            <m:r>
              <m:rPr>
                <m:sty m:val="i"/>
              </m:rPr>
              <m:t>ε</m:t>
            </m:r>
          </m:e>
          <m:sub>
            <m:r>
              <m:rPr>
                <m:sty m:val="i"/>
              </m:rPr>
              <m:t>r</m:t>
            </m:r>
          </m:sub>
        </m:sSub>
        <m:sSub>
          <m:sSubPr/>
          <m:e>
            <m:r>
              <m:rPr>
                <m:sty m:val="i"/>
              </m:rPr>
              <m:t>ε</m:t>
            </m:r>
          </m:e>
          <m:sub>
            <m:r>
              <m:rPr>
                <m:sty m:val="p"/>
              </m:rPr>
              <m:t>0</m:t>
            </m:r>
          </m:sub>
        </m:sSub>
      </m:oMath>
      <w:r>
        <w:rPr/>
        <w:t xml:space="preserve">, avec </w:t>
      </w:r>
      <m:oMath>
        <m:sSub>
          <m:sSubPr/>
          <m:e>
            <m:r>
              <m:rPr>
                <m:sty m:val="i"/>
              </m:rPr>
              <m:t>ε</m:t>
            </m:r>
          </m:e>
          <m:sub>
            <m:r>
              <m:rPr>
                <m:sty m:val="i"/>
              </m:rPr>
              <m:t>r</m:t>
            </m:r>
          </m:sub>
        </m:sSub>
        <m:r>
          <m:rPr>
            <m:sty m:val="p"/>
          </m:rPr>
          <m:t>≃</m:t>
        </m:r>
        <m:r>
          <m:rPr>
            <m:sty m:val="p"/>
          </m:rPr>
          <m:t>10</m:t>
        </m:r>
      </m:oMath>
      <w:r>
        <w:rPr/>
        <w:t xml:space="preserve"> (en statique).</w:t>
      </w:r>
      <w:r>
        <w:rPr/>
        <w:br w:type="textWrapping"/>
      </w:r>
      <w:r>
        <w:rPr>
          <w:rFonts w:eastAsia="Georgia" w:cs="Georgia" w:ascii="Georgia" w:hAnsi="Georgia"/>
        </w:rPr>
        <w:t xml:space="preserve">La température est fixée à </w:t>
      </w:r>
      <m:oMath>
        <m:r>
          <m:rPr>
            <m:sty m:val="i"/>
          </m:rPr>
          <m:t>T</m:t>
        </m:r>
        <m:r>
          <m:rPr>
            <m:sty m:val="p"/>
          </m:rPr>
          <m:t>=</m:t>
        </m:r>
        <m:sSup>
          <m:sSupPr/>
          <m:e>
            <m:r>
              <m:rPr>
                <m:sty m:val="i"/>
              </m:rPr>
              <m:t>T</m:t>
            </m:r>
          </m:e>
          <m:sup>
            <m:r>
              <m:rPr>
                <m:sty m:val="p"/>
              </m:rPr>
              <m:t>∗</m:t>
            </m:r>
          </m:sup>
        </m:sSup>
        <m:r>
          <m:rPr>
            <m:sty m:val="p"/>
          </m:rPr>
          <m:t>=</m:t>
        </m:r>
        <m:sSub>
          <m:sSubPr/>
          <m:e>
            <m:r>
              <m:rPr>
                <m:sty m:val="i"/>
              </m:rPr>
              <m:t>T</m:t>
            </m:r>
          </m:e>
          <m:sub>
            <m:r>
              <m:rPr>
                <m:sty m:val="i"/>
              </m:rPr>
              <m:t>a</m:t>
            </m:r>
          </m:sub>
        </m:sSub>
      </m:oMath>
      <w:r>
        <w:rPr>
          <w:rFonts w:eastAsia="Georgia" w:cs="Georgia" w:ascii="Georgia" w:hAnsi="Georgia"/>
        </w:rPr>
        <w:t xml:space="preserve"> (voir figure (3)) pour laquelle nous considérons que toutes les impuretés dopantes sont ionisées. Les porteurs (de charge de conduction) positifs (resp. négatifs) côté P , et négatifs (resp. positifs) côté N , sont dits porteurs majoritaires (resp. minoritaires).</w:t>
      </w:r>
    </w:p>
    <w:p>
      <w:pPr>
        <w:spacing w:line="271" w:before="330" w:lineRule="auto"/>
      </w:pPr>
      <w:r>
        <w:rPr>
          <w:rFonts w:eastAsia="Georgia" w:cs="Georgia" w:ascii="Georgia" w:hAnsi="Georgia"/>
          <w:b/>
          <w:sz w:val="42"/>
        </w:rPr>
        <w:t xml:space="preserve">III.A Jonction PN à l'équilibre.</w:t>
      </w:r>
    </w:p>
    <w:p>
      <w:pPr>
        <w:spacing w:after="220" w:lineRule="auto"/>
      </w:pPr>
      <w:r>
        <w:rPr>
          <w:rFonts w:eastAsia="Georgia" w:cs="Georgia" w:ascii="Georgia" w:hAnsi="Georgia"/>
        </w:rPr>
        <w:t xml:space="preserve">Nous nous intéressons à la zone de transition entre les deux parties P et N d'un monocristal de SC . Imaginons que la jonction puisse être réalisée en mettant simplement en contact deux parties dopées P et N , initialement en tout point électriquement neutres. Les concentrations en porteurs de conduction </w:t>
      </w:r>
      <m:oMath>
        <m:d>
          <m:dPr>
            <m:begChr m:val="("/>
            <m:endChr m:val=")"/>
            <m:ctrlPr>
              <w:rPr>
                <w:rFonts w:ascii="Cambria Math" w:hAnsi="Cambria Math"/>
              </w:rPr>
            </m:ctrlPr>
          </m:dPr>
          <m:e>
            <m:sSub>
              <m:sSubPr/>
              <m:e>
                <m:r>
                  <m:rPr>
                    <m:sty m:val="i"/>
                  </m:rPr>
                  <m:t>p</m:t>
                </m:r>
              </m:e>
              <m:sub>
                <m:r>
                  <m:rPr>
                    <m:sty m:val="i"/>
                  </m:rPr>
                  <m:t>P</m:t>
                </m:r>
              </m:sub>
            </m:sSub>
            <m:r>
              <m:rPr>
                <m:sty m:val="p"/>
              </m:rPr>
              <m:t>,</m:t>
            </m:r>
            <m:sSub>
              <m:sSubPr/>
              <m:e>
                <m:r>
                  <m:rPr>
                    <m:sty m:val="i"/>
                  </m:rPr>
                  <m:t>n</m:t>
                </m:r>
              </m:e>
              <m:sub>
                <m:r>
                  <m:rPr>
                    <m:sty m:val="i"/>
                  </m:rPr>
                  <m:t>P</m:t>
                </m:r>
              </m:sub>
            </m:sSub>
          </m:e>
        </m:d>
      </m:oMath>
      <w:r>
        <w:rPr/>
        <w:t xml:space="preserve"> et </w:t>
      </w:r>
      <m:oMath>
        <m:d>
          <m:dPr>
            <m:begChr m:val="("/>
            <m:endChr m:val=")"/>
            <m:ctrlPr>
              <w:rPr>
                <w:rFonts w:ascii="Cambria Math" w:hAnsi="Cambria Math"/>
              </w:rPr>
            </m:ctrlPr>
          </m:dPr>
          <m:e>
            <m:sSub>
              <m:sSubPr/>
              <m:e>
                <m:r>
                  <m:rPr>
                    <m:sty m:val="i"/>
                  </m:rPr>
                  <m:t>p</m:t>
                </m:r>
              </m:e>
              <m:sub>
                <m:r>
                  <m:rPr>
                    <m:sty m:val="i"/>
                  </m:rPr>
                  <m:t>N</m:t>
                </m:r>
              </m:sub>
            </m:sSub>
            <m:r>
              <m:rPr>
                <m:sty m:val="p"/>
              </m:rPr>
              <m:t>,</m:t>
            </m:r>
            <m:sSub>
              <m:sSubPr/>
              <m:e>
                <m:r>
                  <m:rPr>
                    <m:sty m:val="i"/>
                  </m:rPr>
                  <m:t>n</m:t>
                </m:r>
              </m:e>
              <m:sub>
                <m:r>
                  <m:rPr>
                    <m:sty m:val="i"/>
                  </m:rPr>
                  <m:t>N</m:t>
                </m:r>
              </m:sub>
            </m:sSub>
          </m:e>
        </m:d>
      </m:oMath>
      <w:r>
        <w:rPr>
          <w:rFonts w:eastAsia="Georgia" w:cs="Georgia" w:ascii="Georgia" w:hAnsi="Georgia"/>
        </w:rPr>
        <w:t xml:space="preserve"> étant différentes de part et d'autre de l'interface, les électrons vont diffuser de N vers P , et les trous de P vers N , laissant ainsi apparaître les charges fixes portées par les impuretés ionisées. Une zone de transition, appelée "zone de charge d'espace" (ZCE) va alors apparaître et une situation d'équilibre va s'établir. Dans cette situation d'équilibre, aucun courant ne traverse la jonction.</w:t>
      </w:r>
      <w:r>
        <w:rPr/>
        <w:br w:type="textWrapping"/>
      </w:r>
      <w:r>
        <w:rPr>
          <w:rFonts w:eastAsia="Georgia" w:cs="Georgia" w:ascii="Georgia" w:hAnsi="Georgia"/>
        </w:rPr>
        <w:t xml:space="preserve">Nous modélisons la distribution de charges fixes de la ZCE par la densité volumique de charge </w:t>
      </w:r>
      <m:oMath>
        <m:r>
          <m:rPr>
            <m:sty m:val="i"/>
          </m:rPr>
          <m:t>ρ</m:t>
        </m:r>
      </m:oMath>
      <w:r>
        <w:rPr>
          <w:rFonts w:eastAsia="Georgia" w:cs="Georgia" w:ascii="Georgia" w:hAnsi="Georgia"/>
        </w:rPr>
        <w:t xml:space="preserve"> illustrée figure (6) et définie par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ρ</m:t>
                    </m:r>
                    <m:r>
                      <m:rPr>
                        <m:sty m:val="p"/>
                      </m:rPr>
                      <m:t>(</m:t>
                    </m:r>
                    <m:r>
                      <m:rPr>
                        <m:sty m:val="i"/>
                      </m:rPr>
                      <m:t>X</m:t>
                    </m:r>
                    <m:r>
                      <m:rPr>
                        <m:sty m:val="p"/>
                      </m:rPr>
                      <m:t>)</m:t>
                    </m:r>
                    <m:r>
                      <m:rPr>
                        <m:sty m:val="p"/>
                      </m:rPr>
                      <m:t>=</m:t>
                    </m:r>
                    <m:r>
                      <m:rPr>
                        <m:sty m:val="p"/>
                      </m:rPr>
                      <m:t>−</m:t>
                    </m:r>
                    <m:r>
                      <m:rPr>
                        <m:sty m:val="i"/>
                      </m:rPr>
                      <m:t>e</m:t>
                    </m:r>
                    <m:sSub>
                      <m:sSubPr/>
                      <m:e>
                        <m:r>
                          <m:rPr>
                            <m:sty m:val="i"/>
                          </m:rPr>
                          <m:t>N</m:t>
                        </m:r>
                      </m:e>
                      <m:sub>
                        <m:r>
                          <m:rPr>
                            <m:sty m:val="i"/>
                          </m:rPr>
                          <m:t>A</m:t>
                        </m:r>
                      </m:sub>
                    </m:sSub>
                    <m:r>
                      <m:rPr>
                        <m:sty m:val="p"/>
                      </m:rPr>
                      <m:t xml:space="preserve"> </m:t>
                    </m:r>
                    <m:r>
                      <m:rPr>
                        <m:nor/>
                      </m:rPr>
                      <m:t> pour </m:t>
                    </m:r>
                    <m:r>
                      <m:rPr>
                        <m:sty m:val="p"/>
                      </m:rPr>
                      <m:t xml:space="preserve"> </m:t>
                    </m:r>
                    <m:sSub>
                      <m:sSubPr/>
                      <m:e>
                        <m:r>
                          <m:rPr>
                            <m:sty m:val="i"/>
                          </m:rPr>
                          <m:t>X</m:t>
                        </m:r>
                      </m:e>
                      <m:sub>
                        <m:r>
                          <m:rPr>
                            <m:sty m:val="i"/>
                          </m:rPr>
                          <m:t>A</m:t>
                        </m:r>
                      </m:sub>
                    </m:sSub>
                    <m:r>
                      <m:rPr>
                        <m:sty m:val="p"/>
                      </m:rPr>
                      <m:t>&lt;</m:t>
                    </m:r>
                    <m:r>
                      <m:rPr>
                        <m:sty m:val="i"/>
                      </m:rPr>
                      <m:t>X</m:t>
                    </m:r>
                    <m:r>
                      <m:rPr>
                        <m:sty m:val="p"/>
                      </m:rPr>
                      <m:t>&lt;</m:t>
                    </m:r>
                    <m:r>
                      <m:rPr>
                        <m:sty m:val="p"/>
                      </m:rPr>
                      <m:t>0</m:t>
                    </m:r>
                  </m:e>
                </m:mr>
                <m:mr>
                  <m:e>
                    <m:r>
                      <m:rPr>
                        <m:sty m:val="i"/>
                      </m:rPr>
                      <m:t>ρ</m:t>
                    </m:r>
                    <m:r>
                      <m:rPr>
                        <m:sty m:val="p"/>
                      </m:rPr>
                      <m:t>(</m:t>
                    </m:r>
                    <m:r>
                      <m:rPr>
                        <m:sty m:val="i"/>
                      </m:rPr>
                      <m:t>X</m:t>
                    </m:r>
                    <m:r>
                      <m:rPr>
                        <m:sty m:val="p"/>
                      </m:rPr>
                      <m:t>)</m:t>
                    </m:r>
                    <m:r>
                      <m:rPr>
                        <m:sty m:val="p"/>
                      </m:rPr>
                      <m:t>=</m:t>
                    </m:r>
                    <m:r>
                      <m:rPr>
                        <m:sty m:val="p"/>
                      </m:rPr>
                      <m:t>+</m:t>
                    </m:r>
                    <m:r>
                      <m:rPr>
                        <m:sty m:val="i"/>
                      </m:rPr>
                      <m:t>e</m:t>
                    </m:r>
                    <m:sSub>
                      <m:sSubPr/>
                      <m:e>
                        <m:r>
                          <m:rPr>
                            <m:sty m:val="i"/>
                          </m:rPr>
                          <m:t>N</m:t>
                        </m:r>
                      </m:e>
                      <m:sub>
                        <m:r>
                          <m:rPr>
                            <m:sty m:val="i"/>
                          </m:rPr>
                          <m:t>D</m:t>
                        </m:r>
                      </m:sub>
                    </m:sSub>
                    <m:r>
                      <m:rPr>
                        <m:sty m:val="p"/>
                      </m:rPr>
                      <m:t xml:space="preserve"> </m:t>
                    </m:r>
                    <m:r>
                      <m:rPr>
                        <m:nor/>
                      </m:rPr>
                      <m:t> pour </m:t>
                    </m:r>
                    <m:r>
                      <m:rPr>
                        <m:sty m:val="p"/>
                      </m:rPr>
                      <m:t xml:space="preserve"> </m:t>
                    </m:r>
                    <m:r>
                      <m:rPr>
                        <m:sty m:val="p"/>
                      </m:rPr>
                      <m:t>0</m:t>
                    </m:r>
                    <m:r>
                      <m:rPr>
                        <m:sty m:val="p"/>
                      </m:rPr>
                      <m:t>&lt;</m:t>
                    </m:r>
                    <m:r>
                      <m:rPr>
                        <m:sty m:val="i"/>
                      </m:rPr>
                      <m:t>X</m:t>
                    </m:r>
                    <m:r>
                      <m:rPr>
                        <m:sty m:val="p"/>
                      </m:rPr>
                      <m:t>&lt;</m:t>
                    </m:r>
                    <m:sSub>
                      <m:sSubPr/>
                      <m:e>
                        <m:r>
                          <m:rPr>
                            <m:sty m:val="i"/>
                          </m:rPr>
                          <m:t>X</m:t>
                        </m:r>
                      </m:e>
                      <m:sub>
                        <m:r>
                          <m:rPr>
                            <m:sty m:val="i"/>
                          </m:rPr>
                          <m:t>D</m:t>
                        </m:r>
                      </m:sub>
                    </m:sSub>
                  </m:e>
                </m:mr>
                <m:mr>
                  <m:e>
                    <m:r>
                      <m:rPr>
                        <m:sty m:val="i"/>
                      </m:rPr>
                      <m:t>ρ</m:t>
                    </m:r>
                    <m:r>
                      <m:rPr>
                        <m:sty m:val="p"/>
                      </m:rPr>
                      <m:t>(</m:t>
                    </m:r>
                    <m:r>
                      <m:rPr>
                        <m:sty m:val="i"/>
                      </m:rPr>
                      <m:t>X</m:t>
                    </m:r>
                    <m:r>
                      <m:rPr>
                        <m:sty m:val="p"/>
                      </m:rPr>
                      <m:t>)</m:t>
                    </m:r>
                    <m:r>
                      <m:rPr>
                        <m:sty m:val="p"/>
                      </m:rPr>
                      <m:t>=</m:t>
                    </m:r>
                    <m:r>
                      <m:rPr>
                        <m:sty m:val="p"/>
                      </m:rPr>
                      <m:t>0</m:t>
                    </m:r>
                    <m:r>
                      <m:rPr>
                        <m:sty m:val="p"/>
                      </m:rPr>
                      <m:t xml:space="preserve"> </m:t>
                    </m:r>
                    <m:r>
                      <m:rPr>
                        <m:nor/>
                      </m:rPr>
                      <m:t> ailleurs </m:t>
                    </m:r>
                    <m:r>
                      <m:rPr>
                        <m:sty m:val="p"/>
                      </m:rPr>
                      <m:t xml:space="preserve"> </m:t>
                    </m:r>
                  </m:e>
                </m:mr>
              </m:m>
            </m:e>
          </m:d>
        </m:oMath>
      </m:oMathPara>
    </w:p>
    <w:p>
      <w:pPr>
        <w:spacing w:lineRule="auto"/>
        <w:jc w:val="center"/>
      </w:pPr>
      <w:r>
        <w:rPr/>
        <w:drawing>
          <wp:inline distB="0" distL="0" distR="0" distT="0">
            <wp:extent cx="5486400" cy="3206839"/>
            <wp:effectExtent b="0" l="0" r="0" t="0"/>
            <wp:docPr id="6" name="image-5ddde0020c14194522205f5a2329be618ebb45a7.jpg"/>
            <a:graphic>
              <a:graphicData uri="http://schemas.openxmlformats.org/drawingml/2006/picture">
                <pic:pic>
                  <pic:nvPicPr>
                    <pic:cNvPr id="6" name="image-5ddde0020c14194522205f5a2329be618ebb45a7.jpg" descr=""/>
                    <pic:cNvPicPr/>
                  </pic:nvPicPr>
                  <pic:blipFill>
                    <a:blip r:embed="rId10" cstate="print"/>
                    <a:srcRect b="0" l="0" r="0" t="0"/>
                    <a:stretch>
                      <a:fillRect/>
                    </a:stretch>
                  </pic:blipFill>
                  <pic:spPr>
                    <a:xfrm>
                      <a:off x="0" y="0"/>
                      <a:ext cx="5486400" cy="3206839"/>
                    </a:xfrm>
                    <a:prstGeom prst="rect"/>
                  </pic:spPr>
                </pic:pic>
              </a:graphicData>
            </a:graphic>
          </wp:inline>
        </w:drawing>
      </w:r>
    </w:p>
    <w:p>
      <w:pPr>
        <w:spacing w:lineRule="auto"/>
      </w:pPr>
      <w:r>
        <w:rPr/>
        <w:t xml:space="preserve">Figure 6: Distribution volumique de charge dans la jonction PN.</w:t>
      </w:r>
    </w:p>
    <w:p>
      <w:pPr>
        <w:spacing w:after="220" w:lineRule="auto"/>
      </w:pPr>
      <w:r>
        <w:rPr>
          <w:rFonts w:eastAsia="Georgia" w:cs="Georgia" w:ascii="Georgia" w:hAnsi="Georgia"/>
        </w:rPr>
        <w:t xml:space="preserve">La frontière (supposée abrupte) entre les parties dopées P et N définit l'abscisse </w:t>
      </w:r>
      <m:oMath>
        <m:r>
          <m:rPr>
            <m:sty m:val="i"/>
          </m:rPr>
          <m:t>X</m:t>
        </m:r>
        <m:r>
          <m:rPr>
            <m:sty m:val="p"/>
          </m:rPr>
          <m:t>=</m:t>
        </m:r>
        <m:r>
          <m:rPr>
            <m:sty m:val="p"/>
          </m:rPr>
          <m:t>0</m:t>
        </m:r>
      </m:oMath>
      <w:r>
        <w:rPr/>
        <w:t xml:space="preserve">. La largeur </w:t>
      </w:r>
      <m:oMath>
        <m:r>
          <m:rPr>
            <m:sty m:val="i"/>
          </m:rPr>
          <m:t>W</m:t>
        </m:r>
        <m:r>
          <m:rPr>
            <m:sty m:val="p"/>
          </m:rPr>
          <m:t>≡</m:t>
        </m:r>
        <m:sSub>
          <m:sSubPr/>
          <m:e>
            <m:r>
              <m:rPr>
                <m:sty m:val="i"/>
              </m:rPr>
              <m:t>X</m:t>
            </m:r>
          </m:e>
          <m:sub>
            <m:r>
              <m:rPr>
                <m:sty m:val="i"/>
              </m:rPr>
              <m:t>D</m:t>
            </m:r>
          </m:sub>
        </m:sSub>
        <m:r>
          <m:rPr>
            <m:sty m:val="p"/>
          </m:rPr>
          <m:t>−</m:t>
        </m:r>
        <m:sSub>
          <m:sSubPr/>
          <m:e>
            <m:r>
              <m:rPr>
                <m:sty m:val="i"/>
              </m:rPr>
              <m:t>X</m:t>
            </m:r>
          </m:e>
          <m:sub>
            <m:r>
              <m:rPr>
                <m:sty m:val="i"/>
              </m:rPr>
              <m:t>A</m:t>
            </m:r>
          </m:sub>
        </m:sSub>
      </m:oMath>
      <w:r>
        <w:rPr>
          <w:rFonts w:eastAsia="Georgia" w:cs="Georgia" w:ascii="Georgia" w:hAnsi="Georgia"/>
        </w:rPr>
        <w:t xml:space="preserve"> caractérise l'extension de la zone de charge d'espace. </w:t>
      </w:r>
      <m:oMath>
        <m:sSub>
          <m:sSubPr/>
          <m:e>
            <m:r>
              <m:rPr>
                <m:sty m:val="i"/>
              </m:rPr>
              <m:t>X</m:t>
            </m:r>
          </m:e>
          <m:sub>
            <m:r>
              <m:rPr>
                <m:sty m:val="i"/>
              </m:rPr>
              <m:t>D</m:t>
            </m:r>
          </m:sub>
        </m:sSub>
      </m:oMath>
      <w:r>
        <w:rPr/>
        <w:t xml:space="preserve"> et </w:t>
      </w:r>
      <m:oMath>
        <m:sSub>
          <m:sSubPr/>
          <m:e>
            <m:r>
              <m:rPr>
                <m:sty m:val="i"/>
              </m:rPr>
              <m:t>X</m:t>
            </m:r>
          </m:e>
          <m:sub>
            <m:r>
              <m:rPr>
                <m:sty m:val="i"/>
              </m:rPr>
              <m:t>A</m:t>
            </m:r>
          </m:sub>
        </m:sSub>
      </m:oMath>
      <w:r>
        <w:rPr>
          <w:rFonts w:eastAsia="Georgia" w:cs="Georgia" w:ascii="Georgia" w:hAnsi="Georgia"/>
        </w:rPr>
        <w:t xml:space="preserve"> dépendent, en particulier, des concentrations des dopants P et N .</w:t>
      </w:r>
      <w:r>
        <w:rPr/>
        <w:br w:type="textWrapping"/>
      </w:r>
      <w:r>
        <w:rPr>
          <w:rFonts w:eastAsia="Georgia" w:cs="Georgia" w:ascii="Georgia" w:hAnsi="Georgia"/>
        </w:rPr>
        <w:t xml:space="preserve">% Nous rappelons, dans le tableau (1) et sur la figure (7), les résultats fondamentaux, établis dans la première partie, et applicables hors ZCE.</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double" w:sz="8" w:space="0" w:color="000000"/>
              <w:right w:val="double" w:sz="8" w:space="0" w:color="000000"/>
            </w:tcBorders>
            <w:vAlign w:val="center"/>
          </w:tcPr>
          <w:p>
            <w:pPr>
              <w:spacing w:lineRule="auto"/>
              <w:jc w:val="center"/>
            </w:pPr>
            <w:r>
              <w:rPr/>
              <w:t xml:space="preserve">Zone</w:t>
            </w:r>
          </w:p>
        </w:tc>
        <w:tc>
          <w:tcPr>
            <w:tcBorders>
              <w:top w:val="single" w:sz="8" w:space="0" w:color="000000"/>
              <w:bottom w:val="double" w:sz="8" w:space="0" w:color="000000"/>
              <w:right w:val="single" w:sz="8" w:space="0" w:color="000000"/>
            </w:tcBorders>
            <w:vAlign w:val="center"/>
          </w:tcPr>
          <w:p>
            <w:pPr>
              <w:spacing w:lineRule="auto"/>
              <w:jc w:val="left"/>
            </w:pPr>
            <m:oMathPara>
              <m:oMathParaPr>
                <m:jc m:val="left"/>
              </m:oMathParaPr>
              <m:oMath>
                <m:r>
                  <m:rPr>
                    <m:sty m:val="i"/>
                  </m:rPr>
                  <m:t>X</m:t>
                </m:r>
                <m:r>
                  <m:rPr>
                    <m:sty m:val="p"/>
                  </m:rPr>
                  <m:t>≤</m:t>
                </m:r>
                <m:sSub>
                  <m:sSubPr/>
                  <m:e>
                    <m:r>
                      <m:rPr>
                        <m:sty m:val="i"/>
                      </m:rPr>
                      <m:t>X</m:t>
                    </m:r>
                  </m:e>
                  <m:sub>
                    <m:r>
                      <m:rPr>
                        <m:sty m:val="i"/>
                      </m:rPr>
                      <m:t>A</m:t>
                    </m:r>
                  </m:sub>
                </m:sSub>
              </m:oMath>
            </m:oMathPara>
          </w:p>
        </w:tc>
        <w:tc>
          <w:tcPr>
            <w:tcBorders>
              <w:top w:val="single" w:sz="8" w:space="0" w:color="000000"/>
              <w:bottom w:val="double" w:sz="8" w:space="0" w:color="000000"/>
              <w:right w:val="single" w:sz="8" w:space="0" w:color="000000"/>
            </w:tcBorders>
            <w:vAlign w:val="center"/>
          </w:tcPr>
          <w:p>
            <w:pPr>
              <w:spacing w:lineRule="auto"/>
              <w:jc w:val="center"/>
            </w:pPr>
            <m:oMathPara>
              <m:oMathParaPr>
                <m:jc m:val="center"/>
              </m:oMathParaPr>
              <m:oMath>
                <m:sSub>
                  <m:sSubPr/>
                  <m:e>
                    <m:r>
                      <m:rPr>
                        <m:sty m:val="i"/>
                      </m:rPr>
                      <m:t>X</m:t>
                    </m:r>
                  </m:e>
                  <m:sub>
                    <m:r>
                      <m:rPr>
                        <m:sty m:val="i"/>
                      </m:rPr>
                      <m:t>D</m:t>
                    </m:r>
                  </m:sub>
                </m:sSub>
                <m:r>
                  <m:rPr>
                    <m:sty m:val="p"/>
                  </m:rPr>
                  <m:t>≤</m:t>
                </m:r>
                <m:r>
                  <m:rPr>
                    <m:sty m:val="i"/>
                  </m:rPr>
                  <m:t>X</m:t>
                </m:r>
              </m:oMath>
            </m:oMathPara>
          </w:p>
        </w:tc>
      </w:tr>
      <w:tr>
        <w:trPr>
          <w:cantSplit/>
        </w:trPr>
        <w:tc>
          <w:tcPr>
            <w:tcBorders>
              <w:left w:val="single" w:sz="8" w:space="0" w:color="000000"/>
              <w:bottom w:val="single" w:sz="8" w:space="0" w:color="000000"/>
              <w:right w:val="double" w:sz="8" w:space="0" w:color="000000"/>
            </w:tcBorders>
            <w:vAlign w:val="center"/>
          </w:tcPr>
          <w:p>
            <w:pPr>
              <w:spacing w:lineRule="auto"/>
              <w:jc w:val="center"/>
            </w:pPr>
            <w:r>
              <w:rPr/>
              <w:t xml:space="preserve">Porteurs majoritaires</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p</m:t>
                    </m:r>
                  </m:e>
                  <m:sub>
                    <m:r>
                      <m:rPr>
                        <m:sty m:val="i"/>
                      </m:rPr>
                      <m:t>P</m:t>
                    </m:r>
                  </m:sub>
                </m:sSub>
                <m:r>
                  <m:rPr>
                    <m:sty m:val="p"/>
                  </m:rPr>
                  <m:t>=</m:t>
                </m:r>
                <m:sSub>
                  <m:sSubPr/>
                  <m:e>
                    <m:r>
                      <m:rPr>
                        <m:sty m:val="i"/>
                      </m:rPr>
                      <m:t>N</m:t>
                    </m:r>
                  </m:e>
                  <m:sub>
                    <m:r>
                      <m:rPr>
                        <m:sty m:val="i"/>
                      </m:rPr>
                      <m:t>A</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n</m:t>
                    </m:r>
                  </m:e>
                  <m:sub>
                    <m:r>
                      <m:rPr>
                        <m:sty m:val="i"/>
                      </m:rPr>
                      <m:t>N</m:t>
                    </m:r>
                  </m:sub>
                </m:sSub>
                <m:r>
                  <m:rPr>
                    <m:sty m:val="p"/>
                  </m:rPr>
                  <m:t>=</m:t>
                </m:r>
                <m:sSub>
                  <m:sSubPr/>
                  <m:e>
                    <m:r>
                      <m:rPr>
                        <m:sty m:val="i"/>
                      </m:rPr>
                      <m:t>N</m:t>
                    </m:r>
                  </m:e>
                  <m:sub>
                    <m:r>
                      <m:rPr>
                        <m:sty m:val="i"/>
                      </m:rPr>
                      <m:t>D</m:t>
                    </m:r>
                  </m:sub>
                </m:sSub>
              </m:oMath>
            </m:oMathPara>
          </w:p>
        </w:tc>
      </w:tr>
      <w:tr>
        <w:trPr>
          <w:cantSplit/>
        </w:trPr>
        <w:tc>
          <w:tcPr>
            <w:tcBorders>
              <w:left w:val="single" w:sz="8" w:space="0" w:color="000000"/>
              <w:bottom w:val="single" w:sz="8" w:space="0" w:color="000000"/>
              <w:right w:val="double" w:sz="8" w:space="0" w:color="000000"/>
            </w:tcBorders>
            <w:vAlign w:val="center"/>
          </w:tcPr>
          <w:p>
            <w:pPr>
              <w:spacing w:lineRule="auto"/>
              <w:jc w:val="center"/>
            </w:pPr>
            <w:r>
              <w:rPr/>
              <w:t xml:space="preserve">Porteurs minoritaires</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n</m:t>
                    </m:r>
                  </m:e>
                  <m:sub>
                    <m:r>
                      <m:rPr>
                        <m:sty m:val="i"/>
                      </m:rPr>
                      <m:t>P</m:t>
                    </m:r>
                  </m:sub>
                </m:sSub>
                <m:r>
                  <m:rPr>
                    <m:sty m:val="p"/>
                  </m:rPr>
                  <m:t>=</m:t>
                </m:r>
                <m:f>
                  <m:fPr>
                    <m:ctrlPr>
                      <w:rPr>
                        <w:rFonts w:ascii="Cambria Math" w:hAnsi="Cambria Math"/>
                      </w:rPr>
                    </m:ctrlPr>
                  </m:fPr>
                  <m:num>
                    <m:sSubSup>
                      <m:sSubSupPr/>
                      <m:e>
                        <m:r>
                          <m:rPr>
                            <m:sty m:val="i"/>
                          </m:rPr>
                          <m:t>n</m:t>
                        </m:r>
                      </m:e>
                      <m:sub>
                        <m:r>
                          <m:rPr>
                            <m:sty m:val="i"/>
                          </m:rPr>
                          <m:t>i</m:t>
                        </m:r>
                      </m:sub>
                      <m:sup>
                        <m:r>
                          <m:rPr>
                            <m:sty m:val="p"/>
                          </m:rPr>
                          <m:t>2</m:t>
                        </m:r>
                      </m:sup>
                    </m:sSubSup>
                  </m:num>
                  <m:den>
                    <m:sSub>
                      <m:sSubPr/>
                      <m:e>
                        <m:r>
                          <m:rPr>
                            <m:sty m:val="i"/>
                          </m:rPr>
                          <m:t>N</m:t>
                        </m:r>
                      </m:e>
                      <m:sub>
                        <m:r>
                          <m:rPr>
                            <m:sty m:val="i"/>
                          </m:rPr>
                          <m:t>A</m:t>
                        </m:r>
                      </m:sub>
                    </m:sSub>
                  </m:den>
                </m:f>
                <m:r>
                  <m:rPr>
                    <m:sty m:val="p"/>
                  </m:rPr>
                  <m:t>≪</m:t>
                </m:r>
                <m:sSub>
                  <m:sSubPr/>
                  <m:e>
                    <m:r>
                      <m:rPr>
                        <m:sty m:val="i"/>
                      </m:rPr>
                      <m:t>p</m:t>
                    </m:r>
                  </m:e>
                  <m:sub>
                    <m:r>
                      <m:rPr>
                        <m:sty m:val="i"/>
                      </m:rPr>
                      <m:t>P</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p</m:t>
                    </m:r>
                  </m:e>
                  <m:sub>
                    <m:r>
                      <m:rPr>
                        <m:sty m:val="i"/>
                      </m:rPr>
                      <m:t>N</m:t>
                    </m:r>
                  </m:sub>
                </m:sSub>
                <m:r>
                  <m:rPr>
                    <m:sty m:val="p"/>
                  </m:rPr>
                  <m:t>=</m:t>
                </m:r>
                <m:f>
                  <m:fPr>
                    <m:ctrlPr>
                      <w:rPr>
                        <w:rFonts w:ascii="Cambria Math" w:hAnsi="Cambria Math"/>
                      </w:rPr>
                    </m:ctrlPr>
                  </m:fPr>
                  <m:num>
                    <m:sSubSup>
                      <m:sSubSupPr/>
                      <m:e>
                        <m:r>
                          <m:rPr>
                            <m:sty m:val="i"/>
                          </m:rPr>
                          <m:t>n</m:t>
                        </m:r>
                      </m:e>
                      <m:sub>
                        <m:r>
                          <m:rPr>
                            <m:sty m:val="i"/>
                          </m:rPr>
                          <m:t>i</m:t>
                        </m:r>
                      </m:sub>
                      <m:sup>
                        <m:r>
                          <m:rPr>
                            <m:sty m:val="p"/>
                          </m:rPr>
                          <m:t>2</m:t>
                        </m:r>
                      </m:sup>
                    </m:sSubSup>
                  </m:num>
                  <m:den>
                    <m:sSub>
                      <m:sSubPr/>
                      <m:e>
                        <m:r>
                          <m:rPr>
                            <m:sty m:val="i"/>
                          </m:rPr>
                          <m:t>N</m:t>
                        </m:r>
                      </m:e>
                      <m:sub>
                        <m:r>
                          <m:rPr>
                            <m:sty m:val="i"/>
                          </m:rPr>
                          <m:t>D</m:t>
                        </m:r>
                      </m:sub>
                    </m:sSub>
                  </m:den>
                </m:f>
                <m:r>
                  <m:rPr>
                    <m:sty m:val="p"/>
                  </m:rPr>
                  <m:t>≪</m:t>
                </m:r>
                <m:sSub>
                  <m:sSubPr/>
                  <m:e>
                    <m:r>
                      <m:rPr>
                        <m:sty m:val="i"/>
                      </m:rPr>
                      <m:t>n</m:t>
                    </m:r>
                  </m:e>
                  <m:sub>
                    <m:r>
                      <m:rPr>
                        <m:sty m:val="i"/>
                      </m:rPr>
                      <m:t>N</m:t>
                    </m:r>
                  </m:sub>
                </m:sSub>
              </m:oMath>
            </m:oMathPara>
          </w:p>
        </w:tc>
      </w:tr>
    </w:tbl>
    <w:p>
      <w:pPr>
        <w:spacing w:lineRule="auto"/>
      </w:pPr>
    </w:p>
    <w:p>
      <w:pPr>
        <w:spacing w:lineRule="auto"/>
      </w:pPr>
      <w:r>
        <w:rPr>
          <w:rFonts w:eastAsia="Georgia" w:cs="Georgia" w:ascii="Georgia" w:hAnsi="Georgia"/>
        </w:rPr>
        <w:t xml:space="preserve">Tableau 1: Concentration des porteurs, hors ZCE, pour la jonction à l'équilibre.</w:t>
      </w:r>
    </w:p>
    <w:p>
      <w:pPr>
        <w:spacing w:line="271" w:before="330" w:lineRule="auto"/>
      </w:pPr>
      <w:r>
        <w:rPr>
          <w:rFonts w:eastAsia="Georgia" w:cs="Georgia" w:ascii="Georgia" w:hAnsi="Georgia"/>
          <w:b/>
          <w:sz w:val="42"/>
        </w:rPr>
        <w:t xml:space="preserve">III.A.a Propriétés électrostatiques de la ZCE.</w:t>
      </w:r>
    </w:p>
    <w:p>
      <w:pPr>
        <w:spacing w:after="220" w:lineRule="auto"/>
      </w:pPr>
      <w:r>
        <w:rPr/>
        <w:t xml:space="preserve">Nous notons </w:t>
      </w:r>
      <m:oMath>
        <m:acc>
          <m:accPr>
            <m:chr m:val="⃗"/>
          </m:accPr>
          <m:e>
            <m:r>
              <m:rPr>
                <m:scr m:val="script"/>
              </m:rPr>
              <m:t>E</m:t>
            </m:r>
          </m:e>
        </m:acc>
        <m:r>
          <m:rPr>
            <m:sty m:val="p"/>
          </m:rPr>
          <m:t>=</m:t>
        </m:r>
        <m:r>
          <m:rPr>
            <m:scr m:val="script"/>
          </m:rPr>
          <m:t>E</m:t>
        </m:r>
        <m:r>
          <m:rPr>
            <m:sty m:val="p"/>
          </m:rPr>
          <m:t>(</m:t>
        </m:r>
        <m:r>
          <m:rPr>
            <m:sty m:val="i"/>
          </m:rPr>
          <m:t>X</m:t>
        </m:r>
        <m:r>
          <m:rPr>
            <m:sty m:val="p"/>
          </m:rPr>
          <m:t>)</m:t>
        </m:r>
        <m:sSub>
          <m:sSubPr/>
          <m:e>
            <m:acc>
              <m:accPr>
                <m:chr m:val="⃗"/>
              </m:accPr>
              <m:e>
                <m:r>
                  <m:rPr>
                    <m:sty m:val="i"/>
                  </m:rPr>
                  <m:t>u</m:t>
                </m:r>
              </m:e>
            </m:acc>
          </m:e>
          <m:sub>
            <m:r>
              <m:rPr>
                <m:sty m:val="i"/>
              </m:rPr>
              <m:t>X</m:t>
            </m:r>
          </m:sub>
        </m:sSub>
      </m:oMath>
      <w:r>
        <w:rPr>
          <w:rFonts w:eastAsia="Georgia" w:cs="Georgia" w:ascii="Georgia" w:hAnsi="Georgia"/>
        </w:rPr>
        <w:t xml:space="preserve"> le champ électrique. </w:t>
      </w:r>
      <m:oMath>
        <m:sSub>
          <m:sSubPr/>
          <m:e>
            <m:acc>
              <m:accPr>
                <m:chr m:val="⃗"/>
              </m:accPr>
              <m:e>
                <m:r>
                  <m:rPr>
                    <m:sty m:val="i"/>
                  </m:rPr>
                  <m:t>u</m:t>
                </m:r>
              </m:e>
            </m:acc>
          </m:e>
          <m:sub>
            <m:r>
              <m:rPr>
                <m:sty m:val="i"/>
              </m:rPr>
              <m:t>X</m:t>
            </m:r>
          </m:sub>
        </m:sSub>
      </m:oMath>
      <w:r>
        <w:rPr>
          <w:rFonts w:eastAsia="Georgia" w:cs="Georgia" w:ascii="Georgia" w:hAnsi="Georgia"/>
        </w:rPr>
        <w:t xml:space="preserve"> désigne le vecteur unitaire, selon l'axe ( </w:t>
      </w:r>
      <m:oMath>
        <m:r>
          <m:rPr>
            <m:sty m:val="p"/>
          </m:rPr>
          <m:t>0</m:t>
        </m:r>
        <m:r>
          <m:rPr>
            <m:sty m:val="i"/>
          </m:rPr>
          <m:t>X</m:t>
        </m:r>
      </m:oMath>
      <w:r>
        <w:rPr>
          <w:rFonts w:eastAsia="Georgia" w:cs="Georgia" w:ascii="Georgia" w:hAnsi="Georgia"/>
        </w:rPr>
        <w:t xml:space="preserve"> ), du repère de la figure (6). Ce champ sera toujours supposé nul hors ZCE.</w:t>
      </w:r>
      <w:r>
        <w:rPr/>
        <w:br w:type="textWrapping"/>
      </w:r>
      <w:r>
        <w:rPr/>
        <w:t xml:space="preserve">III.A.a. 1 Exprimer </w:t>
      </w:r>
      <m:oMath>
        <m:r>
          <m:rPr>
            <m:scr m:val="script"/>
          </m:rPr>
          <m:t>E</m:t>
        </m:r>
        <m:r>
          <m:rPr>
            <m:sty m:val="p"/>
          </m:rPr>
          <m:t>(</m:t>
        </m:r>
        <m:r>
          <m:rPr>
            <m:sty m:val="i"/>
          </m:rPr>
          <m:t>X</m:t>
        </m:r>
        <m:r>
          <m:rPr>
            <m:sty m:val="p"/>
          </m:rPr>
          <m:t>)</m:t>
        </m:r>
      </m:oMath>
      <w:r>
        <w:rPr>
          <w:rFonts w:eastAsia="Georgia" w:cs="Georgia" w:ascii="Georgia" w:hAnsi="Georgia"/>
        </w:rPr>
        <w:t xml:space="preserve"> correspondant à la distribution de charges </w:t>
      </w:r>
      <m:oMath>
        <m:r>
          <m:rPr>
            <m:sty m:val="i"/>
          </m:rPr>
          <m:t>ρ</m:t>
        </m:r>
        <m:r>
          <m:rPr>
            <m:sty m:val="p"/>
          </m:rPr>
          <m:t>(</m:t>
        </m:r>
        <m:r>
          <m:rPr>
            <m:sty m:val="i"/>
          </m:rPr>
          <m:t>X</m:t>
        </m:r>
        <m:r>
          <m:rPr>
            <m:sty m:val="p"/>
          </m:rPr>
          <m:t>)</m:t>
        </m:r>
      </m:oMath>
      <w:r>
        <w:rPr/>
        <w:t xml:space="preserve">.</w:t>
      </w:r>
      <w:r>
        <w:rPr/>
        <w:br w:type="textWrapping"/>
      </w:r>
      <w:r>
        <w:rPr>
          <w:rFonts w:eastAsia="Georgia" w:cs="Georgia" w:ascii="Georgia" w:hAnsi="Georgia"/>
        </w:rPr>
        <w:t xml:space="preserve">III.A.a. 2 Préciser ce que traduit la continuité du champ en </w:t>
      </w:r>
      <m:oMath>
        <m:r>
          <m:rPr>
            <m:sty m:val="i"/>
          </m:rPr>
          <m:t>X</m:t>
        </m:r>
        <m:r>
          <m:rPr>
            <m:sty m:val="p"/>
          </m:rPr>
          <m:t>=</m:t>
        </m:r>
        <m:r>
          <m:rPr>
            <m:sty m:val="p"/>
          </m:rPr>
          <m:t>0</m:t>
        </m:r>
      </m:oMath>
      <w:r>
        <w:rPr/>
        <w:t xml:space="preserve">.</w:t>
      </w:r>
      <w:r>
        <w:rPr/>
        <w:br w:type="textWrapping"/>
      </w:r>
      <w:r>
        <w:rPr>
          <w:rFonts w:eastAsia="Georgia" w:cs="Georgia" w:ascii="Georgia" w:hAnsi="Georgia"/>
        </w:rPr>
        <w:t xml:space="preserve">III.A.a. 3 Exprimer le potentiel électrostatique </w:t>
      </w:r>
      <m:oMath>
        <m:r>
          <m:rPr>
            <m:sty m:val="i"/>
          </m:rPr>
          <m:t>ψ</m:t>
        </m:r>
        <m:r>
          <m:rPr>
            <m:sty m:val="p"/>
          </m:rPr>
          <m:t>(</m:t>
        </m:r>
        <m:r>
          <m:rPr>
            <m:sty m:val="i"/>
          </m:rPr>
          <m:t>X</m:t>
        </m:r>
        <m:r>
          <m:rPr>
            <m:sty m:val="p"/>
          </m:rPr>
          <m:t>)</m:t>
        </m:r>
      </m:oMath>
      <w:r>
        <w:rPr>
          <w:rFonts w:eastAsia="Georgia" w:cs="Georgia" w:ascii="Georgia" w:hAnsi="Georgia"/>
        </w:rPr>
        <w:t xml:space="preserve"> associé à </w:t>
      </w:r>
      <m:oMath>
        <m:r>
          <m:rPr>
            <m:scr m:val="script"/>
          </m:rPr>
          <m:t>E</m:t>
        </m:r>
        <m:r>
          <m:rPr>
            <m:sty m:val="p"/>
          </m:rPr>
          <m:t>(</m:t>
        </m:r>
        <m:r>
          <m:rPr>
            <m:sty m:val="i"/>
          </m:rPr>
          <m:t>X</m:t>
        </m:r>
        <m:r>
          <m:rPr>
            <m:sty m:val="p"/>
          </m:rPr>
          <m:t>)</m:t>
        </m:r>
      </m:oMath>
      <w:r>
        <w:rPr/>
        <w:t xml:space="preserve"> (en choisissant </w:t>
      </w:r>
      <m:oMath>
        <m:r>
          <m:rPr>
            <m:sty m:val="i"/>
          </m:rPr>
          <m:t>ψ</m:t>
        </m:r>
        <m:d>
          <m:dPr>
            <m:begChr m:val="("/>
            <m:endChr m:val=")"/>
            <m:ctrlPr>
              <w:rPr>
                <w:rFonts w:ascii="Cambria Math" w:hAnsi="Cambria Math"/>
              </w:rPr>
            </m:ctrlPr>
          </m:dPr>
          <m:e>
            <m:sSub>
              <m:sSubPr/>
              <m:e>
                <m:r>
                  <m:rPr>
                    <m:sty m:val="i"/>
                  </m:rPr>
                  <m:t>X</m:t>
                </m:r>
              </m:e>
              <m:sub>
                <m:r>
                  <m:rPr>
                    <m:sty m:val="i"/>
                  </m:rPr>
                  <m:t>A</m:t>
                </m:r>
              </m:sub>
            </m:sSub>
          </m:e>
        </m:d>
        <m:r>
          <m:rPr>
            <m:sty m:val="p"/>
          </m:rPr>
          <m:t>=</m:t>
        </m:r>
        <m:r>
          <m:rPr>
            <m:sty m:val="p"/>
          </m:rPr>
          <m:t>0</m:t>
        </m:r>
      </m:oMath>
      <w:r>
        <w:rPr/>
        <w:t xml:space="preserve"> ).</w:t>
      </w:r>
      <w:r>
        <w:rPr/>
        <w:br w:type="textWrapping"/>
      </w:r>
      <w:r>
        <w:rPr>
          <w:rFonts w:eastAsia="Georgia" w:cs="Georgia" w:ascii="Georgia" w:hAnsi="Georgia"/>
        </w:rPr>
        <w:t xml:space="preserve">III.A.a. 4 Exprimer l'énergie potentielle </w:t>
      </w:r>
      <m:oMath>
        <m:sSub>
          <m:sSubPr/>
          <m:e>
            <m:r>
              <m:rPr>
                <m:sty m:val="i"/>
              </m:rPr>
              <m:t>E</m:t>
            </m:r>
          </m:e>
          <m:sub>
            <m:r>
              <m:rPr>
                <m:sty m:val="i"/>
              </m:rPr>
              <m:t>p</m:t>
            </m:r>
          </m:sub>
        </m:sSub>
        <m:r>
          <m:rPr>
            <m:sty m:val="p"/>
          </m:rPr>
          <m:t>(</m:t>
        </m:r>
        <m:r>
          <m:rPr>
            <m:sty m:val="i"/>
          </m:rPr>
          <m:t>X</m:t>
        </m:r>
        <m:r>
          <m:rPr>
            <m:sty m:val="p"/>
          </m:rPr>
          <m:t>)</m:t>
        </m:r>
      </m:oMath>
      <w:r>
        <w:rPr>
          <w:rFonts w:eastAsia="Georgia" w:cs="Georgia" w:ascii="Georgia" w:hAnsi="Georgia"/>
        </w:rPr>
        <w:t xml:space="preserve"> d'un électron dans le potentiel </w:t>
      </w:r>
      <m:oMath>
        <m:r>
          <m:rPr>
            <m:sty m:val="i"/>
          </m:rPr>
          <m:t>ψ</m:t>
        </m:r>
        <m:r>
          <m:rPr>
            <m:sty m:val="p"/>
          </m:rPr>
          <m:t>(</m:t>
        </m:r>
        <m:r>
          <m:rPr>
            <m:sty m:val="i"/>
          </m:rPr>
          <m:t>X</m:t>
        </m:r>
        <m:r>
          <m:rPr>
            <m:sty m:val="p"/>
          </m:rPr>
          <m:t>)</m:t>
        </m:r>
      </m:oMath>
      <w:r>
        <w:rPr/>
        <w:t xml:space="preserve">.</w:t>
      </w:r>
      <w:r>
        <w:rPr/>
        <w:br w:type="textWrapping"/>
      </w:r>
      <w:r>
        <w:rPr>
          <w:rFonts w:eastAsia="Georgia" w:cs="Georgia" w:ascii="Georgia" w:hAnsi="Georgia"/>
        </w:rPr>
        <w:t xml:space="preserve">III.A.a. 5 Sur des graphiques, en correspondance avec celui représentant la distribution de charges </w:t>
      </w:r>
      <m:oMath>
        <m:r>
          <m:rPr>
            <m:sty m:val="i"/>
          </m:rPr>
          <m:t>ρ</m:t>
        </m:r>
        <m:r>
          <m:rPr>
            <m:sty m:val="p"/>
          </m:rPr>
          <m:t>(</m:t>
        </m:r>
        <m:r>
          <m:rPr>
            <m:sty m:val="i"/>
          </m:rPr>
          <m:t>X</m:t>
        </m:r>
        <m:r>
          <m:rPr>
            <m:sty m:val="p"/>
          </m:rPr>
          <m:t>)</m:t>
        </m:r>
      </m:oMath>
      <w:r>
        <w:rPr/>
        <w:t xml:space="preserve"> (figure (6)), esquisser les allures :</w:t>
      </w:r>
      <w:r>
        <w:rPr/>
        <w:br w:type="textWrapping"/>
      </w:r>
      <w:r>
        <w:rPr>
          <w:rFonts w:eastAsia="Georgia" w:cs="Georgia" w:ascii="Georgia" w:hAnsi="Georgia"/>
        </w:rPr>
        <w:t xml:space="preserve">a) du champ électrique </w:t>
      </w:r>
      <m:oMath>
        <m:r>
          <m:rPr>
            <m:scr m:val="script"/>
          </m:rPr>
          <m:t>E</m:t>
        </m:r>
        <m:r>
          <m:rPr>
            <m:sty m:val="p"/>
          </m:rPr>
          <m:t>(</m:t>
        </m:r>
        <m:r>
          <m:rPr>
            <m:sty m:val="i"/>
          </m:rPr>
          <m:t>X</m:t>
        </m:r>
        <m:r>
          <m:rPr>
            <m:sty m:val="p"/>
          </m:rPr>
          <m:t>)</m:t>
        </m:r>
      </m:oMath>
      <w:r>
        <w:rPr/>
        <w:t xml:space="preserve">,</w:t>
      </w:r>
      <w:r>
        <w:rPr/>
        <w:br w:type="textWrapping"/>
      </w:r>
      <w:r>
        <w:rPr>
          <w:rFonts w:eastAsia="Georgia" w:cs="Georgia" w:ascii="Georgia" w:hAnsi="Georgia"/>
        </w:rPr>
        <w:t xml:space="preserve">b) du potentiel électrostatique </w:t>
      </w:r>
      <m:oMath>
        <m:r>
          <m:rPr>
            <m:sty m:val="i"/>
          </m:rPr>
          <m:t>ψ</m:t>
        </m:r>
        <m:r>
          <m:rPr>
            <m:sty m:val="p"/>
          </m:rPr>
          <m:t>(</m:t>
        </m:r>
        <m:r>
          <m:rPr>
            <m:sty m:val="i"/>
          </m:rPr>
          <m:t>X</m:t>
        </m:r>
        <m:r>
          <m:rPr>
            <m:sty m:val="p"/>
          </m:rPr>
          <m:t>)</m:t>
        </m:r>
      </m:oMath>
      <w:r>
        <w:rPr/>
        <w:t xml:space="preserve">,</w:t>
      </w:r>
      <w:r>
        <w:rPr/>
        <w:br w:type="textWrapping"/>
      </w:r>
      <w:r>
        <w:rPr>
          <w:rFonts w:eastAsia="Georgia" w:cs="Georgia" w:ascii="Georgia" w:hAnsi="Georgia"/>
        </w:rPr>
        <w:t xml:space="preserve">c) de l'énergie potentielle </w:t>
      </w:r>
      <m:oMath>
        <m:sSub>
          <m:sSubPr/>
          <m:e>
            <m:r>
              <m:rPr>
                <m:sty m:val="i"/>
              </m:rPr>
              <m:t>E</m:t>
            </m:r>
          </m:e>
          <m:sub>
            <m:r>
              <m:rPr>
                <m:sty m:val="i"/>
              </m:rPr>
              <m:t>p</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III.A.a. 6 Relativement à la situation pour laquelle le champ électrique est uniformément nul (SCP et SCN disjoints), à chaque niveau d'énergie électronique il convient d'ajouter l'énergie </w:t>
      </w:r>
      <m:oMath>
        <m:sSub>
          <m:sSubPr/>
          <m:e>
            <m:r>
              <m:rPr>
                <m:sty m:val="i"/>
              </m:rPr>
              <m:t>E</m:t>
            </m:r>
          </m:e>
          <m:sub>
            <m:r>
              <m:rPr>
                <m:sty m:val="i"/>
              </m:rPr>
              <m:t>p</m:t>
            </m:r>
          </m:sub>
        </m:sSub>
        <m:r>
          <m:rPr>
            <m:sty m:val="p"/>
          </m:rPr>
          <m:t>(</m:t>
        </m:r>
        <m:r>
          <m:rPr>
            <m:sty m:val="i"/>
          </m:rPr>
          <m:t>X</m:t>
        </m:r>
        <m:r>
          <m:rPr>
            <m:sty m:val="p"/>
          </m:rPr>
          <m:t>)</m:t>
        </m:r>
      </m:oMath>
      <w:r>
        <w:rPr>
          <w:rFonts w:eastAsia="Georgia" w:cs="Georgia" w:ascii="Georgia" w:hAnsi="Georgia"/>
        </w:rPr>
        <w:t xml:space="preserve">. Indiquer alors de quelle façon le diagramme d'énergie (notamment </w:t>
      </w:r>
      <m:oMath>
        <m:sSub>
          <m:sSubPr/>
          <m:e>
            <m:r>
              <m:rPr>
                <m:sty m:val="i"/>
              </m:rPr>
              <m:t>E</m:t>
            </m:r>
          </m:e>
          <m:sub>
            <m:r>
              <m:rPr>
                <m:sty m:val="i"/>
              </m:rPr>
              <m:t>V</m:t>
            </m:r>
          </m:sub>
        </m:sSub>
      </m:oMath>
      <w:r>
        <w:rPr/>
        <w:t xml:space="preserve"> et </w:t>
      </w:r>
      <m:oMath>
        <m:sSub>
          <m:sSubPr/>
          <m:e>
            <m:r>
              <m:rPr>
                <m:sty m:val="i"/>
              </m:rPr>
              <m:t>E</m:t>
            </m:r>
          </m:e>
          <m:sub>
            <m:r>
              <m:rPr>
                <m:sty m:val="i"/>
              </m:rPr>
              <m:t>C</m:t>
            </m:r>
          </m:sub>
        </m:sSub>
      </m:oMath>
      <w:r>
        <w:rPr>
          <w:rFonts w:eastAsia="Georgia" w:cs="Georgia" w:ascii="Georgia" w:hAnsi="Georgia"/>
        </w:rPr>
        <w:t xml:space="preserve"> ) figure (2) est modifié, lorsqu'une jonction PN est formée. Quelle en est la conséquence pour les électrons?</w:t>
      </w:r>
      <w:r>
        <w:rPr/>
        <w:br w:type="textWrapping"/>
      </w:r>
      <w:r>
        <w:rPr>
          <w:rFonts w:eastAsia="Georgia" w:cs="Georgia" w:ascii="Georgia" w:hAnsi="Georgia"/>
        </w:rPr>
        <w:t xml:space="preserve">III.A.a. 7 Quels sont les phénomènes qui fixent l'extension de la ZCE à sa largeur d'équilibre ?</w:t>
      </w:r>
      <w:r>
        <w:rPr/>
        <w:br w:type="textWrapping"/>
      </w:r>
      <w:r>
        <w:rPr/>
        <w:t xml:space="preserve">III.A.a. 8 Exprimer, en fonction notamment de </w:t>
      </w:r>
      <m:oMath>
        <m:sSub>
          <m:sSubPr/>
          <m:e>
            <m:r>
              <m:rPr>
                <m:sty m:val="i"/>
              </m:rPr>
              <m:t>N</m:t>
            </m:r>
          </m:e>
          <m:sub>
            <m:r>
              <m:rPr>
                <m:sty m:val="i"/>
              </m:rPr>
              <m:t>A</m:t>
            </m:r>
          </m:sub>
        </m:sSub>
        <m:r>
          <m:rPr>
            <m:sty m:val="p"/>
          </m:rPr>
          <m:t>,</m:t>
        </m:r>
        <m:sSub>
          <m:sSubPr/>
          <m:e>
            <m:r>
              <m:rPr>
                <m:sty m:val="i"/>
              </m:rPr>
              <m:t>N</m:t>
            </m:r>
          </m:e>
          <m:sub>
            <m:r>
              <m:rPr>
                <m:sty m:val="i"/>
              </m:rPr>
              <m:t>D</m:t>
            </m:r>
          </m:sub>
        </m:sSub>
        <m:r>
          <m:rPr>
            <m:sty m:val="p"/>
          </m:rPr>
          <m:t>,</m:t>
        </m:r>
        <m:sSub>
          <m:sSubPr/>
          <m:e>
            <m:r>
              <m:rPr>
                <m:sty m:val="i"/>
              </m:rPr>
              <m:t>X</m:t>
            </m:r>
          </m:e>
          <m:sub>
            <m:r>
              <m:rPr>
                <m:sty m:val="i"/>
              </m:rPr>
              <m:t>A</m:t>
            </m:r>
          </m:sub>
        </m:sSub>
      </m:oMath>
      <w:r>
        <w:rPr/>
        <w:t xml:space="preserve"> et </w:t>
      </w:r>
      <m:oMath>
        <m:sSub>
          <m:sSubPr/>
          <m:e>
            <m:r>
              <m:rPr>
                <m:sty m:val="i"/>
              </m:rPr>
              <m:t>X</m:t>
            </m:r>
          </m:e>
          <m:sub>
            <m:r>
              <m:rPr>
                <m:sty m:val="i"/>
              </m:rPr>
              <m:t>D</m:t>
            </m:r>
          </m:sub>
        </m:sSub>
      </m:oMath>
      <w:r>
        <w:rPr/>
        <w:t xml:space="preserve">, le potentiel de diffusion </w:t>
      </w:r>
      <m:oMath>
        <m:sSub>
          <m:sSubPr/>
          <m:e>
            <m:r>
              <m:rPr>
                <m:sty m:val="i"/>
              </m:rPr>
              <m:t>V</m:t>
            </m:r>
          </m:e>
          <m:sub>
            <m:r>
              <m:rPr>
                <m:sty m:val="i"/>
              </m:rPr>
              <m:t>D</m:t>
            </m:r>
          </m:sub>
        </m:sSub>
      </m:oMath>
      <w:r>
        <w:rPr>
          <w:rFonts w:eastAsia="Georgia" w:cs="Georgia" w:ascii="Georgia" w:hAnsi="Georgia"/>
        </w:rPr>
        <w:t xml:space="preserve"> défini </w:t>
      </w:r>
      <m:oMath>
        <m:r>
          <m:rPr>
            <m:sty m:val="p"/>
          </m:rPr>
          <m:t>par</m:t>
        </m:r>
        <m:sSub>
          <m:sSubPr/>
          <m:e>
            <m:r>
              <m:rPr>
                <m:sty m:val="i"/>
              </m:rPr>
              <m:t>V</m:t>
            </m:r>
          </m:e>
          <m:sub>
            <m:r>
              <m:rPr>
                <m:sty m:val="i"/>
              </m:rPr>
              <m:t>D</m:t>
            </m:r>
          </m:sub>
        </m:sSub>
        <m:r>
          <m:rPr>
            <m:sty m:val="p"/>
          </m:rPr>
          <m:t>≡</m:t>
        </m:r>
        <m:r>
          <m:rPr>
            <m:sty m:val="i"/>
          </m:rPr>
          <m:t>ψ</m:t>
        </m:r>
        <m:d>
          <m:dPr>
            <m:begChr m:val="("/>
            <m:endChr m:val=")"/>
            <m:ctrlPr>
              <w:rPr>
                <w:rFonts w:ascii="Cambria Math" w:hAnsi="Cambria Math"/>
              </w:rPr>
            </m:ctrlPr>
          </m:dPr>
          <m:e>
            <m:sSub>
              <m:sSubPr/>
              <m:e>
                <m:r>
                  <m:rPr>
                    <m:sty m:val="i"/>
                  </m:rPr>
                  <m:t>X</m:t>
                </m:r>
              </m:e>
              <m:sub>
                <m:r>
                  <m:rPr>
                    <m:sty m:val="i"/>
                  </m:rPr>
                  <m:t>D</m:t>
                </m:r>
              </m:sub>
            </m:sSub>
          </m:e>
        </m:d>
        <m:r>
          <m:rPr>
            <m:sty m:val="p"/>
          </m:rPr>
          <m:t>−</m:t>
        </m:r>
        <m:r>
          <m:rPr>
            <m:sty m:val="i"/>
          </m:rPr>
          <m:t>ψ</m:t>
        </m:r>
        <m:d>
          <m:dPr>
            <m:begChr m:val="("/>
            <m:endChr m:val=")"/>
            <m:ctrlPr>
              <w:rPr>
                <w:rFonts w:ascii="Cambria Math" w:hAnsi="Cambria Math"/>
              </w:rPr>
            </m:ctrlPr>
          </m:dPr>
          <m:e>
            <m:sSub>
              <m:sSubPr/>
              <m:e>
                <m:r>
                  <m:rPr>
                    <m:sty m:val="i"/>
                  </m:rPr>
                  <m:t>X</m:t>
                </m:r>
              </m:e>
              <m:sub>
                <m:r>
                  <m:rPr>
                    <m:sty m:val="i"/>
                  </m:rPr>
                  <m:t>A</m:t>
                </m:r>
              </m:sub>
            </m:sSub>
          </m:e>
        </m:d>
      </m:oMath>
      <w:r>
        <w:rPr/>
        <w:t xml:space="preserve">.</w:t>
      </w:r>
      <w:r>
        <w:rPr/>
        <w:br w:type="textWrapping"/>
      </w:r>
      <w:r>
        <w:rPr>
          <w:rFonts w:eastAsia="Georgia" w:cs="Georgia" w:ascii="Georgia" w:hAnsi="Georgia"/>
        </w:rPr>
        <w:t xml:space="preserve">III.A.a. 9 Établir le bilan des inconnues et équations de ce problème.</w:t>
      </w:r>
      <w:r>
        <w:rPr/>
        <w:br w:type="textWrapping"/>
      </w:r>
      <w:r>
        <w:rPr/>
        <w:t xml:space="preserve">III.A.a. 10 Exprimer </w:t>
      </w:r>
      <m:oMath>
        <m:sSub>
          <m:sSubPr/>
          <m:e>
            <m:r>
              <m:rPr>
                <m:sty m:val="i"/>
              </m:rPr>
              <m:t>X</m:t>
            </m:r>
          </m:e>
          <m:sub>
            <m:r>
              <m:rPr>
                <m:sty m:val="i"/>
              </m:rPr>
              <m:t>A</m:t>
            </m:r>
          </m:sub>
        </m:sSub>
      </m:oMath>
      <w:r>
        <w:rPr/>
        <w:t xml:space="preserve"> et </w:t>
      </w:r>
      <m:oMath>
        <m:sSub>
          <m:sSubPr/>
          <m:e>
            <m:r>
              <m:rPr>
                <m:sty m:val="i"/>
              </m:rPr>
              <m:t>X</m:t>
            </m:r>
          </m:e>
          <m:sub>
            <m:r>
              <m:rPr>
                <m:sty m:val="i"/>
              </m:rPr>
              <m:t>D</m:t>
            </m:r>
          </m:sub>
        </m:sSub>
      </m:oMath>
      <w:r>
        <w:rPr/>
        <w:t xml:space="preserve"> en fonction de </w:t>
      </w:r>
      <m:oMath>
        <m:r>
          <m:rPr>
            <m:sty m:val="i"/>
          </m:rPr>
          <m:t>W</m:t>
        </m:r>
      </m:oMath>
      <w:r>
        <w:rPr/>
        <w:t xml:space="preserve">, puis </w:t>
      </w:r>
      <m:oMath>
        <m:r>
          <m:rPr>
            <m:sty m:val="i"/>
          </m:rPr>
          <m:t>W</m:t>
        </m:r>
      </m:oMath>
      <w:r>
        <w:rPr/>
        <w:t xml:space="preserve"> en fonction de </w:t>
      </w:r>
      <m:oMath>
        <m:sSub>
          <m:sSubPr/>
          <m:e>
            <m:r>
              <m:rPr>
                <m:sty m:val="i"/>
              </m:rPr>
              <m:t>V</m:t>
            </m:r>
          </m:e>
          <m:sub>
            <m:r>
              <m:rPr>
                <m:sty m:val="i"/>
              </m:rPr>
              <m:t>D</m:t>
            </m:r>
          </m:sub>
        </m:sSub>
      </m:oMath>
      <w:r>
        <w:rPr/>
        <w:t xml:space="preserve">.</w:t>
      </w:r>
    </w:p>
    <w:p>
      <w:pPr>
        <w:spacing w:line="271" w:before="330" w:lineRule="auto"/>
      </w:pPr>
      <w:r>
        <w:rPr>
          <w:b/>
          <w:sz w:val="42"/>
        </w:rPr>
        <w:t xml:space="preserve">III.A.b Potentiel de diffusion </w:t>
      </w:r>
      <m:oMath>
        <m:sSub>
          <m:sSubPr>
            <m:ctrlPr>
              <w:rPr>
                <w:rFonts w:ascii="Cambria Math" w:hAnsi="Cambria Math"/>
                <w:sz w:val="42"/>
              </w:rPr>
            </m:ctrlPr>
          </m:sSubPr>
          <m:e>
            <m:r>
              <m:rPr>
                <m:sty m:val="i"/>
              </m:rPr>
              <w:rPr>
                <w:sz w:val="42"/>
              </w:rPr>
              <m:t>V</m:t>
            </m:r>
          </m:e>
          <m:sub>
            <m:r>
              <m:rPr>
                <m:sty m:val="i"/>
              </m:rPr>
              <w:rPr>
                <w:sz w:val="42"/>
              </w:rPr>
              <m:t>D</m:t>
            </m:r>
          </m:sub>
        </m:sSub>
      </m:oMath>
      <w:r>
        <w:rPr>
          <w:b/>
          <w:sz w:val="42"/>
        </w:rPr>
        <w:t xml:space="preserve">.</w:t>
      </w:r>
    </w:p>
    <w:p>
      <w:pPr>
        <w:spacing w:after="220" w:lineRule="auto"/>
      </w:pPr>
      <w:r>
        <w:rPr>
          <w:rFonts w:eastAsia="Georgia" w:cs="Georgia" w:ascii="Georgia" w:hAnsi="Georgia"/>
        </w:rPr>
        <w:t xml:space="preserve">Pour accéder à </w:t>
      </w:r>
      <m:oMath>
        <m:sSub>
          <m:sSubPr/>
          <m:e>
            <m:r>
              <m:rPr>
                <m:sty m:val="i"/>
              </m:rPr>
              <m:t>V</m:t>
            </m:r>
          </m:e>
          <m:sub>
            <m:r>
              <m:rPr>
                <m:sty m:val="i"/>
              </m:rPr>
              <m:t>D</m:t>
            </m:r>
          </m:sub>
        </m:sSub>
      </m:oMath>
      <w:r>
        <w:rPr>
          <w:rFonts w:eastAsia="Georgia" w:cs="Georgia" w:ascii="Georgia" w:hAnsi="Georgia"/>
        </w:rPr>
        <w:t xml:space="preserve">, et établir ainsi une équation supplémentaire, nous allons traduire l'équilibre des courants de diffusion et de conduction dans la ZCE. Nous négligeons tout éventuel phénomène de création-recombinaison de porteurs de charge de conduction. Nous ne considérons que les phénomènes de diffusion et de conduction.</w:t>
      </w:r>
      <w:r>
        <w:rPr/>
        <w:br w:type="textWrapping"/>
      </w:r>
      <w:r>
        <w:rPr>
          <w:rFonts w:eastAsia="Georgia" w:cs="Georgia" w:ascii="Georgia" w:hAnsi="Georgia"/>
        </w:rPr>
        <w:t xml:space="preserve">La figure (7) représente les profils de concentration, uniformes, pour la jonction à l'équilibre.</w:t>
      </w:r>
      <w:r>
        <w:rPr/>
        <w:br w:type="textWrapping"/>
      </w:r>
      <w:r>
        <w:rPr>
          <w:rFonts w:eastAsia="Georgia" w:cs="Georgia" w:ascii="Georgia" w:hAnsi="Georgia"/>
        </w:rPr>
        <w:t xml:space="preserve">% L'interface des parties dopées P et N définit l'abscisse </w:t>
      </w:r>
      <m:oMath>
        <m:r>
          <m:rPr>
            <m:sty m:val="i"/>
          </m:rPr>
          <m:t>X</m:t>
        </m:r>
        <m:r>
          <m:rPr>
            <m:sty m:val="p"/>
          </m:rPr>
          <m:t>=</m:t>
        </m:r>
        <m:r>
          <m:rPr>
            <m:sty m:val="p"/>
          </m:rPr>
          <m:t>0</m:t>
        </m:r>
      </m:oMath>
      <w:r>
        <w:rPr>
          <w:rFonts w:eastAsia="Georgia" w:cs="Georgia" w:ascii="Georgia" w:hAnsi="Georgia"/>
        </w:rPr>
        <w:t xml:space="preserve">. Le repère global ( </w:t>
      </w:r>
      <m:oMath>
        <m:r>
          <m:rPr>
            <m:sty m:val="p"/>
          </m:rPr>
          <m:t>0</m:t>
        </m:r>
        <m:r>
          <m:rPr>
            <m:sty m:val="p"/>
          </m:rPr>
          <m:t>,</m:t>
        </m:r>
        <m:r>
          <m:rPr>
            <m:sty m:val="i"/>
          </m:rPr>
          <m:t>X</m:t>
        </m:r>
      </m:oMath>
      <w:r>
        <w:rPr>
          <w:rFonts w:eastAsia="Georgia" w:cs="Georgia" w:ascii="Georgia" w:hAnsi="Georgia"/>
        </w:rPr>
        <w:t xml:space="preserve"> ) sera, en particulier, utilisé pour les calculs relatifs à la ZCE . Les repères locaux ( </w:t>
      </w:r>
      <m:oMath>
        <m:r>
          <m:rPr>
            <m:sty m:val="p"/>
          </m:rPr>
          <m:t>A</m:t>
        </m:r>
        <m:r>
          <m:rPr>
            <m:sty m:val="p"/>
          </m:rPr>
          <m:t>,</m:t>
        </m:r>
        <m:r>
          <m:rPr>
            <m:sty m:val="i"/>
          </m:rPr>
          <m:t>y</m:t>
        </m:r>
        <m:r>
          <m:rPr>
            <m:sty m:val="p"/>
          </m:rPr>
          <m:t>≥</m:t>
        </m:r>
        <m:r>
          <m:rPr>
            <m:sty m:val="p"/>
          </m:rPr>
          <m:t>0</m:t>
        </m:r>
      </m:oMath>
      <w:r>
        <w:rPr/>
        <w:t xml:space="preserve"> ) et ( </w:t>
      </w:r>
      <m:oMath>
        <m:r>
          <m:rPr>
            <m:sty m:val="p"/>
          </m:rPr>
          <m:t>D</m:t>
        </m:r>
        <m:r>
          <m:rPr>
            <m:sty m:val="p"/>
          </m:rPr>
          <m:t>,</m:t>
        </m:r>
        <m:r>
          <m:rPr>
            <m:sty m:val="i"/>
          </m:rPr>
          <m:t>x</m:t>
        </m:r>
        <m:r>
          <m:rPr>
            <m:sty m:val="p"/>
          </m:rPr>
          <m:t>≥</m:t>
        </m:r>
        <m:r>
          <m:rPr>
            <m:sty m:val="p"/>
          </m:rPr>
          <m:t>0</m:t>
        </m:r>
      </m:oMath>
      <w:r>
        <w:rPr>
          <w:rFonts w:eastAsia="Georgia" w:cs="Georgia" w:ascii="Georgia" w:hAnsi="Georgia"/>
        </w:rPr>
        <w:t xml:space="preserve"> ) seront utilisés pour les calculs hors ZCE, cotés </w:t>
      </w:r>
      <m:oMath>
        <m:r>
          <m:rPr>
            <m:sty m:val="i"/>
          </m:rPr>
          <m:t>P</m:t>
        </m:r>
      </m:oMath>
      <w:r>
        <w:rPr/>
        <w:t xml:space="preserve"> et </w:t>
      </w:r>
      <m:oMath>
        <m:r>
          <m:rPr>
            <m:sty m:val="i"/>
          </m:rPr>
          <m:t>N</m:t>
        </m:r>
        <m:d>
          <m:dPr>
            <m:begChr m:val="("/>
            <m:endChr m:val=""/>
            <m:ctrlPr>
              <w:rPr>
                <w:rFonts w:ascii="Cambria Math" w:hAnsi="Cambria Math"/>
              </w:rPr>
            </m:ctrlPr>
          </m:dPr>
          <m:e>
            <m:sSub>
              <m:sSubPr/>
              <m:e>
                <m:acc>
                  <m:accPr>
                    <m:chr m:val="⃗"/>
                  </m:accPr>
                  <m:e>
                    <m:r>
                      <m:rPr>
                        <m:sty m:val="i"/>
                      </m:rPr>
                      <m:t>u</m:t>
                    </m:r>
                  </m:e>
                </m:acc>
              </m:e>
              <m:sub>
                <m:r>
                  <m:rPr>
                    <m:sty m:val="i"/>
                  </m:rPr>
                  <m:t>x</m:t>
                </m:r>
              </m:sub>
            </m:sSub>
            <m:r>
              <m:rPr>
                <m:sty m:val="p"/>
              </m:rPr>
              <m:t>=</m:t>
            </m:r>
            <m:sSub>
              <m:sSubPr/>
              <m:e>
                <m:acc>
                  <m:accPr>
                    <m:chr m:val="⃗"/>
                  </m:accPr>
                  <m:e>
                    <m:r>
                      <m:rPr>
                        <m:sty m:val="i"/>
                      </m:rPr>
                      <m:t>u</m:t>
                    </m:r>
                  </m:e>
                </m:acc>
              </m:e>
              <m:sub>
                <m:r>
                  <m:rPr>
                    <m:sty m:val="i"/>
                  </m:rPr>
                  <m:t>X</m:t>
                </m:r>
              </m:sub>
            </m:sSub>
          </m:e>
        </m:d>
      </m:oMath>
      <w:r>
        <w:rPr/>
        <w:t xml:space="preserve"> et </w:t>
      </w:r>
      <m:oMath>
        <m:d>
          <m:dPr>
            <m:begChr m:val=""/>
            <m:endChr m:val=")"/>
            <m:ctrlPr>
              <w:rPr>
                <w:rFonts w:ascii="Cambria Math" w:hAnsi="Cambria Math"/>
              </w:rPr>
            </m:ctrlPr>
          </m:dPr>
          <m:e>
            <m:sSub>
              <m:sSubPr/>
              <m:e>
                <m:acc>
                  <m:accPr>
                    <m:chr m:val="⃗"/>
                  </m:accPr>
                  <m:e>
                    <m:r>
                      <m:rPr>
                        <m:sty m:val="i"/>
                      </m:rPr>
                      <m:t>u</m:t>
                    </m:r>
                  </m:e>
                </m:acc>
              </m:e>
              <m:sub>
                <m:r>
                  <m:rPr>
                    <m:sty m:val="i"/>
                  </m:rPr>
                  <m:t>y</m:t>
                </m:r>
              </m:sub>
            </m:sSub>
            <m:r>
              <m:rPr>
                <m:sty m:val="p"/>
              </m:rPr>
              <m:t>=</m:t>
            </m:r>
            <m:r>
              <m:rPr>
                <m:sty m:val="p"/>
              </m:rPr>
              <m:t>−</m:t>
            </m:r>
            <m:sSub>
              <m:sSubPr/>
              <m:e>
                <m:acc>
                  <m:accPr>
                    <m:chr m:val="⃗"/>
                  </m:accPr>
                  <m:e>
                    <m:r>
                      <m:rPr>
                        <m:sty m:val="i"/>
                      </m:rPr>
                      <m:t>u</m:t>
                    </m:r>
                  </m:e>
                </m:acc>
              </m:e>
              <m:sub>
                <m:r>
                  <m:rPr>
                    <m:sty m:val="i"/>
                  </m:rPr>
                  <m:t>X</m:t>
                </m:r>
              </m:sub>
            </m:sSub>
          </m:e>
        </m:d>
      </m:oMath>
      <w:r>
        <w:rPr/>
        <w:t xml:space="preserve">.</w:t>
      </w:r>
      <w:r>
        <w:rPr/>
        <w:br w:type="textWrapping"/>
      </w:r>
      <w:r>
        <w:rPr>
          <w:rFonts w:eastAsia="Georgia" w:cs="Georgia" w:ascii="Georgia" w:hAnsi="Georgia"/>
        </w:rPr>
        <w:t xml:space="preserve">III.A.b. 1 Donner les expressions des courants (par unité de surface) de diffusion </w:t>
      </w:r>
      <m:oMath>
        <m:sSub>
          <m:sSubPr/>
          <m:e>
            <m:r>
              <m:rPr>
                <m:sty m:val="i"/>
              </m:rPr>
              <m:t>J</m:t>
            </m:r>
          </m:e>
          <m:sub>
            <m:r>
              <m:rPr>
                <m:sty m:val="i"/>
              </m:rPr>
              <m:t>D</m:t>
            </m:r>
          </m:sub>
        </m:sSub>
      </m:oMath>
      <w:r>
        <w:rPr/>
        <w:t xml:space="preserve"> et de conduction </w:t>
      </w:r>
      <m:oMath>
        <m:sSub>
          <m:sSubPr/>
          <m:e>
            <m:r>
              <m:rPr>
                <m:sty m:val="i"/>
              </m:rPr>
              <m:t>J</m:t>
            </m:r>
          </m:e>
          <m:sub>
            <m:r>
              <m:rPr>
                <m:sty m:val="i"/>
              </m:rPr>
              <m:t>C</m:t>
            </m:r>
          </m:sub>
        </m:sSub>
      </m:oMath>
      <w:r>
        <w:rPr/>
        <w:t xml:space="preserve"> pour des particules, de charge </w:t>
      </w:r>
      <m:oMath>
        <m:r>
          <m:rPr>
            <m:sty m:val="i"/>
          </m:rPr>
          <m:t>q</m:t>
        </m:r>
        <m:r>
          <m:rPr>
            <m:sty m:val="p"/>
          </m:rPr>
          <m:t>=</m:t>
        </m:r>
        <m:r>
          <m:rPr>
            <m:sty m:val="i"/>
          </m:rPr>
          <m:t>s</m:t>
        </m:r>
        <m:r>
          <m:rPr>
            <m:sty m:val="i"/>
          </m:rPr>
          <m:t>e</m:t>
        </m:r>
      </m:oMath>
      <w:r>
        <w:rPr/>
        <w:t xml:space="preserve"> ( </w:t>
      </w:r>
      <m:oMath>
        <m:r>
          <m:rPr>
            <m:sty m:val="i"/>
          </m:rPr>
          <m:t>s</m:t>
        </m:r>
      </m:oMath>
      <w:r>
        <w:rPr/>
        <w:t xml:space="preserve"> est le signe de leur charge), de concentration </w:t>
      </w:r>
      <m:oMath>
        <m:r>
          <m:rPr>
            <m:sty m:val="i"/>
          </m:rPr>
          <m:t>c</m:t>
        </m:r>
        <m:r>
          <m:rPr>
            <m:sty m:val="p"/>
          </m:rPr>
          <m:t>(</m:t>
        </m:r>
        <m:r>
          <m:rPr>
            <m:sty m:val="i"/>
          </m:rPr>
          <m:t>X</m:t>
        </m:r>
        <m:r>
          <m:rPr>
            <m:sty m:val="p"/>
          </m:rPr>
          <m:t>)</m:t>
        </m:r>
      </m:oMath>
      <w:r>
        <w:rPr>
          <w:rFonts w:eastAsia="Georgia" w:cs="Georgia" w:ascii="Georgia" w:hAnsi="Georgia"/>
        </w:rPr>
        <w:t xml:space="preserve">, et baignées par un champ électrique </w:t>
      </w:r>
      <m:oMath>
        <m:r>
          <m:rPr>
            <m:scr m:val="script"/>
          </m:rPr>
          <m:t>E</m:t>
        </m:r>
        <m:r>
          <m:rPr>
            <m:sty m:val="p"/>
          </m:rPr>
          <m:t>(</m:t>
        </m:r>
        <m:r>
          <m:rPr>
            <m:sty m:val="i"/>
          </m:rPr>
          <m:t>X</m:t>
        </m:r>
        <m:r>
          <m:rPr>
            <m:sty m:val="p"/>
          </m:rPr>
          <m:t>)</m:t>
        </m:r>
      </m:oMath>
      <w:r>
        <w:rPr/>
        <w:t xml:space="preserve">. Nous notons </w:t>
      </w:r>
      <m:oMath>
        <m:r>
          <m:rPr>
            <m:sty m:val="i"/>
          </m:rPr>
          <m:t>D</m:t>
        </m:r>
      </m:oMath>
      <w:r>
        <w:rPr>
          <w:rFonts w:eastAsia="Georgia" w:cs="Georgia" w:ascii="Georgia" w:hAnsi="Georgia"/>
        </w:rPr>
        <w:t xml:space="preserve"> leur coefficient de diffusion. Leur mobilité </w:t>
      </w:r>
      <m:oMath>
        <m:sSub>
          <m:sSubPr/>
          <m:e>
            <m:r>
              <m:rPr>
                <m:sty m:val="i"/>
              </m:rPr>
              <m:t>μ</m:t>
            </m:r>
          </m:e>
          <m:sub>
            <m:r>
              <m:rPr>
                <m:sty m:val="i"/>
              </m:rPr>
              <m:t>e</m:t>
            </m:r>
            <m:r>
              <m:rPr>
                <m:sty m:val="i"/>
              </m:rPr>
              <m:t>l</m:t>
            </m:r>
          </m:sub>
        </m:sSub>
      </m:oMath>
      <w:r>
        <w:rPr>
          <w:rFonts w:eastAsia="Georgia" w:cs="Georgia" w:ascii="Georgia" w:hAnsi="Georgia"/>
        </w:rPr>
        <w:t xml:space="preserve"> (définie dans le formulaire général) est liée à </w:t>
      </w:r>
      <m:oMath>
        <m:r>
          <m:rPr>
            <m:sty m:val="i"/>
          </m:rPr>
          <m:t>D</m:t>
        </m:r>
      </m:oMath>
      <w:r>
        <w:rPr/>
        <w:t xml:space="preserve"> par la relation </w:t>
      </w:r>
      <m:oMath>
        <m:sSub>
          <m:sSubPr/>
          <m:e>
            <m:r>
              <m:rPr>
                <m:sty m:val="i"/>
              </m:rPr>
              <m:t>μ</m:t>
            </m:r>
          </m:e>
          <m:sub>
            <m:r>
              <m:rPr>
                <m:sty m:val="i"/>
              </m:rPr>
              <m:t>e</m:t>
            </m:r>
            <m:r>
              <m:rPr>
                <m:sty m:val="i"/>
              </m:rPr>
              <m:t>l</m:t>
            </m:r>
          </m:sub>
        </m:sSub>
        <m:r>
          <m:rPr>
            <m:sty m:val="p"/>
          </m:rPr>
          <m:t>=</m:t>
        </m:r>
        <m:r>
          <m:rPr>
            <m:sty m:val="i"/>
          </m:rPr>
          <m:t>D</m:t>
        </m:r>
        <m:r>
          <m:rPr>
            <m:sty m:val="p"/>
          </m:rPr>
          <m:t>/</m:t>
        </m:r>
        <m:d>
          <m:dPr>
            <m:begChr m:val="("/>
            <m:endChr m:val=")"/>
            <m:ctrlPr>
              <w:rPr>
                <w:rFonts w:ascii="Cambria Math" w:hAnsi="Cambria Math"/>
              </w:rPr>
            </m:ctrlPr>
          </m:dPr>
          <m:e>
            <m:sSub>
              <m:sSubPr/>
              <m:e>
                <m:r>
                  <m:rPr>
                    <m:sty m:val="i"/>
                  </m:rPr>
                  <m:t>k</m:t>
                </m:r>
              </m:e>
              <m:sub>
                <m:r>
                  <m:rPr>
                    <m:sty m:val="i"/>
                  </m:rPr>
                  <m:t>B</m:t>
                </m:r>
              </m:sub>
            </m:sSub>
            <m:r>
              <m:rPr>
                <m:sty m:val="i"/>
              </m:rPr>
              <m:t>T</m:t>
            </m:r>
            <m:r>
              <m:rPr>
                <m:sty m:val="p"/>
              </m:rPr>
              <m:t>/</m:t>
            </m:r>
            <m:r>
              <m:rPr>
                <m:sty m:val="i"/>
              </m:rPr>
              <m:t>e</m:t>
            </m:r>
          </m:e>
        </m:d>
      </m:oMath>
      <w:r>
        <w:rPr/>
        <w:t xml:space="preserve"> (relation de Einstein).</w:t>
      </w:r>
      <w:r>
        <w:rPr/>
        <w:br w:type="textWrapping"/>
      </w:r>
      <w:r>
        <w:rPr>
          <w:rFonts w:eastAsia="Georgia" w:cs="Georgia" w:ascii="Georgia" w:hAnsi="Georgia"/>
        </w:rPr>
        <w:t xml:space="preserve">III.A.b. 2 Établir alors que le courant total </w:t>
      </w:r>
      <m:oMath>
        <m:r>
          <m:rPr>
            <m:sty m:val="i"/>
          </m:rPr>
          <m:t>J</m:t>
        </m:r>
        <m:r>
          <m:rPr>
            <m:sty m:val="p"/>
          </m:rPr>
          <m:t>=</m:t>
        </m:r>
        <m:sSub>
          <m:sSubPr/>
          <m:e>
            <m:r>
              <m:rPr>
                <m:sty m:val="i"/>
              </m:rPr>
              <m:t>J</m:t>
            </m:r>
          </m:e>
          <m:sub>
            <m:r>
              <m:rPr>
                <m:sty m:val="i"/>
              </m:rPr>
              <m:t>D</m:t>
            </m:r>
          </m:sub>
        </m:sSub>
        <m:r>
          <m:rPr>
            <m:sty m:val="p"/>
          </m:rPr>
          <m:t>+</m:t>
        </m:r>
        <m:sSub>
          <m:sSubPr/>
          <m:e>
            <m:r>
              <m:rPr>
                <m:sty m:val="i"/>
              </m:rPr>
              <m:t>J</m:t>
            </m:r>
          </m:e>
          <m:sub>
            <m:r>
              <m:rPr>
                <m:sty m:val="i"/>
              </m:rPr>
              <m:t>C</m:t>
            </m:r>
          </m:sub>
        </m:sSub>
      </m:oMath>
      <w:r>
        <w:rPr/>
        <w:t xml:space="preserve"> s'exprime :</w:t>
      </w:r>
    </w:p>
    <w:p>
      <w:pPr>
        <w:spacing w:after="220" w:lineRule="auto"/>
      </w:pPr>
      <m:oMathPara>
        <m:oMath>
          <m:r>
            <m:rPr>
              <m:sty m:val="i"/>
            </m:rPr>
            <m:t>J</m:t>
          </m:r>
          <m:r>
            <m:rPr>
              <m:sty m:val="p"/>
            </m:rPr>
            <m:t>=</m:t>
          </m:r>
          <m:r>
            <m:rPr>
              <m:sty m:val="p"/>
            </m:rPr>
            <m:t>−</m:t>
          </m:r>
          <m:r>
            <m:rPr>
              <m:sty m:val="i"/>
            </m:rPr>
            <m:t>D</m:t>
          </m:r>
          <m:r>
            <m:rPr>
              <m:sty m:val="i"/>
            </m:rPr>
            <m:t>e</m:t>
          </m:r>
          <m:d>
            <m:dPr>
              <m:begChr m:val="{"/>
              <m:endChr m:val="}"/>
              <m:ctrlPr>
                <w:rPr>
                  <w:rFonts w:ascii="Cambria Math" w:hAnsi="Cambria Math"/>
                </w:rPr>
              </m:ctrlPr>
            </m:dPr>
            <m:e>
              <m:r>
                <m:rPr>
                  <m:sty m:val="i"/>
                </m:rPr>
                <m:t>s</m:t>
              </m:r>
              <m:f>
                <m:fPr>
                  <m:ctrlPr>
                    <w:rPr>
                      <w:rFonts w:ascii="Cambria Math" w:hAnsi="Cambria Math"/>
                    </w:rPr>
                  </m:ctrlPr>
                </m:fPr>
                <m:num>
                  <m:r>
                    <m:rPr>
                      <m:nor/>
                    </m:rPr>
                    <m:t xml:space="preserve"> </m:t>
                  </m:r>
                  <m:r>
                    <m:rPr>
                      <m:sty m:val="p"/>
                    </m:rPr>
                    <m:t>d</m:t>
                  </m:r>
                  <m:r>
                    <m:rPr>
                      <m:sty m:val="i"/>
                    </m:rPr>
                    <m:t>c</m:t>
                  </m:r>
                </m:num>
                <m:den>
                  <m:r>
                    <m:rPr>
                      <m:nor/>
                    </m:rPr>
                    <m:t xml:space="preserve"> </m:t>
                  </m:r>
                  <m:r>
                    <m:rPr>
                      <m:sty m:val="p"/>
                    </m:rPr>
                    <m:t>d</m:t>
                  </m:r>
                  <m:r>
                    <m:rPr>
                      <m:sty m:val="i"/>
                    </m:rPr>
                    <m:t>X</m:t>
                  </m:r>
                </m:den>
              </m:f>
              <m:r>
                <m:rPr>
                  <m:sty m:val="p"/>
                </m:rPr>
                <m:t>+</m:t>
              </m:r>
              <m:r>
                <m:rPr>
                  <m:sty m:val="i"/>
                </m:rPr>
                <m:t>c</m:t>
              </m:r>
              <m:r>
                <m:rPr>
                  <m:sty m:val="i"/>
                </m:rPr>
                <m:t>K</m:t>
              </m:r>
              <m:f>
                <m:fPr>
                  <m:ctrlPr>
                    <w:rPr>
                      <w:rFonts w:ascii="Cambria Math" w:hAnsi="Cambria Math"/>
                    </w:rPr>
                  </m:ctrlPr>
                </m:fPr>
                <m:num>
                  <m:r>
                    <m:rPr>
                      <m:nor/>
                    </m:rPr>
                    <m:t xml:space="preserve"> </m:t>
                  </m:r>
                  <m:r>
                    <m:rPr>
                      <m:sty m:val="p"/>
                    </m:rPr>
                    <m:t>d</m:t>
                  </m:r>
                  <m:r>
                    <m:rPr>
                      <m:sty m:val="i"/>
                    </m:rPr>
                    <m:t>ψ</m:t>
                  </m:r>
                </m:num>
                <m:den>
                  <m:r>
                    <m:rPr>
                      <m:nor/>
                    </m:rPr>
                    <m:t xml:space="preserve"> </m:t>
                  </m:r>
                  <m:r>
                    <m:rPr>
                      <m:sty m:val="p"/>
                    </m:rPr>
                    <m:t>d</m:t>
                  </m:r>
                  <m:r>
                    <m:rPr>
                      <m:sty m:val="i"/>
                    </m:rPr>
                    <m:t>X</m:t>
                  </m:r>
                </m:den>
              </m:f>
            </m:e>
          </m:d>
          <m:r>
            <m:rPr>
              <m:sty m:val="p"/>
            </m:rPr>
            <m:t xml:space="preserve"> </m:t>
          </m:r>
          <m:d>
            <m:dPr>
              <m:begChr m:val="("/>
              <m:endChr m:val=")"/>
              <m:ctrlPr>
                <w:rPr>
                  <w:rFonts w:ascii="Cambria Math" w:hAnsi="Cambria Math"/>
                </w:rPr>
              </m:ctrlPr>
            </m:dPr>
            <m:e>
              <m:r>
                <m:rPr>
                  <m:sty m:val="i"/>
                </m:rPr>
                <m:t>K</m:t>
              </m:r>
              <m:r>
                <m:rPr>
                  <m:sty m:val="p"/>
                </m:rPr>
                <m:t>≡</m:t>
              </m:r>
              <m:f>
                <m:fPr>
                  <m:ctrlPr>
                    <w:rPr>
                      <w:rFonts w:ascii="Cambria Math" w:hAnsi="Cambria Math"/>
                    </w:rPr>
                  </m:ctrlPr>
                </m:fPr>
                <m:num>
                  <m:r>
                    <m:rPr>
                      <m:sty m:val="i"/>
                    </m:rPr>
                    <m:t>e</m:t>
                  </m:r>
                </m:num>
                <m:den>
                  <m:sSub>
                    <m:sSubPr/>
                    <m:e>
                      <m:r>
                        <m:rPr>
                          <m:sty m:val="i"/>
                        </m:rPr>
                        <m:t>k</m:t>
                      </m:r>
                    </m:e>
                    <m:sub>
                      <m:r>
                        <m:rPr>
                          <m:sty m:val="i"/>
                        </m:rPr>
                        <m:t>B</m:t>
                      </m:r>
                    </m:sub>
                  </m:sSub>
                  <m:r>
                    <m:rPr>
                      <m:sty m:val="i"/>
                    </m:rPr>
                    <m:t>T</m:t>
                  </m:r>
                </m:den>
              </m:f>
            </m:e>
          </m:d>
        </m:oMath>
      </m:oMathPara>
    </w:p>
    <w:p>
      <w:pPr>
        <w:spacing w:lineRule="auto"/>
        <w:jc w:val="center"/>
      </w:pPr>
      <w:r>
        <w:rPr/>
        <w:drawing>
          <wp:inline distB="0" distL="0" distR="0" distT="0">
            <wp:extent cx="5486400" cy="3299349"/>
            <wp:effectExtent b="0" l="0" r="0" t="0"/>
            <wp:docPr id="7" name="image-de55191b778207a9df06797c63eb5cf2019a17b5.jpg"/>
            <a:graphic>
              <a:graphicData uri="http://schemas.openxmlformats.org/drawingml/2006/picture">
                <pic:pic>
                  <pic:nvPicPr>
                    <pic:cNvPr id="7" name="image-de55191b778207a9df06797c63eb5cf2019a17b5.jpg" descr=""/>
                    <pic:cNvPicPr/>
                  </pic:nvPicPr>
                  <pic:blipFill>
                    <a:blip r:embed="rId11" cstate="print"/>
                    <a:srcRect b="0" l="0" r="0" t="0"/>
                    <a:stretch>
                      <a:fillRect/>
                    </a:stretch>
                  </pic:blipFill>
                  <pic:spPr>
                    <a:xfrm>
                      <a:off x="0" y="0"/>
                      <a:ext cx="5486400" cy="3299349"/>
                    </a:xfrm>
                    <a:prstGeom prst="rect"/>
                  </pic:spPr>
                </pic:pic>
              </a:graphicData>
            </a:graphic>
          </wp:inline>
        </w:drawing>
      </w:r>
    </w:p>
    <w:p>
      <w:pPr>
        <w:spacing w:lineRule="auto"/>
      </w:pPr>
      <w:r>
        <w:rPr>
          <w:rFonts w:eastAsia="Georgia" w:cs="Georgia" w:ascii="Georgia" w:hAnsi="Georgia"/>
        </w:rPr>
        <w:t xml:space="preserve">Figure 7: Profils des concentrations en porteurs de conduction dans le SC, pour la jonction à l'équilibre.</w:t>
      </w:r>
    </w:p>
    <w:p>
      <w:pPr>
        <w:spacing w:after="220" w:lineRule="auto"/>
      </w:pPr>
      <w:r>
        <w:rPr>
          <w:rFonts w:eastAsia="Georgia" w:cs="Georgia" w:ascii="Georgia" w:hAnsi="Georgia"/>
        </w:rPr>
        <w:t xml:space="preserve">III.A.b. 3 Déterminer la (une) forme différentielle </w:t>
      </w:r>
      <m:oMath>
        <m:r>
          <m:rPr>
            <m:sty m:val="p"/>
          </m:rPr>
          <m:t>d</m:t>
        </m:r>
        <m:r>
          <m:rPr>
            <m:sty m:val="p"/>
          </m:rPr>
          <m:t>Ω</m:t>
        </m:r>
        <m:r>
          <m:rPr>
            <m:sty m:val="p"/>
          </m:rPr>
          <m:t>(</m:t>
        </m:r>
        <m:r>
          <m:rPr>
            <m:sty m:val="i"/>
          </m:rPr>
          <m:t>c</m:t>
        </m:r>
        <m:r>
          <m:rPr>
            <m:sty m:val="p"/>
          </m:rPr>
          <m:t>,</m:t>
        </m:r>
        <m:r>
          <m:rPr>
            <m:sty m:val="i"/>
          </m:rPr>
          <m:t>ψ</m:t>
        </m:r>
        <m:r>
          <m:rPr>
            <m:sty m:val="p"/>
          </m:rPr>
          <m:t>)</m:t>
        </m:r>
        <m:r>
          <m:rPr>
            <m:sty m:val="p"/>
          </m:rPr>
          <m:t>=</m:t>
        </m:r>
        <m:sSub>
          <m:sSubPr/>
          <m:e>
            <m:r>
              <m:rPr>
                <m:sty m:val="i"/>
              </m:rPr>
              <m:t>F</m:t>
            </m:r>
          </m:e>
          <m:sub>
            <m:r>
              <m:rPr>
                <m:sty m:val="p"/>
              </m:rPr>
              <m:t>1</m:t>
            </m:r>
          </m:sub>
        </m:sSub>
        <m:r>
          <m:rPr>
            <m:sty m:val="p"/>
          </m:rPr>
          <m:t>(</m:t>
        </m:r>
        <m:r>
          <m:rPr>
            <m:sty m:val="i"/>
          </m:rPr>
          <m:t>c</m:t>
        </m:r>
        <m:r>
          <m:rPr>
            <m:sty m:val="p"/>
          </m:rPr>
          <m:t>)</m:t>
        </m:r>
        <m:r>
          <m:rPr>
            <m:sty m:val="p"/>
          </m:rPr>
          <m:t>d</m:t>
        </m:r>
        <m:r>
          <m:rPr>
            <m:sty m:val="i"/>
          </m:rPr>
          <m:t>c</m:t>
        </m:r>
        <m:r>
          <m:rPr>
            <m:sty m:val="p"/>
          </m:rPr>
          <m:t>+</m:t>
        </m:r>
        <m:sSub>
          <m:sSubPr/>
          <m:e>
            <m:r>
              <m:rPr>
                <m:sty m:val="i"/>
              </m:rPr>
              <m:t>F</m:t>
            </m:r>
          </m:e>
          <m:sub>
            <m:r>
              <m:rPr>
                <m:sty m:val="p"/>
              </m:rPr>
              <m:t>2</m:t>
            </m:r>
          </m:sub>
        </m:sSub>
        <m:r>
          <m:rPr>
            <m:nor/>
          </m:rPr>
          <m:t xml:space="preserve"> </m:t>
        </m:r>
        <m:r>
          <m:rPr>
            <m:sty m:val="p"/>
          </m:rPr>
          <m:t>d</m:t>
        </m:r>
        <m:r>
          <m:rPr>
            <m:sty m:val="i"/>
          </m:rPr>
          <m:t>ψ</m:t>
        </m:r>
      </m:oMath>
      <w:r>
        <w:rPr>
          <w:rFonts w:eastAsia="Georgia" w:cs="Georgia" w:ascii="Georgia" w:hAnsi="Georgia"/>
        </w:rPr>
        <w:t xml:space="preserve">, à variables séparées, qui s'annule en l'absence de courant. En intégrant d </w:t>
      </w:r>
      <m:oMath>
        <m:r>
          <m:rPr>
            <m:sty m:val="p"/>
          </m:rPr>
          <m:t>Ω</m:t>
        </m:r>
      </m:oMath>
      <w:r>
        <w:rPr>
          <w:rFonts w:eastAsia="Georgia" w:cs="Georgia" w:ascii="Georgia" w:hAnsi="Georgia"/>
        </w:rPr>
        <w:t xml:space="preserve">, d'une frontière à l'autre de la ZCE, établir l'expression de </w:t>
      </w:r>
      <m:oMath>
        <m:r>
          <m:rPr>
            <m:sty m:val="i"/>
          </m:rPr>
          <m:t>K</m:t>
        </m:r>
        <m:sSub>
          <m:sSubPr/>
          <m:e>
            <m:r>
              <m:rPr>
                <m:sty m:val="i"/>
              </m:rPr>
              <m:t>V</m:t>
            </m:r>
          </m:e>
          <m:sub>
            <m:r>
              <m:rPr>
                <m:sty m:val="i"/>
              </m:rPr>
              <m:t>D</m:t>
            </m:r>
          </m:sub>
        </m:sSub>
      </m:oMath>
      <w:r>
        <w:rPr/>
        <w:t xml:space="preserve"> en fonction de </w:t>
      </w:r>
      <m:oMath>
        <m:sSub>
          <m:sSubPr/>
          <m:e>
            <m:r>
              <m:rPr>
                <m:sty m:val="i"/>
              </m:rPr>
              <m:t>n</m:t>
            </m:r>
          </m:e>
          <m:sub>
            <m:r>
              <m:rPr>
                <m:sty m:val="i"/>
              </m:rPr>
              <m:t>i</m:t>
            </m:r>
          </m:sub>
        </m:sSub>
        <m:r>
          <m:rPr>
            <m:sty m:val="p"/>
          </m:rPr>
          <m:t>,</m:t>
        </m:r>
        <m:sSub>
          <m:sSubPr/>
          <m:e>
            <m:r>
              <m:rPr>
                <m:sty m:val="i"/>
              </m:rPr>
              <m:t>N</m:t>
            </m:r>
          </m:e>
          <m:sub>
            <m:r>
              <m:rPr>
                <m:sty m:val="i"/>
              </m:rPr>
              <m:t>A</m:t>
            </m:r>
          </m:sub>
        </m:sSub>
      </m:oMath>
      <w:r>
        <w:rPr/>
        <w:t xml:space="preserve"> et </w:t>
      </w:r>
      <m:oMath>
        <m:sSub>
          <m:sSubPr/>
          <m:e>
            <m:r>
              <m:rPr>
                <m:sty m:val="i"/>
              </m:rPr>
              <m:t>N</m:t>
            </m:r>
          </m:e>
          <m:sub>
            <m:r>
              <m:rPr>
                <m:sty m:val="i"/>
              </m:rPr>
              <m:t>D</m:t>
            </m:r>
          </m:sub>
        </m:sSub>
      </m:oMath>
      <w:r>
        <w:rPr/>
        <w:t xml:space="preserve">.</w:t>
      </w:r>
      <w:r>
        <w:rPr/>
        <w:br w:type="textWrapping"/>
      </w:r>
      <w:r>
        <w:rPr/>
        <w:t xml:space="preserve">III.A.b. 4 Calculer le potentiel de diffusion </w:t>
      </w:r>
      <m:oMath>
        <m:sSub>
          <m:sSubPr/>
          <m:e>
            <m:r>
              <m:rPr>
                <m:sty m:val="i"/>
              </m:rPr>
              <m:t>V</m:t>
            </m:r>
          </m:e>
          <m:sub>
            <m:r>
              <m:rPr>
                <m:sty m:val="i"/>
              </m:rPr>
              <m:t>D</m:t>
            </m:r>
          </m:sub>
        </m:sSub>
      </m:oMath>
      <w:r>
        <w:rPr/>
        <w:t xml:space="preserve"> pour </w:t>
      </w:r>
      <m:oMath>
        <m:r>
          <m:rPr>
            <m:sty m:val="i"/>
          </m:rPr>
          <m:t>T</m:t>
        </m:r>
        <m:r>
          <m:rPr>
            <m:sty m:val="p"/>
          </m:rPr>
          <m:t>=</m:t>
        </m:r>
        <m:sSub>
          <m:sSubPr/>
          <m:e>
            <m:r>
              <m:rPr>
                <m:sty m:val="i"/>
              </m:rPr>
              <m:t>T</m:t>
            </m:r>
          </m:e>
          <m:sub>
            <m:r>
              <m:rPr>
                <m:sty m:val="i"/>
              </m:rPr>
              <m:t>a</m:t>
            </m:r>
          </m:sub>
        </m:sSub>
      </m:oMath>
      <w:r>
        <w:rPr/>
        <w:t xml:space="preserve"> et </w:t>
      </w:r>
      <m:oMath>
        <m:sSub>
          <m:sSubPr/>
          <m:e>
            <m:r>
              <m:rPr>
                <m:sty m:val="i"/>
              </m:rPr>
              <m:t>n</m:t>
            </m:r>
          </m:e>
          <m:sub>
            <m:r>
              <m:rPr>
                <m:sty m:val="i"/>
              </m:rPr>
              <m:t>i</m:t>
            </m:r>
          </m:sub>
        </m:sSub>
        <m:d>
          <m:dPr>
            <m:begChr m:val="("/>
            <m:endChr m:val=")"/>
            <m:ctrlPr>
              <w:rPr>
                <w:rFonts w:ascii="Cambria Math" w:hAnsi="Cambria Math"/>
              </w:rPr>
            </m:ctrlPr>
          </m:dPr>
          <m:e>
            <m:sSub>
              <m:sSubPr/>
              <m:e>
                <m:r>
                  <m:rPr>
                    <m:sty m:val="i"/>
                  </m:rPr>
                  <m:t>T</m:t>
                </m:r>
              </m:e>
              <m:sub>
                <m:r>
                  <m:rPr>
                    <m:sty m:val="i"/>
                  </m:rPr>
                  <m:t>a</m:t>
                </m:r>
              </m:sub>
            </m:sSub>
          </m:e>
        </m:d>
        <m:r>
          <m:rPr>
            <m:sty m:val="p"/>
          </m:rPr>
          <m:t>=</m:t>
        </m:r>
        <m:sSup>
          <m:sSupPr/>
          <m:e>
            <m:r>
              <m:rPr>
                <m:sty m:val="p"/>
              </m:rPr>
              <m:t>10</m:t>
            </m:r>
          </m:e>
          <m:sup>
            <m:r>
              <m:rPr>
                <m:sty m:val="p"/>
              </m:rPr>
              <m:t>10</m:t>
            </m:r>
          </m:sup>
        </m:sSup>
        <m:sSup>
          <m:sSupPr/>
          <m:e>
            <m:r>
              <m:rPr>
                <m:nor/>
              </m:rPr>
              <m:t xml:space="preserve"> </m:t>
            </m:r>
            <m:r>
              <m:rPr>
                <m:sty m:val="p"/>
              </m:rPr>
              <m:t>cm</m:t>
            </m:r>
          </m:e>
          <m:sup>
            <m:r>
              <m:rPr>
                <m:sty m:val="p"/>
              </m:rPr>
              <m:t>−</m:t>
            </m:r>
            <m:r>
              <m:rPr>
                <m:sty m:val="p"/>
              </m:rPr>
              <m:t>3</m:t>
            </m:r>
          </m:sup>
        </m:sSup>
      </m:oMath>
      <w:r>
        <w:rPr/>
        <w:t xml:space="preserve">.</w:t>
      </w:r>
      <w:r>
        <w:rPr/>
        <w:br w:type="textWrapping"/>
      </w:r>
      <w:r>
        <w:rPr/>
        <w:t xml:space="preserve">III.A.b. 5 Estimer </w:t>
      </w:r>
      <m:oMath>
        <m:r>
          <m:rPr>
            <m:sty m:val="i"/>
          </m:rPr>
          <m:t>W</m:t>
        </m:r>
      </m:oMath>
      <w:r>
        <w:rPr>
          <w:rFonts w:eastAsia="Georgia" w:cs="Georgia" w:ascii="Georgia" w:hAnsi="Georgia"/>
        </w:rPr>
        <w:t xml:space="preserve">. À quelle échelle comparer </w:t>
      </w:r>
      <m:oMath>
        <m:r>
          <m:rPr>
            <m:sty m:val="i"/>
          </m:rPr>
          <m:t>W</m:t>
        </m:r>
      </m:oMath>
      <w:r>
        <w:rPr/>
        <w:t xml:space="preserve">, et pourquoi?</w:t>
      </w:r>
      <w:r>
        <w:rPr/>
        <w:br w:type="textWrapping"/>
      </w:r>
      <w:r>
        <w:rPr/>
        <w:t xml:space="preserve">III.A.b. 6 Estimer l'ordre de grandeur </w:t>
      </w:r>
      <m:oMath>
        <m:sSup>
          <m:sSupPr/>
          <m:e>
            <m:r>
              <m:rPr>
                <m:scr m:val="script"/>
              </m:rPr>
              <m:t>E</m:t>
            </m:r>
          </m:e>
          <m:sup>
            <m:r>
              <m:rPr>
                <m:sty m:val="p"/>
              </m:rPr>
              <m:t>∗</m:t>
            </m:r>
          </m:sup>
        </m:sSup>
      </m:oMath>
      <w:r>
        <w:rPr>
          <w:rFonts w:eastAsia="Georgia" w:cs="Georgia" w:ascii="Georgia" w:hAnsi="Georgia"/>
        </w:rPr>
        <w:t xml:space="preserve"> du champ électrique dans la jonction. À quelle grandeur caractéristique conviendrait-il de le comparer ?</w:t>
      </w:r>
      <w:r>
        <w:rPr/>
        <w:br w:type="textWrapping"/>
      </w:r>
      <w:r>
        <w:rPr>
          <w:rFonts w:eastAsia="Georgia" w:cs="Georgia" w:ascii="Georgia" w:hAnsi="Georgia"/>
        </w:rPr>
        <w:t xml:space="preserve">4. Dans la suite, nous spécifierons une grandeur d'équilibre (état de la jonction lorsqu'aucun courant ne la traverse) par l'exposant " 0 ".</w:t>
      </w:r>
    </w:p>
    <w:p>
      <w:pPr>
        <w:spacing w:line="271" w:before="330" w:lineRule="auto"/>
      </w:pPr>
      <w:r>
        <w:rPr>
          <w:rFonts w:eastAsia="Georgia" w:cs="Georgia" w:ascii="Georgia" w:hAnsi="Georgia"/>
          <w:b/>
          <w:sz w:val="42"/>
        </w:rPr>
        <w:t xml:space="preserve">III.B Jonction PN hors équilibre, en régime stationnaire.</w:t>
      </w:r>
    </w:p>
    <w:p>
      <w:pPr>
        <w:spacing w:after="220" w:lineRule="auto"/>
      </w:pPr>
      <w:r>
        <w:rPr>
          <w:rFonts w:eastAsia="Georgia" w:cs="Georgia" w:ascii="Georgia" w:hAnsi="Georgia"/>
        </w:rPr>
        <w:t xml:space="preserve">Nous considérons maintenant qu'un courant constant (direct ou inverse) traverse la jonction. Un générateur doit alors imposer une différence de potentiel extérieure </w:t>
      </w:r>
      <m:oMath>
        <m:r>
          <m:rPr>
            <m:sty m:val="i"/>
          </m:rPr>
          <m:t>V</m:t>
        </m:r>
        <m:r>
          <m:rPr>
            <m:sty m:val="p"/>
          </m:rPr>
          <m:t>≡</m:t>
        </m:r>
        <m:sSub>
          <m:sSubPr/>
          <m:e>
            <m:r>
              <m:rPr>
                <m:sty m:val="i"/>
              </m:rPr>
              <m:t>V</m:t>
            </m:r>
          </m:e>
          <m:sub>
            <m:r>
              <m:rPr>
                <m:sty m:val="i"/>
              </m:rPr>
              <m:t>P</m:t>
            </m:r>
          </m:sub>
        </m:sSub>
        <m:r>
          <m:rPr>
            <m:sty m:val="p"/>
          </m:rPr>
          <m:t>−</m:t>
        </m:r>
        <m:sSub>
          <m:sSubPr/>
          <m:e>
            <m:r>
              <m:rPr>
                <m:sty m:val="i"/>
              </m:rPr>
              <m:t>V</m:t>
            </m:r>
          </m:e>
          <m:sub>
            <m:r>
              <m:rPr>
                <m:sty m:val="i"/>
              </m:rPr>
              <m:t>N</m:t>
            </m:r>
          </m:sub>
        </m:sSub>
      </m:oMath>
      <w:r>
        <w:rPr>
          <w:rFonts w:eastAsia="Georgia" w:cs="Georgia" w:ascii="Georgia" w:hAnsi="Georgia"/>
        </w:rPr>
        <w:t xml:space="preserve">, appelée tension de polarisation. Nous admettrons, qu'au niveau de la jonction, cela revient simplement à remplacer le potentiel de diffusion, </w:t>
      </w:r>
      <m:oMath>
        <m:sSub>
          <m:sSubPr/>
          <m:e>
            <m:r>
              <m:rPr>
                <m:sty m:val="i"/>
              </m:rPr>
              <m:t>V</m:t>
            </m:r>
          </m:e>
          <m:sub>
            <m:r>
              <m:rPr>
                <m:sty m:val="i"/>
              </m:rPr>
              <m:t>D</m:t>
            </m:r>
          </m:sub>
        </m:sSub>
      </m:oMath>
      <w:r>
        <w:rPr/>
        <w:t xml:space="preserve">, par </w:t>
      </w:r>
      <m:oMath>
        <m:sSub>
          <m:sSubPr/>
          <m:e>
            <m:r>
              <m:rPr>
                <m:sty m:val="i"/>
              </m:rPr>
              <m:t>V</m:t>
            </m:r>
          </m:e>
          <m:sub>
            <m:r>
              <m:rPr>
                <m:sty m:val="i"/>
              </m:rPr>
              <m:t>J</m:t>
            </m:r>
          </m:sub>
        </m:sSub>
        <m:r>
          <m:rPr>
            <m:sty m:val="p"/>
          </m:rPr>
          <m:t>≡</m:t>
        </m:r>
        <m:sSub>
          <m:sSubPr/>
          <m:e>
            <m:r>
              <m:rPr>
                <m:sty m:val="i"/>
              </m:rPr>
              <m:t>V</m:t>
            </m:r>
          </m:e>
          <m:sub>
            <m:r>
              <m:rPr>
                <m:sty m:val="i"/>
              </m:rPr>
              <m:t>D</m:t>
            </m:r>
          </m:sub>
        </m:sSub>
        <m:r>
          <m:rPr>
            <m:sty m:val="p"/>
          </m:rPr>
          <m:t>−</m:t>
        </m:r>
        <m:r>
          <m:rPr>
            <m:sty m:val="i"/>
          </m:rPr>
          <m:t>V</m:t>
        </m:r>
      </m:oMath>
      <w:r>
        <w:rPr/>
        <w:t xml:space="preserve">. Nous supposerons que </w:t>
      </w:r>
      <m:oMath>
        <m:r>
          <m:rPr>
            <m:sty m:val="i"/>
          </m:rPr>
          <m:t>V</m:t>
        </m:r>
        <m:r>
          <m:rPr>
            <m:sty m:val="p"/>
          </m:rPr>
          <m:t>&lt;</m:t>
        </m:r>
        <m:sSub>
          <m:sSubPr/>
          <m:e>
            <m:r>
              <m:rPr>
                <m:sty m:val="i"/>
              </m:rPr>
              <m:t>V</m:t>
            </m:r>
          </m:e>
          <m:sub>
            <m:r>
              <m:rPr>
                <m:sty m:val="i"/>
              </m:rPr>
              <m:t>D</m:t>
            </m:r>
          </m:sub>
        </m:sSub>
      </m:oMath>
      <w:r>
        <w:rPr>
          <w:rFonts w:eastAsia="Georgia" w:cs="Georgia" w:ascii="Georgia" w:hAnsi="Georgia"/>
        </w:rPr>
        <w:t xml:space="preserve"> et que la jonction reste toujours en régime de faible déséquilibre (hypothèse notée HFD).</w:t>
      </w:r>
    </w:p>
    <w:p>
      <w:pPr>
        <w:spacing w:after="220" w:lineRule="auto"/>
      </w:pPr>
      <w:r>
        <w:rPr>
          <w:rFonts w:eastAsia="Georgia" w:cs="Georgia" w:ascii="Georgia" w:hAnsi="Georgia"/>
        </w:rPr>
        <w:t xml:space="preserve">Lorsqu'une densité de courant </w:t>
      </w:r>
      <m:oMath>
        <m:r>
          <m:rPr>
            <m:sty m:val="i"/>
          </m:rPr>
          <m:t>J</m:t>
        </m:r>
      </m:oMath>
      <w:r>
        <w:rPr>
          <w:rFonts w:eastAsia="Georgia" w:cs="Georgia" w:ascii="Georgia" w:hAnsi="Georgia"/>
        </w:rPr>
        <w:t xml:space="preserve"> traverse la jonction, les profils de concentration représentés sur la figure (7) ne sont plus uniformes. Notre première étape consistera à déterminer ces profils. Les notations des concentrations en porteurs de conduction, de part et d'autre de la ZCE, sont indiquées dans le tableau (2):</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double" w:sz="8" w:space="0" w:color="000000"/>
              <w:right w:val="single" w:sz="8" w:space="0" w:color="000000"/>
            </w:tcBorders>
            <w:vAlign w:val="center"/>
          </w:tcPr>
          <w:p>
            <w:pPr>
              <w:spacing w:lineRule="auto"/>
              <w:jc w:val="center"/>
            </w:pPr>
            <w:r>
              <w:rPr/>
              <w:t xml:space="preserve">Zone P, pour </w:t>
            </w:r>
            <m:oMath>
              <m:r>
                <m:rPr>
                  <m:sty m:val="i"/>
                </m:rPr>
                <m:t>X</m:t>
              </m:r>
              <m:r>
                <m:rPr>
                  <m:sty m:val="p"/>
                </m:rPr>
                <m:t>≤</m:t>
              </m:r>
              <m:sSub>
                <m:sSubPr/>
                <m:e>
                  <m:r>
                    <m:rPr>
                      <m:sty m:val="i"/>
                    </m:rPr>
                    <m:t>X</m:t>
                  </m:r>
                </m:e>
                <m:sub>
                  <m:r>
                    <m:rPr>
                      <m:sty m:val="i"/>
                    </m:rPr>
                    <m:t>A</m:t>
                  </m:r>
                </m:sub>
              </m:sSub>
            </m:oMath>
          </w:p>
        </w:tc>
        <w:tc>
          <w:tcPr>
            <w:tcBorders>
              <w:top w:val="single" w:sz="8" w:space="0" w:color="000000"/>
              <w:bottom w:val="double" w:sz="8" w:space="0" w:color="000000"/>
              <w:right w:val="single" w:sz="8" w:space="0" w:color="000000"/>
            </w:tcBorders>
            <w:vAlign w:val="center"/>
          </w:tcPr>
          <w:p>
            <w:pPr>
              <w:spacing w:lineRule="auto"/>
              <w:jc w:val="center"/>
            </w:pPr>
            <w:r>
              <w:rPr/>
              <w:t xml:space="preserve">Zone N, pour </w:t>
            </w:r>
            <m:oMath>
              <m:sSub>
                <m:sSubPr/>
                <m:e>
                  <m:r>
                    <m:rPr>
                      <m:sty m:val="i"/>
                    </m:rPr>
                    <m:t>X</m:t>
                  </m:r>
                </m:e>
                <m:sub>
                  <m:r>
                    <m:rPr>
                      <m:sty m:val="i"/>
                    </m:rPr>
                    <m:t>D</m:t>
                  </m:r>
                </m:sub>
              </m:sSub>
              <m:r>
                <m:rPr>
                  <m:sty m:val="p"/>
                </m:rPr>
                <m:t>≤</m:t>
              </m:r>
              <m:r>
                <m:rPr>
                  <m:sty m:val="i"/>
                </m:rPr>
                <m:t>X</m:t>
              </m:r>
            </m:oMath>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p</m:t>
                    </m:r>
                  </m:e>
                  <m:sub>
                    <m:r>
                      <m:rPr>
                        <m:sty m:val="i"/>
                      </m:rPr>
                      <m:t>P</m:t>
                    </m:r>
                  </m:sub>
                </m:sSub>
                <m:r>
                  <m:rPr>
                    <m:sty m:val="p"/>
                  </m:rPr>
                  <m:t>(</m:t>
                </m:r>
                <m:r>
                  <m:rPr>
                    <m:sty m:val="i"/>
                  </m:rPr>
                  <m:t>y</m:t>
                </m:r>
                <m:r>
                  <m:rPr>
                    <m:sty m:val="p"/>
                  </m:rPr>
                  <m:t>)</m:t>
                </m:r>
                <m:r>
                  <m:rPr>
                    <m:sty m:val="p"/>
                  </m:rPr>
                  <m:t>=</m:t>
                </m:r>
                <m:sSubSup>
                  <m:sSubSupPr/>
                  <m:e>
                    <m:r>
                      <m:rPr>
                        <m:sty m:val="i"/>
                      </m:rPr>
                      <m:t>p</m:t>
                    </m:r>
                  </m:e>
                  <m:sub>
                    <m:r>
                      <m:rPr>
                        <m:sty m:val="i"/>
                      </m:rPr>
                      <m:t>p</m:t>
                    </m:r>
                  </m:sub>
                  <m:sup>
                    <m:r>
                      <m:rPr>
                        <m:sty m:val="p"/>
                      </m:rPr>
                      <m:t>0</m:t>
                    </m:r>
                  </m:sup>
                </m:sSubSup>
                <m:r>
                  <m:rPr>
                    <m:sty m:val="p"/>
                  </m:rPr>
                  <m:t>+</m:t>
                </m:r>
                <m:r>
                  <m:rPr>
                    <m:sty m:val="p"/>
                  </m:rPr>
                  <m:t>Δ</m:t>
                </m:r>
                <m:sSub>
                  <m:sSubPr/>
                  <m:e>
                    <m:r>
                      <m:rPr>
                        <m:sty m:val="i"/>
                      </m:rPr>
                      <m:t>p</m:t>
                    </m:r>
                  </m:e>
                  <m:sub>
                    <m:r>
                      <m:rPr>
                        <m:sty m:val="i"/>
                      </m:rPr>
                      <m:t>P</m:t>
                    </m:r>
                  </m:sub>
                </m:sSub>
                <m:r>
                  <m:rPr>
                    <m:sty m:val="p"/>
                  </m:rPr>
                  <m:t>(</m:t>
                </m:r>
                <m:r>
                  <m:rPr>
                    <m:sty m:val="i"/>
                  </m:rPr>
                  <m:t>y</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p</m:t>
                    </m:r>
                  </m:e>
                  <m:sub>
                    <m:r>
                      <m:rPr>
                        <m:sty m:val="i"/>
                      </m:rPr>
                      <m:t>N</m:t>
                    </m:r>
                  </m:sub>
                </m:sSub>
                <m:r>
                  <m:rPr>
                    <m:sty m:val="p"/>
                  </m:rPr>
                  <m:t>(</m:t>
                </m:r>
                <m:r>
                  <m:rPr>
                    <m:sty m:val="i"/>
                  </m:rPr>
                  <m:t>x</m:t>
                </m:r>
                <m:r>
                  <m:rPr>
                    <m:sty m:val="p"/>
                  </m:rPr>
                  <m:t>)</m:t>
                </m:r>
                <m:r>
                  <m:rPr>
                    <m:sty m:val="p"/>
                  </m:rPr>
                  <m:t>=</m:t>
                </m:r>
                <m:sSubSup>
                  <m:sSubSupPr/>
                  <m:e>
                    <m:r>
                      <m:rPr>
                        <m:sty m:val="i"/>
                      </m:rPr>
                      <m:t>p</m:t>
                    </m:r>
                  </m:e>
                  <m:sub>
                    <m:r>
                      <m:rPr>
                        <m:sty m:val="i"/>
                      </m:rPr>
                      <m:t>N</m:t>
                    </m:r>
                  </m:sub>
                  <m:sup>
                    <m:r>
                      <m:rPr>
                        <m:sty m:val="p"/>
                      </m:rPr>
                      <m:t>0</m:t>
                    </m:r>
                  </m:sup>
                </m:sSubSup>
                <m:r>
                  <m:rPr>
                    <m:sty m:val="p"/>
                  </m:rPr>
                  <m:t>+</m:t>
                </m:r>
                <m:r>
                  <m:rPr>
                    <m:sty m:val="p"/>
                  </m:rPr>
                  <m:t>Δ</m:t>
                </m:r>
                <m:sSub>
                  <m:sSubPr/>
                  <m:e>
                    <m:r>
                      <m:rPr>
                        <m:sty m:val="i"/>
                      </m:rPr>
                      <m:t>p</m:t>
                    </m:r>
                  </m:e>
                  <m:sub>
                    <m:r>
                      <m:rPr>
                        <m:sty m:val="i"/>
                      </m:rPr>
                      <m:t>N</m:t>
                    </m:r>
                  </m:sub>
                </m:sSub>
                <m:r>
                  <m:rPr>
                    <m:sty m:val="p"/>
                  </m:rPr>
                  <m:t>(</m:t>
                </m:r>
                <m:r>
                  <m:rPr>
                    <m:sty m:val="i"/>
                  </m:rPr>
                  <m:t>x</m:t>
                </m:r>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n</m:t>
                    </m:r>
                  </m:e>
                  <m:sub>
                    <m:r>
                      <m:rPr>
                        <m:sty m:val="i"/>
                      </m:rPr>
                      <m:t>P</m:t>
                    </m:r>
                  </m:sub>
                </m:sSub>
                <m:r>
                  <m:rPr>
                    <m:sty m:val="p"/>
                  </m:rPr>
                  <m:t>(</m:t>
                </m:r>
                <m:r>
                  <m:rPr>
                    <m:sty m:val="i"/>
                  </m:rPr>
                  <m:t>y</m:t>
                </m:r>
                <m:r>
                  <m:rPr>
                    <m:sty m:val="p"/>
                  </m:rPr>
                  <m:t>)</m:t>
                </m:r>
                <m:r>
                  <m:rPr>
                    <m:sty m:val="p"/>
                  </m:rPr>
                  <m:t>=</m:t>
                </m:r>
                <m:sSubSup>
                  <m:sSubSupPr/>
                  <m:e>
                    <m:r>
                      <m:rPr>
                        <m:sty m:val="i"/>
                      </m:rPr>
                      <m:t>n</m:t>
                    </m:r>
                  </m:e>
                  <m:sub>
                    <m:r>
                      <m:rPr>
                        <m:sty m:val="i"/>
                      </m:rPr>
                      <m:t>p</m:t>
                    </m:r>
                  </m:sub>
                  <m:sup>
                    <m:r>
                      <m:rPr>
                        <m:sty m:val="p"/>
                      </m:rPr>
                      <m:t>0</m:t>
                    </m:r>
                  </m:sup>
                </m:sSubSup>
                <m:r>
                  <m:rPr>
                    <m:sty m:val="p"/>
                  </m:rPr>
                  <m:t>+</m:t>
                </m:r>
                <m:r>
                  <m:rPr>
                    <m:sty m:val="p"/>
                  </m:rPr>
                  <m:t>Δ</m:t>
                </m:r>
                <m:sSub>
                  <m:sSubPr/>
                  <m:e>
                    <m:r>
                      <m:rPr>
                        <m:sty m:val="i"/>
                      </m:rPr>
                      <m:t>n</m:t>
                    </m:r>
                  </m:e>
                  <m:sub>
                    <m:r>
                      <m:rPr>
                        <m:sty m:val="i"/>
                      </m:rPr>
                      <m:t>P</m:t>
                    </m:r>
                  </m:sub>
                </m:sSub>
                <m:r>
                  <m:rPr>
                    <m:sty m:val="p"/>
                  </m:rPr>
                  <m:t>(</m:t>
                </m:r>
                <m:r>
                  <m:rPr>
                    <m:sty m:val="i"/>
                  </m:rPr>
                  <m:t>y</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n</m:t>
                    </m:r>
                  </m:e>
                  <m:sub>
                    <m:r>
                      <m:rPr>
                        <m:sty m:val="i"/>
                      </m:rPr>
                      <m:t>N</m:t>
                    </m:r>
                  </m:sub>
                </m:sSub>
                <m:r>
                  <m:rPr>
                    <m:sty m:val="p"/>
                  </m:rPr>
                  <m:t>(</m:t>
                </m:r>
                <m:r>
                  <m:rPr>
                    <m:sty m:val="i"/>
                  </m:rPr>
                  <m:t>x</m:t>
                </m:r>
                <m:r>
                  <m:rPr>
                    <m:sty m:val="p"/>
                  </m:rPr>
                  <m:t>)</m:t>
                </m:r>
                <m:r>
                  <m:rPr>
                    <m:sty m:val="p"/>
                  </m:rPr>
                  <m:t>=</m:t>
                </m:r>
                <m:sSubSup>
                  <m:sSubSupPr/>
                  <m:e>
                    <m:r>
                      <m:rPr>
                        <m:sty m:val="i"/>
                      </m:rPr>
                      <m:t>n</m:t>
                    </m:r>
                  </m:e>
                  <m:sub>
                    <m:r>
                      <m:rPr>
                        <m:sty m:val="i"/>
                      </m:rPr>
                      <m:t>N</m:t>
                    </m:r>
                  </m:sub>
                  <m:sup>
                    <m:r>
                      <m:rPr>
                        <m:sty m:val="p"/>
                      </m:rPr>
                      <m:t>0</m:t>
                    </m:r>
                  </m:sup>
                </m:sSubSup>
                <m:r>
                  <m:rPr>
                    <m:sty m:val="p"/>
                  </m:rPr>
                  <m:t>+</m:t>
                </m:r>
                <m:r>
                  <m:rPr>
                    <m:sty m:val="p"/>
                  </m:rPr>
                  <m:t>Δ</m:t>
                </m:r>
                <m:sSub>
                  <m:sSubPr/>
                  <m:e>
                    <m:r>
                      <m:rPr>
                        <m:sty m:val="i"/>
                      </m:rPr>
                      <m:t>n</m:t>
                    </m:r>
                  </m:e>
                  <m:sub>
                    <m:r>
                      <m:rPr>
                        <m:sty m:val="i"/>
                      </m:rPr>
                      <m:t>N</m:t>
                    </m:r>
                  </m:sub>
                </m:sSub>
                <m:r>
                  <m:rPr>
                    <m:sty m:val="p"/>
                  </m:rPr>
                  <m:t>(</m:t>
                </m:r>
                <m:r>
                  <m:rPr>
                    <m:sty m:val="i"/>
                  </m:rPr>
                  <m:t>x</m:t>
                </m:r>
                <m:r>
                  <m:rPr>
                    <m:sty m:val="p"/>
                  </m:rPr>
                  <m:t>)</m:t>
                </m:r>
              </m:oMath>
            </m:oMathPara>
          </w:p>
        </w:tc>
      </w:tr>
    </w:tbl>
    <w:p>
      <w:pPr>
        <w:spacing w:lineRule="auto"/>
      </w:pPr>
    </w:p>
    <w:p>
      <w:pPr>
        <w:spacing w:lineRule="auto"/>
      </w:pPr>
      <w:r>
        <w:rPr>
          <w:rFonts w:eastAsia="Georgia" w:cs="Georgia" w:ascii="Georgia" w:hAnsi="Georgia"/>
        </w:rPr>
        <w:t xml:space="preserve">Tableau 2: Notations des concentrations des porteurs de conduction, en régime hors équilibre (stationnaire).</w:t>
      </w:r>
    </w:p>
    <w:p>
      <w:pPr>
        <w:spacing w:after="220" w:lineRule="auto"/>
      </w:pPr>
      <w:r>
        <w:rPr/>
        <w:t xml:space="preserve">% Nous notons </w:t>
      </w:r>
      <m:oMath>
        <m:r>
          <m:rPr>
            <m:sty m:val="i"/>
          </m:rPr>
          <m:t>S</m:t>
        </m:r>
      </m:oMath>
      <w:r>
        <w:rPr/>
        <w:t xml:space="preserve"> la section de la jonction offerte au courant et prendrons </w:t>
      </w:r>
      <m:oMath>
        <m:r>
          <m:rPr>
            <m:sty m:val="i"/>
          </m:rPr>
          <m:t>S</m:t>
        </m:r>
        <m:r>
          <m:rPr>
            <m:sty m:val="p"/>
          </m:rPr>
          <m:t>=</m:t>
        </m:r>
        <m:r>
          <m:rPr>
            <m:sty m:val="p"/>
          </m:rPr>
          <m:t>1</m:t>
        </m:r>
        <m:sSup>
          <m:sSupPr/>
          <m:e>
            <m:r>
              <m:rPr>
                <m:nor/>
              </m:rPr>
              <m:t xml:space="preserve"> </m:t>
            </m:r>
            <m:r>
              <m:rPr>
                <m:sty m:val="p"/>
              </m:rPr>
              <m:t>mm</m:t>
            </m:r>
          </m:e>
          <m:sup>
            <m:r>
              <m:rPr>
                <m:sty m:val="p"/>
              </m:rPr>
              <m:t>2</m:t>
            </m:r>
          </m:sup>
        </m:sSup>
      </m:oMath>
      <w:r>
        <w:rPr/>
        <w:t xml:space="preserve">.</w:t>
      </w:r>
    </w:p>
    <w:p>
      <w:pPr>
        <w:spacing w:line="271" w:before="330" w:lineRule="auto"/>
      </w:pPr>
      <w:r>
        <w:rPr>
          <w:rFonts w:eastAsia="Georgia" w:cs="Georgia" w:ascii="Georgia" w:hAnsi="Georgia"/>
          <w:b/>
          <w:sz w:val="42"/>
        </w:rPr>
        <w:t xml:space="preserve">III.B.a Capacité de transition.</w:t>
      </w:r>
    </w:p>
    <w:p>
      <w:pPr>
        <w:spacing w:after="220" w:lineRule="auto"/>
      </w:pPr>
      <w:r>
        <w:rPr/>
        <w:t xml:space="preserve">III.B.a. 1 Exprimer </w:t>
      </w:r>
      <m:oMath>
        <m:r>
          <m:rPr>
            <m:sty m:val="i"/>
          </m:rPr>
          <m:t>W</m:t>
        </m:r>
      </m:oMath>
      <w:r>
        <w:rPr/>
        <w:t xml:space="preserve"> en fonction de la tension de polarisation </w:t>
      </w:r>
      <m:oMath>
        <m:r>
          <m:rPr>
            <m:sty m:val="i"/>
          </m:rPr>
          <m:t>V</m:t>
        </m:r>
      </m:oMath>
      <w:r>
        <w:rPr/>
        <w:t xml:space="preserve">.</w:t>
      </w:r>
      <w:r>
        <w:rPr/>
        <w:br w:type="textWrapping"/>
      </w:r>
      <w:r>
        <w:rPr/>
        <w:t xml:space="preserve">III.B.a. 2 Exprimer la charge </w:t>
      </w:r>
      <m:oMath>
        <m:sSup>
          <m:sSupPr/>
          <m:e>
            <m:r>
              <m:rPr>
                <m:sty m:val="i"/>
              </m:rPr>
              <m:t>Q</m:t>
            </m:r>
          </m:e>
          <m:sup>
            <m:r>
              <m:rPr>
                <m:sty m:val="p"/>
              </m:rPr>
              <m:t>+</m:t>
            </m:r>
          </m:sup>
        </m:sSup>
        <m:r>
          <m:rPr>
            <m:sty m:val="p"/>
          </m:rPr>
          <m:t>(</m:t>
        </m:r>
        <m:r>
          <m:rPr>
            <m:sty m:val="i"/>
          </m:rPr>
          <m:t>V</m:t>
        </m:r>
        <m:r>
          <m:rPr>
            <m:sty m:val="p"/>
          </m:rPr>
          <m:t>)</m:t>
        </m:r>
      </m:oMath>
      <w:r>
        <w:rPr>
          <w:rFonts w:eastAsia="Georgia" w:cs="Georgia" w:ascii="Georgia" w:hAnsi="Georgia"/>
        </w:rPr>
        <w:t xml:space="preserve">, somme des charges fixes de la partie N de la ZCE, et correspondant à la tension de polarisation </w:t>
      </w:r>
      <m:oMath>
        <m:r>
          <m:rPr>
            <m:sty m:val="i"/>
          </m:rPr>
          <m:t>V</m:t>
        </m:r>
      </m:oMath>
      <w:r>
        <w:rPr/>
        <w:t xml:space="preserve">.</w:t>
      </w:r>
      <w:r>
        <w:rPr/>
        <w:br w:type="textWrapping"/>
      </w:r>
      <w:r>
        <w:rPr>
          <w:rFonts w:eastAsia="Georgia" w:cs="Georgia" w:ascii="Georgia" w:hAnsi="Georgia"/>
        </w:rPr>
        <w:t xml:space="preserve">III.B.a. 3 Exprimer, en faisant apparaître la largeur </w:t>
      </w:r>
      <m:oMath>
        <m:r>
          <m:rPr>
            <m:sty m:val="i"/>
          </m:rPr>
          <m:t>W</m:t>
        </m:r>
        <m:r>
          <m:rPr>
            <m:sty m:val="p"/>
          </m:rPr>
          <m:t>(</m:t>
        </m:r>
        <m:r>
          <m:rPr>
            <m:sty m:val="i"/>
          </m:rPr>
          <m:t>V</m:t>
        </m:r>
        <m:r>
          <m:rPr>
            <m:sty m:val="p"/>
          </m:rPr>
          <m:t>)</m:t>
        </m:r>
      </m:oMath>
      <w:r>
        <w:rPr>
          <w:rFonts w:eastAsia="Georgia" w:cs="Georgia" w:ascii="Georgia" w:hAnsi="Georgia"/>
        </w:rPr>
        <w:t xml:space="preserve"> de la ZCE, la capacité, dite de transition, définie par la relation (III.B-12). Commenter ce résultat.</w:t>
      </w:r>
    </w:p>
    <w:p>
      <w:pPr>
        <w:spacing w:after="220" w:lineRule="auto"/>
      </w:pPr>
      <m:oMathPara>
        <m:oMath>
          <m:sSub>
            <m:sSubPr/>
            <m:e>
              <m:r>
                <m:rPr>
                  <m:sty m:val="i"/>
                </m:rPr>
                <m:t>C</m:t>
              </m:r>
            </m:e>
            <m:sub>
              <m:r>
                <m:rPr>
                  <m:sty m:val="i"/>
                </m:rPr>
                <m:t>T</m:t>
              </m:r>
            </m:sub>
          </m:sSub>
          <m:r>
            <m:rPr>
              <m:sty m:val="p"/>
            </m:rPr>
            <m:t>≡</m:t>
          </m:r>
          <m:r>
            <m:rPr>
              <m:sty m:val="p"/>
            </m:rPr>
            <m:t>−</m:t>
          </m:r>
          <m:f>
            <m:fPr>
              <m:ctrlPr>
                <w:rPr>
                  <w:rFonts w:ascii="Cambria Math" w:hAnsi="Cambria Math"/>
                </w:rPr>
              </m:ctrlPr>
            </m:fPr>
            <m:num>
              <m:r>
                <m:rPr>
                  <m:sty m:val="i"/>
                </m:rPr>
                <m:t>∂</m:t>
              </m:r>
              <m:sSup>
                <m:sSupPr/>
                <m:e>
                  <m:r>
                    <m:rPr>
                      <m:sty m:val="i"/>
                    </m:rPr>
                    <m:t>Q</m:t>
                  </m:r>
                </m:e>
                <m:sup>
                  <m:r>
                    <m:rPr>
                      <m:sty m:val="p"/>
                    </m:rPr>
                    <m:t>+</m:t>
                  </m:r>
                </m:sup>
              </m:sSup>
            </m:num>
            <m:den>
              <m:r>
                <m:rPr>
                  <m:sty m:val="i"/>
                </m:rPr>
                <m:t>∂</m:t>
              </m:r>
              <m:r>
                <m:rPr>
                  <m:sty m:val="i"/>
                </m:rPr>
                <m:t>V</m:t>
              </m:r>
            </m:den>
          </m:f>
        </m:oMath>
      </m:oMathPara>
    </w:p>
    <w:p>
      <w:pPr>
        <w:spacing w:after="220" w:lineRule="auto"/>
      </w:pPr>
      <w:r>
        <w:rPr>
          <w:rFonts w:eastAsia="Georgia" w:cs="Georgia" w:ascii="Georgia" w:hAnsi="Georgia"/>
        </w:rPr>
        <w:t xml:space="preserve">III.B.a. 4 Esquisser la représentation graphique du rapport </w:t>
      </w:r>
      <m:oMath>
        <m:sSub>
          <m:sSubPr/>
          <m:e>
            <m:r>
              <m:rPr>
                <m:sty m:val="i"/>
              </m:rPr>
              <m:t>C</m:t>
            </m:r>
          </m:e>
          <m:sub>
            <m:r>
              <m:rPr>
                <m:sty m:val="i"/>
              </m:rPr>
              <m:t>T</m:t>
            </m:r>
          </m:sub>
        </m:sSub>
        <m:r>
          <m:rPr>
            <m:sty m:val="p"/>
          </m:rPr>
          <m:t>/</m:t>
        </m:r>
        <m:sSubSup>
          <m:sSubSupPr/>
          <m:e>
            <m:r>
              <m:rPr>
                <m:sty m:val="i"/>
              </m:rPr>
              <m:t>C</m:t>
            </m:r>
          </m:e>
          <m:sub>
            <m:r>
              <m:rPr>
                <m:sty m:val="i"/>
              </m:rPr>
              <m:t>T</m:t>
            </m:r>
          </m:sub>
          <m:sup>
            <m:r>
              <m:rPr>
                <m:sty m:val="p"/>
              </m:rPr>
              <m:t>0</m:t>
            </m:r>
          </m:sup>
        </m:sSubSup>
      </m:oMath>
      <w:r>
        <w:rPr/>
        <w:t xml:space="preserve"> en fonction de </w:t>
      </w:r>
      <m:oMath>
        <m:r>
          <m:rPr>
            <m:sty m:val="i"/>
          </m:rPr>
          <m:t>V</m:t>
        </m:r>
        <m:r>
          <m:rPr>
            <m:sty m:val="p"/>
          </m:rPr>
          <m:t>/</m:t>
        </m:r>
        <m:sSub>
          <m:sSubPr/>
          <m:e>
            <m:r>
              <m:rPr>
                <m:sty m:val="i"/>
              </m:rPr>
              <m:t>V</m:t>
            </m:r>
          </m:e>
          <m:sub>
            <m:r>
              <m:rPr>
                <m:sty m:val="i"/>
              </m:rPr>
              <m:t>D</m:t>
            </m:r>
          </m:sub>
        </m:sSub>
      </m:oMath>
      <w:r>
        <w:rPr/>
        <w:t xml:space="preserve">.</w:t>
      </w:r>
      <w:r>
        <w:rPr/>
        <w:br w:type="textWrapping"/>
      </w:r>
      <w:r>
        <w:rPr/>
        <w:t xml:space="preserve">III.B.a. 5 Estimer </w:t>
      </w:r>
      <m:oMath>
        <m:sSubSup>
          <m:sSubSupPr/>
          <m:e>
            <m:r>
              <m:rPr>
                <m:sty m:val="i"/>
              </m:rPr>
              <m:t>C</m:t>
            </m:r>
          </m:e>
          <m:sub>
            <m:r>
              <m:rPr>
                <m:sty m:val="i"/>
              </m:rPr>
              <m:t>T</m:t>
            </m:r>
          </m:sub>
          <m:sup>
            <m:r>
              <m:rPr>
                <m:sty m:val="p"/>
              </m:rPr>
              <m:t>0</m:t>
            </m:r>
          </m:sup>
        </m:sSubSup>
      </m:oMath>
      <w:r>
        <w:rPr/>
        <w:t xml:space="preserve">.</w:t>
      </w:r>
      <w:r>
        <w:rPr/>
        <w:br w:type="textWrapping"/>
      </w:r>
      <w:r>
        <w:rPr>
          <w:rFonts w:eastAsia="Georgia" w:cs="Georgia" w:ascii="Georgia" w:hAnsi="Georgia"/>
        </w:rPr>
        <w:t xml:space="preserve">III.B.a. 6 Il est apparu que la valeur de la capacité de transition dépend de la tension de polarisation. Quelle peut en être une application?</w:t>
      </w:r>
      <w:r>
        <w:rPr/>
        <w:br w:type="textWrapping"/>
      </w:r>
      <w:r>
        <w:rPr>
          <w:rFonts w:eastAsia="Georgia" w:cs="Georgia" w:ascii="Georgia" w:hAnsi="Georgia"/>
        </w:rPr>
        <w:t xml:space="preserve">III.B.a. 7 Quelle sera la conséquence de cette capacité lorsque la jonction fonctionnera en régime variable?</w:t>
      </w:r>
    </w:p>
    <w:p>
      <w:pPr>
        <w:spacing w:line="271" w:before="330" w:lineRule="auto"/>
      </w:pPr>
      <w:r>
        <w:rPr>
          <w:b/>
          <w:sz w:val="42"/>
        </w:rPr>
        <w:t xml:space="preserve">III.B.b Comparaison des variations relatives de concentration des majoritaires et minoritaires.</w:t>
      </w:r>
    </w:p>
    <w:p>
      <w:pPr>
        <w:spacing w:after="220" w:lineRule="auto"/>
      </w:pPr>
      <w:r>
        <w:rPr>
          <w:rFonts w:eastAsia="Georgia" w:cs="Georgia" w:ascii="Georgia" w:hAnsi="Georgia"/>
        </w:rPr>
        <w:t xml:space="preserve">Nous nous plaçons en zones P et N , hors ZCE. En régime de faible déséquilibre de la jonction, nous considérons que ces zones restent localement neutres.</w:t>
      </w:r>
      <w:r>
        <w:rPr/>
        <w:br w:type="textWrapping"/>
      </w:r>
      <w:r>
        <w:rPr>
          <w:rFonts w:eastAsia="Georgia" w:cs="Georgia" w:ascii="Georgia" w:hAnsi="Georgia"/>
        </w:rPr>
        <w:t xml:space="preserve">III.B.b. 1 Écrire, pour chacune de ces zones, l'équation de neutralité électrique locale.</w:t>
      </w:r>
      <w:r>
        <w:rPr/>
        <w:br w:type="textWrapping"/>
      </w:r>
      <w:r>
        <w:rPr>
          <w:rFonts w:eastAsia="Georgia" w:cs="Georgia" w:ascii="Georgia" w:hAnsi="Georgia"/>
        </w:rPr>
        <w:t xml:space="preserve">III.B.b. 2 Établir alors, qu'en tout point, </w:t>
      </w:r>
      <m:oMath>
        <m:r>
          <m:rPr>
            <m:sty m:val="p"/>
          </m:rPr>
          <m:t>Δ</m:t>
        </m:r>
        <m:sSub>
          <m:sSubPr/>
          <m:e>
            <m:r>
              <m:rPr>
                <m:sty m:val="i"/>
              </m:rPr>
              <m:t>p</m:t>
            </m:r>
          </m:e>
          <m:sub>
            <m:r>
              <m:rPr>
                <m:sty m:val="i"/>
              </m:rPr>
              <m:t>P</m:t>
            </m:r>
          </m:sub>
        </m:sSub>
        <m:r>
          <m:rPr>
            <m:sty m:val="p"/>
          </m:rPr>
          <m:t>=</m:t>
        </m:r>
        <m:r>
          <m:rPr>
            <m:sty m:val="p"/>
          </m:rPr>
          <m:t>Δ</m:t>
        </m:r>
        <m:sSub>
          <m:sSubPr/>
          <m:e>
            <m:r>
              <m:rPr>
                <m:sty m:val="i"/>
              </m:rPr>
              <m:t>n</m:t>
            </m:r>
          </m:e>
          <m:sub>
            <m:r>
              <m:rPr>
                <m:sty m:val="i"/>
              </m:rPr>
              <m:t>P</m:t>
            </m:r>
          </m:sub>
        </m:sSub>
      </m:oMath>
      <w:r>
        <w:rPr/>
        <w:t xml:space="preserve"> (en zone P) et </w:t>
      </w:r>
      <m:oMath>
        <m:r>
          <m:rPr>
            <m:sty m:val="p"/>
          </m:rPr>
          <m:t>Δ</m:t>
        </m:r>
        <m:sSub>
          <m:sSubPr/>
          <m:e>
            <m:r>
              <m:rPr>
                <m:sty m:val="i"/>
              </m:rPr>
              <m:t>p</m:t>
            </m:r>
          </m:e>
          <m:sub>
            <m:r>
              <m:rPr>
                <m:sty m:val="i"/>
              </m:rPr>
              <m:t>N</m:t>
            </m:r>
          </m:sub>
        </m:sSub>
        <m:r>
          <m:rPr>
            <m:sty m:val="p"/>
          </m:rPr>
          <m:t>=</m:t>
        </m:r>
        <m:r>
          <m:rPr>
            <m:sty m:val="p"/>
          </m:rPr>
          <m:t>Δ</m:t>
        </m:r>
        <m:sSub>
          <m:sSubPr/>
          <m:e>
            <m:r>
              <m:rPr>
                <m:sty m:val="i"/>
              </m:rPr>
              <m:t>n</m:t>
            </m:r>
          </m:e>
          <m:sub>
            <m:r>
              <m:rPr>
                <m:sty m:val="i"/>
              </m:rPr>
              <m:t>N</m:t>
            </m:r>
          </m:sub>
        </m:sSub>
      </m:oMath>
      <w:r>
        <w:rPr/>
        <w:t xml:space="preserve"> (en zone N).</w:t>
      </w:r>
      <w:r>
        <w:rPr/>
        <w:br w:type="textWrapping"/>
      </w:r>
      <w:r>
        <w:rPr>
          <w:rFonts w:eastAsia="Georgia" w:cs="Georgia" w:ascii="Georgia" w:hAnsi="Georgia"/>
        </w:rPr>
        <w:t xml:space="preserve">III.B.b. 3 Justifier que, pour chacune des zones P et N , les variations relatives de concentration des porteurs majoritaires pourront être négligées devant celles des porteurs minoritaires.</w:t>
      </w:r>
    </w:p>
    <w:p>
      <w:pPr>
        <w:spacing w:line="271" w:before="330" w:lineRule="auto"/>
      </w:pPr>
      <w:r>
        <w:rPr>
          <w:rFonts w:eastAsia="Georgia" w:cs="Georgia" w:ascii="Georgia" w:hAnsi="Georgia"/>
          <w:b/>
          <w:sz w:val="42"/>
        </w:rPr>
        <w:t xml:space="preserve">III.B.c Traversée de la zone de charge d'espace.</w:t>
      </w:r>
    </w:p>
    <w:p>
      <w:pPr>
        <w:spacing w:after="220" w:lineRule="auto"/>
      </w:pPr>
      <w:r>
        <w:rPr>
          <w:rFonts w:eastAsia="Georgia" w:cs="Georgia" w:ascii="Georgia" w:hAnsi="Georgia"/>
        </w:rPr>
        <w:t xml:space="preserve">Nous allons relier les concentrations prises sur les frontières (A et D) de la ZCE, pour chacun des porteurs. Dans cette zone (ZCE), nous négligeons tout éventuel phénomène de création-recombinaison de porteurs de charge de conduction. Nous ne considérons que les phénomènes de diffusion et de conduction.</w:t>
      </w:r>
    </w:p>
    <w:p>
      <w:pPr>
        <w:spacing w:after="220" w:lineRule="auto"/>
      </w:pPr>
      <w:r>
        <w:rPr>
          <w:rFonts w:eastAsia="Georgia" w:cs="Georgia" w:ascii="Georgia" w:hAnsi="Georgia"/>
        </w:rPr>
        <w:t xml:space="preserve">L'hypothèse de faible déséquilibre de la jonction revient à considérer que les composantes diffusive et conductive du courant s'équilibrent sensiblement, soit </w:t>
      </w:r>
      <m:oMath>
        <m:d>
          <m:dPr>
            <m:begChr m:val="|"/>
            <m:endChr m:val="|"/>
            <m:ctrlPr>
              <w:rPr>
                <w:rFonts w:ascii="Cambria Math" w:hAnsi="Cambria Math"/>
              </w:rPr>
            </m:ctrlPr>
          </m:dPr>
          <m:e>
            <m:sSub>
              <m:sSubPr/>
              <m:e>
                <m:r>
                  <m:rPr>
                    <m:sty m:val="i"/>
                  </m:rPr>
                  <m:t>J</m:t>
                </m:r>
              </m:e>
              <m:sub>
                <m:r>
                  <m:rPr>
                    <m:sty m:val="i"/>
                  </m:rPr>
                  <m:t>D</m:t>
                </m:r>
              </m:sub>
            </m:sSub>
          </m:e>
        </m:d>
        <m:r>
          <m:rPr>
            <m:sty m:val="p"/>
          </m:rPr>
          <m:t>≃</m:t>
        </m:r>
        <m:d>
          <m:dPr>
            <m:begChr m:val="|"/>
            <m:endChr m:val="|"/>
            <m:ctrlPr>
              <w:rPr>
                <w:rFonts w:ascii="Cambria Math" w:hAnsi="Cambria Math"/>
              </w:rPr>
            </m:ctrlPr>
          </m:dPr>
          <m:e>
            <m:sSub>
              <m:sSubPr/>
              <m:e>
                <m:r>
                  <m:rPr>
                    <m:sty m:val="i"/>
                  </m:rPr>
                  <m:t>J</m:t>
                </m:r>
              </m:e>
              <m:sub>
                <m:r>
                  <m:rPr>
                    <m:sty m:val="i"/>
                  </m:rPr>
                  <m:t>C</m:t>
                </m:r>
              </m:sub>
            </m:sSub>
          </m:e>
        </m:d>
        <m:r>
          <m:rPr>
            <m:sty m:val="p"/>
          </m:rPr>
          <m:t>≫</m:t>
        </m:r>
        <m:d>
          <m:dPr>
            <m:begChr m:val="|"/>
            <m:endChr m:val="|"/>
            <m:ctrlPr>
              <w:rPr>
                <w:rFonts w:ascii="Cambria Math" w:hAnsi="Cambria Math"/>
              </w:rPr>
            </m:ctrlPr>
          </m:dPr>
          <m:e>
            <m:r>
              <m:rPr>
                <m:sty m:val="i"/>
              </m:rPr>
              <m:t>J</m:t>
            </m:r>
            <m:r>
              <m:rPr>
                <m:sty m:val="p"/>
              </m:rPr>
              <m:t>=</m:t>
            </m:r>
            <m:sSub>
              <m:sSubPr/>
              <m:e>
                <m:r>
                  <m:rPr>
                    <m:sty m:val="i"/>
                  </m:rPr>
                  <m:t>J</m:t>
                </m:r>
              </m:e>
              <m:sub>
                <m:r>
                  <m:rPr>
                    <m:sty m:val="i"/>
                  </m:rPr>
                  <m:t>D</m:t>
                </m:r>
              </m:sub>
            </m:sSub>
            <m:r>
              <m:rPr>
                <m:sty m:val="p"/>
              </m:rPr>
              <m:t>+</m:t>
            </m:r>
            <m:sSub>
              <m:sSubPr/>
              <m:e>
                <m:r>
                  <m:rPr>
                    <m:sty m:val="i"/>
                  </m:rPr>
                  <m:t>J</m:t>
                </m:r>
              </m:e>
              <m:sub>
                <m:r>
                  <m:rPr>
                    <m:sty m:val="i"/>
                  </m:rPr>
                  <m:t>C</m:t>
                </m:r>
              </m:sub>
            </m:sSub>
          </m:e>
        </m:d>
      </m:oMath>
      <w:r>
        <w:rPr>
          <w:rFonts w:eastAsia="Georgia" w:cs="Georgia" w:ascii="Georgia" w:hAnsi="Georgia"/>
        </w:rPr>
        <w:t xml:space="preserve">. En conséquence, la relation établie en (III.A.b.3) demeure marginalement applicable. Nous rappelons ce résultat :</w:t>
      </w:r>
    </w:p>
    <w:p>
      <w:pPr>
        <w:spacing w:after="220" w:lineRule="auto"/>
      </w:pPr>
      <m:oMathPara>
        <m:oMath>
          <m:r>
            <m:rPr>
              <m:sty m:val="p"/>
            </m:rPr>
            <m:t>ln</m:t>
          </m:r>
          <m:r>
            <m:rPr>
              <m:sty m:val="p"/>
            </m:rPr>
            <m:t>⁡</m:t>
          </m:r>
          <m:f>
            <m:fPr>
              <m:ctrlPr>
                <w:rPr>
                  <w:rFonts w:ascii="Cambria Math" w:hAnsi="Cambria Math"/>
                </w:rPr>
              </m:ctrlPr>
            </m:fPr>
            <m:num>
              <m:sSub>
                <m:sSubPr/>
                <m:e>
                  <m:r>
                    <m:rPr>
                      <m:sty m:val="i"/>
                    </m:rPr>
                    <m:t>c</m:t>
                  </m:r>
                </m:e>
                <m:sub>
                  <m:r>
                    <m:rPr>
                      <m:sty m:val="i"/>
                    </m:rPr>
                    <m:t>D</m:t>
                  </m:r>
                </m:sub>
              </m:sSub>
            </m:num>
            <m:den>
              <m:sSub>
                <m:sSubPr/>
                <m:e>
                  <m:r>
                    <m:rPr>
                      <m:sty m:val="i"/>
                    </m:rPr>
                    <m:t>c</m:t>
                  </m:r>
                </m:e>
                <m:sub>
                  <m:r>
                    <m:rPr>
                      <m:sty m:val="i"/>
                    </m:rPr>
                    <m:t>A</m:t>
                  </m:r>
                </m:sub>
              </m:sSub>
            </m:den>
          </m:f>
          <m:r>
            <m:rPr>
              <m:sty m:val="p"/>
            </m:rPr>
            <m:t>=</m:t>
          </m:r>
          <m:r>
            <m:rPr>
              <m:sty m:val="p"/>
            </m:rPr>
            <m:t>−</m:t>
          </m:r>
          <m:r>
            <m:rPr>
              <m:sty m:val="i"/>
            </m:rPr>
            <m:t>s</m:t>
          </m:r>
          <m:r>
            <m:rPr>
              <m:sty m:val="i"/>
            </m:rPr>
            <m:t>K</m:t>
          </m:r>
          <m:d>
            <m:dPr>
              <m:begChr m:val="("/>
              <m:endChr m:val=")"/>
              <m:ctrlPr>
                <w:rPr>
                  <w:rFonts w:ascii="Cambria Math" w:hAnsi="Cambria Math"/>
                </w:rPr>
              </m:ctrlPr>
            </m:dPr>
            <m:e>
              <m:sSub>
                <m:sSubPr/>
                <m:e>
                  <m:r>
                    <m:rPr>
                      <m:sty m:val="i"/>
                    </m:rPr>
                    <m:t>ψ</m:t>
                  </m:r>
                </m:e>
                <m:sub>
                  <m:r>
                    <m:rPr>
                      <m:sty m:val="i"/>
                    </m:rPr>
                    <m:t>D</m:t>
                  </m:r>
                </m:sub>
              </m:sSub>
              <m:r>
                <m:rPr>
                  <m:sty m:val="p"/>
                </m:rPr>
                <m:t>−</m:t>
              </m:r>
              <m:sSub>
                <m:sSubPr/>
                <m:e>
                  <m:r>
                    <m:rPr>
                      <m:sty m:val="i"/>
                    </m:rPr>
                    <m:t>ψ</m:t>
                  </m:r>
                </m:e>
                <m:sub>
                  <m:r>
                    <m:rPr>
                      <m:sty m:val="i"/>
                    </m:rPr>
                    <m:t>A</m:t>
                  </m:r>
                </m:sub>
              </m:sSub>
            </m:e>
          </m:d>
        </m:oMath>
      </m:oMathPara>
    </w:p>
    <w:p>
      <w:pPr>
        <w:spacing w:after="220" w:lineRule="auto"/>
      </w:pPr>
      <w:r>
        <w:rPr>
          <w:rFonts w:eastAsia="Georgia" w:cs="Georgia" w:ascii="Georgia" w:hAnsi="Georgia"/>
        </w:rPr>
        <w:t xml:space="preserve">III.B.c. 1 En appliquant la relation (III.B-13), déduire les expressions des rapports </w:t>
      </w:r>
      <m:oMath>
        <m:sSub>
          <m:sSubPr/>
          <m:e>
            <m:r>
              <m:rPr>
                <m:sty m:val="i"/>
              </m:rPr>
              <m:t>p</m:t>
            </m:r>
          </m:e>
          <m:sub>
            <m:r>
              <m:rPr>
                <m:sty m:val="i"/>
              </m:rPr>
              <m:t>N</m:t>
            </m:r>
          </m:sub>
        </m:sSub>
        <m:d>
          <m:dPr>
            <m:begChr m:val="("/>
            <m:endChr m:val=")"/>
            <m:ctrlPr>
              <w:rPr>
                <w:rFonts w:ascii="Cambria Math" w:hAnsi="Cambria Math"/>
              </w:rPr>
            </m:ctrlPr>
          </m:dPr>
          <m:e>
            <m:sSub>
              <m:sSubPr/>
              <m:e>
                <m:r>
                  <m:rPr>
                    <m:sty m:val="i"/>
                  </m:rPr>
                  <m:t>X</m:t>
                </m:r>
              </m:e>
              <m:sub>
                <m:r>
                  <m:rPr>
                    <m:sty m:val="i"/>
                  </m:rPr>
                  <m:t>D</m:t>
                </m:r>
              </m:sub>
            </m:sSub>
          </m:e>
        </m:d>
        <m:r>
          <m:rPr>
            <m:sty m:val="p"/>
          </m:rPr>
          <m:t>/</m:t>
        </m:r>
        <m:sSub>
          <m:sSubPr/>
          <m:e>
            <m:r>
              <m:rPr>
                <m:sty m:val="i"/>
              </m:rPr>
              <m:t>p</m:t>
            </m:r>
          </m:e>
          <m:sub>
            <m:r>
              <m:rPr>
                <m:sty m:val="i"/>
              </m:rPr>
              <m:t>P</m:t>
            </m:r>
          </m:sub>
        </m:sSub>
        <m:d>
          <m:dPr>
            <m:begChr m:val="("/>
            <m:endChr m:val=")"/>
            <m:ctrlPr>
              <w:rPr>
                <w:rFonts w:ascii="Cambria Math" w:hAnsi="Cambria Math"/>
              </w:rPr>
            </m:ctrlPr>
          </m:dPr>
          <m:e>
            <m:sSub>
              <m:sSubPr/>
              <m:e>
                <m:r>
                  <m:rPr>
                    <m:sty m:val="i"/>
                  </m:rPr>
                  <m:t>X</m:t>
                </m:r>
              </m:e>
              <m:sub>
                <m:r>
                  <m:rPr>
                    <m:sty m:val="i"/>
                  </m:rPr>
                  <m:t>A</m:t>
                </m:r>
              </m:sub>
            </m:sSub>
          </m:e>
        </m:d>
      </m:oMath>
      <w:r>
        <w:rPr/>
        <w:t xml:space="preserve"> et </w:t>
      </w:r>
      <m:oMath>
        <m:sSub>
          <m:sSubPr/>
          <m:e>
            <m:r>
              <m:rPr>
                <m:sty m:val="i"/>
              </m:rPr>
              <m:t>n</m:t>
            </m:r>
          </m:e>
          <m:sub>
            <m:r>
              <m:rPr>
                <m:sty m:val="i"/>
              </m:rPr>
              <m:t>P</m:t>
            </m:r>
          </m:sub>
        </m:sSub>
        <m:d>
          <m:dPr>
            <m:begChr m:val="("/>
            <m:endChr m:val=")"/>
            <m:ctrlPr>
              <w:rPr>
                <w:rFonts w:ascii="Cambria Math" w:hAnsi="Cambria Math"/>
              </w:rPr>
            </m:ctrlPr>
          </m:dPr>
          <m:e>
            <m:sSub>
              <m:sSubPr/>
              <m:e>
                <m:r>
                  <m:rPr>
                    <m:sty m:val="i"/>
                  </m:rPr>
                  <m:t>X</m:t>
                </m:r>
              </m:e>
              <m:sub>
                <m:r>
                  <m:rPr>
                    <m:sty m:val="i"/>
                  </m:rPr>
                  <m:t>A</m:t>
                </m:r>
              </m:sub>
            </m:sSub>
          </m:e>
        </m:d>
        <m:r>
          <m:rPr>
            <m:sty m:val="p"/>
          </m:rPr>
          <m:t>/</m:t>
        </m:r>
        <m:sSub>
          <m:sSubPr/>
          <m:e>
            <m:r>
              <m:rPr>
                <m:sty m:val="i"/>
              </m:rPr>
              <m:t>n</m:t>
            </m:r>
          </m:e>
          <m:sub>
            <m:r>
              <m:rPr>
                <m:sty m:val="i"/>
              </m:rPr>
              <m:t>N</m:t>
            </m:r>
          </m:sub>
        </m:sSub>
        <m:d>
          <m:dPr>
            <m:begChr m:val="("/>
            <m:endChr m:val=")"/>
            <m:ctrlPr>
              <w:rPr>
                <w:rFonts w:ascii="Cambria Math" w:hAnsi="Cambria Math"/>
              </w:rPr>
            </m:ctrlPr>
          </m:dPr>
          <m:e>
            <m:sSub>
              <m:sSubPr/>
              <m:e>
                <m:r>
                  <m:rPr>
                    <m:sty m:val="i"/>
                  </m:rPr>
                  <m:t>X</m:t>
                </m:r>
              </m:e>
              <m:sub>
                <m:r>
                  <m:rPr>
                    <m:sty m:val="i"/>
                  </m:rPr>
                  <m:t>D</m:t>
                </m:r>
              </m:sub>
            </m:sSub>
          </m:e>
        </m:d>
      </m:oMath>
      <w:r>
        <w:rPr/>
        <w:t xml:space="preserve">, en fonction de </w:t>
      </w:r>
      <m:oMath>
        <m:sSub>
          <m:sSubPr/>
          <m:e>
            <m:r>
              <m:rPr>
                <m:sty m:val="i"/>
              </m:rPr>
              <m:t>n</m:t>
            </m:r>
          </m:e>
          <m:sub>
            <m:r>
              <m:rPr>
                <m:sty m:val="i"/>
              </m:rPr>
              <m:t>i</m:t>
            </m:r>
          </m:sub>
        </m:sSub>
        <m:r>
          <m:rPr>
            <m:sty m:val="p"/>
          </m:rPr>
          <m:t>,</m:t>
        </m:r>
        <m:sSub>
          <m:sSubPr/>
          <m:e>
            <m:r>
              <m:rPr>
                <m:sty m:val="i"/>
              </m:rPr>
              <m:t>N</m:t>
            </m:r>
          </m:e>
          <m:sub>
            <m:r>
              <m:rPr>
                <m:sty m:val="i"/>
              </m:rPr>
              <m:t>A</m:t>
            </m:r>
          </m:sub>
        </m:sSub>
        <m:r>
          <m:rPr>
            <m:sty m:val="p"/>
          </m:rPr>
          <m:t>,</m:t>
        </m:r>
        <m:sSub>
          <m:sSubPr/>
          <m:e>
            <m:r>
              <m:rPr>
                <m:sty m:val="i"/>
              </m:rPr>
              <m:t>N</m:t>
            </m:r>
          </m:e>
          <m:sub>
            <m:r>
              <m:rPr>
                <m:sty m:val="i"/>
              </m:rPr>
              <m:t>D</m:t>
            </m:r>
          </m:sub>
        </m:sSub>
      </m:oMath>
      <w:r>
        <w:rPr/>
        <w:t xml:space="preserve"> et </w:t>
      </w:r>
      <m:oMath>
        <m:r>
          <m:rPr>
            <m:sty m:val="i"/>
          </m:rPr>
          <m:t>K</m:t>
        </m:r>
        <m:r>
          <m:rPr>
            <m:sty m:val="i"/>
          </m:rPr>
          <m:t>V</m:t>
        </m:r>
      </m:oMath>
      <w:r>
        <w:rPr/>
        <w:t xml:space="preserve">.</w:t>
      </w:r>
      <w:r>
        <w:rPr/>
        <w:br w:type="textWrapping"/>
      </w:r>
      <w:r>
        <w:rPr>
          <w:rFonts w:eastAsia="Georgia" w:cs="Georgia" w:ascii="Georgia" w:hAnsi="Georgia"/>
        </w:rPr>
        <w:t xml:space="preserve">III.B.c. 2 En prenant en compte l'approximation introduite à la question (III.B.b.3), établir finalement que les écarts aux concentrations d'équilibre, aux frontières de la ZCE, s'expriment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Δ</m:t>
                    </m:r>
                    <m:sSub>
                      <m:sSubPr/>
                      <m:e>
                        <m:r>
                          <m:rPr>
                            <m:sty m:val="i"/>
                          </m:rPr>
                          <m:t>p</m:t>
                        </m:r>
                      </m:e>
                      <m:sub>
                        <m:r>
                          <m:rPr>
                            <m:sty m:val="i"/>
                          </m:rPr>
                          <m:t>N</m:t>
                        </m:r>
                      </m:sub>
                    </m:sSub>
                    <m:d>
                      <m:dPr>
                        <m:begChr m:val="("/>
                        <m:endChr m:val=")"/>
                        <m:ctrlPr>
                          <w:rPr>
                            <w:rFonts w:ascii="Cambria Math" w:hAnsi="Cambria Math"/>
                          </w:rPr>
                        </m:ctrlPr>
                      </m:dPr>
                      <m:e>
                        <m:sSub>
                          <m:sSubPr/>
                          <m:e>
                            <m:r>
                              <m:rPr>
                                <m:sty m:val="i"/>
                              </m:rPr>
                              <m:t>X</m:t>
                            </m:r>
                          </m:e>
                          <m:sub>
                            <m:r>
                              <m:rPr>
                                <m:sty m:val="i"/>
                              </m:rPr>
                              <m:t>D</m:t>
                            </m:r>
                          </m:sub>
                        </m:sSub>
                      </m:e>
                    </m:d>
                    <m:r>
                      <m:rPr>
                        <m:sty m:val="p"/>
                      </m:rPr>
                      <m:t>=</m:t>
                    </m:r>
                    <m:f>
                      <m:fPr>
                        <m:ctrlPr>
                          <w:rPr>
                            <w:rFonts w:ascii="Cambria Math" w:hAnsi="Cambria Math"/>
                          </w:rPr>
                        </m:ctrlPr>
                      </m:fPr>
                      <m:num>
                        <m:sSubSup>
                          <m:sSubSupPr/>
                          <m:e>
                            <m:r>
                              <m:rPr>
                                <m:sty m:val="i"/>
                              </m:rPr>
                              <m:t>n</m:t>
                            </m:r>
                          </m:e>
                          <m:sub>
                            <m:r>
                              <m:rPr>
                                <m:sty m:val="i"/>
                              </m:rPr>
                              <m:t>i</m:t>
                            </m:r>
                          </m:sub>
                          <m:sup>
                            <m:r>
                              <m:rPr>
                                <m:sty m:val="p"/>
                              </m:rPr>
                              <m:t>2</m:t>
                            </m:r>
                          </m:sup>
                        </m:sSubSup>
                      </m:num>
                      <m:den>
                        <m:sSub>
                          <m:sSubPr/>
                          <m:e>
                            <m:r>
                              <m:rPr>
                                <m:sty m:val="i"/>
                              </m:rPr>
                              <m:t>N</m:t>
                            </m:r>
                          </m:e>
                          <m:sub>
                            <m:r>
                              <m:rPr>
                                <m:sty m:val="i"/>
                              </m:rPr>
                              <m:t>D</m:t>
                            </m:r>
                          </m:sub>
                        </m:sSub>
                      </m:den>
                    </m:f>
                    <m:r>
                      <m:rPr>
                        <m:sty m:val="p"/>
                      </m:rPr>
                      <m:t>{</m:t>
                    </m:r>
                    <m:r>
                      <m:rPr>
                        <m:sty m:val="p"/>
                      </m:rPr>
                      <m:t>exp</m:t>
                    </m:r>
                    <m:r>
                      <m:rPr>
                        <m:sty m:val="p"/>
                      </m:rPr>
                      <m:t>⁡</m:t>
                    </m:r>
                    <m:r>
                      <m:rPr>
                        <m:sty m:val="p"/>
                      </m:rPr>
                      <m:t>(</m:t>
                    </m:r>
                    <m:r>
                      <m:rPr>
                        <m:sty m:val="i"/>
                      </m:rPr>
                      <m:t>K</m:t>
                    </m:r>
                    <m:r>
                      <m:rPr>
                        <m:sty m:val="i"/>
                      </m:rPr>
                      <m:t>V</m:t>
                    </m:r>
                    <m:r>
                      <m:rPr>
                        <m:sty m:val="p"/>
                      </m:rPr>
                      <m:t>)</m:t>
                    </m:r>
                    <m:r>
                      <m:rPr>
                        <m:sty m:val="p"/>
                      </m:rPr>
                      <m:t>−</m:t>
                    </m:r>
                    <m:r>
                      <m:rPr>
                        <m:sty m:val="p"/>
                      </m:rPr>
                      <m:t>1</m:t>
                    </m:r>
                    <m:r>
                      <m:rPr>
                        <m:sty m:val="p"/>
                      </m:rPr>
                      <m:t>}</m:t>
                    </m:r>
                    <m:r>
                      <m:rPr>
                        <m:sty m:val="p"/>
                      </m:rPr>
                      <m:t>=</m:t>
                    </m:r>
                    <m:r>
                      <m:rPr>
                        <m:sty m:val="p"/>
                      </m:rPr>
                      <m:t>Δ</m:t>
                    </m:r>
                    <m:sSub>
                      <m:sSubPr/>
                      <m:e>
                        <m:r>
                          <m:rPr>
                            <m:sty m:val="i"/>
                          </m:rPr>
                          <m:t>n</m:t>
                        </m:r>
                      </m:e>
                      <m:sub>
                        <m:r>
                          <m:rPr>
                            <m:sty m:val="i"/>
                          </m:rPr>
                          <m:t>N</m:t>
                        </m:r>
                      </m:sub>
                    </m:sSub>
                    <m:d>
                      <m:dPr>
                        <m:begChr m:val="("/>
                        <m:endChr m:val=")"/>
                        <m:ctrlPr>
                          <w:rPr>
                            <w:rFonts w:ascii="Cambria Math" w:hAnsi="Cambria Math"/>
                          </w:rPr>
                        </m:ctrlPr>
                      </m:dPr>
                      <m:e>
                        <m:sSub>
                          <m:sSubPr/>
                          <m:e>
                            <m:r>
                              <m:rPr>
                                <m:sty m:val="i"/>
                              </m:rPr>
                              <m:t>X</m:t>
                            </m:r>
                          </m:e>
                          <m:sub>
                            <m:r>
                              <m:rPr>
                                <m:sty m:val="i"/>
                              </m:rPr>
                              <m:t>D</m:t>
                            </m:r>
                          </m:sub>
                        </m:sSub>
                      </m:e>
                    </m:d>
                  </m:e>
                </m:mr>
                <m:mr>
                  <m:e>
                    <m:r>
                      <m:rPr>
                        <m:sty m:val="p"/>
                      </m:rPr>
                      <m:t>Δ</m:t>
                    </m:r>
                    <m:sSub>
                      <m:sSubPr/>
                      <m:e>
                        <m:r>
                          <m:rPr>
                            <m:sty m:val="i"/>
                          </m:rPr>
                          <m:t>n</m:t>
                        </m:r>
                      </m:e>
                      <m:sub>
                        <m:r>
                          <m:rPr>
                            <m:sty m:val="i"/>
                          </m:rPr>
                          <m:t>P</m:t>
                        </m:r>
                      </m:sub>
                    </m:sSub>
                    <m:d>
                      <m:dPr>
                        <m:begChr m:val="("/>
                        <m:endChr m:val=")"/>
                        <m:ctrlPr>
                          <w:rPr>
                            <w:rFonts w:ascii="Cambria Math" w:hAnsi="Cambria Math"/>
                          </w:rPr>
                        </m:ctrlPr>
                      </m:dPr>
                      <m:e>
                        <m:sSub>
                          <m:sSubPr/>
                          <m:e>
                            <m:r>
                              <m:rPr>
                                <m:sty m:val="i"/>
                              </m:rPr>
                              <m:t>X</m:t>
                            </m:r>
                          </m:e>
                          <m:sub>
                            <m:r>
                              <m:rPr>
                                <m:sty m:val="i"/>
                              </m:rPr>
                              <m:t>A</m:t>
                            </m:r>
                          </m:sub>
                        </m:sSub>
                      </m:e>
                    </m:d>
                    <m:r>
                      <m:rPr>
                        <m:sty m:val="p"/>
                      </m:rPr>
                      <m:t>=</m:t>
                    </m:r>
                    <m:f>
                      <m:fPr>
                        <m:ctrlPr>
                          <w:rPr>
                            <w:rFonts w:ascii="Cambria Math" w:hAnsi="Cambria Math"/>
                          </w:rPr>
                        </m:ctrlPr>
                      </m:fPr>
                      <m:num>
                        <m:sSubSup>
                          <m:sSubSupPr/>
                          <m:e>
                            <m:r>
                              <m:rPr>
                                <m:sty m:val="i"/>
                              </m:rPr>
                              <m:t>n</m:t>
                            </m:r>
                          </m:e>
                          <m:sub>
                            <m:r>
                              <m:rPr>
                                <m:sty m:val="i"/>
                              </m:rPr>
                              <m:t>i</m:t>
                            </m:r>
                          </m:sub>
                          <m:sup>
                            <m:r>
                              <m:rPr>
                                <m:sty m:val="p"/>
                              </m:rPr>
                              <m:t>2</m:t>
                            </m:r>
                          </m:sup>
                        </m:sSubSup>
                      </m:num>
                      <m:den>
                        <m:sSub>
                          <m:sSubPr/>
                          <m:e>
                            <m:r>
                              <m:rPr>
                                <m:sty m:val="i"/>
                              </m:rPr>
                              <m:t>N</m:t>
                            </m:r>
                          </m:e>
                          <m:sub>
                            <m:r>
                              <m:rPr>
                                <m:sty m:val="i"/>
                              </m:rPr>
                              <m:t>A</m:t>
                            </m:r>
                          </m:sub>
                        </m:sSub>
                      </m:den>
                    </m:f>
                    <m:r>
                      <m:rPr>
                        <m:sty m:val="p"/>
                      </m:rPr>
                      <m:t>{</m:t>
                    </m:r>
                    <m:r>
                      <m:rPr>
                        <m:sty m:val="p"/>
                      </m:rPr>
                      <m:t>exp</m:t>
                    </m:r>
                    <m:r>
                      <m:rPr>
                        <m:sty m:val="p"/>
                      </m:rPr>
                      <m:t>⁡</m:t>
                    </m:r>
                    <m:r>
                      <m:rPr>
                        <m:sty m:val="p"/>
                      </m:rPr>
                      <m:t>(</m:t>
                    </m:r>
                    <m:r>
                      <m:rPr>
                        <m:sty m:val="i"/>
                      </m:rPr>
                      <m:t>K</m:t>
                    </m:r>
                    <m:r>
                      <m:rPr>
                        <m:sty m:val="i"/>
                      </m:rPr>
                      <m:t>V</m:t>
                    </m:r>
                    <m:r>
                      <m:rPr>
                        <m:sty m:val="p"/>
                      </m:rPr>
                      <m:t>)</m:t>
                    </m:r>
                    <m:r>
                      <m:rPr>
                        <m:sty m:val="p"/>
                      </m:rPr>
                      <m:t>−</m:t>
                    </m:r>
                    <m:r>
                      <m:rPr>
                        <m:sty m:val="p"/>
                      </m:rPr>
                      <m:t>1</m:t>
                    </m:r>
                    <m:r>
                      <m:rPr>
                        <m:sty m:val="p"/>
                      </m:rPr>
                      <m:t>}</m:t>
                    </m:r>
                    <m:r>
                      <m:rPr>
                        <m:sty m:val="p"/>
                      </m:rPr>
                      <m:t>=</m:t>
                    </m:r>
                    <m:r>
                      <m:rPr>
                        <m:sty m:val="p"/>
                      </m:rPr>
                      <m:t>Δ</m:t>
                    </m:r>
                    <m:sSub>
                      <m:sSubPr/>
                      <m:e>
                        <m:r>
                          <m:rPr>
                            <m:sty m:val="i"/>
                          </m:rPr>
                          <m:t>p</m:t>
                        </m:r>
                      </m:e>
                      <m:sub>
                        <m:r>
                          <m:rPr>
                            <m:sty m:val="i"/>
                          </m:rPr>
                          <m:t>P</m:t>
                        </m:r>
                      </m:sub>
                    </m:sSub>
                    <m:d>
                      <m:dPr>
                        <m:begChr m:val="("/>
                        <m:endChr m:val=")"/>
                        <m:ctrlPr>
                          <w:rPr>
                            <w:rFonts w:ascii="Cambria Math" w:hAnsi="Cambria Math"/>
                          </w:rPr>
                        </m:ctrlPr>
                      </m:dPr>
                      <m:e>
                        <m:sSub>
                          <m:sSubPr/>
                          <m:e>
                            <m:r>
                              <m:rPr>
                                <m:sty m:val="i"/>
                              </m:rPr>
                              <m:t>X</m:t>
                            </m:r>
                          </m:e>
                          <m:sub>
                            <m:r>
                              <m:rPr>
                                <m:sty m:val="i"/>
                              </m:rPr>
                              <m:t>A</m:t>
                            </m:r>
                          </m:sub>
                        </m:sSub>
                      </m:e>
                    </m:d>
                  </m:e>
                </m:mr>
              </m:m>
            </m:e>
          </m:d>
        </m:oMath>
      </m:oMathPara>
    </w:p>
    <w:p>
      <w:pPr>
        <w:spacing w:after="220" w:lineRule="auto"/>
      </w:pPr>
      <w:r>
        <w:rPr>
          <w:rFonts w:eastAsia="Georgia" w:cs="Georgia" w:ascii="Georgia" w:hAnsi="Georgia"/>
        </w:rPr>
        <w:t xml:space="preserve">Ces relations définissent les conditions aux limites aux frontières de la ZCE.</w:t>
      </w:r>
    </w:p>
    <w:p>
      <w:pPr>
        <w:spacing w:line="271" w:before="330" w:lineRule="auto"/>
      </w:pPr>
      <w:r>
        <w:rPr>
          <w:b/>
          <w:sz w:val="42"/>
        </w:rPr>
        <w:t xml:space="preserve">III.B.d Diffusion-recombinaison en zones neutres.</w:t>
      </w:r>
    </w:p>
    <w:p>
      <w:pPr>
        <w:spacing w:after="220" w:lineRule="auto"/>
      </w:pPr>
      <w:r>
        <w:rPr>
          <w:rFonts w:eastAsia="Georgia" w:cs="Georgia" w:ascii="Georgia" w:hAnsi="Georgia"/>
        </w:rPr>
        <w:t xml:space="preserve">Nous nous plaçons maintenant en zones neutres P et N (champ électrique nul), hors ZCE. </w:t>
      </w:r>
      <m:oMath>
        <m:r>
          <m:rPr>
            <m:nor/>
          </m:rPr>
          <m:t>Å</m:t>
        </m:r>
      </m:oMath>
      <w:r>
        <w:rPr>
          <w:rFonts w:eastAsia="Georgia" w:cs="Georgia" w:ascii="Georgia" w:hAnsi="Georgia"/>
        </w:rPr>
        <w:t xml:space="preserve"> un état hors équilibre est associé un processus de recombinaison électron-trou (ou de création, selon le signe de l'écart à l'équilibre). Sous l'hypothèse HFD, nous modélisons linéairement ce phénomène en introduisant un taux de recombinaison, pour chacune des espèces minoritaires. Ces taux sont définis algébriquement par les relations (III.B-15).</w:t>
      </w:r>
    </w:p>
    <w:p>
      <w:pPr>
        <w:spacing w:after="220" w:lineRule="auto"/>
      </w:pPr>
      <m:oMathPara>
        <m:oMath>
          <m:r>
            <m:rPr>
              <m:nor/>
            </m:rPr>
            <m:t> Taux de recombinaison : </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nor/>
                      </m:rPr>
                      <m:t> des électrons, en zone </m:t>
                    </m:r>
                    <m:r>
                      <m:rPr>
                        <m:sty m:val="p"/>
                      </m:rPr>
                      <m:t>P</m:t>
                    </m:r>
                    <m:r>
                      <m:rPr>
                        <m:sty m:val="p"/>
                      </m:rPr>
                      <m:t>:</m:t>
                    </m:r>
                    <m:sSub>
                      <m:sSubPr/>
                      <m:e>
                        <m:r>
                          <m:rPr>
                            <m:sty m:val="p"/>
                          </m:rPr>
                          <m:t>Φ</m:t>
                        </m:r>
                      </m:e>
                      <m:sub>
                        <m:r>
                          <m:rPr>
                            <m:sty m:val="i"/>
                          </m:rPr>
                          <m:t>e</m:t>
                        </m:r>
                      </m:sub>
                    </m:sSub>
                    <m:r>
                      <m:rPr>
                        <m:sty m:val="p"/>
                      </m:rPr>
                      <m:t>=</m:t>
                    </m:r>
                    <m:f>
                      <m:fPr>
                        <m:ctrlPr>
                          <w:rPr>
                            <w:rFonts w:ascii="Cambria Math" w:hAnsi="Cambria Math"/>
                          </w:rPr>
                        </m:ctrlPr>
                      </m:fPr>
                      <m:num>
                        <m:sSub>
                          <m:sSubPr/>
                          <m:e>
                            <m:r>
                              <m:rPr>
                                <m:sty m:val="i"/>
                              </m:rPr>
                              <m:t>n</m:t>
                            </m:r>
                          </m:e>
                          <m:sub>
                            <m:r>
                              <m:rPr>
                                <m:sty m:val="i"/>
                              </m:rPr>
                              <m:t>P</m:t>
                            </m:r>
                          </m:sub>
                        </m:sSub>
                        <m:r>
                          <m:rPr>
                            <m:sty m:val="p"/>
                          </m:rPr>
                          <m:t>−</m:t>
                        </m:r>
                        <m:sSubSup>
                          <m:sSubSupPr/>
                          <m:e>
                            <m:r>
                              <m:rPr>
                                <m:sty m:val="i"/>
                              </m:rPr>
                              <m:t>n</m:t>
                            </m:r>
                          </m:e>
                          <m:sub>
                            <m:r>
                              <m:rPr>
                                <m:sty m:val="i"/>
                              </m:rPr>
                              <m:t>P</m:t>
                            </m:r>
                          </m:sub>
                          <m:sup>
                            <m:r>
                              <m:rPr>
                                <m:sty m:val="p"/>
                              </m:rPr>
                              <m:t>0</m:t>
                            </m:r>
                          </m:sup>
                        </m:sSubSup>
                      </m:num>
                      <m:den>
                        <m:sSub>
                          <m:sSubPr/>
                          <m:e>
                            <m:r>
                              <m:rPr>
                                <m:sty m:val="i"/>
                              </m:rPr>
                              <m:t>τ</m:t>
                            </m:r>
                          </m:e>
                          <m:sub>
                            <m:r>
                              <m:rPr>
                                <m:sty m:val="i"/>
                              </m:rPr>
                              <m:t>e</m:t>
                            </m:r>
                          </m:sub>
                        </m:sSub>
                      </m:den>
                    </m:f>
                  </m:e>
                </m:mr>
                <m:mr>
                  <m:e>
                    <m:r>
                      <m:rPr>
                        <m:nor/>
                      </m:rPr>
                      <m:t> des trous, en zone </m:t>
                    </m:r>
                    <m:r>
                      <m:rPr>
                        <m:sty m:val="p"/>
                      </m:rPr>
                      <m:t>N</m:t>
                    </m:r>
                    <m:r>
                      <m:rPr>
                        <m:sty m:val="p"/>
                      </m:rPr>
                      <m:t>:</m:t>
                    </m:r>
                    <m:r>
                      <m:rPr>
                        <m:sty m:val="p"/>
                      </m:rPr>
                      <m:t xml:space="preserve"> </m:t>
                    </m:r>
                    <m:sSub>
                      <m:sSubPr/>
                      <m:e>
                        <m:r>
                          <m:rPr>
                            <m:sty m:val="p"/>
                          </m:rPr>
                          <m:t>Φ</m:t>
                        </m:r>
                      </m:e>
                      <m:sub>
                        <m:r>
                          <m:rPr>
                            <m:sty m:val="i"/>
                          </m:rPr>
                          <m:t>t</m:t>
                        </m:r>
                      </m:sub>
                    </m:sSub>
                    <m:r>
                      <m:rPr>
                        <m:sty m:val="p"/>
                      </m:rPr>
                      <m:t>=</m:t>
                    </m:r>
                    <m:f>
                      <m:fPr>
                        <m:ctrlPr>
                          <w:rPr>
                            <w:rFonts w:ascii="Cambria Math" w:hAnsi="Cambria Math"/>
                          </w:rPr>
                        </m:ctrlPr>
                      </m:fPr>
                      <m:num>
                        <m:sSub>
                          <m:sSubPr/>
                          <m:e>
                            <m:r>
                              <m:rPr>
                                <m:sty m:val="i"/>
                              </m:rPr>
                              <m:t>p</m:t>
                            </m:r>
                          </m:e>
                          <m:sub>
                            <m:r>
                              <m:rPr>
                                <m:sty m:val="i"/>
                              </m:rPr>
                              <m:t>N</m:t>
                            </m:r>
                          </m:sub>
                        </m:sSub>
                        <m:r>
                          <m:rPr>
                            <m:sty m:val="p"/>
                          </m:rPr>
                          <m:t>−</m:t>
                        </m:r>
                        <m:sSubSup>
                          <m:sSubSupPr/>
                          <m:e>
                            <m:r>
                              <m:rPr>
                                <m:sty m:val="i"/>
                              </m:rPr>
                              <m:t>p</m:t>
                            </m:r>
                          </m:e>
                          <m:sub>
                            <m:r>
                              <m:rPr>
                                <m:sty m:val="i"/>
                              </m:rPr>
                              <m:t>N</m:t>
                            </m:r>
                          </m:sub>
                          <m:sup>
                            <m:r>
                              <m:rPr>
                                <m:sty m:val="p"/>
                              </m:rPr>
                              <m:t>0</m:t>
                            </m:r>
                          </m:sup>
                        </m:sSubSup>
                      </m:num>
                      <m:den>
                        <m:sSub>
                          <m:sSubPr/>
                          <m:e>
                            <m:r>
                              <m:rPr>
                                <m:sty m:val="i"/>
                              </m:rPr>
                              <m:t>τ</m:t>
                            </m:r>
                          </m:e>
                          <m:sub>
                            <m:r>
                              <m:rPr>
                                <m:sty m:val="i"/>
                              </m:rPr>
                              <m:t>t</m:t>
                            </m:r>
                          </m:sub>
                        </m:sSub>
                      </m:den>
                    </m:f>
                  </m:e>
                </m:mr>
              </m:m>
            </m:e>
          </m:d>
        </m:oMath>
      </m:oMathPara>
    </w:p>
    <w:p>
      <w:pPr>
        <w:numPr>
          <w:ilvl w:val="0"/>
          <w:numId w:val="6"/>
        </w:numPr>
        <w:spacing w:lineRule="auto"/>
      </w:pPr>
      <w:r>
        <w:rPr/>
        <w:t xml:space="preserve">Les constantes de temps </w:t>
      </w:r>
      <m:oMath>
        <m:sSub>
          <m:sSubPr/>
          <m:e>
            <m:r>
              <m:rPr>
                <m:sty m:val="i"/>
              </m:rPr>
              <m:t>τ</m:t>
            </m:r>
          </m:e>
          <m:sub>
            <m:r>
              <m:rPr>
                <m:sty m:val="i"/>
              </m:rPr>
              <m:t>e</m:t>
            </m:r>
          </m:sub>
        </m:sSub>
      </m:oMath>
      <w:r>
        <w:rPr/>
        <w:t xml:space="preserve"> et </w:t>
      </w:r>
      <m:oMath>
        <m:sSub>
          <m:sSubPr/>
          <m:e>
            <m:r>
              <m:rPr>
                <m:sty m:val="i"/>
              </m:rPr>
              <m:t>τ</m:t>
            </m:r>
          </m:e>
          <m:sub>
            <m:r>
              <m:rPr>
                <m:sty m:val="i"/>
              </m:rPr>
              <m:t>t</m:t>
            </m:r>
          </m:sub>
        </m:sSub>
      </m:oMath>
      <w:r>
        <w:rPr>
          <w:rFonts w:eastAsia="Georgia" w:cs="Georgia" w:ascii="Georgia" w:hAnsi="Georgia"/>
        </w:rPr>
        <w:t xml:space="preserve"> représentent les durées de vie des électrons, en zone P , et des trous, en zone </w:t>
      </w:r>
      <m:oMath>
        <m:r>
          <m:rPr>
            <m:sty m:val="i"/>
          </m:rPr>
          <m:t>N</m:t>
        </m:r>
      </m:oMath>
      <w:r>
        <w:rPr/>
        <w:t xml:space="preserve">. Nous les prendrons de l'ordre de </w:t>
      </w:r>
      <m:oMath>
        <m:sSup>
          <m:sSupPr/>
          <m:e>
            <m:r>
              <m:rPr>
                <m:sty m:val="p"/>
              </m:rPr>
              <m:t>10</m:t>
            </m:r>
          </m:e>
          <m:sup>
            <m:r>
              <m:rPr>
                <m:sty m:val="p"/>
              </m:rPr>
              <m:t>−</m:t>
            </m:r>
            <m:r>
              <m:rPr>
                <m:sty m:val="p"/>
              </m:rPr>
              <m:t>6</m:t>
            </m:r>
          </m:sup>
        </m:sSup>
        <m:r>
          <m:rPr>
            <m:nor/>
          </m:rPr>
          <m:t xml:space="preserve"> </m:t>
        </m:r>
        <m:r>
          <m:rPr>
            <m:sty m:val="p"/>
          </m:rPr>
          <m:t>s</m:t>
        </m:r>
      </m:oMath>
      <w:r>
        <w:rPr/>
        <w:t xml:space="preserve">.</w:t>
      </w:r>
      <w:r>
        <w:rPr/>
        <w:br w:type="textWrapping"/>
      </w:r>
      <w:r>
        <w:rPr/>
        <w:t xml:space="preserve">Nous notons </w:t>
      </w:r>
      <m:oMath>
        <m:sSub>
          <m:sSubPr/>
          <m:e>
            <m:r>
              <m:rPr>
                <m:sty m:val="i"/>
              </m:rPr>
              <m:t>D</m:t>
            </m:r>
          </m:e>
          <m:sub>
            <m:r>
              <m:rPr>
                <m:sty m:val="i"/>
              </m:rPr>
              <m:t>e</m:t>
            </m:r>
          </m:sub>
        </m:sSub>
      </m:oMath>
      <w:r>
        <w:rPr/>
        <w:t xml:space="preserve"> et </w:t>
      </w:r>
      <m:oMath>
        <m:sSub>
          <m:sSubPr/>
          <m:e>
            <m:r>
              <m:rPr>
                <m:sty m:val="i"/>
              </m:rPr>
              <m:t>D</m:t>
            </m:r>
          </m:e>
          <m:sub>
            <m:r>
              <m:rPr>
                <m:sty m:val="i"/>
              </m:rPr>
              <m:t>t</m:t>
            </m:r>
          </m:sub>
        </m:sSub>
      </m:oMath>
      <w:r>
        <w:rPr>
          <w:rFonts w:eastAsia="Georgia" w:cs="Georgia" w:ascii="Georgia" w:hAnsi="Georgia"/>
        </w:rPr>
        <w:t xml:space="preserve"> les coefficients de diffusion des électrons, en zone P , et des trous, en zone N . Nous posons </w:t>
      </w:r>
      <m:oMath>
        <m:sSubSup>
          <m:sSubSupPr/>
          <m:e>
            <m:r>
              <m:rPr>
                <m:sty m:val="i"/>
              </m:rPr>
              <m:t>L</m:t>
            </m:r>
          </m:e>
          <m:sub>
            <m:r>
              <m:rPr>
                <m:sty m:val="i"/>
              </m:rPr>
              <m:t>e</m:t>
            </m:r>
          </m:sub>
          <m:sup>
            <m:r>
              <m:rPr>
                <m:sty m:val="p"/>
              </m:rPr>
              <m:t>2</m:t>
            </m:r>
          </m:sup>
        </m:sSubSup>
        <m:r>
          <m:rPr>
            <m:sty m:val="p"/>
          </m:rPr>
          <m:t>≡</m:t>
        </m:r>
        <m:sSub>
          <m:sSubPr/>
          <m:e>
            <m:r>
              <m:rPr>
                <m:sty m:val="i"/>
              </m:rPr>
              <m:t>D</m:t>
            </m:r>
          </m:e>
          <m:sub>
            <m:r>
              <m:rPr>
                <m:sty m:val="i"/>
              </m:rPr>
              <m:t>e</m:t>
            </m:r>
          </m:sub>
        </m:sSub>
        <m:sSub>
          <m:sSubPr/>
          <m:e>
            <m:r>
              <m:rPr>
                <m:sty m:val="i"/>
              </m:rPr>
              <m:t>τ</m:t>
            </m:r>
          </m:e>
          <m:sub>
            <m:r>
              <m:rPr>
                <m:sty m:val="i"/>
              </m:rPr>
              <m:t>e</m:t>
            </m:r>
          </m:sub>
        </m:sSub>
      </m:oMath>
      <w:r>
        <w:rPr/>
        <w:t xml:space="preserve"> et </w:t>
      </w:r>
      <m:oMath>
        <m:sSubSup>
          <m:sSubSupPr/>
          <m:e>
            <m:r>
              <m:rPr>
                <m:sty m:val="i"/>
              </m:rPr>
              <m:t>L</m:t>
            </m:r>
          </m:e>
          <m:sub>
            <m:r>
              <m:rPr>
                <m:sty m:val="i"/>
              </m:rPr>
              <m:t>t</m:t>
            </m:r>
          </m:sub>
          <m:sup>
            <m:r>
              <m:rPr>
                <m:sty m:val="p"/>
              </m:rPr>
              <m:t>2</m:t>
            </m:r>
          </m:sup>
        </m:sSubSup>
        <m:r>
          <m:rPr>
            <m:sty m:val="p"/>
          </m:rPr>
          <m:t>≡</m:t>
        </m:r>
        <m:sSub>
          <m:sSubPr/>
          <m:e>
            <m:r>
              <m:rPr>
                <m:sty m:val="i"/>
              </m:rPr>
              <m:t>D</m:t>
            </m:r>
          </m:e>
          <m:sub>
            <m:r>
              <m:rPr>
                <m:sty m:val="i"/>
              </m:rPr>
              <m:t>t</m:t>
            </m:r>
          </m:sub>
        </m:sSub>
        <m:sSub>
          <m:sSubPr/>
          <m:e>
            <m:r>
              <m:rPr>
                <m:sty m:val="i"/>
              </m:rPr>
              <m:t>τ</m:t>
            </m:r>
          </m:e>
          <m:sub>
            <m:r>
              <m:rPr>
                <m:sty m:val="i"/>
              </m:rPr>
              <m:t>t</m:t>
            </m:r>
          </m:sub>
        </m:sSub>
      </m:oMath>
      <w:r>
        <w:rPr>
          <w:rFonts w:eastAsia="Georgia" w:cs="Georgia" w:ascii="Georgia" w:hAnsi="Georgia"/>
        </w:rPr>
        <w:t xml:space="preserve"> et nous supposons que ces longueurs restent très inférieures aux longueurs des zones P et N .</w:t>
      </w:r>
      <w:r>
        <w:rPr/>
        <w:br w:type="textWrapping"/>
      </w:r>
      <w:r>
        <w:rPr>
          <w:rFonts w:eastAsia="Georgia" w:cs="Georgia" w:ascii="Georgia" w:hAnsi="Georgia"/>
        </w:rPr>
        <w:t xml:space="preserve">III.B.d. 1 Dans quelle mesure les expressions des taux de création ou recombinaison électron-trou, données par les relations (II.B-7) et (III.B-15), sont-elles compatibles ?</w:t>
      </w:r>
      <w:r>
        <w:rPr/>
        <w:br w:type="textWrapping"/>
      </w:r>
      <w:r>
        <w:rPr>
          <w:rFonts w:eastAsia="Georgia" w:cs="Georgia" w:ascii="Georgia" w:hAnsi="Georgia"/>
        </w:rPr>
        <w:t xml:space="preserve">III.B.d. 2 En effectuant un bilan, portant sur chacune des espèces (électrons, d'une part, et trous, d'autre part), en régime stationnaire de diffusion-recombinaison, établir les équations différentielles vérifiées par </w:t>
      </w:r>
      <m:oMath>
        <m:r>
          <m:rPr>
            <m:sty m:val="p"/>
          </m:rPr>
          <m:t>Δ</m:t>
        </m:r>
        <m:sSub>
          <m:sSubPr/>
          <m:e>
            <m:r>
              <m:rPr>
                <m:sty m:val="i"/>
              </m:rPr>
              <m:t>p</m:t>
            </m:r>
          </m:e>
          <m:sub>
            <m:r>
              <m:rPr>
                <m:sty m:val="i"/>
              </m:rPr>
              <m:t>N</m:t>
            </m:r>
          </m:sub>
        </m:sSub>
        <m:r>
          <m:rPr>
            <m:sty m:val="p"/>
          </m:rPr>
          <m:t>(</m:t>
        </m:r>
        <m:r>
          <m:rPr>
            <m:sty m:val="i"/>
          </m:rPr>
          <m:t>x</m:t>
        </m:r>
        <m:r>
          <m:rPr>
            <m:sty m:val="p"/>
          </m:rPr>
          <m:t>)</m:t>
        </m:r>
      </m:oMath>
      <w:r>
        <w:rPr/>
        <w:t xml:space="preserve"> et </w:t>
      </w:r>
      <m:oMath>
        <m:r>
          <m:rPr>
            <m:sty m:val="p"/>
          </m:rPr>
          <m:t>Δ</m:t>
        </m:r>
        <m:sSub>
          <m:sSubPr/>
          <m:e>
            <m:r>
              <m:rPr>
                <m:sty m:val="i"/>
              </m:rPr>
              <m:t>n</m:t>
            </m:r>
          </m:e>
          <m:sub>
            <m:r>
              <m:rPr>
                <m:sty m:val="i"/>
              </m:rPr>
              <m:t>P</m:t>
            </m:r>
          </m:sub>
        </m:sSub>
        <m:r>
          <m:rPr>
            <m:sty m:val="p"/>
          </m:rPr>
          <m:t>(</m:t>
        </m:r>
        <m:r>
          <m:rPr>
            <m:sty m:val="i"/>
          </m:rPr>
          <m:t>y</m:t>
        </m:r>
        <m:r>
          <m:rPr>
            <m:sty m:val="p"/>
          </m:rPr>
          <m:t>)</m:t>
        </m:r>
      </m:oMath>
      <w:r>
        <w:rPr/>
        <w:t xml:space="preserve">.</w:t>
      </w:r>
      <w:r>
        <w:rPr/>
        <w:br w:type="textWrapping"/>
      </w:r>
      <w:r>
        <w:rPr>
          <w:rFonts w:eastAsia="Georgia" w:cs="Georgia" w:ascii="Georgia" w:hAnsi="Georgia"/>
        </w:rPr>
        <w:t xml:space="preserve">III.B.d. 3 Déterminer les fonctions </w:t>
      </w:r>
      <m:oMath>
        <m:r>
          <m:rPr>
            <m:sty m:val="p"/>
          </m:rPr>
          <m:t>Δ</m:t>
        </m:r>
        <m:sSub>
          <m:sSubPr/>
          <m:e>
            <m:r>
              <m:rPr>
                <m:sty m:val="i"/>
              </m:rPr>
              <m:t>p</m:t>
            </m:r>
          </m:e>
          <m:sub>
            <m:r>
              <m:rPr>
                <m:sty m:val="i"/>
              </m:rPr>
              <m:t>N</m:t>
            </m:r>
          </m:sub>
        </m:sSub>
        <m:r>
          <m:rPr>
            <m:sty m:val="p"/>
          </m:rPr>
          <m:t>(</m:t>
        </m:r>
        <m:r>
          <m:rPr>
            <m:sty m:val="i"/>
          </m:rPr>
          <m:t>x</m:t>
        </m:r>
        <m:r>
          <m:rPr>
            <m:sty m:val="p"/>
          </m:rPr>
          <m:t>)</m:t>
        </m:r>
      </m:oMath>
      <w:r>
        <w:rPr/>
        <w:t xml:space="preserve"> et </w:t>
      </w:r>
      <m:oMath>
        <m:r>
          <m:rPr>
            <m:sty m:val="p"/>
          </m:rPr>
          <m:t>Δ</m:t>
        </m:r>
        <m:sSub>
          <m:sSubPr/>
          <m:e>
            <m:r>
              <m:rPr>
                <m:sty m:val="i"/>
              </m:rPr>
              <m:t>n</m:t>
            </m:r>
          </m:e>
          <m:sub>
            <m:r>
              <m:rPr>
                <m:sty m:val="i"/>
              </m:rPr>
              <m:t>P</m:t>
            </m:r>
          </m:sub>
        </m:sSub>
        <m:r>
          <m:rPr>
            <m:sty m:val="p"/>
          </m:rPr>
          <m:t>(</m:t>
        </m:r>
        <m:r>
          <m:rPr>
            <m:sty m:val="i"/>
          </m:rPr>
          <m:t>y</m:t>
        </m:r>
        <m:r>
          <m:rPr>
            <m:sty m:val="p"/>
          </m:rPr>
          <m:t>)</m:t>
        </m:r>
      </m:oMath>
      <w:r>
        <w:rPr/>
        <w:t xml:space="preserve">.</w:t>
      </w:r>
      <w:r>
        <w:rPr/>
        <w:br w:type="textWrapping"/>
      </w:r>
      <w:r>
        <w:rPr>
          <w:rFonts w:eastAsia="Georgia" w:cs="Georgia" w:ascii="Georgia" w:hAnsi="Georgia"/>
        </w:rPr>
        <w:t xml:space="preserve">III.B.d. 4 En s'inspirant de la figure (7), esquisser les quatre profils de concentration correspondant à une situation hors équilibre (nous supposerons </w:t>
      </w:r>
      <m:oMath>
        <m:r>
          <m:rPr>
            <m:sty m:val="i"/>
          </m:rPr>
          <m:t>V</m:t>
        </m:r>
        <m:r>
          <m:rPr>
            <m:sty m:val="p"/>
          </m:rPr>
          <m:t>&gt;</m:t>
        </m:r>
        <m:r>
          <m:rPr>
            <m:sty m:val="p"/>
          </m:rPr>
          <m:t>0</m:t>
        </m:r>
      </m:oMath>
      <w:r>
        <w:rPr/>
        <w:t xml:space="preserve"> ).</w:t>
      </w:r>
    </w:p>
    <w:p>
      <w:pPr>
        <w:spacing w:line="271" w:before="330" w:lineRule="auto"/>
      </w:pPr>
      <w:r>
        <w:rPr>
          <w:rFonts w:eastAsia="Georgia" w:cs="Georgia" w:ascii="Georgia" w:hAnsi="Georgia"/>
          <w:b/>
          <w:sz w:val="42"/>
        </w:rPr>
        <w:t xml:space="preserve">III.B.e Accès à la caractéristique courant-tension.</w:t>
      </w:r>
    </w:p>
    <w:p>
      <w:pPr>
        <w:spacing w:after="220" w:lineRule="auto"/>
      </w:pPr>
      <w:r>
        <w:rPr>
          <w:rFonts w:eastAsia="Georgia" w:cs="Georgia" w:ascii="Georgia" w:hAnsi="Georgia"/>
        </w:rPr>
        <w:t xml:space="preserve">Nous disposons, à présent, de tous les éléments pour accéder à l'expression de la densité de courant </w:t>
      </w:r>
      <m:oMath>
        <m:r>
          <m:rPr>
            <m:sty m:val="i"/>
          </m:rPr>
          <m:t>J</m:t>
        </m:r>
      </m:oMath>
      <w:r>
        <w:rPr/>
        <w:t xml:space="preserve"> traversant la jonction, en fonction de la tension de polarisation </w:t>
      </w:r>
      <m:oMath>
        <m:r>
          <m:rPr>
            <m:sty m:val="i"/>
          </m:rPr>
          <m:t>V</m:t>
        </m:r>
      </m:oMath>
      <w:r>
        <w:rPr/>
        <w:t xml:space="preserve">.</w:t>
      </w:r>
      <w:r>
        <w:rPr/>
        <w:br w:type="textWrapping"/>
      </w:r>
      <w:r>
        <w:rPr>
          <w:rFonts w:eastAsia="Georgia" w:cs="Georgia" w:ascii="Georgia" w:hAnsi="Georgia"/>
        </w:rPr>
        <w:t xml:space="preserve">III.B.e. 1 Établir que les densités de courant de porteurs minoritaires, c'est-à-dire de trous, en zone N , et d'électrons, en zone P , s'écrivent respectivement:</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Sup>
                      <m:sSubSupPr/>
                      <m:e>
                        <m:r>
                          <m:rPr>
                            <m:sty m:val="i"/>
                          </m:rPr>
                          <m:t>J</m:t>
                        </m:r>
                      </m:e>
                      <m:sub>
                        <m:r>
                          <m:rPr>
                            <m:sty m:val="i"/>
                          </m:rPr>
                          <m:t>N</m:t>
                        </m:r>
                      </m:sub>
                      <m:sup>
                        <m:r>
                          <m:rPr>
                            <m:sty m:val="i"/>
                          </m:rPr>
                          <m:t>t</m:t>
                        </m:r>
                      </m:sup>
                    </m:sSubSup>
                    <m:r>
                      <m:rPr>
                        <m:sty m:val="p"/>
                      </m:rPr>
                      <m:t>(</m:t>
                    </m:r>
                    <m:r>
                      <m:rPr>
                        <m:sty m:val="i"/>
                      </m:rPr>
                      <m:t>x</m:t>
                    </m:r>
                    <m:r>
                      <m:rPr>
                        <m:sty m:val="p"/>
                      </m:rPr>
                      <m:t>)</m:t>
                    </m:r>
                    <m:r>
                      <m:rPr>
                        <m:sty m:val="p"/>
                      </m:rPr>
                      <m:t>=</m:t>
                    </m:r>
                    <m:r>
                      <m:rPr>
                        <m:sty m:val="p"/>
                      </m:rPr>
                      <m:t>+</m:t>
                    </m:r>
                    <m:r>
                      <m:rPr>
                        <m:sty m:val="i"/>
                      </m:rPr>
                      <m:t>e</m:t>
                    </m:r>
                    <m:f>
                      <m:fPr>
                        <m:ctrlPr>
                          <w:rPr>
                            <w:rFonts w:ascii="Cambria Math" w:hAnsi="Cambria Math"/>
                          </w:rPr>
                        </m:ctrlPr>
                      </m:fPr>
                      <m:num>
                        <m:sSub>
                          <m:sSubPr/>
                          <m:e>
                            <m:r>
                              <m:rPr>
                                <m:sty m:val="i"/>
                              </m:rPr>
                              <m:t>D</m:t>
                            </m:r>
                          </m:e>
                          <m:sub>
                            <m:r>
                              <m:rPr>
                                <m:sty m:val="i"/>
                              </m:rPr>
                              <m:t>t</m:t>
                            </m:r>
                          </m:sub>
                        </m:sSub>
                      </m:num>
                      <m:den>
                        <m:sSub>
                          <m:sSubPr/>
                          <m:e>
                            <m:r>
                              <m:rPr>
                                <m:sty m:val="i"/>
                              </m:rPr>
                              <m:t>L</m:t>
                            </m:r>
                          </m:e>
                          <m:sub>
                            <m:r>
                              <m:rPr>
                                <m:sty m:val="i"/>
                              </m:rPr>
                              <m:t>t</m:t>
                            </m:r>
                          </m:sub>
                        </m:sSub>
                      </m:den>
                    </m:f>
                    <m:f>
                      <m:fPr>
                        <m:ctrlPr>
                          <w:rPr>
                            <w:rFonts w:ascii="Cambria Math" w:hAnsi="Cambria Math"/>
                          </w:rPr>
                        </m:ctrlPr>
                      </m:fPr>
                      <m:num>
                        <m:sSubSup>
                          <m:sSubSupPr/>
                          <m:e>
                            <m:r>
                              <m:rPr>
                                <m:sty m:val="i"/>
                              </m:rPr>
                              <m:t>n</m:t>
                            </m:r>
                          </m:e>
                          <m:sub>
                            <m:r>
                              <m:rPr>
                                <m:sty m:val="i"/>
                              </m:rPr>
                              <m:t>i</m:t>
                            </m:r>
                          </m:sub>
                          <m:sup>
                            <m:r>
                              <m:rPr>
                                <m:sty m:val="p"/>
                              </m:rPr>
                              <m:t>2</m:t>
                            </m:r>
                          </m:sup>
                        </m:sSubSup>
                      </m:num>
                      <m:den>
                        <m:sSub>
                          <m:sSubPr/>
                          <m:e>
                            <m:r>
                              <m:rPr>
                                <m:sty m:val="i"/>
                              </m:rPr>
                              <m:t>N</m:t>
                            </m:r>
                          </m:e>
                          <m:sub>
                            <m:r>
                              <m:rPr>
                                <m:sty m:val="i"/>
                              </m:rPr>
                              <m:t>D</m:t>
                            </m:r>
                          </m:sub>
                        </m:sSub>
                      </m:den>
                    </m:f>
                    <m:r>
                      <m:rPr>
                        <m:sty m:val="p"/>
                      </m:rPr>
                      <m:t>{</m:t>
                    </m:r>
                    <m:r>
                      <m:rPr>
                        <m:sty m:val="p"/>
                      </m:rPr>
                      <m:t>exp</m:t>
                    </m:r>
                    <m:r>
                      <m:rPr>
                        <m:sty m:val="p"/>
                      </m:rPr>
                      <m:t>⁡</m:t>
                    </m:r>
                    <m:r>
                      <m:rPr>
                        <m:sty m:val="p"/>
                      </m:rPr>
                      <m:t>(</m:t>
                    </m:r>
                    <m:r>
                      <m:rPr>
                        <m:sty m:val="i"/>
                      </m:rPr>
                      <m:t>K</m:t>
                    </m:r>
                    <m:r>
                      <m:rPr>
                        <m:sty m:val="i"/>
                      </m:rPr>
                      <m:t>V</m:t>
                    </m:r>
                    <m:r>
                      <m:rPr>
                        <m:sty m:val="p"/>
                      </m:rPr>
                      <m:t>)</m:t>
                    </m:r>
                    <m:r>
                      <m:rPr>
                        <m:sty m:val="p"/>
                      </m:rPr>
                      <m:t>−</m:t>
                    </m:r>
                    <m:r>
                      <m:rPr>
                        <m:sty m:val="p"/>
                      </m:rPr>
                      <m:t>1</m:t>
                    </m:r>
                    <m:r>
                      <m:rPr>
                        <m:sty m:val="p"/>
                      </m:rPr>
                      <m:t>}</m:t>
                    </m:r>
                    <m:r>
                      <m:rPr>
                        <m:sty m:val="p"/>
                      </m:rPr>
                      <m:t>exp</m:t>
                    </m:r>
                    <m:r>
                      <m:rPr>
                        <m:sty m:val="p"/>
                      </m:rPr>
                      <m:t>⁡</m:t>
                    </m:r>
                    <m:d>
                      <m:dPr>
                        <m:begChr m:val="("/>
                        <m:endChr m:val=")"/>
                        <m:ctrlPr>
                          <w:rPr>
                            <w:rFonts w:ascii="Cambria Math" w:hAnsi="Cambria Math"/>
                          </w:rPr>
                        </m:ctrlPr>
                      </m:dPr>
                      <m:e>
                        <m:r>
                          <m:rPr>
                            <m:sty m:val="p"/>
                          </m:rPr>
                          <m:t>−</m:t>
                        </m:r>
                        <m:r>
                          <m:rPr>
                            <m:sty m:val="i"/>
                          </m:rPr>
                          <m:t>x</m:t>
                        </m:r>
                        <m:r>
                          <m:rPr>
                            <m:sty m:val="p"/>
                          </m:rPr>
                          <m:t>/</m:t>
                        </m:r>
                        <m:sSub>
                          <m:sSubPr/>
                          <m:e>
                            <m:r>
                              <m:rPr>
                                <m:sty m:val="i"/>
                              </m:rPr>
                              <m:t>L</m:t>
                            </m:r>
                          </m:e>
                          <m:sub>
                            <m:r>
                              <m:rPr>
                                <m:sty m:val="i"/>
                              </m:rPr>
                              <m:t>t</m:t>
                            </m:r>
                          </m:sub>
                        </m:sSub>
                      </m:e>
                    </m:d>
                  </m:e>
                </m:mr>
                <m:mr>
                  <m:e>
                    <m:sSubSup>
                      <m:sSubSupPr/>
                      <m:e>
                        <m:r>
                          <m:rPr>
                            <m:sty m:val="i"/>
                          </m:rPr>
                          <m:t>J</m:t>
                        </m:r>
                      </m:e>
                      <m:sub>
                        <m:r>
                          <m:rPr>
                            <m:sty m:val="i"/>
                          </m:rPr>
                          <m:t>P</m:t>
                        </m:r>
                      </m:sub>
                      <m:sup>
                        <m:r>
                          <m:rPr>
                            <m:sty m:val="i"/>
                          </m:rPr>
                          <m:t>e</m:t>
                        </m:r>
                      </m:sup>
                    </m:sSubSup>
                    <m:r>
                      <m:rPr>
                        <m:sty m:val="p"/>
                      </m:rPr>
                      <m:t>(</m:t>
                    </m:r>
                    <m:r>
                      <m:rPr>
                        <m:sty m:val="i"/>
                      </m:rPr>
                      <m:t>y</m:t>
                    </m:r>
                    <m:r>
                      <m:rPr>
                        <m:sty m:val="p"/>
                      </m:rPr>
                      <m:t>)</m:t>
                    </m:r>
                    <m:r>
                      <m:rPr>
                        <m:sty m:val="p"/>
                      </m:rPr>
                      <m:t>=</m:t>
                    </m:r>
                    <m:r>
                      <m:rPr>
                        <m:sty m:val="p"/>
                      </m:rPr>
                      <m:t>−</m:t>
                    </m:r>
                    <m:r>
                      <m:rPr>
                        <m:sty m:val="i"/>
                      </m:rPr>
                      <m:t>e</m:t>
                    </m:r>
                    <m:f>
                      <m:fPr>
                        <m:ctrlPr>
                          <w:rPr>
                            <w:rFonts w:ascii="Cambria Math" w:hAnsi="Cambria Math"/>
                          </w:rPr>
                        </m:ctrlPr>
                      </m:fPr>
                      <m:num>
                        <m:sSub>
                          <m:sSubPr/>
                          <m:e>
                            <m:r>
                              <m:rPr>
                                <m:sty m:val="i"/>
                              </m:rPr>
                              <m:t>D</m:t>
                            </m:r>
                          </m:e>
                          <m:sub>
                            <m:r>
                              <m:rPr>
                                <m:sty m:val="i"/>
                              </m:rPr>
                              <m:t>e</m:t>
                            </m:r>
                          </m:sub>
                        </m:sSub>
                      </m:num>
                      <m:den>
                        <m:sSub>
                          <m:sSubPr/>
                          <m:e>
                            <m:r>
                              <m:rPr>
                                <m:sty m:val="i"/>
                              </m:rPr>
                              <m:t>L</m:t>
                            </m:r>
                          </m:e>
                          <m:sub>
                            <m:r>
                              <m:rPr>
                                <m:sty m:val="i"/>
                              </m:rPr>
                              <m:t>e</m:t>
                            </m:r>
                          </m:sub>
                        </m:sSub>
                      </m:den>
                    </m:f>
                    <m:f>
                      <m:fPr>
                        <m:ctrlPr>
                          <w:rPr>
                            <w:rFonts w:ascii="Cambria Math" w:hAnsi="Cambria Math"/>
                          </w:rPr>
                        </m:ctrlPr>
                      </m:fPr>
                      <m:num>
                        <m:sSubSup>
                          <m:sSubSupPr/>
                          <m:e>
                            <m:r>
                              <m:rPr>
                                <m:sty m:val="i"/>
                              </m:rPr>
                              <m:t>n</m:t>
                            </m:r>
                          </m:e>
                          <m:sub>
                            <m:r>
                              <m:rPr>
                                <m:sty m:val="i"/>
                              </m:rPr>
                              <m:t>i</m:t>
                            </m:r>
                          </m:sub>
                          <m:sup>
                            <m:r>
                              <m:rPr>
                                <m:sty m:val="p"/>
                              </m:rPr>
                              <m:t>2</m:t>
                            </m:r>
                          </m:sup>
                        </m:sSubSup>
                      </m:num>
                      <m:den>
                        <m:sSub>
                          <m:sSubPr/>
                          <m:e>
                            <m:r>
                              <m:rPr>
                                <m:sty m:val="i"/>
                              </m:rPr>
                              <m:t>N</m:t>
                            </m:r>
                          </m:e>
                          <m:sub>
                            <m:r>
                              <m:rPr>
                                <m:sty m:val="i"/>
                              </m:rPr>
                              <m:t>A</m:t>
                            </m:r>
                          </m:sub>
                        </m:sSub>
                      </m:den>
                    </m:f>
                    <m:r>
                      <m:rPr>
                        <m:sty m:val="p"/>
                      </m:rPr>
                      <m:t>{</m:t>
                    </m:r>
                    <m:r>
                      <m:rPr>
                        <m:sty m:val="p"/>
                      </m:rPr>
                      <m:t>exp</m:t>
                    </m:r>
                    <m:r>
                      <m:rPr>
                        <m:sty m:val="p"/>
                      </m:rPr>
                      <m:t>⁡</m:t>
                    </m:r>
                    <m:r>
                      <m:rPr>
                        <m:sty m:val="p"/>
                      </m:rPr>
                      <m:t>(</m:t>
                    </m:r>
                    <m:r>
                      <m:rPr>
                        <m:sty m:val="i"/>
                      </m:rPr>
                      <m:t>K</m:t>
                    </m:r>
                    <m:r>
                      <m:rPr>
                        <m:sty m:val="i"/>
                      </m:rPr>
                      <m:t>V</m:t>
                    </m:r>
                    <m:r>
                      <m:rPr>
                        <m:sty m:val="p"/>
                      </m:rPr>
                      <m:t>)</m:t>
                    </m:r>
                    <m:r>
                      <m:rPr>
                        <m:sty m:val="p"/>
                      </m:rPr>
                      <m:t>−</m:t>
                    </m:r>
                    <m:r>
                      <m:rPr>
                        <m:sty m:val="p"/>
                      </m:rPr>
                      <m:t>1</m:t>
                    </m:r>
                    <m:r>
                      <m:rPr>
                        <m:sty m:val="p"/>
                      </m:rPr>
                      <m:t>}</m:t>
                    </m:r>
                    <m:r>
                      <m:rPr>
                        <m:sty m:val="p"/>
                      </m:rPr>
                      <m:t>exp</m:t>
                    </m:r>
                    <m:r>
                      <m:rPr>
                        <m:sty m:val="p"/>
                      </m:rPr>
                      <m:t>⁡</m:t>
                    </m:r>
                    <m:d>
                      <m:dPr>
                        <m:begChr m:val="("/>
                        <m:endChr m:val=")"/>
                        <m:ctrlPr>
                          <w:rPr>
                            <w:rFonts w:ascii="Cambria Math" w:hAnsi="Cambria Math"/>
                          </w:rPr>
                        </m:ctrlPr>
                      </m:dPr>
                      <m:e>
                        <m:r>
                          <m:rPr>
                            <m:sty m:val="p"/>
                          </m:rPr>
                          <m:t>−</m:t>
                        </m:r>
                        <m:r>
                          <m:rPr>
                            <m:sty m:val="i"/>
                          </m:rPr>
                          <m:t>y</m:t>
                        </m:r>
                        <m:r>
                          <m:rPr>
                            <m:sty m:val="p"/>
                          </m:rPr>
                          <m:t>/</m:t>
                        </m:r>
                        <m:sSub>
                          <m:sSubPr/>
                          <m:e>
                            <m:r>
                              <m:rPr>
                                <m:sty m:val="i"/>
                              </m:rPr>
                              <m:t>L</m:t>
                            </m:r>
                          </m:e>
                          <m:sub>
                            <m:r>
                              <m:rPr>
                                <m:sty m:val="i"/>
                              </m:rPr>
                              <m:t>e</m:t>
                            </m:r>
                          </m:sub>
                        </m:sSub>
                      </m:e>
                    </m:d>
                  </m:e>
                </m:mr>
              </m:m>
            </m:e>
          </m:d>
        </m:oMath>
      </m:oMathPara>
    </w:p>
    <w:p>
      <w:pPr>
        <w:spacing w:after="220" w:lineRule="auto"/>
      </w:pPr>
      <w:r>
        <w:rPr>
          <w:rFonts w:eastAsia="Georgia" w:cs="Georgia" w:ascii="Georgia" w:hAnsi="Georgia"/>
        </w:rPr>
        <w:t xml:space="preserve">III.B.e. 2 Représenter, en indiquant les frontières A et B , les distributions spatiales des densités de courant </w:t>
      </w:r>
      <m:oMath>
        <m:sSubSup>
          <m:sSubSupPr/>
          <m:e>
            <m:r>
              <m:rPr>
                <m:sty m:val="i"/>
              </m:rPr>
              <m:t>J</m:t>
            </m:r>
          </m:e>
          <m:sub>
            <m:r>
              <m:rPr>
                <m:sty m:val="i"/>
              </m:rPr>
              <m:t>N</m:t>
            </m:r>
          </m:sub>
          <m:sup>
            <m:r>
              <m:rPr>
                <m:sty m:val="i"/>
              </m:rPr>
              <m:t>t</m:t>
            </m:r>
          </m:sup>
        </m:sSubSup>
        <m:r>
          <m:rPr>
            <m:sty m:val="p"/>
          </m:rPr>
          <m:t>(</m:t>
        </m:r>
        <m:r>
          <m:rPr>
            <m:sty m:val="i"/>
          </m:rPr>
          <m:t>x</m:t>
        </m:r>
        <m:r>
          <m:rPr>
            <m:sty m:val="p"/>
          </m:rPr>
          <m:t>)</m:t>
        </m:r>
      </m:oMath>
      <w:r>
        <w:rPr/>
        <w:t xml:space="preserve"> et </w:t>
      </w:r>
      <m:oMath>
        <m:sSubSup>
          <m:sSubSupPr/>
          <m:e>
            <m:r>
              <m:rPr>
                <m:sty m:val="i"/>
              </m:rPr>
              <m:t>J</m:t>
            </m:r>
          </m:e>
          <m:sub>
            <m:r>
              <m:rPr>
                <m:sty m:val="i"/>
              </m:rPr>
              <m:t>P</m:t>
            </m:r>
          </m:sub>
          <m:sup>
            <m:r>
              <m:rPr>
                <m:sty m:val="i"/>
              </m:rPr>
              <m:t>e</m:t>
            </m:r>
          </m:sup>
        </m:sSubSup>
        <m:r>
          <m:rPr>
            <m:sty m:val="p"/>
          </m:rPr>
          <m:t>(</m:t>
        </m:r>
        <m:r>
          <m:rPr>
            <m:sty m:val="i"/>
          </m:rPr>
          <m:t>y</m:t>
        </m:r>
        <m:r>
          <m:rPr>
            <m:sty m:val="p"/>
          </m:rPr>
          <m:t>)</m:t>
        </m:r>
      </m:oMath>
      <w:r>
        <w:rPr>
          <w:rFonts w:eastAsia="Georgia" w:cs="Georgia" w:ascii="Georgia" w:hAnsi="Georgia"/>
        </w:rPr>
        <w:t xml:space="preserve">. Compléter ces tracés dans la ZCE, sachant que nous y négligeons toute création-recombinaison de porteurs (nous supposerons </w:t>
      </w:r>
      <m:oMath>
        <m:r>
          <m:rPr>
            <m:sty m:val="i"/>
          </m:rPr>
          <m:t>V</m:t>
        </m:r>
        <m:r>
          <m:rPr>
            <m:sty m:val="p"/>
          </m:rPr>
          <m:t>&gt;</m:t>
        </m:r>
        <m:r>
          <m:rPr>
            <m:sty m:val="p"/>
          </m:rPr>
          <m:t>0</m:t>
        </m:r>
      </m:oMath>
      <w:r>
        <w:rPr/>
        <w:t xml:space="preserve"> ).</w:t>
      </w:r>
      <w:r>
        <w:rPr/>
        <w:br w:type="textWrapping"/>
      </w:r>
      <w:r>
        <w:rPr>
          <w:rFonts w:eastAsia="Georgia" w:cs="Georgia" w:ascii="Georgia" w:hAnsi="Georgia"/>
        </w:rPr>
        <w:t xml:space="preserve">III.B.e. 3 En notant que la densité de courant totale </w:t>
      </w:r>
      <m:oMath>
        <m:r>
          <m:rPr>
            <m:sty m:val="i"/>
          </m:rPr>
          <m:t>J</m:t>
        </m:r>
        <m:r>
          <m:rPr>
            <m:sty m:val="p"/>
          </m:rPr>
          <m:t>=</m:t>
        </m:r>
        <m:sSup>
          <m:sSupPr/>
          <m:e>
            <m:r>
              <m:rPr>
                <m:sty m:val="i"/>
              </m:rPr>
              <m:t>J</m:t>
            </m:r>
          </m:e>
          <m:sup>
            <m:r>
              <m:rPr>
                <m:sty m:val="i"/>
              </m:rPr>
              <m:t>t</m:t>
            </m:r>
          </m:sup>
        </m:sSup>
        <m:r>
          <m:rPr>
            <m:sty m:val="p"/>
          </m:rPr>
          <m:t>+</m:t>
        </m:r>
        <m:sSup>
          <m:sSupPr/>
          <m:e>
            <m:r>
              <m:rPr>
                <m:sty m:val="i"/>
              </m:rPr>
              <m:t>J</m:t>
            </m:r>
          </m:e>
          <m:sup>
            <m:r>
              <m:rPr>
                <m:sty m:val="i"/>
              </m:rPr>
              <m:t>e</m:t>
            </m:r>
          </m:sup>
        </m:sSup>
      </m:oMath>
      <w:r>
        <w:rPr>
          <w:rFonts w:eastAsia="Georgia" w:cs="Georgia" w:ascii="Georgia" w:hAnsi="Georgia"/>
        </w:rPr>
        <w:t xml:space="preserve"> traversant la jonction est uniforme, compléter enfin les tracés précédents en représentant </w:t>
      </w:r>
      <m:oMath>
        <m:sSubSup>
          <m:sSubSupPr/>
          <m:e>
            <m:r>
              <m:rPr>
                <m:sty m:val="i"/>
              </m:rPr>
              <m:t>J</m:t>
            </m:r>
          </m:e>
          <m:sub>
            <m:r>
              <m:rPr>
                <m:sty m:val="i"/>
              </m:rPr>
              <m:t>N</m:t>
            </m:r>
          </m:sub>
          <m:sup>
            <m:r>
              <m:rPr>
                <m:sty m:val="i"/>
              </m:rPr>
              <m:t>e</m:t>
            </m:r>
          </m:sup>
        </m:sSubSup>
        <m:r>
          <m:rPr>
            <m:sty m:val="p"/>
          </m:rPr>
          <m:t>(</m:t>
        </m:r>
        <m:r>
          <m:rPr>
            <m:sty m:val="i"/>
          </m:rPr>
          <m:t>x</m:t>
        </m:r>
        <m:r>
          <m:rPr>
            <m:sty m:val="p"/>
          </m:rPr>
          <m:t>)</m:t>
        </m:r>
      </m:oMath>
      <w:r>
        <w:rPr/>
        <w:t xml:space="preserve"> et </w:t>
      </w:r>
      <m:oMath>
        <m:sSubSup>
          <m:sSubSupPr/>
          <m:e>
            <m:r>
              <m:rPr>
                <m:sty m:val="i"/>
              </m:rPr>
              <m:t>J</m:t>
            </m:r>
          </m:e>
          <m:sub>
            <m:r>
              <m:rPr>
                <m:sty m:val="i"/>
              </m:rPr>
              <m:t>P</m:t>
            </m:r>
          </m:sub>
          <m:sup>
            <m:r>
              <m:rPr>
                <m:sty m:val="i"/>
              </m:rPr>
              <m:t>t</m:t>
            </m:r>
          </m:sup>
        </m:sSubSup>
        <m:r>
          <m:rPr>
            <m:sty m:val="p"/>
          </m:rPr>
          <m:t>(</m:t>
        </m:r>
        <m:r>
          <m:rPr>
            <m:sty m:val="i"/>
          </m:rPr>
          <m:t>y</m:t>
        </m:r>
        <m:r>
          <m:rPr>
            <m:sty m:val="p"/>
          </m:rPr>
          <m:t>)</m:t>
        </m:r>
      </m:oMath>
      <w:r>
        <w:rPr/>
        <w:t xml:space="preserve">.</w:t>
      </w:r>
      <w:r>
        <w:rPr/>
        <w:br w:type="textWrapping"/>
      </w:r>
      <w:r>
        <w:rPr>
          <w:rFonts w:eastAsia="Georgia" w:cs="Georgia" w:ascii="Georgia" w:hAnsi="Georgia"/>
        </w:rPr>
        <w:t xml:space="preserve">III.B.e. 4 Exprimer, finalement, la densité de courant totale </w:t>
      </w:r>
      <m:oMath>
        <m:r>
          <m:rPr>
            <m:sty m:val="i"/>
          </m:rPr>
          <m:t>J</m:t>
        </m:r>
      </m:oMath>
      <w:r>
        <w:rPr/>
        <w:t xml:space="preserve"> en fonction de </w:t>
      </w:r>
      <m:oMath>
        <m:r>
          <m:rPr>
            <m:sty m:val="i"/>
          </m:rPr>
          <m:t>V</m:t>
        </m:r>
      </m:oMath>
      <w:r>
        <w:rPr>
          <w:rFonts w:eastAsia="Georgia" w:cs="Georgia" w:ascii="Georgia" w:hAnsi="Georgia"/>
        </w:rPr>
        <w:t xml:space="preserve">. Analyser ce résultat. Nous poserons </w:t>
      </w:r>
      <m:oMath>
        <m:sSub>
          <m:sSubPr/>
          <m:e>
            <m:r>
              <m:rPr>
                <m:sty m:val="i"/>
              </m:rPr>
              <m:t>J</m:t>
            </m:r>
          </m:e>
          <m:sub>
            <m:r>
              <m:rPr>
                <m:sty m:val="i"/>
              </m:rPr>
              <m:t>i</m:t>
            </m:r>
            <m:r>
              <m:rPr>
                <m:sty m:val="i"/>
              </m:rPr>
              <m:t>n</m:t>
            </m:r>
            <m:r>
              <m:rPr>
                <m:sty m:val="i"/>
              </m:rPr>
              <m:t>v</m:t>
            </m:r>
          </m:sub>
        </m:sSub>
        <m:r>
          <m:rPr>
            <m:sty m:val="p"/>
          </m:rPr>
          <m:t>≡</m:t>
        </m:r>
        <m:r>
          <m:rPr>
            <m:sty m:val="i"/>
          </m:rPr>
          <m:t>e</m:t>
        </m:r>
        <m:sSubSup>
          <m:sSubSupPr/>
          <m:e>
            <m:r>
              <m:rPr>
                <m:sty m:val="i"/>
              </m:rPr>
              <m:t>n</m:t>
            </m:r>
          </m:e>
          <m:sub>
            <m:r>
              <m:rPr>
                <m:sty m:val="i"/>
              </m:rPr>
              <m:t>i</m:t>
            </m:r>
          </m:sub>
          <m:sup>
            <m:r>
              <m:rPr>
                <m:sty m:val="p"/>
              </m:rPr>
              <m:t>2</m:t>
            </m:r>
          </m:sup>
        </m:sSubSup>
        <m:d>
          <m:dPr>
            <m:begChr m:val="("/>
            <m:endChr m:val=")"/>
            <m:ctrlPr>
              <w:rPr>
                <w:rFonts w:ascii="Cambria Math" w:hAnsi="Cambria Math"/>
              </w:rPr>
            </m:ctrlPr>
          </m:dPr>
          <m:e>
            <m:f>
              <m:fPr>
                <m:ctrlPr>
                  <w:rPr>
                    <w:rFonts w:ascii="Cambria Math" w:hAnsi="Cambria Math"/>
                  </w:rPr>
                </m:ctrlPr>
              </m:fPr>
              <m:num>
                <m:sSub>
                  <m:sSubPr/>
                  <m:e>
                    <m:r>
                      <m:rPr>
                        <m:sty m:val="i"/>
                      </m:rPr>
                      <m:t>D</m:t>
                    </m:r>
                  </m:e>
                  <m:sub>
                    <m:r>
                      <m:rPr>
                        <m:sty m:val="i"/>
                      </m:rPr>
                      <m:t>t</m:t>
                    </m:r>
                  </m:sub>
                </m:sSub>
              </m:num>
              <m:den>
                <m:sSub>
                  <m:sSubPr/>
                  <m:e>
                    <m:r>
                      <m:rPr>
                        <m:sty m:val="i"/>
                      </m:rPr>
                      <m:t>N</m:t>
                    </m:r>
                  </m:e>
                  <m:sub>
                    <m:r>
                      <m:rPr>
                        <m:sty m:val="i"/>
                      </m:rPr>
                      <m:t>D</m:t>
                    </m:r>
                  </m:sub>
                </m:sSub>
                <m:sSub>
                  <m:sSubPr/>
                  <m:e>
                    <m:r>
                      <m:rPr>
                        <m:sty m:val="i"/>
                      </m:rPr>
                      <m:t>L</m:t>
                    </m:r>
                  </m:e>
                  <m:sub>
                    <m:r>
                      <m:rPr>
                        <m:sty m:val="i"/>
                      </m:rPr>
                      <m:t>t</m:t>
                    </m:r>
                  </m:sub>
                </m:sSub>
              </m:den>
            </m:f>
            <m:r>
              <m:rPr>
                <m:sty m:val="p"/>
              </m:rPr>
              <m:t>+</m:t>
            </m:r>
            <m:f>
              <m:fPr>
                <m:ctrlPr>
                  <w:rPr>
                    <w:rFonts w:ascii="Cambria Math" w:hAnsi="Cambria Math"/>
                  </w:rPr>
                </m:ctrlPr>
              </m:fPr>
              <m:num>
                <m:sSub>
                  <m:sSubPr/>
                  <m:e>
                    <m:r>
                      <m:rPr>
                        <m:sty m:val="i"/>
                      </m:rPr>
                      <m:t>D</m:t>
                    </m:r>
                  </m:e>
                  <m:sub>
                    <m:r>
                      <m:rPr>
                        <m:sty m:val="i"/>
                      </m:rPr>
                      <m:t>e</m:t>
                    </m:r>
                  </m:sub>
                </m:sSub>
              </m:num>
              <m:den>
                <m:sSub>
                  <m:sSubPr/>
                  <m:e>
                    <m:r>
                      <m:rPr>
                        <m:sty m:val="i"/>
                      </m:rPr>
                      <m:t>N</m:t>
                    </m:r>
                  </m:e>
                  <m:sub>
                    <m:r>
                      <m:rPr>
                        <m:sty m:val="i"/>
                      </m:rPr>
                      <m:t>A</m:t>
                    </m:r>
                  </m:sub>
                </m:sSub>
                <m:sSub>
                  <m:sSubPr/>
                  <m:e>
                    <m:r>
                      <m:rPr>
                        <m:sty m:val="i"/>
                      </m:rPr>
                      <m:t>L</m:t>
                    </m:r>
                  </m:e>
                  <m:sub>
                    <m:r>
                      <m:rPr>
                        <m:sty m:val="i"/>
                      </m:rPr>
                      <m:t>e</m:t>
                    </m:r>
                  </m:sub>
                </m:sSub>
              </m:den>
            </m:f>
          </m:e>
        </m:d>
      </m:oMath>
      <w:r>
        <w:rPr/>
        <w:t xml:space="preserve">.</w:t>
      </w:r>
      <w:r>
        <w:rPr/>
        <w:br w:type="textWrapping"/>
      </w:r>
      <w:r>
        <w:rPr>
          <w:rFonts w:eastAsia="Georgia" w:cs="Georgia" w:ascii="Georgia" w:hAnsi="Georgia"/>
        </w:rPr>
        <w:t xml:space="preserve">III.B.e. 5 Représenter (qualitativement) l'évolution de </w:t>
      </w:r>
      <m:oMath>
        <m:r>
          <m:rPr>
            <m:sty m:val="i"/>
          </m:rPr>
          <m:t>I</m:t>
        </m:r>
        <m:r>
          <m:rPr>
            <m:sty m:val="p"/>
          </m:rPr>
          <m:t>=</m:t>
        </m:r>
        <m:r>
          <m:rPr>
            <m:sty m:val="i"/>
          </m:rPr>
          <m:t>J</m:t>
        </m:r>
        <m:r>
          <m:rPr>
            <m:sty m:val="i"/>
          </m:rPr>
          <m:t>S</m:t>
        </m:r>
      </m:oMath>
      <w:r>
        <w:rPr/>
        <w:t xml:space="preserve"> avec </w:t>
      </w:r>
      <m:oMath>
        <m:r>
          <m:rPr>
            <m:sty m:val="i"/>
          </m:rPr>
          <m:t>V</m:t>
        </m:r>
      </m:oMath>
      <w:r>
        <w:rPr>
          <w:rFonts w:eastAsia="Georgia" w:cs="Georgia" w:ascii="Georgia" w:hAnsi="Georgia"/>
        </w:rPr>
        <w:t xml:space="preserve">. Indiquer le point de fonctionnement de la diode lorsqu'elle est alimentée par un générateur de f.e.m. </w:t>
      </w:r>
      <m:oMath>
        <m:r>
          <m:rPr>
            <m:sty m:val="i"/>
          </m:rPr>
          <m:t>U</m:t>
        </m:r>
      </m:oMath>
      <w:r>
        <w:rPr>
          <w:rFonts w:eastAsia="Georgia" w:cs="Georgia" w:ascii="Georgia" w:hAnsi="Georgia"/>
        </w:rPr>
        <w:t xml:space="preserve">, à travers une résistance </w:t>
      </w:r>
      <m:oMath>
        <m:r>
          <m:rPr>
            <m:scr m:val="script"/>
          </m:rPr>
          <m:t>R</m:t>
        </m:r>
      </m:oMath>
      <w:r>
        <w:rPr>
          <w:rFonts w:eastAsia="Georgia" w:cs="Georgia" w:ascii="Georgia" w:hAnsi="Georgia"/>
        </w:rPr>
        <w:t xml:space="preserve">. Préciser la portion de caractéristique parcourue lorsque la f.e.m. du générateur varie, continûment, de </w:t>
      </w:r>
      <m:oMath>
        <m:r>
          <m:rPr>
            <m:sty m:val="p"/>
          </m:rPr>
          <m:t>−</m:t>
        </m:r>
        <m:sSub>
          <m:sSubPr/>
          <m:e>
            <m:r>
              <m:rPr>
                <m:sty m:val="i"/>
              </m:rPr>
              <m:t>U</m:t>
            </m:r>
          </m:e>
          <m:sub>
            <m:r>
              <m:rPr>
                <m:sty m:val="p"/>
              </m:rPr>
              <m:t>0</m:t>
            </m:r>
          </m:sub>
        </m:sSub>
      </m:oMath>
      <w:r>
        <w:rPr>
          <w:rFonts w:eastAsia="Georgia" w:cs="Georgia" w:ascii="Georgia" w:hAnsi="Georgia"/>
        </w:rPr>
        <w:t xml:space="preserve"> à </w:t>
      </w:r>
      <m:oMath>
        <m:r>
          <m:rPr>
            <m:sty m:val="p"/>
          </m:rPr>
          <m:t>+</m:t>
        </m:r>
        <m:sSub>
          <m:sSubPr/>
          <m:e>
            <m:r>
              <m:rPr>
                <m:sty m:val="i"/>
              </m:rPr>
              <m:t>U</m:t>
            </m:r>
          </m:e>
          <m:sub>
            <m:r>
              <m:rPr>
                <m:sty m:val="p"/>
              </m:rPr>
              <m:t>0</m:t>
            </m:r>
          </m:sub>
        </m:sSub>
      </m:oMath>
      <w:r>
        <w:rPr/>
        <w:t xml:space="preserve">.</w:t>
      </w:r>
    </w:p>
    <w:p>
      <w:pPr>
        <w:spacing w:line="271" w:before="330" w:lineRule="auto"/>
      </w:pPr>
      <w:r>
        <w:rPr>
          <w:rFonts w:eastAsia="Georgia" w:cs="Georgia" w:ascii="Georgia" w:hAnsi="Georgia"/>
          <w:b/>
          <w:sz w:val="42"/>
        </w:rPr>
        <w:t xml:space="preserve">III.C Modèle de la jonction en régime dynamique.</w:t>
      </w:r>
    </w:p>
    <w:p>
      <w:pPr>
        <w:spacing w:after="220" w:lineRule="auto"/>
      </w:pPr>
      <w:r>
        <w:rPr>
          <w:rFonts w:eastAsia="Georgia" w:cs="Georgia" w:ascii="Georgia" w:hAnsi="Georgia"/>
        </w:rPr>
        <w:t xml:space="preserve">Nous allons établir le modèle dynamique de la jonction en régime de petit signal harmonique de pulsation </w:t>
      </w:r>
      <m:oMath>
        <m:r>
          <m:rPr>
            <m:sty m:val="i"/>
          </m:rPr>
          <m:t>ω</m:t>
        </m:r>
      </m:oMath>
      <w:r>
        <w:rPr>
          <w:rFonts w:eastAsia="Georgia" w:cs="Georgia" w:ascii="Georgia" w:hAnsi="Georgia"/>
        </w:rPr>
        <w:t xml:space="preserve">. Nous considérons, en entrée, une variation </w:t>
      </w:r>
      <m:oMath>
        <m:r>
          <m:rPr>
            <m:sty m:val="i"/>
          </m:rPr>
          <m:t>δ</m:t>
        </m:r>
        <m:r>
          <m:rPr>
            <m:sty m:val="i"/>
          </m:rPr>
          <m:t>V</m:t>
        </m:r>
      </m:oMath>
      <w:r>
        <w:rPr/>
        <w:t xml:space="preserve"> de la tension de polarisation de la diode autour d'une valeur stationnaire </w:t>
      </w:r>
      <m:oMath>
        <m:sSub>
          <m:sSubPr/>
          <m:e>
            <m:r>
              <m:rPr>
                <m:sty m:val="i"/>
              </m:rPr>
              <m:t>V</m:t>
            </m:r>
          </m:e>
          <m:sub>
            <m:r>
              <m:rPr>
                <m:sty m:val="i"/>
              </m:rPr>
              <m:t>s</m:t>
            </m:r>
            <m:r>
              <m:rPr>
                <m:sty m:val="i"/>
              </m:rPr>
              <m:t>t</m:t>
            </m:r>
          </m:sub>
        </m:sSub>
      </m:oMath>
      <w:r>
        <w:rPr>
          <w:rFonts w:eastAsia="Georgia" w:cs="Georgia" w:ascii="Georgia" w:hAnsi="Georgia"/>
        </w:rPr>
        <w:t xml:space="preserve">. Nous cherchons à déterminer la réponse correspondante, en densité de courant </w:t>
      </w:r>
      <m:oMath>
        <m:r>
          <m:rPr>
            <m:sty m:val="i"/>
          </m:rPr>
          <m:t>δ</m:t>
        </m:r>
        <m:r>
          <m:rPr>
            <m:sty m:val="i"/>
          </m:rPr>
          <m:t>J</m:t>
        </m:r>
      </m:oMath>
      <w:r>
        <w:rPr>
          <w:rFonts w:eastAsia="Georgia" w:cs="Georgia" w:ascii="Georgia" w:hAnsi="Georgia"/>
        </w:rPr>
        <w:t xml:space="preserve">, dans l'approximation linéaire.</w:t>
      </w:r>
    </w:p>
    <w:p>
      <w:pPr>
        <w:spacing w:after="220" w:lineRule="auto"/>
      </w:pPr>
      <w:r>
        <w:rPr>
          <w:rFonts w:eastAsia="Georgia" w:cs="Georgia" w:ascii="Georgia" w:hAnsi="Georgia"/>
        </w:rPr>
        <w:t xml:space="preserve">L'état stationnaire </w:t>
      </w:r>
      <m:oMath>
        <m:d>
          <m:dPr>
            <m:begChr m:val="("/>
            <m:endChr m:val=")"/>
            <m:ctrlPr>
              <w:rPr>
                <w:rFonts w:ascii="Cambria Math" w:hAnsi="Cambria Math"/>
              </w:rPr>
            </m:ctrlPr>
          </m:dPr>
          <m:e>
            <m:sSub>
              <m:sSubPr/>
              <m:e>
                <m:r>
                  <m:rPr>
                    <m:sty m:val="i"/>
                  </m:rPr>
                  <m:t>J</m:t>
                </m:r>
              </m:e>
              <m:sub>
                <m:r>
                  <m:rPr>
                    <m:sty m:val="i"/>
                  </m:rPr>
                  <m:t>s</m:t>
                </m:r>
                <m:r>
                  <m:rPr>
                    <m:sty m:val="i"/>
                  </m:rPr>
                  <m:t>t</m:t>
                </m:r>
              </m:sub>
            </m:sSub>
            <m:r>
              <m:rPr>
                <m:sty m:val="p"/>
              </m:rPr>
              <m:t>=</m:t>
            </m:r>
            <m:sSub>
              <m:sSubPr/>
              <m:e>
                <m:r>
                  <m:rPr>
                    <m:sty m:val="i"/>
                  </m:rPr>
                  <m:t>J</m:t>
                </m:r>
              </m:e>
              <m:sub>
                <m:r>
                  <m:rPr>
                    <m:sty m:val="i"/>
                  </m:rPr>
                  <m:t>s</m:t>
                </m:r>
                <m:r>
                  <m:rPr>
                    <m:sty m:val="i"/>
                  </m:rPr>
                  <m:t>t</m:t>
                </m:r>
              </m:sub>
            </m:sSub>
            <m:d>
              <m:dPr>
                <m:begChr m:val="("/>
                <m:endChr m:val=")"/>
                <m:ctrlPr>
                  <w:rPr>
                    <w:rFonts w:ascii="Cambria Math" w:hAnsi="Cambria Math"/>
                  </w:rPr>
                </m:ctrlPr>
              </m:dPr>
              <m:e>
                <m:sSub>
                  <m:sSubPr/>
                  <m:e>
                    <m:r>
                      <m:rPr>
                        <m:sty m:val="i"/>
                      </m:rPr>
                      <m:t>V</m:t>
                    </m:r>
                  </m:e>
                  <m:sub>
                    <m:r>
                      <m:rPr>
                        <m:sty m:val="i"/>
                      </m:rPr>
                      <m:t>s</m:t>
                    </m:r>
                    <m:r>
                      <m:rPr>
                        <m:sty m:val="i"/>
                      </m:rPr>
                      <m:t>t</m:t>
                    </m:r>
                  </m:sub>
                </m:sSub>
              </m:e>
            </m:d>
          </m:e>
        </m:d>
      </m:oMath>
      <w:r>
        <w:rPr>
          <w:rFonts w:eastAsia="Georgia" w:cs="Georgia" w:ascii="Georgia" w:hAnsi="Georgia"/>
        </w:rPr>
        <w:t xml:space="preserve"> de la jonction a été caractérisé dans la partie précédente (III.B.e.4) dont nous reproduirons, ici, la démarche. En particulier, nous serons appelés à raisonner sur des profils de concentration inspirés de la figure (7), et à nous reporter aux notations du tableau (2). Nous posons toujours </w:t>
      </w:r>
      <m:oMath>
        <m:r>
          <m:rPr>
            <m:sty m:val="i"/>
          </m:rPr>
          <m:t>K</m:t>
        </m:r>
        <m:r>
          <m:rPr>
            <m:sty m:val="p"/>
          </m:rPr>
          <m:t>≡</m:t>
        </m:r>
        <m:r>
          <m:rPr>
            <m:sty m:val="i"/>
          </m:rPr>
          <m:t>e</m:t>
        </m:r>
        <m:r>
          <m:rPr>
            <m:sty m:val="p"/>
          </m:rPr>
          <m:t>/</m:t>
        </m:r>
        <m:d>
          <m:dPr>
            <m:begChr m:val="("/>
            <m:endChr m:val=")"/>
            <m:ctrlPr>
              <w:rPr>
                <w:rFonts w:ascii="Cambria Math" w:hAnsi="Cambria Math"/>
              </w:rPr>
            </m:ctrlPr>
          </m:dPr>
          <m:e>
            <m:sSub>
              <m:sSubPr/>
              <m:e>
                <m:r>
                  <m:rPr>
                    <m:sty m:val="i"/>
                  </m:rPr>
                  <m:t>k</m:t>
                </m:r>
              </m:e>
              <m:sub>
                <m:r>
                  <m:rPr>
                    <m:sty m:val="i"/>
                  </m:rPr>
                  <m:t>B</m:t>
                </m:r>
              </m:sub>
            </m:sSub>
            <m:r>
              <m:rPr>
                <m:sty m:val="i"/>
              </m:rPr>
              <m:t>T</m:t>
            </m:r>
          </m:e>
        </m:d>
      </m:oMath>
      <w:r>
        <w:rPr/>
        <w:t xml:space="preserve">.</w:t>
      </w:r>
    </w:p>
    <w:p>
      <w:pPr>
        <w:spacing w:after="220" w:lineRule="auto"/>
      </w:pPr>
      <w:r>
        <w:rPr>
          <w:rFonts w:eastAsia="Georgia" w:cs="Georgia" w:ascii="Georgia" w:hAnsi="Georgia"/>
        </w:rPr>
        <w:t xml:space="preserve">De façon générale, nous noterons une grandeur </w:t>
      </w:r>
      <m:oMath>
        <m:r>
          <m:rPr>
            <m:sty m:val="i"/>
          </m:rPr>
          <m:t>F</m:t>
        </m:r>
        <m:r>
          <m:rPr>
            <m:sty m:val="p"/>
          </m:rPr>
          <m:t>(</m:t>
        </m:r>
        <m:r>
          <m:rPr>
            <m:sty m:val="i"/>
          </m:rPr>
          <m:t>x</m:t>
        </m:r>
        <m:r>
          <m:rPr>
            <m:sty m:val="p"/>
          </m:rPr>
          <m:t>,</m:t>
        </m:r>
        <m:r>
          <m:rPr>
            <m:sty m:val="i"/>
          </m:rPr>
          <m:t>t</m:t>
        </m:r>
        <m:r>
          <m:rPr>
            <m:sty m:val="p"/>
          </m:rPr>
          <m:t>)</m:t>
        </m:r>
      </m:oMath>
      <w:r>
        <w:rPr/>
        <w:t xml:space="preserve"> sous la forme </w:t>
      </w:r>
      <m:oMath>
        <m:r>
          <m:rPr>
            <m:sty m:val="i"/>
          </m:rPr>
          <m:t>F</m:t>
        </m:r>
        <m:r>
          <m:rPr>
            <m:sty m:val="p"/>
          </m:rPr>
          <m:t>(</m:t>
        </m:r>
        <m:r>
          <m:rPr>
            <m:sty m:val="i"/>
          </m:rPr>
          <m:t>x</m:t>
        </m:r>
        <m:r>
          <m:rPr>
            <m:sty m:val="p"/>
          </m:rPr>
          <m:t>,</m:t>
        </m:r>
        <m:r>
          <m:rPr>
            <m:sty m:val="i"/>
          </m:rPr>
          <m:t>t</m:t>
        </m:r>
        <m:r>
          <m:rPr>
            <m:sty m:val="p"/>
          </m:rPr>
          <m:t>)</m:t>
        </m:r>
        <m:r>
          <m:rPr>
            <m:sty m:val="p"/>
          </m:rPr>
          <m:t>=</m:t>
        </m:r>
        <m:sSub>
          <m:sSubPr/>
          <m:e>
            <m:r>
              <m:rPr>
                <m:sty m:val="i"/>
              </m:rPr>
              <m:t>F</m:t>
            </m:r>
          </m:e>
          <m:sub>
            <m:r>
              <m:rPr>
                <m:sty m:val="i"/>
              </m:rPr>
              <m:t>s</m:t>
            </m:r>
            <m:r>
              <m:rPr>
                <m:sty m:val="i"/>
              </m:rPr>
              <m:t>t</m:t>
            </m:r>
          </m:sub>
        </m:sSub>
        <m:r>
          <m:rPr>
            <m:sty m:val="p"/>
          </m:rPr>
          <m:t>(</m:t>
        </m:r>
        <m:r>
          <m:rPr>
            <m:sty m:val="i"/>
          </m:rPr>
          <m:t>x</m:t>
        </m:r>
        <m:r>
          <m:rPr>
            <m:sty m:val="p"/>
          </m:rPr>
          <m:t>)</m:t>
        </m:r>
        <m:r>
          <m:rPr>
            <m:sty m:val="p"/>
          </m:rPr>
          <m:t>+</m:t>
        </m:r>
        <m:r>
          <m:rPr>
            <m:sty m:val="i"/>
          </m:rPr>
          <m:t>δ</m:t>
        </m:r>
        <m:r>
          <m:rPr>
            <m:sty m:val="i"/>
          </m:rPr>
          <m:t>F</m:t>
        </m:r>
        <m:r>
          <m:rPr>
            <m:sty m:val="p"/>
          </m:rPr>
          <m:t>(</m:t>
        </m:r>
        <m:r>
          <m:rPr>
            <m:sty m:val="i"/>
          </m:rPr>
          <m:t>x</m:t>
        </m:r>
        <m:r>
          <m:rPr>
            <m:sty m:val="p"/>
          </m:rPr>
          <m:t>,</m:t>
        </m:r>
        <m:r>
          <m:rPr>
            <m:sty m:val="i"/>
          </m:rPr>
          <m:t>t</m:t>
        </m:r>
        <m:r>
          <m:rPr>
            <m:sty m:val="p"/>
          </m:rPr>
          <m:t>)</m:t>
        </m:r>
      </m:oMath>
      <w:r>
        <w:rPr/>
        <w:t xml:space="preserve">, en supposant </w:t>
      </w:r>
      <m:oMath>
        <m:r>
          <m:rPr>
            <m:sty m:val="p"/>
          </m:rPr>
          <m:t>|</m:t>
        </m:r>
        <m:r>
          <m:rPr>
            <m:sty m:val="i"/>
          </m:rPr>
          <m:t>δ</m:t>
        </m:r>
        <m:r>
          <m:rPr>
            <m:sty m:val="i"/>
          </m:rPr>
          <m:t>F</m:t>
        </m:r>
        <m:r>
          <m:rPr>
            <m:sty m:val="p"/>
          </m:rPr>
          <m:t>|</m:t>
        </m:r>
        <m:r>
          <m:rPr>
            <m:sty m:val="p"/>
          </m:rPr>
          <m:t>≪</m:t>
        </m:r>
        <m:d>
          <m:dPr>
            <m:begChr m:val="|"/>
            <m:endChr m:val="|"/>
            <m:ctrlPr>
              <w:rPr>
                <w:rFonts w:ascii="Cambria Math" w:hAnsi="Cambria Math"/>
              </w:rPr>
            </m:ctrlPr>
          </m:dPr>
          <m:e>
            <m:sSub>
              <m:sSubPr/>
              <m:e>
                <m:r>
                  <m:rPr>
                    <m:sty m:val="i"/>
                  </m:rPr>
                  <m:t>F</m:t>
                </m:r>
              </m:e>
              <m:sub>
                <m:r>
                  <m:rPr>
                    <m:sty m:val="i"/>
                  </m:rPr>
                  <m:t>s</m:t>
                </m:r>
                <m:r>
                  <m:rPr>
                    <m:sty m:val="i"/>
                  </m:rPr>
                  <m:t>t</m:t>
                </m:r>
              </m:sub>
            </m:sSub>
          </m:e>
        </m:d>
      </m:oMath>
      <w:r>
        <w:rPr/>
        <w:t xml:space="preserve">. La grandeur physique </w:t>
      </w:r>
      <m:oMath>
        <m:r>
          <m:rPr>
            <m:sty m:val="i"/>
          </m:rPr>
          <m:t>F</m:t>
        </m:r>
      </m:oMath>
      <w:r>
        <w:rPr>
          <w:rFonts w:eastAsia="Georgia" w:cs="Georgia" w:ascii="Georgia" w:hAnsi="Georgia"/>
        </w:rPr>
        <w:t xml:space="preserve"> sera associée à son homologue complexe </w:t>
      </w:r>
      <m:oMath>
        <m:bar>
          <m:barPr/>
          <m:e>
            <m:r>
              <m:rPr>
                <m:sty m:val="i"/>
              </m:rPr>
              <m:t>F</m:t>
            </m:r>
          </m:e>
        </m:bar>
      </m:oMath>
      <w:r>
        <w:rPr/>
        <w:t xml:space="preserve"> tel que </w:t>
      </w:r>
      <m:oMath>
        <m:r>
          <m:rPr>
            <m:sty m:val="i"/>
          </m:rPr>
          <m:t>F</m:t>
        </m:r>
        <m:r>
          <m:rPr>
            <m:sty m:val="p"/>
          </m:rPr>
          <m:t>=</m:t>
        </m:r>
        <m:r>
          <m:rPr>
            <m:sty m:val="p"/>
          </m:rPr>
          <m:t>ℜ</m:t>
        </m:r>
        <m:r>
          <m:rPr>
            <m:sty m:val="p"/>
          </m:rPr>
          <m:t>{</m:t>
        </m:r>
        <m:bar>
          <m:barPr/>
          <m:e>
            <m:r>
              <m:rPr>
                <m:sty m:val="i"/>
              </m:rPr>
              <m:t>F</m:t>
            </m:r>
          </m:e>
        </m:bar>
        <m:r>
          <m:rPr>
            <m:sty m:val="p"/>
          </m:rPr>
          <m:t>}</m:t>
        </m:r>
      </m:oMath>
      <w:r>
        <w:rPr>
          <w:rFonts w:eastAsia="Georgia" w:cs="Georgia" w:ascii="Georgia" w:hAnsi="Georgia"/>
        </w:rPr>
        <w:t xml:space="preserve">. Enfin, nous écrirons </w:t>
      </w:r>
      <m:oMath>
        <m:r>
          <m:rPr>
            <m:sty m:val="i"/>
          </m:rPr>
          <m:t>δ</m:t>
        </m:r>
        <m:bar>
          <m:barPr/>
          <m:e>
            <m:r>
              <m:rPr>
                <m:sty m:val="i"/>
              </m:rPr>
              <m:t>F</m:t>
            </m:r>
          </m:e>
        </m:bar>
        <m:r>
          <m:rPr>
            <m:sty m:val="p"/>
          </m:rPr>
          <m:t>=</m:t>
        </m:r>
        <m:r>
          <m:rPr>
            <m:sty m:val="i"/>
          </m:rPr>
          <m:t>δ</m:t>
        </m:r>
        <m:bar>
          <m:barPr/>
          <m:e>
            <m:acc>
              <m:accPr>
                <m:chr m:val="˜"/>
              </m:accPr>
              <m:e>
                <m:r>
                  <m:rPr>
                    <m:sty m:val="i"/>
                  </m:rPr>
                  <m:t>F</m:t>
                </m:r>
              </m:e>
            </m:acc>
          </m:e>
        </m:bar>
        <m:r>
          <m:rPr>
            <m:sty m:val="p"/>
          </m:rPr>
          <m:t>exp</m:t>
        </m:r>
        <m:r>
          <m:rPr>
            <m:sty m:val="p"/>
          </m:rPr>
          <m:t>⁡</m:t>
        </m:r>
        <m:r>
          <m:rPr>
            <m:sty m:val="p"/>
          </m:rPr>
          <m:t>(</m:t>
        </m:r>
        <m:r>
          <m:rPr>
            <m:sty m:val="i"/>
          </m:rPr>
          <m:t>j</m:t>
        </m:r>
        <m:r>
          <m:rPr>
            <m:sty m:val="i"/>
          </m:rPr>
          <m:t>ω</m:t>
        </m:r>
        <m:r>
          <m:rPr>
            <m:sty m:val="i"/>
          </m:rPr>
          <m:t>t</m:t>
        </m:r>
        <m:r>
          <m:rPr>
            <m:sty m:val="p"/>
          </m:rPr>
          <m:t>)</m:t>
        </m:r>
      </m:oMath>
      <w:r>
        <w:rPr/>
        <w:t xml:space="preserve">.</w:t>
      </w:r>
    </w:p>
    <w:p>
      <w:pPr>
        <w:spacing w:line="271" w:before="330" w:lineRule="auto"/>
      </w:pPr>
      <w:r>
        <w:rPr>
          <w:rFonts w:eastAsia="Georgia" w:cs="Georgia" w:ascii="Georgia" w:hAnsi="Georgia"/>
          <w:b/>
          <w:sz w:val="42"/>
        </w:rPr>
        <w:t xml:space="preserve">III.C.a Traversée de la ZCE.</w:t>
      </w:r>
    </w:p>
    <w:p>
      <w:pPr>
        <w:spacing w:after="220" w:lineRule="auto"/>
      </w:pPr>
      <w:r>
        <w:rPr>
          <w:rFonts w:eastAsia="Georgia" w:cs="Georgia" w:ascii="Georgia" w:hAnsi="Georgia"/>
        </w:rPr>
        <w:t xml:space="preserve">Nous supposons que le domaine fréquentiel d'étude est tel que les relations (III.B-14), exprimant </w:t>
      </w:r>
      <m:oMath>
        <m:r>
          <m:rPr>
            <m:sty m:val="p"/>
          </m:rPr>
          <m:t>Δ</m:t>
        </m:r>
        <m:sSub>
          <m:sSubPr/>
          <m:e>
            <m:r>
              <m:rPr>
                <m:sty m:val="i"/>
              </m:rPr>
              <m:t>n</m:t>
            </m:r>
          </m:e>
          <m:sub>
            <m:r>
              <m:rPr>
                <m:sty m:val="i"/>
              </m:rPr>
              <m:t>P</m:t>
            </m:r>
          </m:sub>
        </m:sSub>
        <m:d>
          <m:dPr>
            <m:begChr m:val="("/>
            <m:endChr m:val=")"/>
            <m:ctrlPr>
              <w:rPr>
                <w:rFonts w:ascii="Cambria Math" w:hAnsi="Cambria Math"/>
              </w:rPr>
            </m:ctrlPr>
          </m:dPr>
          <m:e>
            <m:sSub>
              <m:sSubPr/>
              <m:e>
                <m:r>
                  <m:rPr>
                    <m:sty m:val="i"/>
                  </m:rPr>
                  <m:t>X</m:t>
                </m:r>
              </m:e>
              <m:sub>
                <m:r>
                  <m:rPr>
                    <m:sty m:val="i"/>
                  </m:rPr>
                  <m:t>A</m:t>
                </m:r>
              </m:sub>
            </m:sSub>
          </m:e>
        </m:d>
      </m:oMath>
      <w:r>
        <w:rPr/>
        <w:t xml:space="preserve"> et </w:t>
      </w:r>
      <m:oMath>
        <m:r>
          <m:rPr>
            <m:sty m:val="p"/>
          </m:rPr>
          <m:t>Δ</m:t>
        </m:r>
        <m:sSub>
          <m:sSubPr/>
          <m:e>
            <m:r>
              <m:rPr>
                <m:sty m:val="i"/>
              </m:rPr>
              <m:t>p</m:t>
            </m:r>
          </m:e>
          <m:sub>
            <m:r>
              <m:rPr>
                <m:sty m:val="i"/>
              </m:rPr>
              <m:t>N</m:t>
            </m:r>
          </m:sub>
        </m:sSub>
        <m:d>
          <m:dPr>
            <m:begChr m:val="("/>
            <m:endChr m:val=")"/>
            <m:ctrlPr>
              <w:rPr>
                <w:rFonts w:ascii="Cambria Math" w:hAnsi="Cambria Math"/>
              </w:rPr>
            </m:ctrlPr>
          </m:dPr>
          <m:e>
            <m:sSub>
              <m:sSubPr/>
              <m:e>
                <m:r>
                  <m:rPr>
                    <m:sty m:val="i"/>
                  </m:rPr>
                  <m:t>X</m:t>
                </m:r>
              </m:e>
              <m:sub>
                <m:r>
                  <m:rPr>
                    <m:sty m:val="i"/>
                  </m:rPr>
                  <m:t>D</m:t>
                </m:r>
              </m:sub>
            </m:sSub>
          </m:e>
        </m:d>
      </m:oMath>
      <w:r>
        <w:rPr>
          <w:rFonts w:eastAsia="Georgia" w:cs="Georgia" w:ascii="Georgia" w:hAnsi="Georgia"/>
        </w:rPr>
        <w:t xml:space="preserve">, bien qu'établies en régime permanent, demeurent applicables.</w:t>
      </w:r>
      <w:r>
        <w:rPr/>
        <w:br w:type="textWrapping"/>
      </w:r>
      <w:r>
        <w:rPr>
          <w:rFonts w:eastAsia="Georgia" w:cs="Georgia" w:ascii="Georgia" w:hAnsi="Georgia"/>
        </w:rPr>
        <w:t xml:space="preserve">III.C.a. 1 La tension d'entrée est notée </w:t>
      </w:r>
      <m:oMath>
        <m:r>
          <m:rPr>
            <m:sty m:val="i"/>
          </m:rPr>
          <m:t>V</m:t>
        </m:r>
        <m:r>
          <m:rPr>
            <m:sty m:val="p"/>
          </m:rPr>
          <m:t>(</m:t>
        </m:r>
        <m:r>
          <m:rPr>
            <m:sty m:val="i"/>
          </m:rPr>
          <m:t>t</m:t>
        </m:r>
        <m:r>
          <m:rPr>
            <m:sty m:val="p"/>
          </m:rPr>
          <m:t>)</m:t>
        </m:r>
        <m:r>
          <m:rPr>
            <m:sty m:val="p"/>
          </m:rPr>
          <m:t>=</m:t>
        </m:r>
        <m:sSub>
          <m:sSubPr/>
          <m:e>
            <m:r>
              <m:rPr>
                <m:sty m:val="i"/>
              </m:rPr>
              <m:t>V</m:t>
            </m:r>
          </m:e>
          <m:sub>
            <m:r>
              <m:rPr>
                <m:sty m:val="i"/>
              </m:rPr>
              <m:t>s</m:t>
            </m:r>
            <m:r>
              <m:rPr>
                <m:sty m:val="i"/>
              </m:rPr>
              <m:t>t</m:t>
            </m:r>
          </m:sub>
        </m:sSub>
        <m:r>
          <m:rPr>
            <m:sty m:val="p"/>
          </m:rPr>
          <m:t>+</m:t>
        </m:r>
        <m:r>
          <m:rPr>
            <m:sty m:val="i"/>
          </m:rPr>
          <m:t>δ</m:t>
        </m:r>
        <m:r>
          <m:rPr>
            <m:sty m:val="i"/>
          </m:rPr>
          <m:t>V</m:t>
        </m:r>
        <m:r>
          <m:rPr>
            <m:sty m:val="p"/>
          </m:rPr>
          <m:t>(</m:t>
        </m:r>
        <m:r>
          <m:rPr>
            <m:sty m:val="i"/>
          </m:rPr>
          <m:t>t</m:t>
        </m:r>
        <m:r>
          <m:rPr>
            <m:sty m:val="p"/>
          </m:rPr>
          <m:t>)</m:t>
        </m:r>
      </m:oMath>
      <w:r>
        <w:rPr/>
        <w:t xml:space="preserve"> avec </w:t>
      </w:r>
      <m:oMath>
        <m:r>
          <m:rPr>
            <m:sty m:val="p"/>
          </m:rPr>
          <m:t>|</m:t>
        </m:r>
        <m:r>
          <m:rPr>
            <m:sty m:val="i"/>
          </m:rPr>
          <m:t>δ</m:t>
        </m:r>
        <m:r>
          <m:rPr>
            <m:sty m:val="i"/>
          </m:rPr>
          <m:t>V</m:t>
        </m:r>
        <m:r>
          <m:rPr>
            <m:sty m:val="p"/>
          </m:rPr>
          <m:t>(</m:t>
        </m:r>
        <m:r>
          <m:rPr>
            <m:sty m:val="i"/>
          </m:rPr>
          <m:t>t</m:t>
        </m:r>
        <m:r>
          <m:rPr>
            <m:sty m:val="p"/>
          </m:rPr>
          <m:t>)</m:t>
        </m:r>
        <m:r>
          <m:rPr>
            <m:sty m:val="p"/>
          </m:rPr>
          <m:t>|</m:t>
        </m:r>
        <m:r>
          <m:rPr>
            <m:sty m:val="p"/>
          </m:rPr>
          <m:t>≪</m:t>
        </m:r>
        <m:d>
          <m:dPr>
            <m:begChr m:val="|"/>
            <m:endChr m:val="|"/>
            <m:ctrlPr>
              <w:rPr>
                <w:rFonts w:ascii="Cambria Math" w:hAnsi="Cambria Math"/>
              </w:rPr>
            </m:ctrlPr>
          </m:dPr>
          <m:e>
            <m:sSub>
              <m:sSubPr/>
              <m:e>
                <m:r>
                  <m:rPr>
                    <m:sty m:val="i"/>
                  </m:rPr>
                  <m:t>V</m:t>
                </m:r>
              </m:e>
              <m:sub>
                <m:r>
                  <m:rPr>
                    <m:sty m:val="i"/>
                  </m:rPr>
                  <m:t>s</m:t>
                </m:r>
                <m:r>
                  <m:rPr>
                    <m:sty m:val="i"/>
                  </m:rPr>
                  <m:t>t</m:t>
                </m:r>
              </m:sub>
            </m:sSub>
          </m:e>
        </m:d>
      </m:oMath>
      <w:r>
        <w:rPr/>
        <w:t xml:space="preserve"> et </w:t>
      </w:r>
      <m:oMath>
        <m:r>
          <m:rPr>
            <m:sty m:val="p"/>
          </m:rPr>
          <m:t>|</m:t>
        </m:r>
        <m:r>
          <m:rPr>
            <m:sty m:val="i"/>
          </m:rPr>
          <m:t>K</m:t>
        </m:r>
        <m:r>
          <m:rPr>
            <m:sty m:val="i"/>
          </m:rPr>
          <m:t>δ</m:t>
        </m:r>
        <m:r>
          <m:rPr>
            <m:sty m:val="i"/>
          </m:rPr>
          <m:t>V</m:t>
        </m:r>
        <m:r>
          <m:rPr>
            <m:sty m:val="p"/>
          </m:rPr>
          <m:t>(</m:t>
        </m:r>
        <m:r>
          <m:rPr>
            <m:sty m:val="i"/>
          </m:rPr>
          <m:t>t</m:t>
        </m:r>
        <m:r>
          <m:rPr>
            <m:sty m:val="p"/>
          </m:rPr>
          <m:t>)</m:t>
        </m:r>
        <m:r>
          <m:rPr>
            <m:sty m:val="p"/>
          </m:rPr>
          <m:t>|</m:t>
        </m:r>
        <m:r>
          <m:rPr>
            <m:sty m:val="p"/>
          </m:rPr>
          <m:t>≪</m:t>
        </m:r>
        <m:r>
          <m:rPr>
            <m:sty m:val="p"/>
          </m:rPr>
          <m:t>1</m:t>
        </m:r>
      </m:oMath>
      <w:r>
        <w:rPr/>
        <w:t xml:space="preserve">.</w:t>
      </w:r>
    </w:p>
    <w:p>
      <w:pPr>
        <w:spacing w:after="220" w:lineRule="auto"/>
      </w:pPr>
      <w:r>
        <w:rPr/>
        <w:t xml:space="preserve">Exprimer les conditions limites en bord de ZCE, </w:t>
      </w:r>
      <m:oMath>
        <m:sSub>
          <m:sSubPr/>
          <m:e>
            <m:r>
              <m:rPr>
                <m:sty m:val="i"/>
              </m:rPr>
              <m:t>n</m:t>
            </m:r>
          </m:e>
          <m:sub>
            <m:r>
              <m:rPr>
                <m:sty m:val="i"/>
              </m:rPr>
              <m:t>P</m:t>
            </m:r>
          </m:sub>
        </m:sSub>
        <m:d>
          <m:dPr>
            <m:begChr m:val="("/>
            <m:endChr m:val=")"/>
            <m:ctrlPr>
              <w:rPr>
                <w:rFonts w:ascii="Cambria Math" w:hAnsi="Cambria Math"/>
              </w:rPr>
            </m:ctrlPr>
          </m:dPr>
          <m:e>
            <m:sSub>
              <m:sSubPr/>
              <m:e>
                <m:r>
                  <m:rPr>
                    <m:sty m:val="i"/>
                  </m:rPr>
                  <m:t>X</m:t>
                </m:r>
              </m:e>
              <m:sub>
                <m:r>
                  <m:rPr>
                    <m:sty m:val="i"/>
                  </m:rPr>
                  <m:t>A</m:t>
                </m:r>
              </m:sub>
            </m:sSub>
            <m:r>
              <m:rPr>
                <m:sty m:val="p"/>
              </m:rPr>
              <m:t>,</m:t>
            </m:r>
            <m:r>
              <m:rPr>
                <m:sty m:val="i"/>
              </m:rPr>
              <m:t>t</m:t>
            </m:r>
          </m:e>
        </m:d>
      </m:oMath>
      <w:r>
        <w:rPr/>
        <w:t xml:space="preserve"> et </w:t>
      </w:r>
      <m:oMath>
        <m:sSub>
          <m:sSubPr/>
          <m:e>
            <m:r>
              <m:rPr>
                <m:sty m:val="i"/>
              </m:rPr>
              <m:t>p</m:t>
            </m:r>
          </m:e>
          <m:sub>
            <m:r>
              <m:rPr>
                <m:sty m:val="i"/>
              </m:rPr>
              <m:t>N</m:t>
            </m:r>
          </m:sub>
        </m:sSub>
        <m:d>
          <m:dPr>
            <m:begChr m:val="("/>
            <m:endChr m:val=")"/>
            <m:ctrlPr>
              <w:rPr>
                <w:rFonts w:ascii="Cambria Math" w:hAnsi="Cambria Math"/>
              </w:rPr>
            </m:ctrlPr>
          </m:dPr>
          <m:e>
            <m:sSub>
              <m:sSubPr/>
              <m:e>
                <m:r>
                  <m:rPr>
                    <m:sty m:val="i"/>
                  </m:rPr>
                  <m:t>X</m:t>
                </m:r>
              </m:e>
              <m:sub>
                <m:r>
                  <m:rPr>
                    <m:sty m:val="i"/>
                  </m:rPr>
                  <m:t>D</m:t>
                </m:r>
              </m:sub>
            </m:sSub>
            <m:r>
              <m:rPr>
                <m:sty m:val="p"/>
              </m:rPr>
              <m:t>,</m:t>
            </m:r>
            <m:r>
              <m:rPr>
                <m:sty m:val="i"/>
              </m:rPr>
              <m:t>t</m:t>
            </m:r>
          </m:e>
        </m:d>
      </m:oMath>
      <w:r>
        <w:rPr>
          <w:rFonts w:eastAsia="Georgia" w:cs="Georgia" w:ascii="Georgia" w:hAnsi="Georgia"/>
        </w:rPr>
        <w:t xml:space="preserve">, développées jusqu'au premier ordre, relativement à </w:t>
      </w:r>
      <m:oMath>
        <m:r>
          <m:rPr>
            <m:sty m:val="i"/>
          </m:rPr>
          <m:t>δ</m:t>
        </m:r>
        <m:r>
          <m:rPr>
            <m:sty m:val="i"/>
          </m:rPr>
          <m:t>V</m:t>
        </m:r>
        <m:r>
          <m:rPr>
            <m:sty m:val="p"/>
          </m:rPr>
          <m:t>(</m:t>
        </m:r>
        <m:r>
          <m:rPr>
            <m:sty m:val="i"/>
          </m:rPr>
          <m:t>t</m:t>
        </m:r>
        <m:r>
          <m:rPr>
            <m:sty m:val="p"/>
          </m:rPr>
          <m:t>)</m:t>
        </m:r>
      </m:oMath>
      <w:r>
        <w:rPr/>
        <w:t xml:space="preserve">.</w:t>
      </w:r>
      <w:r>
        <w:rPr/>
        <w:br w:type="textWrapping"/>
      </w:r>
      <w:r>
        <w:rPr>
          <w:rFonts w:eastAsia="Georgia" w:cs="Georgia" w:ascii="Georgia" w:hAnsi="Georgia"/>
        </w:rPr>
        <w:t xml:space="preserve">III.C.a. 2 Nous écrivons </w:t>
      </w:r>
      <m:oMath>
        <m:bar>
          <m:barPr/>
          <m:e>
            <m:r>
              <m:rPr>
                <m:sty m:val="i"/>
              </m:rPr>
              <m:t>V</m:t>
            </m:r>
          </m:e>
        </m:bar>
        <m:r>
          <m:rPr>
            <m:sty m:val="p"/>
          </m:rPr>
          <m:t>(</m:t>
        </m:r>
        <m:r>
          <m:rPr>
            <m:sty m:val="i"/>
          </m:rPr>
          <m:t>t</m:t>
        </m:r>
        <m:r>
          <m:rPr>
            <m:sty m:val="p"/>
          </m:rPr>
          <m:t>)</m:t>
        </m:r>
        <m:r>
          <m:rPr>
            <m:sty m:val="p"/>
          </m:rPr>
          <m:t>=</m:t>
        </m:r>
        <m:sSub>
          <m:sSubPr/>
          <m:e>
            <m:r>
              <m:rPr>
                <m:sty m:val="i"/>
              </m:rPr>
              <m:t>V</m:t>
            </m:r>
          </m:e>
          <m:sub>
            <m:r>
              <m:rPr>
                <m:sty m:val="i"/>
              </m:rPr>
              <m:t>e</m:t>
            </m:r>
            <m:r>
              <m:rPr>
                <m:sty m:val="i"/>
              </m:rPr>
              <m:t>q</m:t>
            </m:r>
          </m:sub>
        </m:sSub>
        <m:r>
          <m:rPr>
            <m:sty m:val="p"/>
          </m:rPr>
          <m:t>+</m:t>
        </m:r>
        <m:r>
          <m:rPr>
            <m:sty m:val="i"/>
          </m:rPr>
          <m:t>δ</m:t>
        </m:r>
        <m:acc>
          <m:accPr>
            <m:chr m:val="˜"/>
          </m:accPr>
          <m:e>
            <m:r>
              <m:rPr>
                <m:sty m:val="i"/>
              </m:rPr>
              <m:t>V</m:t>
            </m:r>
          </m:e>
        </m:acc>
        <m:r>
          <m:rPr>
            <m:sty m:val="p"/>
          </m:rPr>
          <m:t>exp</m:t>
        </m:r>
        <m:r>
          <m:rPr>
            <m:sty m:val="p"/>
          </m:rPr>
          <m:t>⁡</m:t>
        </m:r>
        <m:r>
          <m:rPr>
            <m:sty m:val="p"/>
          </m:rPr>
          <m:t>(</m:t>
        </m:r>
        <m:r>
          <m:rPr>
            <m:sty m:val="i"/>
          </m:rPr>
          <m:t>j</m:t>
        </m:r>
        <m:r>
          <m:rPr>
            <m:sty m:val="i"/>
          </m:rPr>
          <m:t>ω</m:t>
        </m:r>
        <m:r>
          <m:rPr>
            <m:sty m:val="i"/>
          </m:rPr>
          <m:t>t</m:t>
        </m:r>
        <m:r>
          <m:rPr>
            <m:sty m:val="p"/>
          </m:rPr>
          <m:t>)</m:t>
        </m:r>
      </m:oMath>
      <w:r>
        <w:rPr/>
        <w:t xml:space="preserve"> (avec </w:t>
      </w:r>
      <m:oMath>
        <m:r>
          <m:rPr>
            <m:sty m:val="i"/>
          </m:rPr>
          <m:t>δ</m:t>
        </m:r>
        <m:acc>
          <m:accPr>
            <m:chr m:val="˜"/>
          </m:accPr>
          <m:e>
            <m:r>
              <m:rPr>
                <m:sty m:val="i"/>
              </m:rPr>
              <m:t>V</m:t>
            </m:r>
          </m:e>
        </m:acc>
      </m:oMath>
      <w:r>
        <w:rPr>
          <w:rFonts w:eastAsia="Georgia" w:cs="Georgia" w:ascii="Georgia" w:hAnsi="Georgia"/>
        </w:rPr>
        <w:t xml:space="preserve"> réel positif).</w:t>
      </w:r>
    </w:p>
    <w:p>
      <w:pPr>
        <w:spacing w:after="220" w:lineRule="auto"/>
      </w:pPr>
      <w:r>
        <w:rPr/>
        <w:t xml:space="preserve">Exprimer </w:t>
      </w:r>
      <m:oMath>
        <m:sSub>
          <m:sSubPr/>
          <m:e>
            <m:bar>
              <m:barPr/>
              <m:e>
                <m:r>
                  <m:rPr>
                    <m:sty m:val="i"/>
                  </m:rPr>
                  <m:t>n</m:t>
                </m:r>
              </m:e>
            </m:bar>
          </m:e>
          <m:sub>
            <m:r>
              <m:rPr>
                <m:sty m:val="i"/>
              </m:rPr>
              <m:t>P</m:t>
            </m:r>
          </m:sub>
        </m:sSub>
        <m:d>
          <m:dPr>
            <m:begChr m:val="("/>
            <m:endChr m:val=")"/>
            <m:ctrlPr>
              <w:rPr>
                <w:rFonts w:ascii="Cambria Math" w:hAnsi="Cambria Math"/>
              </w:rPr>
            </m:ctrlPr>
          </m:dPr>
          <m:e>
            <m:sSub>
              <m:sSubPr/>
              <m:e>
                <m:r>
                  <m:rPr>
                    <m:sty m:val="i"/>
                  </m:rPr>
                  <m:t>X</m:t>
                </m:r>
              </m:e>
              <m:sub>
                <m:r>
                  <m:rPr>
                    <m:sty m:val="i"/>
                  </m:rPr>
                  <m:t>A</m:t>
                </m:r>
              </m:sub>
            </m:sSub>
            <m:r>
              <m:rPr>
                <m:sty m:val="p"/>
              </m:rPr>
              <m:t>,</m:t>
            </m:r>
            <m:r>
              <m:rPr>
                <m:sty m:val="i"/>
              </m:rPr>
              <m:t>t</m:t>
            </m:r>
          </m:e>
        </m:d>
      </m:oMath>
      <w:r>
        <w:rPr/>
        <w:t xml:space="preserve"> et </w:t>
      </w:r>
      <m:oMath>
        <m:sSub>
          <m:sSubPr/>
          <m:e>
            <m:bar>
              <m:barPr/>
              <m:e>
                <m:r>
                  <m:rPr>
                    <m:sty m:val="i"/>
                  </m:rPr>
                  <m:t>p</m:t>
                </m:r>
              </m:e>
            </m:bar>
          </m:e>
          <m:sub>
            <m:r>
              <m:rPr>
                <m:sty m:val="i"/>
              </m:rPr>
              <m:t>N</m:t>
            </m:r>
          </m:sub>
        </m:sSub>
        <m:d>
          <m:dPr>
            <m:begChr m:val="("/>
            <m:endChr m:val=")"/>
            <m:ctrlPr>
              <w:rPr>
                <w:rFonts w:ascii="Cambria Math" w:hAnsi="Cambria Math"/>
              </w:rPr>
            </m:ctrlPr>
          </m:dPr>
          <m:e>
            <m:sSub>
              <m:sSubPr/>
              <m:e>
                <m:r>
                  <m:rPr>
                    <m:sty m:val="i"/>
                  </m:rPr>
                  <m:t>X</m:t>
                </m:r>
              </m:e>
              <m:sub>
                <m:r>
                  <m:rPr>
                    <m:sty m:val="i"/>
                  </m:rPr>
                  <m:t>D</m:t>
                </m:r>
              </m:sub>
            </m:sSub>
            <m:r>
              <m:rPr>
                <m:sty m:val="p"/>
              </m:rPr>
              <m:t>,</m:t>
            </m:r>
            <m:r>
              <m:rPr>
                <m:sty m:val="i"/>
              </m:rPr>
              <m:t>t</m:t>
            </m:r>
          </m:e>
        </m:d>
      </m:oMath>
      <w:r>
        <w:rPr>
          <w:rFonts w:eastAsia="Georgia" w:cs="Georgia" w:ascii="Georgia" w:hAnsi="Georgia"/>
        </w:rPr>
        <w:t xml:space="preserve">, en faisant apparaître </w:t>
      </w:r>
      <m:oMath>
        <m:sSub>
          <m:sSubPr/>
          <m:e>
            <m:r>
              <m:rPr>
                <m:sty m:val="i"/>
              </m:rPr>
              <m:t>n</m:t>
            </m:r>
          </m:e>
          <m:sub>
            <m:r>
              <m:rPr>
                <m:sty m:val="i"/>
              </m:rPr>
              <m:t>P</m:t>
            </m:r>
            <m:r>
              <m:rPr>
                <m:sty m:val="i"/>
              </m:rPr>
              <m:t>s</m:t>
            </m:r>
            <m:r>
              <m:rPr>
                <m:sty m:val="i"/>
              </m:rPr>
              <m:t>t</m:t>
            </m:r>
          </m:sub>
        </m:sSub>
        <m:d>
          <m:dPr>
            <m:begChr m:val="("/>
            <m:endChr m:val=")"/>
            <m:ctrlPr>
              <w:rPr>
                <w:rFonts w:ascii="Cambria Math" w:hAnsi="Cambria Math"/>
              </w:rPr>
            </m:ctrlPr>
          </m:dPr>
          <m:e>
            <m:sSub>
              <m:sSubPr/>
              <m:e>
                <m:r>
                  <m:rPr>
                    <m:sty m:val="i"/>
                  </m:rPr>
                  <m:t>X</m:t>
                </m:r>
              </m:e>
              <m:sub>
                <m:r>
                  <m:rPr>
                    <m:sty m:val="i"/>
                  </m:rPr>
                  <m:t>A</m:t>
                </m:r>
              </m:sub>
            </m:sSub>
          </m:e>
        </m:d>
      </m:oMath>
      <w:r>
        <w:rPr/>
        <w:t xml:space="preserve"> et </w:t>
      </w:r>
      <m:oMath>
        <m:sSub>
          <m:sSubPr/>
          <m:e>
            <m:r>
              <m:rPr>
                <m:sty m:val="i"/>
              </m:rPr>
              <m:t>p</m:t>
            </m:r>
          </m:e>
          <m:sub>
            <m:sSub>
              <m:sSubPr/>
              <m:e>
                <m:r>
                  <m:rPr>
                    <m:sty m:val="i"/>
                  </m:rPr>
                  <m:t>N</m:t>
                </m:r>
              </m:e>
              <m:sub>
                <m:r>
                  <m:rPr>
                    <m:sty m:val="i"/>
                  </m:rPr>
                  <m:t>s</m:t>
                </m:r>
                <m:r>
                  <m:rPr>
                    <m:sty m:val="i"/>
                  </m:rPr>
                  <m:t>t</m:t>
                </m:r>
              </m:sub>
            </m:sSub>
          </m:sub>
        </m:sSub>
        <m:d>
          <m:dPr>
            <m:begChr m:val="("/>
            <m:endChr m:val=")"/>
            <m:ctrlPr>
              <w:rPr>
                <w:rFonts w:ascii="Cambria Math" w:hAnsi="Cambria Math"/>
              </w:rPr>
            </m:ctrlPr>
          </m:dPr>
          <m:e>
            <m:sSub>
              <m:sSubPr/>
              <m:e>
                <m:r>
                  <m:rPr>
                    <m:sty m:val="i"/>
                  </m:rPr>
                  <m:t>X</m:t>
                </m:r>
              </m:e>
              <m:sub>
                <m:r>
                  <m:rPr>
                    <m:sty m:val="i"/>
                  </m:rPr>
                  <m:t>D</m:t>
                </m:r>
              </m:sub>
            </m:sSub>
          </m:e>
        </m:d>
      </m:oMath>
      <w:r>
        <w:rPr/>
        <w:t xml:space="preserve">.</w:t>
      </w:r>
    </w:p>
    <w:p>
      <w:pPr>
        <w:spacing w:line="271" w:before="330" w:lineRule="auto"/>
      </w:pPr>
      <w:r>
        <w:rPr>
          <w:b/>
          <w:sz w:val="42"/>
        </w:rPr>
        <w:t xml:space="preserve">III.C.b Zones de diffusion-recombinaison hors ZCE.</w:t>
      </w:r>
    </w:p>
    <w:p>
      <w:pPr>
        <w:spacing w:after="220" w:lineRule="auto"/>
      </w:pPr>
      <w:r>
        <w:rPr>
          <w:rFonts w:eastAsia="Georgia" w:cs="Georgia" w:ascii="Georgia" w:hAnsi="Georgia"/>
        </w:rPr>
        <w:t xml:space="preserve">Nous nous intéressons au processus de diffusion-recombinaison des porteurs minoritaires (électrons, en zone P , et trous, en zone N ), hors ZCE (où le champ électrique est nul). Afin d'alléger les calculs, nous adopterons, transitoirement, les notations générales définies dans le tableau (3). Nous modélisons toujours le processus de recombinaison (algébrique) par les équations (III.B-15).</w:t>
      </w:r>
      <w:r>
        <w:rPr/>
        <w:br w:type="textWrapping"/>
      </w:r>
      <w:r>
        <w:rPr>
          <w:rFonts w:eastAsia="Georgia" w:cs="Georgia" w:ascii="Georgia" w:hAnsi="Georgia"/>
        </w:rPr>
        <w:t xml:space="preserve">III.C.b. 1 À partir d'une équation de bilan, écrite en régime instationnaire de diffusion-recombinaison, établir l'équation différentielle </w:t>
      </w:r>
      <m:oMath>
        <m:r>
          <m:rPr>
            <m:sty m:val="p"/>
          </m:rPr>
          <m:t>(</m:t>
        </m:r>
        <m:r>
          <m:rPr>
            <m:sty m:val="p"/>
          </m:rPr>
          <m:t>ED</m:t>
        </m:r>
        <m:r>
          <m:rPr>
            <m:sty m:val="p"/>
          </m:rPr>
          <m:t>(</m:t>
        </m:r>
        <m:r>
          <m:rPr>
            <m:sty m:val="i"/>
          </m:rPr>
          <m:t>δ</m:t>
        </m:r>
        <m:r>
          <m:rPr>
            <m:sty m:val="i"/>
          </m:rPr>
          <m:t>c</m:t>
        </m:r>
        <m:r>
          <m:rPr>
            <m:sty m:val="p"/>
          </m:rPr>
          <m:t>)</m:t>
        </m:r>
        <m:r>
          <m:rPr>
            <m:sty m:val="p"/>
          </m:rPr>
          <m:t>)</m:t>
        </m:r>
      </m:oMath>
      <w:r>
        <w:rPr>
          <w:rFonts w:eastAsia="Georgia" w:cs="Georgia" w:ascii="Georgia" w:hAnsi="Georgia"/>
        </w:rPr>
        <w:t xml:space="preserve"> vérifiée par </w:t>
      </w:r>
      <m:oMath>
        <m:r>
          <m:rPr>
            <m:sty m:val="i"/>
          </m:rPr>
          <m:t>δ</m:t>
        </m:r>
        <m:r>
          <m:rPr>
            <m:sty m:val="i"/>
          </m:rPr>
          <m:t>c</m:t>
        </m:r>
      </m:oMath>
      <w:r>
        <w:rPr/>
        <w:t xml:space="preserve">.</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double" w:sz="8" w:space="0" w:color="000000"/>
              <w:right w:val="single" w:sz="8" w:space="0" w:color="000000"/>
            </w:tcBorders>
            <w:vAlign w:val="center"/>
          </w:tcPr>
          <w:p>
            <w:pPr>
              <w:spacing w:lineRule="auto"/>
              <w:jc w:val="center"/>
            </w:pPr>
            <w:r>
              <w:rPr>
                <w:rFonts w:eastAsia="Georgia" w:cs="Georgia" w:ascii="Georgia" w:hAnsi="Georgia"/>
              </w:rPr>
              <w:t xml:space="preserve">Notation générale</w:t>
            </w:r>
          </w:p>
        </w:tc>
        <w:tc>
          <w:tcPr>
            <w:tcBorders>
              <w:top w:val="single" w:sz="8" w:space="0" w:color="000000"/>
              <w:bottom w:val="double" w:sz="8" w:space="0" w:color="000000"/>
              <w:right w:val="single" w:sz="8" w:space="0" w:color="000000"/>
            </w:tcBorders>
            <w:vAlign w:val="center"/>
          </w:tcPr>
          <w:p>
            <w:pPr>
              <w:spacing w:lineRule="auto"/>
              <w:jc w:val="center"/>
            </w:pPr>
            <w:r>
              <w:rPr/>
              <w:t xml:space="preserve">Zone P</w:t>
            </w:r>
          </w:p>
        </w:tc>
        <w:tc>
          <w:tcPr>
            <w:tcBorders>
              <w:top w:val="single" w:sz="8" w:space="0" w:color="000000"/>
              <w:bottom w:val="double" w:sz="8" w:space="0" w:color="000000"/>
              <w:right w:val="single" w:sz="8" w:space="0" w:color="000000"/>
            </w:tcBorders>
            <w:vAlign w:val="center"/>
          </w:tcPr>
          <w:p>
            <w:pPr>
              <w:spacing w:lineRule="auto"/>
              <w:jc w:val="center"/>
            </w:pPr>
            <w:r>
              <w:rPr/>
              <w:t xml:space="preserve">Zone N</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Repère </w:t>
            </w:r>
            <m:oMath>
              <m:r>
                <m:rPr>
                  <m:sty m:val="p"/>
                </m:rPr>
                <m:t>(</m:t>
              </m:r>
              <m:r>
                <m:rPr>
                  <m:sty m:val="p"/>
                </m:rPr>
                <m:t>0</m:t>
              </m:r>
              <m:r>
                <m:rPr>
                  <m:sty m:val="p"/>
                </m:rPr>
                <m:t>,</m:t>
              </m:r>
              <m:r>
                <m:rPr>
                  <m:sty m:val="i"/>
                </m:rPr>
                <m:t>X</m:t>
              </m:r>
              <m:r>
                <m:rPr>
                  <m:sty m:val="p"/>
                </m:rPr>
                <m:t>)</m:t>
              </m:r>
            </m:oMath>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A</m:t>
                </m:r>
                <m:r>
                  <m:rPr>
                    <m:sty m:val="p"/>
                  </m:rPr>
                  <m:t>,</m:t>
                </m:r>
                <m:r>
                  <m:rPr>
                    <m:sty m:val="i"/>
                  </m:rPr>
                  <m:t>y</m:t>
                </m:r>
                <m:r>
                  <m:rPr>
                    <m:sty m:val="p"/>
                  </m:rPr>
                  <m:t>≥</m:t>
                </m:r>
                <m:r>
                  <m:rPr>
                    <m:sty m:val="p"/>
                  </m:rPr>
                  <m:t>0</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D</m:t>
                </m:r>
                <m:r>
                  <m:rPr>
                    <m:sty m:val="p"/>
                  </m:rPr>
                  <m:t>,</m:t>
                </m:r>
                <m:r>
                  <m:rPr>
                    <m:sty m:val="i"/>
                  </m:rPr>
                  <m:t>x</m:t>
                </m:r>
                <m:r>
                  <m:rPr>
                    <m:sty m:val="p"/>
                  </m:rPr>
                  <m:t>≥</m:t>
                </m:r>
                <m:r>
                  <m:rPr>
                    <m:sty m:val="p"/>
                  </m:rPr>
                  <m:t>0</m:t>
                </m:r>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c</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n</m:t>
                    </m:r>
                  </m:e>
                  <m:sub>
                    <m:r>
                      <m:rPr>
                        <m:sty m:val="i"/>
                      </m:rPr>
                      <m:t>P</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p</m:t>
                    </m:r>
                  </m:e>
                  <m:sub>
                    <m:r>
                      <m:rPr>
                        <m:sty m:val="i"/>
                      </m:rPr>
                      <m:t>N</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q</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i"/>
                  </m:rPr>
                  <m:t>e</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i"/>
                  </m:rPr>
                  <m:t>e</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φ</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J</m:t>
                    </m:r>
                  </m:e>
                  <m:sub>
                    <m:r>
                      <m:rPr>
                        <m:sty m:val="i"/>
                      </m:rPr>
                      <m:t>e</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J</m:t>
                    </m:r>
                  </m:e>
                  <m:sub>
                    <m:r>
                      <m:rPr>
                        <m:sty m:val="i"/>
                      </m:rPr>
                      <m:t>t</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D</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D</m:t>
                    </m:r>
                  </m:e>
                  <m:sub>
                    <m:r>
                      <m:rPr>
                        <m:sty m:val="i"/>
                      </m:rPr>
                      <m:t>e</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D</m:t>
                    </m:r>
                  </m:e>
                  <m:sub>
                    <m:r>
                      <m:rPr>
                        <m:sty m:val="i"/>
                      </m:rPr>
                      <m:t>t</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τ</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τ</m:t>
                    </m:r>
                  </m:e>
                  <m:sub>
                    <m:r>
                      <m:rPr>
                        <m:sty m:val="i"/>
                      </m:rPr>
                      <m:t>e</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τ</m:t>
                    </m:r>
                  </m:e>
                  <m:sub>
                    <m:r>
                      <m:rPr>
                        <m:sty m:val="i"/>
                      </m:rPr>
                      <m:t>t</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i"/>
                      </m:rPr>
                      <m:t>L</m:t>
                    </m:r>
                  </m:e>
                  <m:sup>
                    <m:r>
                      <m:rPr>
                        <m:sty m:val="p"/>
                      </m:rPr>
                      <m:t>2</m:t>
                    </m:r>
                  </m:sup>
                </m:sSup>
                <m:r>
                  <m:rPr>
                    <m:sty m:val="p"/>
                  </m:rPr>
                  <m:t>=</m:t>
                </m:r>
                <m:r>
                  <m:rPr>
                    <m:sty m:val="i"/>
                  </m:rPr>
                  <m:t>D</m:t>
                </m:r>
                <m:r>
                  <m:rPr>
                    <m:sty m:val="i"/>
                  </m:rPr>
                  <m:t>τ</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Sup>
                  <m:sSubSupPr/>
                  <m:e>
                    <m:r>
                      <m:rPr>
                        <m:sty m:val="i"/>
                      </m:rPr>
                      <m:t>L</m:t>
                    </m:r>
                  </m:e>
                  <m:sub>
                    <m:r>
                      <m:rPr>
                        <m:sty m:val="i"/>
                      </m:rPr>
                      <m:t>e</m:t>
                    </m:r>
                  </m:sub>
                  <m:sup>
                    <m:r>
                      <m:rPr>
                        <m:sty m:val="p"/>
                      </m:rPr>
                      <m:t>2</m:t>
                    </m:r>
                  </m:sup>
                </m:sSub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Sup>
                  <m:sSubSupPr/>
                  <m:e>
                    <m:r>
                      <m:rPr>
                        <m:sty m:val="i"/>
                      </m:rPr>
                      <m:t>L</m:t>
                    </m:r>
                  </m:e>
                  <m:sub>
                    <m:r>
                      <m:rPr>
                        <m:sty m:val="i"/>
                      </m:rPr>
                      <m:t>t</m:t>
                    </m:r>
                  </m:sub>
                  <m:sup>
                    <m:r>
                      <m:rPr>
                        <m:sty m:val="p"/>
                      </m:rPr>
                      <m:t>2</m:t>
                    </m:r>
                  </m:sup>
                </m:sSubSup>
              </m:oMath>
            </m:oMathPara>
          </w:p>
        </w:tc>
      </w:tr>
    </w:tbl>
    <w:p>
      <w:pPr>
        <w:spacing w:lineRule="auto"/>
      </w:pPr>
    </w:p>
    <w:p>
      <w:pPr>
        <w:spacing w:lineRule="auto"/>
      </w:pPr>
      <w:r>
        <w:rPr>
          <w:rFonts w:eastAsia="Georgia" w:cs="Georgia" w:ascii="Georgia" w:hAnsi="Georgia"/>
        </w:rPr>
        <w:t xml:space="preserve">Tableau 3: Tableau de correspondance des notations. Les repères sont définis sur la figure (7).</w:t>
      </w:r>
    </w:p>
    <w:p>
      <w:pPr>
        <w:spacing w:after="220" w:lineRule="auto"/>
      </w:pPr>
      <w:r>
        <w:rPr>
          <w:rFonts w:eastAsia="Georgia" w:cs="Georgia" w:ascii="Georgia" w:hAnsi="Georgia"/>
        </w:rPr>
        <w:t xml:space="preserve">III.C.b. 2 En régime harmonique, nous recherchons les solutions de ( </w:t>
      </w:r>
      <m:oMath>
        <m:r>
          <m:rPr>
            <m:sty m:val="p"/>
          </m:rPr>
          <m:t>ED</m:t>
        </m:r>
        <m:r>
          <m:rPr>
            <m:sty m:val="p"/>
          </m:rPr>
          <m:t>(</m:t>
        </m:r>
        <m:r>
          <m:rPr>
            <m:sty m:val="i"/>
          </m:rPr>
          <m:t>δ</m:t>
        </m:r>
        <m:r>
          <m:rPr>
            <m:sty m:val="i"/>
          </m:rPr>
          <m:t>c</m:t>
        </m:r>
        <m:r>
          <m:rPr>
            <m:sty m:val="p"/>
          </m:rPr>
          <m:t>)</m:t>
        </m:r>
      </m:oMath>
      <w:r>
        <w:rPr/>
        <w:t xml:space="preserve"> ) sous la forme (complexe) </w:t>
      </w:r>
      <m:oMath>
        <m:sSub>
          <m:sSubPr/>
          <m:e>
            <m:r>
              <m:rPr>
                <m:sty m:val="i"/>
              </m:rPr>
              <m:t>δ</m:t>
            </m:r>
          </m:e>
          <m:sub>
            <m:bar>
              <m:barPr/>
              <m:e>
                <m:r>
                  <m:rPr>
                    <m:sty m:val="i"/>
                  </m:rPr>
                  <m:t>c</m:t>
                </m:r>
              </m:e>
            </m:bar>
          </m:sub>
        </m:sSub>
        <m:r>
          <m:rPr>
            <m:sty m:val="p"/>
          </m:rPr>
          <m:t>(</m:t>
        </m:r>
        <m:r>
          <m:rPr>
            <m:sty m:val="i"/>
          </m:rPr>
          <m:t>x</m:t>
        </m:r>
        <m:r>
          <m:rPr>
            <m:sty m:val="p"/>
          </m:rPr>
          <m:t>,</m:t>
        </m:r>
        <m:r>
          <m:rPr>
            <m:sty m:val="i"/>
          </m:rPr>
          <m:t>t</m:t>
        </m:r>
        <m:r>
          <m:rPr>
            <m:sty m:val="p"/>
          </m:rPr>
          <m:t>)</m:t>
        </m:r>
        <m:r>
          <m:rPr>
            <m:sty m:val="p"/>
          </m:rPr>
          <m:t>=</m:t>
        </m:r>
        <m:r>
          <m:rPr>
            <m:sty m:val="i"/>
          </m:rPr>
          <m:t>δ</m:t>
        </m:r>
        <m:bar>
          <m:barPr/>
          <m:e>
            <m:acc>
              <m:accPr>
                <m:chr m:val="˜"/>
              </m:accPr>
              <m:e>
                <m:r>
                  <m:rPr>
                    <m:sty m:val="i"/>
                  </m:rPr>
                  <m:t>c</m:t>
                </m:r>
              </m:e>
            </m:acc>
          </m:e>
        </m:bar>
        <m:r>
          <m:rPr>
            <m:sty m:val="p"/>
          </m:rPr>
          <m:t>(</m:t>
        </m:r>
        <m:r>
          <m:rPr>
            <m:sty m:val="i"/>
          </m:rPr>
          <m:t>x</m:t>
        </m:r>
        <m:r>
          <m:rPr>
            <m:sty m:val="p"/>
          </m:rPr>
          <m:t>,</m:t>
        </m:r>
        <m:r>
          <m:rPr>
            <m:sty m:val="i"/>
          </m:rPr>
          <m:t>ω</m:t>
        </m:r>
        <m:r>
          <m:rPr>
            <m:sty m:val="p"/>
          </m:rPr>
          <m:t>)</m:t>
        </m:r>
        <m:r>
          <m:rPr>
            <m:sty m:val="p"/>
          </m:rPr>
          <m:t>exp</m:t>
        </m:r>
        <m:r>
          <m:rPr>
            <m:sty m:val="p"/>
          </m:rPr>
          <m:t>⁡</m:t>
        </m:r>
        <m:r>
          <m:rPr>
            <m:sty m:val="p"/>
          </m:rPr>
          <m:t>(</m:t>
        </m:r>
        <m:r>
          <m:rPr>
            <m:sty m:val="i"/>
          </m:rPr>
          <m:t>j</m:t>
        </m:r>
        <m:r>
          <m:rPr>
            <m:sty m:val="i"/>
          </m:rPr>
          <m:t>ω</m:t>
        </m:r>
        <m:r>
          <m:rPr>
            <m:sty m:val="i"/>
          </m:rPr>
          <m:t>t</m:t>
        </m:r>
        <m:r>
          <m:rPr>
            <m:sty m:val="p"/>
          </m:rPr>
          <m:t>)</m:t>
        </m:r>
      </m:oMath>
      <w:r>
        <w:rPr/>
        <w:t xml:space="preserve">. En posant </w:t>
      </w:r>
      <m:oMath>
        <m:r>
          <m:rPr>
            <m:sty m:val="p"/>
          </m:rPr>
          <m:t>Ω</m:t>
        </m:r>
        <m:r>
          <m:rPr>
            <m:sty m:val="p"/>
          </m:rPr>
          <m:t>≡</m:t>
        </m:r>
        <m:r>
          <m:rPr>
            <m:sty m:val="i"/>
          </m:rPr>
          <m:t>τ</m:t>
        </m:r>
        <m:r>
          <m:rPr>
            <m:sty m:val="i"/>
          </m:rPr>
          <m:t>ω</m:t>
        </m:r>
      </m:oMath>
      <w:r>
        <w:rPr>
          <w:rFonts w:eastAsia="Georgia" w:cs="Georgia" w:ascii="Georgia" w:hAnsi="Georgia"/>
        </w:rPr>
        <w:t xml:space="preserve">, établir que l'équation différentielle vérifiée </w:t>
      </w:r>
      <m:oMath>
        <m:r>
          <m:rPr>
            <m:sty m:val="p"/>
          </m:rPr>
          <m:t>par</m:t>
        </m:r>
        <m:r>
          <m:rPr>
            <m:sty m:val="i"/>
          </m:rPr>
          <m:t>δ</m:t>
        </m:r>
        <m:bar>
          <m:barPr/>
          <m:e>
            <m:acc>
              <m:accPr>
                <m:chr m:val="˜"/>
              </m:accPr>
              <m:e>
                <m:r>
                  <m:rPr>
                    <m:sty m:val="i"/>
                  </m:rPr>
                  <m:t>c</m:t>
                </m:r>
              </m:e>
            </m:acc>
          </m:e>
        </m:bar>
      </m:oMath>
      <w:r>
        <w:rPr>
          <w:rFonts w:eastAsia="Georgia" w:cs="Georgia" w:ascii="Georgia" w:hAnsi="Georgia"/>
        </w:rPr>
        <w:t xml:space="preserve">, s'écrit :</w:t>
      </w:r>
    </w:p>
    <w:p>
      <w:pPr>
        <w:spacing w:after="220" w:lineRule="auto"/>
      </w:pPr>
      <m:oMathPara>
        <m:oMath>
          <m:sSup>
            <m:sSupPr/>
            <m:e>
              <m:r>
                <m:rPr>
                  <m:sty m:val="i"/>
                </m:rPr>
                <m:t>ℓ</m:t>
              </m:r>
            </m:e>
            <m:sup>
              <m:r>
                <m:rPr>
                  <m:sty m:val="p"/>
                </m:rPr>
                <m:t>2</m:t>
              </m:r>
            </m:sup>
          </m:sSup>
          <m:f>
            <m:fPr>
              <m:ctrlPr>
                <w:rPr>
                  <w:rFonts w:ascii="Cambria Math" w:hAnsi="Cambria Math"/>
                </w:rPr>
              </m:ctrlPr>
            </m:fPr>
            <m:num>
              <m:sSup>
                <m:sSupPr/>
                <m:e>
                  <m:r>
                    <m:rPr>
                      <m:nor/>
                    </m:rPr>
                    <m:t xml:space="preserve"> </m:t>
                  </m:r>
                  <m:r>
                    <m:rPr>
                      <m:sty m:val="p"/>
                    </m:rPr>
                    <m:t>d</m:t>
                  </m:r>
                </m:e>
                <m:sup>
                  <m:r>
                    <m:rPr>
                      <m:sty m:val="p"/>
                    </m:rPr>
                    <m:t>2</m:t>
                  </m:r>
                </m:sup>
              </m:sSup>
              <m:r>
                <m:rPr>
                  <m:sty m:val="i"/>
                </m:rPr>
                <m:t>δ</m:t>
              </m:r>
              <m:acc>
                <m:accPr>
                  <m:chr m:val="˜"/>
                </m:accPr>
                <m:e>
                  <m:r>
                    <m:rPr>
                      <m:sty m:val="i"/>
                    </m:rPr>
                    <m:t>c</m:t>
                  </m:r>
                </m:e>
              </m:acc>
            </m:num>
            <m:den>
              <m:r>
                <m:rPr>
                  <m:nor/>
                </m:rPr>
                <m:t xml:space="preserve"> </m:t>
              </m:r>
              <m:r>
                <m:rPr>
                  <m:sty m:val="p"/>
                </m:rPr>
                <m:t>d</m:t>
              </m:r>
              <m:sSup>
                <m:sSupPr/>
                <m:e>
                  <m:r>
                    <m:rPr>
                      <m:sty m:val="i"/>
                    </m:rPr>
                    <m:t>x</m:t>
                  </m:r>
                </m:e>
                <m:sup>
                  <m:r>
                    <m:rPr>
                      <m:sty m:val="p"/>
                    </m:rPr>
                    <m:t>2</m:t>
                  </m:r>
                </m:sup>
              </m:sSup>
            </m:den>
          </m:f>
          <m:r>
            <m:rPr>
              <m:sty m:val="p"/>
            </m:rPr>
            <m:t>=</m:t>
          </m:r>
          <m:r>
            <m:rPr>
              <m:sty m:val="i"/>
            </m:rPr>
            <m:t>δ</m:t>
          </m:r>
          <m:bar>
            <m:barPr/>
            <m:e>
              <m:acc>
                <m:accPr>
                  <m:chr m:val="˜"/>
                </m:accPr>
                <m:e>
                  <m:r>
                    <m:rPr>
                      <m:sty m:val="i"/>
                    </m:rPr>
                    <m:t>c</m:t>
                  </m:r>
                </m:e>
              </m:acc>
            </m:e>
          </m:bar>
          <m:r>
            <m:rPr>
              <m:sty m:val="p"/>
            </m:rPr>
            <m:t xml:space="preserve"> </m:t>
          </m:r>
          <m:r>
            <m:rPr>
              <m:nor/>
            </m:rPr>
            <m:t> où </m:t>
          </m:r>
          <m:r>
            <m:rPr>
              <m:sty m:val="i"/>
            </m:rPr>
            <m:t>ℓ</m:t>
          </m:r>
          <m:r>
            <m:rPr>
              <m:sty m:val="p"/>
            </m:rPr>
            <m:t>=</m:t>
          </m:r>
          <m:r>
            <m:rPr>
              <m:sty m:val="i"/>
            </m:rPr>
            <m:t>ℓ</m:t>
          </m:r>
          <m:r>
            <m:rPr>
              <m:sty m:val="p"/>
            </m:rPr>
            <m:t>(</m:t>
          </m:r>
          <m:r>
            <m:rPr>
              <m:sty m:val="p"/>
            </m:rPr>
            <m:t>Ω</m:t>
          </m:r>
          <m:r>
            <m:rPr>
              <m:sty m:val="p"/>
            </m:rPr>
            <m:t>)</m:t>
          </m:r>
          <m:r>
            <m:rPr>
              <m:nor/>
            </m:rPr>
            <m:t> est une grandeur complexe. </m:t>
          </m:r>
        </m:oMath>
      </m:oMathPara>
    </w:p>
    <w:p>
      <w:pPr>
        <w:spacing w:after="220" w:lineRule="auto"/>
      </w:pPr>
      <w:r>
        <w:rPr>
          <w:rFonts w:eastAsia="Georgia" w:cs="Georgia" w:ascii="Georgia" w:hAnsi="Georgia"/>
        </w:rPr>
        <w:t xml:space="preserve">III.C.b. 3 Commenter l'influence de la fréquence sur cette équation.</w:t>
      </w:r>
      <w:r>
        <w:rPr/>
        <w:br w:type="textWrapping"/>
      </w:r>
      <w:r>
        <w:rPr>
          <w:rFonts w:eastAsia="Georgia" w:cs="Georgia" w:ascii="Georgia" w:hAnsi="Georgia"/>
        </w:rPr>
        <w:t xml:space="preserve">III.C.b. 4 Simplifions encore les notations en écrivant </w:t>
      </w:r>
      <m:oMath>
        <m:r>
          <m:rPr>
            <m:sty m:val="i"/>
          </m:rPr>
          <m:t>z</m:t>
        </m:r>
        <m:r>
          <m:rPr>
            <m:sty m:val="p"/>
          </m:rPr>
          <m:t>≡</m:t>
        </m:r>
        <m:r>
          <m:rPr>
            <m:sty m:val="i"/>
          </m:rPr>
          <m:t>δ</m:t>
        </m:r>
        <m:bar>
          <m:barPr/>
          <m:e>
            <m:acc>
              <m:accPr>
                <m:chr m:val="˜"/>
              </m:accPr>
              <m:e>
                <m:r>
                  <m:rPr>
                    <m:sty m:val="i"/>
                  </m:rPr>
                  <m:t>c</m:t>
                </m:r>
              </m:e>
            </m:acc>
          </m:e>
        </m:bar>
      </m:oMath>
      <w:r>
        <w:rPr>
          <w:rFonts w:eastAsia="Georgia" w:cs="Georgia" w:ascii="Georgia" w:hAnsi="Georgia"/>
        </w:rPr>
        <w:t xml:space="preserve">. Nous recherchons les solutions de l'équation (III.C-17) sous la forme </w:t>
      </w:r>
      <m:oMath>
        <m:r>
          <m:rPr>
            <m:sty m:val="i"/>
          </m:rPr>
          <m:t>z</m:t>
        </m:r>
        <m:r>
          <m:rPr>
            <m:sty m:val="p"/>
          </m:rPr>
          <m:t>(</m:t>
        </m:r>
        <m:r>
          <m:rPr>
            <m:sty m:val="i"/>
          </m:rPr>
          <m:t>X</m:t>
        </m:r>
        <m:r>
          <m:rPr>
            <m:sty m:val="p"/>
          </m:rPr>
          <m:t>)</m:t>
        </m:r>
        <m:r>
          <m:rPr>
            <m:sty m:val="p"/>
          </m:rPr>
          <m:t>=</m:t>
        </m:r>
        <m:sSub>
          <m:sSubPr/>
          <m:e>
            <m:r>
              <m:rPr>
                <m:sty m:val="i"/>
              </m:rPr>
              <m:t>z</m:t>
            </m:r>
          </m:e>
          <m:sub>
            <m:r>
              <m:rPr>
                <m:sty m:val="p"/>
              </m:rPr>
              <m:t>0</m:t>
            </m:r>
          </m:sub>
        </m:sSub>
        <m:r>
          <m:rPr>
            <m:sty m:val="p"/>
          </m:rPr>
          <m:t>exp</m:t>
        </m:r>
        <m:r>
          <m:rPr>
            <m:sty m:val="p"/>
          </m:rPr>
          <m:t>⁡</m:t>
        </m:r>
        <m:r>
          <m:rPr>
            <m:sty m:val="p"/>
          </m:rPr>
          <m:t>(</m:t>
        </m:r>
        <m:r>
          <m:rPr>
            <m:sty m:val="i"/>
          </m:rPr>
          <m:t>k</m:t>
        </m:r>
        <m:r>
          <m:rPr>
            <m:sty m:val="i"/>
          </m:rPr>
          <m:t>X</m:t>
        </m:r>
        <m:r>
          <m:rPr>
            <m:sty m:val="p"/>
          </m:rPr>
          <m:t>)</m:t>
        </m:r>
      </m:oMath>
      <w:r>
        <w:rPr>
          <w:rFonts w:eastAsia="Georgia" w:cs="Georgia" w:ascii="Georgia" w:hAnsi="Georgia"/>
        </w:rPr>
        <w:t xml:space="preserve"> où </w:t>
      </w:r>
      <m:oMath>
        <m:r>
          <m:rPr>
            <m:sty m:val="i"/>
          </m:rPr>
          <m:t>k</m:t>
        </m:r>
      </m:oMath>
      <w:r>
        <w:rPr>
          <w:rFonts w:eastAsia="Georgia" w:cs="Georgia" w:ascii="Georgia" w:hAnsi="Georgia"/>
        </w:rPr>
        <w:t xml:space="preserve"> est une grandeur complexe. Nous supposons dès lors </w:t>
      </w:r>
      <m:oMath>
        <m:r>
          <m:rPr>
            <m:sty m:val="p"/>
          </m:rPr>
          <m:t>Ω</m:t>
        </m:r>
        <m:r>
          <m:rPr>
            <m:sty m:val="p"/>
          </m:rPr>
          <m:t>≪</m:t>
        </m:r>
        <m:r>
          <m:rPr>
            <m:sty m:val="p"/>
          </m:rPr>
          <m:t>1</m:t>
        </m:r>
      </m:oMath>
      <w:r>
        <w:rPr/>
        <w:t xml:space="preserve">. Exprimer alors </w:t>
      </w:r>
      <m:oMath>
        <m:r>
          <m:rPr>
            <m:sty m:val="i"/>
          </m:rPr>
          <m:t>z</m:t>
        </m:r>
        <m:r>
          <m:rPr>
            <m:sty m:val="p"/>
          </m:rPr>
          <m:t>(</m:t>
        </m:r>
        <m:r>
          <m:rPr>
            <m:sty m:val="i"/>
          </m:rPr>
          <m:t>X</m:t>
        </m:r>
        <m:r>
          <m:rPr>
            <m:sty m:val="p"/>
          </m:rPr>
          <m:t>)</m:t>
        </m:r>
      </m:oMath>
      <w:r>
        <w:rPr>
          <w:rFonts w:eastAsia="Georgia" w:cs="Georgia" w:ascii="Georgia" w:hAnsi="Georgia"/>
        </w:rPr>
        <w:t xml:space="preserve"> au premier ordre, relativement à </w:t>
      </w:r>
      <m:oMath>
        <m:r>
          <m:rPr>
            <m:sty m:val="p"/>
          </m:rPr>
          <m:t>Ω</m:t>
        </m:r>
      </m:oMath>
      <w:r>
        <w:rPr>
          <w:rFonts w:eastAsia="Georgia" w:cs="Georgia" w:ascii="Georgia" w:hAnsi="Georgia"/>
        </w:rPr>
        <w:t xml:space="preserve">. Quelle est la conséquence, sur le profil de concentration, de l'existence d'une partie imaginaire pour </w:t>
      </w:r>
      <m:oMath>
        <m:r>
          <m:rPr>
            <m:sty m:val="i"/>
          </m:rPr>
          <m:t>k</m:t>
        </m:r>
      </m:oMath>
      <w:r>
        <w:rPr/>
        <w:t xml:space="preserve"> ?</w:t>
      </w:r>
    </w:p>
    <w:p>
      <w:pPr>
        <w:spacing w:line="271" w:before="330" w:lineRule="auto"/>
      </w:pPr>
      <w:r>
        <w:rPr>
          <w:rFonts w:eastAsia="Georgia" w:cs="Georgia" w:ascii="Georgia" w:hAnsi="Georgia"/>
          <w:b/>
          <w:sz w:val="42"/>
        </w:rPr>
        <w:t xml:space="preserve">III.C.C Impédance de la jonction.</w:t>
      </w:r>
    </w:p>
    <w:p>
      <w:pPr>
        <w:spacing w:after="220" w:lineRule="auto"/>
      </w:pPr>
      <w:r>
        <w:rPr>
          <w:rFonts w:eastAsia="Georgia" w:cs="Georgia" w:ascii="Georgia" w:hAnsi="Georgia"/>
        </w:rPr>
        <w:t xml:space="preserve">Relions maintenant la densité de courant dynamique </w:t>
      </w:r>
      <m:oMath>
        <m:r>
          <m:rPr>
            <m:sty m:val="i"/>
          </m:rPr>
          <m:t>δ</m:t>
        </m:r>
        <m:bar>
          <m:barPr/>
          <m:e>
            <m:acc>
              <m:accPr>
                <m:chr m:val="˜"/>
              </m:accPr>
              <m:e>
                <m:r>
                  <m:rPr>
                    <m:sty m:val="i"/>
                  </m:rPr>
                  <m:t>J</m:t>
                </m:r>
              </m:e>
            </m:acc>
          </m:e>
        </m:bar>
      </m:oMath>
      <w:r>
        <w:rPr>
          <w:rFonts w:eastAsia="Georgia" w:cs="Georgia" w:ascii="Georgia" w:hAnsi="Georgia"/>
        </w:rPr>
        <w:t xml:space="preserve"> à </w:t>
      </w:r>
      <m:oMath>
        <m:r>
          <m:rPr>
            <m:sty m:val="i"/>
          </m:rPr>
          <m:t>δ</m:t>
        </m:r>
        <m:r>
          <m:rPr>
            <m:sty m:val="i"/>
          </m:rPr>
          <m:t>V</m:t>
        </m:r>
      </m:oMath>
      <w:r>
        <w:rPr>
          <w:rFonts w:eastAsia="Georgia" w:cs="Georgia" w:ascii="Georgia" w:hAnsi="Georgia"/>
        </w:rPr>
        <w:t xml:space="preserve"> afin d'accéder, finalement, au modèle dynamique de la jonction.</w:t>
      </w:r>
      <w:r>
        <w:rPr/>
        <w:br w:type="textWrapping"/>
      </w:r>
      <w:r>
        <w:rPr/>
        <w:t xml:space="preserve">III.C.c. 1 Expliciter </w:t>
      </w:r>
      <m:oMath>
        <m:r>
          <m:rPr>
            <m:sty m:val="i"/>
          </m:rPr>
          <m:t>z</m:t>
        </m:r>
        <m:r>
          <m:rPr>
            <m:sty m:val="p"/>
          </m:rPr>
          <m:t>(</m:t>
        </m:r>
        <m:r>
          <m:rPr>
            <m:sty m:val="i"/>
          </m:rPr>
          <m:t>X</m:t>
        </m:r>
        <m:r>
          <m:rPr>
            <m:sty m:val="p"/>
          </m:rPr>
          <m:t>=</m:t>
        </m:r>
        <m:r>
          <m:rPr>
            <m:sty m:val="p"/>
          </m:rPr>
          <m:t>0</m:t>
        </m:r>
        <m:r>
          <m:rPr>
            <m:sty m:val="p"/>
          </m:rPr>
          <m:t>)</m:t>
        </m:r>
      </m:oMath>
      <w:r>
        <w:rPr/>
        <w:t xml:space="preserve"> en fonction de </w:t>
      </w:r>
      <m:oMath>
        <m:sSub>
          <m:sSubPr/>
          <m:e>
            <m:r>
              <m:rPr>
                <m:sty m:val="i"/>
              </m:rPr>
              <m:t>c</m:t>
            </m:r>
          </m:e>
          <m:sub>
            <m:r>
              <m:rPr>
                <m:sty m:val="i"/>
              </m:rPr>
              <m:t>s</m:t>
            </m:r>
            <m:r>
              <m:rPr>
                <m:sty m:val="i"/>
              </m:rPr>
              <m:t>t</m:t>
            </m:r>
          </m:sub>
        </m:sSub>
        <m:r>
          <m:rPr>
            <m:sty m:val="p"/>
          </m:rPr>
          <m:t>(</m:t>
        </m:r>
        <m:r>
          <m:rPr>
            <m:sty m:val="i"/>
          </m:rPr>
          <m:t>X</m:t>
        </m:r>
        <m:r>
          <m:rPr>
            <m:sty m:val="p"/>
          </m:rPr>
          <m:t>=</m:t>
        </m:r>
        <m:r>
          <m:rPr>
            <m:sty m:val="p"/>
          </m:rPr>
          <m:t>0</m:t>
        </m:r>
        <m:r>
          <m:rPr>
            <m:sty m:val="p"/>
          </m:rPr>
          <m:t>)</m:t>
        </m:r>
      </m:oMath>
      <w:r>
        <w:rPr/>
        <w:t xml:space="preserve"> et </w:t>
      </w:r>
      <m:oMath>
        <m:r>
          <m:rPr>
            <m:sty m:val="i"/>
          </m:rPr>
          <m:t>K</m:t>
        </m:r>
        <m:r>
          <m:rPr>
            <m:sty m:val="i"/>
          </m:rPr>
          <m:t>δ</m:t>
        </m:r>
        <m:acc>
          <m:accPr>
            <m:chr m:val="˜"/>
          </m:accPr>
          <m:e>
            <m:r>
              <m:rPr>
                <m:sty m:val="i"/>
              </m:rPr>
              <m:t>V</m:t>
            </m:r>
          </m:e>
        </m:acc>
      </m:oMath>
      <w:r>
        <w:rPr>
          <w:rFonts w:eastAsia="Georgia" w:cs="Georgia" w:ascii="Georgia" w:hAnsi="Georgia"/>
        </w:rPr>
        <w:t xml:space="preserve"> (en conservant la notation générale).</w:t>
      </w:r>
      <w:r>
        <w:rPr/>
        <w:br w:type="textWrapping"/>
      </w:r>
      <w:r>
        <w:rPr>
          <w:rFonts w:eastAsia="Georgia" w:cs="Georgia" w:ascii="Georgia" w:hAnsi="Georgia"/>
        </w:rPr>
        <w:t xml:space="preserve">III.C.c. 2 Exprimer la densité de courant </w:t>
      </w:r>
      <m:oMath>
        <m:r>
          <m:rPr>
            <m:sty m:val="i"/>
          </m:rPr>
          <m:t>δ</m:t>
        </m:r>
        <m:bar>
          <m:barPr/>
          <m:e>
            <m:acc>
              <m:accPr>
                <m:chr m:val="˜"/>
              </m:accPr>
              <m:e>
                <m:r>
                  <m:rPr>
                    <m:sty m:val="i"/>
                  </m:rPr>
                  <m:t>φ</m:t>
                </m:r>
              </m:e>
            </m:acc>
          </m:e>
        </m:bar>
        <m:r>
          <m:rPr>
            <m:sty m:val="p"/>
          </m:rPr>
          <m:t>(</m:t>
        </m:r>
        <m:r>
          <m:rPr>
            <m:sty m:val="i"/>
          </m:rPr>
          <m:t>X</m:t>
        </m:r>
        <m:r>
          <m:rPr>
            <m:sty m:val="p"/>
          </m:rPr>
          <m:t>)</m:t>
        </m:r>
      </m:oMath>
      <w:r>
        <w:rPr>
          <w:rFonts w:eastAsia="Georgia" w:cs="Georgia" w:ascii="Georgia" w:hAnsi="Georgia"/>
        </w:rPr>
        <w:t xml:space="preserve">, en faisant apparaître </w:t>
      </w:r>
      <m:oMath>
        <m:sSub>
          <m:sSubPr/>
          <m:e>
            <m:r>
              <m:rPr>
                <m:sty m:val="i"/>
              </m:rPr>
              <m:t>c</m:t>
            </m:r>
          </m:e>
          <m:sub>
            <m:r>
              <m:rPr>
                <m:sty m:val="i"/>
              </m:rPr>
              <m:t>s</m:t>
            </m:r>
            <m:r>
              <m:rPr>
                <m:sty m:val="i"/>
              </m:rPr>
              <m:t>t</m:t>
            </m:r>
          </m:sub>
        </m:sSub>
        <m:r>
          <m:rPr>
            <m:sty m:val="p"/>
          </m:rPr>
          <m:t>(</m:t>
        </m:r>
        <m:r>
          <m:rPr>
            <m:sty m:val="i"/>
          </m:rPr>
          <m:t>X</m:t>
        </m:r>
        <m:r>
          <m:rPr>
            <m:sty m:val="p"/>
          </m:rPr>
          <m:t>=</m:t>
        </m:r>
        <m:r>
          <m:rPr>
            <m:sty m:val="p"/>
          </m:rPr>
          <m:t>0</m:t>
        </m:r>
        <m:r>
          <m:rPr>
            <m:sty m:val="p"/>
          </m:rPr>
          <m:t>)</m:t>
        </m:r>
      </m:oMath>
      <w:r>
        <w:rPr/>
        <w:t xml:space="preserve"> et </w:t>
      </w:r>
      <m:oMath>
        <m:r>
          <m:rPr>
            <m:sty m:val="i"/>
          </m:rPr>
          <m:t>K</m:t>
        </m:r>
        <m:r>
          <m:rPr>
            <m:sty m:val="i"/>
          </m:rPr>
          <m:t>δ</m:t>
        </m:r>
        <m:acc>
          <m:accPr>
            <m:chr m:val="˜"/>
          </m:accPr>
          <m:e>
            <m:r>
              <m:rPr>
                <m:sty m:val="i"/>
              </m:rPr>
              <m:t>V</m:t>
            </m:r>
          </m:e>
        </m:acc>
      </m:oMath>
      <w:r>
        <w:rPr/>
        <w:t xml:space="preserve">, puis </w:t>
      </w:r>
      <m:oMath>
        <m:r>
          <m:rPr>
            <m:sty m:val="i"/>
          </m:rPr>
          <m:t>δ</m:t>
        </m:r>
        <m:bar>
          <m:barPr/>
          <m:e>
            <m:acc>
              <m:accPr>
                <m:chr m:val="˜"/>
              </m:accPr>
              <m:e>
                <m:r>
                  <m:rPr>
                    <m:sty m:val="i"/>
                  </m:rPr>
                  <m:t>φ</m:t>
                </m:r>
              </m:e>
            </m:acc>
          </m:e>
        </m:bar>
        <m:r>
          <m:rPr>
            <m:sty m:val="p"/>
          </m:rPr>
          <m:t>(</m:t>
        </m:r>
        <m:r>
          <m:rPr>
            <m:sty m:val="p"/>
          </m:rPr>
          <m:t>0</m:t>
        </m:r>
        <m:r>
          <m:rPr>
            <m:sty m:val="p"/>
          </m:rPr>
          <m:t>)</m:t>
        </m:r>
      </m:oMath>
      <w:r>
        <w:rPr/>
        <w:t xml:space="preserve">.</w:t>
      </w:r>
      <w:r>
        <w:rPr/>
        <w:br w:type="textWrapping"/>
      </w:r>
      <w:r>
        <w:rPr>
          <w:rFonts w:eastAsia="Georgia" w:cs="Georgia" w:ascii="Georgia" w:hAnsi="Georgia"/>
        </w:rPr>
        <w:t xml:space="preserve">III.C.c. 3 En revenant aux notations spécifiques, établir que la densité de courant (total) </w:t>
      </w:r>
      <m:oMath>
        <m:r>
          <m:rPr>
            <m:sty m:val="i"/>
          </m:rPr>
          <m:t>δ</m:t>
        </m:r>
        <m:bar>
          <m:barPr/>
          <m:e>
            <m:acc>
              <m:accPr>
                <m:chr m:val="˜"/>
              </m:accPr>
              <m:e>
                <m:r>
                  <m:rPr>
                    <m:sty m:val="i"/>
                  </m:rPr>
                  <m:t>J</m:t>
                </m:r>
              </m:e>
            </m:acc>
          </m:e>
        </m:bar>
      </m:oMath>
      <w:r>
        <w:rPr/>
        <w:t xml:space="preserve">, traversant la jonction, s'exprime :</w:t>
      </w:r>
    </w:p>
    <w:p>
      <w:pPr>
        <w:spacing w:after="220" w:lineRule="auto"/>
      </w:pPr>
      <m:oMathPara>
        <m:oMath>
          <m:r>
            <m:rPr>
              <m:sty m:val="i"/>
            </m:rPr>
            <m:t>δ</m:t>
          </m:r>
          <m:bar>
            <m:barPr/>
            <m:e>
              <m:acc>
                <m:accPr>
                  <m:chr m:val="˜"/>
                </m:accPr>
                <m:e>
                  <m:r>
                    <m:rPr>
                      <m:sty m:val="i"/>
                    </m:rPr>
                    <m:t>J</m:t>
                  </m:r>
                </m:e>
              </m:acc>
            </m:e>
          </m:bar>
          <m:r>
            <m:rPr>
              <m:sty m:val="p"/>
            </m:rPr>
            <m:t>=</m:t>
          </m:r>
          <m:sSub>
            <m:sSubPr/>
            <m:e>
              <m:r>
                <m:rPr>
                  <m:sty m:val="i"/>
                </m:rPr>
                <m:t>J</m:t>
              </m:r>
            </m:e>
            <m:sub>
              <m:r>
                <m:rPr>
                  <m:sty m:val="i"/>
                </m:rPr>
                <m:t>s</m:t>
              </m:r>
              <m:r>
                <m:rPr>
                  <m:sty m:val="i"/>
                </m:rPr>
                <m:t>t</m:t>
              </m:r>
            </m:sub>
          </m:sSub>
          <m:r>
            <m:rPr>
              <m:sty m:val="p"/>
            </m:rPr>
            <m:t>(</m:t>
          </m:r>
          <m:r>
            <m:rPr>
              <m:sty m:val="p"/>
            </m:rPr>
            <m:t>1</m:t>
          </m:r>
          <m:r>
            <m:rPr>
              <m:sty m:val="p"/>
            </m:rPr>
            <m:t>+</m:t>
          </m:r>
          <m:r>
            <m:rPr>
              <m:sty m:val="i"/>
            </m:rPr>
            <m:t>j</m:t>
          </m:r>
          <m:r>
            <m:rPr>
              <m:sty m:val="p"/>
            </m:rPr>
            <m:t>Ω</m:t>
          </m:r>
          <m:r>
            <m:rPr>
              <m:sty m:val="p"/>
            </m:rPr>
            <m:t>/</m:t>
          </m:r>
          <m:r>
            <m:rPr>
              <m:sty m:val="p"/>
            </m:rPr>
            <m:t>2</m:t>
          </m:r>
          <m:r>
            <m:rPr>
              <m:sty m:val="p"/>
            </m:rPr>
            <m:t>)</m:t>
          </m:r>
          <m:r>
            <m:rPr>
              <m:sty m:val="i"/>
            </m:rPr>
            <m:t>K</m:t>
          </m:r>
          <m:r>
            <m:rPr>
              <m:sty m:val="i"/>
            </m:rPr>
            <m:t>δ</m:t>
          </m:r>
          <m:acc>
            <m:accPr>
              <m:chr m:val="˜"/>
            </m:accPr>
            <m:e>
              <m:r>
                <m:rPr>
                  <m:sty m:val="i"/>
                </m:rPr>
                <m:t>V</m:t>
              </m:r>
            </m:e>
          </m:acc>
          <m:r>
            <m:rPr>
              <m:sty m:val="p"/>
            </m:rPr>
            <m:t>.</m:t>
          </m:r>
        </m:oMath>
      </m:oMathPara>
    </w:p>
    <w:p>
      <w:pPr>
        <w:spacing w:after="220" w:lineRule="auto"/>
      </w:pPr>
      <w:r>
        <w:rPr/>
        <w:t xml:space="preserve">III.C.c. 4 Exprimer l'admittance dynamique (surfacique), </w:t>
      </w:r>
      <m:oMath>
        <m:sSub>
          <m:sSubPr/>
          <m:e>
            <m:r>
              <m:rPr>
                <m:sty m:val="i"/>
              </m:rPr>
              <m:t>Y</m:t>
            </m:r>
          </m:e>
          <m:sub>
            <m:r>
              <m:rPr>
                <m:sty m:val="i"/>
              </m:rPr>
              <m:t>d</m:t>
            </m:r>
          </m:sub>
        </m:sSub>
        <m:r>
          <m:rPr>
            <m:sty m:val="p"/>
          </m:rPr>
          <m:t>(</m:t>
        </m:r>
        <m:r>
          <m:rPr>
            <m:sty m:val="p"/>
          </m:rPr>
          <m:t>Ω</m:t>
        </m:r>
        <m:r>
          <m:rPr>
            <m:sty m:val="p"/>
          </m:rPr>
          <m:t>)</m:t>
        </m:r>
      </m:oMath>
      <w:r>
        <w:rPr>
          <w:rFonts w:eastAsia="Georgia" w:cs="Georgia" w:ascii="Georgia" w:hAnsi="Georgia"/>
        </w:rPr>
        <w:t xml:space="preserve">, de la diode. En déduire le modèle électrocinétique équivalent de la diode en régime dynamique.</w:t>
      </w:r>
      <w:r>
        <w:rPr/>
        <w:br w:type="textWrapping"/>
      </w:r>
      <w:r>
        <w:rPr>
          <w:rFonts w:eastAsia="Georgia" w:cs="Georgia" w:ascii="Georgia" w:hAnsi="Georgia"/>
        </w:rPr>
        <w:t xml:space="preserve">III.C.c. 5 Comment, à partir de la caractéristique (statique) </w:t>
      </w:r>
      <m:oMath>
        <m:r>
          <m:rPr>
            <m:sty m:val="i"/>
          </m:rPr>
          <m:t>J</m:t>
        </m:r>
        <m:r>
          <m:rPr>
            <m:sty m:val="p"/>
          </m:rPr>
          <m:t>=</m:t>
        </m:r>
        <m:r>
          <m:rPr>
            <m:sty m:val="i"/>
          </m:rPr>
          <m:t>J</m:t>
        </m:r>
        <m:r>
          <m:rPr>
            <m:sty m:val="p"/>
          </m:rPr>
          <m:t>(</m:t>
        </m:r>
        <m:r>
          <m:rPr>
            <m:sty m:val="i"/>
          </m:rPr>
          <m:t>V</m:t>
        </m:r>
        <m:r>
          <m:rPr>
            <m:sty m:val="p"/>
          </m:rPr>
          <m:t>)</m:t>
        </m:r>
      </m:oMath>
      <w:r>
        <w:rPr>
          <w:rFonts w:eastAsia="Georgia" w:cs="Georgia" w:ascii="Georgia" w:hAnsi="Georgia"/>
        </w:rPr>
        <w:t xml:space="preserve">, accéder à </w:t>
      </w:r>
      <m:oMath>
        <m:sSub>
          <m:sSubPr/>
          <m:e>
            <m:r>
              <m:rPr>
                <m:sty m:val="i"/>
              </m:rPr>
              <m:t>g</m:t>
            </m:r>
          </m:e>
          <m:sub>
            <m:r>
              <m:rPr>
                <m:sty m:val="i"/>
              </m:rPr>
              <m:t>d</m:t>
            </m:r>
          </m:sub>
        </m:sSub>
        <m:r>
          <m:rPr>
            <m:sty m:val="p"/>
          </m:rPr>
          <m:t>≡</m:t>
        </m:r>
        <m:r>
          <m:rPr>
            <m:sty m:val="p"/>
          </m:rPr>
          <m:t>ℜ</m:t>
        </m:r>
        <m:d>
          <m:dPr>
            <m:begChr m:val="("/>
            <m:endChr m:val=")"/>
            <m:ctrlPr>
              <w:rPr>
                <w:rFonts w:ascii="Cambria Math" w:hAnsi="Cambria Math"/>
              </w:rPr>
            </m:ctrlPr>
          </m:dPr>
          <m:e>
            <m:sSub>
              <m:sSubPr/>
              <m:e>
                <m:r>
                  <m:rPr>
                    <m:sty m:val="i"/>
                  </m:rPr>
                  <m:t>Y</m:t>
                </m:r>
              </m:e>
              <m:sub>
                <m:r>
                  <m:rPr>
                    <m:sty m:val="i"/>
                  </m:rPr>
                  <m:t>d</m:t>
                </m:r>
              </m:sub>
            </m:sSub>
          </m:e>
        </m:d>
      </m:oMath>
      <w:r>
        <w:rPr/>
        <w:t xml:space="preserve"> ?</w:t>
      </w:r>
      <w:r>
        <w:rPr/>
        <w:br w:type="textWrapping"/>
      </w:r>
      <w:r>
        <w:rPr>
          <w:rFonts w:eastAsia="Georgia" w:cs="Georgia" w:ascii="Georgia" w:hAnsi="Georgia"/>
        </w:rPr>
        <w:t xml:space="preserve">III.C.c. 6 Proposer une interprétation physique de </w:t>
      </w:r>
      <m:oMath>
        <m:r>
          <m:rPr>
            <m:sty m:val="p"/>
          </m:rPr>
          <m:t>ℑ</m:t>
        </m:r>
        <m:d>
          <m:dPr>
            <m:begChr m:val="("/>
            <m:endChr m:val=")"/>
            <m:ctrlPr>
              <w:rPr>
                <w:rFonts w:ascii="Cambria Math" w:hAnsi="Cambria Math"/>
              </w:rPr>
            </m:ctrlPr>
          </m:dPr>
          <m:e>
            <m:sSub>
              <m:sSubPr/>
              <m:e>
                <m:r>
                  <m:rPr>
                    <m:sty m:val="i"/>
                  </m:rPr>
                  <m:t>Y</m:t>
                </m:r>
              </m:e>
              <m:sub>
                <m:r>
                  <m:rPr>
                    <m:sty m:val="i"/>
                  </m:rPr>
                  <m:t>d</m:t>
                </m:r>
              </m:sub>
            </m:sSub>
          </m:e>
        </m:d>
      </m:oMath>
      <w:r>
        <w:rPr/>
        <w:t xml:space="preserve"> (partie imaginaire de </w:t>
      </w:r>
      <m:oMath>
        <m:sSub>
          <m:sSubPr/>
          <m:e>
            <m:r>
              <m:rPr>
                <m:sty m:val="i"/>
              </m:rPr>
              <m:t>Y</m:t>
            </m:r>
          </m:e>
          <m:sub>
            <m:r>
              <m:rPr>
                <m:sty m:val="i"/>
              </m:rPr>
              <m:t>d</m:t>
            </m:r>
          </m:sub>
        </m:sSub>
      </m:oMath>
      <w:r>
        <w:rPr>
          <w:rFonts w:eastAsia="Georgia" w:cs="Georgia" w:ascii="Georgia" w:hAnsi="Georgia"/>
        </w:rPr>
        <w:t xml:space="preserve"> ). Indiquer de quelle façon il est possible de mesurer </w:t>
      </w:r>
      <m:oMath>
        <m:r>
          <m:rPr>
            <m:sty m:val="i"/>
          </m:rPr>
          <m:t>τ</m:t>
        </m:r>
      </m:oMath>
      <w:r>
        <w:rPr>
          <w:rFonts w:eastAsia="Georgia" w:cs="Georgia" w:ascii="Georgia" w:hAnsi="Georgia"/>
        </w:rPr>
        <w:t xml:space="preserve"> (expérimentalement).</w:t>
      </w:r>
      <w:r>
        <w:rPr/>
        <w:br w:type="textWrapping"/>
      </w:r>
      <w:r>
        <w:rPr/>
        <w:t xml:space="preserve">III.C.c. </w:t>
      </w:r>
      <m:oMath>
        <m:r>
          <m:rPr>
            <m:sty m:val="p"/>
          </m:rPr>
          <m:t>7</m:t>
        </m:r>
        <m:r>
          <m:rPr>
            <m:sty m:val="p"/>
          </m:rPr>
          <m:t>ℑ</m:t>
        </m:r>
        <m:d>
          <m:dPr>
            <m:begChr m:val="("/>
            <m:endChr m:val=")"/>
            <m:ctrlPr>
              <w:rPr>
                <w:rFonts w:ascii="Cambria Math" w:hAnsi="Cambria Math"/>
              </w:rPr>
            </m:ctrlPr>
          </m:dPr>
          <m:e>
            <m:sSub>
              <m:sSubPr/>
              <m:e>
                <m:r>
                  <m:rPr>
                    <m:sty m:val="i"/>
                  </m:rPr>
                  <m:t>Y</m:t>
                </m:r>
              </m:e>
              <m:sub>
                <m:r>
                  <m:rPr>
                    <m:sty m:val="i"/>
                  </m:rPr>
                  <m:t>d</m:t>
                </m:r>
              </m:sub>
            </m:sSub>
          </m:e>
        </m:d>
      </m:oMath>
      <w:r>
        <w:rPr>
          <w:rFonts w:eastAsia="Georgia" w:cs="Georgia" w:ascii="Georgia" w:hAnsi="Georgia"/>
        </w:rPr>
        <w:t xml:space="preserve"> définit une capacité dite de diffusion, notée </w:t>
      </w:r>
      <m:oMath>
        <m:sSub>
          <m:sSubPr/>
          <m:e>
            <m:r>
              <m:rPr>
                <m:sty m:val="i"/>
              </m:rPr>
              <m:t>C</m:t>
            </m:r>
          </m:e>
          <m:sub>
            <m:r>
              <m:rPr>
                <m:sty m:val="i"/>
              </m:rPr>
              <m:t>d</m:t>
            </m:r>
          </m:sub>
        </m:sSub>
      </m:oMath>
      <w:r>
        <w:rPr>
          <w:rFonts w:eastAsia="Georgia" w:cs="Georgia" w:ascii="Georgia" w:hAnsi="Georgia"/>
        </w:rPr>
        <w:t xml:space="preserve">. De quelle façon convient-il d'associer </w:t>
      </w:r>
      <m:oMath>
        <m:sSub>
          <m:sSubPr/>
          <m:e>
            <m:r>
              <m:rPr>
                <m:sty m:val="i"/>
              </m:rPr>
              <m:t>C</m:t>
            </m:r>
          </m:e>
          <m:sub>
            <m:r>
              <m:rPr>
                <m:sty m:val="i"/>
              </m:rPr>
              <m:t>d</m:t>
            </m:r>
          </m:sub>
        </m:sSub>
      </m:oMath>
      <w:r>
        <w:rPr>
          <w:rFonts w:eastAsia="Georgia" w:cs="Georgia" w:ascii="Georgia" w:hAnsi="Georgia"/>
        </w:rPr>
        <w:t xml:space="preserve"> et la capacité de transition, </w:t>
      </w:r>
      <m:oMath>
        <m:sSub>
          <m:sSubPr/>
          <m:e>
            <m:r>
              <m:rPr>
                <m:sty m:val="i"/>
              </m:rPr>
              <m:t>C</m:t>
            </m:r>
          </m:e>
          <m:sub>
            <m:r>
              <m:rPr>
                <m:sty m:val="i"/>
              </m:rPr>
              <m:t>T</m:t>
            </m:r>
          </m:sub>
        </m:sSub>
      </m:oMath>
      <w:r>
        <w:rPr>
          <w:rFonts w:eastAsia="Georgia" w:cs="Georgia" w:ascii="Georgia" w:hAnsi="Georgia"/>
        </w:rPr>
        <w:t xml:space="preserve">, étudiée en (III.B.a), et pourquoi ?</w:t>
      </w:r>
    </w:p>
    <w:p>
      <w:pPr>
        <w:spacing w:line="271" w:before="330" w:lineRule="auto"/>
      </w:pPr>
      <w:r>
        <w:rPr>
          <w:rFonts w:eastAsia="Georgia" w:cs="Georgia" w:ascii="Georgia" w:hAnsi="Georgia"/>
          <w:b/>
          <w:sz w:val="42"/>
        </w:rPr>
        <w:t xml:space="preserve">- Fin de l'épreuve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dcb4efa3348b262601fd91f217645de71e63d16.jpg" TargetMode="Internal"/><Relationship Id="rId6" Type="http://schemas.openxmlformats.org/officeDocument/2006/relationships/image" Target="media/image-d5d19113c3a8f2f3d95d8393709f66897cbc4a7d.jpg" TargetMode="Internal"/><Relationship Id="rId7" Type="http://schemas.openxmlformats.org/officeDocument/2006/relationships/image" Target="media/image-a1be6ddbbbbfde038e1b9d5ffad5350b1a2bee49.jpg" TargetMode="Internal"/><Relationship Id="rId8" Type="http://schemas.openxmlformats.org/officeDocument/2006/relationships/image" Target="media/image-406ae0452b5ac022e15ad29d9e3411e588a341f6.jpg" TargetMode="Internal"/><Relationship Id="rId9" Type="http://schemas.openxmlformats.org/officeDocument/2006/relationships/image" Target="media/image-cc4f254da1f42def502d4ef395f21e721fe82d76.jpg" TargetMode="Internal"/><Relationship Id="rId10" Type="http://schemas.openxmlformats.org/officeDocument/2006/relationships/image" Target="media/image-5ddde0020c14194522205f5a2329be618ebb45a7.jpg" TargetMode="Internal"/><Relationship Id="rId11" Type="http://schemas.openxmlformats.org/officeDocument/2006/relationships/image" Target="media/image-de55191b778207a9df06797c63eb5cf2019a17b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2025-09-04T21:51:45.327Z</dcterms:created>
  <dcterms:modified xsi:type="dcterms:W3CDTF">2025-09-04T21:51:45.327Z</dcterms:modified>
</cp:coreProperties>
</file>