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COMPOSITION DE PHYSIQUE - C - (U)</w:t>
      </w:r>
    </w:p>
    <w:p>
      <w:pPr>
        <w:spacing w:after="220" w:lineRule="auto"/>
      </w:pPr>
      <w:r>
        <w:rPr>
          <w:rFonts w:eastAsia="Georgia" w:cs="Georgia" w:ascii="Georgia" w:hAnsi="Georgia"/>
        </w:rPr>
        <w:t xml:space="preserve">(Durée : 6 heures)</w:t>
      </w:r>
    </w:p>
    <w:p>
      <w:pPr>
        <w:spacing w:after="220" w:lineRule="auto"/>
      </w:pPr>
      <w:r>
        <w:rPr>
          <w:rFonts w:eastAsia="Georgia" w:cs="Georgia" w:ascii="Georgia" w:hAnsi="Georgia"/>
        </w:rPr>
        <w:t xml:space="preserve">L'utilisation des calculatrices est autorisée pour cette épreuve.</w:t>
      </w:r>
      <w:r>
        <w:rPr/>
        <w:br w:type="textWrapping"/>
      </w:r>
      <w:r>
        <w:rPr>
          <w:rFonts w:eastAsia="Georgia" w:cs="Georgia" w:ascii="Georgia" w:hAnsi="Georgia"/>
        </w:rPr>
        <w:t xml:space="preserve">L'usage de calculatrices électroniques de poche à alimentation autonome, non imprimantes et sans document d'accompagnement, est autorisé. Cependant, une seule calculatrice à la fois est admise sur la table ou le poste de travail, et aucun échange n'est autorisé entre les candidats.</w:t>
      </w:r>
    </w:p>
    <w:p>
      <w:pPr>
        <w:spacing w:after="220" w:lineRule="auto"/>
      </w:pPr>
      <w:r>
        <w:rPr>
          <w:rFonts w:eastAsia="Georgia" w:cs="Georgia" w:ascii="Georgia" w:hAnsi="Georgia"/>
        </w:rPr>
        <w:t xml:space="preserve">Le sujet comprend 14 pages numérotées de 1 à 14</w:t>
      </w:r>
    </w:p>
    <w:p>
      <w:pPr>
        <w:spacing w:line="271" w:before="330" w:lineRule="auto"/>
      </w:pPr>
      <w:r>
        <w:rPr>
          <w:b/>
          <w:sz w:val="42"/>
        </w:rPr>
        <w:t xml:space="preserve">Formulaire</w:t>
      </w:r>
    </w:p>
    <w:p>
      <w:pPr>
        <w:numPr>
          <w:ilvl w:val="0"/>
          <w:numId w:val="1"/>
        </w:numPr>
        <w:spacing w:lineRule="auto"/>
      </w:pPr>
      <w:r>
        <w:rPr>
          <w:rFonts w:eastAsia="Georgia" w:cs="Georgia" w:ascii="Georgia" w:hAnsi="Georgia"/>
        </w:rPr>
        <w:t xml:space="preserve">On admet le développement en série suivant :</w:t>
      </w:r>
    </w:p>
    <w:p>
      <w:pPr>
        <w:spacing w:after="220" w:lineRule="auto"/>
      </w:pPr>
      <m:oMathPara>
        <m:oMath>
          <m:f>
            <m:fPr>
              <m:ctrlPr>
                <w:rPr>
                  <w:rFonts w:ascii="Cambria Math" w:hAnsi="Cambria Math"/>
                </w:rPr>
              </m:ctrlPr>
            </m:fPr>
            <m:num>
              <m:r>
                <m:rPr>
                  <m:sty m:val="p"/>
                </m:rPr>
                <m:t>1</m:t>
              </m:r>
            </m:num>
            <m:den>
              <m:rad>
                <m:radPr>
                  <m:degHide m:val="1"/>
                  <m:ctrlPr>
                    <w:rPr>
                      <w:rFonts w:ascii="Cambria Math" w:hAnsi="Cambria Math"/>
                    </w:rPr>
                  </m:ctrlPr>
                </m:radPr>
                <m:deg/>
                <m:e>
                  <m:r>
                    <m:rPr>
                      <m:sty m:val="p"/>
                    </m:rPr>
                    <m:t>1</m:t>
                  </m:r>
                  <m:r>
                    <m:rPr>
                      <m:sty m:val="p"/>
                    </m:rPr>
                    <m:t>+</m:t>
                  </m:r>
                  <m:sSup>
                    <m:sSupPr/>
                    <m:e>
                      <m:r>
                        <m:rPr>
                          <m:sty m:val="i"/>
                        </m:rPr>
                        <m:t>η</m:t>
                      </m:r>
                    </m:e>
                    <m:sup>
                      <m:r>
                        <m:rPr>
                          <m:sty m:val="p"/>
                        </m:rPr>
                        <m:t>2</m:t>
                      </m:r>
                    </m:sup>
                  </m:sSup>
                  <m:r>
                    <m:rPr>
                      <m:sty m:val="p"/>
                    </m:rPr>
                    <m:t>−</m:t>
                  </m:r>
                  <m:r>
                    <m:rPr>
                      <m:sty m:val="p"/>
                    </m:rPr>
                    <m:t>2</m:t>
                  </m:r>
                  <m:r>
                    <m:rPr>
                      <m:sty m:val="i"/>
                    </m:rPr>
                    <m:t>η</m:t>
                  </m:r>
                  <m:r>
                    <m:rPr>
                      <m:sty m:val="i"/>
                    </m:rPr>
                    <m:t>x</m:t>
                  </m:r>
                </m:e>
              </m:rad>
            </m:den>
          </m:f>
          <m:r>
            <m:rPr>
              <m:sty m:val="p"/>
            </m:rPr>
            <m:t>=</m:t>
          </m:r>
          <m:nary>
            <m:naryPr>
              <m:chr m:val="∑"/>
              <m:limLoc m:val="undOvr"/>
              <m:grow m:val="1"/>
            </m:naryPr>
            <m:sub>
              <m:r>
                <m:rPr>
                  <m:sty m:val="i"/>
                </m:rPr>
                <m:t>n</m:t>
              </m:r>
              <m:r>
                <m:rPr>
                  <m:sty m:val="p"/>
                </m:rPr>
                <m:t>=</m:t>
              </m:r>
              <m:r>
                <m:rPr>
                  <m:sty m:val="p"/>
                </m:rPr>
                <m:t>0</m:t>
              </m:r>
            </m:sub>
            <m:sup>
              <m:r>
                <m:rPr>
                  <m:sty m:val="p"/>
                </m:rPr>
                <m:t>∞</m:t>
              </m:r>
            </m:sup>
            <m:e>
              <m:r>
                <m:rPr>
                  <m:sty m:val="p"/>
                </m:rPr>
                <m:t xml:space="preserve"> </m:t>
              </m:r>
            </m:e>
          </m:nary>
          <m:sSup>
            <m:sSupPr/>
            <m:e>
              <m:r>
                <m:rPr>
                  <m:sty m:val="i"/>
                </m:rPr>
                <m:t>η</m:t>
              </m:r>
            </m:e>
            <m:sup>
              <m:r>
                <m:rPr>
                  <m:sty m:val="i"/>
                </m:rPr>
                <m:t>n</m:t>
              </m:r>
            </m:sup>
          </m:sSup>
          <m:sSub>
            <m:sSubPr/>
            <m:e>
              <m:r>
                <m:rPr>
                  <m:sty m:val="i"/>
                </m:rPr>
                <m:t>P</m:t>
              </m:r>
            </m:e>
            <m:sub>
              <m:r>
                <m:rPr>
                  <m:sty m:val="i"/>
                </m:rPr>
                <m:t>n</m:t>
              </m:r>
            </m:sub>
          </m:sSub>
          <m:r>
            <m:rPr>
              <m:sty m:val="p"/>
            </m:rPr>
            <m:t>(</m:t>
          </m:r>
          <m:r>
            <m:rPr>
              <m:sty m:val="i"/>
            </m:rPr>
            <m:t>x</m:t>
          </m:r>
          <m:r>
            <m:rPr>
              <m:sty m:val="p"/>
            </m:rPr>
            <m:t>)</m:t>
          </m:r>
        </m:oMath>
      </m:oMathPara>
    </w:p>
    <w:p>
      <w:pPr>
        <w:spacing w:after="220" w:lineRule="auto"/>
      </w:pPr>
      <w:r>
        <w:rPr/>
        <w:t xml:space="preserve">avec </w:t>
      </w:r>
      <m:oMath>
        <m:r>
          <m:rPr>
            <m:sty m:val="i"/>
          </m:rPr>
          <m:t>η</m:t>
        </m:r>
        <m:r>
          <m:rPr>
            <m:sty m:val="p"/>
          </m:rPr>
          <m:t>∈</m:t>
        </m:r>
        <m:r>
          <m:rPr>
            <m:sty m:val="p"/>
          </m:rPr>
          <m:t>[</m:t>
        </m:r>
        <m:r>
          <m:rPr>
            <m:sty m:val="p"/>
          </m:rPr>
          <m:t>−</m:t>
        </m:r>
        <m:r>
          <m:rPr>
            <m:sty m:val="p"/>
          </m:rPr>
          <m:t>1</m:t>
        </m:r>
        <m:r>
          <m:rPr>
            <m:sty m:val="p"/>
          </m:rPr>
          <m:t>,</m:t>
        </m:r>
        <m:r>
          <m:rPr>
            <m:sty m:val="p"/>
          </m:rPr>
          <m:t>1</m:t>
        </m:r>
        <m:r>
          <m:rPr>
            <m:sty m:val="p"/>
          </m:rPr>
          <m:t>]</m:t>
        </m:r>
      </m:oMath>
      <w:r>
        <w:rPr/>
        <w:t xml:space="preserve"> et </w:t>
      </w:r>
      <m:oMath>
        <m:r>
          <m:rPr>
            <m:sty m:val="i"/>
          </m:rPr>
          <m:t>x</m:t>
        </m:r>
        <m:r>
          <m:rPr>
            <m:sty m:val="p"/>
          </m:rPr>
          <m:t>∈</m:t>
        </m:r>
        <m:r>
          <m:rPr>
            <m:sty m:val="p"/>
          </m:rPr>
          <m:t>[</m:t>
        </m:r>
        <m:r>
          <m:rPr>
            <m:sty m:val="p"/>
          </m:rPr>
          <m:t>−</m:t>
        </m:r>
        <m:r>
          <m:rPr>
            <m:sty m:val="p"/>
          </m:rPr>
          <m:t>1</m:t>
        </m:r>
        <m:r>
          <m:rPr>
            <m:sty m:val="p"/>
          </m:rPr>
          <m:t>,</m:t>
        </m:r>
        <m:r>
          <m:rPr>
            <m:sty m:val="p"/>
          </m:rPr>
          <m:t>1</m:t>
        </m:r>
        <m:r>
          <m:rPr>
            <m:sty m:val="p"/>
          </m:rPr>
          <m:t>]</m:t>
        </m:r>
      </m:oMath>
      <w:r>
        <w:rPr/>
        <w:t xml:space="preserve">. Les fonctions </w:t>
      </w:r>
      <m:oMath>
        <m:sSub>
          <m:sSubPr/>
          <m:e>
            <m:r>
              <m:rPr>
                <m:sty m:val="i"/>
              </m:rPr>
              <m:t>P</m:t>
            </m:r>
          </m:e>
          <m:sub>
            <m:r>
              <m:rPr>
                <m:sty m:val="i"/>
              </m:rPr>
              <m:t>n</m:t>
            </m:r>
          </m:sub>
        </m:sSub>
        <m:r>
          <m:rPr>
            <m:sty m:val="p"/>
          </m:rPr>
          <m:t>(</m:t>
        </m:r>
        <m:r>
          <m:rPr>
            <m:sty m:val="i"/>
          </m:rPr>
          <m:t>x</m:t>
        </m:r>
        <m:r>
          <m:rPr>
            <m:sty m:val="p"/>
          </m:rPr>
          <m:t>)</m:t>
        </m:r>
      </m:oMath>
      <w:r>
        <w:rPr>
          <w:rFonts w:eastAsia="Georgia" w:cs="Georgia" w:ascii="Georgia" w:hAnsi="Georgia"/>
        </w:rPr>
        <w:t xml:space="preserve"> sont les polynômes de Legendre qui ont pour expression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r>
                      <m:rPr>
                        <m:sty m:val="i"/>
                      </m:rPr>
                      <m:t>P</m:t>
                    </m:r>
                  </m:e>
                  <m:sub>
                    <m:r>
                      <m:rPr>
                        <m:sty m:val="p"/>
                      </m:rPr>
                      <m:t>0</m:t>
                    </m:r>
                  </m:sub>
                </m:sSub>
                <m:r>
                  <m:rPr>
                    <m:sty m:val="p"/>
                  </m:rPr>
                  <m:t>(</m:t>
                </m:r>
                <m:r>
                  <m:rPr>
                    <m:sty m:val="i"/>
                  </m:rPr>
                  <m:t>x</m:t>
                </m:r>
                <m:r>
                  <m:rPr>
                    <m:sty m:val="p"/>
                  </m:rPr>
                  <m:t>)</m:t>
                </m:r>
              </m:e>
              <m:e>
                <m:r>
                  <m:rPr>
                    <m:sty m:val="i"/>
                  </m:rPr>
                  <m:t xml:space="preserve"> </m:t>
                </m:r>
                <m:r>
                  <m:rPr>
                    <m:sty m:val="p"/>
                  </m:rPr>
                  <m:t>=</m:t>
                </m:r>
                <m:r>
                  <m:rPr>
                    <m:sty m:val="p"/>
                  </m:rPr>
                  <m:t>1</m:t>
                </m:r>
              </m:e>
            </m:mr>
            <m:mr>
              <m:e>
                <m:sSub>
                  <m:sSubPr/>
                  <m:e>
                    <m:r>
                      <m:rPr>
                        <m:sty m:val="i"/>
                      </m:rPr>
                      <m:t>P</m:t>
                    </m:r>
                  </m:e>
                  <m:sub>
                    <m:r>
                      <m:rPr>
                        <m:sty m:val="p"/>
                      </m:rPr>
                      <m:t>1</m:t>
                    </m:r>
                  </m:sub>
                </m:sSub>
                <m:r>
                  <m:rPr>
                    <m:sty m:val="p"/>
                  </m:rPr>
                  <m:t>(</m:t>
                </m:r>
                <m:r>
                  <m:rPr>
                    <m:sty m:val="i"/>
                  </m:rPr>
                  <m:t>x</m:t>
                </m:r>
                <m:r>
                  <m:rPr>
                    <m:sty m:val="p"/>
                  </m:rPr>
                  <m:t>)</m:t>
                </m:r>
              </m:e>
              <m:e>
                <m:r>
                  <m:rPr>
                    <m:sty m:val="i"/>
                  </m:rPr>
                  <m:t xml:space="preserve"> </m:t>
                </m:r>
                <m:r>
                  <m:rPr>
                    <m:sty m:val="p"/>
                  </m:rPr>
                  <m:t>=</m:t>
                </m:r>
                <m:r>
                  <m:rPr>
                    <m:sty m:val="i"/>
                  </m:rPr>
                  <m:t>x</m:t>
                </m:r>
              </m:e>
            </m:mr>
            <m:mr>
              <m:e>
                <m:sSub>
                  <m:sSubPr/>
                  <m:e>
                    <m:r>
                      <m:rPr>
                        <m:sty m:val="i"/>
                      </m:rPr>
                      <m:t>P</m:t>
                    </m:r>
                  </m:e>
                  <m:sub>
                    <m:r>
                      <m:rPr>
                        <m:sty m:val="p"/>
                      </m:rPr>
                      <m:t>2</m:t>
                    </m:r>
                  </m:sub>
                </m:sSub>
                <m:r>
                  <m:rPr>
                    <m:sty m:val="p"/>
                  </m:rPr>
                  <m:t>(</m:t>
                </m:r>
                <m:r>
                  <m:rPr>
                    <m:sty m:val="i"/>
                  </m:rPr>
                  <m:t>x</m:t>
                </m:r>
                <m:r>
                  <m:rPr>
                    <m:sty m:val="p"/>
                  </m:rPr>
                  <m:t>)</m:t>
                </m:r>
              </m:e>
              <m:e>
                <m:r>
                  <m:rPr>
                    <m:sty m:val="i"/>
                  </m:rPr>
                  <m:t xml:space="preserve"> </m:t>
                </m:r>
                <m:r>
                  <m:rPr>
                    <m:sty m:val="p"/>
                  </m:rPr>
                  <m:t>=</m:t>
                </m:r>
                <m:d>
                  <m:dPr>
                    <m:begChr m:val="("/>
                    <m:endChr m:val=")"/>
                    <m:ctrlPr>
                      <w:rPr>
                        <w:rFonts w:ascii="Cambria Math" w:hAnsi="Cambria Math"/>
                      </w:rPr>
                    </m:ctrlPr>
                  </m:dPr>
                  <m:e>
                    <m:r>
                      <m:rPr>
                        <m:sty m:val="p"/>
                      </m:rPr>
                      <m:t>3</m:t>
                    </m:r>
                    <m:sSup>
                      <m:sSupPr/>
                      <m:e>
                        <m:r>
                          <m:rPr>
                            <m:sty m:val="i"/>
                          </m:rPr>
                          <m:t>x</m:t>
                        </m:r>
                      </m:e>
                      <m:sup>
                        <m:r>
                          <m:rPr>
                            <m:sty m:val="p"/>
                          </m:rPr>
                          <m:t>2</m:t>
                        </m:r>
                      </m:sup>
                    </m:sSup>
                    <m:r>
                      <m:rPr>
                        <m:sty m:val="p"/>
                      </m:rPr>
                      <m:t>−</m:t>
                    </m:r>
                    <m:r>
                      <m:rPr>
                        <m:sty m:val="p"/>
                      </m:rPr>
                      <m:t>1</m:t>
                    </m:r>
                  </m:e>
                </m:d>
                <m:r>
                  <m:rPr>
                    <m:sty m:val="p"/>
                  </m:rPr>
                  <m:t>/</m:t>
                </m:r>
                <m:r>
                  <m:rPr>
                    <m:sty m:val="p"/>
                  </m:rPr>
                  <m:t>2</m:t>
                </m:r>
              </m:e>
            </m:mr>
            <m:mr>
              <m:e>
                <m:sSub>
                  <m:sSubPr/>
                  <m:e>
                    <m:r>
                      <m:rPr>
                        <m:sty m:val="i"/>
                      </m:rPr>
                      <m:t>P</m:t>
                    </m:r>
                  </m:e>
                  <m:sub>
                    <m:r>
                      <m:rPr>
                        <m:sty m:val="p"/>
                      </m:rPr>
                      <m:t>3</m:t>
                    </m:r>
                  </m:sub>
                </m:sSub>
                <m:r>
                  <m:rPr>
                    <m:sty m:val="p"/>
                  </m:rPr>
                  <m:t>(</m:t>
                </m:r>
                <m:r>
                  <m:rPr>
                    <m:sty m:val="i"/>
                  </m:rPr>
                  <m:t>x</m:t>
                </m:r>
                <m:r>
                  <m:rPr>
                    <m:sty m:val="p"/>
                  </m:rPr>
                  <m:t>)</m:t>
                </m:r>
              </m:e>
              <m:e>
                <m:r>
                  <m:rPr>
                    <m:sty m:val="i"/>
                  </m:rPr>
                  <m:t xml:space="preserve"> </m:t>
                </m:r>
                <m:r>
                  <m:rPr>
                    <m:sty m:val="p"/>
                  </m:rPr>
                  <m:t>=</m:t>
                </m:r>
                <m:d>
                  <m:dPr>
                    <m:begChr m:val="("/>
                    <m:endChr m:val=")"/>
                    <m:ctrlPr>
                      <w:rPr>
                        <w:rFonts w:ascii="Cambria Math" w:hAnsi="Cambria Math"/>
                      </w:rPr>
                    </m:ctrlPr>
                  </m:dPr>
                  <m:e>
                    <m:r>
                      <m:rPr>
                        <m:sty m:val="p"/>
                      </m:rPr>
                      <m:t>5</m:t>
                    </m:r>
                    <m:sSup>
                      <m:sSupPr/>
                      <m:e>
                        <m:r>
                          <m:rPr>
                            <m:sty m:val="i"/>
                          </m:rPr>
                          <m:t>x</m:t>
                        </m:r>
                      </m:e>
                      <m:sup>
                        <m:r>
                          <m:rPr>
                            <m:sty m:val="p"/>
                          </m:rPr>
                          <m:t>3</m:t>
                        </m:r>
                      </m:sup>
                    </m:sSup>
                    <m:r>
                      <m:rPr>
                        <m:sty m:val="p"/>
                      </m:rPr>
                      <m:t>−</m:t>
                    </m:r>
                    <m:r>
                      <m:rPr>
                        <m:sty m:val="p"/>
                      </m:rPr>
                      <m:t>3</m:t>
                    </m:r>
                    <m:r>
                      <m:rPr>
                        <m:sty m:val="i"/>
                      </m:rPr>
                      <m:t>x</m:t>
                    </m:r>
                  </m:e>
                </m:d>
                <m:r>
                  <m:rPr>
                    <m:sty m:val="p"/>
                  </m:rPr>
                  <m:t>/</m:t>
                </m:r>
                <m:r>
                  <m:rPr>
                    <m:sty m:val="p"/>
                  </m:rPr>
                  <m:t>2</m:t>
                </m:r>
              </m:e>
            </m:mr>
            <m:mr>
              <m:e>
                <m:sSub>
                  <m:sSubPr/>
                  <m:e>
                    <m:r>
                      <m:rPr>
                        <m:sty m:val="i"/>
                      </m:rPr>
                      <m:t>P</m:t>
                    </m:r>
                  </m:e>
                  <m:sub>
                    <m:r>
                      <m:rPr>
                        <m:sty m:val="p"/>
                      </m:rPr>
                      <m:t>4</m:t>
                    </m:r>
                  </m:sub>
                </m:sSub>
                <m:r>
                  <m:rPr>
                    <m:sty m:val="p"/>
                  </m:rPr>
                  <m:t>(</m:t>
                </m:r>
                <m:r>
                  <m:rPr>
                    <m:sty m:val="i"/>
                  </m:rPr>
                  <m:t>x</m:t>
                </m:r>
                <m:r>
                  <m:rPr>
                    <m:sty m:val="p"/>
                  </m:rPr>
                  <m:t>)</m:t>
                </m:r>
              </m:e>
              <m:e>
                <m:r>
                  <m:rPr>
                    <m:sty m:val="i"/>
                  </m:rPr>
                  <m:t xml:space="preserve"> </m:t>
                </m:r>
                <m:r>
                  <m:rPr>
                    <m:sty m:val="p"/>
                  </m:rPr>
                  <m:t>=</m:t>
                </m:r>
                <m:r>
                  <m:rPr>
                    <m:sty m:val="p"/>
                  </m:rPr>
                  <m:t>…</m:t>
                </m:r>
              </m:e>
            </m:mr>
          </m:m>
        </m:oMath>
      </m:oMathPara>
    </w:p>
    <w:p>
      <w:pPr>
        <w:numPr>
          <w:ilvl w:val="0"/>
          <w:numId w:val="2"/>
        </w:numPr>
        <w:spacing w:lineRule="auto"/>
      </w:pPr>
      <w:r>
        <w:rPr/>
        <w:t xml:space="preserve">On rappelle que pour un champ de vecteurs </w:t>
      </w:r>
      <m:oMath>
        <m:acc>
          <m:accPr>
            <m:chr m:val="⃗"/>
          </m:accPr>
          <m:e>
            <m:r>
              <m:rPr>
                <m:sty m:val="i"/>
              </m:rPr>
              <m:t>A</m:t>
            </m:r>
          </m:e>
        </m:acc>
      </m:oMath>
      <w:r>
        <w:rPr/>
        <w:t xml:space="preserve"> :</w:t>
      </w:r>
    </w:p>
    <w:p>
      <w:pPr>
        <w:spacing w:after="220" w:lineRule="auto"/>
      </w:pPr>
      <m:oMathPara>
        <m:oMath>
          <m:acc>
            <m:accPr>
              <m:chr m:val="⃗"/>
            </m:accPr>
            <m:e>
              <m:r>
                <m:rPr>
                  <m:sty m:val="p"/>
                </m:rPr>
                <m:t>rot</m:t>
              </m:r>
            </m:e>
          </m:acc>
          <m:r>
            <m:rPr>
              <m:sty m:val="p"/>
            </m:rPr>
            <m:t>(</m:t>
          </m:r>
          <m:acc>
            <m:accPr>
              <m:chr m:val="⃗"/>
            </m:accPr>
            <m:e>
              <m:r>
                <m:rPr>
                  <m:sty m:val="p"/>
                </m:rPr>
                <m:t>rot</m:t>
              </m:r>
            </m:e>
          </m:acc>
          <m:acc>
            <m:accPr>
              <m:chr m:val="⃗"/>
            </m:accPr>
            <m:e>
              <m:r>
                <m:rPr>
                  <m:sty m:val="i"/>
                </m:rPr>
                <m:t>A</m:t>
              </m:r>
            </m:e>
          </m:acc>
          <m:r>
            <m:rPr>
              <m:sty m:val="p"/>
            </m:rPr>
            <m:t>)</m:t>
          </m:r>
          <m:r>
            <m:rPr>
              <m:sty m:val="p"/>
            </m:rPr>
            <m:t>=</m:t>
          </m:r>
          <m:r>
            <m:rPr>
              <m:sty m:val="p"/>
            </m:rPr>
            <m:t>grad</m:t>
          </m:r>
          <m:r>
            <m:rPr>
              <m:sty m:val="p"/>
            </m:rPr>
            <m:t>(</m:t>
          </m:r>
          <m:r>
            <m:rPr>
              <m:sty m:val="p"/>
            </m:rPr>
            <m:t>div</m:t>
          </m:r>
          <m:acc>
            <m:accPr>
              <m:chr m:val="⃗"/>
            </m:accPr>
            <m:e>
              <m:r>
                <m:rPr>
                  <m:sty m:val="i"/>
                </m:rPr>
                <m:t>A</m:t>
              </m:r>
            </m:e>
          </m:acc>
          <m:r>
            <m:rPr>
              <m:sty m:val="p"/>
            </m:rPr>
            <m:t>)</m:t>
          </m:r>
          <m:r>
            <m:rPr>
              <m:sty m:val="p"/>
            </m:rPr>
            <m:t>−</m:t>
          </m:r>
          <m:r>
            <m:rPr>
              <m:sty m:val="p"/>
            </m:rPr>
            <m:t>Δ</m:t>
          </m:r>
          <m:acc>
            <m:accPr>
              <m:chr m:val="⃗"/>
            </m:accPr>
            <m:e>
              <m:r>
                <m:rPr>
                  <m:sty m:val="i"/>
                </m:rPr>
                <m:t>A</m:t>
              </m:r>
            </m:e>
          </m:acc>
        </m:oMath>
      </m:oMathPara>
    </w:p>
    <w:p>
      <w:pPr>
        <w:numPr>
          <w:ilvl w:val="0"/>
          <w:numId w:val="3"/>
        </w:numPr>
        <w:spacing w:lineRule="auto"/>
      </w:pPr>
      <w:r>
        <w:rPr>
          <w:rFonts w:eastAsia="Georgia" w:cs="Georgia" w:ascii="Georgia" w:hAnsi="Georgia"/>
        </w:rPr>
        <w:t xml:space="preserve">Les valeurs ci-dessous seront utilisées pour les différentes constantes physiques rencontrées dans le problème :</w:t>
      </w:r>
    </w:p>
    <w:p>
      <w:pPr>
        <w:numPr>
          <w:ilvl w:val="0"/>
          <w:numId w:val="3"/>
        </w:numPr>
        <w:spacing w:lineRule="auto"/>
      </w:pPr>
      <w:r>
        <w:rPr>
          <w:rFonts w:eastAsia="Georgia" w:cs="Georgia" w:ascii="Georgia" w:hAnsi="Georgia"/>
        </w:rPr>
        <w:t xml:space="preserve">masse de l'électron, </w:t>
      </w:r>
      <m:oMath>
        <m:sSub>
          <m:sSubPr/>
          <m:e>
            <m:r>
              <m:rPr>
                <m:sty m:val="i"/>
              </m:rPr>
              <m:t>m</m:t>
            </m:r>
          </m:e>
          <m:sub>
            <m:r>
              <m:rPr>
                <m:sty m:val="i"/>
              </m:rPr>
              <m:t>e</m:t>
            </m:r>
          </m:sub>
        </m:sSub>
        <m:r>
          <m:rPr>
            <m:sty m:val="p"/>
          </m:rPr>
          <m:t>=</m:t>
        </m:r>
        <m:r>
          <m:rPr>
            <m:sty m:val="p"/>
          </m:rPr>
          <m:t>9</m:t>
        </m:r>
        <m:r>
          <m:rPr>
            <m:sty m:val="p"/>
          </m:rPr>
          <m:t>,</m:t>
        </m:r>
        <m:r>
          <m:rPr>
            <m:sty m:val="p"/>
          </m:rPr>
          <m:t>11</m:t>
        </m:r>
        <m:r>
          <m:rPr>
            <m:sty m:val="p"/>
          </m:rPr>
          <m:t>×</m:t>
        </m:r>
        <m:sSup>
          <m:sSupPr/>
          <m:e>
            <m:r>
              <m:rPr>
                <m:sty m:val="p"/>
              </m:rPr>
              <m:t>10</m:t>
            </m:r>
          </m:e>
          <m:sup>
            <m:r>
              <m:rPr>
                <m:sty m:val="p"/>
              </m:rPr>
              <m:t>−</m:t>
            </m:r>
            <m:r>
              <m:rPr>
                <m:sty m:val="p"/>
              </m:rPr>
              <m:t>31</m:t>
            </m:r>
          </m:sup>
        </m:sSup>
        <m:r>
          <m:rPr>
            <m:nor/>
          </m:rPr>
          <m:t xml:space="preserve"> </m:t>
        </m:r>
        <m:r>
          <m:rPr>
            <m:sty m:val="p"/>
          </m:rPr>
          <m:t>kg</m:t>
        </m:r>
      </m:oMath>
    </w:p>
    <w:p>
      <w:pPr>
        <w:numPr>
          <w:ilvl w:val="0"/>
          <w:numId w:val="3"/>
        </w:numPr>
        <w:spacing w:lineRule="auto"/>
      </w:pPr>
      <w:r>
        <w:rPr/>
        <w:t xml:space="preserve">masse du proton, </w:t>
      </w:r>
      <m:oMath>
        <m:sSub>
          <m:sSubPr/>
          <m:e>
            <m:r>
              <m:rPr>
                <m:sty m:val="i"/>
              </m:rPr>
              <m:t>m</m:t>
            </m:r>
          </m:e>
          <m:sub>
            <m:r>
              <m:rPr>
                <m:sty m:val="i"/>
              </m:rPr>
              <m:t>p</m:t>
            </m:r>
          </m:sub>
        </m:sSub>
        <m:r>
          <m:rPr>
            <m:sty m:val="p"/>
          </m:rPr>
          <m:t>=</m:t>
        </m:r>
        <m:r>
          <m:rPr>
            <m:sty m:val="p"/>
          </m:rPr>
          <m:t>1</m:t>
        </m:r>
        <m:r>
          <m:rPr>
            <m:sty m:val="p"/>
          </m:rPr>
          <m:t>,</m:t>
        </m:r>
        <m:r>
          <m:rPr>
            <m:sty m:val="p"/>
          </m:rPr>
          <m:t>67</m:t>
        </m:r>
        <m:r>
          <m:rPr>
            <m:sty m:val="p"/>
          </m:rPr>
          <m:t>×</m:t>
        </m:r>
        <m:sSup>
          <m:sSupPr/>
          <m:e>
            <m:r>
              <m:rPr>
                <m:sty m:val="p"/>
              </m:rPr>
              <m:t>10</m:t>
            </m:r>
          </m:e>
          <m:sup>
            <m:r>
              <m:rPr>
                <m:sty m:val="p"/>
              </m:rPr>
              <m:t>−</m:t>
            </m:r>
            <m:r>
              <m:rPr>
                <m:sty m:val="p"/>
              </m:rPr>
              <m:t>27</m:t>
            </m:r>
          </m:sup>
        </m:sSup>
        <m:r>
          <m:rPr>
            <m:nor/>
          </m:rPr>
          <m:t xml:space="preserve"> </m:t>
        </m:r>
        <m:r>
          <m:rPr>
            <m:sty m:val="p"/>
          </m:rPr>
          <m:t>kg</m:t>
        </m:r>
      </m:oMath>
    </w:p>
    <w:p>
      <w:pPr>
        <w:numPr>
          <w:ilvl w:val="0"/>
          <w:numId w:val="3"/>
        </w:numPr>
        <w:spacing w:lineRule="auto"/>
      </w:pPr>
      <w:r>
        <w:rPr>
          <w:rFonts w:eastAsia="Georgia" w:cs="Georgia" w:ascii="Georgia" w:hAnsi="Georgia"/>
        </w:rPr>
        <w:t xml:space="preserve">charge de l'électron, </w:t>
      </w:r>
      <m:oMath>
        <m:r>
          <m:rPr>
            <m:sty m:val="p"/>
          </m:rPr>
          <m:t>−</m:t>
        </m:r>
        <m:r>
          <m:rPr>
            <m:sty m:val="i"/>
          </m:rPr>
          <m:t>e</m:t>
        </m:r>
        <m:r>
          <m:rPr>
            <m:sty m:val="p"/>
          </m:rPr>
          <m:t>=</m:t>
        </m:r>
        <m:r>
          <m:rPr>
            <m:sty m:val="p"/>
          </m:rPr>
          <m:t>−</m:t>
        </m:r>
        <m:r>
          <m:rPr>
            <m:sty m:val="p"/>
          </m:rPr>
          <m:t>1</m:t>
        </m:r>
        <m:r>
          <m:rPr>
            <m:sty m:val="p"/>
          </m:rPr>
          <m:t>,</m:t>
        </m:r>
        <m:r>
          <m:rPr>
            <m:sty m:val="p"/>
          </m:rPr>
          <m:t>60</m:t>
        </m:r>
        <m:r>
          <m:rPr>
            <m:sty m:val="p"/>
          </m:rPr>
          <m:t>×</m:t>
        </m:r>
        <m:sSup>
          <m:sSupPr/>
          <m:e>
            <m:r>
              <m:rPr>
                <m:sty m:val="p"/>
              </m:rPr>
              <m:t>10</m:t>
            </m:r>
          </m:e>
          <m:sup>
            <m:r>
              <m:rPr>
                <m:sty m:val="p"/>
              </m:rPr>
              <m:t>−</m:t>
            </m:r>
            <m:r>
              <m:rPr>
                <m:sty m:val="p"/>
              </m:rPr>
              <m:t>19</m:t>
            </m:r>
          </m:sup>
        </m:sSup>
        <m:r>
          <m:rPr>
            <m:sty m:val="p"/>
          </m:rPr>
          <m:t>C</m:t>
        </m:r>
      </m:oMath>
    </w:p>
    <w:p>
      <w:pPr>
        <w:numPr>
          <w:ilvl w:val="0"/>
          <w:numId w:val="3"/>
        </w:numPr>
        <w:spacing w:lineRule="auto"/>
      </w:pPr>
      <w:r>
        <w:rPr/>
        <w:t xml:space="preserve">constante de Planck, </w:t>
      </w:r>
      <m:oMath>
        <m:r>
          <m:rPr>
            <m:sty m:val="i"/>
          </m:rPr>
          <m:t>ℏ</m:t>
        </m:r>
        <m:r>
          <m:rPr>
            <m:sty m:val="p"/>
          </m:rPr>
          <m:t>=</m:t>
        </m:r>
        <m:r>
          <m:rPr>
            <m:sty m:val="p"/>
          </m:rPr>
          <m:t>1</m:t>
        </m:r>
        <m:r>
          <m:rPr>
            <m:sty m:val="p"/>
          </m:rPr>
          <m:t>,</m:t>
        </m:r>
        <m:r>
          <m:rPr>
            <m:sty m:val="p"/>
          </m:rPr>
          <m:t>05</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sty m:val="p"/>
          </m:rPr>
          <m:t>s</m:t>
        </m:r>
      </m:oMath>
    </w:p>
    <w:p>
      <w:pPr>
        <w:numPr>
          <w:ilvl w:val="0"/>
          <w:numId w:val="3"/>
        </w:numPr>
        <w:spacing w:lineRule="auto"/>
      </w:pPr>
      <w:r>
        <w:rPr/>
        <w:t xml:space="preserve">constante gravitationnelle, </w:t>
      </w:r>
      <m:oMath>
        <m:r>
          <m:rPr>
            <m:sty m:val="i"/>
          </m:rPr>
          <m:t>G</m:t>
        </m:r>
        <m:r>
          <m:rPr>
            <m:sty m:val="p"/>
          </m:rPr>
          <m:t>=</m:t>
        </m:r>
        <m:r>
          <m:rPr>
            <m:sty m:val="p"/>
          </m:rPr>
          <m:t>6</m:t>
        </m:r>
        <m:r>
          <m:rPr>
            <m:sty m:val="p"/>
          </m:rPr>
          <m:t>,</m:t>
        </m:r>
        <m:r>
          <m:rPr>
            <m:sty m:val="p"/>
          </m:rPr>
          <m:t>674</m:t>
        </m:r>
        <m:r>
          <m:rPr>
            <m:sty m:val="p"/>
          </m:rPr>
          <m:t>×</m:t>
        </m:r>
        <m:sSup>
          <m:sSupPr/>
          <m:e>
            <m:r>
              <m:rPr>
                <m:sty m:val="p"/>
              </m:rPr>
              <m:t>10</m:t>
            </m:r>
          </m:e>
          <m:sup>
            <m:r>
              <m:rPr>
                <m:sty m:val="p"/>
              </m:rPr>
              <m:t>−</m:t>
            </m:r>
            <m:r>
              <m:rPr>
                <m:sty m:val="p"/>
              </m:rPr>
              <m:t>11</m:t>
            </m:r>
          </m:sup>
        </m:sSup>
        <m:sSup>
          <m:sSupPr/>
          <m:e>
            <m:r>
              <m:rPr>
                <m:nor/>
              </m:rPr>
              <m:t xml:space="preserve"> </m:t>
            </m:r>
            <m:r>
              <m:rPr>
                <m:sty m:val="p"/>
              </m:rPr>
              <m:t>m</m:t>
            </m:r>
          </m:e>
          <m:sup>
            <m:r>
              <m:rPr>
                <m:sty m:val="p"/>
              </m:rPr>
              <m:t>3</m:t>
            </m:r>
          </m:sup>
        </m:sSup>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s</m:t>
            </m:r>
          </m:e>
          <m:sup>
            <m:r>
              <m:rPr>
                <m:sty m:val="p"/>
              </m:rPr>
              <m:t>−</m:t>
            </m:r>
            <m:r>
              <m:rPr>
                <m:sty m:val="p"/>
              </m:rPr>
              <m:t>2</m:t>
            </m:r>
          </m:sup>
        </m:sSup>
      </m:oMath>
    </w:p>
    <w:p>
      <w:pPr>
        <w:numPr>
          <w:ilvl w:val="0"/>
          <w:numId w:val="3"/>
        </w:numPr>
        <w:spacing w:lineRule="auto"/>
      </w:pPr>
      <w:r>
        <w:rPr>
          <w:rFonts w:eastAsia="Georgia" w:cs="Georgia" w:ascii="Georgia" w:hAnsi="Georgia"/>
        </w:rPr>
        <w:t xml:space="preserve">accélération de la pesanteur terrestre, </w:t>
      </w:r>
      <m:oMath>
        <m:r>
          <m:rPr>
            <m:sty m:val="i"/>
          </m:rPr>
          <m:t>g</m:t>
        </m:r>
        <m:r>
          <m:rPr>
            <m:sty m:val="p"/>
          </m:rPr>
          <m:t>=</m:t>
        </m:r>
        <m:r>
          <m:rPr>
            <m:sty m:val="p"/>
          </m:rPr>
          <m:t>9</m:t>
        </m:r>
        <m:r>
          <m:rPr>
            <m:sty m:val="p"/>
          </m:rPr>
          <m:t>,</m:t>
        </m:r>
        <m:r>
          <m:rPr>
            <m:sty m:val="p"/>
          </m:rPr>
          <m:t>8</m:t>
        </m:r>
        <m:r>
          <m:rPr>
            <m:nor/>
          </m:rPr>
          <m:t xml:space="preserve"> </m:t>
        </m:r>
        <m:r>
          <m:rPr>
            <m:sty m:val="p"/>
          </m:rPr>
          <m:t>m</m:t>
        </m:r>
        <m:r>
          <m:rPr>
            <m:sty m:val="p"/>
          </m:rPr>
          <m:t>.</m:t>
        </m:r>
        <m:sSup>
          <m:sSupPr/>
          <m:e>
            <m:r>
              <m:rPr>
                <m:sty m:val="p"/>
              </m:rPr>
              <m:t>s</m:t>
            </m:r>
          </m:e>
          <m:sup>
            <m:r>
              <m:rPr>
                <m:sty m:val="p"/>
              </m:rPr>
              <m:t>−</m:t>
            </m:r>
            <m:r>
              <m:rPr>
                <m:sty m:val="p"/>
              </m:rPr>
              <m:t>2</m:t>
            </m:r>
          </m:sup>
        </m:sSup>
      </m:oMath>
    </w:p>
    <w:p>
      <w:pPr>
        <w:numPr>
          <w:ilvl w:val="0"/>
          <w:numId w:val="3"/>
        </w:numPr>
        <w:spacing w:lineRule="auto"/>
      </w:pPr>
      <w:r>
        <w:rPr>
          <w:rFonts w:eastAsia="Georgia" w:cs="Georgia" w:ascii="Georgia" w:hAnsi="Georgia"/>
        </w:rPr>
        <w:t xml:space="preserve">permittivité diélectrique du vide, </w:t>
      </w:r>
      <m:oMath>
        <m:sSub>
          <m:sSubPr/>
          <m:e>
            <m:r>
              <m:rPr>
                <m:sty m:val="i"/>
              </m:rPr>
              <m:t>ϵ</m:t>
            </m:r>
          </m:e>
          <m:sub>
            <m:r>
              <m:rPr>
                <m:sty m:val="p"/>
              </m:rPr>
              <m:t>0</m:t>
            </m:r>
          </m:sub>
        </m:sSub>
        <m:r>
          <m:rPr>
            <m:sty m:val="p"/>
          </m:rPr>
          <m:t>=</m:t>
        </m:r>
        <m:r>
          <m:rPr>
            <m:sty m:val="p"/>
          </m:rPr>
          <m:t>8</m:t>
        </m:r>
        <m:r>
          <m:rPr>
            <m:sty m:val="p"/>
          </m:rPr>
          <m:t>,</m:t>
        </m:r>
        <m:r>
          <m:rPr>
            <m:sty m:val="p"/>
          </m:rPr>
          <m:t>85</m:t>
        </m:r>
        <m:r>
          <m:rPr>
            <m:sty m:val="p"/>
          </m:rPr>
          <m:t>×</m:t>
        </m:r>
        <m:sSup>
          <m:sSupPr/>
          <m:e>
            <m:r>
              <m:rPr>
                <m:sty m:val="p"/>
              </m:rPr>
              <m:t>10</m:t>
            </m:r>
          </m:e>
          <m:sup>
            <m:r>
              <m:rPr>
                <m:sty m:val="p"/>
              </m:rPr>
              <m:t>−</m:t>
            </m:r>
            <m:r>
              <m:rPr>
                <m:sty m:val="p"/>
              </m:rPr>
              <m:t>12</m:t>
            </m:r>
          </m:sup>
        </m:sSup>
        <m:sSup>
          <m:sSupPr/>
          <m:e>
            <m:r>
              <m:rPr>
                <m:nor/>
              </m:rPr>
              <m:t xml:space="preserve"> </m:t>
            </m:r>
            <m:r>
              <m:rPr>
                <m:sty m:val="p"/>
              </m:rPr>
              <m:t>kg</m:t>
            </m:r>
          </m:e>
          <m:sup>
            <m:r>
              <m:rPr>
                <m:sty m:val="p"/>
              </m:rPr>
              <m:t>−</m:t>
            </m:r>
            <m:r>
              <m:rPr>
                <m:sty m:val="p"/>
              </m:rPr>
              <m:t>1</m:t>
            </m:r>
          </m:sup>
        </m:sSup>
        <m:r>
          <m:rPr>
            <m:sty m:val="p"/>
          </m:rPr>
          <m:t>.</m:t>
        </m:r>
        <m:sSup>
          <m:sSupPr/>
          <m:e>
            <m:r>
              <m:rPr>
                <m:sty m:val="p"/>
              </m:rPr>
              <m:t>m</m:t>
            </m:r>
          </m:e>
          <m:sup>
            <m:r>
              <m:rPr>
                <m:sty m:val="p"/>
              </m:rPr>
              <m:t>−</m:t>
            </m:r>
            <m:r>
              <m:rPr>
                <m:sty m:val="p"/>
              </m:rPr>
              <m:t>3</m:t>
            </m:r>
          </m:sup>
        </m:sSup>
        <m:r>
          <m:rPr>
            <m:sty m:val="p"/>
          </m:rPr>
          <m:t>.</m:t>
        </m:r>
        <m:sSup>
          <m:sSupPr/>
          <m:e>
            <m:r>
              <m:rPr>
                <m:sty m:val="p"/>
              </m:rPr>
              <m:t>A</m:t>
            </m:r>
          </m:e>
          <m:sup>
            <m:r>
              <m:rPr>
                <m:sty m:val="p"/>
              </m:rPr>
              <m:t>2</m:t>
            </m:r>
          </m:sup>
        </m:sSup>
        <m:r>
          <m:rPr>
            <m:sty m:val="p"/>
          </m:rPr>
          <m:t>.</m:t>
        </m:r>
        <m:sSup>
          <m:sSupPr/>
          <m:e>
            <m:r>
              <m:rPr>
                <m:sty m:val="p"/>
              </m:rPr>
              <m:t>s</m:t>
            </m:r>
          </m:e>
          <m:sup>
            <m:r>
              <m:rPr>
                <m:sty m:val="p"/>
              </m:rPr>
              <m:t>4</m:t>
            </m:r>
          </m:sup>
        </m:sSup>
      </m:oMath>
    </w:p>
    <w:p>
      <w:pPr>
        <w:numPr>
          <w:ilvl w:val="0"/>
          <w:numId w:val="3"/>
        </w:numPr>
        <w:spacing w:lineRule="auto"/>
      </w:pPr>
      <w:r>
        <w:rPr>
          <w:rFonts w:eastAsia="Georgia" w:cs="Georgia" w:ascii="Georgia" w:hAnsi="Georgia"/>
        </w:rPr>
        <w:t xml:space="preserve">vitesse de la lumière dans le vide, </w:t>
      </w:r>
      <m:oMath>
        <m:r>
          <m:rPr>
            <m:sty m:val="i"/>
          </m:rPr>
          <m:t>c</m:t>
        </m:r>
        <m:r>
          <m:rPr>
            <m:sty m:val="p"/>
          </m:rPr>
          <m:t>=</m:t>
        </m:r>
        <m:r>
          <m:rPr>
            <m:sty m:val="p"/>
          </m:rPr>
          <m:t>2</m:t>
        </m:r>
        <m:r>
          <m:rPr>
            <m:sty m:val="p"/>
          </m:rPr>
          <m:t>,</m:t>
        </m:r>
        <m:r>
          <m:rPr>
            <m:sty m:val="p"/>
          </m:rPr>
          <m:t>998</m:t>
        </m:r>
        <m:r>
          <m:rPr>
            <m:sty m:val="p"/>
          </m:rPr>
          <m:t>×</m:t>
        </m:r>
        <m:sSup>
          <m:sSupPr/>
          <m:e>
            <m:r>
              <m:rPr>
                <m:sty m:val="p"/>
              </m:rPr>
              <m:t>10</m:t>
            </m:r>
          </m:e>
          <m:sup>
            <m:r>
              <m:rPr>
                <m:sty m:val="p"/>
              </m:rPr>
              <m:t>8</m:t>
            </m:r>
          </m:sup>
        </m:sSup>
        <m:r>
          <m:rPr>
            <m:nor/>
          </m:rPr>
          <m:t xml:space="preserve"> </m:t>
        </m:r>
        <m:r>
          <m:rPr>
            <m:sty m:val="p"/>
          </m:rPr>
          <m:t>m</m:t>
        </m:r>
        <m:r>
          <m:rPr>
            <m:sty m:val="p"/>
          </m:rPr>
          <m:t>.</m:t>
        </m:r>
        <m:sSup>
          <m:sSupPr/>
          <m:e>
            <m:r>
              <m:rPr>
                <m:sty m:val="p"/>
              </m:rPr>
              <m:t>s</m:t>
            </m:r>
          </m:e>
          <m:sup>
            <m:r>
              <m:rPr>
                <m:sty m:val="p"/>
              </m:rPr>
              <m:t>−</m:t>
            </m:r>
            <m:r>
              <m:rPr>
                <m:sty m:val="p"/>
              </m:rPr>
              <m:t>1</m:t>
            </m:r>
          </m:sup>
        </m:sSup>
      </m:oMath>
    </w:p>
    <w:p>
      <w:pPr>
        <w:numPr>
          <w:ilvl w:val="0"/>
          <w:numId w:val="3"/>
        </w:numPr>
        <w:spacing w:lineRule="auto"/>
      </w:pPr>
      <w:r>
        <w:rPr/>
        <w:t xml:space="preserve">constante des gaz parfaits, </w:t>
      </w:r>
      <m:oMath>
        <m:r>
          <m:rPr>
            <m:sty m:val="i"/>
          </m:rPr>
          <m:t>R</m:t>
        </m:r>
        <m:r>
          <m:rPr>
            <m:sty m:val="p"/>
          </m:rPr>
          <m:t>=</m:t>
        </m:r>
        <m:r>
          <m:rPr>
            <m:sty m:val="p"/>
          </m:rPr>
          <m:t>8</m:t>
        </m:r>
        <m:r>
          <m:rPr>
            <m:sty m:val="p"/>
          </m:rPr>
          <m:t>,</m:t>
        </m:r>
        <m:r>
          <m:rPr>
            <m:sty m:val="p"/>
          </m:rPr>
          <m:t>314</m:t>
        </m:r>
        <m:r>
          <m:rPr>
            <m:nor/>
          </m:rPr>
          <m:t xml:space="preserve"> </m:t>
        </m:r>
        <m:r>
          <m:rPr>
            <m:sty m:val="p"/>
          </m:rPr>
          <m:t>J</m:t>
        </m:r>
        <m:r>
          <m:rPr>
            <m:sty m:val="p"/>
          </m:rPr>
          <m:t>⋅</m:t>
        </m:r>
        <m:sSup>
          <m:sSupPr/>
          <m:e>
            <m:r>
              <m:rPr>
                <m:nor/>
              </m:rPr>
              <m:t xml:space="preserve"> </m:t>
            </m:r>
            <m:r>
              <m:rPr>
                <m:sty m:val="p"/>
              </m:rPr>
              <m:t>mol</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p>
    <w:p>
      <w:pPr>
        <w:spacing w:after="220" w:lineRule="auto"/>
      </w:pPr>
      <w:r>
        <w:rPr>
          <w:rFonts w:eastAsia="Georgia" w:cs="Georgia" w:ascii="Georgia" w:hAnsi="Georgia"/>
        </w:rPr>
        <w:t xml:space="preserve">Ce problème s'intéresse à différentes expériences permettant de mesurer l'intensité de la force de gravitation et d'en déduire la constante gravitationnelle </w:t>
      </w:r>
      <m:oMath>
        <m:r>
          <m:rPr>
            <m:sty m:val="i"/>
          </m:rPr>
          <m:t>G</m:t>
        </m:r>
      </m:oMath>
      <w:r>
        <w:rPr>
          <w:rFonts w:eastAsia="Georgia" w:cs="Georgia" w:ascii="Georgia" w:hAnsi="Georgia"/>
        </w:rPr>
        <w:t xml:space="preserve">, également appelée constante de Newton. Nous conseillons au candidat de commencer par le préambule qui compare interaction gravitationnelle et interaction électromagnétique. Les quatre parties qui suivent sont largement indépendantes et peuvent être abordées dans un ordre quelconque.</w:t>
      </w:r>
    </w:p>
    <w:p>
      <w:pPr>
        <w:spacing w:line="271" w:before="330" w:lineRule="auto"/>
      </w:pPr>
      <w:r>
        <w:rPr>
          <w:rFonts w:eastAsia="Georgia" w:cs="Georgia" w:ascii="Georgia" w:hAnsi="Georgia"/>
          <w:b/>
          <w:sz w:val="42"/>
        </w:rPr>
        <w:t xml:space="preserve">Préambule : comparaison entre interaction électromagnétique et gravitationnelle</w:t>
      </w:r>
    </w:p>
    <w:p>
      <w:pPr>
        <w:spacing w:line="271" w:before="330" w:lineRule="auto"/>
      </w:pPr>
      <w:r>
        <w:rPr>
          <w:rFonts w:eastAsia="Georgia" w:cs="Georgia" w:ascii="Georgia" w:hAnsi="Georgia"/>
          <w:b/>
          <w:sz w:val="42"/>
        </w:rPr>
        <w:t xml:space="preserve">Intensité des interactions</w:t>
      </w:r>
    </w:p>
    <w:p>
      <w:pPr>
        <w:spacing w:after="220" w:lineRule="auto"/>
      </w:pPr>
      <w:r>
        <w:rPr>
          <w:rFonts w:eastAsia="Georgia" w:cs="Georgia" w:ascii="Georgia" w:hAnsi="Georgia"/>
        </w:rPr>
        <w:t xml:space="preserve">Q1. Dans l'état actuel de nos connaissances, quelles sont les quatre interactions fondamentales responsables de tous les phénomènes observés dans l'univers?</w:t>
      </w:r>
      <w:r>
        <w:rPr/>
        <w:br w:type="textWrapping"/>
      </w:r>
      <w:r>
        <w:rPr/>
        <w:t xml:space="preserve">Q2. Donner l'expression de la force de Coulomb qu'exerce un proton de charge </w:t>
      </w:r>
      <m:oMath>
        <m:r>
          <m:rPr>
            <m:sty m:val="i"/>
          </m:rPr>
          <m:t>e</m:t>
        </m:r>
      </m:oMath>
      <w:r>
        <w:rPr>
          <w:rFonts w:eastAsia="Georgia" w:cs="Georgia" w:ascii="Georgia" w:hAnsi="Georgia"/>
        </w:rPr>
        <w:t xml:space="preserve"> sur un électron de charge </w:t>
      </w:r>
      <m:oMath>
        <m:r>
          <m:rPr>
            <m:sty m:val="p"/>
          </m:rPr>
          <m:t>−</m:t>
        </m:r>
        <m:r>
          <m:rPr>
            <m:sty m:val="i"/>
          </m:rPr>
          <m:t>e</m:t>
        </m:r>
      </m:oMath>
      <w:r>
        <w:rPr>
          <w:rFonts w:eastAsia="Georgia" w:cs="Georgia" w:ascii="Georgia" w:hAnsi="Georgia"/>
        </w:rPr>
        <w:t xml:space="preserve"> situé à une distance </w:t>
      </w:r>
      <m:oMath>
        <m:r>
          <m:rPr>
            <m:sty m:val="i"/>
          </m:rPr>
          <m:t>r</m:t>
        </m:r>
      </m:oMath>
      <w:r>
        <w:rPr>
          <w:rFonts w:eastAsia="Georgia" w:cs="Georgia" w:ascii="Georgia" w:hAnsi="Georgia"/>
        </w:rPr>
        <w:t xml:space="preserve">. On fera un schéma pour indiquer la direction de la force.</w:t>
      </w:r>
      <w:r>
        <w:rPr/>
        <w:br w:type="textWrapping"/>
      </w:r>
      <w:r>
        <w:rPr>
          <w:rFonts w:eastAsia="Georgia" w:cs="Georgia" w:ascii="Georgia" w:hAnsi="Georgia"/>
        </w:rPr>
        <w:t xml:space="preserve">Q3. Faire de même pour la force de gravitation, on note </w:t>
      </w:r>
      <m:oMath>
        <m:sSub>
          <m:sSubPr/>
          <m:e>
            <m:r>
              <m:rPr>
                <m:sty m:val="i"/>
              </m:rPr>
              <m:t>m</m:t>
            </m:r>
          </m:e>
          <m:sub>
            <m:r>
              <m:rPr>
                <m:sty m:val="i"/>
              </m:rPr>
              <m:t>e</m:t>
            </m:r>
          </m:sub>
        </m:sSub>
      </m:oMath>
      <w:r>
        <w:rPr>
          <w:rFonts w:eastAsia="Georgia" w:cs="Georgia" w:ascii="Georgia" w:hAnsi="Georgia"/>
        </w:rPr>
        <w:t xml:space="preserve"> la masse de l'électron et </w:t>
      </w:r>
      <m:oMath>
        <m:sSub>
          <m:sSubPr/>
          <m:e>
            <m:r>
              <m:rPr>
                <m:sty m:val="i"/>
              </m:rPr>
              <m:t>m</m:t>
            </m:r>
          </m:e>
          <m:sub>
            <m:r>
              <m:rPr>
                <m:sty m:val="i"/>
              </m:rPr>
              <m:t>p</m:t>
            </m:r>
          </m:sub>
        </m:sSub>
      </m:oMath>
      <w:r>
        <w:rPr/>
        <w:t xml:space="preserve"> celle du proton.</w:t>
      </w:r>
      <w:r>
        <w:rPr/>
        <w:br w:type="textWrapping"/>
      </w:r>
      <w:r>
        <w:rPr>
          <w:rFonts w:eastAsia="Georgia" w:cs="Georgia" w:ascii="Georgia" w:hAnsi="Georgia"/>
        </w:rPr>
        <w:t xml:space="preserve">Q4. À partir des constantes </w:t>
      </w:r>
      <m:oMath>
        <m:r>
          <m:rPr>
            <m:sty m:val="i"/>
          </m:rPr>
          <m:t>ℏ</m:t>
        </m:r>
        <m:r>
          <m:rPr>
            <m:sty m:val="p"/>
          </m:rPr>
          <m:t>,</m:t>
        </m:r>
        <m:r>
          <m:rPr>
            <m:sty m:val="i"/>
          </m:rPr>
          <m:t>c</m:t>
        </m:r>
        <m:r>
          <m:rPr>
            <m:sty m:val="p"/>
          </m:rPr>
          <m:t>,</m:t>
        </m:r>
        <m:r>
          <m:rPr>
            <m:sty m:val="p"/>
          </m:rPr>
          <m:t>4</m:t>
        </m:r>
        <m:r>
          <m:rPr>
            <m:sty m:val="i"/>
          </m:rPr>
          <m:t>π</m:t>
        </m:r>
        <m:sSub>
          <m:sSubPr/>
          <m:e>
            <m:r>
              <m:rPr>
                <m:sty m:val="i"/>
              </m:rPr>
              <m:t>ϵ</m:t>
            </m:r>
          </m:e>
          <m:sub>
            <m:r>
              <m:rPr>
                <m:sty m:val="p"/>
              </m:rPr>
              <m:t>0</m:t>
            </m:r>
          </m:sub>
        </m:sSub>
      </m:oMath>
      <w:r>
        <w:rPr/>
        <w:t xml:space="preserve"> et </w:t>
      </w:r>
      <m:oMath>
        <m:r>
          <m:rPr>
            <m:sty m:val="i"/>
          </m:rPr>
          <m:t>e</m:t>
        </m:r>
      </m:oMath>
      <w:r>
        <w:rPr/>
        <w:t xml:space="preserve">, construire une grandeur </w:t>
      </w:r>
      <m:oMath>
        <m:r>
          <m:rPr>
            <m:sty m:val="i"/>
          </m:rPr>
          <m:t>α</m:t>
        </m:r>
      </m:oMath>
      <w:r>
        <w:rPr>
          <w:rFonts w:eastAsia="Georgia" w:cs="Georgia" w:ascii="Georgia" w:hAnsi="Georgia"/>
        </w:rPr>
        <w:t xml:space="preserve"> sans dimension proportionnelle à </w:t>
      </w:r>
      <m:oMath>
        <m:sSup>
          <m:sSupPr/>
          <m:e>
            <m:r>
              <m:rPr>
                <m:sty m:val="i"/>
              </m:rPr>
              <m:t>e</m:t>
            </m:r>
          </m:e>
          <m:sup>
            <m:r>
              <m:rPr>
                <m:sty m:val="p"/>
              </m:rPr>
              <m:t>2</m:t>
            </m:r>
          </m:sup>
        </m:sSup>
      </m:oMath>
      <w:r>
        <w:rPr>
          <w:rFonts w:eastAsia="Georgia" w:cs="Georgia" w:ascii="Georgia" w:hAnsi="Georgia"/>
        </w:rPr>
        <w:t xml:space="preserve">. Cette grandeur, appelée constante de structure fine, caractérise l'intensité de l'interaction électromagnétique entre l'électron et le proton. Calculer sa valeur numérique.</w:t>
      </w:r>
      <w:r>
        <w:rPr/>
        <w:br w:type="textWrapping"/>
      </w:r>
      <w:r>
        <w:rPr/>
        <w:t xml:space="preserve">Q5. En utilisant l'analogie entre la force de Coulomb et la force de gravitation, construire une constante </w:t>
      </w:r>
      <m:oMath>
        <m:sSub>
          <m:sSubPr/>
          <m:e>
            <m:r>
              <m:rPr>
                <m:sty m:val="i"/>
              </m:rPr>
              <m:t>α</m:t>
            </m:r>
          </m:e>
          <m:sub>
            <m:r>
              <m:rPr>
                <m:sty m:val="i"/>
              </m:rPr>
              <m:t>g</m:t>
            </m:r>
          </m:sub>
        </m:sSub>
      </m:oMath>
      <w:r>
        <w:rPr>
          <w:rFonts w:eastAsia="Georgia" w:cs="Georgia" w:ascii="Georgia" w:hAnsi="Georgia"/>
        </w:rPr>
        <w:t xml:space="preserve"> qui caractérise l'intensité de la force de gravitation entre l'électron et le proton. Calculer sa valeur numérique et commenter.</w:t>
      </w:r>
      <w:r>
        <w:rPr/>
        <w:br w:type="textWrapping"/>
      </w:r>
      <w:r>
        <w:rPr>
          <w:rFonts w:eastAsia="Georgia" w:cs="Georgia" w:ascii="Georgia" w:hAnsi="Georgia"/>
        </w:rPr>
        <w:t xml:space="preserve">Q6. Écrire la force totale exercée par le proton sur l'électron. Montrer que l'effet de la force de gravitation revient à modifier très légèrement </w:t>
      </w:r>
      <m:oMath>
        <m:r>
          <m:rPr>
            <m:sty m:val="i"/>
          </m:rPr>
          <m:t>α</m:t>
        </m:r>
      </m:oMath>
      <w:r>
        <w:rPr/>
        <w:t xml:space="preserve">.</w:t>
      </w:r>
      <w:r>
        <w:rPr/>
        <w:br w:type="textWrapping"/>
      </w:r>
      <w:r>
        <w:rPr>
          <w:rFonts w:eastAsia="Georgia" w:cs="Georgia" w:ascii="Georgia" w:hAnsi="Georgia"/>
        </w:rPr>
        <w:t xml:space="preserve">Q7. Dans le modèle de Bohr, on montre que les énergies des niveaux atomiques sont proportionnelles à </w:t>
      </w:r>
      <m:oMath>
        <m:r>
          <m:rPr>
            <m:sty m:val="p"/>
          </m:rPr>
          <m:t>−</m:t>
        </m:r>
        <m:sSup>
          <m:sSupPr/>
          <m:e>
            <m:r>
              <m:rPr>
                <m:sty m:val="i"/>
              </m:rPr>
              <m:t>α</m:t>
            </m:r>
          </m:e>
          <m:sup>
            <m:r>
              <m:rPr>
                <m:sty m:val="p"/>
              </m:rPr>
              <m:t>2</m:t>
            </m:r>
          </m:sup>
        </m:sSup>
        <m:r>
          <m:rPr>
            <m:sty m:val="p"/>
          </m:rPr>
          <m:t>/</m:t>
        </m:r>
        <m:sSup>
          <m:sSupPr/>
          <m:e>
            <m:r>
              <m:rPr>
                <m:sty m:val="i"/>
              </m:rPr>
              <m:t>n</m:t>
            </m:r>
          </m:e>
          <m:sup>
            <m:r>
              <m:rPr>
                <m:sty m:val="p"/>
              </m:rPr>
              <m:t>2</m:t>
            </m:r>
          </m:sup>
        </m:sSup>
      </m:oMath>
      <w:r>
        <w:rPr>
          <w:rFonts w:eastAsia="Georgia" w:cs="Georgia" w:ascii="Georgia" w:hAnsi="Georgia"/>
        </w:rPr>
        <w:t xml:space="preserve">. On considère la fréquence de transition du niveau </w:t>
      </w:r>
      <m:oMath>
        <m:r>
          <m:rPr>
            <m:sty m:val="i"/>
          </m:rPr>
          <m:t>n</m:t>
        </m:r>
        <m:r>
          <m:rPr>
            <m:sty m:val="p"/>
          </m:rPr>
          <m:t>=</m:t>
        </m:r>
        <m:r>
          <m:rPr>
            <m:sty m:val="p"/>
          </m:rPr>
          <m:t>2</m:t>
        </m:r>
      </m:oMath>
      <w:r>
        <w:rPr/>
        <w:t xml:space="preserve"> vers le niveau fondamental </w:t>
      </w:r>
      <m:oMath>
        <m:r>
          <m:rPr>
            <m:sty m:val="i"/>
          </m:rPr>
          <m:t>n</m:t>
        </m:r>
        <m:r>
          <m:rPr>
            <m:sty m:val="p"/>
          </m:rPr>
          <m:t>=</m:t>
        </m:r>
        <m:r>
          <m:rPr>
            <m:sty m:val="p"/>
          </m:rPr>
          <m:t>1</m:t>
        </m:r>
      </m:oMath>
      <w:r>
        <w:rPr>
          <w:rFonts w:eastAsia="Georgia" w:cs="Georgia" w:ascii="Georgia" w:hAnsi="Georgia"/>
        </w:rPr>
        <w:t xml:space="preserve">. Quelle est la variation relative de cette fréquence si l'on tient compte de l'interaction gravitationnelle? Pensez-vous qu'un tel effet soit mesurable?</w:t>
      </w:r>
    </w:p>
    <w:p>
      <w:pPr>
        <w:spacing w:line="271" w:before="330" w:lineRule="auto"/>
      </w:pPr>
      <w:r>
        <w:rPr>
          <w:rFonts w:eastAsia="Georgia" w:cs="Georgia" w:ascii="Georgia" w:hAnsi="Georgia"/>
          <w:b/>
          <w:sz w:val="42"/>
        </w:rPr>
        <w:t xml:space="preserve">Théorème de Gauss</w:t>
      </w:r>
    </w:p>
    <w:p>
      <w:pPr>
        <w:spacing w:after="220" w:lineRule="auto"/>
      </w:pPr>
      <w:r>
        <w:rPr>
          <w:rFonts w:eastAsia="Georgia" w:cs="Georgia" w:ascii="Georgia" w:hAnsi="Georgia"/>
        </w:rPr>
        <w:t xml:space="preserve">Q8. Rappeler le théorème de Gauss de l'électrostatique.</w:t>
      </w:r>
      <w:r>
        <w:rPr/>
        <w:br w:type="textWrapping"/>
      </w:r>
      <w:r>
        <w:rPr>
          <w:rFonts w:eastAsia="Georgia" w:cs="Georgia" w:ascii="Georgia" w:hAnsi="Georgia"/>
        </w:rPr>
        <w:t xml:space="preserve">Q9. Donner son équivalent pour le champ de gravité. On pensera à utiliser ce résultat dans le reste du problème.</w:t>
      </w:r>
    </w:p>
    <w:p>
      <w:pPr>
        <w:spacing w:line="271" w:before="330" w:lineRule="auto"/>
      </w:pPr>
      <w:r>
        <w:rPr>
          <w:rFonts w:eastAsia="Georgia" w:cs="Georgia" w:ascii="Georgia" w:hAnsi="Georgia"/>
          <w:b/>
          <w:sz w:val="42"/>
        </w:rPr>
        <w:t xml:space="preserve">I Détermination de </w:t>
      </w:r>
      <m:oMath>
        <m:r>
          <m:rPr>
            <m:sty m:val="i"/>
          </m:rPr>
          <w:rPr>
            <w:sz w:val="42"/>
          </w:rPr>
          <m:t>G</m:t>
        </m:r>
      </m:oMath>
      <w:r>
        <w:rPr>
          <w:rFonts w:eastAsia="Georgia" w:cs="Georgia" w:ascii="Georgia" w:hAnsi="Georgia"/>
          <w:b/>
          <w:sz w:val="42"/>
        </w:rPr>
        <w:t xml:space="preserve"> à l'aide d'un pendule de torsion</w:t>
      </w:r>
    </w:p>
    <w:p>
      <w:pPr>
        <w:spacing w:after="220" w:lineRule="auto"/>
      </w:pPr>
      <w:r>
        <w:rPr>
          <w:rFonts w:eastAsia="Georgia" w:cs="Georgia" w:ascii="Georgia" w:hAnsi="Georgia"/>
        </w:rPr>
        <w:t xml:space="preserve">La faible intensité de la force de gravitation par rapport aux autres forces rend sa mesure difficile. En 1798, Cavendish réalise une expérience utilisant un pendule de torsion dont les résultats seront réinterprétés un siècle plus tard comme la première détermination de </w:t>
      </w:r>
      <m:oMath>
        <m:r>
          <m:rPr>
            <m:sty m:val="i"/>
          </m:rPr>
          <m:t>G</m:t>
        </m:r>
      </m:oMath>
      <w:r>
        <w:rPr>
          <w:rFonts w:eastAsia="Georgia" w:cs="Georgia" w:ascii="Georgia" w:hAnsi="Georgia"/>
        </w:rPr>
        <w:t xml:space="preserve">. La précision relative de sa mesure est d'environ </w:t>
      </w:r>
      <m:oMath>
        <m:r>
          <m:rPr>
            <m:sty m:val="p"/>
          </m:rPr>
          <m:t>1</m:t>
        </m:r>
        <m:r>
          <m:rPr>
            <m:sty m:val="p"/>
          </m:rPr>
          <m:t>%</m:t>
        </m:r>
      </m:oMath>
      <w:r>
        <w:rPr>
          <w:rFonts w:eastAsia="Georgia" w:cs="Georgia" w:ascii="Georgia" w:hAnsi="Georgia"/>
        </w:rPr>
        <w:t xml:space="preserve">, ce qui est remarquable pour l'époque. Après une brève étude de l'expérience originelle de Cavendish, nous nous intéresserons à une réalisation moderne de cette expérience.</w:t>
      </w:r>
    </w:p>
    <w:p>
      <w:pPr>
        <w:spacing w:line="271" w:before="330" w:lineRule="auto"/>
      </w:pPr>
      <w:r>
        <w:rPr>
          <w:rFonts w:eastAsia="Georgia" w:cs="Georgia" w:ascii="Georgia" w:hAnsi="Georgia"/>
          <w:b/>
          <w:sz w:val="42"/>
        </w:rPr>
        <w:t xml:space="preserve">Expérience de Cavendish</w:t>
      </w:r>
    </w:p>
    <w:p>
      <w:pPr>
        <w:spacing w:after="220" w:lineRule="auto"/>
      </w:pPr>
      <w:r>
        <w:rPr>
          <w:rFonts w:eastAsia="Georgia" w:cs="Georgia" w:ascii="Georgia" w:hAnsi="Georgia"/>
        </w:rPr>
        <w:t xml:space="preserve">La figure ci-dessous illustre le principe de l'expérience de Cavendish. Deux particules de masse </w:t>
      </w:r>
      <m:oMath>
        <m:r>
          <m:rPr>
            <m:sty m:val="i"/>
          </m:rPr>
          <m:t>m</m:t>
        </m:r>
      </m:oMath>
      <w:r>
        <w:rPr>
          <w:rFonts w:eastAsia="Georgia" w:cs="Georgia" w:ascii="Georgia" w:hAnsi="Georgia"/>
        </w:rPr>
        <w:t xml:space="preserve"> sont fixées aux extrémités d'une tige de longueur </w:t>
      </w:r>
      <m:oMath>
        <m:r>
          <m:rPr>
            <m:sty m:val="p"/>
          </m:rPr>
          <m:t>2</m:t>
        </m:r>
        <m:r>
          <m:rPr>
            <m:sty m:val="i"/>
          </m:rPr>
          <m:t>l</m:t>
        </m:r>
      </m:oMath>
      <w:r>
        <w:rPr>
          <w:rFonts w:eastAsia="Georgia" w:cs="Georgia" w:ascii="Georgia" w:hAnsi="Georgia"/>
        </w:rPr>
        <w:t xml:space="preserve">, un fil de torsion relie le centre de la tige à un point fixe du laboratoire, réalisant ainsi un pendule de torsion. En approchant deux sphères de masse </w:t>
      </w:r>
      <m:oMath>
        <m:r>
          <m:rPr>
            <m:sty m:val="i"/>
          </m:rPr>
          <m:t>M</m:t>
        </m:r>
      </m:oMath>
      <w:r>
        <w:rPr>
          <w:rFonts w:eastAsia="Georgia" w:cs="Georgia" w:ascii="Georgia" w:hAnsi="Georgia"/>
        </w:rPr>
        <w:t xml:space="preserve"> à une distance </w:t>
      </w:r>
      <m:oMath>
        <m:r>
          <m:rPr>
            <m:sty m:val="i"/>
          </m:rPr>
          <m:t>d</m:t>
        </m:r>
      </m:oMath>
      <w:r>
        <w:rPr>
          <w:rFonts w:eastAsia="Georgia" w:cs="Georgia" w:ascii="Georgia" w:hAnsi="Georgia"/>
        </w:rPr>
        <w:t xml:space="preserve"> de chacune des extrémités du pendule, on observe une déviation angulaire dont la mesure permet de déterminer </w:t>
      </w:r>
      <m:oMath>
        <m:r>
          <m:rPr>
            <m:sty m:val="i"/>
          </m:rPr>
          <m:t>G</m:t>
        </m:r>
      </m:oMath>
      <w:r>
        <w:rPr/>
        <w:t xml:space="preserve">.</w:t>
      </w:r>
      <w:r>
        <w:rPr/>
        <w:br w:type="textWrapping"/>
      </w:r>
    </w:p>
    <w:p>
      <w:pPr>
        <w:spacing w:lineRule="auto"/>
        <w:jc w:val="center"/>
      </w:pPr>
      <w:r>
        <w:rPr/>
        <w:drawing>
          <wp:inline distB="0" distL="0" distR="0" distT="0">
            <wp:extent cx="4829175" cy="2647950"/>
            <wp:effectExtent b="0" l="0" r="0" t="0"/>
            <wp:docPr id="1" name="image-1c8b10d39604b2a13f97ed19de075dcd31964da4.jpg"/>
            <a:graphic>
              <a:graphicData uri="http://schemas.openxmlformats.org/drawingml/2006/picture">
                <pic:pic>
                  <pic:nvPicPr>
                    <pic:cNvPr id="1" name="image-1c8b10d39604b2a13f97ed19de075dcd31964da4.jpg" descr=""/>
                    <pic:cNvPicPr/>
                  </pic:nvPicPr>
                  <pic:blipFill>
                    <a:blip r:embed="rId5" cstate="print"/>
                    <a:srcRect b="0" l="0" r="0" t="0"/>
                    <a:stretch>
                      <a:fillRect/>
                    </a:stretch>
                  </pic:blipFill>
                  <pic:spPr>
                    <a:xfrm>
                      <a:off x="0" y="0"/>
                      <a:ext cx="4829175" cy="2647950"/>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486400" cy="1978560"/>
            <wp:effectExtent b="0" l="0" r="0" t="0"/>
            <wp:docPr id="2" name="image-554658db832d97a8047467427331124831a001a3.jpg"/>
            <a:graphic>
              <a:graphicData uri="http://schemas.openxmlformats.org/drawingml/2006/picture">
                <pic:pic>
                  <pic:nvPicPr>
                    <pic:cNvPr id="2" name="image-554658db832d97a8047467427331124831a001a3.jpg" descr=""/>
                    <pic:cNvPicPr/>
                  </pic:nvPicPr>
                  <pic:blipFill>
                    <a:blip r:embed="rId6" cstate="print"/>
                    <a:srcRect b="0" l="0" r="0" t="0"/>
                    <a:stretch>
                      <a:fillRect/>
                    </a:stretch>
                  </pic:blipFill>
                  <pic:spPr>
                    <a:xfrm>
                      <a:off x="0" y="0"/>
                      <a:ext cx="5486400" cy="1978560"/>
                    </a:xfrm>
                    <a:prstGeom prst="rect"/>
                  </pic:spPr>
                </pic:pic>
              </a:graphicData>
            </a:graphic>
          </wp:inline>
        </w:drawing>
      </w:r>
    </w:p>
    <w:p>
      <w:pPr>
        <w:spacing w:after="220" w:lineRule="auto"/>
      </w:pPr>
      <w:r>
        <w:rPr/>
        <w:t xml:space="preserve">Dans la suite, on note </w:t>
      </w:r>
      <m:oMath>
        <m:r>
          <m:rPr>
            <m:sty m:val="i"/>
          </m:rPr>
          <m:t>θ</m:t>
        </m:r>
      </m:oMath>
      <w:r>
        <w:rPr>
          <w:rFonts w:eastAsia="Georgia" w:cs="Georgia" w:ascii="Georgia" w:hAnsi="Georgia"/>
        </w:rPr>
        <w:t xml:space="preserve"> la déviation angulaire du pendule à sa position d'équilibre. On note </w:t>
      </w:r>
      <m:oMath>
        <m:r>
          <m:rPr>
            <m:sty m:val="i"/>
          </m:rPr>
          <m:t>k</m:t>
        </m:r>
      </m:oMath>
      <w:r>
        <w:rPr/>
        <w:t xml:space="preserve"> la raideur angulaire du fil de torsion : le moment du couple de rappel est </w:t>
      </w:r>
      <m:oMath>
        <m:r>
          <m:rPr>
            <m:sty m:val="p"/>
          </m:rPr>
          <m:t>−</m:t>
        </m:r>
        <m:r>
          <m:rPr>
            <m:sty m:val="i"/>
          </m:rPr>
          <m:t>k</m:t>
        </m:r>
        <m:r>
          <m:rPr>
            <m:sty m:val="i"/>
          </m:rPr>
          <m:t>θ</m:t>
        </m:r>
        <m:acc>
          <m:accPr>
            <m:chr m:val="⃗"/>
          </m:accPr>
          <m:e>
            <m:r>
              <m:rPr>
                <m:sty m:val="i"/>
              </m:rPr>
              <m:t>z</m:t>
            </m:r>
          </m:e>
        </m:acc>
      </m:oMath>
      <w:r>
        <w:rPr>
          <w:rFonts w:eastAsia="Georgia" w:cs="Georgia" w:ascii="Georgia" w:hAnsi="Georgia"/>
        </w:rPr>
        <w:t xml:space="preserve">. Les sphères de masse </w:t>
      </w:r>
      <m:oMath>
        <m:r>
          <m:rPr>
            <m:sty m:val="i"/>
          </m:rPr>
          <m:t>M</m:t>
        </m:r>
      </m:oMath>
      <w:r>
        <w:rPr/>
        <w:t xml:space="preserve"> et les particules de masse </w:t>
      </w:r>
      <m:oMath>
        <m:r>
          <m:rPr>
            <m:sty m:val="i"/>
          </m:rPr>
          <m:t>m</m:t>
        </m:r>
      </m:oMath>
      <w:r>
        <w:rPr>
          <w:rFonts w:eastAsia="Georgia" w:cs="Georgia" w:ascii="Georgia" w:hAnsi="Georgia"/>
        </w:rPr>
        <w:t xml:space="preserve"> sont considérées comme des particules ponctuelles.</w:t>
      </w:r>
    </w:p>
    <w:p>
      <w:pPr>
        <w:spacing w:after="220" w:lineRule="auto"/>
      </w:pPr>
      <w:r>
        <w:rPr>
          <w:rFonts w:eastAsia="Georgia" w:cs="Georgia" w:ascii="Georgia" w:hAnsi="Georgia"/>
        </w:rPr>
        <w:t xml:space="preserve">Q10. Calculer la déviation angulaire </w:t>
      </w:r>
      <m:oMath>
        <m:r>
          <m:rPr>
            <m:sty m:val="i"/>
          </m:rPr>
          <m:t>θ</m:t>
        </m:r>
      </m:oMath>
      <w:r>
        <w:rPr>
          <w:rFonts w:eastAsia="Georgia" w:cs="Georgia" w:ascii="Georgia" w:hAnsi="Georgia"/>
        </w:rPr>
        <w:t xml:space="preserve"> due à l'attraction des sphères. On suppose </w:t>
      </w:r>
      <m:oMath>
        <m:r>
          <m:rPr>
            <m:sty m:val="i"/>
          </m:rPr>
          <m:t>θ</m:t>
        </m:r>
        <m:r>
          <m:rPr>
            <m:sty m:val="i"/>
          </m:rPr>
          <m:t>l</m:t>
        </m:r>
        <m:r>
          <m:rPr>
            <m:sty m:val="p"/>
          </m:rPr>
          <m:t>≪</m:t>
        </m:r>
        <m:r>
          <m:rPr>
            <m:sty m:val="i"/>
          </m:rPr>
          <m:t>d</m:t>
        </m:r>
      </m:oMath>
      <w:r>
        <w:rPr/>
        <w:t xml:space="preserve"> et </w:t>
      </w:r>
      <m:oMath>
        <m:r>
          <m:rPr>
            <m:sty m:val="i"/>
          </m:rPr>
          <m:t>l</m:t>
        </m:r>
        <m:r>
          <m:rPr>
            <m:sty m:val="p"/>
          </m:rPr>
          <m:t>≫</m:t>
        </m:r>
        <m:r>
          <m:rPr>
            <m:sty m:val="i"/>
          </m:rPr>
          <m:t>d</m:t>
        </m:r>
      </m:oMath>
      <w:r>
        <w:rPr>
          <w:rFonts w:eastAsia="Georgia" w:cs="Georgia" w:ascii="Georgia" w:hAnsi="Georgia"/>
        </w:rPr>
        <w:t xml:space="preserve">. On fera attention à bien justifier toutes les simplifications effectuées en précisant à chaque fois l'hypothèse utilisée.</w:t>
      </w:r>
      <w:r>
        <w:rPr/>
        <w:br w:type="textWrapping"/>
      </w:r>
      <w:r>
        <w:rPr>
          <w:rFonts w:eastAsia="Georgia" w:cs="Georgia" w:ascii="Georgia" w:hAnsi="Georgia"/>
        </w:rPr>
        <w:t xml:space="preserve">Q11. Pour son expérience, Cavendish a utilisé les paramètres suivants : </w:t>
      </w:r>
      <m:oMath>
        <m:r>
          <m:rPr>
            <m:sty m:val="i"/>
          </m:rPr>
          <m:t>m</m:t>
        </m:r>
        <m:r>
          <m:rPr>
            <m:sty m:val="p"/>
          </m:rPr>
          <m:t>=</m:t>
        </m:r>
        <m:r>
          <m:rPr>
            <m:sty m:val="p"/>
          </m:rPr>
          <m:t>0</m:t>
        </m:r>
        <m:r>
          <m:rPr>
            <m:sty m:val="p"/>
          </m:rPr>
          <m:t>,</m:t>
        </m:r>
        <m:r>
          <m:rPr>
            <m:sty m:val="p"/>
          </m:rPr>
          <m:t>80</m:t>
        </m:r>
        <m:r>
          <m:rPr>
            <m:nor/>
          </m:rPr>
          <m:t xml:space="preserve"> </m:t>
        </m:r>
        <m:r>
          <m:rPr>
            <m:sty m:val="p"/>
          </m:rPr>
          <m:t>kg</m:t>
        </m:r>
        <m:r>
          <m:rPr>
            <m:sty m:val="p"/>
          </m:rPr>
          <m:t>,</m:t>
        </m:r>
        <m:r>
          <m:rPr>
            <m:sty m:val="i"/>
          </m:rPr>
          <m:t>M</m:t>
        </m:r>
        <m:r>
          <m:rPr>
            <m:sty m:val="p"/>
          </m:rPr>
          <m:t>=</m:t>
        </m:r>
        <m:r>
          <m:rPr>
            <m:sty m:val="p"/>
          </m:rPr>
          <m:t>158</m:t>
        </m:r>
        <m:r>
          <m:rPr>
            <m:nor/>
          </m:rPr>
          <m:t xml:space="preserve"> </m:t>
        </m:r>
        <m:r>
          <m:rPr>
            <m:sty m:val="p"/>
          </m:rPr>
          <m:t>kg</m:t>
        </m:r>
      </m:oMath>
      <w:r>
        <w:rPr/>
        <w:t xml:space="preserve">, </w:t>
      </w:r>
      <m:oMath>
        <m:r>
          <m:rPr>
            <m:sty m:val="i"/>
          </m:rPr>
          <m:t>l</m:t>
        </m:r>
        <m:r>
          <m:rPr>
            <m:sty m:val="p"/>
          </m:rPr>
          <m:t>=</m:t>
        </m:r>
        <m:r>
          <m:rPr>
            <m:sty m:val="p"/>
          </m:rPr>
          <m:t>1</m:t>
        </m:r>
        <m:r>
          <m:rPr>
            <m:sty m:val="p"/>
          </m:rPr>
          <m:t>,</m:t>
        </m:r>
        <m:r>
          <m:rPr>
            <m:sty m:val="p"/>
          </m:rPr>
          <m:t>0</m:t>
        </m:r>
        <m:r>
          <m:rPr>
            <m:nor/>
          </m:rPr>
          <m:t xml:space="preserve"> </m:t>
        </m:r>
        <m:r>
          <m:rPr>
            <m:sty m:val="p"/>
          </m:rPr>
          <m:t>m</m:t>
        </m:r>
        <m:r>
          <m:rPr>
            <m:sty m:val="p"/>
          </m:rPr>
          <m:t>,</m:t>
        </m:r>
        <m:r>
          <m:rPr>
            <m:sty m:val="i"/>
          </m:rPr>
          <m:t>d</m:t>
        </m:r>
        <m:r>
          <m:rPr>
            <m:sty m:val="p"/>
          </m:rPr>
          <m:t>=</m:t>
        </m:r>
        <m:r>
          <m:rPr>
            <m:sty m:val="p"/>
          </m:rPr>
          <m:t>20</m:t>
        </m:r>
        <m:r>
          <m:rPr>
            <m:nor/>
          </m:rPr>
          <m:t xml:space="preserve"> </m:t>
        </m:r>
        <m:r>
          <m:rPr>
            <m:sty m:val="p"/>
          </m:rPr>
          <m:t>cm</m:t>
        </m:r>
      </m:oMath>
      <w:r>
        <w:rPr/>
        <w:t xml:space="preserve"> et </w:t>
      </w:r>
      <m:oMath>
        <m:r>
          <m:rPr>
            <m:sty m:val="i"/>
          </m:rPr>
          <m:t>k</m:t>
        </m:r>
        <m:r>
          <m:rPr>
            <m:sty m:val="p"/>
          </m:rPr>
          <m:t>=</m:t>
        </m:r>
        <m:r>
          <m:rPr>
            <m:sty m:val="p"/>
          </m:rPr>
          <m:t>3</m:t>
        </m:r>
        <m:r>
          <m:rPr>
            <m:sty m:val="p"/>
          </m:rPr>
          <m:t>,</m:t>
        </m:r>
        <m:r>
          <m:rPr>
            <m:sty m:val="p"/>
          </m:rPr>
          <m:t>6</m:t>
        </m:r>
        <m:r>
          <m:rPr>
            <m:sty m:val="p"/>
          </m:rPr>
          <m:t>×</m:t>
        </m:r>
        <m:sSup>
          <m:sSupPr/>
          <m:e>
            <m:r>
              <m:rPr>
                <m:sty m:val="p"/>
              </m:rPr>
              <m:t>10</m:t>
            </m:r>
          </m:e>
          <m:sup>
            <m:r>
              <m:rPr>
                <m:sty m:val="p"/>
              </m:rPr>
              <m:t>−</m:t>
            </m:r>
            <m:r>
              <m:rPr>
                <m:sty m:val="p"/>
              </m:rPr>
              <m:t>4</m:t>
            </m:r>
          </m:sup>
        </m:sSup>
        <m:r>
          <m:rPr>
            <m:nor/>
          </m:rPr>
          <m:t xml:space="preserve"> </m:t>
        </m:r>
        <m:r>
          <m:rPr>
            <m:sty m:val="p"/>
          </m:rPr>
          <m:t>kg</m:t>
        </m:r>
        <m:r>
          <m:rPr>
            <m:sty m:val="p"/>
          </m:rPr>
          <m:t>⋅</m:t>
        </m:r>
        <m:sSup>
          <m:sSupPr/>
          <m:e>
            <m:r>
              <m:rPr>
                <m:nor/>
              </m:rPr>
              <m:t xml:space="preserve"> </m:t>
            </m:r>
            <m:r>
              <m:rPr>
                <m:sty m:val="p"/>
              </m:rPr>
              <m:t>m</m:t>
            </m:r>
          </m:e>
          <m:sup>
            <m:r>
              <m:rPr>
                <m:sty m:val="p"/>
              </m:rPr>
              <m:t>2</m:t>
            </m:r>
          </m:sup>
        </m:sSup>
        <m:r>
          <m:rPr>
            <m:sty m:val="p"/>
          </m:rPr>
          <m:t>⋅</m:t>
        </m:r>
        <m:sSup>
          <m:sSupPr/>
          <m:e>
            <m:r>
              <m:rPr>
                <m:nor/>
              </m:rPr>
              <m:t xml:space="preserve"> </m:t>
            </m:r>
            <m:r>
              <m:rPr>
                <m:sty m:val="p"/>
              </m:rPr>
              <m:t>s</m:t>
            </m:r>
          </m:e>
          <m:sup>
            <m:r>
              <m:rPr>
                <m:sty m:val="p"/>
              </m:rPr>
              <m:t>−</m:t>
            </m:r>
            <m:r>
              <m:rPr>
                <m:sty m:val="p"/>
              </m:rPr>
              <m:t>2</m:t>
            </m:r>
          </m:sup>
        </m:sSup>
      </m:oMath>
      <w:r>
        <w:rPr>
          <w:rFonts w:eastAsia="Georgia" w:cs="Georgia" w:ascii="Georgia" w:hAnsi="Georgia"/>
        </w:rPr>
        <w:t xml:space="preserve">. Calculer la valeur numérique de </w:t>
      </w:r>
      <m:oMath>
        <m:r>
          <m:rPr>
            <m:sty m:val="i"/>
          </m:rPr>
          <m:t>θ</m:t>
        </m:r>
      </m:oMath>
      <w:r>
        <w:rPr/>
        <w:t xml:space="preserve">.</w:t>
      </w:r>
      <w:r>
        <w:rPr/>
        <w:br w:type="textWrapping"/>
      </w:r>
      <w:r>
        <w:rPr>
          <w:rFonts w:eastAsia="Georgia" w:cs="Georgia" w:ascii="Georgia" w:hAnsi="Georgia"/>
        </w:rPr>
        <w:t xml:space="preserve">Q12. On suppose que la masse de la tige reliant les extrémités du pendule est négligeable. Calculer le moment d'inertie </w:t>
      </w:r>
      <m:oMath>
        <m:r>
          <m:rPr>
            <m:sty m:val="i"/>
          </m:rPr>
          <m:t>I</m:t>
        </m:r>
      </m:oMath>
      <w:r>
        <w:rPr>
          <w:rFonts w:eastAsia="Georgia" w:cs="Georgia" w:ascii="Georgia" w:hAnsi="Georgia"/>
        </w:rPr>
        <w:t xml:space="preserve"> du pendule de torsion par rapport à son axe de rotation.</w:t>
      </w:r>
      <w:r>
        <w:rPr/>
        <w:br w:type="textWrapping"/>
      </w:r>
      <w:r>
        <w:rPr>
          <w:rFonts w:eastAsia="Georgia" w:cs="Georgia" w:ascii="Georgia" w:hAnsi="Georgia"/>
        </w:rPr>
        <w:t xml:space="preserve">Q13. Parmi les différentes grandeurs qui interviennent dans la détermination de </w:t>
      </w:r>
      <m:oMath>
        <m:r>
          <m:rPr>
            <m:sty m:val="i"/>
          </m:rPr>
          <m:t>G</m:t>
        </m:r>
      </m:oMath>
      <w:r>
        <w:rPr>
          <w:rFonts w:eastAsia="Georgia" w:cs="Georgia" w:ascii="Georgia" w:hAnsi="Georgia"/>
        </w:rPr>
        <w:t xml:space="preserve"> à partir de la mesure de </w:t>
      </w:r>
      <m:oMath>
        <m:r>
          <m:rPr>
            <m:sty m:val="i"/>
          </m:rPr>
          <m:t>θ</m:t>
        </m:r>
      </m:oMath>
      <w:r>
        <w:rPr>
          <w:rFonts w:eastAsia="Georgia" w:cs="Georgia" w:ascii="Georgia" w:hAnsi="Georgia"/>
        </w:rPr>
        <w:t xml:space="preserve">, laquelle vous semble la plus difficile à déterminer directement ? Proposer une expérience complémentaire pour mesurer cette grandeur. Exprimer </w:t>
      </w:r>
      <m:oMath>
        <m:r>
          <m:rPr>
            <m:sty m:val="i"/>
          </m:rPr>
          <m:t>G</m:t>
        </m:r>
      </m:oMath>
      <w:r>
        <w:rPr/>
        <w:t xml:space="preserve"> en fonction de </w:t>
      </w:r>
      <m:oMath>
        <m:r>
          <m:rPr>
            <m:sty m:val="i"/>
          </m:rPr>
          <m:t>M</m:t>
        </m:r>
        <m:r>
          <m:rPr>
            <m:sty m:val="p"/>
          </m:rPr>
          <m:t>,</m:t>
        </m:r>
        <m:r>
          <m:rPr>
            <m:sty m:val="i"/>
          </m:rPr>
          <m:t>l</m:t>
        </m:r>
      </m:oMath>
      <w:r>
        <w:rPr/>
        <w:t xml:space="preserve">, </w:t>
      </w:r>
      <m:oMath>
        <m:r>
          <m:rPr>
            <m:sty m:val="i"/>
          </m:rPr>
          <m:t>d</m:t>
        </m:r>
        <m:r>
          <m:rPr>
            <m:sty m:val="p"/>
          </m:rPr>
          <m:t>,</m:t>
        </m:r>
        <m:r>
          <m:rPr>
            <m:sty m:val="i"/>
          </m:rPr>
          <m:t>θ</m:t>
        </m:r>
      </m:oMath>
      <w:r>
        <w:rPr>
          <w:rFonts w:eastAsia="Georgia" w:cs="Georgia" w:ascii="Georgia" w:hAnsi="Georgia"/>
        </w:rPr>
        <w:t xml:space="preserve"> et du résultat de la mesure que vous avez proposée.</w:t>
      </w:r>
    </w:p>
    <w:p>
      <w:pPr>
        <w:spacing w:after="220" w:lineRule="auto"/>
      </w:pPr>
      <w:r>
        <w:rPr>
          <w:rFonts w:eastAsia="Georgia" w:cs="Georgia" w:ascii="Georgia" w:hAnsi="Georgia"/>
        </w:rPr>
        <w:t xml:space="preserve">Lorsqu'il a réalisé son expérience, Cavendish ne cherchait pas à mesurer </w:t>
      </w:r>
      <m:oMath>
        <m:r>
          <m:rPr>
            <m:sty m:val="i"/>
          </m:rPr>
          <m:t>G</m:t>
        </m:r>
      </m:oMath>
      <w:r>
        <w:rPr>
          <w:rFonts w:eastAsia="Georgia" w:cs="Georgia" w:ascii="Georgia" w:hAnsi="Georgia"/>
        </w:rPr>
        <w:t xml:space="preserve"> mais à déterminer la masse de la Terre. Pour cela, Cavendish mesura également la période </w:t>
      </w:r>
      <m:oMath>
        <m:r>
          <m:rPr>
            <m:sty m:val="i"/>
          </m:rPr>
          <m:t>T</m:t>
        </m:r>
      </m:oMath>
      <w:r>
        <w:rPr>
          <w:rFonts w:eastAsia="Georgia" w:cs="Georgia" w:ascii="Georgia" w:hAnsi="Georgia"/>
        </w:rPr>
        <w:t xml:space="preserve"> d'un pendule pesant réalisé en suspendant une des particules de masse </w:t>
      </w:r>
      <m:oMath>
        <m:r>
          <m:rPr>
            <m:sty m:val="i"/>
          </m:rPr>
          <m:t>m</m:t>
        </m:r>
      </m:oMath>
      <w:r>
        <w:rPr>
          <w:rFonts w:eastAsia="Georgia" w:cs="Georgia" w:ascii="Georgia" w:hAnsi="Georgia"/>
        </w:rPr>
        <w:t xml:space="preserve"> à un fil de longueur </w:t>
      </w:r>
      <m:oMath>
        <m:r>
          <m:rPr>
            <m:sty m:val="i"/>
          </m:rPr>
          <m:t>l</m:t>
        </m:r>
      </m:oMath>
      <w:r>
        <w:rPr/>
        <w:t xml:space="preserve">.</w:t>
      </w:r>
      <w:r>
        <w:rPr/>
        <w:br w:type="textWrapping"/>
      </w:r>
      <w:r>
        <w:rPr/>
        <w:t xml:space="preserve">Q14. On note </w:t>
      </w:r>
      <m:oMath>
        <m:sSub>
          <m:sSubPr/>
          <m:e>
            <m:r>
              <m:rPr>
                <m:sty m:val="i"/>
              </m:rPr>
              <m:t>R</m:t>
            </m:r>
          </m:e>
          <m:sub>
            <m:r>
              <m:rPr>
                <m:sty m:val="i"/>
              </m:rPr>
              <m:t>T</m:t>
            </m:r>
          </m:sub>
        </m:sSub>
      </m:oMath>
      <w:r>
        <w:rPr>
          <w:rFonts w:eastAsia="Georgia" w:cs="Georgia" w:ascii="Georgia" w:hAnsi="Georgia"/>
        </w:rPr>
        <w:t xml:space="preserve"> le rayon de la Terre. Montrer que l'on peut effectivement déduire la masse de la Terre </w:t>
      </w:r>
      <m:oMath>
        <m:sSub>
          <m:sSubPr/>
          <m:e>
            <m:r>
              <m:rPr>
                <m:sty m:val="i"/>
              </m:rPr>
              <m:t>M</m:t>
            </m:r>
          </m:e>
          <m:sub>
            <m:r>
              <m:rPr>
                <m:sty m:val="i"/>
              </m:rPr>
              <m:t>T</m:t>
            </m:r>
          </m:sub>
        </m:sSub>
      </m:oMath>
      <w:r>
        <w:rPr/>
        <w:t xml:space="preserve"> en fonction de </w:t>
      </w:r>
      <m:oMath>
        <m:sSub>
          <m:sSubPr/>
          <m:e>
            <m:r>
              <m:rPr>
                <m:sty m:val="i"/>
              </m:rPr>
              <m:t>R</m:t>
            </m:r>
          </m:e>
          <m:sub>
            <m:r>
              <m:rPr>
                <m:sty m:val="i"/>
              </m:rPr>
              <m:t>T</m:t>
            </m:r>
          </m:sub>
        </m:sSub>
        <m:r>
          <m:rPr>
            <m:sty m:val="p"/>
          </m:rPr>
          <m:t>,</m:t>
        </m:r>
        <m:r>
          <m:rPr>
            <m:sty m:val="i"/>
          </m:rPr>
          <m:t>M</m:t>
        </m:r>
        <m:r>
          <m:rPr>
            <m:sty m:val="p"/>
          </m:rPr>
          <m:t>,</m:t>
        </m:r>
        <m:r>
          <m:rPr>
            <m:sty m:val="i"/>
          </m:rPr>
          <m:t>d</m:t>
        </m:r>
        <m:r>
          <m:rPr>
            <m:sty m:val="p"/>
          </m:rPr>
          <m:t>,</m:t>
        </m:r>
        <m:r>
          <m:rPr>
            <m:sty m:val="i"/>
          </m:rPr>
          <m:t>T</m:t>
        </m:r>
        <m:r>
          <m:rPr>
            <m:sty m:val="p"/>
          </m:rPr>
          <m:t>,</m:t>
        </m:r>
        <m:r>
          <m:rPr>
            <m:sty m:val="i"/>
          </m:rPr>
          <m:t>θ</m:t>
        </m:r>
      </m:oMath>
      <w:r>
        <w:rPr>
          <w:rFonts w:eastAsia="Georgia" w:cs="Georgia" w:ascii="Georgia" w:hAnsi="Georgia"/>
        </w:rPr>
        <w:t xml:space="preserve"> et du résultat de la mesure que vous avez proposée à la question Q13.</w:t>
      </w:r>
    </w:p>
    <w:p>
      <w:pPr>
        <w:spacing w:line="271" w:before="330" w:lineRule="auto"/>
      </w:pPr>
      <w:r>
        <w:rPr>
          <w:rFonts w:eastAsia="Georgia" w:cs="Georgia" w:ascii="Georgia" w:hAnsi="Georgia"/>
          <w:b/>
          <w:sz w:val="42"/>
        </w:rPr>
        <w:t xml:space="preserve">Une version moderne de l'expérience de Cavendish</w:t>
      </w:r>
    </w:p>
    <w:p>
      <w:pPr>
        <w:spacing w:after="220" w:lineRule="auto"/>
      </w:pPr>
      <w:r>
        <w:rPr>
          <w:rFonts w:eastAsia="Georgia" w:cs="Georgia" w:ascii="Georgia" w:hAnsi="Georgia"/>
        </w:rPr>
        <w:t xml:space="preserve">Une source d'incertitude majeure dans l'expérience de Cavendish provient du comportement inélastique du fil de torsion. Pour s'affranchir de ce problème, on ajoute un couple qui s'oppose au couple des forces de gravitation, afin que la déviation du pendule soit toujours nulle. La mesure du couple appliqué permet de déterminer </w:t>
      </w:r>
      <m:oMath>
        <m:r>
          <m:rPr>
            <m:sty m:val="i"/>
          </m:rPr>
          <m:t>G</m:t>
        </m:r>
      </m:oMath>
      <w:r>
        <w:rPr>
          <w:rFonts w:eastAsia="Georgia" w:cs="Georgia" w:ascii="Georgia" w:hAnsi="Georgia"/>
        </w:rPr>
        <w:t xml:space="preserve"> indépendamment des propriétés du fil de torsion.</w:t>
      </w:r>
    </w:p>
    <w:p>
      <w:pPr>
        <w:spacing w:after="220" w:lineRule="auto"/>
      </w:pPr>
      <w:r>
        <w:rPr>
          <w:rFonts w:eastAsia="Georgia" w:cs="Georgia" w:ascii="Georgia" w:hAnsi="Georgia"/>
        </w:rPr>
        <w:t xml:space="preserve">Q15. Les sphères de masse </w:t>
      </w:r>
      <m:oMath>
        <m:r>
          <m:rPr>
            <m:sty m:val="i"/>
          </m:rPr>
          <m:t>M</m:t>
        </m:r>
      </m:oMath>
      <w:r>
        <w:rPr>
          <w:rFonts w:eastAsia="Georgia" w:cs="Georgia" w:ascii="Georgia" w:hAnsi="Georgia"/>
        </w:rPr>
        <w:t xml:space="preserve"> sont maintenant situées sur un cercle de rayon </w:t>
      </w:r>
      <m:oMath>
        <m:r>
          <m:rPr>
            <m:sty m:val="i"/>
          </m:rPr>
          <m:t>R</m:t>
        </m:r>
      </m:oMath>
      <w:r>
        <w:rPr>
          <w:rFonts w:eastAsia="Georgia" w:cs="Georgia" w:ascii="Georgia" w:hAnsi="Georgia"/>
        </w:rPr>
        <w:t xml:space="preserve"> dont le centre coïncide avec le centre </w:t>
      </w:r>
      <m:oMath>
        <m:r>
          <m:rPr>
            <m:sty m:val="i"/>
          </m:rPr>
          <m:t>O</m:t>
        </m:r>
      </m:oMath>
      <w:r>
        <w:rPr/>
        <w:t xml:space="preserve"> du pendule de torsion. Exprimer le potentiel gravitationnel </w:t>
      </w:r>
      <m:oMath>
        <m:r>
          <m:rPr>
            <m:sty m:val="i"/>
          </m:rPr>
          <m:t>V</m:t>
        </m:r>
        <m:r>
          <m:rPr>
            <m:sty m:val="p"/>
          </m:rPr>
          <m:t>(</m:t>
        </m:r>
        <m:acc>
          <m:accPr>
            <m:chr m:val="⃗"/>
          </m:accPr>
          <m:e>
            <m:r>
              <m:rPr>
                <m:sty m:val="i"/>
              </m:rPr>
              <m:t>r</m:t>
            </m:r>
          </m:e>
        </m:acc>
        <m:r>
          <m:rPr>
            <m:sty m:val="p"/>
          </m:rPr>
          <m:t>)</m:t>
        </m:r>
      </m:oMath>
      <w:r>
        <w:rPr>
          <w:rFonts w:eastAsia="Georgia" w:cs="Georgia" w:ascii="Georgia" w:hAnsi="Georgia"/>
        </w:rPr>
        <w:t xml:space="preserve"> créé par les sphères en un point quelconque </w:t>
      </w:r>
      <m:oMath>
        <m:acc>
          <m:accPr>
            <m:chr m:val="⃗"/>
          </m:accPr>
          <m:e>
            <m:r>
              <m:rPr>
                <m:sty m:val="i"/>
              </m:rPr>
              <m:t>r</m:t>
            </m:r>
          </m:e>
        </m:acc>
      </m:oMath>
      <w:r>
        <w:rPr/>
        <w:t xml:space="preserve">. On introduira le vecteur </w:t>
      </w:r>
      <m:oMath>
        <m:acc>
          <m:accPr>
            <m:chr m:val="⃗"/>
          </m:accPr>
          <m:e>
            <m:r>
              <m:rPr>
                <m:sty m:val="i"/>
              </m:rPr>
              <m:t>R</m:t>
            </m:r>
          </m:e>
        </m:acc>
      </m:oMath>
      <w:r>
        <w:rPr>
          <w:rFonts w:eastAsia="Georgia" w:cs="Georgia" w:ascii="Georgia" w:hAnsi="Georgia"/>
        </w:rPr>
        <w:t xml:space="preserve"> défini ci-dessous.</w:t>
      </w:r>
      <w:r>
        <w:rPr/>
        <w:br w:type="textWrapping"/>
      </w:r>
    </w:p>
    <w:p>
      <w:pPr>
        <w:spacing w:lineRule="auto"/>
        <w:jc w:val="center"/>
      </w:pPr>
      <w:r>
        <w:rPr/>
        <w:drawing>
          <wp:inline distB="0" distL="0" distR="0" distT="0">
            <wp:extent cx="5486400" cy="1442348"/>
            <wp:effectExtent b="0" l="0" r="0" t="0"/>
            <wp:docPr id="3" name="image-b291eda891cf4830bb59c7447ea84d5bacde5bab.jpg"/>
            <a:graphic>
              <a:graphicData uri="http://schemas.openxmlformats.org/drawingml/2006/picture">
                <pic:pic>
                  <pic:nvPicPr>
                    <pic:cNvPr id="3" name="image-b291eda891cf4830bb59c7447ea84d5bacde5bab.jpg" descr=""/>
                    <pic:cNvPicPr/>
                  </pic:nvPicPr>
                  <pic:blipFill>
                    <a:blip r:embed="rId7" cstate="print"/>
                    <a:srcRect b="0" l="0" r="0" t="0"/>
                    <a:stretch>
                      <a:fillRect/>
                    </a:stretch>
                  </pic:blipFill>
                  <pic:spPr>
                    <a:xfrm>
                      <a:off x="0" y="0"/>
                      <a:ext cx="5486400" cy="1442348"/>
                    </a:xfrm>
                    <a:prstGeom prst="rect"/>
                  </pic:spPr>
                </pic:pic>
              </a:graphicData>
            </a:graphic>
          </wp:inline>
        </w:drawing>
      </w:r>
    </w:p>
    <w:p>
      <w:pPr>
        <w:spacing w:after="220" w:lineRule="auto"/>
      </w:pPr>
      <w:r>
        <w:rPr>
          <w:rFonts w:eastAsia="Georgia" w:cs="Georgia" w:ascii="Georgia" w:hAnsi="Georgia"/>
        </w:rPr>
        <w:t xml:space="preserve">Q16. Quelle est la symétrie de ce potentiel?</w:t>
      </w:r>
      <w:r>
        <w:rPr/>
        <w:br w:type="textWrapping"/>
      </w:r>
      <w:r>
        <w:rPr/>
        <w:t xml:space="preserve">Q17. On se place en un point </w:t>
      </w:r>
      <m:oMath>
        <m:acc>
          <m:accPr>
            <m:chr m:val="⃗"/>
          </m:accPr>
          <m:e>
            <m:r>
              <m:rPr>
                <m:sty m:val="i"/>
              </m:rPr>
              <m:t>r</m:t>
            </m:r>
          </m:e>
        </m:acc>
      </m:oMath>
      <w:r>
        <w:rPr/>
        <w:t xml:space="preserve"> tel que </w:t>
      </w:r>
      <m:oMath>
        <m:r>
          <m:rPr>
            <m:sty m:val="i"/>
          </m:rPr>
          <m:t>r</m:t>
        </m:r>
        <m:r>
          <m:rPr>
            <m:sty m:val="p"/>
          </m:rPr>
          <m:t>&lt;</m:t>
        </m:r>
        <m:r>
          <m:rPr>
            <m:sty m:val="i"/>
          </m:rPr>
          <m:t>R</m:t>
        </m:r>
      </m:oMath>
      <w:r>
        <w:rPr/>
        <w:t xml:space="preserve">. On note </w:t>
      </w:r>
      <m:oMath>
        <m:r>
          <m:rPr>
            <m:sty m:val="i"/>
          </m:rPr>
          <m:t>γ</m:t>
        </m:r>
      </m:oMath>
      <w:r>
        <w:rPr>
          <w:rFonts w:eastAsia="Georgia" w:cs="Georgia" w:ascii="Georgia" w:hAnsi="Georgia"/>
        </w:rPr>
        <w:t xml:space="preserve"> l'angle formé par les vecteurs </w:t>
      </w:r>
      <m:oMath>
        <m:acc>
          <m:accPr>
            <m:chr m:val="⃗"/>
          </m:accPr>
          <m:e>
            <m:r>
              <m:rPr>
                <m:sty m:val="i"/>
              </m:rPr>
              <m:t>r</m:t>
            </m:r>
          </m:e>
        </m:acc>
      </m:oMath>
      <w:r>
        <w:rPr/>
        <w:t xml:space="preserve"> et </w:t>
      </w:r>
      <m:oMath>
        <m:acc>
          <m:accPr>
            <m:chr m:val="⃗"/>
          </m:accPr>
          <m:e>
            <m:r>
              <m:rPr>
                <m:sty m:val="i"/>
              </m:rPr>
              <m:t>R</m:t>
            </m:r>
          </m:e>
        </m:acc>
      </m:oMath>
      <w:r>
        <w:rPr/>
        <w:t xml:space="preserve">. En utilisant le formulaire, mettre </w:t>
      </w:r>
      <m:oMath>
        <m:r>
          <m:rPr>
            <m:sty m:val="i"/>
          </m:rPr>
          <m:t>V</m:t>
        </m:r>
        <m:r>
          <m:rPr>
            <m:sty m:val="p"/>
          </m:rPr>
          <m:t>(</m:t>
        </m:r>
        <m:acc>
          <m:accPr>
            <m:chr m:val="⃗"/>
          </m:accPr>
          <m:e>
            <m:r>
              <m:rPr>
                <m:sty m:val="i"/>
              </m:rPr>
              <m:t>r</m:t>
            </m:r>
          </m:e>
        </m:acc>
        <m:r>
          <m:rPr>
            <m:sty m:val="p"/>
          </m:rPr>
          <m:t>)</m:t>
        </m:r>
      </m:oMath>
      <w:r>
        <w:rPr>
          <w:rFonts w:eastAsia="Georgia" w:cs="Georgia" w:ascii="Georgia" w:hAnsi="Georgia"/>
        </w:rPr>
        <w:t xml:space="preserve"> sous la forme d'une série :</w:t>
      </w:r>
    </w:p>
    <w:p>
      <w:pPr>
        <w:spacing w:after="220" w:lineRule="auto"/>
      </w:pPr>
      <m:oMathPara>
        <m:oMath>
          <m:r>
            <m:rPr>
              <m:sty m:val="i"/>
            </m:rPr>
            <m:t>V</m:t>
          </m:r>
          <m:r>
            <m:rPr>
              <m:sty m:val="p"/>
            </m:rPr>
            <m:t>(</m:t>
          </m:r>
          <m:acc>
            <m:accPr>
              <m:chr m:val="⃗"/>
            </m:accPr>
            <m:e>
              <m:r>
                <m:rPr>
                  <m:sty m:val="i"/>
                </m:rPr>
                <m:t>r</m:t>
              </m:r>
            </m:e>
          </m:acc>
          <m:r>
            <m:rPr>
              <m:sty m:val="p"/>
            </m:rPr>
            <m:t>)</m:t>
          </m:r>
          <m:r>
            <m:rPr>
              <m:sty m:val="p"/>
            </m:rPr>
            <m:t>=</m:t>
          </m:r>
          <m:r>
            <m:rPr>
              <m:sty m:val="i"/>
            </m:rPr>
            <m:t>V</m:t>
          </m:r>
          <m:r>
            <m:rPr>
              <m:sty m:val="p"/>
            </m:rPr>
            <m:t>(</m:t>
          </m:r>
          <m:r>
            <m:rPr>
              <m:sty m:val="i"/>
            </m:rPr>
            <m:t>γ</m:t>
          </m:r>
          <m:r>
            <m:rPr>
              <m:sty m:val="p"/>
            </m:rPr>
            <m:t>,</m:t>
          </m:r>
          <m:r>
            <m:rPr>
              <m:sty m:val="i"/>
            </m:rPr>
            <m:t>r</m:t>
          </m:r>
          <m:r>
            <m:rPr>
              <m:sty m:val="p"/>
            </m:rPr>
            <m:t>)</m:t>
          </m:r>
          <m:r>
            <m:rPr>
              <m:sty m:val="p"/>
            </m:rPr>
            <m:t>=</m:t>
          </m:r>
          <m:r>
            <m:rPr>
              <m:sty m:val="p"/>
            </m:rPr>
            <m:t>−</m:t>
          </m:r>
          <m:nary>
            <m:naryPr>
              <m:chr m:val="∑"/>
              <m:limLoc m:val="undOvr"/>
              <m:grow m:val="1"/>
            </m:naryPr>
            <m:sub>
              <m:r>
                <m:rPr>
                  <m:sty m:val="i"/>
                </m:rPr>
                <m:t>n</m:t>
              </m:r>
              <m:r>
                <m:rPr>
                  <m:sty m:val="p"/>
                </m:rPr>
                <m:t>=</m:t>
              </m:r>
              <m:r>
                <m:rPr>
                  <m:sty m:val="p"/>
                </m:rPr>
                <m:t>0</m:t>
              </m:r>
            </m:sub>
            <m:sup>
              <m:r>
                <m:rPr>
                  <m:sty m:val="p"/>
                </m:rPr>
                <m:t>∞</m:t>
              </m:r>
            </m:sup>
            <m:e>
              <m:r>
                <m:rPr>
                  <m:sty m:val="p"/>
                </m:rPr>
                <m:t xml:space="preserve"> </m:t>
              </m:r>
            </m:e>
          </m:nary>
          <m:sSub>
            <m:sSubPr/>
            <m:e>
              <m:r>
                <m:rPr>
                  <m:sty m:val="i"/>
                </m:rPr>
                <m:t>a</m:t>
              </m:r>
            </m:e>
            <m:sub>
              <m:r>
                <m:rPr>
                  <m:sty m:val="i"/>
                </m:rPr>
                <m:t>n</m:t>
              </m:r>
            </m:sub>
          </m:sSub>
          <m:r>
            <m:rPr>
              <m:sty m:val="p"/>
            </m:rPr>
            <m:t>(</m:t>
          </m:r>
          <m:r>
            <m:rPr>
              <m:sty m:val="i"/>
            </m:rPr>
            <m:t>γ</m:t>
          </m:r>
          <m:r>
            <m:rPr>
              <m:sty m:val="p"/>
            </m:rPr>
            <m:t>)</m:t>
          </m:r>
          <m:f>
            <m:fPr>
              <m:ctrlPr>
                <w:rPr>
                  <w:rFonts w:ascii="Cambria Math" w:hAnsi="Cambria Math"/>
                </w:rPr>
              </m:ctrlPr>
            </m:fPr>
            <m:num>
              <m:sSup>
                <m:sSupPr/>
                <m:e>
                  <m:r>
                    <m:rPr>
                      <m:sty m:val="i"/>
                    </m:rPr>
                    <m:t>r</m:t>
                  </m:r>
                </m:e>
                <m:sup>
                  <m:r>
                    <m:rPr>
                      <m:sty m:val="i"/>
                    </m:rPr>
                    <m:t>n</m:t>
                  </m:r>
                </m:sup>
              </m:sSup>
            </m:num>
            <m:den>
              <m:sSup>
                <m:sSupPr/>
                <m:e>
                  <m:r>
                    <m:rPr>
                      <m:sty m:val="i"/>
                    </m:rPr>
                    <m:t>R</m:t>
                  </m:r>
                </m:e>
                <m:sup>
                  <m:r>
                    <m:rPr>
                      <m:sty m:val="i"/>
                    </m:rPr>
                    <m:t>n</m:t>
                  </m:r>
                  <m:r>
                    <m:rPr>
                      <m:sty m:val="p"/>
                    </m:rPr>
                    <m:t>+</m:t>
                  </m:r>
                  <m:r>
                    <m:rPr>
                      <m:sty m:val="p"/>
                    </m:rPr>
                    <m:t>1</m:t>
                  </m:r>
                </m:sup>
              </m:sSup>
            </m:den>
          </m:f>
        </m:oMath>
      </m:oMathPara>
    </w:p>
    <w:p>
      <w:pPr>
        <w:spacing w:after="220" w:lineRule="auto"/>
      </w:pPr>
      <w:r>
        <w:rPr/>
        <w:t xml:space="preserve">On donnera l'expression des </w:t>
      </w:r>
      <m:oMath>
        <m:sSub>
          <m:sSubPr/>
          <m:e>
            <m:r>
              <m:rPr>
                <m:sty m:val="i"/>
              </m:rPr>
              <m:t>a</m:t>
            </m:r>
          </m:e>
          <m:sub>
            <m:r>
              <m:rPr>
                <m:sty m:val="i"/>
              </m:rPr>
              <m:t>n</m:t>
            </m:r>
          </m:sub>
        </m:sSub>
        <m:r>
          <m:rPr>
            <m:sty m:val="p"/>
          </m:rPr>
          <m:t>(</m:t>
        </m:r>
        <m:r>
          <m:rPr>
            <m:sty m:val="i"/>
          </m:rPr>
          <m:t>γ</m:t>
        </m:r>
        <m:r>
          <m:rPr>
            <m:sty m:val="p"/>
          </m:rPr>
          <m:t>)</m:t>
        </m:r>
      </m:oMath>
      <w:r>
        <w:rPr/>
        <w:t xml:space="preserve"> en fonction de </w:t>
      </w:r>
      <m:oMath>
        <m:r>
          <m:rPr>
            <m:sty m:val="i"/>
          </m:rPr>
          <m:t>M</m:t>
        </m:r>
        <m:r>
          <m:rPr>
            <m:sty m:val="p"/>
          </m:rPr>
          <m:t>,</m:t>
        </m:r>
        <m:r>
          <m:rPr>
            <m:sty m:val="i"/>
          </m:rPr>
          <m:t>G</m:t>
        </m:r>
      </m:oMath>
      <w:r>
        <w:rPr/>
        <w:t xml:space="preserve"> et </w:t>
      </w:r>
      <m:oMath>
        <m:r>
          <m:rPr>
            <m:sty m:val="i"/>
          </m:rPr>
          <m:t>γ</m:t>
        </m:r>
      </m:oMath>
      <w:r>
        <w:rPr>
          <w:rFonts w:eastAsia="Georgia" w:cs="Georgia" w:ascii="Georgia" w:hAnsi="Georgia"/>
        </w:rPr>
        <w:t xml:space="preserve">. Le résultat sera simplifié en utilisant la propriété de parité des polynômes de Legendre </w:t>
      </w:r>
      <m:oMath>
        <m:sSub>
          <m:sSubPr/>
          <m:e>
            <m:r>
              <m:rPr>
                <m:sty m:val="i"/>
              </m:rPr>
              <m:t>P</m:t>
            </m:r>
          </m:e>
          <m:sub>
            <m:r>
              <m:rPr>
                <m:sty m:val="i"/>
              </m:rPr>
              <m:t>n</m:t>
            </m:r>
          </m:sub>
        </m:sSub>
        <m:r>
          <m:rPr>
            <m:sty m:val="p"/>
          </m:rPr>
          <m:t>(</m:t>
        </m:r>
        <m:r>
          <m:rPr>
            <m:sty m:val="p"/>
          </m:rPr>
          <m:t>−</m:t>
        </m:r>
        <m:r>
          <m:rPr>
            <m:sty m:val="i"/>
          </m:rPr>
          <m:t>x</m:t>
        </m:r>
        <m:r>
          <m:rPr>
            <m:sty m:val="p"/>
          </m:rPr>
          <m:t>)</m:t>
        </m:r>
        <m:r>
          <m:rPr>
            <m:sty m:val="p"/>
          </m:rPr>
          <m:t>=</m:t>
        </m:r>
        <m:r>
          <m:rPr>
            <m:sty m:val="p"/>
          </m:rPr>
          <m:t>(</m:t>
        </m:r>
        <m:r>
          <m:rPr>
            <m:sty m:val="p"/>
          </m:rPr>
          <m:t>−</m:t>
        </m:r>
        <m:r>
          <m:rPr>
            <m:sty m:val="p"/>
          </m:rPr>
          <m:t>1</m:t>
        </m:r>
        <m:sSup>
          <m:sSupPr/>
          <m:e>
            <m:r>
              <m:rPr>
                <m:sty m:val="p"/>
              </m:rPr>
              <m:t>)</m:t>
            </m:r>
          </m:e>
          <m:sup>
            <m:r>
              <m:rPr>
                <m:sty m:val="i"/>
              </m:rPr>
              <m:t>n</m:t>
            </m:r>
          </m:sup>
        </m:sSup>
        <m:sSub>
          <m:sSubPr/>
          <m:e>
            <m:r>
              <m:rPr>
                <m:sty m:val="i"/>
              </m:rPr>
              <m:t>P</m:t>
            </m:r>
          </m:e>
          <m:sub>
            <m:r>
              <m:rPr>
                <m:sty m:val="i"/>
              </m:rPr>
              <m:t>n</m:t>
            </m:r>
          </m:sub>
        </m:sSub>
        <m:r>
          <m:rPr>
            <m:sty m:val="p"/>
          </m:rPr>
          <m:t>(</m:t>
        </m:r>
        <m:r>
          <m:rPr>
            <m:sty m:val="i"/>
          </m:rPr>
          <m:t>x</m:t>
        </m:r>
        <m:r>
          <m:rPr>
            <m:sty m:val="p"/>
          </m:rPr>
          <m:t>)</m:t>
        </m:r>
      </m:oMath>
      <w:r>
        <w:rPr/>
        <w:t xml:space="preserve">.</w:t>
      </w:r>
      <w:r>
        <w:rPr/>
        <w:br w:type="textWrapping"/>
      </w:r>
      <w:r>
        <w:rPr>
          <w:rFonts w:eastAsia="Georgia" w:cs="Georgia" w:ascii="Georgia" w:hAnsi="Georgia"/>
        </w:rPr>
        <w:t xml:space="preserve">Q18. Montrer, qu'à l'ordre le plus bas qui contient une dépendance en </w:t>
      </w:r>
      <m:oMath>
        <m:r>
          <m:rPr>
            <m:sty m:val="i"/>
          </m:rPr>
          <m:t>γ</m:t>
        </m:r>
      </m:oMath>
      <w:r>
        <w:rPr>
          <w:rFonts w:eastAsia="Georgia" w:cs="Georgia" w:ascii="Georgia" w:hAnsi="Georgia"/>
        </w:rPr>
        <w:t xml:space="preserve">, le potentiel s'écrit sous la forme </w:t>
      </w:r>
      <m:oMath>
        <m:r>
          <m:rPr>
            <m:sty m:val="i"/>
          </m:rPr>
          <m:t>V</m:t>
        </m:r>
        <m:r>
          <m:rPr>
            <m:sty m:val="p"/>
          </m:rPr>
          <m:t>(</m:t>
        </m:r>
        <m:r>
          <m:rPr>
            <m:sty m:val="i"/>
          </m:rPr>
          <m:t>γ</m:t>
        </m:r>
        <m:r>
          <m:rPr>
            <m:sty m:val="p"/>
          </m:rPr>
          <m:t>,</m:t>
        </m:r>
        <m:r>
          <m:rPr>
            <m:sty m:val="i"/>
          </m:rPr>
          <m:t>r</m:t>
        </m:r>
        <m:r>
          <m:rPr>
            <m:sty m:val="p"/>
          </m:rPr>
          <m:t>)</m:t>
        </m:r>
        <m:r>
          <m:rPr>
            <m:sty m:val="p"/>
          </m:rPr>
          <m:t>=</m:t>
        </m:r>
        <m:sSub>
          <m:sSubPr/>
          <m:e>
            <m:r>
              <m:rPr>
                <m:sty m:val="i"/>
              </m:rPr>
              <m:t>V</m:t>
            </m:r>
          </m:e>
          <m:sub>
            <m:r>
              <m:rPr>
                <m:sty m:val="p"/>
              </m:rPr>
              <m:t>0</m:t>
            </m:r>
          </m:sub>
        </m:sSub>
        <m:r>
          <m:rPr>
            <m:sty m:val="p"/>
          </m:rPr>
          <m:t>(</m:t>
        </m:r>
        <m:r>
          <m:rPr>
            <m:sty m:val="i"/>
          </m:rPr>
          <m:t>r</m:t>
        </m:r>
        <m:r>
          <m:rPr>
            <m:sty m:val="p"/>
          </m:rPr>
          <m:t>)</m:t>
        </m:r>
        <m:r>
          <m:rPr>
            <m:sty m:val="p"/>
          </m:rPr>
          <m:t>−</m:t>
        </m:r>
        <m:r>
          <m:rPr>
            <m:sty m:val="p"/>
          </m:rPr>
          <m:t>(</m:t>
        </m:r>
        <m:r>
          <m:rPr>
            <m:sty m:val="p"/>
          </m:rPr>
          <m:t>3</m:t>
        </m:r>
        <m:r>
          <m:rPr>
            <m:sty m:val="i"/>
          </m:rPr>
          <m:t>G</m:t>
        </m:r>
        <m:r>
          <m:rPr>
            <m:sty m:val="p"/>
          </m:rPr>
          <m:t>/</m:t>
        </m:r>
        <m:r>
          <m:rPr>
            <m:sty m:val="p"/>
          </m:rPr>
          <m:t>2</m:t>
        </m:r>
        <m:r>
          <m:rPr>
            <m:sty m:val="p"/>
          </m:rPr>
          <m:t>)</m:t>
        </m:r>
        <m:r>
          <m:rPr>
            <m:sty m:val="i"/>
          </m:rPr>
          <m:t>Q</m:t>
        </m:r>
        <m:sSup>
          <m:sSupPr/>
          <m:e>
            <m:r>
              <m:rPr>
                <m:sty m:val="i"/>
              </m:rPr>
              <m:t>r</m:t>
            </m:r>
          </m:e>
          <m:sup>
            <m:r>
              <m:rPr>
                <m:sty m:val="p"/>
              </m:rPr>
              <m:t>2</m:t>
            </m:r>
          </m:sup>
        </m:sSup>
        <m:sSup>
          <m:sSupPr/>
          <m:e>
            <m:r>
              <m:rPr>
                <m:sty m:val="p"/>
              </m:rPr>
              <m:t>cos</m:t>
            </m:r>
          </m:e>
          <m:sup>
            <m:r>
              <m:rPr>
                <m:sty m:val="p"/>
              </m:rPr>
              <m:t>2</m:t>
            </m:r>
          </m:sup>
        </m:sSup>
        <m:r>
          <m:rPr>
            <m:sty m:val="p"/>
          </m:rPr>
          <m:t>⁡</m:t>
        </m:r>
        <m:r>
          <m:rPr>
            <m:sty m:val="i"/>
          </m:rPr>
          <m:t>γ</m:t>
        </m:r>
      </m:oMath>
      <w:r>
        <w:rPr>
          <w:rFonts w:eastAsia="Georgia" w:cs="Georgia" w:ascii="Georgia" w:hAnsi="Georgia"/>
        </w:rPr>
        <w:t xml:space="preserve">, où </w:t>
      </w:r>
      <m:oMath>
        <m:sSub>
          <m:sSubPr/>
          <m:e>
            <m:r>
              <m:rPr>
                <m:sty m:val="i"/>
              </m:rPr>
              <m:t>V</m:t>
            </m:r>
          </m:e>
          <m:sub>
            <m:r>
              <m:rPr>
                <m:sty m:val="p"/>
              </m:rPr>
              <m:t>0</m:t>
            </m:r>
          </m:sub>
        </m:sSub>
        <m:r>
          <m:rPr>
            <m:sty m:val="p"/>
          </m:rPr>
          <m:t>(</m:t>
        </m:r>
        <m:r>
          <m:rPr>
            <m:sty m:val="i"/>
          </m:rPr>
          <m:t>r</m:t>
        </m:r>
        <m:r>
          <m:rPr>
            <m:sty m:val="p"/>
          </m:rPr>
          <m:t>)</m:t>
        </m:r>
      </m:oMath>
      <w:r>
        <w:rPr>
          <w:rFonts w:eastAsia="Georgia" w:cs="Georgia" w:ascii="Georgia" w:hAnsi="Georgia"/>
        </w:rPr>
        <w:t xml:space="preserve"> ne dépend pas de </w:t>
      </w:r>
      <m:oMath>
        <m:r>
          <m:rPr>
            <m:sty m:val="i"/>
          </m:rPr>
          <m:t>γ</m:t>
        </m:r>
      </m:oMath>
      <w:r>
        <w:rPr/>
        <w:t xml:space="preserve"> et </w:t>
      </w:r>
      <m:oMath>
        <m:r>
          <m:rPr>
            <m:sty m:val="i"/>
          </m:rPr>
          <m:t>Q</m:t>
        </m:r>
      </m:oMath>
      <w:r>
        <w:rPr>
          <w:rFonts w:eastAsia="Georgia" w:cs="Georgia" w:ascii="Georgia" w:hAnsi="Georgia"/>
        </w:rPr>
        <w:t xml:space="preserve"> est une grandeur caractérisant la distribution de masse de l'ensemble constitué par les deux sphères de masse </w:t>
      </w:r>
      <m:oMath>
        <m:r>
          <m:rPr>
            <m:sty m:val="i"/>
          </m:rPr>
          <m:t>M</m:t>
        </m:r>
      </m:oMath>
      <w:r>
        <w:rPr/>
        <w:t xml:space="preserve">.</w:t>
      </w:r>
    </w:p>
    <w:p>
      <w:pPr>
        <w:spacing w:after="220" w:lineRule="auto"/>
      </w:pPr>
      <w:r>
        <w:rPr>
          <w:rFonts w:eastAsia="Georgia" w:cs="Georgia" w:ascii="Georgia" w:hAnsi="Georgia"/>
        </w:rPr>
        <w:t xml:space="preserve">Q19. En déduire que l'énergie potentielle du pendule dans le champ de gravité des sphères peut se mettre sous la forme </w:t>
      </w:r>
      <m:oMath>
        <m:sSub>
          <m:sSubPr/>
          <m:e>
            <m:r>
              <m:rPr>
                <m:sty m:val="i"/>
              </m:rPr>
              <m:t>E</m:t>
            </m:r>
          </m:e>
          <m:sub>
            <m:r>
              <m:rPr>
                <m:sty m:val="i"/>
              </m:rPr>
              <m:t>p</m:t>
            </m:r>
          </m:sub>
        </m:sSub>
        <m:r>
          <m:rPr>
            <m:sty m:val="p"/>
          </m:rPr>
          <m:t>(</m:t>
        </m:r>
        <m:r>
          <m:rPr>
            <m:sty m:val="i"/>
          </m:rPr>
          <m:t>ϕ</m:t>
        </m:r>
        <m:r>
          <m:rPr>
            <m:sty m:val="p"/>
          </m:rPr>
          <m:t>)</m:t>
        </m:r>
        <m:r>
          <m:rPr>
            <m:sty m:val="p"/>
          </m:rPr>
          <m:t>=</m:t>
        </m:r>
        <m:sSub>
          <m:sSubPr/>
          <m:e>
            <m:r>
              <m:rPr>
                <m:sty m:val="i"/>
              </m:rPr>
              <m:t>E</m:t>
            </m:r>
          </m:e>
          <m:sub>
            <m:r>
              <m:rPr>
                <m:sty m:val="p"/>
              </m:rPr>
              <m:t>0</m:t>
            </m:r>
          </m:sub>
        </m:sSub>
        <m:r>
          <m:rPr>
            <m:sty m:val="p"/>
          </m:rPr>
          <m:t>−</m:t>
        </m:r>
        <m:r>
          <m:rPr>
            <m:sty m:val="p"/>
          </m:rPr>
          <m:t>(</m:t>
        </m:r>
        <m:r>
          <m:rPr>
            <m:sty m:val="p"/>
          </m:rPr>
          <m:t>3</m:t>
        </m:r>
        <m:r>
          <m:rPr>
            <m:sty m:val="i"/>
          </m:rPr>
          <m:t>G</m:t>
        </m:r>
        <m:r>
          <m:rPr>
            <m:sty m:val="p"/>
          </m:rPr>
          <m:t>/</m:t>
        </m:r>
        <m:r>
          <m:rPr>
            <m:sty m:val="p"/>
          </m:rPr>
          <m:t>2</m:t>
        </m:r>
        <m:r>
          <m:rPr>
            <m:sty m:val="p"/>
          </m:rPr>
          <m:t>)</m:t>
        </m:r>
        <m:r>
          <m:rPr>
            <m:sty m:val="i"/>
          </m:rPr>
          <m:t>q</m:t>
        </m:r>
        <m:r>
          <m:rPr>
            <m:sty m:val="i"/>
          </m:rPr>
          <m:t>Q</m:t>
        </m:r>
        <m:sSup>
          <m:sSupPr/>
          <m:e>
            <m:r>
              <m:rPr>
                <m:sty m:val="p"/>
              </m:rPr>
              <m:t>cos</m:t>
            </m:r>
          </m:e>
          <m:sup>
            <m:r>
              <m:rPr>
                <m:sty m:val="p"/>
              </m:rPr>
              <m:t>2</m:t>
            </m:r>
          </m:sup>
        </m:sSup>
        <m:r>
          <m:rPr>
            <m:sty m:val="p"/>
          </m:rPr>
          <m:t>⁡</m:t>
        </m:r>
        <m:r>
          <m:rPr>
            <m:sty m:val="i"/>
          </m:rPr>
          <m:t>ϕ</m:t>
        </m:r>
      </m:oMath>
      <w:r>
        <w:rPr>
          <w:rFonts w:eastAsia="Georgia" w:cs="Georgia" w:ascii="Georgia" w:hAnsi="Georgia"/>
        </w:rPr>
        <w:t xml:space="preserve">, où </w:t>
      </w:r>
      <m:oMath>
        <m:r>
          <m:rPr>
            <m:sty m:val="i"/>
          </m:rPr>
          <m:t>q</m:t>
        </m:r>
      </m:oMath>
      <w:r>
        <w:rPr>
          <w:rFonts w:eastAsia="Georgia" w:cs="Georgia" w:ascii="Georgia" w:hAnsi="Georgia"/>
        </w:rPr>
        <w:t xml:space="preserve"> est une grandeur caractéristique de la distribution de masse du pendule de torsion, </w:t>
      </w:r>
      <m:oMath>
        <m:sSub>
          <m:sSubPr/>
          <m:e>
            <m:r>
              <m:rPr>
                <m:sty m:val="i"/>
              </m:rPr>
              <m:t>E</m:t>
            </m:r>
          </m:e>
          <m:sub>
            <m:r>
              <m:rPr>
                <m:sty m:val="p"/>
              </m:rPr>
              <m:t>0</m:t>
            </m:r>
          </m:sub>
        </m:sSub>
      </m:oMath>
      <w:r>
        <w:rPr/>
        <w:t xml:space="preserve"> une constante et </w:t>
      </w:r>
      <m:oMath>
        <m:r>
          <m:rPr>
            <m:sty m:val="i"/>
          </m:rPr>
          <m:t>ϕ</m:t>
        </m:r>
      </m:oMath>
      <w:r>
        <w:rPr>
          <w:rFonts w:eastAsia="Georgia" w:cs="Georgia" w:ascii="Georgia" w:hAnsi="Georgia"/>
        </w:rPr>
        <w:t xml:space="preserve"> l'angle défini ci-dessous.</w:t>
      </w:r>
      <w:r>
        <w:rPr/>
        <w:br w:type="textWrapping"/>
      </w:r>
    </w:p>
    <w:p>
      <w:pPr>
        <w:spacing w:lineRule="auto"/>
        <w:jc w:val="center"/>
      </w:pPr>
      <w:r>
        <w:rPr/>
        <w:drawing>
          <wp:inline distB="0" distL="0" distR="0" distT="0">
            <wp:extent cx="5286375" cy="3190875"/>
            <wp:effectExtent b="0" l="0" r="0" t="0"/>
            <wp:docPr id="4" name="image-4242beb9cf810ed457aff440e949cf28a4aef483.jpg"/>
            <a:graphic>
              <a:graphicData uri="http://schemas.openxmlformats.org/drawingml/2006/picture">
                <pic:pic>
                  <pic:nvPicPr>
                    <pic:cNvPr id="4" name="image-4242beb9cf810ed457aff440e949cf28a4aef483.jpg" descr=""/>
                    <pic:cNvPicPr/>
                  </pic:nvPicPr>
                  <pic:blipFill>
                    <a:blip r:embed="rId8" cstate="print"/>
                    <a:srcRect b="0" l="0" r="0" t="0"/>
                    <a:stretch>
                      <a:fillRect/>
                    </a:stretch>
                  </pic:blipFill>
                  <pic:spPr>
                    <a:xfrm>
                      <a:off x="0" y="0"/>
                      <a:ext cx="5286375" cy="3190875"/>
                    </a:xfrm>
                    <a:prstGeom prst="rect"/>
                  </pic:spPr>
                </pic:pic>
              </a:graphicData>
            </a:graphic>
          </wp:inline>
        </w:drawing>
      </w:r>
    </w:p>
    <w:p>
      <w:pPr>
        <w:spacing w:after="220" w:lineRule="auto"/>
      </w:pPr>
      <w:r>
        <w:rPr>
          <w:rFonts w:eastAsia="Georgia" w:cs="Georgia" w:ascii="Georgia" w:hAnsi="Georgia"/>
        </w:rPr>
        <w:t xml:space="preserve">Q20. En déduire le moment du couple exercé par les sphères sur le pendule en fonction de </w:t>
      </w:r>
      <m:oMath>
        <m:r>
          <m:rPr>
            <m:sty m:val="i"/>
          </m:rPr>
          <m:t>G</m:t>
        </m:r>
        <m:r>
          <m:rPr>
            <m:sty m:val="p"/>
          </m:rPr>
          <m:t>,</m:t>
        </m:r>
        <m:r>
          <m:rPr>
            <m:sty m:val="i"/>
          </m:rPr>
          <m:t>q</m:t>
        </m:r>
      </m:oMath>
      <w:r>
        <w:rPr/>
        <w:t xml:space="preserve">, </w:t>
      </w:r>
      <m:oMath>
        <m:r>
          <m:rPr>
            <m:sty m:val="i"/>
          </m:rPr>
          <m:t>Q</m:t>
        </m:r>
      </m:oMath>
      <w:r>
        <w:rPr/>
        <w:t xml:space="preserve"> et </w:t>
      </w:r>
      <m:oMath>
        <m:r>
          <m:rPr>
            <m:sty m:val="i"/>
          </m:rPr>
          <m:t>ϕ</m:t>
        </m:r>
      </m:oMath>
      <w:r>
        <w:rPr/>
        <w:t xml:space="preserve">.</w:t>
      </w:r>
      <w:r>
        <w:rPr/>
        <w:br w:type="textWrapping"/>
      </w:r>
      <w:r>
        <w:rPr>
          <w:rFonts w:eastAsia="Georgia" w:cs="Georgia" w:ascii="Georgia" w:hAnsi="Georgia"/>
        </w:rPr>
        <w:t xml:space="preserve">Q21. La quantité </w:t>
      </w:r>
      <m:oMath>
        <m:r>
          <m:rPr>
            <m:sty m:val="i"/>
          </m:rPr>
          <m:t>q</m:t>
        </m:r>
      </m:oMath>
      <w:r>
        <w:rPr>
          <w:rFonts w:eastAsia="Georgia" w:cs="Georgia" w:ascii="Georgia" w:hAnsi="Georgia"/>
        </w:rPr>
        <w:t xml:space="preserve"> est reliée au moment quadrupolaire de la distribution de masse du pendule. Pourquoi le moment dipolaire n'apparaît-il pas dans le développement de l'énergie potentielle?</w:t>
      </w:r>
    </w:p>
    <w:p>
      <w:pPr>
        <w:spacing w:after="220" w:lineRule="auto"/>
      </w:pPr>
      <w:r>
        <w:rPr>
          <w:rFonts w:eastAsia="Georgia" w:cs="Georgia" w:ascii="Georgia" w:hAnsi="Georgia"/>
        </w:rPr>
        <w:t xml:space="preserve">Le point de fixation du pendule de torsion est mis en rotation par un moteur à une vitesse angulaire </w:t>
      </w:r>
      <m:oMath>
        <m:r>
          <m:rPr>
            <m:sty m:val="i"/>
          </m:rPr>
          <m:t>ω</m:t>
        </m:r>
        <m:r>
          <m:rPr>
            <m:sty m:val="p"/>
          </m:rPr>
          <m:t>(</m:t>
        </m:r>
        <m:r>
          <m:rPr>
            <m:sty m:val="i"/>
          </m:rPr>
          <m:t>t</m:t>
        </m:r>
        <m:r>
          <m:rPr>
            <m:sty m:val="p"/>
          </m:rPr>
          <m:t>)</m:t>
        </m:r>
        <m:r>
          <m:rPr>
            <m:sty m:val="p"/>
          </m:rPr>
          <m:t>=</m:t>
        </m:r>
        <m:sSub>
          <m:sSubPr/>
          <m:e>
            <m:r>
              <m:rPr>
                <m:sty m:val="i"/>
              </m:rPr>
              <m:t>ω</m:t>
            </m:r>
          </m:e>
          <m:sub>
            <m:r>
              <m:rPr>
                <m:sty m:val="p"/>
              </m:rPr>
              <m:t>0</m:t>
            </m:r>
          </m:sub>
        </m:sSub>
        <m:r>
          <m:rPr>
            <m:sty m:val="p"/>
          </m:rPr>
          <m:t>+</m:t>
        </m:r>
        <m:r>
          <m:rPr>
            <m:sty m:val="i"/>
          </m:rPr>
          <m:t>δ</m:t>
        </m:r>
        <m:r>
          <m:rPr>
            <m:sty m:val="i"/>
          </m:rPr>
          <m:t>ω</m:t>
        </m:r>
        <m:r>
          <m:rPr>
            <m:sty m:val="p"/>
          </m:rPr>
          <m:t>(</m:t>
        </m:r>
        <m:r>
          <m:rPr>
            <m:sty m:val="i"/>
          </m:rPr>
          <m:t>t</m:t>
        </m:r>
        <m:r>
          <m:rPr>
            <m:sty m:val="p"/>
          </m:rPr>
          <m:t>)</m:t>
        </m:r>
      </m:oMath>
      <w:r>
        <w:rPr>
          <w:rFonts w:eastAsia="Georgia" w:cs="Georgia" w:ascii="Georgia" w:hAnsi="Georgia"/>
        </w:rPr>
        <w:t xml:space="preserve">, où </w:t>
      </w:r>
      <m:oMath>
        <m:sSub>
          <m:sSubPr/>
          <m:e>
            <m:r>
              <m:rPr>
                <m:sty m:val="i"/>
              </m:rPr>
              <m:t>ω</m:t>
            </m:r>
          </m:e>
          <m:sub>
            <m:r>
              <m:rPr>
                <m:sty m:val="p"/>
              </m:rPr>
              <m:t>0</m:t>
            </m:r>
          </m:sub>
        </m:sSub>
      </m:oMath>
      <w:r>
        <w:rPr/>
        <w:t xml:space="preserve"> est une constante et </w:t>
      </w:r>
      <m:oMath>
        <m:r>
          <m:rPr>
            <m:sty m:val="i"/>
          </m:rPr>
          <m:t>δ</m:t>
        </m:r>
        <m:r>
          <m:rPr>
            <m:sty m:val="i"/>
          </m:rPr>
          <m:t>ω</m:t>
        </m:r>
        <m:r>
          <m:rPr>
            <m:sty m:val="p"/>
          </m:rPr>
          <m:t>(</m:t>
        </m:r>
        <m:r>
          <m:rPr>
            <m:sty m:val="i"/>
          </m:rPr>
          <m:t>t</m:t>
        </m:r>
        <m:r>
          <m:rPr>
            <m:sty m:val="p"/>
          </m:rPr>
          <m:t>)</m:t>
        </m:r>
      </m:oMath>
      <w:r>
        <w:rPr>
          <w:rFonts w:eastAsia="Georgia" w:cs="Georgia" w:ascii="Georgia" w:hAnsi="Georgia"/>
        </w:rPr>
        <w:t xml:space="preserve"> une petite variation dépendant du temps. Par définition, la valeur moyenne de </w:t>
      </w:r>
      <m:oMath>
        <m:r>
          <m:rPr>
            <m:sty m:val="i"/>
          </m:rPr>
          <m:t>δ</m:t>
        </m:r>
        <m:r>
          <m:rPr>
            <m:sty m:val="i"/>
          </m:rPr>
          <m:t>ω</m:t>
        </m:r>
        <m:r>
          <m:rPr>
            <m:sty m:val="p"/>
          </m:rPr>
          <m:t>(</m:t>
        </m:r>
        <m:r>
          <m:rPr>
            <m:sty m:val="i"/>
          </m:rPr>
          <m:t>t</m:t>
        </m:r>
        <m:r>
          <m:rPr>
            <m:sty m:val="p"/>
          </m:rPr>
          <m:t>)</m:t>
        </m:r>
      </m:oMath>
      <w:r>
        <w:rPr/>
        <w:t xml:space="preserve"> est nulle. On note </w:t>
      </w:r>
      <m:oMath>
        <m:sSup>
          <m:sSupPr/>
          <m:e>
            <m:r>
              <m:rPr>
                <m:sty m:val="i"/>
              </m:rPr>
              <m:t>R</m:t>
            </m:r>
          </m:e>
          <m:sup>
            <m:r>
              <m:rPr>
                <m:sty m:val="i"/>
              </m:rPr>
              <m:t>′</m:t>
            </m:r>
          </m:sup>
        </m:sSup>
        <m:r>
          <m:rPr>
            <m:sty m:val="p"/>
          </m:rPr>
          <m:t>=</m:t>
        </m:r>
        <m:d>
          <m:dPr>
            <m:begChr m:val="("/>
            <m:endChr m:val=")"/>
            <m:ctrlPr>
              <w:rPr>
                <w:rFonts w:ascii="Cambria Math" w:hAnsi="Cambria Math"/>
              </w:rPr>
            </m:ctrlPr>
          </m:dPr>
          <m:e>
            <m:r>
              <m:rPr>
                <m:sty m:val="i"/>
              </m:rPr>
              <m:t>O</m:t>
            </m:r>
            <m:r>
              <m:rPr>
                <m:sty m:val="p"/>
              </m:rPr>
              <m:t>,</m:t>
            </m:r>
            <m:sSup>
              <m:sSupPr/>
              <m:e>
                <m:r>
                  <m:rPr>
                    <m:sty m:val="i"/>
                  </m:rPr>
                  <m:t>x</m:t>
                </m:r>
              </m:e>
              <m:sup>
                <m:r>
                  <m:rPr>
                    <m:sty m:val="i"/>
                  </m:rPr>
                  <m:t>′</m:t>
                </m:r>
              </m:sup>
            </m:sSup>
            <m:r>
              <m:rPr>
                <m:sty m:val="p"/>
              </m:rPr>
              <m:t>,</m:t>
            </m:r>
            <m:sSup>
              <m:sSupPr/>
              <m:e>
                <m:r>
                  <m:rPr>
                    <m:sty m:val="i"/>
                  </m:rPr>
                  <m:t>y</m:t>
                </m:r>
              </m:e>
              <m:sup>
                <m:r>
                  <m:rPr>
                    <m:sty m:val="i"/>
                  </m:rPr>
                  <m:t>′</m:t>
                </m:r>
              </m:sup>
            </m:sSup>
            <m:r>
              <m:rPr>
                <m:sty m:val="p"/>
              </m:rPr>
              <m:t>,</m:t>
            </m:r>
            <m:r>
              <m:rPr>
                <m:sty m:val="i"/>
              </m:rPr>
              <m:t>z</m:t>
            </m:r>
          </m:e>
        </m:d>
      </m:oMath>
      <w:r>
        <w:rPr>
          <w:rFonts w:eastAsia="Georgia" w:cs="Georgia" w:ascii="Georgia" w:hAnsi="Georgia"/>
        </w:rPr>
        <w:t xml:space="preserve"> le référentiel tournant à la vitesse angulaire </w:t>
      </w:r>
      <m:oMath>
        <m:r>
          <m:rPr>
            <m:sty m:val="i"/>
          </m:rPr>
          <m:t>ω</m:t>
        </m:r>
        <m:r>
          <m:rPr>
            <m:sty m:val="p"/>
          </m:rPr>
          <m:t>(</m:t>
        </m:r>
        <m:r>
          <m:rPr>
            <m:sty m:val="i"/>
          </m:rPr>
          <m:t>t</m:t>
        </m:r>
        <m:r>
          <m:rPr>
            <m:sty m:val="p"/>
          </m:rPr>
          <m:t>)</m:t>
        </m:r>
      </m:oMath>
      <w:r>
        <w:rPr/>
        <w:t xml:space="preserve"> autour de l'axe ( </w:t>
      </w:r>
      <m:oMath>
        <m:r>
          <m:rPr>
            <m:sty m:val="i"/>
          </m:rPr>
          <m:t>O</m:t>
        </m:r>
        <m:r>
          <m:rPr>
            <m:sty m:val="p"/>
          </m:rPr>
          <m:t>,</m:t>
        </m:r>
        <m:r>
          <m:rPr>
            <m:sty m:val="i"/>
          </m:rPr>
          <m:t>z</m:t>
        </m:r>
      </m:oMath>
      <w:r>
        <w:rPr>
          <w:rFonts w:eastAsia="Georgia" w:cs="Georgia" w:ascii="Georgia" w:hAnsi="Georgia"/>
        </w:rPr>
        <w:t xml:space="preserve"> ) par rapport au référentiel du laboratoire ( </w:t>
      </w:r>
      <m:oMath>
        <m:r>
          <m:rPr>
            <m:sty m:val="i"/>
          </m:rPr>
          <m:t>O</m:t>
        </m:r>
        <m:r>
          <m:rPr>
            <m:sty m:val="p"/>
          </m:rPr>
          <m:t>,</m:t>
        </m:r>
        <m:r>
          <m:rPr>
            <m:sty m:val="i"/>
          </m:rPr>
          <m:t>x</m:t>
        </m:r>
        <m:r>
          <m:rPr>
            <m:sty m:val="p"/>
          </m:rPr>
          <m:t>,</m:t>
        </m:r>
        <m:r>
          <m:rPr>
            <m:sty m:val="i"/>
          </m:rPr>
          <m:t>y</m:t>
        </m:r>
        <m:r>
          <m:rPr>
            <m:sty m:val="p"/>
          </m:rPr>
          <m:t>,</m:t>
        </m:r>
        <m:r>
          <m:rPr>
            <m:sty m:val="i"/>
          </m:rPr>
          <m:t>z</m:t>
        </m:r>
      </m:oMath>
      <w:r>
        <w:rPr>
          <w:rFonts w:eastAsia="Georgia" w:cs="Georgia" w:ascii="Georgia" w:hAnsi="Georgia"/>
        </w:rPr>
        <w:t xml:space="preserve"> ). Nous allons étudier le mouvement du pendule dans le référentiel </w:t>
      </w:r>
      <m:oMath>
        <m:sSup>
          <m:sSupPr/>
          <m:e>
            <m:r>
              <m:rPr>
                <m:sty m:val="i"/>
              </m:rPr>
              <m:t>R</m:t>
            </m:r>
          </m:e>
          <m:sup>
            <m:r>
              <m:rPr>
                <m:sty m:val="i"/>
              </m:rPr>
              <m:t>′</m:t>
            </m:r>
          </m:sup>
        </m:sSup>
      </m:oMath>
      <w:r>
        <w:rPr>
          <w:rFonts w:eastAsia="Georgia" w:cs="Georgia" w:ascii="Georgia" w:hAnsi="Georgia"/>
        </w:rPr>
        <w:t xml:space="preserve"> qui est non galiléen.</w:t>
      </w:r>
      <w:r>
        <w:rPr/>
        <w:br w:type="textWrapping"/>
      </w:r>
    </w:p>
    <w:p>
      <w:pPr>
        <w:spacing w:lineRule="auto"/>
        <w:jc w:val="center"/>
      </w:pPr>
      <w:r>
        <w:rPr/>
        <w:drawing>
          <wp:inline distB="0" distL="0" distR="0" distT="0">
            <wp:extent cx="5257800" cy="3952875"/>
            <wp:effectExtent b="0" l="0" r="0" t="0"/>
            <wp:docPr id="5" name="image-51a389e1b13a7f454af9f5c9f46cf8babf385a22.jpg"/>
            <a:graphic>
              <a:graphicData uri="http://schemas.openxmlformats.org/drawingml/2006/picture">
                <pic:pic>
                  <pic:nvPicPr>
                    <pic:cNvPr id="5" name="image-51a389e1b13a7f454af9f5c9f46cf8babf385a22.jpg" descr=""/>
                    <pic:cNvPicPr/>
                  </pic:nvPicPr>
                  <pic:blipFill>
                    <a:blip r:embed="rId9" cstate="print"/>
                    <a:srcRect b="0" l="0" r="0" t="0"/>
                    <a:stretch>
                      <a:fillRect/>
                    </a:stretch>
                  </pic:blipFill>
                  <pic:spPr>
                    <a:xfrm>
                      <a:off x="0" y="0"/>
                      <a:ext cx="5257800" cy="3952875"/>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257800" cy="4010025"/>
            <wp:effectExtent b="0" l="0" r="0" t="0"/>
            <wp:docPr id="6" name="image-b4bab23e1e532037acd30cb951228ab402c56870.jpg"/>
            <a:graphic>
              <a:graphicData uri="http://schemas.openxmlformats.org/drawingml/2006/picture">
                <pic:pic>
                  <pic:nvPicPr>
                    <pic:cNvPr id="6" name="image-b4bab23e1e532037acd30cb951228ab402c56870.jpg" descr=""/>
                    <pic:cNvPicPr/>
                  </pic:nvPicPr>
                  <pic:blipFill>
                    <a:blip r:embed="rId10" cstate="print"/>
                    <a:srcRect b="0" l="0" r="0" t="0"/>
                    <a:stretch>
                      <a:fillRect/>
                    </a:stretch>
                  </pic:blipFill>
                  <pic:spPr>
                    <a:xfrm>
                      <a:off x="0" y="0"/>
                      <a:ext cx="5257800" cy="4010025"/>
                    </a:xfrm>
                    <a:prstGeom prst="rect"/>
                  </pic:spPr>
                </pic:pic>
              </a:graphicData>
            </a:graphic>
          </wp:inline>
        </w:drawing>
      </w:r>
    </w:p>
    <w:p>
      <w:pPr>
        <w:spacing w:after="220" w:lineRule="auto"/>
      </w:pPr>
      <w:r>
        <w:rPr>
          <w:rFonts w:eastAsia="Georgia" w:cs="Georgia" w:ascii="Georgia" w:hAnsi="Georgia"/>
        </w:rPr>
        <w:t xml:space="preserve">Q22. On s'intéresse tout d'abord au mouvement de la particule dont la position est repérée par l'angle </w:t>
      </w:r>
      <m:oMath>
        <m:r>
          <m:rPr>
            <m:sty m:val="i"/>
          </m:rPr>
          <m:t>θ</m:t>
        </m:r>
      </m:oMath>
      <w:r>
        <w:rPr>
          <w:rFonts w:eastAsia="Georgia" w:cs="Georgia" w:ascii="Georgia" w:hAnsi="Georgia"/>
        </w:rPr>
        <w:t xml:space="preserve"> dans le référentiel </w:t>
      </w:r>
      <m:oMath>
        <m:sSup>
          <m:sSupPr/>
          <m:e>
            <m:r>
              <m:rPr>
                <m:sty m:val="i"/>
              </m:rPr>
              <m:t>R</m:t>
            </m:r>
          </m:e>
          <m:sup>
            <m:r>
              <m:rPr>
                <m:sty m:val="i"/>
              </m:rPr>
              <m:t>′</m:t>
            </m:r>
          </m:sup>
        </m:sSup>
      </m:oMath>
      <w:r>
        <w:rPr>
          <w:rFonts w:eastAsia="Georgia" w:cs="Georgia" w:ascii="Georgia" w:hAnsi="Georgia"/>
        </w:rPr>
        <w:t xml:space="preserve">. Rappeler les définitions de la force d'inertie d'entraînement </w:t>
      </w:r>
      <m:oMath>
        <m:sSub>
          <m:sSubPr/>
          <m:e>
            <m:acc>
              <m:accPr>
                <m:chr m:val="⃗"/>
              </m:accPr>
              <m:e>
                <m:r>
                  <m:rPr>
                    <m:sty m:val="i"/>
                  </m:rPr>
                  <m:t>F</m:t>
                </m:r>
              </m:e>
            </m:acc>
          </m:e>
          <m:sub>
            <m:r>
              <m:rPr>
                <m:sty m:val="i"/>
              </m:rPr>
              <m:t>e</m:t>
            </m:r>
          </m:sub>
        </m:sSub>
      </m:oMath>
      <w:r>
        <w:rPr/>
        <w:t xml:space="preserve"> et de la force de Coriolis </w:t>
      </w:r>
      <m:oMath>
        <m:sSub>
          <m:sSubPr/>
          <m:e>
            <m:acc>
              <m:accPr>
                <m:chr m:val="⃗"/>
              </m:accPr>
              <m:e>
                <m:r>
                  <m:rPr>
                    <m:sty m:val="i"/>
                  </m:rPr>
                  <m:t>F</m:t>
                </m:r>
              </m:e>
            </m:acc>
          </m:e>
          <m:sub>
            <m:r>
              <m:rPr>
                <m:sty m:val="i"/>
              </m:rPr>
              <m:t>c</m:t>
            </m:r>
          </m:sub>
        </m:sSub>
      </m:oMath>
      <w:r>
        <w:rPr/>
        <w:t xml:space="preserve"> qui s'exercent sur la particule dans </w:t>
      </w:r>
      <m:oMath>
        <m:sSup>
          <m:sSupPr/>
          <m:e>
            <m:r>
              <m:rPr>
                <m:sty m:val="i"/>
              </m:rPr>
              <m:t>R</m:t>
            </m:r>
          </m:e>
          <m:sup>
            <m:r>
              <m:rPr>
                <m:sty m:val="i"/>
              </m:rPr>
              <m:t>′</m:t>
            </m:r>
          </m:sup>
        </m:sSup>
      </m:oMath>
      <w:r>
        <w:rPr>
          <w:rFonts w:eastAsia="Georgia" w:cs="Georgia" w:ascii="Georgia" w:hAnsi="Georgia"/>
        </w:rPr>
        <w:t xml:space="preserve">. On introduira l'accélération d'entraînement </w:t>
      </w:r>
      <m:oMath>
        <m:sSub>
          <m:sSubPr/>
          <m:e>
            <m:acc>
              <m:accPr>
                <m:chr m:val="⃗"/>
              </m:accPr>
              <m:e>
                <m:r>
                  <m:rPr>
                    <m:sty m:val="i"/>
                  </m:rPr>
                  <m:t>a</m:t>
                </m:r>
              </m:e>
            </m:acc>
          </m:e>
          <m:sub>
            <m:r>
              <m:rPr>
                <m:sty m:val="i"/>
              </m:rPr>
              <m:t>e</m:t>
            </m:r>
          </m:sub>
        </m:sSub>
      </m:oMath>
      <w:r>
        <w:rPr/>
        <w:t xml:space="preserve">, le vecteur </w:t>
      </w:r>
      <m:oMath>
        <m:acc>
          <m:accPr>
            <m:chr m:val="⃗"/>
          </m:accPr>
          <m:e>
            <m:r>
              <m:rPr>
                <m:sty m:val="i"/>
              </m:rPr>
              <m:t>ω</m:t>
            </m:r>
          </m:e>
        </m:acc>
        <m:r>
          <m:rPr>
            <m:sty m:val="p"/>
          </m:rPr>
          <m:t>=</m:t>
        </m:r>
        <m:r>
          <m:rPr>
            <m:sty m:val="i"/>
          </m:rPr>
          <m:t>ω</m:t>
        </m:r>
        <m:acc>
          <m:accPr>
            <m:chr m:val="⃗"/>
          </m:accPr>
          <m:e>
            <m:r>
              <m:rPr>
                <m:sty m:val="i"/>
              </m:rPr>
              <m:t>z</m:t>
            </m:r>
          </m:e>
        </m:acc>
      </m:oMath>
      <w:r>
        <w:rPr/>
        <w:t xml:space="preserve"> et la vitesse </w:t>
      </w:r>
      <m:oMath>
        <m:acc>
          <m:accPr>
            <m:chr m:val="⃗"/>
          </m:accPr>
          <m:e>
            <m:r>
              <m:rPr>
                <m:sty m:val="i"/>
              </m:rPr>
              <m:t>v</m:t>
            </m:r>
          </m:e>
        </m:acc>
      </m:oMath>
      <w:r>
        <w:rPr/>
        <w:t xml:space="preserve"> de la particule dans </w:t>
      </w:r>
      <m:oMath>
        <m:sSup>
          <m:sSupPr/>
          <m:e>
            <m:r>
              <m:rPr>
                <m:sty m:val="i"/>
              </m:rPr>
              <m:t>R</m:t>
            </m:r>
          </m:e>
          <m:sup>
            <m:r>
              <m:rPr>
                <m:sty m:val="i"/>
              </m:rPr>
              <m:t>′</m:t>
            </m:r>
          </m:sup>
        </m:sSup>
      </m:oMath>
      <w:r>
        <w:rPr/>
        <w:t xml:space="preserve">.</w:t>
      </w:r>
      <w:r>
        <w:rPr/>
        <w:br w:type="textWrapping"/>
      </w:r>
      <w:r>
        <w:rPr>
          <w:rFonts w:eastAsia="Georgia" w:cs="Georgia" w:ascii="Georgia" w:hAnsi="Georgia"/>
        </w:rPr>
        <w:t xml:space="preserve">Q23. Rappeler la définition de l'accélération d'entraînement </w:t>
      </w:r>
      <m:oMath>
        <m:sSub>
          <m:sSubPr/>
          <m:e>
            <m:acc>
              <m:accPr>
                <m:chr m:val="⃗"/>
              </m:accPr>
              <m:e>
                <m:r>
                  <m:rPr>
                    <m:sty m:val="i"/>
                  </m:rPr>
                  <m:t>a</m:t>
                </m:r>
              </m:e>
            </m:acc>
          </m:e>
          <m:sub>
            <m:r>
              <m:rPr>
                <m:sty m:val="i"/>
              </m:rPr>
              <m:t>e</m:t>
            </m:r>
          </m:sub>
        </m:sSub>
      </m:oMath>
      <w:r>
        <w:rPr/>
        <w:t xml:space="preserve"> et calculer son expression dans la base ( </w:t>
      </w:r>
      <m:oMath>
        <m:sSub>
          <m:sSubPr/>
          <m:e>
            <m:acc>
              <m:accPr>
                <m:chr m:val="⃗"/>
              </m:accPr>
              <m:e>
                <m:r>
                  <m:rPr>
                    <m:sty m:val="i"/>
                  </m:rPr>
                  <m:t>u</m:t>
                </m:r>
              </m:e>
            </m:acc>
          </m:e>
          <m:sub>
            <m:r>
              <m:rPr>
                <m:sty m:val="i"/>
              </m:rPr>
              <m:t>r</m:t>
            </m:r>
          </m:sub>
        </m:sSub>
        <m:r>
          <m:rPr>
            <m:sty m:val="p"/>
          </m:rPr>
          <m:t>,</m:t>
        </m:r>
        <m:sSub>
          <m:sSubPr/>
          <m:e>
            <m:acc>
              <m:accPr>
                <m:chr m:val="⃗"/>
              </m:accPr>
              <m:e>
                <m:r>
                  <m:rPr>
                    <m:sty m:val="i"/>
                  </m:rPr>
                  <m:t>u</m:t>
                </m:r>
              </m:e>
            </m:acc>
          </m:e>
          <m:sub>
            <m:r>
              <m:rPr>
                <m:sty m:val="i"/>
              </m:rPr>
              <m:t>θ</m:t>
            </m:r>
          </m:sub>
        </m:sSub>
      </m:oMath>
      <w:r>
        <w:rPr/>
        <w:t xml:space="preserve"> ). Faire un dessin pour indiquer les directions des forces </w:t>
      </w:r>
      <m:oMath>
        <m:sSub>
          <m:sSubPr/>
          <m:e>
            <m:acc>
              <m:accPr>
                <m:chr m:val="⃗"/>
              </m:accPr>
              <m:e>
                <m:r>
                  <m:rPr>
                    <m:sty m:val="i"/>
                  </m:rPr>
                  <m:t>F</m:t>
                </m:r>
              </m:e>
            </m:acc>
          </m:e>
          <m:sub>
            <m:r>
              <m:rPr>
                <m:sty m:val="i"/>
              </m:rPr>
              <m:t>e</m:t>
            </m:r>
          </m:sub>
        </m:sSub>
      </m:oMath>
      <w:r>
        <w:rPr/>
        <w:t xml:space="preserve"> et </w:t>
      </w:r>
      <m:oMath>
        <m:sSub>
          <m:sSubPr/>
          <m:e>
            <m:acc>
              <m:accPr>
                <m:chr m:val="⃗"/>
              </m:accPr>
              <m:e>
                <m:r>
                  <m:rPr>
                    <m:sty m:val="i"/>
                  </m:rPr>
                  <m:t>F</m:t>
                </m:r>
              </m:e>
            </m:acc>
          </m:e>
          <m:sub>
            <m:r>
              <m:rPr>
                <m:sty m:val="i"/>
              </m:rPr>
              <m:t>c</m:t>
            </m:r>
          </m:sub>
        </m:sSub>
      </m:oMath>
      <w:r>
        <w:rPr>
          <w:rFonts w:eastAsia="Georgia" w:cs="Georgia" w:ascii="Georgia" w:hAnsi="Georgia"/>
        </w:rPr>
        <w:t xml:space="preserve"> en supposant qu'à l'instant considéré la vitesse de rotation du moteur augmente.</w:t>
      </w:r>
      <w:r>
        <w:rPr/>
        <w:br w:type="textWrapping"/>
      </w:r>
      <w:r>
        <w:rPr>
          <w:rFonts w:eastAsia="Georgia" w:cs="Georgia" w:ascii="Georgia" w:hAnsi="Georgia"/>
        </w:rPr>
        <w:t xml:space="preserve">Q24. En faisant le même raisonnement pour la particule à l'autre extrémité, en déduire le moment du couple exercé par les forces d'inertie sur le pendule. Montrer qu'il est proportionnel à la variation de vitesse angulaire </w:t>
      </w:r>
      <m:oMath>
        <m:acc>
          <m:accPr>
            <m:chr m:val="˙"/>
          </m:accPr>
          <m:e>
            <m:r>
              <m:rPr>
                <m:sty m:val="i"/>
              </m:rPr>
              <m:t>ω</m:t>
            </m:r>
          </m:e>
        </m:acc>
        <m:r>
          <m:rPr>
            <m:sty m:val="p"/>
          </m:rPr>
          <m:t>(</m:t>
        </m:r>
        <m:r>
          <m:rPr>
            <m:sty m:val="i"/>
          </m:rPr>
          <m:t>t</m:t>
        </m:r>
        <m:r>
          <m:rPr>
            <m:sty m:val="p"/>
          </m:rPr>
          <m:t>)</m:t>
        </m:r>
      </m:oMath>
      <w:r>
        <w:rPr/>
        <w:t xml:space="preserve">.</w:t>
      </w:r>
      <w:r>
        <w:rPr/>
        <w:br w:type="textWrapping"/>
      </w:r>
      <w:r>
        <w:rPr>
          <w:rFonts w:eastAsia="Georgia" w:cs="Georgia" w:ascii="Georgia" w:hAnsi="Georgia"/>
        </w:rPr>
        <w:t xml:space="preserve">Q25. Donner l'équation différentielle donnant l'évolution temporelle de </w:t>
      </w:r>
      <m:oMath>
        <m:r>
          <m:rPr>
            <m:sty m:val="i"/>
          </m:rPr>
          <m:t>θ</m:t>
        </m:r>
        <m:r>
          <m:rPr>
            <m:sty m:val="p"/>
          </m:rPr>
          <m:t>(</m:t>
        </m:r>
        <m:r>
          <m:rPr>
            <m:sty m:val="i"/>
          </m:rPr>
          <m:t>t</m:t>
        </m:r>
        <m:r>
          <m:rPr>
            <m:sty m:val="p"/>
          </m:rPr>
          <m:t>)</m:t>
        </m:r>
      </m:oMath>
      <w:r>
        <w:rPr/>
        <w:t xml:space="preserve"> en fonction de </w:t>
      </w:r>
      <m:oMath>
        <m:r>
          <m:rPr>
            <m:sty m:val="i"/>
          </m:rPr>
          <m:t>ϕ</m:t>
        </m:r>
        <m:r>
          <m:rPr>
            <m:sty m:val="p"/>
          </m:rPr>
          <m:t>(</m:t>
        </m:r>
        <m:r>
          <m:rPr>
            <m:sty m:val="i"/>
          </m:rPr>
          <m:t>t</m:t>
        </m:r>
        <m:r>
          <m:rPr>
            <m:sty m:val="p"/>
          </m:rPr>
          <m:t>)</m:t>
        </m:r>
      </m:oMath>
      <w:r>
        <w:rPr/>
        <w:t xml:space="preserve">, </w:t>
      </w:r>
      <m:oMath>
        <m:acc>
          <m:accPr>
            <m:chr m:val="˙"/>
          </m:accPr>
          <m:e>
            <m:r>
              <m:rPr>
                <m:sty m:val="i"/>
              </m:rPr>
              <m:t>ω</m:t>
            </m:r>
          </m:e>
        </m:acc>
        <m:r>
          <m:rPr>
            <m:sty m:val="p"/>
          </m:rPr>
          <m:t>(</m:t>
        </m:r>
        <m:r>
          <m:rPr>
            <m:sty m:val="i"/>
          </m:rPr>
          <m:t>t</m:t>
        </m:r>
        <m:r>
          <m:rPr>
            <m:sty m:val="p"/>
          </m:rPr>
          <m:t>)</m:t>
        </m:r>
        <m:r>
          <m:rPr>
            <m:sty m:val="p"/>
          </m:rPr>
          <m:t>,</m:t>
        </m:r>
        <m:r>
          <m:rPr>
            <m:sty m:val="i"/>
          </m:rPr>
          <m:t>I</m:t>
        </m:r>
        <m:r>
          <m:rPr>
            <m:sty m:val="p"/>
          </m:rPr>
          <m:t>,</m:t>
        </m:r>
        <m:r>
          <m:rPr>
            <m:sty m:val="i"/>
          </m:rPr>
          <m:t>G</m:t>
        </m:r>
        <m:r>
          <m:rPr>
            <m:sty m:val="p"/>
          </m:rPr>
          <m:t>,</m:t>
        </m:r>
        <m:r>
          <m:rPr>
            <m:sty m:val="i"/>
          </m:rPr>
          <m:t>q</m:t>
        </m:r>
      </m:oMath>
      <w:r>
        <w:rPr/>
        <w:t xml:space="preserve"> et </w:t>
      </w:r>
      <m:oMath>
        <m:r>
          <m:rPr>
            <m:sty m:val="i"/>
          </m:rPr>
          <m:t>Q</m:t>
        </m:r>
      </m:oMath>
      <w:r>
        <w:rPr/>
        <w:t xml:space="preserve">. On rappelle que </w:t>
      </w:r>
      <m:oMath>
        <m:r>
          <m:rPr>
            <m:sty m:val="i"/>
          </m:rPr>
          <m:t>I</m:t>
        </m:r>
      </m:oMath>
      <w:r>
        <w:rPr>
          <w:rFonts w:eastAsia="Georgia" w:cs="Georgia" w:ascii="Georgia" w:hAnsi="Georgia"/>
        </w:rPr>
        <w:t xml:space="preserve"> est le moment d'inertie du pendule calculé à la question Q12.</w:t>
      </w:r>
      <w:r>
        <w:rPr/>
        <w:br w:type="textWrapping"/>
      </w:r>
      <w:r>
        <w:rPr>
          <w:rFonts w:eastAsia="Georgia" w:cs="Georgia" w:ascii="Georgia" w:hAnsi="Georgia"/>
        </w:rPr>
        <w:t xml:space="preserve">Q26. La vitesse de rotation du moteur est asservie de sorte que le pendule reste à la position d'équilibre </w:t>
      </w:r>
      <m:oMath>
        <m:r>
          <m:rPr>
            <m:sty m:val="i"/>
          </m:rPr>
          <m:t>θ</m:t>
        </m:r>
        <m:r>
          <m:rPr>
            <m:sty m:val="p"/>
          </m:rPr>
          <m:t>=</m:t>
        </m:r>
        <m:r>
          <m:rPr>
            <m:sty m:val="p"/>
          </m:rPr>
          <m:t>0</m:t>
        </m:r>
      </m:oMath>
      <w:r>
        <w:rPr>
          <w:rFonts w:eastAsia="Georgia" w:cs="Georgia" w:ascii="Georgia" w:hAnsi="Georgia"/>
        </w:rPr>
        <w:t xml:space="preserve"> dans le référentiel tournant. En déduire l'équation intégro-différentielle vérifiée par </w:t>
      </w:r>
      <m:oMath>
        <m:r>
          <m:rPr>
            <m:sty m:val="i"/>
          </m:rPr>
          <m:t>δ</m:t>
        </m:r>
        <m:r>
          <m:rPr>
            <m:sty m:val="i"/>
          </m:rPr>
          <m:t>ω</m:t>
        </m:r>
        <m:r>
          <m:rPr>
            <m:sty m:val="p"/>
          </m:rPr>
          <m:t>(</m:t>
        </m:r>
        <m:r>
          <m:rPr>
            <m:sty m:val="i"/>
          </m:rPr>
          <m:t>t</m:t>
        </m:r>
        <m:r>
          <m:rPr>
            <m:sty m:val="p"/>
          </m:rPr>
          <m:t>)</m:t>
        </m:r>
      </m:oMath>
      <w:r>
        <w:rPr/>
        <w:t xml:space="preserve">. On supposera que </w:t>
      </w:r>
      <m:oMath>
        <m:r>
          <m:rPr>
            <m:sty m:val="i"/>
          </m:rPr>
          <m:t>ϕ</m:t>
        </m:r>
        <m:r>
          <m:rPr>
            <m:sty m:val="p"/>
          </m:rPr>
          <m:t>(</m:t>
        </m:r>
        <m:r>
          <m:rPr>
            <m:sty m:val="p"/>
          </m:rPr>
          <m:t>0</m:t>
        </m:r>
        <m:r>
          <m:rPr>
            <m:sty m:val="p"/>
          </m:rPr>
          <m:t>)</m:t>
        </m:r>
        <m:r>
          <m:rPr>
            <m:sty m:val="p"/>
          </m:rPr>
          <m:t>=</m:t>
        </m:r>
        <m:r>
          <m:rPr>
            <m:sty m:val="p"/>
          </m:rPr>
          <m:t>0</m:t>
        </m:r>
      </m:oMath>
      <w:r>
        <w:rPr/>
        <w:t xml:space="preserve">.</w:t>
      </w:r>
      <w:r>
        <w:rPr/>
        <w:br w:type="textWrapping"/>
      </w:r>
      <w:r>
        <w:rPr>
          <w:rFonts w:eastAsia="Georgia" w:cs="Georgia" w:ascii="Georgia" w:hAnsi="Georgia"/>
        </w:rPr>
        <w:t xml:space="preserve">Q27. On introduit un petit paramètre </w:t>
      </w:r>
      <m:oMath>
        <m:r>
          <m:rPr>
            <m:sty m:val="i"/>
          </m:rPr>
          <m:t>ε</m:t>
        </m:r>
        <m:r>
          <m:rPr>
            <m:sty m:val="p"/>
          </m:rPr>
          <m:t>=</m:t>
        </m:r>
        <m:r>
          <m:rPr>
            <m:sty m:val="i"/>
          </m:rPr>
          <m:t>G</m:t>
        </m:r>
        <m:r>
          <m:rPr>
            <m:sty m:val="i"/>
          </m:rPr>
          <m:t>Q</m:t>
        </m:r>
        <m:r>
          <m:rPr>
            <m:sty m:val="i"/>
          </m:rPr>
          <m:t>q</m:t>
        </m:r>
        <m:r>
          <m:rPr>
            <m:sty m:val="p"/>
          </m:rPr>
          <m:t>/</m:t>
        </m:r>
        <m:d>
          <m:dPr>
            <m:begChr m:val="("/>
            <m:endChr m:val=")"/>
            <m:ctrlPr>
              <w:rPr>
                <w:rFonts w:ascii="Cambria Math" w:hAnsi="Cambria Math"/>
              </w:rPr>
            </m:ctrlPr>
          </m:dPr>
          <m:e>
            <m:r>
              <m:rPr>
                <m:sty m:val="i"/>
              </m:rPr>
              <m:t>I</m:t>
            </m:r>
            <m:sSubSup>
              <m:sSubSupPr/>
              <m:e>
                <m:r>
                  <m:rPr>
                    <m:sty m:val="i"/>
                  </m:rPr>
                  <m:t>ω</m:t>
                </m:r>
              </m:e>
              <m:sub>
                <m:r>
                  <m:rPr>
                    <m:sty m:val="p"/>
                  </m:rPr>
                  <m:t>0</m:t>
                </m:r>
              </m:sub>
              <m:sup>
                <m:r>
                  <m:rPr>
                    <m:sty m:val="p"/>
                  </m:rPr>
                  <m:t>2</m:t>
                </m:r>
              </m:sup>
            </m:sSubSup>
          </m:e>
        </m:d>
      </m:oMath>
      <w:r>
        <w:rPr>
          <w:rFonts w:eastAsia="Georgia" w:cs="Georgia" w:ascii="Georgia" w:hAnsi="Georgia"/>
        </w:rPr>
        <w:t xml:space="preserve">. Quelle est la solution de l'équation précédente à l'ordre 0 en </w:t>
      </w:r>
      <m:oMath>
        <m:r>
          <m:rPr>
            <m:sty m:val="i"/>
          </m:rPr>
          <m:t>ε</m:t>
        </m:r>
      </m:oMath>
      <w:r>
        <w:rPr/>
        <w:t xml:space="preserve"> ? On rappelle que la moyenne temporelle de </w:t>
      </w:r>
      <m:oMath>
        <m:r>
          <m:rPr>
            <m:sty m:val="i"/>
          </m:rPr>
          <m:t>δ</m:t>
        </m:r>
        <m:r>
          <m:rPr>
            <m:sty m:val="i"/>
          </m:rPr>
          <m:t>ω</m:t>
        </m:r>
        <m:r>
          <m:rPr>
            <m:sty m:val="p"/>
          </m:rPr>
          <m:t>(</m:t>
        </m:r>
        <m:r>
          <m:rPr>
            <m:sty m:val="i"/>
          </m:rPr>
          <m:t>t</m:t>
        </m:r>
        <m:r>
          <m:rPr>
            <m:sty m:val="p"/>
          </m:rPr>
          <m:t>)</m:t>
        </m:r>
      </m:oMath>
      <w:r>
        <w:rPr>
          <w:rFonts w:eastAsia="Georgia" w:cs="Georgia" w:ascii="Georgia" w:hAnsi="Georgia"/>
        </w:rPr>
        <w:t xml:space="preserve"> est nulle. En injectant cette solution dans l'équation différentielle, en déduire l'expression de </w:t>
      </w:r>
      <m:oMath>
        <m:r>
          <m:rPr>
            <m:sty m:val="i"/>
          </m:rPr>
          <m:t>δ</m:t>
        </m:r>
        <m:r>
          <m:rPr>
            <m:sty m:val="i"/>
          </m:rPr>
          <m:t>ω</m:t>
        </m:r>
        <m:r>
          <m:rPr>
            <m:sty m:val="p"/>
          </m:rPr>
          <m:t>(</m:t>
        </m:r>
        <m:r>
          <m:rPr>
            <m:sty m:val="i"/>
          </m:rPr>
          <m:t>t</m:t>
        </m:r>
        <m:r>
          <m:rPr>
            <m:sty m:val="p"/>
          </m:rPr>
          <m:t>)</m:t>
        </m:r>
      </m:oMath>
      <w:r>
        <w:rPr/>
        <w:t xml:space="preserve"> au premier ordre en </w:t>
      </w:r>
      <m:oMath>
        <m:r>
          <m:rPr>
            <m:sty m:val="i"/>
          </m:rPr>
          <m:t>ε</m:t>
        </m:r>
      </m:oMath>
      <w:r>
        <w:rPr/>
        <w:t xml:space="preserve">. Montrer que la solution obtenue peut se mettre sous la forme </w:t>
      </w:r>
      <m:oMath>
        <m:r>
          <m:rPr>
            <m:sty m:val="i"/>
          </m:rPr>
          <m:t>δ</m:t>
        </m:r>
        <m:r>
          <m:rPr>
            <m:sty m:val="i"/>
          </m:rPr>
          <m:t>ω</m:t>
        </m:r>
        <m:r>
          <m:rPr>
            <m:sty m:val="p"/>
          </m:rPr>
          <m:t>(</m:t>
        </m:r>
        <m:r>
          <m:rPr>
            <m:sty m:val="i"/>
          </m:rPr>
          <m:t>t</m:t>
        </m:r>
        <m:r>
          <m:rPr>
            <m:sty m:val="p"/>
          </m:rPr>
          <m:t>)</m:t>
        </m:r>
        <m:r>
          <m:rPr>
            <m:sty m:val="p"/>
          </m:rPr>
          <m:t>=</m:t>
        </m:r>
        <m:r>
          <m:rPr>
            <m:sty m:val="i"/>
          </m:rPr>
          <m:t>δ</m:t>
        </m:r>
        <m:sSub>
          <m:sSubPr/>
          <m:e>
            <m:r>
              <m:rPr>
                <m:sty m:val="i"/>
              </m:rPr>
              <m:t>ω</m:t>
            </m:r>
          </m:e>
          <m:sub>
            <m:r>
              <m:rPr>
                <m:sty m:val="p"/>
              </m:rPr>
              <m:t>0</m:t>
            </m:r>
          </m:sub>
        </m:sSub>
        <m:r>
          <m:rPr>
            <m:sty m:val="p"/>
          </m:rPr>
          <m:t>cos</m:t>
        </m:r>
        <m:r>
          <m:rPr>
            <m:sty m:val="p"/>
          </m:rPr>
          <m:t>⁡</m:t>
        </m:r>
        <m:sSub>
          <m:sSubPr/>
          <m:e>
            <m:r>
              <m:rPr>
                <m:sty m:val="i"/>
              </m:rPr>
              <m:t>ω</m:t>
            </m:r>
          </m:e>
          <m:sub>
            <m:r>
              <m:rPr>
                <m:sty m:val="i"/>
              </m:rPr>
              <m:t>m</m:t>
            </m:r>
          </m:sub>
        </m:sSub>
        <m:r>
          <m:rPr>
            <m:sty m:val="i"/>
          </m:rPr>
          <m:t>t</m:t>
        </m:r>
      </m:oMath>
      <w:r>
        <w:rPr/>
        <w:t xml:space="preserve">. On donnera les expressions de </w:t>
      </w:r>
      <m:oMath>
        <m:r>
          <m:rPr>
            <m:sty m:val="i"/>
          </m:rPr>
          <m:t>δ</m:t>
        </m:r>
        <m:sSub>
          <m:sSubPr/>
          <m:e>
            <m:r>
              <m:rPr>
                <m:sty m:val="i"/>
              </m:rPr>
              <m:t>ω</m:t>
            </m:r>
          </m:e>
          <m:sub>
            <m:r>
              <m:rPr>
                <m:sty m:val="p"/>
              </m:rPr>
              <m:t>0</m:t>
            </m:r>
          </m:sub>
        </m:sSub>
      </m:oMath>
      <w:r>
        <w:rPr/>
        <w:t xml:space="preserve"> et </w:t>
      </w:r>
      <m:oMath>
        <m:sSub>
          <m:sSubPr/>
          <m:e>
            <m:r>
              <m:rPr>
                <m:sty m:val="i"/>
              </m:rPr>
              <m:t>ω</m:t>
            </m:r>
          </m:e>
          <m:sub>
            <m:r>
              <m:rPr>
                <m:sty m:val="i"/>
              </m:rPr>
              <m:t>m</m:t>
            </m:r>
          </m:sub>
        </m:sSub>
      </m:oMath>
      <w:r>
        <w:rPr/>
        <w:t xml:space="preserve"> en fonction de </w:t>
      </w:r>
      <m:oMath>
        <m:sSub>
          <m:sSubPr/>
          <m:e>
            <m:r>
              <m:rPr>
                <m:sty m:val="i"/>
              </m:rPr>
              <m:t>ω</m:t>
            </m:r>
          </m:e>
          <m:sub>
            <m:r>
              <m:rPr>
                <m:sty m:val="p"/>
              </m:rPr>
              <m:t>0</m:t>
            </m:r>
          </m:sub>
        </m:sSub>
        <m:r>
          <m:rPr>
            <m:sty m:val="p"/>
          </m:rPr>
          <m:t>,</m:t>
        </m:r>
        <m:r>
          <m:rPr>
            <m:sty m:val="i"/>
          </m:rPr>
          <m:t>q</m:t>
        </m:r>
        <m:r>
          <m:rPr>
            <m:sty m:val="p"/>
          </m:rPr>
          <m:t>,</m:t>
        </m:r>
        <m:r>
          <m:rPr>
            <m:sty m:val="i"/>
          </m:rPr>
          <m:t>Q</m:t>
        </m:r>
        <m:r>
          <m:rPr>
            <m:sty m:val="p"/>
          </m:rPr>
          <m:t>,</m:t>
        </m:r>
        <m:r>
          <m:rPr>
            <m:sty m:val="i"/>
          </m:rPr>
          <m:t>I</m:t>
        </m:r>
      </m:oMath>
      <w:r>
        <w:rPr/>
        <w:t xml:space="preserve"> et </w:t>
      </w:r>
      <m:oMath>
        <m:r>
          <m:rPr>
            <m:sty m:val="i"/>
          </m:rPr>
          <m:t>G</m:t>
        </m:r>
      </m:oMath>
      <w:r>
        <w:rPr/>
        <w:t xml:space="preserve">.</w:t>
      </w:r>
    </w:p>
    <w:p>
      <w:pPr>
        <w:spacing w:after="220" w:lineRule="auto"/>
      </w:pPr>
      <w:r>
        <w:rPr/>
        <w:t xml:space="preserve">Q28. La mesure de </w:t>
      </w:r>
      <m:oMath>
        <m:r>
          <m:rPr>
            <m:sty m:val="i"/>
          </m:rPr>
          <m:t>δ</m:t>
        </m:r>
        <m:sSub>
          <m:sSubPr/>
          <m:e>
            <m:r>
              <m:rPr>
                <m:sty m:val="i"/>
              </m:rPr>
              <m:t>ω</m:t>
            </m:r>
          </m:e>
          <m:sub>
            <m:r>
              <m:rPr>
                <m:sty m:val="p"/>
              </m:rPr>
              <m:t>0</m:t>
            </m:r>
          </m:sub>
        </m:sSub>
      </m:oMath>
      <w:r>
        <w:rPr>
          <w:rFonts w:eastAsia="Georgia" w:cs="Georgia" w:ascii="Georgia" w:hAnsi="Georgia"/>
        </w:rPr>
        <w:t xml:space="preserve"> permet de déterminer </w:t>
      </w:r>
      <m:oMath>
        <m:r>
          <m:rPr>
            <m:sty m:val="i"/>
          </m:rPr>
          <m:t>G</m:t>
        </m:r>
      </m:oMath>
      <w:r>
        <w:rPr>
          <w:rFonts w:eastAsia="Georgia" w:cs="Georgia" w:ascii="Georgia" w:hAnsi="Georgia"/>
        </w:rPr>
        <w:t xml:space="preserve">. On écrira deux expressions donnant </w:t>
      </w:r>
      <m:oMath>
        <m:r>
          <m:rPr>
            <m:sty m:val="i"/>
          </m:rPr>
          <m:t>G</m:t>
        </m:r>
      </m:oMath>
      <w:r>
        <w:rPr/>
        <w:t xml:space="preserve"> en fonction de </w:t>
      </w:r>
      <m:oMath>
        <m:sSub>
          <m:sSubPr/>
          <m:e>
            <m:r>
              <m:rPr>
                <m:sty m:val="i"/>
              </m:rPr>
              <m:t>ω</m:t>
            </m:r>
          </m:e>
          <m:sub>
            <m:r>
              <m:rPr>
                <m:sty m:val="p"/>
              </m:rPr>
              <m:t>0</m:t>
            </m:r>
          </m:sub>
        </m:sSub>
      </m:oMath>
      <w:r>
        <w:rPr/>
        <w:t xml:space="preserve"> et </w:t>
      </w:r>
      <m:oMath>
        <m:r>
          <m:rPr>
            <m:sty m:val="i"/>
          </m:rPr>
          <m:t>δ</m:t>
        </m:r>
        <m:sSub>
          <m:sSubPr/>
          <m:e>
            <m:r>
              <m:rPr>
                <m:sty m:val="i"/>
              </m:rPr>
              <m:t>ω</m:t>
            </m:r>
          </m:e>
          <m:sub>
            <m:r>
              <m:rPr>
                <m:sty m:val="p"/>
              </m:rPr>
              <m:t>0</m:t>
            </m:r>
          </m:sub>
        </m:sSub>
      </m:oMath>
      <w:r>
        <w:rPr>
          <w:rFonts w:eastAsia="Georgia" w:cs="Georgia" w:ascii="Georgia" w:hAnsi="Georgia"/>
        </w:rPr>
        <w:t xml:space="preserve">, l'une faisant également intervenir </w:t>
      </w:r>
      <m:oMath>
        <m:r>
          <m:rPr>
            <m:sty m:val="i"/>
          </m:rPr>
          <m:t>I</m:t>
        </m:r>
        <m:r>
          <m:rPr>
            <m:sty m:val="p"/>
          </m:rPr>
          <m:t>,</m:t>
        </m:r>
        <m:r>
          <m:rPr>
            <m:sty m:val="i"/>
          </m:rPr>
          <m:t>q</m:t>
        </m:r>
      </m:oMath>
      <w:r>
        <w:rPr/>
        <w:t xml:space="preserve"> et </w:t>
      </w:r>
      <m:oMath>
        <m:r>
          <m:rPr>
            <m:sty m:val="i"/>
          </m:rPr>
          <m:t>Q</m:t>
        </m:r>
      </m:oMath>
      <w:r>
        <w:rPr/>
        <w:t xml:space="preserve">, et l'autre </w:t>
      </w:r>
      <m:oMath>
        <m:r>
          <m:rPr>
            <m:sty m:val="i"/>
          </m:rPr>
          <m:t>M</m:t>
        </m:r>
      </m:oMath>
      <w:r>
        <w:rPr/>
        <w:t xml:space="preserve"> et </w:t>
      </w:r>
      <m:oMath>
        <m:r>
          <m:rPr>
            <m:sty m:val="i"/>
          </m:rPr>
          <m:t>R</m:t>
        </m:r>
      </m:oMath>
      <w:r>
        <w:rPr/>
        <w:t xml:space="preserve">.</w:t>
      </w:r>
    </w:p>
    <w:p>
      <w:pPr>
        <w:spacing w:after="220" w:lineRule="auto"/>
      </w:pPr>
      <w:r>
        <w:rPr/>
        <w:t xml:space="preserve">L'expression de </w:t>
      </w:r>
      <m:oMath>
        <m:r>
          <m:rPr>
            <m:sty m:val="i"/>
          </m:rPr>
          <m:t>G</m:t>
        </m:r>
      </m:oMath>
      <w:r>
        <w:rPr/>
        <w:t xml:space="preserve"> en fonction de </w:t>
      </w:r>
      <m:oMath>
        <m:r>
          <m:rPr>
            <m:sty m:val="i"/>
          </m:rPr>
          <m:t>I</m:t>
        </m:r>
        <m:r>
          <m:rPr>
            <m:sty m:val="p"/>
          </m:rPr>
          <m:t>,</m:t>
        </m:r>
        <m:r>
          <m:rPr>
            <m:sty m:val="i"/>
          </m:rPr>
          <m:t>q</m:t>
        </m:r>
      </m:oMath>
      <w:r>
        <w:rPr/>
        <w:t xml:space="preserve"> et </w:t>
      </w:r>
      <m:oMath>
        <m:r>
          <m:rPr>
            <m:sty m:val="i"/>
          </m:rPr>
          <m:t>Q</m:t>
        </m:r>
      </m:oMath>
      <w:r>
        <w:rPr>
          <w:rFonts w:eastAsia="Georgia" w:cs="Georgia" w:ascii="Georgia" w:hAnsi="Georgia"/>
        </w:rPr>
        <w:t xml:space="preserve"> est une expression générale qui est valable pour des distributions de masse quelconques, par exemple, lorsque les particules de masse </w:t>
      </w:r>
      <m:oMath>
        <m:r>
          <m:rPr>
            <m:sty m:val="i"/>
          </m:rPr>
          <m:t>M</m:t>
        </m:r>
      </m:oMath>
      <w:r>
        <w:rPr/>
        <w:t xml:space="preserve"> et </w:t>
      </w:r>
      <m:oMath>
        <m:r>
          <m:rPr>
            <m:sty m:val="i"/>
          </m:rPr>
          <m:t>m</m:t>
        </m:r>
      </m:oMath>
      <w:r>
        <w:rPr>
          <w:rFonts w:eastAsia="Georgia" w:cs="Georgia" w:ascii="Georgia" w:hAnsi="Georgia"/>
        </w:rPr>
        <w:t xml:space="preserve"> ne peuvent pas être supposées ponctuelles.</w:t>
      </w:r>
    </w:p>
    <w:p>
      <w:pPr>
        <w:spacing w:after="220" w:lineRule="auto"/>
      </w:pPr>
      <w:r>
        <w:rPr>
          <w:rFonts w:eastAsia="Georgia" w:cs="Georgia" w:ascii="Georgia" w:hAnsi="Georgia"/>
        </w:rPr>
        <w:t xml:space="preserve">Précédemment, nous avons remarqué que le rapport </w:t>
      </w:r>
      <m:oMath>
        <m:r>
          <m:rPr>
            <m:sty m:val="i"/>
          </m:rPr>
          <m:t>q</m:t>
        </m:r>
        <m:r>
          <m:rPr>
            <m:sty m:val="p"/>
          </m:rPr>
          <m:t>/</m:t>
        </m:r>
        <m:r>
          <m:rPr>
            <m:sty m:val="i"/>
          </m:rPr>
          <m:t>I</m:t>
        </m:r>
      </m:oMath>
      <w:r>
        <w:rPr>
          <w:rFonts w:eastAsia="Georgia" w:cs="Georgia" w:ascii="Georgia" w:hAnsi="Georgia"/>
        </w:rPr>
        <w:t xml:space="preserve"> était indépendant des caractéristiques physiques du pendule. Cela facilite grandement la mesure de </w:t>
      </w:r>
      <m:oMath>
        <m:r>
          <m:rPr>
            <m:sty m:val="i"/>
          </m:rPr>
          <m:t>G</m:t>
        </m:r>
      </m:oMath>
      <w:r>
        <w:rPr>
          <w:rFonts w:eastAsia="Georgia" w:cs="Georgia" w:ascii="Georgia" w:hAnsi="Georgia"/>
        </w:rPr>
        <w:t xml:space="preserve">, puisque le seul paramètre restant à déterminer est la quantité </w:t>
      </w:r>
      <m:oMath>
        <m:r>
          <m:rPr>
            <m:sty m:val="i"/>
          </m:rPr>
          <m:t>Q</m:t>
        </m:r>
      </m:oMath>
      <w:r>
        <w:rPr>
          <w:rFonts w:eastAsia="Georgia" w:cs="Georgia" w:ascii="Georgia" w:hAnsi="Georgia"/>
        </w:rPr>
        <w:t xml:space="preserve">. Nous allons montrer que cette propriété reste vraie pour un pendule de torsion plan ayant une forme quelconque.</w:t>
      </w:r>
    </w:p>
    <w:p>
      <w:pPr>
        <w:spacing w:after="220" w:lineRule="auto"/>
      </w:pPr>
      <w:r>
        <w:rPr>
          <w:rFonts w:eastAsia="Georgia" w:cs="Georgia" w:ascii="Georgia" w:hAnsi="Georgia"/>
        </w:rPr>
        <w:t xml:space="preserve">On considère un pendule de torsion constitué d'une plaque verticale infiniment fine ayant une forme quelconque. Un point de la plaque est repéré par ses coordonnées ( </w:t>
      </w:r>
      <m:oMath>
        <m:r>
          <m:rPr>
            <m:sty m:val="i"/>
          </m:rPr>
          <m:t>X</m:t>
        </m:r>
        <m:r>
          <m:rPr>
            <m:sty m:val="p"/>
          </m:rPr>
          <m:t>,</m:t>
        </m:r>
        <m:r>
          <m:rPr>
            <m:sty m:val="i"/>
          </m:rPr>
          <m:t>Z</m:t>
        </m:r>
      </m:oMath>
      <w:r>
        <w:rPr/>
        <w:t xml:space="preserve"> ). On note </w:t>
      </w:r>
      <m:oMath>
        <m:r>
          <m:rPr>
            <m:sty m:val="i"/>
          </m:rPr>
          <m:t>σ</m:t>
        </m:r>
        <m:r>
          <m:rPr>
            <m:sty m:val="p"/>
          </m:rPr>
          <m:t>(</m:t>
        </m:r>
        <m:r>
          <m:rPr>
            <m:sty m:val="i"/>
          </m:rPr>
          <m:t>X</m:t>
        </m:r>
        <m:r>
          <m:rPr>
            <m:sty m:val="p"/>
          </m:rPr>
          <m:t>,</m:t>
        </m:r>
        <m:r>
          <m:rPr>
            <m:sty m:val="i"/>
          </m:rPr>
          <m:t>Z</m:t>
        </m:r>
        <m:r>
          <m:rPr>
            <m:sty m:val="p"/>
          </m:rPr>
          <m:t>)</m:t>
        </m:r>
      </m:oMath>
      <w:r>
        <w:rPr/>
        <w:t xml:space="preserve"> la distribution surfacique de masse de la plaque.</w:t>
      </w:r>
      <w:r>
        <w:rPr/>
        <w:br w:type="textWrapping"/>
      </w:r>
    </w:p>
    <w:p>
      <w:pPr>
        <w:spacing w:lineRule="auto"/>
        <w:jc w:val="center"/>
      </w:pPr>
      <w:r>
        <w:rPr/>
        <w:drawing>
          <wp:inline distB="0" distL="0" distR="0" distT="0">
            <wp:extent cx="4791075" cy="3086100"/>
            <wp:effectExtent b="0" l="0" r="0" t="0"/>
            <wp:docPr id="7" name="image-a03654c8580d01e8c7632fc560070891b6add393.jpg"/>
            <a:graphic>
              <a:graphicData uri="http://schemas.openxmlformats.org/drawingml/2006/picture">
                <pic:pic>
                  <pic:nvPicPr>
                    <pic:cNvPr id="7" name="image-a03654c8580d01e8c7632fc560070891b6add393.jpg" descr=""/>
                    <pic:cNvPicPr/>
                  </pic:nvPicPr>
                  <pic:blipFill>
                    <a:blip r:embed="rId11" cstate="print"/>
                    <a:srcRect b="0" l="0" r="0" t="0"/>
                    <a:stretch>
                      <a:fillRect/>
                    </a:stretch>
                  </pic:blipFill>
                  <pic:spPr>
                    <a:xfrm>
                      <a:off x="0" y="0"/>
                      <a:ext cx="4791075" cy="3086100"/>
                    </a:xfrm>
                    <a:prstGeom prst="rect"/>
                  </pic:spPr>
                </pic:pic>
              </a:graphicData>
            </a:graphic>
          </wp:inline>
        </w:drawing>
      </w:r>
    </w:p>
    <w:p>
      <w:pPr>
        <w:spacing w:after="220" w:lineRule="auto"/>
      </w:pPr>
      <w:r>
        <w:rPr/>
        <w:t xml:space="preserve">Q29. Exprimer le moment d'inertie </w:t>
      </w:r>
      <m:oMath>
        <m:r>
          <m:rPr>
            <m:sty m:val="i"/>
          </m:rPr>
          <m:t>I</m:t>
        </m:r>
      </m:oMath>
      <w:r>
        <w:rPr>
          <w:rFonts w:eastAsia="Georgia" w:cs="Georgia" w:ascii="Georgia" w:hAnsi="Georgia"/>
        </w:rPr>
        <w:t xml:space="preserve"> de la plaque par rapport à l'axe ( </w:t>
      </w:r>
      <m:oMath>
        <m:r>
          <m:rPr>
            <m:sty m:val="i"/>
          </m:rPr>
          <m:t>O</m:t>
        </m:r>
        <m:r>
          <m:rPr>
            <m:sty m:val="p"/>
          </m:rPr>
          <m:t>,</m:t>
        </m:r>
        <m:r>
          <m:rPr>
            <m:sty m:val="i"/>
          </m:rPr>
          <m:t>Z</m:t>
        </m:r>
      </m:oMath>
      <w:r>
        <w:rPr>
          <w:rFonts w:eastAsia="Georgia" w:cs="Georgia" w:ascii="Georgia" w:hAnsi="Georgia"/>
        </w:rPr>
        <w:t xml:space="preserve"> ) sous la forme d'une intégrale.</w:t>
      </w:r>
      <w:r>
        <w:rPr/>
        <w:br w:type="textWrapping"/>
      </w:r>
      <w:r>
        <w:rPr/>
        <w:t xml:space="preserve">Q30. L'extension de la plaque est telle qu'en tout point </w:t>
      </w:r>
      <m:oMath>
        <m:acc>
          <m:accPr>
            <m:chr m:val="⃗"/>
          </m:accPr>
          <m:e>
            <m:r>
              <m:rPr>
                <m:sty m:val="i"/>
              </m:rPr>
              <m:t>r</m:t>
            </m:r>
          </m:e>
        </m:acc>
      </m:oMath>
      <w:r>
        <w:rPr/>
        <w:t xml:space="preserve"> de la plaque </w:t>
      </w:r>
      <m:oMath>
        <m:r>
          <m:rPr>
            <m:sty m:val="i"/>
          </m:rPr>
          <m:t>r</m:t>
        </m:r>
        <m:r>
          <m:rPr>
            <m:sty m:val="p"/>
          </m:rPr>
          <m:t>&lt;</m:t>
        </m:r>
        <m:r>
          <m:rPr>
            <m:sty m:val="i"/>
          </m:rPr>
          <m:t>R</m:t>
        </m:r>
      </m:oMath>
      <w:r>
        <w:rPr>
          <w:rFonts w:eastAsia="Georgia" w:cs="Georgia" w:ascii="Georgia" w:hAnsi="Georgia"/>
        </w:rPr>
        <w:t xml:space="preserve">. Calculer l'énergie potentielle </w:t>
      </w:r>
      <m:oMath>
        <m:r>
          <m:rPr>
            <m:sty m:val="i"/>
          </m:rPr>
          <m:t>d</m:t>
        </m:r>
        <m:sSub>
          <m:sSubPr/>
          <m:e>
            <m:r>
              <m:rPr>
                <m:sty m:val="i"/>
              </m:rPr>
              <m:t>E</m:t>
            </m:r>
          </m:e>
          <m:sub>
            <m:r>
              <m:rPr>
                <m:sty m:val="i"/>
              </m:rPr>
              <m:t>p</m:t>
            </m:r>
          </m:sub>
        </m:sSub>
        <m:r>
          <m:rPr>
            <m:sty m:val="p"/>
          </m:rPr>
          <m:t>(</m:t>
        </m:r>
        <m:r>
          <m:rPr>
            <m:sty m:val="i"/>
          </m:rPr>
          <m:t>X</m:t>
        </m:r>
        <m:r>
          <m:rPr>
            <m:sty m:val="p"/>
          </m:rPr>
          <m:t>,</m:t>
        </m:r>
        <m:r>
          <m:rPr>
            <m:sty m:val="i"/>
          </m:rPr>
          <m:t>Z</m:t>
        </m:r>
        <m:r>
          <m:rPr>
            <m:sty m:val="p"/>
          </m:rPr>
          <m:t>)</m:t>
        </m:r>
      </m:oMath>
      <w:r>
        <w:rPr>
          <w:rFonts w:eastAsia="Georgia" w:cs="Georgia" w:ascii="Georgia" w:hAnsi="Georgia"/>
        </w:rPr>
        <w:t xml:space="preserve"> d'un petit élément de surface </w:t>
      </w:r>
      <m:oMath>
        <m:r>
          <m:rPr>
            <m:sty m:val="i"/>
          </m:rPr>
          <m:t>d</m:t>
        </m:r>
        <m:r>
          <m:rPr>
            <m:sty m:val="i"/>
          </m:rPr>
          <m:t>X</m:t>
        </m:r>
        <m:r>
          <m:rPr>
            <m:sty m:val="i"/>
          </m:rPr>
          <m:t>d</m:t>
        </m:r>
        <m:r>
          <m:rPr>
            <m:sty m:val="i"/>
          </m:rPr>
          <m:t>Z</m:t>
        </m:r>
      </m:oMath>
      <w:r>
        <w:rPr>
          <w:rFonts w:eastAsia="Georgia" w:cs="Georgia" w:ascii="Georgia" w:hAnsi="Georgia"/>
        </w:rPr>
        <w:t xml:space="preserve"> dans le champ de gravité créé par les sphères. On fera apparaître l'angle </w:t>
      </w:r>
      <m:oMath>
        <m:r>
          <m:rPr>
            <m:sty m:val="i"/>
          </m:rPr>
          <m:t>ϕ</m:t>
        </m:r>
      </m:oMath>
      <w:r>
        <w:rPr/>
        <w:t xml:space="preserve">.</w:t>
      </w:r>
      <w:r>
        <w:rPr/>
        <w:br w:type="textWrapping"/>
      </w:r>
      <w:r>
        <w:rPr>
          <w:rFonts w:eastAsia="Georgia" w:cs="Georgia" w:ascii="Georgia" w:hAnsi="Georgia"/>
        </w:rPr>
        <w:t xml:space="preserve">Q31. Exprimer sous la forme d'une intégrale l'énergie potentielle de toute la plaque. En déduire le rapport </w:t>
      </w:r>
      <m:oMath>
        <m:r>
          <m:rPr>
            <m:sty m:val="i"/>
          </m:rPr>
          <m:t>I</m:t>
        </m:r>
        <m:r>
          <m:rPr>
            <m:sty m:val="p"/>
          </m:rPr>
          <m:t>/</m:t>
        </m:r>
        <m:r>
          <m:rPr>
            <m:sty m:val="i"/>
          </m:rPr>
          <m:t>q</m:t>
        </m:r>
      </m:oMath>
      <w:r>
        <w:rPr/>
        <w:t xml:space="preserve"> pour la plaque.</w:t>
      </w:r>
      <w:r>
        <w:rPr/>
        <w:br w:type="textWrapping"/>
      </w:r>
      <w:r>
        <w:rPr>
          <w:rFonts w:eastAsia="Georgia" w:cs="Georgia" w:ascii="Georgia" w:hAnsi="Georgia"/>
        </w:rPr>
        <w:t xml:space="preserve">Q32. Une telle expérience avec un pendule plan a été réalisée à l'Université de Washington en 2000. La distance entre les sphères </w:t>
      </w:r>
      <m:oMath>
        <m:r>
          <m:rPr>
            <m:sty m:val="i"/>
          </m:rPr>
          <m:t>M</m:t>
        </m:r>
      </m:oMath>
      <w:r>
        <w:rPr/>
        <w:t xml:space="preserve"> est telle que </w:t>
      </w:r>
      <m:oMath>
        <m:r>
          <m:rPr>
            <m:sty m:val="i"/>
          </m:rPr>
          <m:t>R</m:t>
        </m:r>
        <m:r>
          <m:rPr>
            <m:sty m:val="p"/>
          </m:rPr>
          <m:t>=</m:t>
        </m:r>
        <m:r>
          <m:rPr>
            <m:sty m:val="p"/>
          </m:rPr>
          <m:t>16</m:t>
        </m:r>
        <m:r>
          <m:rPr>
            <m:sty m:val="p"/>
          </m:rPr>
          <m:t>,</m:t>
        </m:r>
        <m:r>
          <m:rPr>
            <m:sty m:val="p"/>
          </m:rPr>
          <m:t>76</m:t>
        </m:r>
        <m:r>
          <m:rPr>
            <m:nor/>
          </m:rPr>
          <m:t xml:space="preserve"> </m:t>
        </m:r>
        <m:r>
          <m:rPr>
            <m:sty m:val="p"/>
          </m:rPr>
          <m:t>cm</m:t>
        </m:r>
      </m:oMath>
      <w:r>
        <w:rPr>
          <w:rFonts w:eastAsia="Georgia" w:cs="Georgia" w:ascii="Georgia" w:hAnsi="Georgia"/>
        </w:rPr>
        <w:t xml:space="preserve"> et la masse de chaque sphère est </w:t>
      </w:r>
      <m:oMath>
        <m:r>
          <m:rPr>
            <m:sty m:val="i"/>
          </m:rPr>
          <m:t>M</m:t>
        </m:r>
        <m:r>
          <m:rPr>
            <m:sty m:val="p"/>
          </m:rPr>
          <m:t>=</m:t>
        </m:r>
        <m:r>
          <m:rPr>
            <m:sty m:val="p"/>
          </m:rPr>
          <m:t>8</m:t>
        </m:r>
        <m:r>
          <m:rPr>
            <m:sty m:val="p"/>
          </m:rPr>
          <m:t>,</m:t>
        </m:r>
        <m:r>
          <m:rPr>
            <m:sty m:val="p"/>
          </m:rPr>
          <m:t>140</m:t>
        </m:r>
        <m:r>
          <m:rPr>
            <m:nor/>
          </m:rPr>
          <m:t xml:space="preserve"> </m:t>
        </m:r>
        <m:r>
          <m:rPr>
            <m:sty m:val="p"/>
          </m:rPr>
          <m:t>kg</m:t>
        </m:r>
      </m:oMath>
      <w:r>
        <w:rPr/>
        <w:t xml:space="preserve">. La vitesse de rotation moyenne du moteur est </w:t>
      </w:r>
      <m:oMath>
        <m:sSub>
          <m:sSubPr/>
          <m:e>
            <m:r>
              <m:rPr>
                <m:sty m:val="i"/>
              </m:rPr>
              <m:t>ω</m:t>
            </m:r>
          </m:e>
          <m:sub>
            <m:r>
              <m:rPr>
                <m:sty m:val="p"/>
              </m:rPr>
              <m:t>0</m:t>
            </m:r>
          </m:sub>
        </m:sSub>
        <m:r>
          <m:rPr>
            <m:sty m:val="p"/>
          </m:rPr>
          <m:t>=</m:t>
        </m:r>
        <m:r>
          <m:rPr>
            <m:sty m:val="p"/>
          </m:rPr>
          <m:t>20</m:t>
        </m:r>
        <m:r>
          <m:rPr>
            <m:sty m:val="p"/>
          </m:rPr>
          <m:t>mrad</m:t>
        </m:r>
        <m:r>
          <m:rPr>
            <m:sty m:val="p"/>
          </m:rPr>
          <m:t>.</m:t>
        </m:r>
        <m:sSup>
          <m:sSupPr/>
          <m:e>
            <m:r>
              <m:rPr>
                <m:sty m:val="p"/>
              </m:rPr>
              <m:t>s</m:t>
            </m:r>
          </m:e>
          <m:sup>
            <m:r>
              <m:rPr>
                <m:sty m:val="p"/>
              </m:rPr>
              <m:t>−</m:t>
            </m:r>
            <m:r>
              <m:rPr>
                <m:sty m:val="p"/>
              </m:rPr>
              <m:t>1</m:t>
            </m:r>
          </m:sup>
        </m:sSup>
      </m:oMath>
      <w:r>
        <w:rPr/>
        <w:t xml:space="preserve">. Calculer la valeur attendue de </w:t>
      </w:r>
      <m:oMath>
        <m:r>
          <m:rPr>
            <m:sty m:val="i"/>
          </m:rPr>
          <m:t>δ</m:t>
        </m:r>
        <m:sSub>
          <m:sSubPr/>
          <m:e>
            <m:r>
              <m:rPr>
                <m:sty m:val="i"/>
              </m:rPr>
              <m:t>ω</m:t>
            </m:r>
          </m:e>
          <m:sub>
            <m:r>
              <m:rPr>
                <m:sty m:val="p"/>
              </m:rPr>
              <m:t>0</m:t>
            </m:r>
          </m:sub>
        </m:sSub>
      </m:oMath>
      <w:r>
        <w:rPr>
          <w:rFonts w:eastAsia="Georgia" w:cs="Georgia" w:ascii="Georgia" w:hAnsi="Georgia"/>
        </w:rPr>
        <w:t xml:space="preserve">. La courbe ci-dessous montre l'accélération angulaire du moteur </w:t>
      </w:r>
      <m:oMath>
        <m:r>
          <m:rPr>
            <m:sty m:val="i"/>
          </m:rPr>
          <m:t>δ</m:t>
        </m:r>
        <m:acc>
          <m:accPr>
            <m:chr m:val="˙"/>
          </m:accPr>
          <m:e>
            <m:r>
              <m:rPr>
                <m:sty m:val="i"/>
              </m:rPr>
              <m:t>ω</m:t>
            </m:r>
          </m:e>
        </m:acc>
        <m:r>
          <m:rPr>
            <m:sty m:val="p"/>
          </m:rPr>
          <m:t>(</m:t>
        </m:r>
        <m:r>
          <m:rPr>
            <m:sty m:val="i"/>
          </m:rPr>
          <m:t>t</m:t>
        </m:r>
        <m:r>
          <m:rPr>
            <m:sty m:val="p"/>
          </m:rPr>
          <m:t>)</m:t>
        </m:r>
      </m:oMath>
      <w:r>
        <w:rPr>
          <w:rFonts w:eastAsia="Georgia" w:cs="Georgia" w:ascii="Georgia" w:hAnsi="Georgia"/>
        </w:rPr>
        <w:t xml:space="preserve"> mesurée dans l'expérience.</w:t>
      </w:r>
      <w:r>
        <w:rPr/>
        <w:br w:type="textWrapping"/>
      </w:r>
    </w:p>
    <w:p>
      <w:pPr>
        <w:spacing w:lineRule="auto"/>
        <w:jc w:val="center"/>
      </w:pPr>
      <w:r>
        <w:rPr/>
        <w:drawing>
          <wp:inline distB="0" distL="0" distR="0" distT="0">
            <wp:extent cx="5486400" cy="2662989"/>
            <wp:effectExtent b="0" l="0" r="0" t="0"/>
            <wp:docPr id="8" name="image-6d2f7ec83daaee87ba2171b598c04e3aece27ce2.jpg"/>
            <a:graphic>
              <a:graphicData uri="http://schemas.openxmlformats.org/drawingml/2006/picture">
                <pic:pic>
                  <pic:nvPicPr>
                    <pic:cNvPr id="8" name="image-6d2f7ec83daaee87ba2171b598c04e3aece27ce2.jpg" descr=""/>
                    <pic:cNvPicPr/>
                  </pic:nvPicPr>
                  <pic:blipFill>
                    <a:blip r:embed="rId12" cstate="print"/>
                    <a:srcRect b="0" l="0" r="0" t="0"/>
                    <a:stretch>
                      <a:fillRect/>
                    </a:stretch>
                  </pic:blipFill>
                  <pic:spPr>
                    <a:xfrm>
                      <a:off x="0" y="0"/>
                      <a:ext cx="5486400" cy="2662989"/>
                    </a:xfrm>
                    <a:prstGeom prst="rect"/>
                  </pic:spPr>
                </pic:pic>
              </a:graphicData>
            </a:graphic>
          </wp:inline>
        </w:drawing>
      </w:r>
    </w:p>
    <w:p>
      <w:pPr>
        <w:spacing w:after="220" w:lineRule="auto"/>
      </w:pPr>
      <w:r>
        <w:rPr>
          <w:rFonts w:eastAsia="Georgia" w:cs="Georgia" w:ascii="Georgia" w:hAnsi="Georgia"/>
        </w:rPr>
        <w:t xml:space="preserve">Q33. Les chercheurs ont mesuré très précisément </w:t>
      </w:r>
      <m:oMath>
        <m:r>
          <m:rPr>
            <m:sty m:val="i"/>
          </m:rPr>
          <m:t>δ</m:t>
        </m:r>
        <m:sSub>
          <m:sSubPr/>
          <m:e>
            <m:r>
              <m:rPr>
                <m:sty m:val="i"/>
              </m:rPr>
              <m:t>ω</m:t>
            </m:r>
          </m:e>
          <m:sub>
            <m:r>
              <m:rPr>
                <m:sty m:val="p"/>
              </m:rPr>
              <m:t>0</m:t>
            </m:r>
          </m:sub>
        </m:sSub>
      </m:oMath>
      <w:r>
        <w:rPr>
          <w:rFonts w:eastAsia="Georgia" w:cs="Georgia" w:ascii="Georgia" w:hAnsi="Georgia"/>
        </w:rPr>
        <w:t xml:space="preserve"> ainsi que les autres paramètres de l'expérience et ont obtenu la valeur </w:t>
      </w:r>
      <m:oMath>
        <m:r>
          <m:rPr>
            <m:sty m:val="i"/>
          </m:rPr>
          <m:t>G</m:t>
        </m:r>
        <m:r>
          <m:rPr>
            <m:sty m:val="p"/>
          </m:rPr>
          <m:t>=</m:t>
        </m:r>
        <m:r>
          <m:rPr>
            <m:sty m:val="p"/>
          </m:rPr>
          <m:t>6</m:t>
        </m:r>
        <m:r>
          <m:rPr>
            <m:sty m:val="p"/>
          </m:rPr>
          <m:t>,</m:t>
        </m:r>
        <m:r>
          <m:rPr>
            <m:sty m:val="p"/>
          </m:rPr>
          <m:t>674215</m:t>
        </m:r>
        <m:r>
          <m:rPr>
            <m:sty m:val="p"/>
          </m:rPr>
          <m:t>×</m:t>
        </m:r>
        <m:sSup>
          <m:sSupPr/>
          <m:e>
            <m:r>
              <m:rPr>
                <m:sty m:val="p"/>
              </m:rPr>
              <m:t>10</m:t>
            </m:r>
          </m:e>
          <m:sup>
            <m:r>
              <m:rPr>
                <m:sty m:val="p"/>
              </m:rPr>
              <m:t>−</m:t>
            </m:r>
            <m:r>
              <m:rPr>
                <m:sty m:val="p"/>
              </m:rPr>
              <m:t>11</m:t>
            </m:r>
          </m:sup>
        </m:sSup>
        <m:sSup>
          <m:sSupPr/>
          <m:e>
            <m:r>
              <m:rPr>
                <m:nor/>
              </m:rPr>
              <m:t xml:space="preserve"> </m:t>
            </m:r>
            <m:r>
              <m:rPr>
                <m:sty m:val="p"/>
              </m:rPr>
              <m:t>m</m:t>
            </m:r>
          </m:e>
          <m:sup>
            <m:r>
              <m:rPr>
                <m:sty m:val="p"/>
              </m:rPr>
              <m:t>3</m:t>
            </m:r>
          </m:sup>
        </m:sSup>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s</m:t>
            </m:r>
          </m:e>
          <m:sup>
            <m:r>
              <m:rPr>
                <m:sty m:val="p"/>
              </m:rPr>
              <m:t>−</m:t>
            </m:r>
            <m:r>
              <m:rPr>
                <m:sty m:val="p"/>
              </m:rPr>
              <m:t>2</m:t>
            </m:r>
          </m:sup>
        </m:sSup>
      </m:oMath>
      <w:r>
        <w:rPr>
          <w:rFonts w:eastAsia="Georgia" w:cs="Georgia" w:ascii="Georgia" w:hAnsi="Georgia"/>
        </w:rPr>
        <w:t xml:space="preserve">. Ils ont estimé que l'incertitude sur la distance </w:t>
      </w:r>
      <m:oMath>
        <m:r>
          <m:rPr>
            <m:sty m:val="i"/>
          </m:rPr>
          <m:t>R</m:t>
        </m:r>
      </m:oMath>
      <w:r>
        <w:rPr/>
        <w:t xml:space="preserve"> est de </w:t>
      </w:r>
      <m:oMath>
        <m:r>
          <m:rPr>
            <m:sty m:val="p"/>
          </m:rPr>
          <m:t>1</m:t>
        </m:r>
        <m:r>
          <m:rPr>
            <m:sty m:val="i"/>
          </m:rPr>
          <m:t>μ</m:t>
        </m:r>
        <m:r>
          <m:rPr>
            <m:nor/>
          </m:rPr>
          <m:t xml:space="preserve"> </m:t>
        </m:r>
        <m:r>
          <m:rPr>
            <m:sty m:val="p"/>
          </m:rPr>
          <m:t>m</m:t>
        </m:r>
      </m:oMath>
      <w:r>
        <w:rPr/>
        <w:t xml:space="preserve"> et l'incertitude sur </w:t>
      </w:r>
      <m:oMath>
        <m:r>
          <m:rPr>
            <m:sty m:val="i"/>
          </m:rPr>
          <m:t>M</m:t>
        </m:r>
      </m:oMath>
      <w:r>
        <w:rPr>
          <w:rFonts w:eastAsia="Georgia" w:cs="Georgia" w:ascii="Georgia" w:hAnsi="Georgia"/>
        </w:rPr>
        <w:t xml:space="preserve"> est de 3 mg . En déduire l'incertitude correspondante sur </w:t>
      </w:r>
      <m:oMath>
        <m:r>
          <m:rPr>
            <m:sty m:val="i"/>
          </m:rPr>
          <m:t>G</m:t>
        </m:r>
      </m:oMath>
      <w:r>
        <w:rPr/>
        <w:t xml:space="preserve">.</w:t>
      </w:r>
    </w:p>
    <w:p>
      <w:pPr>
        <w:spacing w:line="271" w:before="330" w:lineRule="auto"/>
      </w:pPr>
      <w:r>
        <w:rPr>
          <w:rFonts w:eastAsia="Georgia" w:cs="Georgia" w:ascii="Georgia" w:hAnsi="Georgia"/>
          <w:b/>
          <w:sz w:val="42"/>
        </w:rPr>
        <w:t xml:space="preserve">II Détermination de </w:t>
      </w:r>
      <m:oMath>
        <m:r>
          <m:rPr>
            <m:sty m:val="i"/>
          </m:rPr>
          <w:rPr>
            <w:sz w:val="42"/>
          </w:rPr>
          <m:t>G</m:t>
        </m:r>
      </m:oMath>
      <w:r>
        <w:rPr>
          <w:rFonts w:eastAsia="Georgia" w:cs="Georgia" w:ascii="Georgia" w:hAnsi="Georgia"/>
          <w:b/>
          <w:sz w:val="42"/>
        </w:rPr>
        <w:t xml:space="preserve"> à l'aide d'un gravimètre</w:t>
      </w:r>
    </w:p>
    <w:p>
      <w:pPr>
        <w:spacing w:after="220" w:lineRule="auto"/>
      </w:pPr>
      <w:r>
        <w:rPr>
          <w:rFonts w:eastAsia="Georgia" w:cs="Georgia" w:ascii="Georgia" w:hAnsi="Georgia"/>
        </w:rPr>
        <w:t xml:space="preserve">Une autre méthode pour mesurer </w:t>
      </w:r>
      <m:oMath>
        <m:r>
          <m:rPr>
            <m:sty m:val="i"/>
          </m:rPr>
          <m:t>G</m:t>
        </m:r>
      </m:oMath>
      <w:r>
        <w:rPr>
          <w:rFonts w:eastAsia="Georgia" w:cs="Georgia" w:ascii="Georgia" w:hAnsi="Georgia"/>
        </w:rPr>
        <w:t xml:space="preserve"> consiste à mesurer l'accélération d'une particule test de masse </w:t>
      </w:r>
      <m:oMath>
        <m:r>
          <m:rPr>
            <m:sty m:val="i"/>
          </m:rPr>
          <m:t>m</m:t>
        </m:r>
      </m:oMath>
      <w:r>
        <w:rPr>
          <w:rFonts w:eastAsia="Georgia" w:cs="Georgia" w:ascii="Georgia" w:hAnsi="Georgia"/>
        </w:rPr>
        <w:t xml:space="preserve"> dans le champ de gravité d'un objet très massif de masse </w:t>
      </w:r>
      <m:oMath>
        <m:r>
          <m:rPr>
            <m:sty m:val="i"/>
          </m:rPr>
          <m:t>M</m:t>
        </m:r>
      </m:oMath>
      <w:r>
        <w:rPr>
          <w:rFonts w:eastAsia="Georgia" w:cs="Georgia" w:ascii="Georgia" w:hAnsi="Georgia"/>
        </w:rPr>
        <w:t xml:space="preserve">. Cette mesure s'effectue avec un gravimètre. Cette partie détaille le principe de la mesure et les deux parties suivantes s'intéressent au fonctionnement de deux gravimètres différents.</w:t>
      </w:r>
    </w:p>
    <w:p>
      <w:pPr>
        <w:spacing w:after="220" w:lineRule="auto"/>
      </w:pPr>
      <w:r>
        <w:rPr>
          <w:rFonts w:eastAsia="Georgia" w:cs="Georgia" w:ascii="Georgia" w:hAnsi="Georgia"/>
        </w:rPr>
        <w:t xml:space="preserve">En pratique, l'expérience est faite sur Terre et la particule test est également soumise au champ de pesanteur terrestre que l'on note </w:t>
      </w:r>
      <m:oMath>
        <m:acc>
          <m:accPr>
            <m:chr m:val="⃗"/>
          </m:accPr>
          <m:e>
            <m:r>
              <m:rPr>
                <m:sty m:val="i"/>
              </m:rPr>
              <m:t>g</m:t>
            </m:r>
          </m:e>
        </m:acc>
        <m:r>
          <m:rPr>
            <m:sty m:val="p"/>
          </m:rPr>
          <m:t>=</m:t>
        </m:r>
        <m:r>
          <m:rPr>
            <m:sty m:val="p"/>
          </m:rPr>
          <m:t>−</m:t>
        </m:r>
        <m:r>
          <m:rPr>
            <m:sty m:val="i"/>
          </m:rPr>
          <m:t>g</m:t>
        </m:r>
        <m:acc>
          <m:accPr>
            <m:chr m:val="⃗"/>
          </m:accPr>
          <m:e>
            <m:r>
              <m:rPr>
                <m:sty m:val="i"/>
              </m:rPr>
              <m:t>z</m:t>
            </m:r>
          </m:e>
        </m:acc>
      </m:oMath>
      <w:r>
        <w:rPr>
          <w:rFonts w:eastAsia="Georgia" w:cs="Georgia" w:ascii="Georgia" w:hAnsi="Georgia"/>
        </w:rPr>
        <w:t xml:space="preserve">. On place la particule test à la verticale de l'objet massif et on mesure les accélérations </w:t>
      </w:r>
      <m:oMath>
        <m:sSub>
          <m:sSubPr/>
          <m:e>
            <m:acc>
              <m:accPr>
                <m:chr m:val="⃗"/>
              </m:accPr>
              <m:e>
                <m:r>
                  <m:rPr>
                    <m:sty m:val="i"/>
                  </m:rPr>
                  <m:t>a</m:t>
                </m:r>
              </m:e>
            </m:acc>
          </m:e>
          <m:sub>
            <m:r>
              <m:rPr>
                <m:sty m:val="p"/>
              </m:rPr>
              <m:t>1</m:t>
            </m:r>
          </m:sub>
        </m:sSub>
      </m:oMath>
      <w:r>
        <w:rPr/>
        <w:t xml:space="preserve"> et </w:t>
      </w:r>
      <m:oMath>
        <m:sSub>
          <m:sSubPr/>
          <m:e>
            <m:acc>
              <m:accPr>
                <m:chr m:val="⃗"/>
              </m:accPr>
              <m:e>
                <m:r>
                  <m:rPr>
                    <m:sty m:val="i"/>
                  </m:rPr>
                  <m:t>a</m:t>
                </m:r>
              </m:e>
            </m:acc>
          </m:e>
          <m:sub>
            <m:r>
              <m:rPr>
                <m:sty m:val="p"/>
              </m:rPr>
              <m:t>2</m:t>
            </m:r>
          </m:sub>
        </m:sSub>
      </m:oMath>
      <w:r>
        <w:rPr>
          <w:rFonts w:eastAsia="Georgia" w:cs="Georgia" w:ascii="Georgia" w:hAnsi="Georgia"/>
        </w:rPr>
        <w:t xml:space="preserve"> subies par la particule test pour deux positions différentes </w:t>
      </w:r>
      <m:oMath>
        <m:sSub>
          <m:sSubPr/>
          <m:e>
            <m:acc>
              <m:accPr>
                <m:chr m:val="⃗"/>
              </m:accPr>
              <m:e>
                <m:r>
                  <m:rPr>
                    <m:sty m:val="i"/>
                  </m:rPr>
                  <m:t>d</m:t>
                </m:r>
              </m:e>
            </m:acc>
          </m:e>
          <m:sub>
            <m:r>
              <m:rPr>
                <m:sty m:val="p"/>
              </m:rPr>
              <m:t>1</m:t>
            </m:r>
          </m:sub>
        </m:sSub>
      </m:oMath>
      <w:r>
        <w:rPr/>
        <w:t xml:space="preserve"> et </w:t>
      </w:r>
      <m:oMath>
        <m:sSub>
          <m:sSubPr/>
          <m:e>
            <m:acc>
              <m:accPr>
                <m:chr m:val="⃗"/>
              </m:accPr>
              <m:e>
                <m:r>
                  <m:rPr>
                    <m:sty m:val="i"/>
                  </m:rPr>
                  <m:t>d</m:t>
                </m:r>
              </m:e>
            </m:acc>
          </m:e>
          <m:sub>
            <m:r>
              <m:rPr>
                <m:sty m:val="p"/>
              </m:rPr>
              <m:t>2</m:t>
            </m:r>
          </m:sub>
        </m:sSub>
      </m:oMath>
      <w:r>
        <w:rPr/>
        <w:t xml:space="preserve"> de l'objet massif.</w:t>
      </w:r>
      <w:r>
        <w:rPr/>
        <w:br w:type="textWrapping"/>
      </w:r>
    </w:p>
    <w:p>
      <w:pPr>
        <w:spacing w:lineRule="auto"/>
        <w:jc w:val="center"/>
      </w:pPr>
      <w:r>
        <w:rPr/>
        <w:drawing>
          <wp:inline distB="0" distL="0" distR="0" distT="0">
            <wp:extent cx="4629150" cy="2105025"/>
            <wp:effectExtent b="0" l="0" r="0" t="0"/>
            <wp:docPr id="9" name="image-5d34f59bbe43f04ed7f2bbf7274de1ca9c156ac0.jpg"/>
            <a:graphic>
              <a:graphicData uri="http://schemas.openxmlformats.org/drawingml/2006/picture">
                <pic:pic>
                  <pic:nvPicPr>
                    <pic:cNvPr id="9" name="image-5d34f59bbe43f04ed7f2bbf7274de1ca9c156ac0.jpg" descr=""/>
                    <pic:cNvPicPr/>
                  </pic:nvPicPr>
                  <pic:blipFill>
                    <a:blip r:embed="rId13" cstate="print"/>
                    <a:srcRect b="0" l="0" r="0" t="0"/>
                    <a:stretch>
                      <a:fillRect/>
                    </a:stretch>
                  </pic:blipFill>
                  <pic:spPr>
                    <a:xfrm>
                      <a:off x="0" y="0"/>
                      <a:ext cx="4629150" cy="2105025"/>
                    </a:xfrm>
                    <a:prstGeom prst="rect"/>
                  </pic:spPr>
                </pic:pic>
              </a:graphicData>
            </a:graphic>
          </wp:inline>
        </w:drawing>
      </w:r>
    </w:p>
    <w:p>
      <w:pPr>
        <w:spacing w:after="220" w:lineRule="auto"/>
      </w:pPr>
      <w:r>
        <w:rPr/>
        <w:t xml:space="preserve">Q34. Exprimer </w:t>
      </w:r>
      <m:oMath>
        <m:r>
          <m:rPr>
            <m:sty m:val="i"/>
          </m:rPr>
          <m:t>G</m:t>
        </m:r>
      </m:oMath>
      <w:r>
        <w:rPr/>
        <w:t xml:space="preserve"> en fonction des vecteurs </w:t>
      </w:r>
      <m:oMath>
        <m:sSub>
          <m:sSubPr/>
          <m:e>
            <m:acc>
              <m:accPr>
                <m:chr m:val="⃗"/>
              </m:accPr>
              <m:e>
                <m:r>
                  <m:rPr>
                    <m:sty m:val="i"/>
                  </m:rPr>
                  <m:t>a</m:t>
                </m:r>
              </m:e>
            </m:acc>
          </m:e>
          <m:sub>
            <m:r>
              <m:rPr>
                <m:sty m:val="i"/>
              </m:rPr>
              <m:t>i</m:t>
            </m:r>
          </m:sub>
        </m:sSub>
        <m:r>
          <m:rPr>
            <m:sty m:val="p"/>
          </m:rPr>
          <m:t>,</m:t>
        </m:r>
        <m:sSub>
          <m:sSubPr/>
          <m:e>
            <m:acc>
              <m:accPr>
                <m:chr m:val="⃗"/>
              </m:accPr>
              <m:e>
                <m:r>
                  <m:rPr>
                    <m:sty m:val="i"/>
                  </m:rPr>
                  <m:t>d</m:t>
                </m:r>
              </m:e>
            </m:acc>
          </m:e>
          <m:sub>
            <m:r>
              <m:rPr>
                <m:sty m:val="i"/>
              </m:rPr>
              <m:t>i</m:t>
            </m:r>
          </m:sub>
        </m:sSub>
      </m:oMath>
      <w:r>
        <w:rPr/>
        <w:t xml:space="preserve"> et de </w:t>
      </w:r>
      <m:oMath>
        <m:r>
          <m:rPr>
            <m:sty m:val="i"/>
          </m:rPr>
          <m:t>M</m:t>
        </m:r>
      </m:oMath>
      <w:r>
        <w:rPr>
          <w:rFonts w:eastAsia="Georgia" w:cs="Georgia" w:ascii="Georgia" w:hAnsi="Georgia"/>
        </w:rPr>
        <w:t xml:space="preserve">. Expliquer l'intérêt de faire deux mesures pour deux positions différentes.</w:t>
      </w:r>
      <w:r>
        <w:rPr/>
        <w:br w:type="textWrapping"/>
      </w:r>
      <w:r>
        <w:rPr/>
        <w:t xml:space="preserve">Q35. La masse </w:t>
      </w:r>
      <m:oMath>
        <m:r>
          <m:rPr>
            <m:sty m:val="i"/>
          </m:rPr>
          <m:t>m</m:t>
        </m:r>
      </m:oMath>
      <w:r>
        <w:rPr>
          <w:rFonts w:eastAsia="Georgia" w:cs="Georgia" w:ascii="Georgia" w:hAnsi="Georgia"/>
        </w:rPr>
        <w:t xml:space="preserve"> n'apparaît pas dans l'expression de </w:t>
      </w:r>
      <m:oMath>
        <m:r>
          <m:rPr>
            <m:sty m:val="i"/>
          </m:rPr>
          <m:t>G</m:t>
        </m:r>
      </m:oMath>
      <w:r>
        <w:rPr>
          <w:rFonts w:eastAsia="Georgia" w:cs="Georgia" w:ascii="Georgia" w:hAnsi="Georgia"/>
        </w:rPr>
        <w:t xml:space="preserve"> obtenue à la question précédente. Quel est le nom du principe physique associé? Quelle théorie physique moderne s'appuie sur ce principe?</w:t>
      </w:r>
      <w:r>
        <w:rPr/>
        <w:br w:type="textWrapping"/>
      </w:r>
      <w:r>
        <w:rPr>
          <w:rFonts w:eastAsia="Georgia" w:cs="Georgia" w:ascii="Georgia" w:hAnsi="Georgia"/>
        </w:rPr>
        <w:t xml:space="preserve">Q36. Pourquoi est-il plus judicieux de déplacer l'objet massif et de garder la position de la particule test à peu près fixe plutôt que le contraire?</w:t>
      </w:r>
      <w:r>
        <w:rPr/>
        <w:br w:type="textWrapping"/>
      </w:r>
      <w:r>
        <w:rPr>
          <w:rFonts w:eastAsia="Georgia" w:cs="Georgia" w:ascii="Georgia" w:hAnsi="Georgia"/>
        </w:rPr>
        <w:t xml:space="preserve">Q37. On considère une expérience où l'objet massif est initialement un mètre au-dessus de la particule test puis un mètre au-dessous. Calculer la valeur de </w:t>
      </w:r>
      <m:oMath>
        <m:r>
          <m:rPr>
            <m:sty m:val="i"/>
          </m:rPr>
          <m:t>M</m:t>
        </m:r>
      </m:oMath>
      <w:r>
        <w:rPr>
          <w:rFonts w:eastAsia="Georgia" w:cs="Georgia" w:ascii="Georgia" w:hAnsi="Georgia"/>
        </w:rPr>
        <w:t xml:space="preserve"> pour que la différence d'accélération </w:t>
      </w:r>
      <m:oMath>
        <m:d>
          <m:dPr>
            <m:begChr m:val="‖"/>
            <m:endChr m:val="‖"/>
            <m:ctrlPr>
              <w:rPr>
                <w:rFonts w:ascii="Cambria Math" w:hAnsi="Cambria Math"/>
              </w:rPr>
            </m:ctrlPr>
          </m:dPr>
          <m:e>
            <m:sSub>
              <m:sSubPr/>
              <m:e>
                <m:acc>
                  <m:accPr>
                    <m:chr m:val="⃗"/>
                  </m:accPr>
                  <m:e>
                    <m:r>
                      <m:rPr>
                        <m:sty m:val="i"/>
                      </m:rPr>
                      <m:t>a</m:t>
                    </m:r>
                  </m:e>
                </m:acc>
              </m:e>
              <m:sub>
                <m:r>
                  <m:rPr>
                    <m:sty m:val="p"/>
                  </m:rPr>
                  <m:t>1</m:t>
                </m:r>
              </m:sub>
            </m:sSub>
            <m:r>
              <m:rPr>
                <m:sty m:val="p"/>
              </m:rPr>
              <m:t>−</m:t>
            </m:r>
            <m:sSub>
              <m:sSubPr/>
              <m:e>
                <m:acc>
                  <m:accPr>
                    <m:chr m:val="⃗"/>
                  </m:accPr>
                  <m:e>
                    <m:r>
                      <m:rPr>
                        <m:sty m:val="i"/>
                      </m:rPr>
                      <m:t>a</m:t>
                    </m:r>
                  </m:e>
                </m:acc>
              </m:e>
              <m:sub>
                <m:r>
                  <m:rPr>
                    <m:sty m:val="p"/>
                  </m:rPr>
                  <m:t>2</m:t>
                </m:r>
              </m:sub>
            </m:sSub>
          </m:e>
        </m:d>
      </m:oMath>
      <w:r>
        <w:rPr/>
        <w:t xml:space="preserve"> soit de l'ordre de </w:t>
      </w:r>
      <m:oMath>
        <m:sSup>
          <m:sSupPr/>
          <m:e>
            <m:r>
              <m:rPr>
                <m:sty m:val="p"/>
              </m:rPr>
              <m:t>10</m:t>
            </m:r>
          </m:e>
          <m:sup>
            <m:r>
              <m:rPr>
                <m:sty m:val="p"/>
              </m:rPr>
              <m:t>−</m:t>
            </m:r>
            <m:r>
              <m:rPr>
                <m:sty m:val="p"/>
              </m:rPr>
              <m:t>7</m:t>
            </m:r>
          </m:sup>
        </m:sSup>
        <m:r>
          <m:rPr>
            <m:sty m:val="i"/>
          </m:rPr>
          <m:t>g</m:t>
        </m:r>
      </m:oMath>
      <w:r>
        <w:rPr/>
        <w:t xml:space="preserve">. Quelle est l'extension spatiale typique d'un objet ayant une telle masse? Pensez-vous que l'approximation de particule ponctuelle soit valide?</w:t>
      </w:r>
    </w:p>
    <w:p>
      <w:pPr>
        <w:spacing w:after="220" w:lineRule="auto"/>
      </w:pPr>
      <w:r>
        <w:rPr>
          <w:rFonts w:eastAsia="Georgia" w:cs="Georgia" w:ascii="Georgia" w:hAnsi="Georgia"/>
        </w:rPr>
        <w:t xml:space="preserve">Afin de déduire </w:t>
      </w:r>
      <m:oMath>
        <m:r>
          <m:rPr>
            <m:sty m:val="i"/>
          </m:rPr>
          <m:t>G</m:t>
        </m:r>
      </m:oMath>
      <w:r>
        <w:rPr>
          <w:rFonts w:eastAsia="Georgia" w:cs="Georgia" w:ascii="Georgia" w:hAnsi="Georgia"/>
        </w:rPr>
        <w:t xml:space="preserve"> des mesures d'accélération, il faut très bien connaître la distribution volumique de masse de l'objet massif. Pour contourner ce problème, des expériences ont été faites en mesurant la différence de gravité au milieu d'un lac pour deux hauteurs d'eau différentes.</w:t>
      </w:r>
      <w:r>
        <w:rPr/>
        <w:br w:type="textWrapping"/>
      </w:r>
    </w:p>
    <w:p>
      <w:pPr>
        <w:spacing w:lineRule="auto"/>
        <w:jc w:val="center"/>
      </w:pPr>
      <w:r>
        <w:rPr/>
        <w:drawing>
          <wp:inline distB="0" distL="0" distR="0" distT="0">
            <wp:extent cx="5486400" cy="1833165"/>
            <wp:effectExtent b="0" l="0" r="0" t="0"/>
            <wp:docPr id="10" name="image-71e0b2c2576e4890baa957ecf65fca9a0c98a6a1.jpg"/>
            <a:graphic>
              <a:graphicData uri="http://schemas.openxmlformats.org/drawingml/2006/picture">
                <pic:pic>
                  <pic:nvPicPr>
                    <pic:cNvPr id="10" name="image-71e0b2c2576e4890baa957ecf65fca9a0c98a6a1.jpg" descr=""/>
                    <pic:cNvPicPr/>
                  </pic:nvPicPr>
                  <pic:blipFill>
                    <a:blip r:embed="rId14" cstate="print"/>
                    <a:srcRect b="0" l="0" r="0" t="0"/>
                    <a:stretch>
                      <a:fillRect/>
                    </a:stretch>
                  </pic:blipFill>
                  <pic:spPr>
                    <a:xfrm>
                      <a:off x="0" y="0"/>
                      <a:ext cx="5486400" cy="1833165"/>
                    </a:xfrm>
                    <a:prstGeom prst="rect"/>
                  </pic:spPr>
                </pic:pic>
              </a:graphicData>
            </a:graphic>
          </wp:inline>
        </w:drawing>
      </w:r>
    </w:p>
    <w:p>
      <w:pPr>
        <w:spacing w:after="220" w:lineRule="auto"/>
      </w:pPr>
      <w:r>
        <w:rPr>
          <w:rFonts w:eastAsia="Georgia" w:cs="Georgia" w:ascii="Georgia" w:hAnsi="Georgia"/>
        </w:rPr>
        <w:t xml:space="preserve">Q38. Calculer le champ de gravité crée par un plan infini ayant une masse par unité de surface </w:t>
      </w:r>
      <m:oMath>
        <m:r>
          <m:rPr>
            <m:sty m:val="i"/>
          </m:rPr>
          <m:t>σ</m:t>
        </m:r>
      </m:oMath>
      <w:r>
        <w:rPr>
          <w:rFonts w:eastAsia="Georgia" w:cs="Georgia" w:ascii="Georgia" w:hAnsi="Georgia"/>
        </w:rPr>
        <w:t xml:space="preserve">. On fera un schéma pour indiquer la direction du champ créé.</w:t>
      </w:r>
      <w:r>
        <w:rPr/>
        <w:br w:type="textWrapping"/>
      </w:r>
      <w:r>
        <w:rPr>
          <w:rFonts w:eastAsia="Georgia" w:cs="Georgia" w:ascii="Georgia" w:hAnsi="Georgia"/>
        </w:rPr>
        <w:t xml:space="preserve">Q39. En considérant le lac comme infini, calculer la différence de gravité </w:t>
      </w:r>
      <m:oMath>
        <m:r>
          <m:rPr>
            <m:sty m:val="p"/>
          </m:rPr>
          <m:t>Δ</m:t>
        </m:r>
        <m:r>
          <m:rPr>
            <m:sty m:val="i"/>
          </m:rPr>
          <m:t>g</m:t>
        </m:r>
      </m:oMath>
      <w:r>
        <w:rPr/>
        <w:t xml:space="preserve"> lorsque la hauteur d'eau baisse d'une hauteur </w:t>
      </w:r>
      <m:oMath>
        <m:r>
          <m:rPr>
            <m:sty m:val="i"/>
          </m:rPr>
          <m:t>h</m:t>
        </m:r>
      </m:oMath>
      <w:r>
        <w:rPr>
          <w:rFonts w:eastAsia="Georgia" w:cs="Georgia" w:ascii="Georgia" w:hAnsi="Georgia"/>
        </w:rPr>
        <w:t xml:space="preserve">. Faire l'application numérique pour </w:t>
      </w:r>
      <m:oMath>
        <m:r>
          <m:rPr>
            <m:sty m:val="i"/>
          </m:rPr>
          <m:t>h</m:t>
        </m:r>
        <m:r>
          <m:rPr>
            <m:sty m:val="p"/>
          </m:rPr>
          <m:t>=</m:t>
        </m:r>
        <m:r>
          <m:rPr>
            <m:sty m:val="p"/>
          </m:rPr>
          <m:t>20</m:t>
        </m:r>
        <m:r>
          <m:rPr>
            <m:nor/>
          </m:rPr>
          <m:t xml:space="preserve"> </m:t>
        </m:r>
        <m:r>
          <m:rPr>
            <m:sty m:val="p"/>
          </m:rPr>
          <m:t>m</m:t>
        </m:r>
      </m:oMath>
      <w:r>
        <w:rPr/>
        <w:t xml:space="preserve">.</w:t>
      </w:r>
    </w:p>
    <w:p>
      <w:pPr>
        <w:spacing w:after="220" w:lineRule="auto"/>
      </w:pPr>
      <w:r>
        <w:rPr>
          <w:rFonts w:eastAsia="Georgia" w:cs="Georgia" w:ascii="Georgia" w:hAnsi="Georgia"/>
        </w:rPr>
        <w:t xml:space="preserve">Q40. Reprendre le calcul en tenant compte du fait que l'eau qui descend est remplacée par de l'air. On considèrera l'air comme un gaz parfait de masse molaire </w:t>
      </w:r>
      <m:oMath>
        <m:r>
          <m:rPr>
            <m:sty m:val="p"/>
          </m:rPr>
          <m:t>29</m:t>
        </m:r>
        <m:r>
          <m:rPr>
            <m:nor/>
          </m:rPr>
          <m:t xml:space="preserve"> </m:t>
        </m:r>
        <m:r>
          <m:rPr>
            <m:sty m:val="p"/>
          </m:rPr>
          <m:t>g</m:t>
        </m:r>
        <m:r>
          <m:rPr>
            <m:sty m:val="p"/>
          </m:rPr>
          <m:t>.</m:t>
        </m:r>
        <m:sSup>
          <m:sSupPr/>
          <m:e>
            <m:r>
              <m:rPr>
                <m:sty m:val="p"/>
              </m:rPr>
              <m:t>mol</m:t>
            </m:r>
          </m:e>
          <m:sup>
            <m:r>
              <m:rPr>
                <m:sty m:val="p"/>
              </m:rPr>
              <m:t>−</m:t>
            </m:r>
            <m:r>
              <m:rPr>
                <m:sty m:val="p"/>
              </m:rPr>
              <m:t>1</m:t>
            </m:r>
          </m:sup>
        </m:sSup>
      </m:oMath>
      <w:r>
        <w:rPr/>
        <w:t xml:space="preserve">. Faut-il prendre cet effet en compte si l'on souhaite mesurer </w:t>
      </w:r>
      <m:oMath>
        <m:r>
          <m:rPr>
            <m:sty m:val="i"/>
          </m:rPr>
          <m:t>G</m:t>
        </m:r>
      </m:oMath>
      <w:r>
        <w:rPr>
          <w:rFonts w:eastAsia="Georgia" w:cs="Georgia" w:ascii="Georgia" w:hAnsi="Georgia"/>
        </w:rPr>
        <w:t xml:space="preserve"> avec une précision relative de </w:t>
      </w:r>
      <m:oMath>
        <m:sSup>
          <m:sSupPr/>
          <m:e>
            <m:r>
              <m:rPr>
                <m:sty m:val="p"/>
              </m:rPr>
              <m:t>10</m:t>
            </m:r>
          </m:e>
          <m:sup>
            <m:r>
              <m:rPr>
                <m:sty m:val="p"/>
              </m:rPr>
              <m:t>−</m:t>
            </m:r>
            <m:r>
              <m:rPr>
                <m:sty m:val="p"/>
              </m:rPr>
              <m:t>5</m:t>
            </m:r>
          </m:sup>
        </m:sSup>
      </m:oMath>
      <w:r>
        <w:rPr/>
        <w:t xml:space="preserve"> ?</w:t>
      </w:r>
      <w:r>
        <w:rPr/>
        <w:br w:type="textWrapping"/>
      </w:r>
      <w:r>
        <w:rPr>
          <w:rFonts w:eastAsia="Georgia" w:cs="Georgia" w:ascii="Georgia" w:hAnsi="Georgia"/>
        </w:rPr>
        <w:t xml:space="preserve">Q41. Une expérience de métrologie doit permettre de relier la grandeur physique que l'on cherche à mesurer aux grandeurs physiques qui sont utilisées pour définir les unités du Système International (SI). Quelles sont les grandeurs physiques qui définissent les unités apparaissant dans </w:t>
      </w:r>
      <m:oMath>
        <m:r>
          <m:rPr>
            <m:sty m:val="i"/>
          </m:rPr>
          <m:t>G</m:t>
        </m:r>
      </m:oMath>
      <w:r>
        <w:rPr/>
        <w:t xml:space="preserve"> ?</w:t>
      </w:r>
    </w:p>
    <w:p>
      <w:pPr>
        <w:spacing w:after="220" w:lineRule="auto"/>
      </w:pPr>
      <w:r>
        <w:rPr>
          <w:rFonts w:eastAsia="Georgia" w:cs="Georgia" w:ascii="Georgia" w:hAnsi="Georgia"/>
        </w:rPr>
        <w:t xml:space="preserve">Q42. Un des gravimètres les plus couramment utilisés est constitué d'une particule de masse </w:t>
      </w:r>
      <m:oMath>
        <m:r>
          <m:rPr>
            <m:sty m:val="i"/>
          </m:rPr>
          <m:t>m</m:t>
        </m:r>
      </m:oMath>
      <w:r>
        <w:rPr>
          <w:rFonts w:eastAsia="Georgia" w:cs="Georgia" w:ascii="Georgia" w:hAnsi="Georgia"/>
        </w:rPr>
        <w:t xml:space="preserve"> suspendue à un ressort de raideur </w:t>
      </w:r>
      <m:oMath>
        <m:r>
          <m:rPr>
            <m:sty m:val="i"/>
          </m:rPr>
          <m:t>k</m:t>
        </m:r>
      </m:oMath>
      <w:r>
        <w:rPr>
          <w:rFonts w:eastAsia="Georgia" w:cs="Georgia" w:ascii="Georgia" w:hAnsi="Georgia"/>
        </w:rPr>
        <w:t xml:space="preserve">. Comment mesure-t-on la gravité avec un tel appareil?</w:t>
      </w:r>
      <w:r>
        <w:rPr/>
        <w:br w:type="textWrapping"/>
      </w:r>
      <w:r>
        <w:rPr>
          <w:rFonts w:eastAsia="Georgia" w:cs="Georgia" w:ascii="Georgia" w:hAnsi="Georgia"/>
        </w:rPr>
        <w:t xml:space="preserve">Q43. Un autre type de gravimètre est constitué d'un interféromètre de Michelson dont l'un des miroirs tombe en chute libre dans une enceinte à vide. La source est un faisceau laser de longueur d'onde </w:t>
      </w:r>
      <m:oMath>
        <m:r>
          <m:rPr>
            <m:sty m:val="i"/>
          </m:rPr>
          <m:t>λ</m:t>
        </m:r>
      </m:oMath>
      <w:r>
        <w:rPr>
          <w:rFonts w:eastAsia="Georgia" w:cs="Georgia" w:ascii="Georgia" w:hAnsi="Georgia"/>
        </w:rPr>
        <w:t xml:space="preserve">. Faire un schéma du dispositif et expliquer le principe de la mesure de l'accélération du miroir.</w:t>
      </w:r>
    </w:p>
    <w:p>
      <w:pPr>
        <w:spacing w:after="220" w:lineRule="auto"/>
      </w:pPr>
      <w:r>
        <w:rPr>
          <w:rFonts w:eastAsia="Georgia" w:cs="Georgia" w:ascii="Georgia" w:hAnsi="Georgia"/>
        </w:rPr>
        <w:t xml:space="preserve">Q44. Lequel de ces deux appareils vous semble le plus approprié pour obtenir une valeur métrologique de </w:t>
      </w:r>
      <m:oMath>
        <m:r>
          <m:rPr>
            <m:sty m:val="i"/>
          </m:rPr>
          <m:t>G</m:t>
        </m:r>
      </m:oMath>
      <w:r>
        <w:rPr>
          <w:rFonts w:eastAsia="Georgia" w:cs="Georgia" w:ascii="Georgia" w:hAnsi="Georgia"/>
        </w:rPr>
        <w:t xml:space="preserve"> à partir de mesures réalisées au milieu du lac?</w:t>
      </w:r>
    </w:p>
    <w:p>
      <w:pPr>
        <w:spacing w:line="271" w:before="330" w:lineRule="auto"/>
      </w:pPr>
      <w:r>
        <w:rPr>
          <w:rFonts w:eastAsia="Georgia" w:cs="Georgia" w:ascii="Georgia" w:hAnsi="Georgia"/>
          <w:b/>
          <w:sz w:val="42"/>
        </w:rPr>
        <w:t xml:space="preserve">III Gravimètre supraconducteur</w:t>
      </w:r>
    </w:p>
    <w:p>
      <w:pPr>
        <w:spacing w:after="220" w:lineRule="auto"/>
      </w:pPr>
      <w:r>
        <w:rPr>
          <w:rFonts w:eastAsia="Georgia" w:cs="Georgia" w:ascii="Georgia" w:hAnsi="Georgia"/>
        </w:rPr>
        <w:t xml:space="preserve">Nous nous intéressons maintenant au fonctionnement d'un gravimètre supraconducteur. Dans un tel appareil, une sphère supraconductrice est maintenue en équilibre au-dessus d'une bobine supraconductrice fermée sur elle-même. La mesure de la position d'équilibre de la sphère permet de remonter à la valeur de la gravité </w:t>
      </w:r>
      <m:oMath>
        <m:r>
          <m:rPr>
            <m:sty m:val="i"/>
          </m:rPr>
          <m:t>g</m:t>
        </m:r>
      </m:oMath>
      <w:r>
        <w:rPr>
          <w:rFonts w:eastAsia="Georgia" w:cs="Georgia" w:ascii="Georgia" w:hAnsi="Georgia"/>
        </w:rPr>
        <w:t xml:space="preserve">. On supposera que le mouvement de la sphère se fait uniquement suivant l'axe ( </w:t>
      </w:r>
      <m:oMath>
        <m:r>
          <m:rPr>
            <m:sty m:val="i"/>
          </m:rPr>
          <m:t>O</m:t>
        </m:r>
        <m:r>
          <m:rPr>
            <m:sty m:val="p"/>
          </m:rPr>
          <m:t>,</m:t>
        </m:r>
        <m:r>
          <m:rPr>
            <m:sty m:val="i"/>
          </m:rPr>
          <m:t>z</m:t>
        </m:r>
      </m:oMath>
      <w:r>
        <w:rPr/>
        <w:t xml:space="preserve"> ).</w:t>
      </w:r>
      <w:r>
        <w:rPr/>
        <w:br w:type="textWrapping"/>
      </w:r>
    </w:p>
    <w:p>
      <w:pPr>
        <w:spacing w:lineRule="auto"/>
        <w:jc w:val="center"/>
      </w:pPr>
      <w:r>
        <w:rPr/>
        <w:drawing>
          <wp:inline distB="0" distL="0" distR="0" distT="0">
            <wp:extent cx="3571875" cy="3267075"/>
            <wp:effectExtent b="0" l="0" r="0" t="0"/>
            <wp:docPr id="11" name="image-878afb59750fb90c7a2b7c9cab68d3a280765eaa.jpg"/>
            <a:graphic>
              <a:graphicData uri="http://schemas.openxmlformats.org/drawingml/2006/picture">
                <pic:pic>
                  <pic:nvPicPr>
                    <pic:cNvPr id="11" name="image-878afb59750fb90c7a2b7c9cab68d3a280765eaa.jpg" descr=""/>
                    <pic:cNvPicPr/>
                  </pic:nvPicPr>
                  <pic:blipFill>
                    <a:blip r:embed="rId15" cstate="print"/>
                    <a:srcRect b="0" l="0" r="0" t="0"/>
                    <a:stretch>
                      <a:fillRect/>
                    </a:stretch>
                  </pic:blipFill>
                  <pic:spPr>
                    <a:xfrm>
                      <a:off x="0" y="0"/>
                      <a:ext cx="3571875" cy="3267075"/>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3352800" cy="2857500"/>
            <wp:effectExtent b="0" l="0" r="0" t="0"/>
            <wp:docPr id="12" name="image-3793981e2c03b9630818697eb79832427b6dd40d.jpg"/>
            <a:graphic>
              <a:graphicData uri="http://schemas.openxmlformats.org/drawingml/2006/picture">
                <pic:pic>
                  <pic:nvPicPr>
                    <pic:cNvPr id="12" name="image-3793981e2c03b9630818697eb79832427b6dd40d.jpg" descr=""/>
                    <pic:cNvPicPr/>
                  </pic:nvPicPr>
                  <pic:blipFill>
                    <a:blip r:embed="rId16" cstate="print"/>
                    <a:srcRect b="0" l="0" r="0" t="0"/>
                    <a:stretch>
                      <a:fillRect/>
                    </a:stretch>
                  </pic:blipFill>
                  <pic:spPr>
                    <a:xfrm>
                      <a:off x="0" y="0"/>
                      <a:ext cx="3352800" cy="2857500"/>
                    </a:xfrm>
                    <a:prstGeom prst="rect"/>
                  </pic:spPr>
                </pic:pic>
              </a:graphicData>
            </a:graphic>
          </wp:inline>
        </w:drawing>
      </w:r>
    </w:p>
    <w:p>
      <w:pPr>
        <w:spacing w:line="271" w:before="330" w:lineRule="auto"/>
      </w:pPr>
      <w:r>
        <w:rPr>
          <w:rFonts w:eastAsia="Georgia" w:cs="Georgia" w:ascii="Georgia" w:hAnsi="Georgia"/>
          <w:b/>
          <w:sz w:val="42"/>
        </w:rPr>
        <w:t xml:space="preserve">Lévitation d'une sphère supraconductrice</w:t>
      </w:r>
    </w:p>
    <w:p>
      <w:pPr>
        <w:spacing w:after="220" w:lineRule="auto"/>
      </w:pPr>
      <w:r>
        <w:rPr>
          <w:rFonts w:eastAsia="Georgia" w:cs="Georgia" w:ascii="Georgia" w:hAnsi="Georgia"/>
        </w:rPr>
        <w:t xml:space="preserve">On modélise le supraconducteur par un gaz d'électrons de densité </w:t>
      </w:r>
      <m:oMath>
        <m:r>
          <m:rPr>
            <m:sty m:val="i"/>
          </m:rPr>
          <m:t>n</m:t>
        </m:r>
        <m:r>
          <m:rPr>
            <m:sty m:val="p"/>
          </m:rPr>
          <m:t>=</m:t>
        </m:r>
        <m:r>
          <m:rPr>
            <m:sty m:val="p"/>
          </m:rPr>
          <m:t>1.8</m:t>
        </m:r>
        <m:r>
          <m:rPr>
            <m:sty m:val="p"/>
          </m:rPr>
          <m:t>×</m:t>
        </m:r>
        <m:sSup>
          <m:sSupPr/>
          <m:e>
            <m:r>
              <m:rPr>
                <m:sty m:val="p"/>
              </m:rPr>
              <m:t>10</m:t>
            </m:r>
          </m:e>
          <m:sup>
            <m:r>
              <m:rPr>
                <m:sty m:val="p"/>
              </m:rPr>
              <m:t>22</m:t>
            </m:r>
          </m:sup>
        </m:sSup>
        <m:sSup>
          <m:sSupPr/>
          <m:e>
            <m:r>
              <m:rPr>
                <m:nor/>
              </m:rPr>
              <m:t xml:space="preserve"> </m:t>
            </m:r>
            <m:r>
              <m:rPr>
                <m:sty m:val="p"/>
              </m:rPr>
              <m:t>cm</m:t>
            </m:r>
          </m:e>
          <m:sup>
            <m:r>
              <m:rPr>
                <m:sty m:val="p"/>
              </m:rPr>
              <m:t>−</m:t>
            </m:r>
            <m:r>
              <m:rPr>
                <m:sty m:val="p"/>
              </m:rPr>
              <m:t>3</m:t>
            </m:r>
          </m:sup>
        </m:sSup>
      </m:oMath>
      <w:r>
        <w:rPr/>
        <w:t xml:space="preserve"> qui se comporte comme un conducteur parfait. On note </w:t>
      </w:r>
      <m:oMath>
        <m:r>
          <m:rPr>
            <m:sty m:val="p"/>
          </m:rPr>
          <m:t>−</m:t>
        </m:r>
        <m:r>
          <m:rPr>
            <m:sty m:val="i"/>
          </m:rPr>
          <m:t>e</m:t>
        </m:r>
      </m:oMath>
      <w:r>
        <w:rPr>
          <w:rFonts w:eastAsia="Georgia" w:cs="Georgia" w:ascii="Georgia" w:hAnsi="Georgia"/>
        </w:rPr>
        <w:t xml:space="preserve"> la charge de l'électron et </w:t>
      </w:r>
      <m:oMath>
        <m:sSub>
          <m:sSubPr/>
          <m:e>
            <m:r>
              <m:rPr>
                <m:sty m:val="i"/>
              </m:rPr>
              <m:t>m</m:t>
            </m:r>
          </m:e>
          <m:sub>
            <m:r>
              <m:rPr>
                <m:sty m:val="i"/>
              </m:rPr>
              <m:t>e</m:t>
            </m:r>
          </m:sub>
        </m:sSub>
      </m:oMath>
      <w:r>
        <w:rPr/>
        <w:t xml:space="preserve"> sa masse. On note </w:t>
      </w:r>
      <m:oMath>
        <m:acc>
          <m:accPr>
            <m:chr m:val="⃗"/>
          </m:accPr>
          <m:e>
            <m:r>
              <m:rPr>
                <m:sty m:val="i"/>
              </m:rPr>
              <m:t>E</m:t>
            </m:r>
          </m:e>
        </m:acc>
      </m:oMath>
      <w:r>
        <w:rPr/>
        <w:t xml:space="preserve"> et </w:t>
      </w:r>
      <m:oMath>
        <m:acc>
          <m:accPr>
            <m:chr m:val="⃗"/>
          </m:accPr>
          <m:e>
            <m:r>
              <m:rPr>
                <m:sty m:val="i"/>
              </m:rPr>
              <m:t>B</m:t>
            </m:r>
          </m:e>
        </m:acc>
      </m:oMath>
      <w:r>
        <w:rPr>
          <w:rFonts w:eastAsia="Georgia" w:cs="Georgia" w:ascii="Georgia" w:hAnsi="Georgia"/>
        </w:rPr>
        <w:t xml:space="preserve"> les champs électrique et magnétique à l'intérieur du supraconducteur et </w:t>
      </w:r>
      <m:oMath>
        <m:acc>
          <m:accPr>
            <m:chr m:val="⃗"/>
          </m:accPr>
          <m:e>
            <m:r>
              <m:rPr>
                <m:sty m:val="i"/>
              </m:rPr>
              <m:t>j</m:t>
            </m:r>
          </m:e>
        </m:acc>
      </m:oMath>
      <w:r>
        <w:rPr>
          <w:rFonts w:eastAsia="Georgia" w:cs="Georgia" w:ascii="Georgia" w:hAnsi="Georgia"/>
        </w:rPr>
        <w:t xml:space="preserve"> la densité de courant. Le comportement du gaz d'électrons est décrit par les deux équations de London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f>
                  <m:fPr>
                    <m:ctrlPr>
                      <w:rPr>
                        <w:rFonts w:ascii="Cambria Math" w:hAnsi="Cambria Math"/>
                      </w:rPr>
                    </m:ctrlPr>
                  </m:fPr>
                  <m:num>
                    <m:r>
                      <m:rPr>
                        <m:sty m:val="i"/>
                      </m:rPr>
                      <m:t>∂</m:t>
                    </m:r>
                    <m:acc>
                      <m:accPr>
                        <m:chr m:val="⃗"/>
                      </m:accPr>
                      <m:e>
                        <m:r>
                          <m:rPr>
                            <m:sty m:val="i"/>
                          </m:rPr>
                          <m:t>j</m:t>
                        </m:r>
                      </m:e>
                    </m:acc>
                  </m:num>
                  <m:den>
                    <m:r>
                      <m:rPr>
                        <m:sty m:val="i"/>
                      </m:rPr>
                      <m:t>∂</m:t>
                    </m:r>
                    <m:r>
                      <m:rPr>
                        <m:sty m:val="i"/>
                      </m:rPr>
                      <m:t>t</m:t>
                    </m:r>
                  </m:den>
                </m:f>
              </m:e>
              <m:e>
                <m:r>
                  <m:rPr>
                    <m:sty m:val="i"/>
                  </m:rPr>
                  <m:t xml:space="preserve"> </m:t>
                </m:r>
                <m:r>
                  <m:rPr>
                    <m:sty m:val="p"/>
                  </m:rPr>
                  <m:t>=</m:t>
                </m:r>
                <m:f>
                  <m:fPr>
                    <m:ctrlPr>
                      <w:rPr>
                        <w:rFonts w:ascii="Cambria Math" w:hAnsi="Cambria Math"/>
                      </w:rPr>
                    </m:ctrlPr>
                  </m:fPr>
                  <m:num>
                    <m:r>
                      <m:rPr>
                        <m:sty m:val="i"/>
                      </m:rPr>
                      <m:t>n</m:t>
                    </m:r>
                    <m:sSup>
                      <m:sSupPr/>
                      <m:e>
                        <m:r>
                          <m:rPr>
                            <m:sty m:val="i"/>
                          </m:rPr>
                          <m:t>e</m:t>
                        </m:r>
                      </m:e>
                      <m:sup>
                        <m:r>
                          <m:rPr>
                            <m:sty m:val="p"/>
                          </m:rPr>
                          <m:t>2</m:t>
                        </m:r>
                      </m:sup>
                    </m:sSup>
                  </m:num>
                  <m:den>
                    <m:sSub>
                      <m:sSubPr/>
                      <m:e>
                        <m:r>
                          <m:rPr>
                            <m:sty m:val="i"/>
                          </m:rPr>
                          <m:t>m</m:t>
                        </m:r>
                      </m:e>
                      <m:sub>
                        <m:r>
                          <m:rPr>
                            <m:sty m:val="i"/>
                          </m:rPr>
                          <m:t>e</m:t>
                        </m:r>
                      </m:sub>
                    </m:sSub>
                  </m:den>
                </m:f>
                <m:acc>
                  <m:accPr>
                    <m:chr m:val="⃗"/>
                  </m:accPr>
                  <m:e>
                    <m:r>
                      <m:rPr>
                        <m:sty m:val="i"/>
                      </m:rPr>
                      <m:t>E</m:t>
                    </m:r>
                  </m:e>
                </m:acc>
              </m:e>
            </m:mr>
            <m:mr>
              <m:e>
                <m:r>
                  <m:rPr>
                    <m:sty m:val="p"/>
                  </m:rPr>
                  <m:t>rot</m:t>
                </m:r>
                <m:acc>
                  <m:accPr>
                    <m:chr m:val="⃗"/>
                  </m:accPr>
                  <m:e>
                    <m:r>
                      <m:rPr>
                        <m:sty m:val="i"/>
                      </m:rPr>
                      <m:t>j</m:t>
                    </m:r>
                  </m:e>
                </m:acc>
              </m:e>
              <m:e>
                <m:r>
                  <m:rPr>
                    <m:sty m:val="i"/>
                  </m:rPr>
                  <m:t xml:space="preserve"> </m:t>
                </m:r>
                <m:r>
                  <m:rPr>
                    <m:sty m:val="p"/>
                  </m:rPr>
                  <m:t>=</m:t>
                </m:r>
                <m:r>
                  <m:rPr>
                    <m:sty m:val="p"/>
                  </m:rPr>
                  <m:t>−</m:t>
                </m:r>
                <m:d>
                  <m:dPr>
                    <m:begChr m:val="("/>
                    <m:endChr m:val=")"/>
                    <m:ctrlPr>
                      <w:rPr>
                        <w:rFonts w:ascii="Cambria Math" w:hAnsi="Cambria Math"/>
                      </w:rPr>
                    </m:ctrlPr>
                  </m:dPr>
                  <m:e>
                    <m:r>
                      <m:rPr>
                        <m:sty m:val="i"/>
                      </m:rPr>
                      <m:t>n</m:t>
                    </m:r>
                    <m:sSup>
                      <m:sSupPr/>
                      <m:e>
                        <m:r>
                          <m:rPr>
                            <m:sty m:val="i"/>
                          </m:rPr>
                          <m:t>e</m:t>
                        </m:r>
                      </m:e>
                      <m:sup>
                        <m:r>
                          <m:rPr>
                            <m:sty m:val="p"/>
                          </m:rPr>
                          <m:t>2</m:t>
                        </m:r>
                      </m:sup>
                    </m:sSup>
                    <m:r>
                      <m:rPr>
                        <m:sty m:val="p"/>
                      </m:rPr>
                      <m:t>/</m:t>
                    </m:r>
                    <m:sSub>
                      <m:sSubPr/>
                      <m:e>
                        <m:r>
                          <m:rPr>
                            <m:sty m:val="i"/>
                          </m:rPr>
                          <m:t>m</m:t>
                        </m:r>
                      </m:e>
                      <m:sub>
                        <m:r>
                          <m:rPr>
                            <m:sty m:val="i"/>
                          </m:rPr>
                          <m:t>e</m:t>
                        </m:r>
                      </m:sub>
                    </m:sSub>
                  </m:e>
                </m:d>
                <m:acc>
                  <m:accPr>
                    <m:chr m:val="⃗"/>
                  </m:accPr>
                  <m:e>
                    <m:r>
                      <m:rPr>
                        <m:sty m:val="i"/>
                      </m:rPr>
                      <m:t>B</m:t>
                    </m:r>
                  </m:e>
                </m:acc>
              </m:e>
            </m:mr>
          </m:m>
        </m:oMath>
      </m:oMathPara>
    </w:p>
    <w:p>
      <w:pPr>
        <w:spacing w:after="220" w:lineRule="auto"/>
      </w:pPr>
      <w:r>
        <w:rPr>
          <w:rFonts w:eastAsia="Georgia" w:cs="Georgia" w:ascii="Georgia" w:hAnsi="Georgia"/>
        </w:rPr>
        <w:t xml:space="preserve">Q45. Établir la première équation de London par un raisonnement microscopique.</w:t>
      </w:r>
      <w:r>
        <w:rPr/>
        <w:br w:type="textWrapping"/>
      </w:r>
      <w:r>
        <w:rPr>
          <w:rFonts w:eastAsia="Georgia" w:cs="Georgia" w:ascii="Georgia" w:hAnsi="Georgia"/>
        </w:rPr>
        <w:t xml:space="preserve">Q46. On considère la bobine supraconductrice. Montrer que les équations de London impliquent que le flux </w:t>
      </w:r>
      <m:oMath>
        <m:r>
          <m:rPr>
            <m:sty m:val="i"/>
          </m:rPr>
          <m:t>ϕ</m:t>
        </m:r>
      </m:oMath>
      <w:r>
        <w:rPr>
          <w:rFonts w:eastAsia="Georgia" w:cs="Georgia" w:ascii="Georgia" w:hAnsi="Georgia"/>
        </w:rPr>
        <w:t xml:space="preserve"> du champ magnétique à travers la bobine est une quantité conservée. Dans la suite, on note </w:t>
      </w:r>
      <m:oMath>
        <m:r>
          <m:rPr>
            <m:sty m:val="i"/>
          </m:rPr>
          <m:t>ϕ</m:t>
        </m:r>
      </m:oMath>
      <w:r>
        <w:rPr>
          <w:rFonts w:eastAsia="Georgia" w:cs="Georgia" w:ascii="Georgia" w:hAnsi="Georgia"/>
        </w:rPr>
        <w:t xml:space="preserve"> ce flux, qui est une constante du problème.</w:t>
      </w:r>
    </w:p>
    <w:p>
      <w:pPr>
        <w:spacing w:after="220" w:lineRule="auto"/>
      </w:pPr>
      <w:r>
        <w:rPr>
          <w:rFonts w:eastAsia="Georgia" w:cs="Georgia" w:ascii="Georgia" w:hAnsi="Georgia"/>
        </w:rPr>
        <w:t xml:space="preserve">Q47. Établir l'équation vérifiée par </w:t>
      </w:r>
      <m:oMath>
        <m:acc>
          <m:accPr>
            <m:chr m:val="⃗"/>
          </m:accPr>
          <m:e>
            <m:r>
              <m:rPr>
                <m:sty m:val="i"/>
              </m:rPr>
              <m:t>B</m:t>
            </m:r>
          </m:e>
        </m:acc>
      </m:oMath>
      <w:r>
        <w:rPr>
          <w:rFonts w:eastAsia="Georgia" w:cs="Georgia" w:ascii="Georgia" w:hAnsi="Georgia"/>
        </w:rPr>
        <w:t xml:space="preserve"> à l'intérieur d'un matériau supraconducteur en régime quasi-stationaire. On introduira la longueur caractéristique </w:t>
      </w:r>
      <m:oMath>
        <m:sSub>
          <m:sSubPr/>
          <m:e>
            <m:r>
              <m:rPr>
                <m:sty m:val="i"/>
              </m:rPr>
              <m:t>λ</m:t>
            </m:r>
          </m:e>
          <m:sub>
            <m:r>
              <m:rPr>
                <m:sty m:val="i"/>
              </m:rPr>
              <m:t>L</m:t>
            </m:r>
          </m:sub>
        </m:sSub>
        <m:r>
          <m:rPr>
            <m:sty m:val="p"/>
          </m:rPr>
          <m:t>=</m:t>
        </m:r>
        <m:rad>
          <m:radPr>
            <m:degHide m:val="1"/>
            <m:ctrlPr>
              <w:rPr>
                <w:rFonts w:ascii="Cambria Math" w:hAnsi="Cambria Math"/>
              </w:rPr>
            </m:ctrlPr>
          </m:radPr>
          <m:deg/>
          <m:e>
            <m:sSub>
              <m:sSubPr/>
              <m:e>
                <m:r>
                  <m:rPr>
                    <m:sty m:val="i"/>
                  </m:rPr>
                  <m:t>m</m:t>
                </m:r>
              </m:e>
              <m:sub>
                <m:r>
                  <m:rPr>
                    <m:sty m:val="i"/>
                  </m:rPr>
                  <m:t>e</m:t>
                </m:r>
              </m:sub>
            </m:sSub>
            <m:r>
              <m:rPr>
                <m:sty m:val="p"/>
              </m:rPr>
              <m:t>/</m:t>
            </m:r>
            <m:d>
              <m:dPr>
                <m:begChr m:val="("/>
                <m:endChr m:val=")"/>
                <m:ctrlPr>
                  <w:rPr>
                    <w:rFonts w:ascii="Cambria Math" w:hAnsi="Cambria Math"/>
                  </w:rPr>
                </m:ctrlPr>
              </m:dPr>
              <m:e>
                <m:sSub>
                  <m:sSubPr/>
                  <m:e>
                    <m:r>
                      <m:rPr>
                        <m:sty m:val="i"/>
                      </m:rPr>
                      <m:t>μ</m:t>
                    </m:r>
                  </m:e>
                  <m:sub>
                    <m:r>
                      <m:rPr>
                        <m:sty m:val="p"/>
                      </m:rPr>
                      <m:t>0</m:t>
                    </m:r>
                  </m:sub>
                </m:sSub>
                <m:r>
                  <m:rPr>
                    <m:sty m:val="i"/>
                  </m:rPr>
                  <m:t>n</m:t>
                </m:r>
                <m:sSup>
                  <m:sSupPr/>
                  <m:e>
                    <m:r>
                      <m:rPr>
                        <m:sty m:val="i"/>
                      </m:rPr>
                      <m:t>e</m:t>
                    </m:r>
                  </m:e>
                  <m:sup>
                    <m:r>
                      <m:rPr>
                        <m:sty m:val="p"/>
                      </m:rPr>
                      <m:t>2</m:t>
                    </m:r>
                  </m:sup>
                </m:sSup>
              </m:e>
            </m:d>
          </m:e>
        </m:rad>
      </m:oMath>
      <w:r>
        <w:rPr/>
        <w:t xml:space="preserve">.</w:t>
      </w:r>
      <w:r>
        <w:rPr/>
        <w:br w:type="textWrapping"/>
      </w:r>
      <w:r>
        <w:rPr>
          <w:rFonts w:eastAsia="Georgia" w:cs="Georgia" w:ascii="Georgia" w:hAnsi="Georgia"/>
        </w:rPr>
        <w:t xml:space="preserve">Q48. On considère une géométrie simple où un milieu supraconducteur remplit l'espace entre les plans </w:t>
      </w:r>
      <m:oMath>
        <m:r>
          <m:rPr>
            <m:sty m:val="i"/>
          </m:rPr>
          <m:t>z</m:t>
        </m:r>
        <m:r>
          <m:rPr>
            <m:sty m:val="p"/>
          </m:rPr>
          <m:t>=</m:t>
        </m:r>
        <m:r>
          <m:rPr>
            <m:sty m:val="p"/>
          </m:rPr>
          <m:t>−</m:t>
        </m:r>
        <m:r>
          <m:rPr>
            <m:sty m:val="i"/>
          </m:rPr>
          <m:t>l</m:t>
        </m:r>
      </m:oMath>
      <w:r>
        <w:rPr/>
        <w:t xml:space="preserve"> et </w:t>
      </w:r>
      <m:oMath>
        <m:r>
          <m:rPr>
            <m:sty m:val="i"/>
          </m:rPr>
          <m:t>z</m:t>
        </m:r>
        <m:r>
          <m:rPr>
            <m:sty m:val="p"/>
          </m:rPr>
          <m:t>=</m:t>
        </m:r>
        <m:r>
          <m:rPr>
            <m:sty m:val="i"/>
          </m:rPr>
          <m:t>l</m:t>
        </m:r>
      </m:oMath>
      <w:r>
        <w:rPr>
          <w:rFonts w:eastAsia="Georgia" w:cs="Georgia" w:ascii="Georgia" w:hAnsi="Georgia"/>
        </w:rPr>
        <w:t xml:space="preserve">. On suppose qu'à l'extérieur du supraconducteur le champ magnétique est uniforme et donné par </w:t>
      </w:r>
      <m:oMath>
        <m:acc>
          <m:accPr>
            <m:chr m:val="⃗"/>
          </m:accPr>
          <m:e>
            <m:r>
              <m:rPr>
                <m:sty m:val="i"/>
              </m:rPr>
              <m:t>B</m:t>
            </m:r>
          </m:e>
        </m:acc>
        <m:r>
          <m:rPr>
            <m:sty m:val="p"/>
          </m:rPr>
          <m:t>=</m:t>
        </m:r>
        <m:sSub>
          <m:sSubPr/>
          <m:e>
            <m:r>
              <m:rPr>
                <m:sty m:val="i"/>
              </m:rPr>
              <m:t>B</m:t>
            </m:r>
          </m:e>
          <m:sub>
            <m:r>
              <m:rPr>
                <m:sty m:val="p"/>
              </m:rPr>
              <m:t>0</m:t>
            </m:r>
          </m:sub>
        </m:sSub>
        <m:acc>
          <m:accPr>
            <m:chr m:val="⃗"/>
          </m:accPr>
          <m:e>
            <m:r>
              <m:rPr>
                <m:sty m:val="i"/>
              </m:rPr>
              <m:t>y</m:t>
            </m:r>
          </m:e>
        </m:acc>
      </m:oMath>
      <w:r>
        <w:rPr>
          <w:rFonts w:eastAsia="Georgia" w:cs="Georgia" w:ascii="Georgia" w:hAnsi="Georgia"/>
        </w:rPr>
        <w:t xml:space="preserve">. Calculer le champ à l'intérieur du supraconducteur. Tracer l'allure de la solution en supposant que la plaque a une épaisseur </w:t>
      </w:r>
      <m:oMath>
        <m:r>
          <m:rPr>
            <m:sty m:val="i"/>
          </m:rPr>
          <m:t>l</m:t>
        </m:r>
        <m:r>
          <m:rPr>
            <m:sty m:val="p"/>
          </m:rPr>
          <m:t>≫</m:t>
        </m:r>
        <m:sSub>
          <m:sSubPr/>
          <m:e>
            <m:r>
              <m:rPr>
                <m:sty m:val="i"/>
              </m:rPr>
              <m:t>λ</m:t>
            </m:r>
          </m:e>
          <m:sub>
            <m:r>
              <m:rPr>
                <m:sty m:val="i"/>
              </m:rPr>
              <m:t>L</m:t>
            </m:r>
          </m:sub>
        </m:sSub>
      </m:oMath>
      <w:r>
        <w:rPr/>
        <w:t xml:space="preserve">.</w:t>
      </w:r>
      <w:r>
        <w:rPr/>
        <w:br w:type="textWrapping"/>
      </w:r>
    </w:p>
    <w:p>
      <w:pPr>
        <w:spacing w:lineRule="auto"/>
        <w:jc w:val="center"/>
      </w:pPr>
      <w:r>
        <w:rPr/>
        <w:drawing>
          <wp:inline distB="0" distL="0" distR="0" distT="0">
            <wp:extent cx="3248025" cy="3086100"/>
            <wp:effectExtent b="0" l="0" r="0" t="0"/>
            <wp:docPr id="13" name="image-4e6df5f2414988f0ac683edb54113e9ae11a8120.jpg"/>
            <a:graphic>
              <a:graphicData uri="http://schemas.openxmlformats.org/drawingml/2006/picture">
                <pic:pic>
                  <pic:nvPicPr>
                    <pic:cNvPr id="13" name="image-4e6df5f2414988f0ac683edb54113e9ae11a8120.jpg" descr=""/>
                    <pic:cNvPicPr/>
                  </pic:nvPicPr>
                  <pic:blipFill>
                    <a:blip r:embed="rId17" cstate="print"/>
                    <a:srcRect b="0" l="0" r="0" t="0"/>
                    <a:stretch>
                      <a:fillRect/>
                    </a:stretch>
                  </pic:blipFill>
                  <pic:spPr>
                    <a:xfrm>
                      <a:off x="0" y="0"/>
                      <a:ext cx="3248025" cy="3086100"/>
                    </a:xfrm>
                    <a:prstGeom prst="rect"/>
                  </pic:spPr>
                </pic:pic>
              </a:graphicData>
            </a:graphic>
          </wp:inline>
        </w:drawing>
      </w:r>
    </w:p>
    <w:p>
      <w:pPr>
        <w:spacing w:after="220" w:lineRule="auto"/>
      </w:pPr>
      <w:r>
        <w:rPr>
          <w:rFonts w:eastAsia="Georgia" w:cs="Georgia" w:ascii="Georgia" w:hAnsi="Georgia"/>
        </w:rPr>
        <w:t xml:space="preserve">Q49. Calculer la valeur numérique de </w:t>
      </w:r>
      <m:oMath>
        <m:sSub>
          <m:sSubPr/>
          <m:e>
            <m:r>
              <m:rPr>
                <m:sty m:val="i"/>
              </m:rPr>
              <m:t>λ</m:t>
            </m:r>
          </m:e>
          <m:sub>
            <m:r>
              <m:rPr>
                <m:sty m:val="i"/>
              </m:rPr>
              <m:t>L</m:t>
            </m:r>
          </m:sub>
        </m:sSub>
      </m:oMath>
      <w:r>
        <w:rPr>
          <w:rFonts w:eastAsia="Georgia" w:cs="Georgia" w:ascii="Georgia" w:hAnsi="Georgia"/>
        </w:rPr>
        <w:t xml:space="preserve">. En première approximation, que peut-on dire de la valeur du champ magnétique à l'intérieur d'un matériau supraconducteur de taille macroscopique?</w:t>
      </w:r>
      <w:r>
        <w:rPr/>
        <w:br w:type="textWrapping"/>
      </w:r>
      <w:r>
        <w:rPr>
          <w:rFonts w:eastAsia="Georgia" w:cs="Georgia" w:ascii="Georgia" w:hAnsi="Georgia"/>
        </w:rPr>
        <w:t xml:space="preserve">Q50. On modélise la sphère supraconductrice par une spire parcourue par un courant </w:t>
      </w:r>
      <m:oMath>
        <m:sSub>
          <m:sSubPr/>
          <m:e>
            <m:r>
              <m:rPr>
                <m:sty m:val="i"/>
              </m:rPr>
              <m:t>I</m:t>
            </m:r>
          </m:e>
          <m:sub>
            <m:r>
              <m:rPr>
                <m:sty m:val="i"/>
              </m:rPr>
              <m:t>s</m:t>
            </m:r>
          </m:sub>
        </m:sSub>
      </m:oMath>
      <w:r>
        <w:rPr>
          <w:rFonts w:eastAsia="Georgia" w:cs="Georgia" w:ascii="Georgia" w:hAnsi="Georgia"/>
        </w:rPr>
        <w:t xml:space="preserve">. D'après la question précédente, quelle est la valeur du flux de champ magnétique à travers cette spire?</w:t>
      </w:r>
      <w:r>
        <w:rPr/>
        <w:br w:type="textWrapping"/>
      </w:r>
      <w:r>
        <w:rPr/>
        <w:t xml:space="preserve">Q51. On note </w:t>
      </w:r>
      <m:oMath>
        <m:sSub>
          <m:sSubPr/>
          <m:e>
            <m:r>
              <m:rPr>
                <m:sty m:val="i"/>
              </m:rPr>
              <m:t>L</m:t>
            </m:r>
          </m:e>
          <m:sub>
            <m:r>
              <m:rPr>
                <m:sty m:val="i"/>
              </m:rPr>
              <m:t>b</m:t>
            </m:r>
          </m:sub>
        </m:sSub>
      </m:oMath>
      <w:r>
        <w:rPr/>
        <w:t xml:space="preserve"> l'inductance propre de la bobine, </w:t>
      </w:r>
      <m:oMath>
        <m:sSub>
          <m:sSubPr/>
          <m:e>
            <m:r>
              <m:rPr>
                <m:sty m:val="i"/>
              </m:rPr>
              <m:t>L</m:t>
            </m:r>
          </m:e>
          <m:sub>
            <m:r>
              <m:rPr>
                <m:sty m:val="i"/>
              </m:rPr>
              <m:t>s</m:t>
            </m:r>
          </m:sub>
        </m:sSub>
      </m:oMath>
      <w:r>
        <w:rPr>
          <w:rFonts w:eastAsia="Georgia" w:cs="Georgia" w:ascii="Georgia" w:hAnsi="Georgia"/>
        </w:rPr>
        <w:t xml:space="preserve"> celle de la spire modélisant la sphère et </w:t>
      </w:r>
      <m:oMath>
        <m:r>
          <m:rPr>
            <m:sty m:val="i"/>
          </m:rPr>
          <m:t>M</m:t>
        </m:r>
      </m:oMath>
      <w:r>
        <w:rPr>
          <w:rFonts w:eastAsia="Georgia" w:cs="Georgia" w:ascii="Georgia" w:hAnsi="Georgia"/>
        </w:rPr>
        <w:t xml:space="preserve"> leur inductance mutuelle. Justifier le fait que l'on puisse définir une inductance </w:t>
      </w:r>
      <m:oMath>
        <m:r>
          <m:rPr>
            <m:sty m:val="i"/>
          </m:rPr>
          <m:t>L</m:t>
        </m:r>
      </m:oMath>
      <w:r>
        <w:rPr/>
        <w:t xml:space="preserve"> telle que </w:t>
      </w:r>
      <m:oMath>
        <m:sSup>
          <m:sSupPr/>
          <m:e>
            <m:r>
              <m:rPr>
                <m:sty m:val="i"/>
              </m:rPr>
              <m:t>L</m:t>
            </m:r>
          </m:e>
          <m:sup>
            <m:r>
              <m:rPr>
                <m:sty m:val="p"/>
              </m:rPr>
              <m:t>2</m:t>
            </m:r>
          </m:sup>
        </m:sSup>
        <m:r>
          <m:rPr>
            <m:sty m:val="p"/>
          </m:rPr>
          <m:t>=</m:t>
        </m:r>
        <m:sSub>
          <m:sSubPr/>
          <m:e>
            <m:r>
              <m:rPr>
                <m:sty m:val="i"/>
              </m:rPr>
              <m:t>L</m:t>
            </m:r>
          </m:e>
          <m:sub>
            <m:r>
              <m:rPr>
                <m:sty m:val="i"/>
              </m:rPr>
              <m:t>b</m:t>
            </m:r>
          </m:sub>
        </m:sSub>
        <m:sSub>
          <m:sSubPr/>
          <m:e>
            <m:r>
              <m:rPr>
                <m:sty m:val="i"/>
              </m:rPr>
              <m:t>L</m:t>
            </m:r>
          </m:e>
          <m:sub>
            <m:r>
              <m:rPr>
                <m:sty m:val="i"/>
              </m:rPr>
              <m:t>s</m:t>
            </m:r>
          </m:sub>
        </m:sSub>
        <m:r>
          <m:rPr>
            <m:sty m:val="p"/>
          </m:rPr>
          <m:t>−</m:t>
        </m:r>
        <m:sSup>
          <m:sSupPr/>
          <m:e>
            <m:r>
              <m:rPr>
                <m:sty m:val="i"/>
              </m:rPr>
              <m:t>M</m:t>
            </m:r>
          </m:e>
          <m:sup>
            <m:r>
              <m:rPr>
                <m:sty m:val="p"/>
              </m:rPr>
              <m:t>2</m:t>
            </m:r>
          </m:sup>
        </m:sSup>
      </m:oMath>
      <w:r>
        <w:rPr/>
        <w:t xml:space="preserve">.</w:t>
      </w:r>
      <w:r>
        <w:rPr/>
        <w:br w:type="textWrapping"/>
      </w:r>
      <w:r>
        <w:rPr/>
        <w:t xml:space="preserve">Q52. Donner l'expression des courants </w:t>
      </w:r>
      <m:oMath>
        <m:sSub>
          <m:sSubPr/>
          <m:e>
            <m:r>
              <m:rPr>
                <m:sty m:val="i"/>
              </m:rPr>
              <m:t>I</m:t>
            </m:r>
          </m:e>
          <m:sub>
            <m:r>
              <m:rPr>
                <m:sty m:val="i"/>
              </m:rPr>
              <m:t>b</m:t>
            </m:r>
          </m:sub>
        </m:sSub>
      </m:oMath>
      <w:r>
        <w:rPr/>
        <w:t xml:space="preserve"> et </w:t>
      </w:r>
      <m:oMath>
        <m:sSub>
          <m:sSubPr/>
          <m:e>
            <m:r>
              <m:rPr>
                <m:sty m:val="i"/>
              </m:rPr>
              <m:t>I</m:t>
            </m:r>
          </m:e>
          <m:sub>
            <m:r>
              <m:rPr>
                <m:sty m:val="i"/>
              </m:rPr>
              <m:t>s</m:t>
            </m:r>
          </m:sub>
        </m:sSub>
      </m:oMath>
      <w:r>
        <w:rPr>
          <w:rFonts w:eastAsia="Georgia" w:cs="Georgia" w:ascii="Georgia" w:hAnsi="Georgia"/>
        </w:rPr>
        <w:t xml:space="preserve"> dans la bobine et dans la sphère, tels qu'ils sont définis sur la figure, en fonction de </w:t>
      </w:r>
      <m:oMath>
        <m:r>
          <m:rPr>
            <m:sty m:val="i"/>
          </m:rPr>
          <m:t>ϕ</m:t>
        </m:r>
        <m:r>
          <m:rPr>
            <m:sty m:val="p"/>
          </m:rPr>
          <m:t>,</m:t>
        </m:r>
        <m:sSub>
          <m:sSubPr/>
          <m:e>
            <m:r>
              <m:rPr>
                <m:sty m:val="i"/>
              </m:rPr>
              <m:t>L</m:t>
            </m:r>
          </m:e>
          <m:sub>
            <m:r>
              <m:rPr>
                <m:sty m:val="i"/>
              </m:rPr>
              <m:t>s</m:t>
            </m:r>
          </m:sub>
        </m:sSub>
        <m:r>
          <m:rPr>
            <m:sty m:val="p"/>
          </m:rPr>
          <m:t>,</m:t>
        </m:r>
        <m:r>
          <m:rPr>
            <m:sty m:val="i"/>
          </m:rPr>
          <m:t>M</m:t>
        </m:r>
      </m:oMath>
      <w:r>
        <w:rPr/>
        <w:t xml:space="preserve"> et </w:t>
      </w:r>
      <m:oMath>
        <m:r>
          <m:rPr>
            <m:sty m:val="i"/>
          </m:rPr>
          <m:t>L</m:t>
        </m:r>
      </m:oMath>
      <w:r>
        <w:rPr/>
        <w:t xml:space="preserve">. Quel est le signe de </w:t>
      </w:r>
      <m:oMath>
        <m:sSub>
          <m:sSubPr/>
          <m:e>
            <m:r>
              <m:rPr>
                <m:sty m:val="i"/>
              </m:rPr>
              <m:t>I</m:t>
            </m:r>
          </m:e>
          <m:sub>
            <m:r>
              <m:rPr>
                <m:sty m:val="i"/>
              </m:rPr>
              <m:t>s</m:t>
            </m:r>
          </m:sub>
        </m:sSub>
      </m:oMath>
      <w:r>
        <w:rPr>
          <w:rFonts w:eastAsia="Georgia" w:cs="Georgia" w:ascii="Georgia" w:hAnsi="Georgia"/>
        </w:rPr>
        <w:t xml:space="preserve"> par rapport à celui de </w:t>
      </w:r>
      <m:oMath>
        <m:sSub>
          <m:sSubPr/>
          <m:e>
            <m:r>
              <m:rPr>
                <m:sty m:val="i"/>
              </m:rPr>
              <m:t>I</m:t>
            </m:r>
          </m:e>
          <m:sub>
            <m:r>
              <m:rPr>
                <m:sty m:val="i"/>
              </m:rPr>
              <m:t>b</m:t>
            </m:r>
          </m:sub>
        </m:sSub>
      </m:oMath>
      <w:r>
        <w:rPr>
          <w:rFonts w:eastAsia="Georgia" w:cs="Georgia" w:ascii="Georgia" w:hAnsi="Georgia"/>
        </w:rPr>
        <w:t xml:space="preserve"> ? Quel est le nom de la loi physique associée ?</w:t>
      </w:r>
      <w:r>
        <w:rPr/>
        <w:br w:type="textWrapping"/>
      </w:r>
      <w:r>
        <w:rPr>
          <w:rFonts w:eastAsia="Georgia" w:cs="Georgia" w:ascii="Georgia" w:hAnsi="Georgia"/>
        </w:rPr>
        <w:t xml:space="preserve">Q53. Donner l'expression de l'énergie magnétique </w:t>
      </w:r>
      <m:oMath>
        <m:sSub>
          <m:sSubPr/>
          <m:e>
            <m:r>
              <m:rPr>
                <m:sty m:val="i"/>
              </m:rPr>
              <m:t>E</m:t>
            </m:r>
          </m:e>
          <m:sub>
            <m:r>
              <m:rPr>
                <m:sty m:val="i"/>
              </m:rPr>
              <m:t>M</m:t>
            </m:r>
          </m:sub>
        </m:sSub>
      </m:oMath>
      <w:r>
        <w:rPr>
          <w:rFonts w:eastAsia="Georgia" w:cs="Georgia" w:ascii="Georgia" w:hAnsi="Georgia"/>
        </w:rPr>
        <w:t xml:space="preserve"> du circuit constitué par les deux inductances couplées. On l'exprimera en fonction de </w:t>
      </w:r>
      <m:oMath>
        <m:sSub>
          <m:sSubPr/>
          <m:e>
            <m:r>
              <m:rPr>
                <m:sty m:val="i"/>
              </m:rPr>
              <m:t>L</m:t>
            </m:r>
          </m:e>
          <m:sub>
            <m:r>
              <m:rPr>
                <m:sty m:val="i"/>
              </m:rPr>
              <m:t>s</m:t>
            </m:r>
          </m:sub>
        </m:sSub>
        <m:r>
          <m:rPr>
            <m:sty m:val="p"/>
          </m:rPr>
          <m:t>,</m:t>
        </m:r>
        <m:r>
          <m:rPr>
            <m:sty m:val="i"/>
          </m:rPr>
          <m:t>L</m:t>
        </m:r>
      </m:oMath>
      <w:r>
        <w:rPr/>
        <w:t xml:space="preserve"> et </w:t>
      </w:r>
      <m:oMath>
        <m:r>
          <m:rPr>
            <m:sty m:val="i"/>
          </m:rPr>
          <m:t>ϕ</m:t>
        </m:r>
      </m:oMath>
      <w:r>
        <w:rPr/>
        <w:t xml:space="preserve">.</w:t>
      </w:r>
      <w:r>
        <w:rPr/>
        <w:br w:type="textWrapping"/>
      </w:r>
      <w:r>
        <w:rPr>
          <w:rFonts w:eastAsia="Georgia" w:cs="Georgia" w:ascii="Georgia" w:hAnsi="Georgia"/>
        </w:rPr>
        <w:t xml:space="preserve">Q54. On suppose que les deux bobines sont faiblement couplées. Faire un développement limité de </w:t>
      </w:r>
      <m:oMath>
        <m:sSub>
          <m:sSubPr/>
          <m:e>
            <m:r>
              <m:rPr>
                <m:sty m:val="i"/>
              </m:rPr>
              <m:t>E</m:t>
            </m:r>
          </m:e>
          <m:sub>
            <m:r>
              <m:rPr>
                <m:sty m:val="i"/>
              </m:rPr>
              <m:t>M</m:t>
            </m:r>
          </m:sub>
        </m:sSub>
      </m:oMath>
      <w:r>
        <w:rPr/>
        <w:t xml:space="preserve"> en se limitant au premier ordre en </w:t>
      </w:r>
      <m:oMath>
        <m:sSup>
          <m:sSupPr/>
          <m:e>
            <m:r>
              <m:rPr>
                <m:sty m:val="i"/>
              </m:rPr>
              <m:t>M</m:t>
            </m:r>
          </m:e>
          <m:sup>
            <m:r>
              <m:rPr>
                <m:sty m:val="p"/>
              </m:rPr>
              <m:t>2</m:t>
            </m:r>
          </m:sup>
        </m:sSup>
        <m:r>
          <m:rPr>
            <m:sty m:val="p"/>
          </m:rPr>
          <m:t>/</m:t>
        </m:r>
        <m:d>
          <m:dPr>
            <m:begChr m:val="("/>
            <m:endChr m:val=")"/>
            <m:ctrlPr>
              <w:rPr>
                <w:rFonts w:ascii="Cambria Math" w:hAnsi="Cambria Math"/>
              </w:rPr>
            </m:ctrlPr>
          </m:dPr>
          <m:e>
            <m:sSub>
              <m:sSubPr/>
              <m:e>
                <m:r>
                  <m:rPr>
                    <m:sty m:val="i"/>
                  </m:rPr>
                  <m:t>L</m:t>
                </m:r>
              </m:e>
              <m:sub>
                <m:r>
                  <m:rPr>
                    <m:sty m:val="i"/>
                  </m:rPr>
                  <m:t>b</m:t>
                </m:r>
              </m:sub>
            </m:sSub>
            <m:sSub>
              <m:sSubPr/>
              <m:e>
                <m:r>
                  <m:rPr>
                    <m:sty m:val="i"/>
                  </m:rPr>
                  <m:t>L</m:t>
                </m:r>
              </m:e>
              <m:sub>
                <m:r>
                  <m:rPr>
                    <m:sty m:val="i"/>
                  </m:rPr>
                  <m:t>s</m:t>
                </m:r>
              </m:sub>
            </m:sSub>
          </m:e>
        </m:d>
      </m:oMath>
      <w:r>
        <w:rPr>
          <w:rFonts w:eastAsia="Georgia" w:cs="Georgia" w:ascii="Georgia" w:hAnsi="Georgia"/>
        </w:rPr>
        <w:t xml:space="preserve">. On utilisera cette expression pour la suite du problème.</w:t>
      </w:r>
      <w:r>
        <w:rPr/>
        <w:br w:type="textWrapping"/>
      </w:r>
      <w:r>
        <w:rPr/>
        <w:t xml:space="preserve">Q55. On note </w:t>
      </w:r>
      <m:oMath>
        <m:r>
          <m:rPr>
            <m:sty m:val="i"/>
          </m:rPr>
          <m:t>R</m:t>
        </m:r>
      </m:oMath>
      <w:r>
        <w:rPr>
          <w:rFonts w:eastAsia="Georgia" w:cs="Georgia" w:ascii="Georgia" w:hAnsi="Georgia"/>
        </w:rPr>
        <w:t xml:space="preserve"> le rayon de la spire modélisant la bobine. Exprimer le champ magnétique créé par la bobine en un point de l'axe ( </w:t>
      </w:r>
      <m:oMath>
        <m:r>
          <m:rPr>
            <m:sty m:val="i"/>
          </m:rPr>
          <m:t>O</m:t>
        </m:r>
        <m:r>
          <m:rPr>
            <m:sty m:val="p"/>
          </m:rPr>
          <m:t>,</m:t>
        </m:r>
        <m:r>
          <m:rPr>
            <m:sty m:val="i"/>
          </m:rPr>
          <m:t>z</m:t>
        </m:r>
      </m:oMath>
      <w:r>
        <w:rPr/>
        <w:t xml:space="preserve"> ) en fonction de </w:t>
      </w:r>
      <m:oMath>
        <m:sSub>
          <m:sSubPr/>
          <m:e>
            <m:r>
              <m:rPr>
                <m:sty m:val="i"/>
              </m:rPr>
              <m:t>μ</m:t>
            </m:r>
          </m:e>
          <m:sub>
            <m:r>
              <m:rPr>
                <m:sty m:val="p"/>
              </m:rPr>
              <m:t>0</m:t>
            </m:r>
          </m:sub>
        </m:sSub>
        <m:r>
          <m:rPr>
            <m:sty m:val="p"/>
          </m:rPr>
          <m:t>,</m:t>
        </m:r>
        <m:sSub>
          <m:sSubPr/>
          <m:e>
            <m:r>
              <m:rPr>
                <m:sty m:val="i"/>
              </m:rPr>
              <m:t>I</m:t>
            </m:r>
          </m:e>
          <m:sub>
            <m:r>
              <m:rPr>
                <m:sty m:val="i"/>
              </m:rPr>
              <m:t>b</m:t>
            </m:r>
          </m:sub>
        </m:sSub>
        <m:r>
          <m:rPr>
            <m:sty m:val="p"/>
          </m:rPr>
          <m:t>,</m:t>
        </m:r>
        <m:r>
          <m:rPr>
            <m:sty m:val="i"/>
          </m:rPr>
          <m:t>R</m:t>
        </m:r>
      </m:oMath>
      <w:r>
        <w:rPr/>
        <w:t xml:space="preserve"> et </w:t>
      </w:r>
      <m:oMath>
        <m:r>
          <m:rPr>
            <m:sty m:val="i"/>
          </m:rPr>
          <m:t>z</m:t>
        </m:r>
      </m:oMath>
      <w:r>
        <w:rPr/>
        <w:t xml:space="preserve">.</w:t>
      </w:r>
      <w:r>
        <w:rPr/>
        <w:br w:type="textWrapping"/>
      </w:r>
      <w:r>
        <w:rPr/>
        <w:t xml:space="preserve">Q56. On note </w:t>
      </w:r>
      <m:oMath>
        <m:r>
          <m:rPr>
            <m:sty m:val="i"/>
          </m:rPr>
          <m:t>r</m:t>
        </m:r>
      </m:oMath>
      <w:r>
        <w:rPr>
          <w:rFonts w:eastAsia="Georgia" w:cs="Georgia" w:ascii="Georgia" w:hAnsi="Georgia"/>
        </w:rPr>
        <w:t xml:space="preserve"> le rayon de la spire modélisant la sphère supraconductrice. On suppose que </w:t>
      </w:r>
      <m:oMath>
        <m:r>
          <m:rPr>
            <m:sty m:val="i"/>
          </m:rPr>
          <m:t>r</m:t>
        </m:r>
        <m:r>
          <m:rPr>
            <m:sty m:val="p"/>
          </m:rPr>
          <m:t>≪</m:t>
        </m:r>
        <m:r>
          <m:rPr>
            <m:sty m:val="i"/>
          </m:rPr>
          <m:t>R</m:t>
        </m:r>
      </m:oMath>
      <w:r>
        <w:rPr>
          <w:rFonts w:eastAsia="Georgia" w:cs="Georgia" w:ascii="Georgia" w:hAnsi="Georgia"/>
        </w:rPr>
        <w:t xml:space="preserve">, en déduire l'expression de </w:t>
      </w:r>
      <m:oMath>
        <m:r>
          <m:rPr>
            <m:sty m:val="i"/>
          </m:rPr>
          <m:t>M</m:t>
        </m:r>
      </m:oMath>
      <w:r>
        <w:rPr/>
        <w:t xml:space="preserve"> en fonction de </w:t>
      </w:r>
      <m:oMath>
        <m:sSub>
          <m:sSubPr/>
          <m:e>
            <m:r>
              <m:rPr>
                <m:sty m:val="i"/>
              </m:rPr>
              <m:t>μ</m:t>
            </m:r>
          </m:e>
          <m:sub>
            <m:r>
              <m:rPr>
                <m:sty m:val="p"/>
              </m:rPr>
              <m:t>0</m:t>
            </m:r>
          </m:sub>
        </m:sSub>
        <m:r>
          <m:rPr>
            <m:sty m:val="p"/>
          </m:rPr>
          <m:t>,</m:t>
        </m:r>
        <m:r>
          <m:rPr>
            <m:sty m:val="i"/>
          </m:rPr>
          <m:t>r</m:t>
        </m:r>
        <m:r>
          <m:rPr>
            <m:sty m:val="p"/>
          </m:rPr>
          <m:t>,</m:t>
        </m:r>
        <m:r>
          <m:rPr>
            <m:sty m:val="i"/>
          </m:rPr>
          <m:t>R</m:t>
        </m:r>
      </m:oMath>
      <w:r>
        <w:rPr/>
        <w:t xml:space="preserve"> et </w:t>
      </w:r>
      <m:oMath>
        <m:r>
          <m:rPr>
            <m:sty m:val="i"/>
          </m:rPr>
          <m:t>z</m:t>
        </m:r>
      </m:oMath>
      <w:r>
        <w:rPr>
          <w:rFonts w:eastAsia="Georgia" w:cs="Georgia" w:ascii="Georgia" w:hAnsi="Georgia"/>
        </w:rPr>
        <w:t xml:space="preserve"> la position de la sphère supraconductrice sur l'axe ( </w:t>
      </w:r>
      <m:oMath>
        <m:r>
          <m:rPr>
            <m:sty m:val="i"/>
          </m:rPr>
          <m:t>O</m:t>
        </m:r>
        <m:r>
          <m:rPr>
            <m:sty m:val="p"/>
          </m:rPr>
          <m:t>,</m:t>
        </m:r>
        <m:r>
          <m:rPr>
            <m:sty m:val="i"/>
          </m:rPr>
          <m:t>z</m:t>
        </m:r>
      </m:oMath>
      <w:r>
        <w:rPr/>
        <w:t xml:space="preserve"> ).</w:t>
      </w:r>
      <w:r>
        <w:rPr/>
        <w:br w:type="textWrapping"/>
      </w:r>
      <w:r>
        <w:rPr/>
        <w:t xml:space="preserve">Q57. On note </w:t>
      </w:r>
      <m:oMath>
        <m:r>
          <m:rPr>
            <m:sty m:val="i"/>
          </m:rPr>
          <m:t>m</m:t>
        </m:r>
      </m:oMath>
      <w:r>
        <w:rPr>
          <w:rFonts w:eastAsia="Georgia" w:cs="Georgia" w:ascii="Georgia" w:hAnsi="Georgia"/>
        </w:rPr>
        <w:t xml:space="preserve"> la masse de la sphère supraconductrice. Donner l'expression de l'énergie potentielle de la sphère en fonction de </w:t>
      </w:r>
      <m:oMath>
        <m:r>
          <m:rPr>
            <m:sty m:val="i"/>
          </m:rPr>
          <m:t>z</m:t>
        </m:r>
      </m:oMath>
      <w:r>
        <w:rPr>
          <w:rFonts w:eastAsia="Georgia" w:cs="Georgia" w:ascii="Georgia" w:hAnsi="Georgia"/>
        </w:rPr>
        <w:t xml:space="preserve">. Tracer son allure dans les deux cas où le flux </w:t>
      </w:r>
      <m:oMath>
        <m:r>
          <m:rPr>
            <m:sty m:val="i"/>
          </m:rPr>
          <m:t>ϕ</m:t>
        </m:r>
      </m:oMath>
      <w:r>
        <w:rPr>
          <w:rFonts w:eastAsia="Georgia" w:cs="Georgia" w:ascii="Georgia" w:hAnsi="Georgia"/>
        </w:rPr>
        <w:t xml:space="preserve"> est très petit ou très grand. Donner une expression approchée du flux </w:t>
      </w:r>
      <m:oMath>
        <m:sSub>
          <m:sSubPr/>
          <m:e>
            <m:r>
              <m:rPr>
                <m:sty m:val="i"/>
              </m:rPr>
              <m:t>ϕ</m:t>
            </m:r>
          </m:e>
          <m:sub>
            <m:r>
              <m:rPr>
                <m:sty m:val="i"/>
              </m:rPr>
              <m:t>c</m:t>
            </m:r>
          </m:sub>
        </m:sSub>
      </m:oMath>
      <w:r>
        <w:rPr>
          <w:rFonts w:eastAsia="Georgia" w:cs="Georgia" w:ascii="Georgia" w:hAnsi="Georgia"/>
        </w:rPr>
        <w:t xml:space="preserve"> qui sépare ces deux régimes. Discuter dans chaque cas l'existence de positions d'équilibre et leur stabilité. Aucun calcul explicite des positions d'équilibre ou de leur condition d'existence n'est demandé.</w:t>
      </w:r>
      <w:r>
        <w:rPr/>
        <w:br w:type="textWrapping"/>
      </w:r>
      <w:r>
        <w:rPr/>
        <w:t xml:space="preserve">Q58. On suppose que le flux </w:t>
      </w:r>
      <m:oMath>
        <m:r>
          <m:rPr>
            <m:sty m:val="i"/>
          </m:rPr>
          <m:t>ϕ</m:t>
        </m:r>
      </m:oMath>
      <w:r>
        <w:rPr>
          <w:rFonts w:eastAsia="Georgia" w:cs="Georgia" w:ascii="Georgia" w:hAnsi="Georgia"/>
        </w:rPr>
        <w:t xml:space="preserve"> est tel qu'il existe une position d'équilibre stable en </w:t>
      </w:r>
      <m:oMath>
        <m:r>
          <m:rPr>
            <m:sty m:val="i"/>
          </m:rPr>
          <m:t>z</m:t>
        </m:r>
        <m:r>
          <m:rPr>
            <m:sty m:val="p"/>
          </m:rPr>
          <m:t>=</m:t>
        </m:r>
        <m:sSub>
          <m:sSubPr/>
          <m:e>
            <m:r>
              <m:rPr>
                <m:sty m:val="i"/>
              </m:rPr>
              <m:t>z</m:t>
            </m:r>
          </m:e>
          <m:sub>
            <m:r>
              <m:rPr>
                <m:sty m:val="i"/>
              </m:rPr>
              <m:t>e</m:t>
            </m:r>
          </m:sub>
        </m:sSub>
      </m:oMath>
      <w:r>
        <w:rPr>
          <w:rFonts w:eastAsia="Georgia" w:cs="Georgia" w:ascii="Georgia" w:hAnsi="Georgia"/>
        </w:rPr>
        <w:t xml:space="preserve">. Calculer le déplacement de la sphère </w:t>
      </w:r>
      <m:oMath>
        <m:r>
          <m:rPr>
            <m:sty m:val="i"/>
          </m:rPr>
          <m:t>δ</m:t>
        </m:r>
        <m:sSub>
          <m:sSubPr/>
          <m:e>
            <m:r>
              <m:rPr>
                <m:sty m:val="i"/>
              </m:rPr>
              <m:t>z</m:t>
            </m:r>
          </m:e>
          <m:sub>
            <m:r>
              <m:rPr>
                <m:sty m:val="i"/>
              </m:rPr>
              <m:t>e</m:t>
            </m:r>
          </m:sub>
        </m:sSub>
      </m:oMath>
      <w:r>
        <w:rPr>
          <w:rFonts w:eastAsia="Georgia" w:cs="Georgia" w:ascii="Georgia" w:hAnsi="Georgia"/>
        </w:rPr>
        <w:t xml:space="preserve"> si le champ de gravité augmente de </w:t>
      </w:r>
      <m:oMath>
        <m:r>
          <m:rPr>
            <m:sty m:val="i"/>
          </m:rPr>
          <m:t>δ</m:t>
        </m:r>
        <m:r>
          <m:rPr>
            <m:sty m:val="i"/>
          </m:rPr>
          <m:t>g</m:t>
        </m:r>
      </m:oMath>
      <w:r>
        <w:rPr>
          <w:rFonts w:eastAsia="Georgia" w:cs="Georgia" w:ascii="Georgia" w:hAnsi="Georgia"/>
        </w:rPr>
        <w:t xml:space="preserve">. Exprimer le résultat en fonction de </w:t>
      </w:r>
      <m:oMath>
        <m:sSub>
          <m:sSubPr/>
          <m:e>
            <m:r>
              <m:rPr>
                <m:sty m:val="i"/>
              </m:rPr>
              <m:t>z</m:t>
            </m:r>
          </m:e>
          <m:sub>
            <m:r>
              <m:rPr>
                <m:sty m:val="i"/>
              </m:rPr>
              <m:t>e</m:t>
            </m:r>
          </m:sub>
        </m:sSub>
        <m:r>
          <m:rPr>
            <m:sty m:val="p"/>
          </m:rPr>
          <m:t>,</m:t>
        </m:r>
        <m:r>
          <m:rPr>
            <m:sty m:val="i"/>
          </m:rPr>
          <m:t>g</m:t>
        </m:r>
        <m:r>
          <m:rPr>
            <m:sty m:val="p"/>
          </m:rPr>
          <m:t>,</m:t>
        </m:r>
        <m:r>
          <m:rPr>
            <m:sty m:val="i"/>
          </m:rPr>
          <m:t>δ</m:t>
        </m:r>
        <m:r>
          <m:rPr>
            <m:sty m:val="i"/>
          </m:rPr>
          <m:t>g</m:t>
        </m:r>
      </m:oMath>
      <w:r>
        <w:rPr/>
        <w:t xml:space="preserve"> et </w:t>
      </w:r>
      <m:oMath>
        <m:r>
          <m:rPr>
            <m:sty m:val="i"/>
          </m:rPr>
          <m:t>R</m:t>
        </m:r>
      </m:oMath>
      <w:r>
        <w:rPr/>
        <w:t xml:space="preserve">. Montrer que pour </w:t>
      </w:r>
      <m:oMath>
        <m:r>
          <m:rPr>
            <m:sty m:val="i"/>
          </m:rPr>
          <m:t>R</m:t>
        </m:r>
        <m:r>
          <m:rPr>
            <m:sty m:val="p"/>
          </m:rPr>
          <m:t>=</m:t>
        </m:r>
        <m:r>
          <m:rPr>
            <m:sty m:val="p"/>
          </m:rPr>
          <m:t>5</m:t>
        </m:r>
        <m:r>
          <m:rPr>
            <m:nor/>
          </m:rPr>
          <m:t xml:space="preserve"> </m:t>
        </m:r>
        <m:r>
          <m:rPr>
            <m:sty m:val="p"/>
          </m:rPr>
          <m:t>cm</m:t>
        </m:r>
      </m:oMath>
      <w:r>
        <w:rPr/>
        <w:t xml:space="preserve"> et </w:t>
      </w:r>
      <m:oMath>
        <m:sSub>
          <m:sSubPr/>
          <m:e>
            <m:r>
              <m:rPr>
                <m:sty m:val="i"/>
              </m:rPr>
              <m:t>z</m:t>
            </m:r>
          </m:e>
          <m:sub>
            <m:r>
              <m:rPr>
                <m:sty m:val="i"/>
              </m:rPr>
              <m:t>e</m:t>
            </m:r>
          </m:sub>
        </m:sSub>
        <m:r>
          <m:rPr>
            <m:sty m:val="p"/>
          </m:rPr>
          <m:t>=</m:t>
        </m:r>
        <m:r>
          <m:rPr>
            <m:sty m:val="p"/>
          </m:rPr>
          <m:t>1</m:t>
        </m:r>
        <m:r>
          <m:rPr>
            <m:sty m:val="p"/>
          </m:rPr>
          <m:t>,</m:t>
        </m:r>
        <m:r>
          <m:rPr>
            <m:sty m:val="p"/>
          </m:rPr>
          <m:t>9</m:t>
        </m:r>
        <m:r>
          <m:rPr>
            <m:nor/>
          </m:rPr>
          <m:t xml:space="preserve"> </m:t>
        </m:r>
        <m:r>
          <m:rPr>
            <m:sty m:val="p"/>
          </m:rPr>
          <m:t>cm</m:t>
        </m:r>
      </m:oMath>
      <w:r>
        <w:rPr/>
        <w:t xml:space="preserve">, on obtient </w:t>
      </w:r>
      <m:oMath>
        <m:r>
          <m:rPr>
            <m:sty m:val="i"/>
          </m:rPr>
          <m:t>δ</m:t>
        </m:r>
        <m:sSub>
          <m:sSubPr/>
          <m:e>
            <m:r>
              <m:rPr>
                <m:sty m:val="i"/>
              </m:rPr>
              <m:t>z</m:t>
            </m:r>
          </m:e>
          <m:sub>
            <m:r>
              <m:rPr>
                <m:sty m:val="i"/>
              </m:rPr>
              <m:t>e</m:t>
            </m:r>
          </m:sub>
        </m:sSub>
        <m:r>
          <m:rPr>
            <m:sty m:val="p"/>
          </m:rPr>
          <m:t>/</m:t>
        </m:r>
        <m:sSub>
          <m:sSubPr/>
          <m:e>
            <m:r>
              <m:rPr>
                <m:sty m:val="i"/>
              </m:rPr>
              <m:t>z</m:t>
            </m:r>
          </m:e>
          <m:sub>
            <m:r>
              <m:rPr>
                <m:sty m:val="i"/>
              </m:rPr>
              <m:t>e</m:t>
            </m:r>
          </m:sub>
        </m:sSub>
        <m:r>
          <m:rPr>
            <m:sty m:val="p"/>
          </m:rPr>
          <m:t>≈</m:t>
        </m:r>
        <m:r>
          <m:rPr>
            <m:sty m:val="p"/>
          </m:rPr>
          <m:t>−</m:t>
        </m:r>
        <m:r>
          <m:rPr>
            <m:sty m:val="p"/>
          </m:rPr>
          <m:t>106</m:t>
        </m:r>
        <m:r>
          <m:rPr>
            <m:sty m:val="i"/>
          </m:rPr>
          <m:t>δ</m:t>
        </m:r>
        <m:r>
          <m:rPr>
            <m:sty m:val="i"/>
          </m:rPr>
          <m:t>g</m:t>
        </m:r>
        <m:r>
          <m:rPr>
            <m:sty m:val="p"/>
          </m:rPr>
          <m:t>/</m:t>
        </m:r>
        <m:r>
          <m:rPr>
            <m:sty m:val="i"/>
          </m:rPr>
          <m:t>g</m:t>
        </m:r>
      </m:oMath>
      <w:r>
        <w:rPr/>
        <w:t xml:space="preserve">.</w:t>
      </w:r>
      <w:r>
        <w:rPr/>
        <w:br w:type="textWrapping"/>
      </w:r>
      <w:r>
        <w:rPr>
          <w:rFonts w:eastAsia="Georgia" w:cs="Georgia" w:ascii="Georgia" w:hAnsi="Georgia"/>
        </w:rPr>
        <w:t xml:space="preserve">Q59. Comment varie la sensibilité du gravimètre lorsque l'on augmente le flux </w:t>
      </w:r>
      <m:oMath>
        <m:r>
          <m:rPr>
            <m:sty m:val="i"/>
          </m:rPr>
          <m:t>ϕ</m:t>
        </m:r>
      </m:oMath>
      <w:r>
        <w:rPr/>
        <w:t xml:space="preserve"> ? Expliquer comment choisir le flux optimal.</w:t>
      </w:r>
    </w:p>
    <w:p>
      <w:pPr>
        <w:spacing w:line="271" w:before="330" w:lineRule="auto"/>
      </w:pPr>
      <w:r>
        <w:rPr>
          <w:rFonts w:eastAsia="Georgia" w:cs="Georgia" w:ascii="Georgia" w:hAnsi="Georgia"/>
          <w:b/>
          <w:sz w:val="42"/>
        </w:rPr>
        <w:t xml:space="preserve">Mesure de la position de la sphère</w:t>
      </w:r>
    </w:p>
    <w:p>
      <w:pPr>
        <w:spacing w:after="220" w:lineRule="auto"/>
      </w:pPr>
      <w:r>
        <w:rPr>
          <w:rFonts w:eastAsia="Georgia" w:cs="Georgia" w:ascii="Georgia" w:hAnsi="Georgia"/>
        </w:rPr>
        <w:t xml:space="preserve">Pour déterminer la position de la sphère, on utilise une détection capacitive. La sphère est entourée de trois armatures métalliques </w:t>
      </w:r>
      <m:oMath>
        <m:r>
          <m:rPr>
            <m:sty m:val="i"/>
          </m:rPr>
          <m:t>A</m:t>
        </m:r>
        <m:r>
          <m:rPr>
            <m:sty m:val="p"/>
          </m:rPr>
          <m:t>,</m:t>
        </m:r>
        <m:r>
          <m:rPr>
            <m:sty m:val="i"/>
          </m:rPr>
          <m:t>B</m:t>
        </m:r>
      </m:oMath>
      <w:r>
        <w:rPr/>
        <w:t xml:space="preserve"> et </w:t>
      </w:r>
      <m:oMath>
        <m:r>
          <m:rPr>
            <m:sty m:val="i"/>
          </m:rPr>
          <m:t>D</m:t>
        </m:r>
      </m:oMath>
      <w:r>
        <w:rPr>
          <w:rFonts w:eastAsia="Georgia" w:cs="Georgia" w:ascii="Georgia" w:hAnsi="Georgia"/>
        </w:rPr>
        <w:t xml:space="preserve"> qui sont reliées à un circuit électronique. On suppose que la tension d'entrée est une tension sinusoïdale de pulsation </w:t>
      </w:r>
      <m:oMath>
        <m:r>
          <m:rPr>
            <m:sty m:val="i"/>
          </m:rPr>
          <m:t>ω</m:t>
        </m:r>
      </m:oMath>
      <w:r>
        <w:rPr/>
        <w:t xml:space="preserve">, on note </w:t>
      </w:r>
      <m:oMath>
        <m:bar>
          <m:barPr/>
          <m:e>
            <m:sSub>
              <m:sSubPr/>
              <m:e>
                <m:r>
                  <m:rPr>
                    <m:sty m:val="i"/>
                  </m:rPr>
                  <m:t>V</m:t>
                </m:r>
              </m:e>
              <m:sub>
                <m:r>
                  <m:rPr>
                    <m:sty m:val="i"/>
                  </m:rPr>
                  <m:t>e</m:t>
                </m:r>
              </m:sub>
            </m:sSub>
          </m:e>
        </m:bar>
      </m:oMath>
      <w:r>
        <w:rPr/>
        <w:t xml:space="preserve"> son amplitude complexe. Nous allons montrer que la mesure de la tension </w:t>
      </w:r>
      <m:oMath>
        <m:sSub>
          <m:sSubPr/>
          <m:e>
            <m:r>
              <m:rPr>
                <m:sty m:val="i"/>
              </m:rPr>
              <m:t>V</m:t>
            </m:r>
          </m:e>
          <m:sub>
            <m:r>
              <m:rPr>
                <m:sty m:val="i"/>
              </m:rPr>
              <m:t>s</m:t>
            </m:r>
          </m:sub>
        </m:sSub>
      </m:oMath>
      <w:r>
        <w:rPr>
          <w:rFonts w:eastAsia="Georgia" w:cs="Georgia" w:ascii="Georgia" w:hAnsi="Georgia"/>
        </w:rPr>
        <w:t xml:space="preserve"> permet de connaître le déplacement de la sphère.</w:t>
      </w:r>
      <w:r>
        <w:rPr/>
        <w:br w:type="textWrapping"/>
      </w:r>
    </w:p>
    <w:p>
      <w:pPr>
        <w:spacing w:lineRule="auto"/>
        <w:jc w:val="center"/>
      </w:pPr>
      <w:r>
        <w:rPr/>
        <w:drawing>
          <wp:inline distB="0" distL="0" distR="0" distT="0">
            <wp:extent cx="4333875" cy="2867025"/>
            <wp:effectExtent b="0" l="0" r="0" t="0"/>
            <wp:docPr id="14" name="image-1726820cd16ed7613205780f940813d1b33f4d61.jpg"/>
            <a:graphic>
              <a:graphicData uri="http://schemas.openxmlformats.org/drawingml/2006/picture">
                <pic:pic>
                  <pic:nvPicPr>
                    <pic:cNvPr id="14" name="image-1726820cd16ed7613205780f940813d1b33f4d61.jpg" descr=""/>
                    <pic:cNvPicPr/>
                  </pic:nvPicPr>
                  <pic:blipFill>
                    <a:blip r:embed="rId18" cstate="print"/>
                    <a:srcRect b="0" l="0" r="0" t="0"/>
                    <a:stretch>
                      <a:fillRect/>
                    </a:stretch>
                  </pic:blipFill>
                  <pic:spPr>
                    <a:xfrm>
                      <a:off x="0" y="0"/>
                      <a:ext cx="4333875" cy="2867025"/>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486400" cy="2361235"/>
            <wp:effectExtent b="0" l="0" r="0" t="0"/>
            <wp:docPr id="15" name="image-b9a732a167c522c86cb66a8eae5bc631f25a4404.jpg"/>
            <a:graphic>
              <a:graphicData uri="http://schemas.openxmlformats.org/drawingml/2006/picture">
                <pic:pic>
                  <pic:nvPicPr>
                    <pic:cNvPr id="15" name="image-b9a732a167c522c86cb66a8eae5bc631f25a4404.jpg" descr=""/>
                    <pic:cNvPicPr/>
                  </pic:nvPicPr>
                  <pic:blipFill>
                    <a:blip r:embed="rId19" cstate="print"/>
                    <a:srcRect b="0" l="0" r="0" t="0"/>
                    <a:stretch>
                      <a:fillRect/>
                    </a:stretch>
                  </pic:blipFill>
                  <pic:spPr>
                    <a:xfrm>
                      <a:off x="0" y="0"/>
                      <a:ext cx="5486400" cy="2361235"/>
                    </a:xfrm>
                    <a:prstGeom prst="rect"/>
                  </pic:spPr>
                </pic:pic>
              </a:graphicData>
            </a:graphic>
          </wp:inline>
        </w:drawing>
      </w:r>
    </w:p>
    <w:p>
      <w:pPr>
        <w:spacing w:after="220" w:lineRule="auto"/>
      </w:pPr>
      <w:r>
        <w:rPr>
          <w:rFonts w:eastAsia="Georgia" w:cs="Georgia" w:ascii="Georgia" w:hAnsi="Georgia"/>
        </w:rPr>
        <w:t xml:space="preserve">Q60. Reproduire le schéma de droite et entourer les armatures qui constituent la sphère.</w:t>
      </w:r>
      <w:r>
        <w:rPr/>
        <w:br w:type="textWrapping"/>
      </w:r>
      <w:r>
        <w:rPr/>
        <w:t xml:space="preserve">Q61. Comment s'appelle ce type de montage? A quelle condition l'amplitude de la tension </w:t>
      </w:r>
      <m:oMath>
        <m:sSub>
          <m:sSubPr/>
          <m:e>
            <m:r>
              <m:rPr>
                <m:sty m:val="i"/>
              </m:rPr>
              <m:t>V</m:t>
            </m:r>
          </m:e>
          <m:sub>
            <m:r>
              <m:rPr>
                <m:sty m:val="i"/>
              </m:rPr>
              <m:t>s</m:t>
            </m:r>
          </m:sub>
        </m:sSub>
      </m:oMath>
      <w:r>
        <w:rPr/>
        <w:t xml:space="preserve"> est-elle nulle?</w:t>
      </w:r>
      <w:r>
        <w:rPr/>
        <w:br w:type="textWrapping"/>
      </w:r>
      <w:r>
        <w:rPr/>
        <w:t xml:space="preserve">Q62. Calculer l'amplitude complexe </w:t>
      </w:r>
      <m:oMath>
        <m:bar>
          <m:barPr/>
          <m:e>
            <m:sSub>
              <m:sSubPr/>
              <m:e>
                <m:r>
                  <m:rPr>
                    <m:sty m:val="i"/>
                  </m:rPr>
                  <m:t>V</m:t>
                </m:r>
              </m:e>
              <m:sub>
                <m:r>
                  <m:rPr>
                    <m:sty m:val="i"/>
                  </m:rPr>
                  <m:t>s</m:t>
                </m:r>
              </m:sub>
            </m:sSub>
          </m:e>
        </m:bar>
      </m:oMath>
      <w:r>
        <w:rPr/>
        <w:t xml:space="preserve">.</w:t>
      </w:r>
      <w:r>
        <w:rPr/>
        <w:br w:type="textWrapping"/>
      </w:r>
      <w:r>
        <w:rPr>
          <w:rFonts w:eastAsia="Georgia" w:cs="Georgia" w:ascii="Georgia" w:hAnsi="Georgia"/>
        </w:rPr>
        <w:t xml:space="preserve">Q63. On modélise la capacité entre la sphère et l'armature </w:t>
      </w:r>
      <m:oMath>
        <m:r>
          <m:rPr>
            <m:sty m:val="i"/>
          </m:rPr>
          <m:t>B</m:t>
        </m:r>
      </m:oMath>
      <w:r>
        <w:rPr>
          <w:rFonts w:eastAsia="Georgia" w:cs="Georgia" w:ascii="Georgia" w:hAnsi="Georgia"/>
        </w:rPr>
        <w:t xml:space="preserve"> par deux plaques parallèles de surface </w:t>
      </w:r>
      <m:oMath>
        <m:r>
          <m:rPr>
            <m:sty m:val="i"/>
          </m:rPr>
          <m:t>S</m:t>
        </m:r>
      </m:oMath>
      <w:r>
        <w:rPr>
          <w:rFonts w:eastAsia="Georgia" w:cs="Georgia" w:ascii="Georgia" w:hAnsi="Georgia"/>
        </w:rPr>
        <w:t xml:space="preserve"> séparées par une distance </w:t>
      </w:r>
      <m:oMath>
        <m:r>
          <m:rPr>
            <m:sty m:val="i"/>
          </m:rPr>
          <m:t>d</m:t>
        </m:r>
        <m:r>
          <m:rPr>
            <m:sty m:val="p"/>
          </m:rPr>
          <m:t>+</m:t>
        </m:r>
        <m:r>
          <m:rPr>
            <m:sty m:val="i"/>
          </m:rPr>
          <m:t>δ</m:t>
        </m:r>
        <m:r>
          <m:rPr>
            <m:sty m:val="i"/>
          </m:rPr>
          <m:t>z</m:t>
        </m:r>
      </m:oMath>
      <w:r>
        <w:rPr>
          <w:rFonts w:eastAsia="Georgia" w:cs="Georgia" w:ascii="Georgia" w:hAnsi="Georgia"/>
        </w:rPr>
        <w:t xml:space="preserve">, où </w:t>
      </w:r>
      <m:oMath>
        <m:r>
          <m:rPr>
            <m:sty m:val="i"/>
          </m:rPr>
          <m:t>δ</m:t>
        </m:r>
        <m:r>
          <m:rPr>
            <m:sty m:val="i"/>
          </m:rPr>
          <m:t>z</m:t>
        </m:r>
      </m:oMath>
      <w:r>
        <w:rPr>
          <w:rFonts w:eastAsia="Georgia" w:cs="Georgia" w:ascii="Georgia" w:hAnsi="Georgia"/>
        </w:rPr>
        <w:t xml:space="preserve"> est l'écart de la position de la sphère à sa position d'équilibre. Donner les expressions de </w:t>
      </w:r>
      <m:oMath>
        <m:sSub>
          <m:sSubPr/>
          <m:e>
            <m:r>
              <m:rPr>
                <m:sty m:val="i"/>
              </m:rPr>
              <m:t>C</m:t>
            </m:r>
          </m:e>
          <m:sub>
            <m:r>
              <m:rPr>
                <m:sty m:val="p"/>
              </m:rPr>
              <m:t>+</m:t>
            </m:r>
          </m:sub>
        </m:sSub>
      </m:oMath>
      <w:r>
        <w:rPr/>
        <w:t xml:space="preserve">et de </w:t>
      </w:r>
      <m:oMath>
        <m:sSub>
          <m:sSubPr/>
          <m:e>
            <m:r>
              <m:rPr>
                <m:sty m:val="i"/>
              </m:rPr>
              <m:t>C</m:t>
            </m:r>
          </m:e>
          <m:sub>
            <m:r>
              <m:rPr>
                <m:sty m:val="p"/>
              </m:rPr>
              <m:t>−</m:t>
            </m:r>
          </m:sub>
        </m:sSub>
      </m:oMath>
      <w:r>
        <w:rPr>
          <w:rFonts w:eastAsia="Georgia" w:cs="Georgia" w:ascii="Georgia" w:hAnsi="Georgia"/>
        </w:rPr>
        <w:t xml:space="preserve">en supposant que le dispositif est symétrique autour de la position d'équilibre.</w:t>
      </w:r>
      <w:r>
        <w:rPr/>
        <w:br w:type="textWrapping"/>
      </w:r>
      <w:r>
        <w:rPr>
          <w:rFonts w:eastAsia="Georgia" w:cs="Georgia" w:ascii="Georgia" w:hAnsi="Georgia"/>
        </w:rPr>
        <w:t xml:space="preserve">Q64. En déduire l'expression de </w:t>
      </w:r>
      <m:oMath>
        <m:bar>
          <m:barPr/>
          <m:e>
            <m:sSub>
              <m:sSubPr/>
              <m:e>
                <m:r>
                  <m:rPr>
                    <m:sty m:val="i"/>
                  </m:rPr>
                  <m:t>V</m:t>
                </m:r>
              </m:e>
              <m:sub>
                <m:r>
                  <m:rPr>
                    <m:sty m:val="i"/>
                  </m:rPr>
                  <m:t>s</m:t>
                </m:r>
              </m:sub>
            </m:sSub>
          </m:e>
        </m:bar>
      </m:oMath>
      <w:r>
        <w:rPr/>
        <w:t xml:space="preserve"> au premier ordre en </w:t>
      </w:r>
      <m:oMath>
        <m:r>
          <m:rPr>
            <m:sty m:val="i"/>
          </m:rPr>
          <m:t>δ</m:t>
        </m:r>
        <m:r>
          <m:rPr>
            <m:sty m:val="i"/>
          </m:rPr>
          <m:t>z</m:t>
        </m:r>
        <m:r>
          <m:rPr>
            <m:sty m:val="p"/>
          </m:rPr>
          <m:t>/</m:t>
        </m:r>
        <m:r>
          <m:rPr>
            <m:sty m:val="i"/>
          </m:rPr>
          <m:t>d</m:t>
        </m:r>
      </m:oMath>
      <w:r>
        <w:rPr/>
        <w:t xml:space="preserve">.</w:t>
      </w:r>
      <w:r>
        <w:rPr/>
        <w:br w:type="textWrapping"/>
      </w:r>
      <w:r>
        <w:rPr/>
        <w:t xml:space="preserve">Q65. Pour amplifier la tension </w:t>
      </w:r>
      <m:oMath>
        <m:sSub>
          <m:sSubPr/>
          <m:e>
            <m:r>
              <m:rPr>
                <m:sty m:val="i"/>
              </m:rPr>
              <m:t>V</m:t>
            </m:r>
          </m:e>
          <m:sub>
            <m:r>
              <m:rPr>
                <m:sty m:val="i"/>
              </m:rPr>
              <m:t>s</m:t>
            </m:r>
          </m:sub>
        </m:sSub>
      </m:oMath>
      <w:r>
        <w:rPr>
          <w:rFonts w:eastAsia="Georgia" w:cs="Georgia" w:ascii="Georgia" w:hAnsi="Georgia"/>
        </w:rPr>
        <w:t xml:space="preserve"> on connecte un amplificateur ayant une impédance d'entrée </w:t>
      </w:r>
      <m:oMath>
        <m:bar>
          <m:barPr/>
          <m:e>
            <m:r>
              <m:rPr>
                <m:sty m:val="i"/>
              </m:rPr>
              <m:t>Z</m:t>
            </m:r>
          </m:e>
        </m:bar>
      </m:oMath>
      <w:r>
        <w:rPr/>
        <w:t xml:space="preserve">. A quelle condition sur </w:t>
      </w:r>
      <m:oMath>
        <m:bar>
          <m:barPr/>
          <m:e>
            <m:r>
              <m:rPr>
                <m:sty m:val="i"/>
              </m:rPr>
              <m:t>Z</m:t>
            </m:r>
          </m:e>
        </m:bar>
      </m:oMath>
      <w:r>
        <w:rPr>
          <w:rFonts w:eastAsia="Georgia" w:cs="Georgia" w:ascii="Georgia" w:hAnsi="Georgia"/>
        </w:rPr>
        <w:t xml:space="preserve"> la formule établie à la question précédente reste-t-elle valable?</w:t>
      </w:r>
      <w:r>
        <w:rPr/>
        <w:br w:type="textWrapping"/>
      </w:r>
      <w:r>
        <w:rPr>
          <w:rFonts w:eastAsia="Georgia" w:cs="Georgia" w:ascii="Georgia" w:hAnsi="Georgia"/>
        </w:rPr>
        <w:t xml:space="preserve">Q66. Avec un bon amplificateur, on peut détecter une amplitude de tension de l'ordre de </w:t>
      </w:r>
      <m:oMath>
        <m:r>
          <m:rPr>
            <m:sty m:val="p"/>
          </m:rPr>
          <m:t>0</m:t>
        </m:r>
        <m:r>
          <m:rPr>
            <m:sty m:val="p"/>
          </m:rPr>
          <m:t>,</m:t>
        </m:r>
        <m:r>
          <m:rPr>
            <m:sty m:val="p"/>
          </m:rPr>
          <m:t>1</m:t>
        </m:r>
        <m:r>
          <m:rPr>
            <m:sty m:val="i"/>
          </m:rPr>
          <m:t>μ</m:t>
        </m:r>
        <m:r>
          <m:rPr>
            <m:nor/>
          </m:rPr>
          <m:t xml:space="preserve"> </m:t>
        </m:r>
        <m:r>
          <m:rPr>
            <m:sty m:val="p"/>
          </m:rPr>
          <m:t>V</m:t>
        </m:r>
      </m:oMath>
      <w:r>
        <w:rPr>
          <w:rFonts w:eastAsia="Georgia" w:cs="Georgia" w:ascii="Georgia" w:hAnsi="Georgia"/>
        </w:rPr>
        <w:t xml:space="preserve">. En déduire le plus petit changement de position </w:t>
      </w:r>
      <m:oMath>
        <m:r>
          <m:rPr>
            <m:sty m:val="i"/>
          </m:rPr>
          <m:t>δ</m:t>
        </m:r>
        <m:r>
          <m:rPr>
            <m:sty m:val="i"/>
          </m:rPr>
          <m:t>z</m:t>
        </m:r>
      </m:oMath>
      <w:r>
        <w:rPr/>
        <w:t xml:space="preserve"> que l'on peut observer et donc la variation </w:t>
      </w:r>
      <m:oMath>
        <m:r>
          <m:rPr>
            <m:sty m:val="i"/>
          </m:rPr>
          <m:t>δ</m:t>
        </m:r>
        <m:r>
          <m:rPr>
            <m:sty m:val="i"/>
          </m:rPr>
          <m:t>g</m:t>
        </m:r>
        <m:r>
          <m:rPr>
            <m:sty m:val="p"/>
          </m:rPr>
          <m:t>/</m:t>
        </m:r>
        <m:r>
          <m:rPr>
            <m:sty m:val="i"/>
          </m:rPr>
          <m:t>g</m:t>
        </m:r>
      </m:oMath>
      <w:r>
        <w:rPr>
          <w:rFonts w:eastAsia="Georgia" w:cs="Georgia" w:ascii="Georgia" w:hAnsi="Georgia"/>
        </w:rPr>
        <w:t xml:space="preserve"> que l'on peut détecter avec ce gravimètre. On donne </w:t>
      </w:r>
      <m:oMath>
        <m:bar>
          <m:barPr/>
          <m:e>
            <m:sSub>
              <m:sSubPr/>
              <m:e>
                <m:r>
                  <m:rPr>
                    <m:sty m:val="i"/>
                  </m:rPr>
                  <m:t>V</m:t>
                </m:r>
              </m:e>
              <m:sub>
                <m:r>
                  <m:rPr>
                    <m:sty m:val="i"/>
                  </m:rPr>
                  <m:t>e</m:t>
                </m:r>
              </m:sub>
            </m:sSub>
          </m:e>
        </m:bar>
        <m:r>
          <m:rPr>
            <m:sty m:val="p"/>
          </m:rPr>
          <m:t>=</m:t>
        </m:r>
        <m:r>
          <m:rPr>
            <m:sty m:val="p"/>
          </m:rPr>
          <m:t>20</m:t>
        </m:r>
        <m:r>
          <m:rPr>
            <m:nor/>
          </m:rPr>
          <m:t xml:space="preserve"> </m:t>
        </m:r>
        <m:r>
          <m:rPr>
            <m:sty m:val="p"/>
          </m:rPr>
          <m:t>V</m:t>
        </m:r>
      </m:oMath>
      <w:r>
        <w:rPr/>
        <w:t xml:space="preserve"> et </w:t>
      </w:r>
      <m:oMath>
        <m:r>
          <m:rPr>
            <m:sty m:val="i"/>
          </m:rPr>
          <m:t>d</m:t>
        </m:r>
        <m:r>
          <m:rPr>
            <m:sty m:val="p"/>
          </m:rPr>
          <m:t>=</m:t>
        </m:r>
        <m:r>
          <m:rPr>
            <m:sty m:val="p"/>
          </m:rPr>
          <m:t>1</m:t>
        </m:r>
        <m:r>
          <m:rPr>
            <m:nor/>
          </m:rPr>
          <m:t xml:space="preserve"> </m:t>
        </m:r>
        <m:r>
          <m:rPr>
            <m:sty m:val="p"/>
          </m:rPr>
          <m:t>mm</m:t>
        </m:r>
      </m:oMath>
      <w:r>
        <w:rPr/>
        <w:t xml:space="preserve">.</w:t>
      </w:r>
      <w:r>
        <w:rPr/>
        <w:br w:type="textWrapping"/>
      </w:r>
      <w:r>
        <w:rPr>
          <w:rFonts w:eastAsia="Georgia" w:cs="Georgia" w:ascii="Georgia" w:hAnsi="Georgia"/>
        </w:rPr>
        <w:t xml:space="preserve">Q67. Expliquer pourquoi un gravimètre supraconducteur est un appareil d'une très grande sensibilité mais dont l'exactitude n'est pas très bonne.</w:t>
      </w:r>
    </w:p>
    <w:p>
      <w:pPr>
        <w:spacing w:line="271" w:before="330" w:lineRule="auto"/>
      </w:pPr>
      <w:r>
        <w:rPr>
          <w:rFonts w:eastAsia="Georgia" w:cs="Georgia" w:ascii="Georgia" w:hAnsi="Georgia"/>
          <w:b/>
          <w:sz w:val="42"/>
        </w:rPr>
        <w:t xml:space="preserve">IV Gravimètre atomique</w:t>
      </w:r>
    </w:p>
    <w:p>
      <w:pPr>
        <w:spacing w:after="220" w:lineRule="auto"/>
      </w:pPr>
      <w:r>
        <w:rPr>
          <w:rFonts w:eastAsia="Georgia" w:cs="Georgia" w:ascii="Georgia" w:hAnsi="Georgia"/>
        </w:rPr>
        <w:t xml:space="preserve">On s'intéresse maintenant au fonctionnement d'un gravimètre atomique, qui est moins sensible qu'un gravimètre supraconducteur, mais dont l'exactitude est bien meilleure. Le principe de fonctionnement d'un tel gravimètre repose sur les lois de la mécanique quantique et sur une description ondulatoire de la matière. Le gravimètre atomique est en fait un interféromètre où les particules qui interfèrent sont des particules massives, ici des atomes de Rubidium.</w:t>
      </w:r>
    </w:p>
    <w:p>
      <w:pPr>
        <w:spacing w:line="271" w:before="330" w:lineRule="auto"/>
      </w:pPr>
      <w:r>
        <w:rPr>
          <w:rFonts w:eastAsia="Georgia" w:cs="Georgia" w:ascii="Georgia" w:hAnsi="Georgia"/>
          <w:b/>
          <w:sz w:val="42"/>
        </w:rPr>
        <w:t xml:space="preserve">Diffraction d'une onde de matière</w:t>
      </w:r>
    </w:p>
    <w:p>
      <w:pPr>
        <w:spacing w:after="220" w:lineRule="auto"/>
      </w:pPr>
      <w:r>
        <w:rPr>
          <w:rFonts w:eastAsia="Georgia" w:cs="Georgia" w:ascii="Georgia" w:hAnsi="Georgia"/>
        </w:rPr>
        <w:t xml:space="preserve">Nous nous intéressons d'abord à la réalisation d'une lame séparatrice pour une onde de matière constituée d'atomes. Celle-ci peut être obtenue en diffractant l'onde de matière sur un réseau créé par deux faisceaux lasers se propageant dans des directions opposées. Ce phénomène est tout à fait analogue au phénomène, bien connu en optique, de la diffraction d'une onde lumineuse par un réseau périodique.</w:t>
      </w:r>
      <w:r>
        <w:rPr/>
        <w:br w:type="textWrapping"/>
      </w:r>
    </w:p>
    <w:p>
      <w:pPr>
        <w:spacing w:lineRule="auto"/>
        <w:jc w:val="center"/>
      </w:pPr>
      <w:r>
        <w:rPr/>
        <w:drawing>
          <wp:inline distB="0" distL="0" distR="0" distT="0">
            <wp:extent cx="4438650" cy="2752725"/>
            <wp:effectExtent b="0" l="0" r="0" t="0"/>
            <wp:docPr id="16" name="image-fd3cf9fe83ac9016255defa57f623105af8e21a9.jpg"/>
            <a:graphic>
              <a:graphicData uri="http://schemas.openxmlformats.org/drawingml/2006/picture">
                <pic:pic>
                  <pic:nvPicPr>
                    <pic:cNvPr id="16" name="image-fd3cf9fe83ac9016255defa57f623105af8e21a9.jpg" descr=""/>
                    <pic:cNvPicPr/>
                  </pic:nvPicPr>
                  <pic:blipFill>
                    <a:blip r:embed="rId20" cstate="print"/>
                    <a:srcRect b="0" l="0" r="0" t="0"/>
                    <a:stretch>
                      <a:fillRect/>
                    </a:stretch>
                  </pic:blipFill>
                  <pic:spPr>
                    <a:xfrm>
                      <a:off x="0" y="0"/>
                      <a:ext cx="4438650" cy="2752725"/>
                    </a:xfrm>
                    <a:prstGeom prst="rect"/>
                  </pic:spPr>
                </pic:pic>
              </a:graphicData>
            </a:graphic>
          </wp:inline>
        </w:drawing>
      </w:r>
    </w:p>
    <w:p>
      <w:pPr>
        <w:spacing w:after="220" w:lineRule="auto"/>
      </w:pPr>
      <w:r>
        <w:rPr>
          <w:rFonts w:eastAsia="Georgia" w:cs="Georgia" w:ascii="Georgia" w:hAnsi="Georgia"/>
        </w:rPr>
        <w:t xml:space="preserve">Dans la zone éclairée par les faisceaux, les atomes absorbent et émettent des photons ce qui conduit au phénomène de diffraction. On note </w:t>
      </w:r>
      <m:oMath>
        <m:sSub>
          <m:sSubPr/>
          <m:e>
            <m:r>
              <m:rPr>
                <m:sty m:val="i"/>
              </m:rPr>
              <m:t>θ</m:t>
            </m:r>
          </m:e>
          <m:sub>
            <m:r>
              <m:rPr>
                <m:sty m:val="i"/>
              </m:rPr>
              <m:t>i</m:t>
            </m:r>
          </m:sub>
        </m:sSub>
      </m:oMath>
      <w:r>
        <w:rPr/>
        <w:t xml:space="preserve"> l'angle d'incidence des atomes et </w:t>
      </w:r>
      <m:oMath>
        <m:sSub>
          <m:sSubPr/>
          <m:e>
            <m:r>
              <m:rPr>
                <m:sty m:val="i"/>
              </m:rPr>
              <m:t>θ</m:t>
            </m:r>
          </m:e>
          <m:sub>
            <m:r>
              <m:rPr>
                <m:sty m:val="i"/>
              </m:rPr>
              <m:t>d</m:t>
            </m:r>
          </m:sub>
        </m:sSub>
      </m:oMath>
      <w:r>
        <w:rPr>
          <w:rFonts w:eastAsia="Georgia" w:cs="Georgia" w:ascii="Georgia" w:hAnsi="Georgia"/>
        </w:rPr>
        <w:t xml:space="preserve"> l'angle d'émergence. On considère que le diamètre des faisceaux lasers est suffisamment grand pour que l'on puisse les décrire par des ondes planes progressives monochromatiques. Le champ électrique de chaque faisceau s'écrit alors en notation complexe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acc>
                      <m:accPr>
                        <m:chr m:val="⃗"/>
                      </m:accPr>
                      <m:e>
                        <m:r>
                          <m:rPr>
                            <m:sty m:val="i"/>
                          </m:rPr>
                          <m:t>E</m:t>
                        </m:r>
                      </m:e>
                    </m:acc>
                  </m:e>
                  <m:sub>
                    <m:r>
                      <m:rPr>
                        <m:sty m:val="p"/>
                      </m:rPr>
                      <m:t>1</m:t>
                    </m:r>
                  </m:sub>
                </m:sSub>
                <m:r>
                  <m:rPr>
                    <m:sty m:val="p"/>
                  </m:rPr>
                  <m:t>(</m:t>
                </m:r>
                <m:acc>
                  <m:accPr>
                    <m:chr m:val="⃗"/>
                  </m:accPr>
                  <m:e>
                    <m:r>
                      <m:rPr>
                        <m:sty m:val="i"/>
                      </m:rPr>
                      <m:t>r</m:t>
                    </m:r>
                  </m:e>
                </m:acc>
                <m:r>
                  <m:rPr>
                    <m:sty m:val="p"/>
                  </m:rPr>
                  <m:t>,</m:t>
                </m:r>
                <m:r>
                  <m:rPr>
                    <m:sty m:val="i"/>
                  </m:rPr>
                  <m:t>t</m:t>
                </m:r>
                <m:r>
                  <m:rPr>
                    <m:sty m:val="p"/>
                  </m:rPr>
                  <m:t>)</m:t>
                </m:r>
              </m:e>
              <m:e>
                <m:r>
                  <m:rPr>
                    <m:sty m:val="i"/>
                  </m:rPr>
                  <m:t xml:space="preserve"> </m:t>
                </m:r>
                <m:r>
                  <m:rPr>
                    <m:sty m:val="p"/>
                  </m:rPr>
                  <m:t>=</m:t>
                </m:r>
                <m:sSub>
                  <m:sSubPr/>
                  <m:e>
                    <m:r>
                      <m:rPr>
                        <m:sty m:val="i"/>
                      </m:rPr>
                      <m:t>E</m:t>
                    </m:r>
                  </m:e>
                  <m:sub>
                    <m:r>
                      <m:rPr>
                        <m:sty m:val="p"/>
                      </m:rPr>
                      <m:t>0</m:t>
                    </m:r>
                  </m:sub>
                </m:sSub>
                <m:sSup>
                  <m:sSupPr/>
                  <m:e>
                    <m:r>
                      <m:rPr>
                        <m:sty m:val="i"/>
                      </m:rPr>
                      <m:t>e</m:t>
                    </m:r>
                  </m:e>
                  <m:sup>
                    <m:r>
                      <m:rPr>
                        <m:sty m:val="p"/>
                      </m:rPr>
                      <m:t>−</m:t>
                    </m:r>
                    <m:r>
                      <m:rPr>
                        <m:sty m:val="i"/>
                      </m:rPr>
                      <m:t>i</m:t>
                    </m:r>
                    <m:r>
                      <m:rPr>
                        <m:sty m:val="p"/>
                      </m:rPr>
                      <m:t>(</m:t>
                    </m:r>
                    <m:r>
                      <m:rPr>
                        <m:sty m:val="p"/>
                      </m:rPr>
                      <m:t>Ω</m:t>
                    </m:r>
                    <m:r>
                      <m:rPr>
                        <m:sty m:val="i"/>
                      </m:rPr>
                      <m:t>t</m:t>
                    </m:r>
                    <m:r>
                      <m:rPr>
                        <m:sty m:val="p"/>
                      </m:rPr>
                      <m:t>+</m:t>
                    </m:r>
                    <m:r>
                      <m:rPr>
                        <m:sty m:val="i"/>
                      </m:rPr>
                      <m:t>K</m:t>
                    </m:r>
                    <m:r>
                      <m:rPr>
                        <m:sty m:val="i"/>
                      </m:rPr>
                      <m:t>z</m:t>
                    </m:r>
                    <m:r>
                      <m:rPr>
                        <m:sty m:val="p"/>
                      </m:rPr>
                      <m:t>)</m:t>
                    </m:r>
                  </m:sup>
                </m:sSup>
                <m:acc>
                  <m:accPr>
                    <m:chr m:val="⃗"/>
                  </m:accPr>
                  <m:e>
                    <m:r>
                      <m:rPr>
                        <m:sty m:val="i"/>
                      </m:rPr>
                      <m:t>x</m:t>
                    </m:r>
                  </m:e>
                </m:acc>
              </m:e>
            </m:mr>
            <m:mr>
              <m:e>
                <m:sSub>
                  <m:sSubPr/>
                  <m:e>
                    <m:acc>
                      <m:accPr>
                        <m:chr m:val="⃗"/>
                      </m:accPr>
                      <m:e>
                        <m:r>
                          <m:rPr>
                            <m:sty m:val="i"/>
                          </m:rPr>
                          <m:t>E</m:t>
                        </m:r>
                      </m:e>
                    </m:acc>
                  </m:e>
                  <m:sub>
                    <m:r>
                      <m:rPr>
                        <m:sty m:val="p"/>
                      </m:rPr>
                      <m:t>2</m:t>
                    </m:r>
                  </m:sub>
                </m:sSub>
                <m:r>
                  <m:rPr>
                    <m:sty m:val="p"/>
                  </m:rPr>
                  <m:t>(</m:t>
                </m:r>
                <m:acc>
                  <m:accPr>
                    <m:chr m:val="⃗"/>
                  </m:accPr>
                  <m:e>
                    <m:r>
                      <m:rPr>
                        <m:sty m:val="i"/>
                      </m:rPr>
                      <m:t>r</m:t>
                    </m:r>
                  </m:e>
                </m:acc>
                <m:r>
                  <m:rPr>
                    <m:sty m:val="p"/>
                  </m:rPr>
                  <m:t>,</m:t>
                </m:r>
                <m:r>
                  <m:rPr>
                    <m:sty m:val="i"/>
                  </m:rPr>
                  <m:t>t</m:t>
                </m:r>
                <m:r>
                  <m:rPr>
                    <m:sty m:val="p"/>
                  </m:rPr>
                  <m:t>)</m:t>
                </m:r>
              </m:e>
              <m:e>
                <m:r>
                  <m:rPr>
                    <m:sty m:val="i"/>
                  </m:rPr>
                  <m:t xml:space="preserve"> </m:t>
                </m:r>
                <m:r>
                  <m:rPr>
                    <m:sty m:val="p"/>
                  </m:rPr>
                  <m:t>=</m:t>
                </m:r>
                <m:sSub>
                  <m:sSubPr/>
                  <m:e>
                    <m:r>
                      <m:rPr>
                        <m:sty m:val="i"/>
                      </m:rPr>
                      <m:t>E</m:t>
                    </m:r>
                  </m:e>
                  <m:sub>
                    <m:r>
                      <m:rPr>
                        <m:sty m:val="p"/>
                      </m:rPr>
                      <m:t>0</m:t>
                    </m:r>
                  </m:sub>
                </m:sSub>
                <m:sSup>
                  <m:sSupPr/>
                  <m:e>
                    <m:r>
                      <m:rPr>
                        <m:sty m:val="i"/>
                      </m:rPr>
                      <m:t>e</m:t>
                    </m:r>
                  </m:e>
                  <m:sup>
                    <m:r>
                      <m:rPr>
                        <m:sty m:val="p"/>
                      </m:rPr>
                      <m:t>−</m:t>
                    </m:r>
                    <m:r>
                      <m:rPr>
                        <m:sty m:val="i"/>
                      </m:rPr>
                      <m:t>i</m:t>
                    </m:r>
                    <m:r>
                      <m:rPr>
                        <m:sty m:val="p"/>
                      </m:rPr>
                      <m:t>(</m:t>
                    </m:r>
                    <m:r>
                      <m:rPr>
                        <m:sty m:val="p"/>
                      </m:rPr>
                      <m:t>Ω</m:t>
                    </m:r>
                    <m:r>
                      <m:rPr>
                        <m:sty m:val="i"/>
                      </m:rPr>
                      <m:t>t</m:t>
                    </m:r>
                    <m:r>
                      <m:rPr>
                        <m:sty m:val="p"/>
                      </m:rPr>
                      <m:t>−</m:t>
                    </m:r>
                    <m:r>
                      <m:rPr>
                        <m:sty m:val="i"/>
                      </m:rPr>
                      <m:t>K</m:t>
                    </m:r>
                    <m:r>
                      <m:rPr>
                        <m:sty m:val="i"/>
                      </m:rPr>
                      <m:t>z</m:t>
                    </m:r>
                    <m:r>
                      <m:rPr>
                        <m:sty m:val="p"/>
                      </m:rPr>
                      <m:t>)</m:t>
                    </m:r>
                  </m:sup>
                </m:sSup>
                <m:acc>
                  <m:accPr>
                    <m:chr m:val="⃗"/>
                  </m:accPr>
                  <m:e>
                    <m:r>
                      <m:rPr>
                        <m:sty m:val="i"/>
                      </m:rPr>
                      <m:t>x</m:t>
                    </m:r>
                  </m:e>
                </m:acc>
              </m:e>
            </m:mr>
          </m:m>
        </m:oMath>
      </m:oMathPara>
    </w:p>
    <w:p>
      <w:pPr>
        <w:spacing w:line="271" w:before="330" w:lineRule="auto"/>
      </w:pPr>
      <w:r>
        <w:rPr>
          <w:b/>
          <w:sz w:val="42"/>
        </w:rPr>
        <w:t xml:space="preserve">Approche corpusculaire</w:t>
      </w:r>
    </w:p>
    <w:p>
      <w:pPr>
        <w:spacing w:after="220" w:lineRule="auto"/>
      </w:pPr>
      <w:r>
        <w:rPr>
          <w:rFonts w:eastAsia="Georgia" w:cs="Georgia" w:ascii="Georgia" w:hAnsi="Georgia"/>
        </w:rPr>
        <w:t xml:space="preserve">Dans un premier temps, nous allons décrire le phénomène de diffraction en utilisant une approche corpusculaire. Le processus de diffraction est alors modélisé de la façon suivante : un atome est diffracté en absorbant un photon de l'onde 1 et en émettant un photon dans l'onde 2 .</w:t>
      </w:r>
    </w:p>
    <w:p>
      <w:pPr>
        <w:spacing w:after="220" w:lineRule="auto"/>
      </w:pPr>
      <w:r>
        <w:rPr>
          <w:rFonts w:eastAsia="Georgia" w:cs="Georgia" w:ascii="Georgia" w:hAnsi="Georgia"/>
        </w:rPr>
        <w:t xml:space="preserve">Q68. On rappelle que la quantité de mouvement d'un photon dans une onde plane de vecteur d'onde </w:t>
      </w:r>
      <m:oMath>
        <m:acc>
          <m:accPr>
            <m:chr m:val="⃗"/>
          </m:accPr>
          <m:e>
            <m:r>
              <m:rPr>
                <m:sty m:val="i"/>
              </m:rPr>
              <m:t>K</m:t>
            </m:r>
          </m:e>
        </m:acc>
      </m:oMath>
      <w:r>
        <w:rPr/>
        <w:t xml:space="preserve"> est </w:t>
      </w:r>
      <m:oMath>
        <m:r>
          <m:rPr>
            <m:sty m:val="i"/>
          </m:rPr>
          <m:t>ℏ</m:t>
        </m:r>
        <m:acc>
          <m:accPr>
            <m:chr m:val="⃗"/>
          </m:accPr>
          <m:e>
            <m:r>
              <m:rPr>
                <m:sty m:val="i"/>
              </m:rPr>
              <m:t>K</m:t>
            </m:r>
          </m:e>
        </m:acc>
      </m:oMath>
      <w:r>
        <w:rPr/>
        <w:t xml:space="preserve">. On note </w:t>
      </w:r>
      <m:oMath>
        <m:sSub>
          <m:sSubPr/>
          <m:e>
            <m:acc>
              <m:accPr>
                <m:chr m:val="⃗"/>
              </m:accPr>
              <m:e>
                <m:r>
                  <m:rPr>
                    <m:sty m:val="i"/>
                  </m:rPr>
                  <m:t>p</m:t>
                </m:r>
              </m:e>
            </m:acc>
          </m:e>
          <m:sub>
            <m:r>
              <m:rPr>
                <m:sty m:val="i"/>
              </m:rPr>
              <m:t>i</m:t>
            </m:r>
          </m:sub>
        </m:sSub>
      </m:oMath>
      <w:r>
        <w:rPr>
          <w:rFonts w:eastAsia="Georgia" w:cs="Georgia" w:ascii="Georgia" w:hAnsi="Georgia"/>
        </w:rPr>
        <w:t xml:space="preserve"> la quantité de mouvement initiale de l'atome. Quelle est la quantité de mouvement finale </w:t>
      </w:r>
      <m:oMath>
        <m:sSub>
          <m:sSubPr/>
          <m:e>
            <m:acc>
              <m:accPr>
                <m:chr m:val="⃗"/>
              </m:accPr>
              <m:e>
                <m:r>
                  <m:rPr>
                    <m:sty m:val="i"/>
                  </m:rPr>
                  <m:t>p</m:t>
                </m:r>
              </m:e>
            </m:acc>
          </m:e>
          <m:sub>
            <m:r>
              <m:rPr>
                <m:sty m:val="i"/>
              </m:rPr>
              <m:t>d</m:t>
            </m:r>
          </m:sub>
        </m:sSub>
      </m:oMath>
      <w:r>
        <w:rPr>
          <w:rFonts w:eastAsia="Georgia" w:cs="Georgia" w:ascii="Georgia" w:hAnsi="Georgia"/>
        </w:rPr>
        <w:t xml:space="preserve"> de l'atome après le processus de diffraction?</w:t>
      </w:r>
      <w:r>
        <w:rPr/>
        <w:br w:type="textWrapping"/>
      </w:r>
      <w:r>
        <w:rPr>
          <w:rFonts w:eastAsia="Georgia" w:cs="Georgia" w:ascii="Georgia" w:hAnsi="Georgia"/>
        </w:rPr>
        <w:t xml:space="preserve">Q69. On rappelle que l'énergie d'un photon dans une onde plane de pulsation </w:t>
      </w:r>
      <m:oMath>
        <m:r>
          <m:rPr>
            <m:sty m:val="p"/>
          </m:rPr>
          <m:t>Ω</m:t>
        </m:r>
      </m:oMath>
      <w:r>
        <w:rPr/>
        <w:t xml:space="preserve"> est </w:t>
      </w:r>
      <m:oMath>
        <m:r>
          <m:rPr>
            <m:sty m:val="i"/>
          </m:rPr>
          <m:t>ℏ</m:t>
        </m:r>
        <m:r>
          <m:rPr>
            <m:sty m:val="p"/>
          </m:rPr>
          <m:t>Ω</m:t>
        </m:r>
      </m:oMath>
      <w:r>
        <w:rPr>
          <w:rFonts w:eastAsia="Georgia" w:cs="Georgia" w:ascii="Georgia" w:hAnsi="Georgia"/>
        </w:rPr>
        <w:t xml:space="preserve">. En faisant un bilan d'énergie, donner une deuxième relation reliant </w:t>
      </w:r>
      <m:oMath>
        <m:sSub>
          <m:sSubPr/>
          <m:e>
            <m:acc>
              <m:accPr>
                <m:chr m:val="⃗"/>
              </m:accPr>
              <m:e>
                <m:r>
                  <m:rPr>
                    <m:sty m:val="i"/>
                  </m:rPr>
                  <m:t>p</m:t>
                </m:r>
              </m:e>
            </m:acc>
          </m:e>
          <m:sub>
            <m:r>
              <m:rPr>
                <m:sty m:val="i"/>
              </m:rPr>
              <m:t>i</m:t>
            </m:r>
          </m:sub>
        </m:sSub>
      </m:oMath>
      <w:r>
        <w:rPr/>
        <w:t xml:space="preserve"> et </w:t>
      </w:r>
      <m:oMath>
        <m:sSub>
          <m:sSubPr/>
          <m:e>
            <m:acc>
              <m:accPr>
                <m:chr m:val="⃗"/>
              </m:accPr>
              <m:e>
                <m:r>
                  <m:rPr>
                    <m:sty m:val="i"/>
                  </m:rPr>
                  <m:t>p</m:t>
                </m:r>
              </m:e>
            </m:acc>
          </m:e>
          <m:sub>
            <m:r>
              <m:rPr>
                <m:sty m:val="i"/>
              </m:rPr>
              <m:t>d</m:t>
            </m:r>
          </m:sub>
        </m:sSub>
      </m:oMath>
      <w:r>
        <w:rPr/>
        <w:t xml:space="preserve">. On note </w:t>
      </w:r>
      <m:oMath>
        <m:r>
          <m:rPr>
            <m:sty m:val="i"/>
          </m:rPr>
          <m:t>m</m:t>
        </m:r>
      </m:oMath>
      <w:r>
        <w:rPr/>
        <w:t xml:space="preserve"> la masse de l'atome.</w:t>
      </w:r>
    </w:p>
    <w:p>
      <w:pPr>
        <w:spacing w:after="220" w:lineRule="auto"/>
      </w:pPr>
      <w:r>
        <w:rPr>
          <w:rFonts w:eastAsia="Georgia" w:cs="Georgia" w:ascii="Georgia" w:hAnsi="Georgia"/>
        </w:rPr>
        <w:t xml:space="preserve">Q70. En déduire qu'un atome ne peut être diffracté que si l'angle d'incidence </w:t>
      </w:r>
      <m:oMath>
        <m:sSub>
          <m:sSubPr/>
          <m:e>
            <m:r>
              <m:rPr>
                <m:sty m:val="i"/>
              </m:rPr>
              <m:t>θ</m:t>
            </m:r>
          </m:e>
          <m:sub>
            <m:r>
              <m:rPr>
                <m:sty m:val="i"/>
              </m:rPr>
              <m:t>i</m:t>
            </m:r>
          </m:sub>
        </m:sSub>
      </m:oMath>
      <w:r>
        <w:rPr>
          <w:rFonts w:eastAsia="Georgia" w:cs="Georgia" w:ascii="Georgia" w:hAnsi="Georgia"/>
        </w:rPr>
        <w:t xml:space="preserve"> a une valeur bien précise que l'on exprimera en fonction de </w:t>
      </w:r>
      <m:oMath>
        <m:r>
          <m:rPr>
            <m:sty m:val="i"/>
          </m:rPr>
          <m:t>ℏ</m:t>
        </m:r>
        <m:r>
          <m:rPr>
            <m:sty m:val="p"/>
          </m:rPr>
          <m:t>,</m:t>
        </m:r>
        <m:r>
          <m:rPr>
            <m:sty m:val="i"/>
          </m:rPr>
          <m:t>K</m:t>
        </m:r>
      </m:oMath>
      <w:r>
        <w:rPr/>
        <w:t xml:space="preserve"> et </w:t>
      </w:r>
      <m:oMath>
        <m:sSub>
          <m:sSubPr/>
          <m:e>
            <m:r>
              <m:rPr>
                <m:sty m:val="i"/>
              </m:rPr>
              <m:t>p</m:t>
            </m:r>
          </m:e>
          <m:sub>
            <m:r>
              <m:rPr>
                <m:sty m:val="i"/>
              </m:rPr>
              <m:t>i</m:t>
            </m:r>
          </m:sub>
        </m:sSub>
      </m:oMath>
      <w:r>
        <w:rPr/>
        <w:t xml:space="preserve">. Que vaut alors l'angle </w:t>
      </w:r>
      <m:oMath>
        <m:sSub>
          <m:sSubPr/>
          <m:e>
            <m:r>
              <m:rPr>
                <m:sty m:val="i"/>
              </m:rPr>
              <m:t>θ</m:t>
            </m:r>
          </m:e>
          <m:sub>
            <m:r>
              <m:rPr>
                <m:sty m:val="i"/>
              </m:rPr>
              <m:t>d</m:t>
            </m:r>
          </m:sub>
        </m:sSub>
      </m:oMath>
      <w:r>
        <w:rPr/>
        <w:t xml:space="preserve"> ? On dessinera les trois vecteurs </w:t>
      </w:r>
      <m:oMath>
        <m:sSub>
          <m:sSubPr/>
          <m:e>
            <m:acc>
              <m:accPr>
                <m:chr m:val="⃗"/>
              </m:accPr>
              <m:e>
                <m:r>
                  <m:rPr>
                    <m:sty m:val="i"/>
                  </m:rPr>
                  <m:t>p</m:t>
                </m:r>
              </m:e>
            </m:acc>
          </m:e>
          <m:sub>
            <m:r>
              <m:rPr>
                <m:sty m:val="i"/>
              </m:rPr>
              <m:t>i</m:t>
            </m:r>
          </m:sub>
        </m:sSub>
        <m:r>
          <m:rPr>
            <m:sty m:val="p"/>
          </m:rPr>
          <m:t>,</m:t>
        </m:r>
        <m:sSub>
          <m:sSubPr/>
          <m:e>
            <m:acc>
              <m:accPr>
                <m:chr m:val="⃗"/>
              </m:accPr>
              <m:e>
                <m:r>
                  <m:rPr>
                    <m:sty m:val="i"/>
                  </m:rPr>
                  <m:t>p</m:t>
                </m:r>
              </m:e>
            </m:acc>
          </m:e>
          <m:sub>
            <m:r>
              <m:rPr>
                <m:sty m:val="i"/>
              </m:rPr>
              <m:t>d</m:t>
            </m:r>
          </m:sub>
        </m:sSub>
      </m:oMath>
      <w:r>
        <w:rPr/>
        <w:t xml:space="preserve"> et </w:t>
      </w:r>
      <m:oMath>
        <m:r>
          <m:rPr>
            <m:sty m:val="i"/>
          </m:rPr>
          <m:t>ℏ</m:t>
        </m:r>
        <m:acc>
          <m:accPr>
            <m:chr m:val="⃗"/>
          </m:accPr>
          <m:e>
            <m:r>
              <m:rPr>
                <m:sty m:val="i"/>
              </m:rPr>
              <m:t>K</m:t>
            </m:r>
          </m:e>
        </m:acc>
      </m:oMath>
      <w:r>
        <w:rPr/>
        <w:t xml:space="preserve"> lorsque cette condition est remplie.</w:t>
      </w:r>
      <w:r>
        <w:rPr/>
        <w:br w:type="textWrapping"/>
      </w:r>
      <w:r>
        <w:rPr>
          <w:rFonts w:eastAsia="Georgia" w:cs="Georgia" w:ascii="Georgia" w:hAnsi="Georgia"/>
        </w:rPr>
        <w:t xml:space="preserve">Q71. On considère le cas particulier </w:t>
      </w:r>
      <m:oMath>
        <m:sSub>
          <m:sSubPr/>
          <m:e>
            <m:r>
              <m:rPr>
                <m:sty m:val="i"/>
              </m:rPr>
              <m:t>θ</m:t>
            </m:r>
          </m:e>
          <m:sub>
            <m:r>
              <m:rPr>
                <m:sty m:val="i"/>
              </m:rPr>
              <m:t>i</m:t>
            </m:r>
          </m:sub>
        </m:sSub>
        <m:r>
          <m:rPr>
            <m:sty m:val="p"/>
          </m:rPr>
          <m:t>=</m:t>
        </m:r>
        <m:r>
          <m:rPr>
            <m:sty m:val="i"/>
          </m:rPr>
          <m:t>π</m:t>
        </m:r>
        <m:r>
          <m:rPr>
            <m:sty m:val="p"/>
          </m:rPr>
          <m:t>/</m:t>
        </m:r>
        <m:r>
          <m:rPr>
            <m:sty m:val="p"/>
          </m:rPr>
          <m:t>2</m:t>
        </m:r>
      </m:oMath>
      <w:r>
        <w:rPr/>
        <w:t xml:space="preserve">. Donner les expressions correspondantes de </w:t>
      </w:r>
      <m:oMath>
        <m:sSub>
          <m:sSubPr/>
          <m:e>
            <m:acc>
              <m:accPr>
                <m:chr m:val="⃗"/>
              </m:accPr>
              <m:e>
                <m:r>
                  <m:rPr>
                    <m:sty m:val="i"/>
                  </m:rPr>
                  <m:t>p</m:t>
                </m:r>
              </m:e>
            </m:acc>
          </m:e>
          <m:sub>
            <m:r>
              <m:rPr>
                <m:sty m:val="i"/>
              </m:rPr>
              <m:t>i</m:t>
            </m:r>
          </m:sub>
        </m:sSub>
      </m:oMath>
      <w:r>
        <w:rPr/>
        <w:t xml:space="preserve"> et </w:t>
      </w:r>
      <m:oMath>
        <m:sSub>
          <m:sSubPr/>
          <m:e>
            <m:acc>
              <m:accPr>
                <m:chr m:val="⃗"/>
              </m:accPr>
              <m:e>
                <m:r>
                  <m:rPr>
                    <m:sty m:val="i"/>
                  </m:rPr>
                  <m:t>p</m:t>
                </m:r>
              </m:e>
            </m:acc>
          </m:e>
          <m:sub>
            <m:r>
              <m:rPr>
                <m:sty m:val="i"/>
              </m:rPr>
              <m:t>d</m:t>
            </m:r>
          </m:sub>
        </m:sSub>
      </m:oMath>
      <w:r>
        <w:rPr/>
        <w:t xml:space="preserve">.</w:t>
      </w:r>
    </w:p>
    <w:p>
      <w:pPr>
        <w:spacing w:line="271" w:before="330" w:lineRule="auto"/>
      </w:pPr>
      <w:r>
        <w:rPr>
          <w:b/>
          <w:sz w:val="42"/>
        </w:rPr>
        <w:t xml:space="preserve">Approche ondulatoire</w:t>
      </w:r>
    </w:p>
    <w:p>
      <w:pPr>
        <w:spacing w:after="220" w:lineRule="auto"/>
      </w:pPr>
      <w:r>
        <w:rPr>
          <w:rFonts w:eastAsia="Georgia" w:cs="Georgia" w:ascii="Georgia" w:hAnsi="Georgia"/>
        </w:rPr>
        <w:t xml:space="preserve">Nous allons maintenant décrire le processus de diffraction par une approche ondulatoire similaire à l'approche utilisée habituellement en optique. Une onde de matière est décrite par un champ scalaire complexe </w:t>
      </w:r>
      <m:oMath>
        <m:r>
          <m:rPr>
            <m:sty m:val="i"/>
          </m:rPr>
          <m:t>ψ</m:t>
        </m:r>
        <m:r>
          <m:rPr>
            <m:sty m:val="p"/>
          </m:rPr>
          <m:t>(</m:t>
        </m:r>
        <m:acc>
          <m:accPr>
            <m:chr m:val="⃗"/>
          </m:accPr>
          <m:e>
            <m:r>
              <m:rPr>
                <m:sty m:val="i"/>
              </m:rPr>
              <m:t>r</m:t>
            </m:r>
          </m:e>
        </m:acc>
        <m:r>
          <m:rPr>
            <m:sty m:val="p"/>
          </m:rPr>
          <m:t>,</m:t>
        </m:r>
        <m:r>
          <m:rPr>
            <m:sty m:val="i"/>
          </m:rPr>
          <m:t>t</m:t>
        </m:r>
        <m:r>
          <m:rPr>
            <m:sty m:val="p"/>
          </m:rPr>
          <m:t>)</m:t>
        </m:r>
      </m:oMath>
      <w:r>
        <w:rPr>
          <w:rFonts w:eastAsia="Georgia" w:cs="Georgia" w:ascii="Georgia" w:hAnsi="Georgia"/>
        </w:rPr>
        <w:t xml:space="preserve"> qui vérifie l'équation de Schrödinger</w:t>
      </w:r>
    </w:p>
    <w:p>
      <w:pPr>
        <w:spacing w:after="220" w:lineRule="auto"/>
      </w:pPr>
      <m:oMathPara>
        <m:oMath>
          <m:r>
            <m:rPr>
              <m:sty m:val="p"/>
            </m:rPr>
            <m:t>−</m:t>
          </m:r>
          <m:f>
            <m:fPr>
              <m:ctrlPr>
                <w:rPr>
                  <w:rFonts w:ascii="Cambria Math" w:hAnsi="Cambria Math"/>
                </w:rPr>
              </m:ctrlPr>
            </m:fPr>
            <m:num>
              <m:sSup>
                <m:sSupPr/>
                <m:e>
                  <m:r>
                    <m:rPr>
                      <m:sty m:val="i"/>
                    </m:rPr>
                    <m:t>ℏ</m:t>
                  </m:r>
                </m:e>
                <m:sup>
                  <m:r>
                    <m:rPr>
                      <m:sty m:val="p"/>
                    </m:rPr>
                    <m:t>2</m:t>
                  </m:r>
                </m:sup>
              </m:sSup>
            </m:num>
            <m:den>
              <m:r>
                <m:rPr>
                  <m:sty m:val="p"/>
                </m:rPr>
                <m:t>2</m:t>
              </m:r>
              <m:r>
                <m:rPr>
                  <m:sty m:val="i"/>
                </m:rPr>
                <m:t>m</m:t>
              </m:r>
            </m:den>
          </m:f>
          <m:r>
            <m:rPr>
              <m:sty m:val="p"/>
            </m:rPr>
            <m:t>Δ</m:t>
          </m:r>
          <m:r>
            <m:rPr>
              <m:sty m:val="i"/>
            </m:rPr>
            <m:t>ψ</m:t>
          </m:r>
          <m:r>
            <m:rPr>
              <m:sty m:val="p"/>
            </m:rPr>
            <m:t>(</m:t>
          </m:r>
          <m:acc>
            <m:accPr>
              <m:chr m:val="⃗"/>
            </m:accPr>
            <m:e>
              <m:r>
                <m:rPr>
                  <m:sty m:val="i"/>
                </m:rPr>
                <m:t>r</m:t>
              </m:r>
            </m:e>
          </m:acc>
          <m:r>
            <m:rPr>
              <m:sty m:val="p"/>
            </m:rPr>
            <m:t>,</m:t>
          </m:r>
          <m:r>
            <m:rPr>
              <m:sty m:val="i"/>
            </m:rPr>
            <m:t>t</m:t>
          </m:r>
          <m:r>
            <m:rPr>
              <m:sty m:val="p"/>
            </m:rPr>
            <m:t>)</m:t>
          </m:r>
          <m:r>
            <m:rPr>
              <m:sty m:val="p"/>
            </m:rPr>
            <m:t>+</m:t>
          </m:r>
          <m:r>
            <m:rPr>
              <m:sty m:val="i"/>
            </m:rPr>
            <m:t>V</m:t>
          </m:r>
          <m:r>
            <m:rPr>
              <m:sty m:val="p"/>
            </m:rPr>
            <m:t>(</m:t>
          </m:r>
          <m:acc>
            <m:accPr>
              <m:chr m:val="⃗"/>
            </m:accPr>
            <m:e>
              <m:r>
                <m:rPr>
                  <m:sty m:val="i"/>
                </m:rPr>
                <m:t>r</m:t>
              </m:r>
            </m:e>
          </m:acc>
          <m:r>
            <m:rPr>
              <m:sty m:val="p"/>
            </m:rPr>
            <m:t>,</m:t>
          </m:r>
          <m:r>
            <m:rPr>
              <m:sty m:val="i"/>
            </m:rPr>
            <m:t>t</m:t>
          </m:r>
          <m:r>
            <m:rPr>
              <m:sty m:val="p"/>
            </m:rPr>
            <m:t>)</m:t>
          </m:r>
          <m:r>
            <m:rPr>
              <m:sty m:val="i"/>
            </m:rPr>
            <m:t>ψ</m:t>
          </m:r>
          <m:r>
            <m:rPr>
              <m:sty m:val="p"/>
            </m:rPr>
            <m:t>(</m:t>
          </m:r>
          <m:acc>
            <m:accPr>
              <m:chr m:val="⃗"/>
            </m:accPr>
            <m:e>
              <m:r>
                <m:rPr>
                  <m:sty m:val="i"/>
                </m:rPr>
                <m:t>r</m:t>
              </m:r>
            </m:e>
          </m:acc>
          <m:r>
            <m:rPr>
              <m:sty m:val="p"/>
            </m:rPr>
            <m:t>,</m:t>
          </m:r>
          <m:r>
            <m:rPr>
              <m:sty m:val="i"/>
            </m:rPr>
            <m:t>t</m:t>
          </m:r>
          <m:r>
            <m:rPr>
              <m:sty m:val="p"/>
            </m:rPr>
            <m:t>)</m:t>
          </m:r>
          <m:r>
            <m:rPr>
              <m:sty m:val="p"/>
            </m:rPr>
            <m:t>=</m:t>
          </m:r>
          <m:r>
            <m:rPr>
              <m:sty m:val="i"/>
            </m:rPr>
            <m:t>i</m:t>
          </m:r>
          <m:r>
            <m:rPr>
              <m:sty m:val="i"/>
            </m:rPr>
            <m:t>ℏ</m:t>
          </m:r>
          <m:f>
            <m:fPr>
              <m:ctrlPr>
                <w:rPr>
                  <w:rFonts w:ascii="Cambria Math" w:hAnsi="Cambria Math"/>
                </w:rPr>
              </m:ctrlPr>
            </m:fPr>
            <m:num>
              <m:r>
                <m:rPr>
                  <m:sty m:val="i"/>
                </m:rPr>
                <m:t>∂</m:t>
              </m:r>
              <m:r>
                <m:rPr>
                  <m:sty m:val="i"/>
                </m:rPr>
                <m:t>ψ</m:t>
              </m:r>
              <m:r>
                <m:rPr>
                  <m:sty m:val="p"/>
                </m:rPr>
                <m:t>(</m:t>
              </m:r>
              <m:acc>
                <m:accPr>
                  <m:chr m:val="⃗"/>
                </m:accPr>
                <m:e>
                  <m:r>
                    <m:rPr>
                      <m:sty m:val="i"/>
                    </m:rPr>
                    <m:t>r</m:t>
                  </m:r>
                </m:e>
              </m:acc>
              <m:r>
                <m:rPr>
                  <m:sty m:val="p"/>
                </m:rPr>
                <m:t>,</m:t>
              </m:r>
              <m:r>
                <m:rPr>
                  <m:sty m:val="i"/>
                </m:rPr>
                <m:t>t</m:t>
              </m:r>
              <m:r>
                <m:rPr>
                  <m:sty m:val="p"/>
                </m:rPr>
                <m:t>)</m:t>
              </m:r>
            </m:num>
            <m:den>
              <m:r>
                <m:rPr>
                  <m:sty m:val="i"/>
                </m:rPr>
                <m:t>∂</m:t>
              </m:r>
              <m:r>
                <m:rPr>
                  <m:sty m:val="i"/>
                </m:rPr>
                <m:t>t</m:t>
              </m:r>
            </m:den>
          </m:f>
        </m:oMath>
      </m:oMathPara>
    </w:p>
    <w:p>
      <w:pPr>
        <w:spacing w:after="220" w:lineRule="auto"/>
      </w:pPr>
      <w:r>
        <w:rPr>
          <w:rFonts w:eastAsia="Georgia" w:cs="Georgia" w:ascii="Georgia" w:hAnsi="Georgia"/>
        </w:rPr>
        <w:t xml:space="preserve">où </w:t>
      </w:r>
      <m:oMath>
        <m:r>
          <m:rPr>
            <m:sty m:val="i"/>
          </m:rPr>
          <m:t>V</m:t>
        </m:r>
        <m:r>
          <m:rPr>
            <m:sty m:val="p"/>
          </m:rPr>
          <m:t>(</m:t>
        </m:r>
        <m:acc>
          <m:accPr>
            <m:chr m:val="⃗"/>
          </m:accPr>
          <m:e>
            <m:r>
              <m:rPr>
                <m:sty m:val="i"/>
              </m:rPr>
              <m:t>r</m:t>
            </m:r>
          </m:e>
        </m:acc>
        <m:r>
          <m:rPr>
            <m:sty m:val="p"/>
          </m:rPr>
          <m:t>,</m:t>
        </m:r>
        <m:r>
          <m:rPr>
            <m:sty m:val="i"/>
          </m:rPr>
          <m:t>t</m:t>
        </m:r>
        <m:r>
          <m:rPr>
            <m:sty m:val="p"/>
          </m:rPr>
          <m:t>)</m:t>
        </m:r>
      </m:oMath>
      <w:r>
        <w:rPr>
          <w:rFonts w:eastAsia="Georgia" w:cs="Georgia" w:ascii="Georgia" w:hAnsi="Georgia"/>
        </w:rPr>
        <w:t xml:space="preserve"> est l'énergie potentielle des particules constituant l'onde de matière, ici les atomes, et </w:t>
      </w:r>
      <m:oMath>
        <m:r>
          <m:rPr>
            <m:sty m:val="i"/>
          </m:rPr>
          <m:t>m</m:t>
        </m:r>
      </m:oMath>
      <w:r>
        <w:rPr/>
        <w:t xml:space="preserve"> leur masse.</w:t>
      </w:r>
    </w:p>
    <w:p>
      <w:pPr>
        <w:spacing w:after="220" w:lineRule="auto"/>
      </w:pPr>
      <w:r>
        <w:rPr>
          <w:rFonts w:eastAsia="Georgia" w:cs="Georgia" w:ascii="Georgia" w:hAnsi="Georgia"/>
        </w:rPr>
        <w:t xml:space="preserve">Q72. On considère tout d'abord une onde de matière se propageant dans l'espace libre ( </w:t>
      </w:r>
      <m:oMath>
        <m:r>
          <m:rPr>
            <m:sty m:val="i"/>
          </m:rPr>
          <m:t>V</m:t>
        </m:r>
        <m:r>
          <m:rPr>
            <m:sty m:val="p"/>
          </m:rPr>
          <m:t>=</m:t>
        </m:r>
        <m:r>
          <m:rPr>
            <m:sty m:val="p"/>
          </m:rPr>
          <m:t>0</m:t>
        </m:r>
      </m:oMath>
      <w:r>
        <w:rPr>
          <w:rFonts w:eastAsia="Georgia" w:cs="Georgia" w:ascii="Georgia" w:hAnsi="Georgia"/>
        </w:rPr>
        <w:t xml:space="preserve"> ). On cherche une solution de l'équation de Schrödinger sous la forme </w:t>
      </w:r>
      <m:oMath>
        <m:r>
          <m:rPr>
            <m:sty m:val="i"/>
          </m:rPr>
          <m:t>ψ</m:t>
        </m:r>
        <m:r>
          <m:rPr>
            <m:sty m:val="p"/>
          </m:rPr>
          <m:t>(</m:t>
        </m:r>
        <m:acc>
          <m:accPr>
            <m:chr m:val="⃗"/>
          </m:accPr>
          <m:e>
            <m:r>
              <m:rPr>
                <m:sty m:val="i"/>
              </m:rPr>
              <m:t>r</m:t>
            </m:r>
          </m:e>
        </m:acc>
        <m:r>
          <m:rPr>
            <m:sty m:val="p"/>
          </m:rPr>
          <m:t>,</m:t>
        </m:r>
        <m:r>
          <m:rPr>
            <m:sty m:val="i"/>
          </m:rPr>
          <m:t>t</m:t>
        </m:r>
        <m:r>
          <m:rPr>
            <m:sty m:val="p"/>
          </m:rPr>
          <m:t>)</m:t>
        </m:r>
        <m:r>
          <m:rPr>
            <m:sty m:val="p"/>
          </m:rPr>
          <m:t>=</m:t>
        </m:r>
        <m:r>
          <m:rPr>
            <m:sty m:val="i"/>
          </m:rPr>
          <m:t>ϕ</m:t>
        </m:r>
        <m:r>
          <m:rPr>
            <m:sty m:val="p"/>
          </m:rPr>
          <m:t>(</m:t>
        </m:r>
        <m:acc>
          <m:accPr>
            <m:chr m:val="⃗"/>
          </m:accPr>
          <m:e>
            <m:r>
              <m:rPr>
                <m:sty m:val="i"/>
              </m:rPr>
              <m:t>r</m:t>
            </m:r>
          </m:e>
        </m:acc>
        <m:r>
          <m:rPr>
            <m:sty m:val="p"/>
          </m:rPr>
          <m:t>)</m:t>
        </m:r>
        <m:sSup>
          <m:sSupPr/>
          <m:e>
            <m:r>
              <m:rPr>
                <m:sty m:val="i"/>
              </m:rPr>
              <m:t>e</m:t>
            </m:r>
          </m:e>
          <m:sup>
            <m:r>
              <m:rPr>
                <m:sty m:val="p"/>
              </m:rPr>
              <m:t>−</m:t>
            </m:r>
            <m:r>
              <m:rPr>
                <m:sty m:val="i"/>
              </m:rPr>
              <m:t>i</m:t>
            </m:r>
            <m:r>
              <m:rPr>
                <m:sty m:val="i"/>
              </m:rPr>
              <m:t>ω</m:t>
            </m:r>
            <m:r>
              <m:rPr>
                <m:sty m:val="i"/>
              </m:rPr>
              <m:t>t</m:t>
            </m:r>
          </m:sup>
        </m:sSup>
      </m:oMath>
      <w:r>
        <w:rPr>
          <w:rFonts w:eastAsia="Georgia" w:cs="Georgia" w:ascii="Georgia" w:hAnsi="Georgia"/>
        </w:rPr>
        <w:t xml:space="preserve">. Quelle est l'équation vérifiée par </w:t>
      </w:r>
      <m:oMath>
        <m:r>
          <m:rPr>
            <m:sty m:val="i"/>
          </m:rPr>
          <m:t>ϕ</m:t>
        </m:r>
        <m:r>
          <m:rPr>
            <m:sty m:val="p"/>
          </m:rPr>
          <m:t>(</m:t>
        </m:r>
        <m:acc>
          <m:accPr>
            <m:chr m:val="⃗"/>
          </m:accPr>
          <m:e>
            <m:r>
              <m:rPr>
                <m:sty m:val="i"/>
              </m:rPr>
              <m:t>r</m:t>
            </m:r>
          </m:e>
        </m:acc>
        <m:r>
          <m:rPr>
            <m:sty m:val="p"/>
          </m:rPr>
          <m:t>)</m:t>
        </m:r>
      </m:oMath>
      <w:r>
        <w:rPr/>
        <w:t xml:space="preserve"> ?</w:t>
      </w:r>
    </w:p>
    <w:p>
      <w:pPr>
        <w:spacing w:after="220" w:lineRule="auto"/>
      </w:pPr>
      <w:r>
        <w:rPr>
          <w:rFonts w:eastAsia="Georgia" w:cs="Georgia" w:ascii="Georgia" w:hAnsi="Georgia"/>
        </w:rPr>
        <w:t xml:space="preserve">Q73. En déduire que l'équation de Schrödinger admet pour solution des ondes planes progressives monochromatiques dont on donnera la relation de dispersion. Quelle est la différence fondamentale entre ondes de matière et ondes lumineuses?</w:t>
      </w:r>
    </w:p>
    <w:p>
      <w:pPr>
        <w:spacing w:after="220" w:lineRule="auto"/>
      </w:pPr>
      <w:r>
        <w:rPr>
          <w:rFonts w:eastAsia="Georgia" w:cs="Georgia" w:ascii="Georgia" w:hAnsi="Georgia"/>
        </w:rPr>
        <w:t xml:space="preserve">Q74. Calculer la vitesse de groupe d'une onde de matière. En déduire une relation entre la quantité de mouvement </w:t>
      </w:r>
      <m:oMath>
        <m:acc>
          <m:accPr>
            <m:chr m:val="⃗"/>
          </m:accPr>
          <m:e>
            <m:r>
              <m:rPr>
                <m:sty m:val="i"/>
              </m:rPr>
              <m:t>p</m:t>
            </m:r>
          </m:e>
        </m:acc>
      </m:oMath>
      <w:r>
        <w:rPr/>
        <w:t xml:space="preserve"> des atomes qui constituent l'onde et son vecteur d'onde </w:t>
      </w:r>
      <m:oMath>
        <m:acc>
          <m:accPr>
            <m:chr m:val="⃗"/>
          </m:accPr>
          <m:e>
            <m:r>
              <m:rPr>
                <m:sty m:val="i"/>
              </m:rPr>
              <m:t>k</m:t>
            </m:r>
          </m:e>
        </m:acc>
      </m:oMath>
      <w:r>
        <w:rPr/>
        <w:t xml:space="preserve">.</w:t>
      </w:r>
    </w:p>
    <w:p>
      <w:pPr>
        <w:spacing w:after="220" w:lineRule="auto"/>
      </w:pPr>
      <w:r>
        <w:rPr>
          <w:rFonts w:eastAsia="Georgia" w:cs="Georgia" w:ascii="Georgia" w:hAnsi="Georgia"/>
        </w:rPr>
        <w:t xml:space="preserve">On considère maintenant la propagation dans la zone éclairée par les faisceaux lasers. Un atome dans cette région subit une force qui dérive d'un potentiel </w:t>
      </w:r>
      <m:oMath>
        <m:r>
          <m:rPr>
            <m:sty m:val="i"/>
          </m:rPr>
          <m:t>V</m:t>
        </m:r>
        <m:r>
          <m:rPr>
            <m:sty m:val="p"/>
          </m:rPr>
          <m:t>(</m:t>
        </m:r>
        <m:acc>
          <m:accPr>
            <m:chr m:val="⃗"/>
          </m:accPr>
          <m:e>
            <m:r>
              <m:rPr>
                <m:sty m:val="i"/>
              </m:rPr>
              <m:t>r</m:t>
            </m:r>
          </m:e>
        </m:acc>
        <m:r>
          <m:rPr>
            <m:sty m:val="p"/>
          </m:rPr>
          <m:t>)</m:t>
        </m:r>
        <m:r>
          <m:rPr>
            <m:sty m:val="p"/>
          </m:rPr>
          <m:t>=</m:t>
        </m:r>
        <m:r>
          <m:rPr>
            <m:sty m:val="p"/>
          </m:rPr>
          <m:t>−</m:t>
        </m:r>
        <m:sSub>
          <m:sSubPr/>
          <m:e>
            <m:r>
              <m:rPr>
                <m:sty m:val="i"/>
              </m:rPr>
              <m:t>α</m:t>
            </m:r>
          </m:e>
          <m:sub>
            <m:r>
              <m:rPr>
                <m:sty m:val="i"/>
              </m:rPr>
              <m:t>r</m:t>
            </m:r>
          </m:sub>
        </m:sSub>
        <m:r>
          <m:rPr>
            <m:sty m:val="p"/>
          </m:rPr>
          <m:t>/</m:t>
        </m:r>
        <m:d>
          <m:dPr>
            <m:begChr m:val="("/>
            <m:endChr m:val=")"/>
            <m:ctrlPr>
              <w:rPr>
                <w:rFonts w:ascii="Cambria Math" w:hAnsi="Cambria Math"/>
              </w:rPr>
            </m:ctrlPr>
          </m:dPr>
          <m:e>
            <m:r>
              <m:rPr>
                <m:sty m:val="p"/>
              </m:rPr>
              <m:t>2</m:t>
            </m:r>
            <m:sSub>
              <m:sSubPr/>
              <m:e>
                <m:r>
                  <m:rPr>
                    <m:sty m:val="i"/>
                  </m:rPr>
                  <m:t>ϵ</m:t>
                </m:r>
              </m:e>
              <m:sub>
                <m:r>
                  <m:rPr>
                    <m:sty m:val="p"/>
                  </m:rPr>
                  <m:t>0</m:t>
                </m:r>
              </m:sub>
            </m:sSub>
            <m:r>
              <m:rPr>
                <m:sty m:val="i"/>
              </m:rPr>
              <m:t>c</m:t>
            </m:r>
          </m:e>
        </m:d>
        <m:r>
          <m:rPr>
            <m:sty m:val="i"/>
          </m:rPr>
          <m:t>I</m:t>
        </m:r>
        <m:r>
          <m:rPr>
            <m:sty m:val="p"/>
          </m:rPr>
          <m:t>(</m:t>
        </m:r>
        <m:acc>
          <m:accPr>
            <m:chr m:val="⃗"/>
          </m:accPr>
          <m:e>
            <m:r>
              <m:rPr>
                <m:sty m:val="i"/>
              </m:rPr>
              <m:t>r</m:t>
            </m:r>
          </m:e>
        </m:acc>
        <m:r>
          <m:rPr>
            <m:sty m:val="p"/>
          </m:rPr>
          <m:t>)</m:t>
        </m:r>
        <m:r>
          <m:rPr>
            <m:sty m:val="p"/>
          </m:rPr>
          <m:t>+</m:t>
        </m:r>
      </m:oMath>
      <w:r>
        <w:rPr>
          <w:rFonts w:eastAsia="Georgia" w:cs="Georgia" w:ascii="Georgia" w:hAnsi="Georgia"/>
        </w:rPr>
        <w:t xml:space="preserve"> cste, où </w:t>
      </w:r>
      <m:oMath>
        <m:r>
          <m:rPr>
            <m:sty m:val="i"/>
          </m:rPr>
          <m:t>I</m:t>
        </m:r>
        <m:r>
          <m:rPr>
            <m:sty m:val="p"/>
          </m:rPr>
          <m:t>(</m:t>
        </m:r>
        <m:acc>
          <m:accPr>
            <m:chr m:val="⃗"/>
          </m:accPr>
          <m:e>
            <m:r>
              <m:rPr>
                <m:sty m:val="i"/>
              </m:rPr>
              <m:t>r</m:t>
            </m:r>
          </m:e>
        </m:acc>
        <m:r>
          <m:rPr>
            <m:sty m:val="p"/>
          </m:rPr>
          <m:t>)</m:t>
        </m:r>
      </m:oMath>
      <w:r>
        <w:rPr>
          <w:rFonts w:eastAsia="Georgia" w:cs="Georgia" w:ascii="Georgia" w:hAnsi="Georgia"/>
        </w:rPr>
        <w:t xml:space="preserve"> est l'intensité lumineuse et </w:t>
      </w:r>
      <m:oMath>
        <m:sSub>
          <m:sSubPr/>
          <m:e>
            <m:r>
              <m:rPr>
                <m:sty m:val="i"/>
              </m:rPr>
              <m:t>α</m:t>
            </m:r>
          </m:e>
          <m:sub>
            <m:r>
              <m:rPr>
                <m:sty m:val="i"/>
              </m:rPr>
              <m:t>r</m:t>
            </m:r>
          </m:sub>
        </m:sSub>
      </m:oMath>
      <w:r>
        <w:rPr>
          <w:rFonts w:eastAsia="Georgia" w:cs="Georgia" w:ascii="Georgia" w:hAnsi="Georgia"/>
        </w:rPr>
        <w:t xml:space="preserve"> la partie réelle de la polarisabilité de l'atome. On supposera </w:t>
      </w:r>
      <m:oMath>
        <m:sSub>
          <m:sSubPr/>
          <m:e>
            <m:r>
              <m:rPr>
                <m:sty m:val="i"/>
              </m:rPr>
              <m:t>α</m:t>
            </m:r>
          </m:e>
          <m:sub>
            <m:r>
              <m:rPr>
                <m:sty m:val="i"/>
              </m:rPr>
              <m:t>r</m:t>
            </m:r>
          </m:sub>
        </m:sSub>
        <m:r>
          <m:rPr>
            <m:sty m:val="p"/>
          </m:rPr>
          <m:t>&gt;</m:t>
        </m:r>
        <m:r>
          <m:rPr>
            <m:sty m:val="p"/>
          </m:rPr>
          <m:t>0</m:t>
        </m:r>
      </m:oMath>
      <w:r>
        <w:rPr/>
        <w:t xml:space="preserve">. On note respectivement </w:t>
      </w:r>
      <m:oMath>
        <m:sSub>
          <m:sSubPr/>
          <m:e>
            <m:acc>
              <m:accPr>
                <m:chr m:val="⃗"/>
              </m:accPr>
              <m:e>
                <m:r>
                  <m:rPr>
                    <m:sty m:val="i"/>
                  </m:rPr>
                  <m:t>k</m:t>
                </m:r>
              </m:e>
            </m:acc>
          </m:e>
          <m:sub>
            <m:r>
              <m:rPr>
                <m:sty m:val="i"/>
              </m:rPr>
              <m:t>i</m:t>
            </m:r>
          </m:sub>
        </m:sSub>
      </m:oMath>
      <w:r>
        <w:rPr/>
        <w:t xml:space="preserve"> et </w:t>
      </w:r>
      <m:oMath>
        <m:sSub>
          <m:sSubPr/>
          <m:e>
            <m:acc>
              <m:accPr>
                <m:chr m:val="⃗"/>
              </m:accPr>
              <m:e>
                <m:r>
                  <m:rPr>
                    <m:sty m:val="i"/>
                  </m:rPr>
                  <m:t>k</m:t>
                </m:r>
              </m:e>
            </m:acc>
          </m:e>
          <m:sub>
            <m:r>
              <m:rPr>
                <m:sty m:val="i"/>
              </m:rPr>
              <m:t>d</m:t>
            </m:r>
          </m:sub>
        </m:sSub>
      </m:oMath>
      <w:r>
        <w:rPr>
          <w:rFonts w:eastAsia="Georgia" w:cs="Georgia" w:ascii="Georgia" w:hAnsi="Georgia"/>
        </w:rPr>
        <w:t xml:space="preserve"> les vecteurs d'onde de l'onde de matière incidente et émergente.</w:t>
      </w:r>
      <w:r>
        <w:rPr/>
        <w:br w:type="textWrapping"/>
      </w:r>
    </w:p>
    <w:p>
      <w:pPr>
        <w:spacing w:lineRule="auto"/>
        <w:jc w:val="center"/>
      </w:pPr>
      <w:r>
        <w:rPr/>
        <w:drawing>
          <wp:inline distB="0" distL="0" distR="0" distT="0">
            <wp:extent cx="4391025" cy="2705100"/>
            <wp:effectExtent b="0" l="0" r="0" t="0"/>
            <wp:docPr id="17" name="image-02161bd6fe83cddc4f7331e7ec5ee80166a91756.jpg"/>
            <a:graphic>
              <a:graphicData uri="http://schemas.openxmlformats.org/drawingml/2006/picture">
                <pic:pic>
                  <pic:nvPicPr>
                    <pic:cNvPr id="17" name="image-02161bd6fe83cddc4f7331e7ec5ee80166a91756.jpg" descr=""/>
                    <pic:cNvPicPr/>
                  </pic:nvPicPr>
                  <pic:blipFill>
                    <a:blip r:embed="rId21" cstate="print"/>
                    <a:srcRect b="0" l="0" r="0" t="0"/>
                    <a:stretch>
                      <a:fillRect/>
                    </a:stretch>
                  </pic:blipFill>
                  <pic:spPr>
                    <a:xfrm>
                      <a:off x="0" y="0"/>
                      <a:ext cx="4391025" cy="2705100"/>
                    </a:xfrm>
                    <a:prstGeom prst="rect"/>
                  </pic:spPr>
                </pic:pic>
              </a:graphicData>
            </a:graphic>
          </wp:inline>
        </w:drawing>
      </w:r>
    </w:p>
    <w:p>
      <w:pPr>
        <w:spacing w:after="220" w:lineRule="auto"/>
      </w:pPr>
      <w:r>
        <w:rPr>
          <w:rFonts w:eastAsia="Georgia" w:cs="Georgia" w:ascii="Georgia" w:hAnsi="Georgia"/>
        </w:rPr>
        <w:t xml:space="preserve">Q75. Calculer l'intensité lumineuse </w:t>
      </w:r>
      <m:oMath>
        <m:r>
          <m:rPr>
            <m:sty m:val="i"/>
          </m:rPr>
          <m:t>I</m:t>
        </m:r>
        <m:r>
          <m:rPr>
            <m:sty m:val="p"/>
          </m:rPr>
          <m:t>(</m:t>
        </m:r>
        <m:r>
          <m:rPr>
            <m:sty m:val="i"/>
          </m:rPr>
          <m:t>z</m:t>
        </m:r>
        <m:r>
          <m:rPr>
            <m:sty m:val="p"/>
          </m:rPr>
          <m:t>)</m:t>
        </m:r>
      </m:oMath>
      <w:r>
        <w:rPr/>
        <w:t xml:space="preserve"> et l'expression de </w:t>
      </w:r>
      <m:oMath>
        <m:r>
          <m:rPr>
            <m:sty m:val="i"/>
          </m:rPr>
          <m:t>V</m:t>
        </m:r>
        <m:r>
          <m:rPr>
            <m:sty m:val="p"/>
          </m:rPr>
          <m:t>(</m:t>
        </m:r>
        <m:r>
          <m:rPr>
            <m:sty m:val="i"/>
          </m:rPr>
          <m:t>z</m:t>
        </m:r>
        <m:r>
          <m:rPr>
            <m:sty m:val="p"/>
          </m:rPr>
          <m:t>)</m:t>
        </m:r>
      </m:oMath>
      <w:r>
        <w:rPr/>
        <w:t xml:space="preserve"> en choisissant la constante de telle sorte que la moyenne spatiale de </w:t>
      </w:r>
      <m:oMath>
        <m:r>
          <m:rPr>
            <m:sty m:val="i"/>
          </m:rPr>
          <m:t>V</m:t>
        </m:r>
        <m:r>
          <m:rPr>
            <m:sty m:val="p"/>
          </m:rPr>
          <m:t>(</m:t>
        </m:r>
        <m:r>
          <m:rPr>
            <m:sty m:val="i"/>
          </m:rPr>
          <m:t>z</m:t>
        </m:r>
        <m:r>
          <m:rPr>
            <m:sty m:val="p"/>
          </m:rPr>
          <m:t>)</m:t>
        </m:r>
      </m:oMath>
      <w:r>
        <w:rPr>
          <w:rFonts w:eastAsia="Georgia" w:cs="Georgia" w:ascii="Georgia" w:hAnsi="Georgia"/>
        </w:rPr>
        <w:t xml:space="preserve"> soit nulle. Quelle est la période </w:t>
      </w:r>
      <m:oMath>
        <m:r>
          <m:rPr>
            <m:sty m:val="i"/>
          </m:rPr>
          <m:t>d</m:t>
        </m:r>
      </m:oMath>
      <w:r>
        <w:rPr/>
        <w:t xml:space="preserve"> du potentiel qui diffracte les atomes?</w:t>
      </w:r>
      <w:r>
        <w:rPr/>
        <w:br w:type="textWrapping"/>
      </w:r>
      <w:r>
        <w:rPr>
          <w:rFonts w:eastAsia="Georgia" w:cs="Georgia" w:ascii="Georgia" w:hAnsi="Georgia"/>
        </w:rPr>
        <w:t xml:space="preserve">Q76. En utilisant vos connaissances sur les phénomènes d'interférence, indiquer les vecteurs d'onde </w:t>
      </w:r>
      <m:oMath>
        <m:sSub>
          <m:sSubPr/>
          <m:e>
            <m:acc>
              <m:accPr>
                <m:chr m:val="⃗"/>
              </m:accPr>
              <m:e>
                <m:r>
                  <m:rPr>
                    <m:sty m:val="i"/>
                  </m:rPr>
                  <m:t>k</m:t>
                </m:r>
              </m:e>
            </m:acc>
          </m:e>
          <m:sub>
            <m:r>
              <m:rPr>
                <m:sty m:val="i"/>
              </m:rPr>
              <m:t>d</m:t>
            </m:r>
          </m:sub>
        </m:sSub>
      </m:oMath>
      <w:r>
        <w:rPr>
          <w:rFonts w:eastAsia="Georgia" w:cs="Georgia" w:ascii="Georgia" w:hAnsi="Georgia"/>
        </w:rPr>
        <w:t xml:space="preserve"> pour lesquels on s'attend à des interférences constructives.</w:t>
      </w:r>
    </w:p>
    <w:p>
      <w:pPr>
        <w:spacing w:after="220" w:lineRule="auto"/>
      </w:pPr>
      <w:r>
        <w:rPr>
          <w:rFonts w:eastAsia="Georgia" w:cs="Georgia" w:ascii="Georgia" w:hAnsi="Georgia"/>
        </w:rPr>
        <w:t xml:space="preserve">On se restreint maintenant à la situation considérée à la question Q71, c'est-à-dire que l'onde incidente possède un vecteur d'onde </w:t>
      </w:r>
      <m:oMath>
        <m:sSub>
          <m:sSubPr/>
          <m:e>
            <m:acc>
              <m:accPr>
                <m:chr m:val="⃗"/>
              </m:accPr>
              <m:e>
                <m:r>
                  <m:rPr>
                    <m:sty m:val="i"/>
                  </m:rPr>
                  <m:t>k</m:t>
                </m:r>
              </m:e>
            </m:acc>
          </m:e>
          <m:sub>
            <m:r>
              <m:rPr>
                <m:sty m:val="i"/>
              </m:rPr>
              <m:t>i</m:t>
            </m:r>
          </m:sub>
        </m:sSub>
        <m:r>
          <m:rPr>
            <m:sty m:val="p"/>
          </m:rPr>
          <m:t>=</m:t>
        </m:r>
        <m:r>
          <m:rPr>
            <m:sty m:val="i"/>
          </m:rPr>
          <m:t>K</m:t>
        </m:r>
        <m:acc>
          <m:accPr>
            <m:chr m:val="⃗"/>
          </m:accPr>
          <m:e>
            <m:r>
              <m:rPr>
                <m:sty m:val="i"/>
              </m:rPr>
              <m:t>z</m:t>
            </m:r>
          </m:e>
        </m:acc>
      </m:oMath>
      <w:r>
        <w:rPr/>
        <w:t xml:space="preserve">.</w:t>
      </w:r>
    </w:p>
    <w:p>
      <w:pPr>
        <w:spacing w:after="220" w:lineRule="auto"/>
      </w:pPr>
      <w:r>
        <w:rPr>
          <w:rFonts w:eastAsia="Georgia" w:cs="Georgia" w:ascii="Georgia" w:hAnsi="Georgia"/>
        </w:rPr>
        <w:t xml:space="preserve">Q77. D'après la question précédente, quelle est la valeur de </w:t>
      </w:r>
      <m:oMath>
        <m:sSub>
          <m:sSubPr/>
          <m:e>
            <m:acc>
              <m:accPr>
                <m:chr m:val="⃗"/>
              </m:accPr>
              <m:e>
                <m:r>
                  <m:rPr>
                    <m:sty m:val="i"/>
                  </m:rPr>
                  <m:t>k</m:t>
                </m:r>
              </m:e>
            </m:acc>
          </m:e>
          <m:sub>
            <m:r>
              <m:rPr>
                <m:sty m:val="i"/>
              </m:rPr>
              <m:t>d</m:t>
            </m:r>
          </m:sub>
        </m:sSub>
      </m:oMath>
      <w:r>
        <w:rPr>
          <w:rFonts w:eastAsia="Georgia" w:cs="Georgia" w:ascii="Georgia" w:hAnsi="Georgia"/>
        </w:rPr>
        <w:t xml:space="preserve"> qui correspond au premier ordre diffracté vers le bas?</w:t>
      </w:r>
      <w:r>
        <w:rPr/>
        <w:br w:type="textWrapping"/>
      </w:r>
      <w:r>
        <w:rPr>
          <w:rFonts w:eastAsia="Georgia" w:cs="Georgia" w:ascii="Georgia" w:hAnsi="Georgia"/>
        </w:rPr>
        <w:t xml:space="preserve">Q78. On cherche une solution de l'équation de Schrödinger sous la forme </w:t>
      </w:r>
      <m:oMath>
        <m:r>
          <m:rPr>
            <m:sty m:val="i"/>
          </m:rPr>
          <m:t>ψ</m:t>
        </m:r>
        <m:r>
          <m:rPr>
            <m:sty m:val="p"/>
          </m:rPr>
          <m:t>(</m:t>
        </m:r>
        <m:r>
          <m:rPr>
            <m:sty m:val="i"/>
          </m:rPr>
          <m:t>z</m:t>
        </m:r>
        <m:r>
          <m:rPr>
            <m:sty m:val="p"/>
          </m:rPr>
          <m:t>,</m:t>
        </m:r>
        <m:r>
          <m:rPr>
            <m:sty m:val="i"/>
          </m:rPr>
          <m:t>t</m:t>
        </m:r>
        <m:r>
          <m:rPr>
            <m:sty m:val="p"/>
          </m:rPr>
          <m:t>)</m:t>
        </m:r>
        <m:r>
          <m:rPr>
            <m:sty m:val="p"/>
          </m:rPr>
          <m:t>=</m:t>
        </m:r>
        <m:sSub>
          <m:sSubPr/>
          <m:e>
            <m:r>
              <m:rPr>
                <m:sty m:val="i"/>
              </m:rPr>
              <m:t>c</m:t>
            </m:r>
          </m:e>
          <m:sub>
            <m:r>
              <m:rPr>
                <m:sty m:val="p"/>
              </m:rPr>
              <m:t>0</m:t>
            </m:r>
          </m:sub>
        </m:sSub>
        <m:r>
          <m:rPr>
            <m:sty m:val="p"/>
          </m:rPr>
          <m:t>(</m:t>
        </m:r>
        <m:r>
          <m:rPr>
            <m:sty m:val="i"/>
          </m:rPr>
          <m:t>t</m:t>
        </m:r>
        <m:r>
          <m:rPr>
            <m:sty m:val="p"/>
          </m:rPr>
          <m:t>)</m:t>
        </m:r>
        <m:sSup>
          <m:sSupPr/>
          <m:e>
            <m:r>
              <m:rPr>
                <m:sty m:val="i"/>
              </m:rPr>
              <m:t>e</m:t>
            </m:r>
          </m:e>
          <m:sup>
            <m:r>
              <m:rPr>
                <m:sty m:val="p"/>
              </m:rPr>
              <m:t>−</m:t>
            </m:r>
            <m:r>
              <m:rPr>
                <m:sty m:val="i"/>
              </m:rPr>
              <m:t>i</m:t>
            </m:r>
            <m:r>
              <m:rPr>
                <m:sty m:val="p"/>
              </m:rPr>
              <m:t>(</m:t>
            </m:r>
            <m:r>
              <m:rPr>
                <m:sty m:val="i"/>
              </m:rPr>
              <m:t>ω</m:t>
            </m:r>
            <m:r>
              <m:rPr>
                <m:sty m:val="i"/>
              </m:rPr>
              <m:t>t</m:t>
            </m:r>
            <m:r>
              <m:rPr>
                <m:sty m:val="p"/>
              </m:rPr>
              <m:t>−</m:t>
            </m:r>
            <m:r>
              <m:rPr>
                <m:sty m:val="i"/>
              </m:rPr>
              <m:t>K</m:t>
            </m:r>
            <m:r>
              <m:rPr>
                <m:sty m:val="i"/>
              </m:rPr>
              <m:t>z</m:t>
            </m:r>
            <m:r>
              <m:rPr>
                <m:sty m:val="p"/>
              </m:rPr>
              <m:t>)</m:t>
            </m:r>
          </m:sup>
        </m:sSup>
        <m:r>
          <m:rPr>
            <m:sty m:val="p"/>
          </m:rPr>
          <m:t>+</m:t>
        </m:r>
        <m:sSub>
          <m:sSubPr/>
          <m:e>
            <m:r>
              <m:rPr>
                <m:sty m:val="i"/>
              </m:rPr>
              <m:t>c</m:t>
            </m:r>
          </m:e>
          <m:sub>
            <m:r>
              <m:rPr>
                <m:sty m:val="p"/>
              </m:rPr>
              <m:t>1</m:t>
            </m:r>
          </m:sub>
        </m:sSub>
        <m:r>
          <m:rPr>
            <m:sty m:val="p"/>
          </m:rPr>
          <m:t>(</m:t>
        </m:r>
        <m:r>
          <m:rPr>
            <m:sty m:val="i"/>
          </m:rPr>
          <m:t>t</m:t>
        </m:r>
        <m:r>
          <m:rPr>
            <m:sty m:val="p"/>
          </m:rPr>
          <m:t>)</m:t>
        </m:r>
        <m:sSup>
          <m:sSupPr/>
          <m:e>
            <m:r>
              <m:rPr>
                <m:sty m:val="i"/>
              </m:rPr>
              <m:t>e</m:t>
            </m:r>
          </m:e>
          <m:sup>
            <m:r>
              <m:rPr>
                <m:sty m:val="p"/>
              </m:rPr>
              <m:t>−</m:t>
            </m:r>
            <m:r>
              <m:rPr>
                <m:sty m:val="i"/>
              </m:rPr>
              <m:t>i</m:t>
            </m:r>
            <m:r>
              <m:rPr>
                <m:sty m:val="p"/>
              </m:rPr>
              <m:t>(</m:t>
            </m:r>
            <m:r>
              <m:rPr>
                <m:sty m:val="i"/>
              </m:rPr>
              <m:t>ω</m:t>
            </m:r>
            <m:r>
              <m:rPr>
                <m:sty m:val="i"/>
              </m:rPr>
              <m:t>t</m:t>
            </m:r>
            <m:r>
              <m:rPr>
                <m:sty m:val="p"/>
              </m:rPr>
              <m:t>+</m:t>
            </m:r>
            <m:r>
              <m:rPr>
                <m:sty m:val="i"/>
              </m:rPr>
              <m:t>K</m:t>
            </m:r>
            <m:r>
              <m:rPr>
                <m:sty m:val="i"/>
              </m:rPr>
              <m:t>z</m:t>
            </m:r>
            <m:r>
              <m:rPr>
                <m:sty m:val="p"/>
              </m:rPr>
              <m:t>)</m:t>
            </m:r>
          </m:sup>
        </m:sSup>
      </m:oMath>
      <w:r>
        <w:rPr/>
        <w:t xml:space="preserve">. Que vaut </w:t>
      </w:r>
      <m:oMath>
        <m:r>
          <m:rPr>
            <m:sty m:val="i"/>
          </m:rPr>
          <m:t>ω</m:t>
        </m:r>
      </m:oMath>
      <w:r>
        <w:rPr/>
        <w:t xml:space="preserve"> ? A quelle onde correspond chacun des termes?</w:t>
      </w:r>
    </w:p>
    <w:p>
      <w:pPr>
        <w:spacing w:after="220" w:lineRule="auto"/>
      </w:pPr>
      <w:r>
        <w:rPr>
          <w:rFonts w:eastAsia="Georgia" w:cs="Georgia" w:ascii="Georgia" w:hAnsi="Georgia"/>
        </w:rPr>
        <w:t xml:space="preserve">Q79. Donner les deux équations vérifiées par </w:t>
      </w:r>
      <m:oMath>
        <m:sSub>
          <m:sSubPr/>
          <m:e>
            <m:r>
              <m:rPr>
                <m:sty m:val="i"/>
              </m:rPr>
              <m:t>c</m:t>
            </m:r>
          </m:e>
          <m:sub>
            <m:r>
              <m:rPr>
                <m:sty m:val="p"/>
              </m:rPr>
              <m:t>0</m:t>
            </m:r>
          </m:sub>
        </m:sSub>
        <m:r>
          <m:rPr>
            <m:sty m:val="p"/>
          </m:rPr>
          <m:t>(</m:t>
        </m:r>
        <m:r>
          <m:rPr>
            <m:sty m:val="i"/>
          </m:rPr>
          <m:t>t</m:t>
        </m:r>
        <m:r>
          <m:rPr>
            <m:sty m:val="p"/>
          </m:rPr>
          <m:t>)</m:t>
        </m:r>
      </m:oMath>
      <w:r>
        <w:rPr/>
        <w:t xml:space="preserve"> et </w:t>
      </w:r>
      <m:oMath>
        <m:sSub>
          <m:sSubPr/>
          <m:e>
            <m:r>
              <m:rPr>
                <m:sty m:val="i"/>
              </m:rPr>
              <m:t>c</m:t>
            </m:r>
          </m:e>
          <m:sub>
            <m:r>
              <m:rPr>
                <m:sty m:val="p"/>
              </m:rPr>
              <m:t>1</m:t>
            </m:r>
          </m:sub>
        </m:sSub>
        <m:r>
          <m:rPr>
            <m:sty m:val="p"/>
          </m:rPr>
          <m:t>(</m:t>
        </m:r>
        <m:r>
          <m:rPr>
            <m:sty m:val="i"/>
          </m:rPr>
          <m:t>t</m:t>
        </m:r>
        <m:r>
          <m:rPr>
            <m:sty m:val="p"/>
          </m:rPr>
          <m:t>)</m:t>
        </m:r>
      </m:oMath>
      <w:r>
        <w:rPr>
          <w:rFonts w:eastAsia="Georgia" w:cs="Georgia" w:ascii="Georgia" w:hAnsi="Georgia"/>
        </w:rPr>
        <w:t xml:space="preserve">. On négligera certains termes et on introduira la quantité </w:t>
      </w:r>
      <m:oMath>
        <m:r>
          <m:rPr>
            <m:sty m:val="i"/>
          </m:rPr>
          <m:t>β</m:t>
        </m:r>
        <m:r>
          <m:rPr>
            <m:sty m:val="p"/>
          </m:rPr>
          <m:t>=</m:t>
        </m:r>
        <m:sSub>
          <m:sSubPr/>
          <m:e>
            <m:r>
              <m:rPr>
                <m:sty m:val="i"/>
              </m:rPr>
              <m:t>α</m:t>
            </m:r>
          </m:e>
          <m:sub>
            <m:r>
              <m:rPr>
                <m:sty m:val="i"/>
              </m:rPr>
              <m:t>r</m:t>
            </m:r>
          </m:sub>
        </m:sSub>
        <m:sSubSup>
          <m:sSubSupPr/>
          <m:e>
            <m:r>
              <m:rPr>
                <m:sty m:val="i"/>
              </m:rPr>
              <m:t>E</m:t>
            </m:r>
          </m:e>
          <m:sub>
            <m:r>
              <m:rPr>
                <m:sty m:val="p"/>
              </m:rPr>
              <m:t>0</m:t>
            </m:r>
          </m:sub>
          <m:sup>
            <m:r>
              <m:rPr>
                <m:sty m:val="p"/>
              </m:rPr>
              <m:t>2</m:t>
            </m:r>
          </m:sup>
        </m:sSubSup>
        <m:r>
          <m:rPr>
            <m:sty m:val="p"/>
          </m:rPr>
          <m:t>/</m:t>
        </m:r>
        <m:d>
          <m:dPr>
            <m:begChr m:val="("/>
            <m:endChr m:val=")"/>
            <m:ctrlPr>
              <w:rPr>
                <w:rFonts w:ascii="Cambria Math" w:hAnsi="Cambria Math"/>
              </w:rPr>
            </m:ctrlPr>
          </m:dPr>
          <m:e>
            <m:r>
              <m:rPr>
                <m:sty m:val="p"/>
              </m:rPr>
              <m:t>4</m:t>
            </m:r>
            <m:sSub>
              <m:sSubPr/>
              <m:e>
                <m:r>
                  <m:rPr>
                    <m:sty m:val="i"/>
                  </m:rPr>
                  <m:t>ϵ</m:t>
                </m:r>
              </m:e>
              <m:sub>
                <m:r>
                  <m:rPr>
                    <m:sty m:val="p"/>
                  </m:rPr>
                  <m:t>0</m:t>
                </m:r>
              </m:sub>
            </m:sSub>
            <m:r>
              <m:rPr>
                <m:sty m:val="i"/>
              </m:rPr>
              <m:t>ℏ</m:t>
            </m:r>
            <m:r>
              <m:rPr>
                <m:sty m:val="i"/>
              </m:rPr>
              <m:t>c</m:t>
            </m:r>
          </m:e>
        </m:d>
      </m:oMath>
      <w:r>
        <w:rPr/>
        <w:t xml:space="preserve">.</w:t>
      </w:r>
      <w:r>
        <w:rPr/>
        <w:br w:type="textWrapping"/>
      </w:r>
      <w:r>
        <w:rPr>
          <w:rFonts w:eastAsia="Georgia" w:cs="Georgia" w:ascii="Georgia" w:hAnsi="Georgia"/>
        </w:rPr>
        <w:t xml:space="preserve">Q80. On suppose que les faisceaux lasers sont initialement éteints puis sont allumés à l'instant </w:t>
      </w:r>
      <m:oMath>
        <m:r>
          <m:rPr>
            <m:sty m:val="i"/>
          </m:rPr>
          <m:t>t</m:t>
        </m:r>
        <m:r>
          <m:rPr>
            <m:sty m:val="p"/>
          </m:rPr>
          <m:t>=</m:t>
        </m:r>
        <m:r>
          <m:rPr>
            <m:sty m:val="p"/>
          </m:rPr>
          <m:t>0</m:t>
        </m:r>
      </m:oMath>
      <w:r>
        <w:rPr>
          <w:rFonts w:eastAsia="Georgia" w:cs="Georgia" w:ascii="Georgia" w:hAnsi="Georgia"/>
        </w:rPr>
        <w:t xml:space="preserve">. Quelles sont les conditions initiales vérifiées par </w:t>
      </w:r>
      <m:oMath>
        <m:sSub>
          <m:sSubPr/>
          <m:e>
            <m:r>
              <m:rPr>
                <m:sty m:val="i"/>
              </m:rPr>
              <m:t>c</m:t>
            </m:r>
          </m:e>
          <m:sub>
            <m:r>
              <m:rPr>
                <m:sty m:val="p"/>
              </m:rPr>
              <m:t>0</m:t>
            </m:r>
          </m:sub>
        </m:sSub>
        <m:r>
          <m:rPr>
            <m:sty m:val="p"/>
          </m:rPr>
          <m:t>(</m:t>
        </m:r>
        <m:r>
          <m:rPr>
            <m:sty m:val="p"/>
          </m:rPr>
          <m:t>0</m:t>
        </m:r>
        <m:r>
          <m:rPr>
            <m:sty m:val="p"/>
          </m:rPr>
          <m:t>)</m:t>
        </m:r>
      </m:oMath>
      <w:r>
        <w:rPr/>
        <w:t xml:space="preserve"> et </w:t>
      </w:r>
      <m:oMath>
        <m:sSub>
          <m:sSubPr/>
          <m:e>
            <m:r>
              <m:rPr>
                <m:sty m:val="i"/>
              </m:rPr>
              <m:t>c</m:t>
            </m:r>
          </m:e>
          <m:sub>
            <m:r>
              <m:rPr>
                <m:sty m:val="p"/>
              </m:rPr>
              <m:t>1</m:t>
            </m:r>
          </m:sub>
        </m:sSub>
        <m:r>
          <m:rPr>
            <m:sty m:val="p"/>
          </m:rPr>
          <m:t>(</m:t>
        </m:r>
        <m:r>
          <m:rPr>
            <m:sty m:val="p"/>
          </m:rPr>
          <m:t>0</m:t>
        </m:r>
        <m:r>
          <m:rPr>
            <m:sty m:val="p"/>
          </m:rPr>
          <m:t>)</m:t>
        </m:r>
      </m:oMath>
      <w:r>
        <w:rPr/>
        <w:t xml:space="preserve"> ?</w:t>
      </w:r>
      <w:r>
        <w:rPr/>
        <w:br w:type="textWrapping"/>
      </w:r>
      <w:r>
        <w:rPr>
          <w:rFonts w:eastAsia="Georgia" w:cs="Georgia" w:ascii="Georgia" w:hAnsi="Georgia"/>
        </w:rPr>
        <w:t xml:space="preserve">Q81. En déduire les expressions de </w:t>
      </w:r>
      <m:oMath>
        <m:sSub>
          <m:sSubPr/>
          <m:e>
            <m:r>
              <m:rPr>
                <m:sty m:val="i"/>
              </m:rPr>
              <m:t>c</m:t>
            </m:r>
          </m:e>
          <m:sub>
            <m:r>
              <m:rPr>
                <m:sty m:val="p"/>
              </m:rPr>
              <m:t>0</m:t>
            </m:r>
          </m:sub>
        </m:sSub>
        <m:r>
          <m:rPr>
            <m:sty m:val="p"/>
          </m:rPr>
          <m:t>(</m:t>
        </m:r>
        <m:r>
          <m:rPr>
            <m:sty m:val="i"/>
          </m:rPr>
          <m:t>t</m:t>
        </m:r>
        <m:r>
          <m:rPr>
            <m:sty m:val="p"/>
          </m:rPr>
          <m:t>)</m:t>
        </m:r>
      </m:oMath>
      <w:r>
        <w:rPr/>
        <w:t xml:space="preserve"> et </w:t>
      </w:r>
      <m:oMath>
        <m:sSub>
          <m:sSubPr/>
          <m:e>
            <m:r>
              <m:rPr>
                <m:sty m:val="i"/>
              </m:rPr>
              <m:t>c</m:t>
            </m:r>
          </m:e>
          <m:sub>
            <m:r>
              <m:rPr>
                <m:sty m:val="p"/>
              </m:rPr>
              <m:t>1</m:t>
            </m:r>
          </m:sub>
        </m:sSub>
        <m:r>
          <m:rPr>
            <m:sty m:val="p"/>
          </m:rPr>
          <m:t>(</m:t>
        </m:r>
        <m:r>
          <m:rPr>
            <m:sty m:val="i"/>
          </m:rPr>
          <m:t>t</m:t>
        </m:r>
        <m:r>
          <m:rPr>
            <m:sty m:val="p"/>
          </m:rPr>
          <m:t>)</m:t>
        </m:r>
      </m:oMath>
      <w:r>
        <w:rPr/>
        <w:t xml:space="preserve">. Tracer l'allure de </w:t>
      </w:r>
      <m:oMath>
        <m:sSup>
          <m:sSupPr/>
          <m:e>
            <m:d>
              <m:dPr>
                <m:begChr m:val="|"/>
                <m:endChr m:val="|"/>
                <m:ctrlPr>
                  <w:rPr>
                    <w:rFonts w:ascii="Cambria Math" w:hAnsi="Cambria Math"/>
                  </w:rPr>
                </m:ctrlPr>
              </m:dPr>
              <m:e>
                <m:sSub>
                  <m:sSubPr/>
                  <m:e>
                    <m:r>
                      <m:rPr>
                        <m:sty m:val="i"/>
                      </m:rPr>
                      <m:t>c</m:t>
                    </m:r>
                  </m:e>
                  <m:sub>
                    <m:r>
                      <m:rPr>
                        <m:sty m:val="p"/>
                      </m:rPr>
                      <m:t>0</m:t>
                    </m:r>
                  </m:sub>
                </m:sSub>
                <m:r>
                  <m:rPr>
                    <m:sty m:val="p"/>
                  </m:rPr>
                  <m:t>(</m:t>
                </m:r>
                <m:r>
                  <m:rPr>
                    <m:sty m:val="i"/>
                  </m:rPr>
                  <m:t>t</m:t>
                </m:r>
                <m:r>
                  <m:rPr>
                    <m:sty m:val="p"/>
                  </m:rPr>
                  <m:t>)</m:t>
                </m:r>
              </m:e>
            </m:d>
          </m:e>
          <m:sup>
            <m:r>
              <m:rPr>
                <m:sty m:val="p"/>
              </m:rPr>
              <m:t>2</m:t>
            </m:r>
          </m:sup>
        </m:sSup>
      </m:oMath>
      <w:r>
        <w:rPr/>
        <w:t xml:space="preserve"> et </w:t>
      </w:r>
      <m:oMath>
        <m:sSup>
          <m:sSupPr/>
          <m:e>
            <m:d>
              <m:dPr>
                <m:begChr m:val="|"/>
                <m:endChr m:val="|"/>
                <m:ctrlPr>
                  <w:rPr>
                    <w:rFonts w:ascii="Cambria Math" w:hAnsi="Cambria Math"/>
                  </w:rPr>
                </m:ctrlPr>
              </m:dPr>
              <m:e>
                <m:sSub>
                  <m:sSubPr/>
                  <m:e>
                    <m:r>
                      <m:rPr>
                        <m:sty m:val="i"/>
                      </m:rPr>
                      <m:t>c</m:t>
                    </m:r>
                  </m:e>
                  <m:sub>
                    <m:r>
                      <m:rPr>
                        <m:sty m:val="p"/>
                      </m:rPr>
                      <m:t>1</m:t>
                    </m:r>
                  </m:sub>
                </m:sSub>
                <m:r>
                  <m:rPr>
                    <m:sty m:val="p"/>
                  </m:rPr>
                  <m:t>(</m:t>
                </m:r>
                <m:r>
                  <m:rPr>
                    <m:sty m:val="i"/>
                  </m:rPr>
                  <m:t>t</m:t>
                </m:r>
                <m:r>
                  <m:rPr>
                    <m:sty m:val="p"/>
                  </m:rPr>
                  <m:t>)</m:t>
                </m:r>
              </m:e>
            </m:d>
          </m:e>
          <m:sup>
            <m:r>
              <m:rPr>
                <m:sty m:val="p"/>
              </m:rPr>
              <m:t>2</m:t>
            </m:r>
          </m:sup>
        </m:sSup>
      </m:oMath>
      <w:r>
        <w:rPr/>
        <w:t xml:space="preserve">.</w:t>
      </w:r>
      <w:r>
        <w:rPr/>
        <w:br w:type="textWrapping"/>
      </w:r>
      <w:r>
        <w:rPr/>
        <w:t xml:space="preserve">Q82. On appelle </w:t>
      </w:r>
      <m:oMath>
        <m:r>
          <m:rPr>
            <m:sty m:val="i"/>
          </m:rPr>
          <m:t>τ</m:t>
        </m:r>
      </m:oMath>
      <w:r>
        <w:rPr>
          <w:rFonts w:eastAsia="Georgia" w:cs="Georgia" w:ascii="Georgia" w:hAnsi="Georgia"/>
        </w:rPr>
        <w:t xml:space="preserve"> la plus courte durée pendant laquelle il faut allumer les faisceaux pour séparer l'onde incidente en deux ondes d'égale amplitude. On réalise ainsi une lame séparatrice </w:t>
      </w:r>
      <m:oMath>
        <m:r>
          <m:rPr>
            <m:sty m:val="p"/>
          </m:rPr>
          <m:t>50</m:t>
        </m:r>
        <m:r>
          <m:rPr>
            <m:sty m:val="p"/>
          </m:rPr>
          <m:t>/</m:t>
        </m:r>
        <m:r>
          <m:rPr>
            <m:sty m:val="p"/>
          </m:rPr>
          <m:t>50</m:t>
        </m:r>
      </m:oMath>
      <w:r>
        <w:rPr/>
        <w:t xml:space="preserve">. Donner l'expression de </w:t>
      </w:r>
      <m:oMath>
        <m:r>
          <m:rPr>
            <m:sty m:val="i"/>
          </m:rPr>
          <m:t>τ</m:t>
        </m:r>
      </m:oMath>
      <w:r>
        <w:rPr/>
        <w:t xml:space="preserve"> en fonction de </w:t>
      </w:r>
      <m:oMath>
        <m:r>
          <m:rPr>
            <m:sty m:val="i"/>
          </m:rPr>
          <m:t>β</m:t>
        </m:r>
      </m:oMath>
      <w:r>
        <w:rPr/>
        <w:t xml:space="preserve">.</w:t>
      </w:r>
      <w:r>
        <w:rPr/>
        <w:br w:type="textWrapping"/>
      </w:r>
      <w:r>
        <w:rPr>
          <w:rFonts w:eastAsia="Georgia" w:cs="Georgia" w:ascii="Georgia" w:hAnsi="Georgia"/>
        </w:rPr>
        <w:t xml:space="preserve">Q83. On suppose que l'on éteint les faisceaux à </w:t>
      </w:r>
      <m:oMath>
        <m:r>
          <m:rPr>
            <m:sty m:val="i"/>
          </m:rPr>
          <m:t>t</m:t>
        </m:r>
        <m:r>
          <m:rPr>
            <m:sty m:val="p"/>
          </m:rPr>
          <m:t>=</m:t>
        </m:r>
        <m:r>
          <m:rPr>
            <m:sty m:val="i"/>
          </m:rPr>
          <m:t>τ</m:t>
        </m:r>
      </m:oMath>
      <w:r>
        <w:rPr/>
        <w:t xml:space="preserve">. Donner l'expression de </w:t>
      </w:r>
      <m:oMath>
        <m:r>
          <m:rPr>
            <m:sty m:val="i"/>
          </m:rPr>
          <m:t>ψ</m:t>
        </m:r>
        <m:r>
          <m:rPr>
            <m:sty m:val="p"/>
          </m:rPr>
          <m:t>(</m:t>
        </m:r>
        <m:r>
          <m:rPr>
            <m:sty m:val="i"/>
          </m:rPr>
          <m:t>z</m:t>
        </m:r>
        <m:r>
          <m:rPr>
            <m:sty m:val="p"/>
          </m:rPr>
          <m:t>,</m:t>
        </m:r>
        <m:r>
          <m:rPr>
            <m:sty m:val="i"/>
          </m:rPr>
          <m:t>t</m:t>
        </m:r>
        <m:r>
          <m:rPr>
            <m:sty m:val="p"/>
          </m:rPr>
          <m:t>)</m:t>
        </m:r>
      </m:oMath>
      <w:r>
        <w:rPr/>
        <w:t xml:space="preserve"> pour </w:t>
      </w:r>
      <m:oMath>
        <m:r>
          <m:rPr>
            <m:sty m:val="i"/>
          </m:rPr>
          <m:t>t</m:t>
        </m:r>
        <m:r>
          <m:rPr>
            <m:sty m:val="p"/>
          </m:rPr>
          <m:t>&gt;</m:t>
        </m:r>
        <m:r>
          <m:rPr>
            <m:sty m:val="i"/>
          </m:rPr>
          <m:t>τ</m:t>
        </m:r>
      </m:oMath>
      <w:r>
        <w:rPr/>
        <w:t xml:space="preserve">.</w:t>
      </w:r>
      <w:r>
        <w:rPr/>
        <w:br w:type="textWrapping"/>
      </w:r>
      <w:r>
        <w:rPr>
          <w:rFonts w:eastAsia="Georgia" w:cs="Georgia" w:ascii="Georgia" w:hAnsi="Georgia"/>
        </w:rPr>
        <w:t xml:space="preserve">Q84. Par analogie avec l'optique, on peut dire que cette solution est composée d'une onde transmise et d'une onde réfléchie. Identifier chaque terme dans l'expression de </w:t>
      </w:r>
      <m:oMath>
        <m:r>
          <m:rPr>
            <m:sty m:val="i"/>
          </m:rPr>
          <m:t>ψ</m:t>
        </m:r>
        <m:r>
          <m:rPr>
            <m:sty m:val="p"/>
          </m:rPr>
          <m:t>(</m:t>
        </m:r>
        <m:r>
          <m:rPr>
            <m:sty m:val="i"/>
          </m:rPr>
          <m:t>z</m:t>
        </m:r>
        <m:r>
          <m:rPr>
            <m:sty m:val="p"/>
          </m:rPr>
          <m:t>,</m:t>
        </m:r>
        <m:r>
          <m:rPr>
            <m:sty m:val="i"/>
          </m:rPr>
          <m:t>t</m:t>
        </m:r>
        <m:r>
          <m:rPr>
            <m:sty m:val="p"/>
          </m:rPr>
          <m:t>)</m:t>
        </m:r>
      </m:oMath>
      <w:r>
        <w:rPr/>
        <w:t xml:space="preserve">.</w:t>
      </w:r>
    </w:p>
    <w:p>
      <w:pPr>
        <w:spacing w:after="220" w:lineRule="auto"/>
      </w:pPr>
      <w:r>
        <w:rPr>
          <w:rFonts w:eastAsia="Georgia" w:cs="Georgia" w:ascii="Georgia" w:hAnsi="Georgia"/>
        </w:rPr>
        <w:t xml:space="preserve">La durée pendant laquelle les faisceaux restent allumés est suffisamment courte pour que l'on puisse supposer que la position d'un atome reste inchangée au cours du processus de diffraction. On note </w:t>
      </w:r>
      <m:oMath>
        <m:sSub>
          <m:sSubPr/>
          <m:e>
            <m:r>
              <m:rPr>
                <m:sty m:val="i"/>
              </m:rPr>
              <m:t>z</m:t>
            </m:r>
          </m:e>
          <m:sub>
            <m:r>
              <m:rPr>
                <m:sty m:val="p"/>
              </m:rPr>
              <m:t>0</m:t>
            </m:r>
          </m:sub>
        </m:sSub>
      </m:oMath>
      <w:r>
        <w:rPr>
          <w:rFonts w:eastAsia="Georgia" w:cs="Georgia" w:ascii="Georgia" w:hAnsi="Georgia"/>
        </w:rPr>
        <w:t xml:space="preserve"> cette position. Pour l'atome considéré, tout se passe comme si l'onde de matière associée à l'atome était réfléchie par un dioptre plan situé en </w:t>
      </w:r>
      <m:oMath>
        <m:r>
          <m:rPr>
            <m:sty m:val="i"/>
          </m:rPr>
          <m:t>z</m:t>
        </m:r>
        <m:r>
          <m:rPr>
            <m:sty m:val="p"/>
          </m:rPr>
          <m:t>=</m:t>
        </m:r>
        <m:sSub>
          <m:sSubPr/>
          <m:e>
            <m:r>
              <m:rPr>
                <m:sty m:val="i"/>
              </m:rPr>
              <m:t>z</m:t>
            </m:r>
          </m:e>
          <m:sub>
            <m:r>
              <m:rPr>
                <m:sty m:val="p"/>
              </m:rPr>
              <m:t>0</m:t>
            </m:r>
          </m:sub>
        </m:sSub>
      </m:oMath>
      <w:r>
        <w:rPr/>
        <w:t xml:space="preserve">.</w:t>
      </w:r>
    </w:p>
    <w:p>
      <w:pPr>
        <w:spacing w:after="220" w:lineRule="auto"/>
      </w:pPr>
      <w:r>
        <w:rPr>
          <w:rFonts w:eastAsia="Georgia" w:cs="Georgia" w:ascii="Georgia" w:hAnsi="Georgia"/>
        </w:rPr>
        <w:t xml:space="preserve">Q85. D'après les expressions de l'onde réfléchie et de l'onde transmise identifiées à la question précédente, montrer que le coefficient de réflexion de ce dioptre est </w:t>
      </w:r>
      <m:oMath>
        <m:sSub>
          <m:sSubPr/>
          <m:e>
            <m:r>
              <m:rPr>
                <m:sty m:val="i"/>
              </m:rPr>
              <m:t>r</m:t>
            </m:r>
          </m:e>
          <m:sub>
            <m:r>
              <m:rPr>
                <m:sty m:val="i"/>
              </m:rPr>
              <m:t>τ</m:t>
            </m:r>
          </m:sub>
        </m:sSub>
        <m:r>
          <m:rPr>
            <m:sty m:val="p"/>
          </m:rPr>
          <m:t>=</m:t>
        </m:r>
        <m:r>
          <m:rPr>
            <m:sty m:val="p"/>
          </m:rPr>
          <m:t>(</m:t>
        </m:r>
        <m:r>
          <m:rPr>
            <m:sty m:val="p"/>
          </m:rPr>
          <m:t>1</m:t>
        </m:r>
        <m:r>
          <m:rPr>
            <m:sty m:val="p"/>
          </m:rPr>
          <m:t>/</m:t>
        </m:r>
        <m:rad>
          <m:radPr>
            <m:degHide m:val="1"/>
            <m:ctrlPr>
              <w:rPr>
                <w:rFonts w:ascii="Cambria Math" w:hAnsi="Cambria Math"/>
              </w:rPr>
            </m:ctrlPr>
          </m:radPr>
          <m:deg/>
          <m:e>
            <m:r>
              <m:rPr>
                <m:sty m:val="p"/>
              </m:rPr>
              <m:t>2</m:t>
            </m:r>
          </m:e>
        </m:rad>
        <m:r>
          <m:rPr>
            <m:sty m:val="p"/>
          </m:rPr>
          <m:t>)</m:t>
        </m:r>
        <m:r>
          <m:rPr>
            <m:sty m:val="p"/>
          </m:rPr>
          <m:t>exp</m:t>
        </m:r>
        <m:r>
          <m:rPr>
            <m:sty m:val="p"/>
          </m:rPr>
          <m:t>⁡</m:t>
        </m:r>
        <m:d>
          <m:dPr>
            <m:begChr m:val="("/>
            <m:endChr m:val=""/>
            <m:ctrlPr>
              <w:rPr>
                <w:rFonts w:ascii="Cambria Math" w:hAnsi="Cambria Math"/>
              </w:rPr>
            </m:ctrlPr>
          </m:dPr>
          <m:e>
            <m:r>
              <m:rPr>
                <m:sty m:val="p"/>
              </m:rPr>
              <m:t>−</m:t>
            </m:r>
            <m:r>
              <m:rPr>
                <m:sty m:val="p"/>
              </m:rPr>
              <m:t>2</m:t>
            </m:r>
            <m:r>
              <m:rPr>
                <m:sty m:val="i"/>
              </m:rPr>
              <m:t>i</m:t>
            </m:r>
            <m:r>
              <m:rPr>
                <m:sty m:val="i"/>
              </m:rPr>
              <m:t>K</m:t>
            </m:r>
            <m:sSub>
              <m:sSubPr/>
              <m:e>
                <m:r>
                  <m:rPr>
                    <m:sty m:val="i"/>
                  </m:rPr>
                  <m:t>z</m:t>
                </m:r>
              </m:e>
              <m:sub>
                <m:r>
                  <m:rPr>
                    <m:sty m:val="p"/>
                  </m:rPr>
                  <m:t>0</m:t>
                </m:r>
              </m:sub>
            </m:sSub>
            <m:r>
              <m:rPr>
                <m:sty m:val="p"/>
              </m:rPr>
              <m:t>+</m:t>
            </m:r>
          </m:e>
        </m:d>
        <m:r>
          <m:rPr>
            <m:sty m:val="i"/>
          </m:rPr>
          <m:t>i</m:t>
        </m:r>
        <m:r>
          <m:rPr>
            <m:sty m:val="i"/>
          </m:rPr>
          <m:t>π</m:t>
        </m:r>
        <m:r>
          <m:rPr>
            <m:sty m:val="p"/>
          </m:rPr>
          <m:t>/</m:t>
        </m:r>
        <m:r>
          <m:rPr>
            <m:sty m:val="p"/>
          </m:rPr>
          <m:t>2</m:t>
        </m:r>
        <m:r>
          <m:rPr>
            <m:sty m:val="p"/>
          </m:rPr>
          <m:t>)</m:t>
        </m:r>
      </m:oMath>
      <w:r>
        <w:rPr/>
        <w:t xml:space="preserve"> et que le coefficient de transmission est </w:t>
      </w:r>
      <m:oMath>
        <m:sSub>
          <m:sSubPr/>
          <m:e>
            <m:r>
              <m:rPr>
                <m:sty m:val="i"/>
              </m:rPr>
              <m:t>t</m:t>
            </m:r>
          </m:e>
          <m:sub>
            <m:r>
              <m:rPr>
                <m:sty m:val="i"/>
              </m:rPr>
              <m:t>τ</m:t>
            </m:r>
          </m:sub>
        </m:sSub>
        <m:r>
          <m:rPr>
            <m:sty m:val="p"/>
          </m:rPr>
          <m:t>=</m:t>
        </m:r>
        <m:r>
          <m:rPr>
            <m:sty m:val="p"/>
          </m:rPr>
          <m:t>1</m:t>
        </m:r>
        <m:r>
          <m:rPr>
            <m:sty m:val="p"/>
          </m:rPr>
          <m:t>/</m:t>
        </m:r>
        <m:rad>
          <m:radPr>
            <m:degHide m:val="1"/>
            <m:ctrlPr>
              <w:rPr>
                <w:rFonts w:ascii="Cambria Math" w:hAnsi="Cambria Math"/>
              </w:rPr>
            </m:ctrlPr>
          </m:radPr>
          <m:deg/>
          <m:e>
            <m:r>
              <m:rPr>
                <m:sty m:val="p"/>
              </m:rPr>
              <m:t>2</m:t>
            </m:r>
          </m:e>
        </m:rad>
      </m:oMath>
      <w:r>
        <w:rPr/>
        <w:t xml:space="preserve">.</w:t>
      </w:r>
      <w:r>
        <w:rPr/>
        <w:br w:type="textWrapping"/>
      </w:r>
      <w:r>
        <w:rPr>
          <w:rFonts w:eastAsia="Georgia" w:cs="Georgia" w:ascii="Georgia" w:hAnsi="Georgia"/>
        </w:rPr>
        <w:t xml:space="preserve">Q86. On suppose maintenant que l'on éteint les faisceaux à </w:t>
      </w:r>
      <m:oMath>
        <m:r>
          <m:rPr>
            <m:sty m:val="i"/>
          </m:rPr>
          <m:t>t</m:t>
        </m:r>
        <m:r>
          <m:rPr>
            <m:sty m:val="p"/>
          </m:rPr>
          <m:t>=</m:t>
        </m:r>
        <m:r>
          <m:rPr>
            <m:sty m:val="p"/>
          </m:rPr>
          <m:t>2</m:t>
        </m:r>
        <m:r>
          <m:rPr>
            <m:sty m:val="i"/>
          </m:rPr>
          <m:t>τ</m:t>
        </m:r>
      </m:oMath>
      <w:r>
        <w:rPr/>
        <w:t xml:space="preserve">. Donner l'expression de </w:t>
      </w:r>
      <m:oMath>
        <m:r>
          <m:rPr>
            <m:sty m:val="i"/>
          </m:rPr>
          <m:t>ψ</m:t>
        </m:r>
        <m:r>
          <m:rPr>
            <m:sty m:val="p"/>
          </m:rPr>
          <m:t>(</m:t>
        </m:r>
        <m:r>
          <m:rPr>
            <m:sty m:val="i"/>
          </m:rPr>
          <m:t>z</m:t>
        </m:r>
        <m:r>
          <m:rPr>
            <m:sty m:val="p"/>
          </m:rPr>
          <m:t>,</m:t>
        </m:r>
        <m:r>
          <m:rPr>
            <m:sty m:val="i"/>
          </m:rPr>
          <m:t>t</m:t>
        </m:r>
        <m:r>
          <m:rPr>
            <m:sty m:val="p"/>
          </m:rPr>
          <m:t>)</m:t>
        </m:r>
      </m:oMath>
      <w:r>
        <w:rPr/>
        <w:t xml:space="preserve"> pour </w:t>
      </w:r>
      <m:oMath>
        <m:r>
          <m:rPr>
            <m:sty m:val="i"/>
          </m:rPr>
          <m:t>t</m:t>
        </m:r>
        <m:r>
          <m:rPr>
            <m:sty m:val="p"/>
          </m:rPr>
          <m:t>&gt;</m:t>
        </m:r>
        <m:r>
          <m:rPr>
            <m:sty m:val="p"/>
          </m:rPr>
          <m:t>2</m:t>
        </m:r>
        <m:r>
          <m:rPr>
            <m:sty m:val="i"/>
          </m:rPr>
          <m:t>τ</m:t>
        </m:r>
      </m:oMath>
      <w:r>
        <w:rPr>
          <w:rFonts w:eastAsia="Georgia" w:cs="Georgia" w:ascii="Georgia" w:hAnsi="Georgia"/>
        </w:rPr>
        <w:t xml:space="preserve">. Quel est l'élément optique ainsi réalisé? Montrer que les coefficients de réflexion et de transmission sont donnés par </w:t>
      </w:r>
      <m:oMath>
        <m:sSub>
          <m:sSubPr/>
          <m:e>
            <m:r>
              <m:rPr>
                <m:sty m:val="i"/>
              </m:rPr>
              <m:t>r</m:t>
            </m:r>
          </m:e>
          <m:sub>
            <m:r>
              <m:rPr>
                <m:sty m:val="p"/>
              </m:rPr>
              <m:t>2</m:t>
            </m:r>
            <m:r>
              <m:rPr>
                <m:sty m:val="i"/>
              </m:rPr>
              <m:t>τ</m:t>
            </m:r>
          </m:sub>
        </m:sSub>
        <m:r>
          <m:rPr>
            <m:sty m:val="p"/>
          </m:rPr>
          <m:t>=</m:t>
        </m:r>
        <m:r>
          <m:rPr>
            <m:sty m:val="p"/>
          </m:rPr>
          <m:t>exp</m:t>
        </m:r>
        <m:r>
          <m:rPr>
            <m:sty m:val="p"/>
          </m:rPr>
          <m:t>⁡</m:t>
        </m:r>
        <m:d>
          <m:dPr>
            <m:begChr m:val="("/>
            <m:endChr m:val=")"/>
            <m:ctrlPr>
              <w:rPr>
                <w:rFonts w:ascii="Cambria Math" w:hAnsi="Cambria Math"/>
              </w:rPr>
            </m:ctrlPr>
          </m:dPr>
          <m:e>
            <m:r>
              <m:rPr>
                <m:sty m:val="p"/>
              </m:rPr>
              <m:t>−</m:t>
            </m:r>
            <m:r>
              <m:rPr>
                <m:sty m:val="p"/>
              </m:rPr>
              <m:t>2</m:t>
            </m:r>
            <m:r>
              <m:rPr>
                <m:sty m:val="i"/>
              </m:rPr>
              <m:t>i</m:t>
            </m:r>
            <m:r>
              <m:rPr>
                <m:sty m:val="i"/>
              </m:rPr>
              <m:t>K</m:t>
            </m:r>
            <m:sSub>
              <m:sSubPr/>
              <m:e>
                <m:r>
                  <m:rPr>
                    <m:sty m:val="i"/>
                  </m:rPr>
                  <m:t>z</m:t>
                </m:r>
              </m:e>
              <m:sub>
                <m:r>
                  <m:rPr>
                    <m:sty m:val="p"/>
                  </m:rPr>
                  <m:t>0</m:t>
                </m:r>
              </m:sub>
            </m:sSub>
            <m:r>
              <m:rPr>
                <m:sty m:val="p"/>
              </m:rPr>
              <m:t>+</m:t>
            </m:r>
            <m:r>
              <m:rPr>
                <m:sty m:val="i"/>
              </m:rPr>
              <m:t>i</m:t>
            </m:r>
            <m:r>
              <m:rPr>
                <m:sty m:val="i"/>
              </m:rPr>
              <m:t>π</m:t>
            </m:r>
            <m:r>
              <m:rPr>
                <m:sty m:val="p"/>
              </m:rPr>
              <m:t>/</m:t>
            </m:r>
            <m:r>
              <m:rPr>
                <m:sty m:val="p"/>
              </m:rPr>
              <m:t>2</m:t>
            </m:r>
          </m:e>
        </m:d>
      </m:oMath>
      <w:r>
        <w:rPr/>
        <w:t xml:space="preserve"> et </w:t>
      </w:r>
      <m:oMath>
        <m:sSub>
          <m:sSubPr/>
          <m:e>
            <m:r>
              <m:rPr>
                <m:sty m:val="i"/>
              </m:rPr>
              <m:t>t</m:t>
            </m:r>
          </m:e>
          <m:sub>
            <m:r>
              <m:rPr>
                <m:sty m:val="p"/>
              </m:rPr>
              <m:t>2</m:t>
            </m:r>
            <m:r>
              <m:rPr>
                <m:sty m:val="i"/>
              </m:rPr>
              <m:t>τ</m:t>
            </m:r>
          </m:sub>
        </m:sSub>
        <m:r>
          <m:rPr>
            <m:sty m:val="p"/>
          </m:rPr>
          <m:t>=</m:t>
        </m:r>
        <m:r>
          <m:rPr>
            <m:sty m:val="p"/>
          </m:rPr>
          <m:t>0</m:t>
        </m:r>
      </m:oMath>
      <w:r>
        <w:rPr/>
        <w:t xml:space="preserve">.</w:t>
      </w:r>
    </w:p>
    <w:p>
      <w:pPr>
        <w:spacing w:line="271" w:before="330" w:lineRule="auto"/>
      </w:pPr>
      <w:r>
        <w:rPr>
          <w:rFonts w:eastAsia="Georgia" w:cs="Georgia" w:ascii="Georgia" w:hAnsi="Georgia"/>
          <w:b/>
          <w:sz w:val="42"/>
        </w:rPr>
        <w:t xml:space="preserve">Interféromètre atomique</w:t>
      </w:r>
    </w:p>
    <w:p>
      <w:pPr>
        <w:spacing w:after="220" w:lineRule="auto"/>
      </w:pPr>
      <w:r>
        <w:rPr>
          <w:rFonts w:eastAsia="Georgia" w:cs="Georgia" w:ascii="Georgia" w:hAnsi="Georgia"/>
        </w:rPr>
        <w:t xml:space="preserve">Pour réaliser un interféromètre, on combine trois impulsions lasers : une impulsion de durée </w:t>
      </w:r>
      <m:oMath>
        <m:r>
          <m:rPr>
            <m:sty m:val="i"/>
          </m:rPr>
          <m:t>τ</m:t>
        </m:r>
      </m:oMath>
      <w:r>
        <w:rPr>
          <w:rFonts w:eastAsia="Georgia" w:cs="Georgia" w:ascii="Georgia" w:hAnsi="Georgia"/>
        </w:rPr>
        <w:t xml:space="preserve"> à </w:t>
      </w:r>
      <m:oMath>
        <m:r>
          <m:rPr>
            <m:sty m:val="i"/>
          </m:rPr>
          <m:t>t</m:t>
        </m:r>
        <m:r>
          <m:rPr>
            <m:sty m:val="p"/>
          </m:rPr>
          <m:t>=</m:t>
        </m:r>
        <m:r>
          <m:rPr>
            <m:sty m:val="p"/>
          </m:rPr>
          <m:t>0</m:t>
        </m:r>
      </m:oMath>
      <w:r>
        <w:rPr>
          <w:rFonts w:eastAsia="Georgia" w:cs="Georgia" w:ascii="Georgia" w:hAnsi="Georgia"/>
        </w:rPr>
        <w:t xml:space="preserve">, une impulsion de durée </w:t>
      </w:r>
      <m:oMath>
        <m:r>
          <m:rPr>
            <m:sty m:val="p"/>
          </m:rPr>
          <m:t>2</m:t>
        </m:r>
        <m:r>
          <m:rPr>
            <m:sty m:val="i"/>
          </m:rPr>
          <m:t>τ</m:t>
        </m:r>
      </m:oMath>
      <w:r>
        <w:rPr>
          <w:rFonts w:eastAsia="Georgia" w:cs="Georgia" w:ascii="Georgia" w:hAnsi="Georgia"/>
        </w:rPr>
        <w:t xml:space="preserve"> à </w:t>
      </w:r>
      <m:oMath>
        <m:r>
          <m:rPr>
            <m:sty m:val="i"/>
          </m:rPr>
          <m:t>t</m:t>
        </m:r>
        <m:r>
          <m:rPr>
            <m:sty m:val="p"/>
          </m:rPr>
          <m:t>=</m:t>
        </m:r>
        <m:r>
          <m:rPr>
            <m:sty m:val="i"/>
          </m:rPr>
          <m:t>T</m:t>
        </m:r>
      </m:oMath>
      <w:r>
        <w:rPr>
          <w:rFonts w:eastAsia="Georgia" w:cs="Georgia" w:ascii="Georgia" w:hAnsi="Georgia"/>
        </w:rPr>
        <w:t xml:space="preserve"> et une impulsion de durée </w:t>
      </w:r>
      <m:oMath>
        <m:r>
          <m:rPr>
            <m:sty m:val="i"/>
          </m:rPr>
          <m:t>τ</m:t>
        </m:r>
      </m:oMath>
      <w:r>
        <w:rPr>
          <w:rFonts w:eastAsia="Georgia" w:cs="Georgia" w:ascii="Georgia" w:hAnsi="Georgia"/>
        </w:rPr>
        <w:t xml:space="preserve"> à </w:t>
      </w:r>
      <m:oMath>
        <m:r>
          <m:rPr>
            <m:sty m:val="i"/>
          </m:rPr>
          <m:t>t</m:t>
        </m:r>
        <m:r>
          <m:rPr>
            <m:sty m:val="p"/>
          </m:rPr>
          <m:t>=</m:t>
        </m:r>
        <m:r>
          <m:rPr>
            <m:sty m:val="p"/>
          </m:rPr>
          <m:t>2</m:t>
        </m:r>
        <m:r>
          <m:rPr>
            <m:sty m:val="i"/>
          </m:rPr>
          <m:t>T</m:t>
        </m:r>
      </m:oMath>
      <w:r>
        <w:rPr>
          <w:rFonts w:eastAsia="Georgia" w:cs="Georgia" w:ascii="Georgia" w:hAnsi="Georgia"/>
        </w:rPr>
        <w:t xml:space="preserve">. Comme précédemment, l'onde de matière incidente possède un vecteur d'onde </w:t>
      </w:r>
      <m:oMath>
        <m:r>
          <m:rPr>
            <m:sty m:val="i"/>
          </m:rPr>
          <m:t>K</m:t>
        </m:r>
        <m:acc>
          <m:accPr>
            <m:chr m:val="⃗"/>
          </m:accPr>
          <m:e>
            <m:r>
              <m:rPr>
                <m:sty m:val="i"/>
              </m:rPr>
              <m:t>z</m:t>
            </m:r>
          </m:e>
        </m:acc>
      </m:oMath>
      <w:r>
        <w:rPr/>
        <w:t xml:space="preserve">.</w:t>
      </w:r>
    </w:p>
    <w:p>
      <w:pPr>
        <w:spacing w:after="220" w:lineRule="auto"/>
      </w:pPr>
      <w:r>
        <w:rPr/>
        <w:t xml:space="preserve">On peut dessiner dans un diagramme ( </w:t>
      </w:r>
      <m:oMath>
        <m:r>
          <m:rPr>
            <m:sty m:val="i"/>
          </m:rPr>
          <m:t>z</m:t>
        </m:r>
        <m:r>
          <m:rPr>
            <m:sty m:val="p"/>
          </m:rPr>
          <m:t>,</m:t>
        </m:r>
        <m:r>
          <m:rPr>
            <m:sty m:val="i"/>
          </m:rPr>
          <m:t>t</m:t>
        </m:r>
      </m:oMath>
      <w:r>
        <w:rPr>
          <w:rFonts w:eastAsia="Georgia" w:cs="Georgia" w:ascii="Georgia" w:hAnsi="Georgia"/>
        </w:rPr>
        <w:t xml:space="preserve"> ) les différentes trajectoires possibles dans l'interféromètre :</w:t>
      </w:r>
      <w:r>
        <w:rPr/>
        <w:br w:type="textWrapping"/>
      </w:r>
    </w:p>
    <w:p>
      <w:pPr>
        <w:spacing w:lineRule="auto"/>
        <w:jc w:val="center"/>
      </w:pPr>
      <w:r>
        <w:rPr/>
        <w:drawing>
          <wp:inline distB="0" distL="0" distR="0" distT="0">
            <wp:extent cx="5486400" cy="3130172"/>
            <wp:effectExtent b="0" l="0" r="0" t="0"/>
            <wp:docPr id="18" name="image-4d62d1eb50c079981068d519b3f47a5f22b73dd3.jpg"/>
            <a:graphic>
              <a:graphicData uri="http://schemas.openxmlformats.org/drawingml/2006/picture">
                <pic:pic>
                  <pic:nvPicPr>
                    <pic:cNvPr id="18" name="image-4d62d1eb50c079981068d519b3f47a5f22b73dd3.jpg" descr=""/>
                    <pic:cNvPicPr/>
                  </pic:nvPicPr>
                  <pic:blipFill>
                    <a:blip r:embed="rId22" cstate="print"/>
                    <a:srcRect b="0" l="0" r="0" t="0"/>
                    <a:stretch>
                      <a:fillRect/>
                    </a:stretch>
                  </pic:blipFill>
                  <pic:spPr>
                    <a:xfrm>
                      <a:off x="0" y="0"/>
                      <a:ext cx="5486400" cy="3130172"/>
                    </a:xfrm>
                    <a:prstGeom prst="rect"/>
                  </pic:spPr>
                </pic:pic>
              </a:graphicData>
            </a:graphic>
          </wp:inline>
        </w:drawing>
      </w:r>
    </w:p>
    <w:p>
      <w:pPr>
        <w:spacing w:after="220" w:lineRule="auto"/>
      </w:pPr>
      <w:r>
        <w:rPr>
          <w:rFonts w:eastAsia="Georgia" w:cs="Georgia" w:ascii="Georgia" w:hAnsi="Georgia"/>
        </w:rPr>
        <w:t xml:space="preserve">On obtient ainsi un tracé analogue au tracé des rayons lumineux dans un interféromètre optique. On suppose que </w:t>
      </w:r>
      <m:oMath>
        <m:r>
          <m:rPr>
            <m:sty m:val="i"/>
          </m:rPr>
          <m:t>τ</m:t>
        </m:r>
      </m:oMath>
      <w:r>
        <w:rPr>
          <w:rFonts w:eastAsia="Georgia" w:cs="Georgia" w:ascii="Georgia" w:hAnsi="Georgia"/>
        </w:rPr>
        <w:t xml:space="preserve"> est négligeable devant la durée </w:t>
      </w:r>
      <m:oMath>
        <m:r>
          <m:rPr>
            <m:sty m:val="i"/>
          </m:rPr>
          <m:t>T</m:t>
        </m:r>
      </m:oMath>
      <w:r>
        <w:rPr>
          <w:rFonts w:eastAsia="Georgia" w:cs="Georgia" w:ascii="Georgia" w:hAnsi="Georgia"/>
        </w:rPr>
        <w:t xml:space="preserve"> entre les impulsions, que les atomes rentrent dans l'interféromètre au point </w:t>
      </w:r>
      <m:oMath>
        <m:r>
          <m:rPr>
            <m:sty m:val="i"/>
          </m:rPr>
          <m:t>A</m:t>
        </m:r>
      </m:oMath>
      <w:r>
        <w:rPr>
          <w:rFonts w:eastAsia="Georgia" w:cs="Georgia" w:ascii="Georgia" w:hAnsi="Georgia"/>
        </w:rPr>
        <w:t xml:space="preserve"> de coordonnée </w:t>
      </w:r>
      <m:oMath>
        <m:sSub>
          <m:sSubPr/>
          <m:e>
            <m:r>
              <m:rPr>
                <m:sty m:val="i"/>
              </m:rPr>
              <m:t>z</m:t>
            </m:r>
          </m:e>
          <m:sub>
            <m:r>
              <m:rPr>
                <m:sty m:val="i"/>
              </m:rPr>
              <m:t>A</m:t>
            </m:r>
          </m:sub>
        </m:sSub>
        <m:r>
          <m:rPr>
            <m:sty m:val="p"/>
          </m:rPr>
          <m:t>=</m:t>
        </m:r>
        <m:r>
          <m:rPr>
            <m:sty m:val="p"/>
          </m:rPr>
          <m:t>0</m:t>
        </m:r>
      </m:oMath>
      <w:r>
        <w:rPr>
          <w:rFonts w:eastAsia="Georgia" w:cs="Georgia" w:ascii="Georgia" w:hAnsi="Georgia"/>
        </w:rPr>
        <w:t xml:space="preserve"> et que les atomes ne sont soumis à aucune force entre les impulsions.</w:t>
      </w:r>
    </w:p>
    <w:p>
      <w:pPr>
        <w:spacing w:after="220" w:lineRule="auto"/>
      </w:pPr>
      <w:r>
        <w:rPr>
          <w:rFonts w:eastAsia="Georgia" w:cs="Georgia" w:ascii="Georgia" w:hAnsi="Georgia"/>
        </w:rPr>
        <w:t xml:space="preserve">On s'intéresse au signal mesuré par le détecteur </w:t>
      </w:r>
      <m:oMath>
        <m:r>
          <m:rPr>
            <m:sty m:val="i"/>
          </m:rPr>
          <m:t>a</m:t>
        </m:r>
      </m:oMath>
      <w:r>
        <w:rPr/>
        <w:t xml:space="preserve">, on note </w:t>
      </w:r>
      <m:oMath>
        <m:r>
          <m:rPr>
            <m:sty m:val="p"/>
          </m:rPr>
          <m:t>Δ</m:t>
        </m:r>
        <m:sSub>
          <m:sSubPr/>
          <m:e>
            <m:r>
              <m:rPr>
                <m:sty m:val="i"/>
              </m:rPr>
              <m:t>φ</m:t>
            </m:r>
          </m:e>
          <m:sub>
            <m:r>
              <m:rPr>
                <m:sty m:val="i"/>
              </m:rPr>
              <m:t>a</m:t>
            </m:r>
          </m:sub>
        </m:sSub>
      </m:oMath>
      <w:r>
        <w:rPr>
          <w:rFonts w:eastAsia="Georgia" w:cs="Georgia" w:ascii="Georgia" w:hAnsi="Georgia"/>
        </w:rPr>
        <w:t xml:space="preserve"> la différence de phase entre les deux chemins menant au détecteur. On choisit la convention </w:t>
      </w:r>
      <m:oMath>
        <m:r>
          <m:rPr>
            <m:sty m:val="p"/>
          </m:rPr>
          <m:t>Δ</m:t>
        </m:r>
        <m:sSub>
          <m:sSubPr/>
          <m:e>
            <m:r>
              <m:rPr>
                <m:sty m:val="i"/>
              </m:rPr>
              <m:t>φ</m:t>
            </m:r>
          </m:e>
          <m:sub>
            <m:r>
              <m:rPr>
                <m:sty m:val="i"/>
              </m:rPr>
              <m:t>a</m:t>
            </m:r>
          </m:sub>
        </m:sSub>
        <m:r>
          <m:rPr>
            <m:sty m:val="p"/>
          </m:rPr>
          <m:t>=</m:t>
        </m:r>
        <m:sSub>
          <m:sSubPr/>
          <m:e>
            <m:r>
              <m:rPr>
                <m:sty m:val="i"/>
              </m:rPr>
              <m:t>φ</m:t>
            </m:r>
          </m:e>
          <m:sub>
            <m:r>
              <m:rPr>
                <m:sty m:val="i"/>
              </m:rPr>
              <m:t>A</m:t>
            </m:r>
            <m:r>
              <m:rPr>
                <m:sty m:val="p"/>
              </m:rPr>
              <m:t>→</m:t>
            </m:r>
            <m:sSub>
              <m:sSubPr/>
              <m:e>
                <m:r>
                  <m:rPr>
                    <m:sty m:val="i"/>
                  </m:rPr>
                  <m:t>B</m:t>
                </m:r>
              </m:e>
              <m:sub>
                <m:r>
                  <m:rPr>
                    <m:sty m:val="p"/>
                  </m:rPr>
                  <m:t>2</m:t>
                </m:r>
              </m:sub>
            </m:sSub>
            <m:r>
              <m:rPr>
                <m:sty m:val="p"/>
              </m:rPr>
              <m:t>→</m:t>
            </m:r>
            <m:r>
              <m:rPr>
                <m:sty m:val="i"/>
              </m:rPr>
              <m:t>C</m:t>
            </m:r>
          </m:sub>
        </m:sSub>
        <m:r>
          <m:rPr>
            <m:sty m:val="p"/>
          </m:rPr>
          <m:t>−</m:t>
        </m:r>
        <m:sSub>
          <m:sSubPr/>
          <m:e>
            <m:r>
              <m:rPr>
                <m:sty m:val="i"/>
              </m:rPr>
              <m:t>φ</m:t>
            </m:r>
          </m:e>
          <m:sub>
            <m:r>
              <m:rPr>
                <m:sty m:val="i"/>
              </m:rPr>
              <m:t>A</m:t>
            </m:r>
            <m:r>
              <m:rPr>
                <m:sty m:val="p"/>
              </m:rPr>
              <m:t>→</m:t>
            </m:r>
            <m:sSub>
              <m:sSubPr/>
              <m:e>
                <m:r>
                  <m:rPr>
                    <m:sty m:val="i"/>
                  </m:rPr>
                  <m:t>B</m:t>
                </m:r>
              </m:e>
              <m:sub>
                <m:r>
                  <m:rPr>
                    <m:sty m:val="p"/>
                  </m:rPr>
                  <m:t>1</m:t>
                </m:r>
              </m:sub>
            </m:sSub>
            <m:r>
              <m:rPr>
                <m:sty m:val="p"/>
              </m:rPr>
              <m:t>→</m:t>
            </m:r>
            <m:r>
              <m:rPr>
                <m:sty m:val="i"/>
              </m:rPr>
              <m:t>C</m:t>
            </m:r>
          </m:sub>
        </m:sSub>
      </m:oMath>
      <w:r>
        <w:rPr>
          <w:rFonts w:eastAsia="Georgia" w:cs="Georgia" w:ascii="Georgia" w:hAnsi="Georgia"/>
        </w:rPr>
        <w:t xml:space="preserve"> où chaque terme correspond à la phase accumulée sur le chemin en indice. La phase accumulée sur un chemin est la somme des phases dues à la propagation sur les différents segments qui composent le chemin et des phases dues aux réflexions lors des impulsions lasers.</w:t>
      </w:r>
    </w:p>
    <w:p>
      <w:pPr>
        <w:spacing w:after="220" w:lineRule="auto"/>
      </w:pPr>
      <w:r>
        <w:rPr/>
        <w:t xml:space="preserve">Q87. On suppose que l'onde incidente contient </w:t>
      </w:r>
      <m:oMath>
        <m:sSub>
          <m:sSubPr/>
          <m:e>
            <m:r>
              <m:rPr>
                <m:sty m:val="i"/>
              </m:rPr>
              <m:t>N</m:t>
            </m:r>
          </m:e>
          <m:sub>
            <m:r>
              <m:rPr>
                <m:sty m:val="p"/>
              </m:rPr>
              <m:t>0</m:t>
            </m:r>
          </m:sub>
        </m:sSub>
      </m:oMath>
      <w:r>
        <w:rPr/>
        <w:t xml:space="preserve"> atomes. Par analogie avec l'optique, proposer une expression pour </w:t>
      </w:r>
      <m:oMath>
        <m:sSub>
          <m:sSubPr/>
          <m:e>
            <m:r>
              <m:rPr>
                <m:sty m:val="i"/>
              </m:rPr>
              <m:t>N</m:t>
            </m:r>
          </m:e>
          <m:sub>
            <m:r>
              <m:rPr>
                <m:sty m:val="i"/>
              </m:rPr>
              <m:t>a</m:t>
            </m:r>
          </m:sub>
        </m:sSub>
      </m:oMath>
      <w:r>
        <w:rPr>
          <w:rFonts w:eastAsia="Georgia" w:cs="Georgia" w:ascii="Georgia" w:hAnsi="Georgia"/>
        </w:rPr>
        <w:t xml:space="preserve"> le nombre d'atomes détectés en </w:t>
      </w:r>
      <m:oMath>
        <m:r>
          <m:rPr>
            <m:sty m:val="i"/>
          </m:rPr>
          <m:t>a</m:t>
        </m:r>
      </m:oMath>
      <w:r>
        <w:rPr/>
        <w:t xml:space="preserve"> en fonction de </w:t>
      </w:r>
      <m:oMath>
        <m:sSub>
          <m:sSubPr/>
          <m:e>
            <m:r>
              <m:rPr>
                <m:sty m:val="i"/>
              </m:rPr>
              <m:t>N</m:t>
            </m:r>
          </m:e>
          <m:sub>
            <m:r>
              <m:rPr>
                <m:sty m:val="p"/>
              </m:rPr>
              <m:t>0</m:t>
            </m:r>
          </m:sub>
        </m:sSub>
      </m:oMath>
      <w:r>
        <w:rPr/>
        <w:t xml:space="preserve"> et </w:t>
      </w:r>
      <m:oMath>
        <m:r>
          <m:rPr>
            <m:sty m:val="p"/>
          </m:rPr>
          <m:t>Δ</m:t>
        </m:r>
        <m:sSub>
          <m:sSubPr/>
          <m:e>
            <m:r>
              <m:rPr>
                <m:sty m:val="i"/>
              </m:rPr>
              <m:t>φ</m:t>
            </m:r>
          </m:e>
          <m:sub>
            <m:r>
              <m:rPr>
                <m:sty m:val="i"/>
              </m:rPr>
              <m:t>a</m:t>
            </m:r>
          </m:sub>
        </m:sSub>
      </m:oMath>
      <w:r>
        <w:rPr>
          <w:rFonts w:eastAsia="Georgia" w:cs="Georgia" w:ascii="Georgia" w:hAnsi="Georgia"/>
        </w:rPr>
        <w:t xml:space="preserve">. Faire de même pour </w:t>
      </w:r>
      <m:oMath>
        <m:sSub>
          <m:sSubPr/>
          <m:e>
            <m:r>
              <m:rPr>
                <m:sty m:val="i"/>
              </m:rPr>
              <m:t>N</m:t>
            </m:r>
          </m:e>
          <m:sub>
            <m:r>
              <m:rPr>
                <m:sty m:val="i"/>
              </m:rPr>
              <m:t>b</m:t>
            </m:r>
          </m:sub>
        </m:sSub>
      </m:oMath>
      <w:r>
        <w:rPr/>
        <w:t xml:space="preserve">.</w:t>
      </w:r>
      <w:r>
        <w:rPr/>
        <w:br w:type="textWrapping"/>
      </w:r>
      <w:r>
        <w:rPr>
          <w:rFonts w:eastAsia="Georgia" w:cs="Georgia" w:ascii="Georgia" w:hAnsi="Georgia"/>
        </w:rPr>
        <w:t xml:space="preserve">Q88. Reproduire le schéma des trajectoires dans l'interféromètre et indiquer sur chaque segment de trajectoire le vecteur d'onde correspondant.</w:t>
      </w:r>
      <w:r>
        <w:rPr/>
        <w:br w:type="textWrapping"/>
      </w:r>
      <w:r>
        <w:rPr>
          <w:rFonts w:eastAsia="Georgia" w:cs="Georgia" w:ascii="Georgia" w:hAnsi="Georgia"/>
        </w:rPr>
        <w:t xml:space="preserve">Q89. En utilisant les expressions obtenues en Q85 et Q86, calculer la phase due aux réflexions pour le chemin </w:t>
      </w:r>
      <m:oMath>
        <m:r>
          <m:rPr>
            <m:sty m:val="i"/>
          </m:rPr>
          <m:t>A</m:t>
        </m:r>
        <m:r>
          <m:rPr>
            <m:sty m:val="p"/>
          </m:rPr>
          <m:t>→</m:t>
        </m:r>
        <m:sSub>
          <m:sSubPr/>
          <m:e>
            <m:r>
              <m:rPr>
                <m:sty m:val="i"/>
              </m:rPr>
              <m:t>B</m:t>
            </m:r>
          </m:e>
          <m:sub>
            <m:r>
              <m:rPr>
                <m:sty m:val="p"/>
              </m:rPr>
              <m:t>2</m:t>
            </m:r>
          </m:sub>
        </m:sSub>
        <m:r>
          <m:rPr>
            <m:sty m:val="p"/>
          </m:rPr>
          <m:t>→</m:t>
        </m:r>
        <m:r>
          <m:rPr>
            <m:sty m:val="i"/>
          </m:rPr>
          <m:t>C</m:t>
        </m:r>
      </m:oMath>
      <w:r>
        <w:rPr/>
        <w:t xml:space="preserve"> en fonction de </w:t>
      </w:r>
      <m:oMath>
        <m:r>
          <m:rPr>
            <m:sty m:val="i"/>
          </m:rPr>
          <m:t>K</m:t>
        </m:r>
        <m:r>
          <m:rPr>
            <m:sty m:val="p"/>
          </m:rPr>
          <m:t>,</m:t>
        </m:r>
        <m:sSub>
          <m:sSubPr/>
          <m:e>
            <m:r>
              <m:rPr>
                <m:sty m:val="i"/>
              </m:rPr>
              <m:t>z</m:t>
            </m:r>
          </m:e>
          <m:sub>
            <m:r>
              <m:rPr>
                <m:sty m:val="i"/>
              </m:rPr>
              <m:t>A</m:t>
            </m:r>
          </m:sub>
        </m:sSub>
      </m:oMath>
      <w:r>
        <w:rPr/>
        <w:t xml:space="preserve"> et </w:t>
      </w:r>
      <m:oMath>
        <m:sSub>
          <m:sSubPr/>
          <m:e>
            <m:r>
              <m:rPr>
                <m:sty m:val="i"/>
              </m:rPr>
              <m:t>z</m:t>
            </m:r>
          </m:e>
          <m:sub>
            <m:sSub>
              <m:sSubPr/>
              <m:e>
                <m:r>
                  <m:rPr>
                    <m:sty m:val="i"/>
                  </m:rPr>
                  <m:t>B</m:t>
                </m:r>
              </m:e>
              <m:sub>
                <m:r>
                  <m:rPr>
                    <m:sty m:val="p"/>
                  </m:rPr>
                  <m:t>2</m:t>
                </m:r>
              </m:sub>
            </m:sSub>
          </m:sub>
        </m:sSub>
      </m:oMath>
      <w:r>
        <w:rPr/>
        <w:t xml:space="preserve">. On fera attention au fait que la valeur de </w:t>
      </w:r>
      <m:oMath>
        <m:r>
          <m:rPr>
            <m:sty m:val="i"/>
          </m:rPr>
          <m:t>K</m:t>
        </m:r>
      </m:oMath>
      <w:r>
        <w:rPr>
          <w:rFonts w:eastAsia="Georgia" w:cs="Georgia" w:ascii="Georgia" w:hAnsi="Georgia"/>
        </w:rPr>
        <w:t xml:space="preserve"> qui apparaît dans les expressions obtenues en Q85 et Q86 est une grandeur algébrique qui dépend de la direction de l'onde incidente avant réflexion.</w:t>
      </w:r>
      <w:r>
        <w:rPr/>
        <w:br w:type="textWrapping"/>
      </w:r>
      <w:r>
        <w:rPr>
          <w:rFonts w:eastAsia="Georgia" w:cs="Georgia" w:ascii="Georgia" w:hAnsi="Georgia"/>
        </w:rPr>
        <w:t xml:space="preserve">Q90. Faire de même pour les atomes qui empruntent le chemin </w:t>
      </w:r>
      <m:oMath>
        <m:r>
          <m:rPr>
            <m:sty m:val="i"/>
          </m:rPr>
          <m:t>A</m:t>
        </m:r>
        <m:r>
          <m:rPr>
            <m:sty m:val="p"/>
          </m:rPr>
          <m:t>→</m:t>
        </m:r>
        <m:sSub>
          <m:sSubPr/>
          <m:e>
            <m:r>
              <m:rPr>
                <m:sty m:val="i"/>
              </m:rPr>
              <m:t>B</m:t>
            </m:r>
          </m:e>
          <m:sub>
            <m:r>
              <m:rPr>
                <m:sty m:val="p"/>
              </m:rPr>
              <m:t>1</m:t>
            </m:r>
          </m:sub>
        </m:sSub>
        <m:r>
          <m:rPr>
            <m:sty m:val="p"/>
          </m:rPr>
          <m:t>→</m:t>
        </m:r>
        <m:r>
          <m:rPr>
            <m:sty m:val="i"/>
          </m:rPr>
          <m:t>C</m:t>
        </m:r>
      </m:oMath>
      <w:r>
        <w:rPr>
          <w:rFonts w:eastAsia="Georgia" w:cs="Georgia" w:ascii="Georgia" w:hAnsi="Georgia"/>
        </w:rPr>
        <w:t xml:space="preserve">. En déduire la contribution à </w:t>
      </w:r>
      <m:oMath>
        <m:r>
          <m:rPr>
            <m:sty m:val="p"/>
          </m:rPr>
          <m:t>Δ</m:t>
        </m:r>
        <m:sSub>
          <m:sSubPr/>
          <m:e>
            <m:r>
              <m:rPr>
                <m:sty m:val="i"/>
              </m:rPr>
              <m:t>φ</m:t>
            </m:r>
          </m:e>
          <m:sub>
            <m:r>
              <m:rPr>
                <m:sty m:val="i"/>
              </m:rPr>
              <m:t>a</m:t>
            </m:r>
          </m:sub>
        </m:sSub>
      </m:oMath>
      <w:r>
        <w:rPr>
          <w:rFonts w:eastAsia="Georgia" w:cs="Georgia" w:ascii="Georgia" w:hAnsi="Georgia"/>
        </w:rPr>
        <w:t xml:space="preserve"> des phases dues aux réflexions en fonction de </w:t>
      </w:r>
      <m:oMath>
        <m:r>
          <m:rPr>
            <m:sty m:val="i"/>
          </m:rPr>
          <m:t>K</m:t>
        </m:r>
        <m:r>
          <m:rPr>
            <m:sty m:val="p"/>
          </m:rPr>
          <m:t>,</m:t>
        </m:r>
        <m:sSub>
          <m:sSubPr/>
          <m:e>
            <m:r>
              <m:rPr>
                <m:sty m:val="i"/>
              </m:rPr>
              <m:t>z</m:t>
            </m:r>
          </m:e>
          <m:sub>
            <m:r>
              <m:rPr>
                <m:sty m:val="i"/>
              </m:rPr>
              <m:t>A</m:t>
            </m:r>
          </m:sub>
        </m:sSub>
        <m:r>
          <m:rPr>
            <m:sty m:val="p"/>
          </m:rPr>
          <m:t>,</m:t>
        </m:r>
        <m:sSub>
          <m:sSubPr/>
          <m:e>
            <m:r>
              <m:rPr>
                <m:sty m:val="i"/>
              </m:rPr>
              <m:t>z</m:t>
            </m:r>
          </m:e>
          <m:sub>
            <m:sSub>
              <m:sSubPr/>
              <m:e>
                <m:r>
                  <m:rPr>
                    <m:sty m:val="i"/>
                  </m:rPr>
                  <m:t>B</m:t>
                </m:r>
              </m:e>
              <m:sub>
                <m:r>
                  <m:rPr>
                    <m:sty m:val="p"/>
                  </m:rPr>
                  <m:t>1</m:t>
                </m:r>
              </m:sub>
            </m:sSub>
          </m:sub>
        </m:sSub>
        <m:r>
          <m:rPr>
            <m:sty m:val="p"/>
          </m:rPr>
          <m:t>,</m:t>
        </m:r>
        <m:sSub>
          <m:sSubPr/>
          <m:e>
            <m:r>
              <m:rPr>
                <m:sty m:val="i"/>
              </m:rPr>
              <m:t>z</m:t>
            </m:r>
          </m:e>
          <m:sub>
            <m:sSub>
              <m:sSubPr/>
              <m:e>
                <m:r>
                  <m:rPr>
                    <m:sty m:val="i"/>
                  </m:rPr>
                  <m:t>B</m:t>
                </m:r>
              </m:e>
              <m:sub>
                <m:r>
                  <m:rPr>
                    <m:sty m:val="p"/>
                  </m:rPr>
                  <m:t>2</m:t>
                </m:r>
              </m:sub>
            </m:sSub>
          </m:sub>
        </m:sSub>
      </m:oMath>
      <w:r>
        <w:rPr/>
        <w:t xml:space="preserve"> et </w:t>
      </w:r>
      <m:oMath>
        <m:sSub>
          <m:sSubPr/>
          <m:e>
            <m:r>
              <m:rPr>
                <m:sty m:val="i"/>
              </m:rPr>
              <m:t>z</m:t>
            </m:r>
          </m:e>
          <m:sub>
            <m:r>
              <m:rPr>
                <m:sty m:val="i"/>
              </m:rPr>
              <m:t>C</m:t>
            </m:r>
          </m:sub>
        </m:sSub>
      </m:oMath>
      <w:r>
        <w:rPr/>
        <w:t xml:space="preserve">.</w:t>
      </w:r>
      <w:r>
        <w:rPr/>
        <w:br w:type="textWrapping"/>
      </w:r>
      <w:r>
        <w:rPr>
          <w:rFonts w:eastAsia="Georgia" w:cs="Georgia" w:ascii="Georgia" w:hAnsi="Georgia"/>
        </w:rPr>
        <w:t xml:space="preserve">Q91. Proposer une expression pour la phase due à la propagation sur le segment </w:t>
      </w:r>
      <m:oMath>
        <m:r>
          <m:rPr>
            <m:sty m:val="i"/>
          </m:rPr>
          <m:t>A</m:t>
        </m:r>
        <m:r>
          <m:rPr>
            <m:sty m:val="p"/>
          </m:rPr>
          <m:t>→</m:t>
        </m:r>
        <m:sSub>
          <m:sSubPr/>
          <m:e>
            <m:r>
              <m:rPr>
                <m:sty m:val="i"/>
              </m:rPr>
              <m:t>B</m:t>
            </m:r>
          </m:e>
          <m:sub>
            <m:r>
              <m:rPr>
                <m:sty m:val="p"/>
              </m:rPr>
              <m:t>1</m:t>
            </m:r>
          </m:sub>
        </m:sSub>
      </m:oMath>
      <w:r>
        <w:rPr/>
        <w:t xml:space="preserve"> puis sur le segment </w:t>
      </w:r>
      <m:oMath>
        <m:sSub>
          <m:sSubPr/>
          <m:e>
            <m:r>
              <m:rPr>
                <m:sty m:val="i"/>
              </m:rPr>
              <m:t>B</m:t>
            </m:r>
          </m:e>
          <m:sub>
            <m:r>
              <m:rPr>
                <m:sty m:val="p"/>
              </m:rPr>
              <m:t>1</m:t>
            </m:r>
          </m:sub>
        </m:sSub>
        <m:r>
          <m:rPr>
            <m:sty m:val="p"/>
          </m:rPr>
          <m:t>→</m:t>
        </m:r>
        <m:r>
          <m:rPr>
            <m:sty m:val="i"/>
          </m:rPr>
          <m:t>C</m:t>
        </m:r>
      </m:oMath>
      <w:r>
        <w:rPr>
          <w:rFonts w:eastAsia="Georgia" w:cs="Georgia" w:ascii="Georgia" w:hAnsi="Georgia"/>
        </w:rPr>
        <w:t xml:space="preserve">. En déduire la phase totale due à la propagation sur le chemin </w:t>
      </w:r>
      <m:oMath>
        <m:r>
          <m:rPr>
            <m:sty m:val="i"/>
          </m:rPr>
          <m:t>A</m:t>
        </m:r>
        <m:r>
          <m:rPr>
            <m:sty m:val="p"/>
          </m:rPr>
          <m:t>→</m:t>
        </m:r>
        <m:sSub>
          <m:sSubPr/>
          <m:e>
            <m:r>
              <m:rPr>
                <m:sty m:val="i"/>
              </m:rPr>
              <m:t>B</m:t>
            </m:r>
          </m:e>
          <m:sub>
            <m:r>
              <m:rPr>
                <m:sty m:val="p"/>
              </m:rPr>
              <m:t>1</m:t>
            </m:r>
          </m:sub>
        </m:sSub>
        <m:r>
          <m:rPr>
            <m:sty m:val="p"/>
          </m:rPr>
          <m:t>→</m:t>
        </m:r>
        <m:r>
          <m:rPr>
            <m:sty m:val="i"/>
          </m:rPr>
          <m:t>C</m:t>
        </m:r>
      </m:oMath>
      <w:r>
        <w:rPr>
          <w:rFonts w:eastAsia="Georgia" w:cs="Georgia" w:ascii="Georgia" w:hAnsi="Georgia"/>
        </w:rPr>
        <w:t xml:space="preserve">. Faire de même pour le chemin </w:t>
      </w:r>
      <m:oMath>
        <m:r>
          <m:rPr>
            <m:sty m:val="i"/>
          </m:rPr>
          <m:t>A</m:t>
        </m:r>
        <m:r>
          <m:rPr>
            <m:sty m:val="p"/>
          </m:rPr>
          <m:t>→</m:t>
        </m:r>
        <m:sSub>
          <m:sSubPr/>
          <m:e>
            <m:r>
              <m:rPr>
                <m:sty m:val="i"/>
              </m:rPr>
              <m:t>B</m:t>
            </m:r>
          </m:e>
          <m:sub>
            <m:r>
              <m:rPr>
                <m:sty m:val="p"/>
              </m:rPr>
              <m:t>2</m:t>
            </m:r>
          </m:sub>
        </m:sSub>
        <m:r>
          <m:rPr>
            <m:sty m:val="p"/>
          </m:rPr>
          <m:t>→</m:t>
        </m:r>
        <m:r>
          <m:rPr>
            <m:sty m:val="i"/>
          </m:rPr>
          <m:t>C</m:t>
        </m:r>
      </m:oMath>
      <w:r>
        <w:rPr/>
        <w:t xml:space="preserve">.</w:t>
      </w:r>
    </w:p>
    <w:p>
      <w:pPr>
        <w:spacing w:after="220" w:lineRule="auto"/>
      </w:pPr>
      <w:r>
        <w:rPr>
          <w:rFonts w:eastAsia="Georgia" w:cs="Georgia" w:ascii="Georgia" w:hAnsi="Georgia"/>
        </w:rPr>
        <w:t xml:space="preserve">Q92. Indiquer, sans détailler les calculs, les coordonnées </w:t>
      </w:r>
      <m:oMath>
        <m:sSub>
          <m:sSubPr/>
          <m:e>
            <m:r>
              <m:rPr>
                <m:sty m:val="i"/>
              </m:rPr>
              <m:t>z</m:t>
            </m:r>
          </m:e>
          <m:sub>
            <m:sSub>
              <m:sSubPr/>
              <m:e>
                <m:r>
                  <m:rPr>
                    <m:sty m:val="i"/>
                  </m:rPr>
                  <m:t>B</m:t>
                </m:r>
              </m:e>
              <m:sub>
                <m:r>
                  <m:rPr>
                    <m:sty m:val="p"/>
                  </m:rPr>
                  <m:t>1</m:t>
                </m:r>
              </m:sub>
            </m:sSub>
          </m:sub>
        </m:sSub>
        <m:r>
          <m:rPr>
            <m:sty m:val="p"/>
          </m:rPr>
          <m:t>,</m:t>
        </m:r>
        <m:sSub>
          <m:sSubPr/>
          <m:e>
            <m:r>
              <m:rPr>
                <m:sty m:val="i"/>
              </m:rPr>
              <m:t>z</m:t>
            </m:r>
          </m:e>
          <m:sub>
            <m:sSub>
              <m:sSubPr/>
              <m:e>
                <m:r>
                  <m:rPr>
                    <m:sty m:val="i"/>
                  </m:rPr>
                  <m:t>B</m:t>
                </m:r>
              </m:e>
              <m:sub>
                <m:r>
                  <m:rPr>
                    <m:sty m:val="p"/>
                  </m:rPr>
                  <m:t>2</m:t>
                </m:r>
              </m:sub>
            </m:sSub>
          </m:sub>
        </m:sSub>
      </m:oMath>
      <w:r>
        <w:rPr/>
        <w:t xml:space="preserve"> et </w:t>
      </w:r>
      <m:oMath>
        <m:sSub>
          <m:sSubPr/>
          <m:e>
            <m:r>
              <m:rPr>
                <m:sty m:val="i"/>
              </m:rPr>
              <m:t>z</m:t>
            </m:r>
          </m:e>
          <m:sub>
            <m:r>
              <m:rPr>
                <m:sty m:val="i"/>
              </m:rPr>
              <m:t>C</m:t>
            </m:r>
          </m:sub>
        </m:sSub>
      </m:oMath>
      <w:r>
        <w:rPr/>
        <w:t xml:space="preserve">.</w:t>
      </w:r>
      <w:r>
        <w:rPr/>
        <w:br w:type="textWrapping"/>
      </w:r>
      <w:r>
        <w:rPr>
          <w:rFonts w:eastAsia="Georgia" w:cs="Georgia" w:ascii="Georgia" w:hAnsi="Georgia"/>
        </w:rPr>
        <w:t xml:space="preserve">Q93. En déduire que </w:t>
      </w:r>
      <m:oMath>
        <m:r>
          <m:rPr>
            <m:sty m:val="p"/>
          </m:rPr>
          <m:t>Δ</m:t>
        </m:r>
        <m:sSub>
          <m:sSubPr/>
          <m:e>
            <m:r>
              <m:rPr>
                <m:sty m:val="i"/>
              </m:rPr>
              <m:t>φ</m:t>
            </m:r>
          </m:e>
          <m:sub>
            <m:r>
              <m:rPr>
                <m:sty m:val="i"/>
              </m:rPr>
              <m:t>a</m:t>
            </m:r>
          </m:sub>
        </m:sSub>
        <m:r>
          <m:rPr>
            <m:sty m:val="p"/>
          </m:rPr>
          <m:t>=</m:t>
        </m:r>
        <m:r>
          <m:rPr>
            <m:sty m:val="p"/>
          </m:rPr>
          <m:t>0</m:t>
        </m:r>
      </m:oMath>
      <w:r>
        <w:rPr>
          <w:rFonts w:eastAsia="Georgia" w:cs="Georgia" w:ascii="Georgia" w:hAnsi="Georgia"/>
        </w:rPr>
        <w:t xml:space="preserve">. Quel est le nombre d'atomes détectés en </w:t>
      </w:r>
      <m:oMath>
        <m:r>
          <m:rPr>
            <m:sty m:val="i"/>
          </m:rPr>
          <m:t>a</m:t>
        </m:r>
      </m:oMath>
      <w:r>
        <w:rPr/>
        <w:t xml:space="preserve"> ?</w:t>
      </w:r>
      <w:r>
        <w:rPr/>
        <w:br w:type="textWrapping"/>
      </w:r>
      <w:r>
        <w:rPr>
          <w:rFonts w:eastAsia="Georgia" w:cs="Georgia" w:ascii="Georgia" w:hAnsi="Georgia"/>
        </w:rPr>
        <w:t xml:space="preserve">Q94. On considère maintenant que les atomes sont soumis à la gravité </w:t>
      </w:r>
      <m:oMath>
        <m:r>
          <m:rPr>
            <m:sty m:val="p"/>
          </m:rPr>
          <m:t>−</m:t>
        </m:r>
        <m:r>
          <m:rPr>
            <m:sty m:val="i"/>
          </m:rPr>
          <m:t>g</m:t>
        </m:r>
        <m:acc>
          <m:accPr>
            <m:chr m:val="⃗"/>
          </m:accPr>
          <m:e>
            <m:r>
              <m:rPr>
                <m:sty m:val="i"/>
              </m:rPr>
              <m:t>z</m:t>
            </m:r>
          </m:e>
        </m:acc>
      </m:oMath>
      <w:r>
        <w:rPr/>
        <w:t xml:space="preserve"> entre les impulsions. Reprendre le diagramme ( </w:t>
      </w:r>
      <m:oMath>
        <m:r>
          <m:rPr>
            <m:sty m:val="i"/>
          </m:rPr>
          <m:t>z</m:t>
        </m:r>
        <m:r>
          <m:rPr>
            <m:sty m:val="p"/>
          </m:rPr>
          <m:t>,</m:t>
        </m:r>
        <m:r>
          <m:rPr>
            <m:sty m:val="i"/>
          </m:rPr>
          <m:t>t</m:t>
        </m:r>
      </m:oMath>
      <w:r>
        <w:rPr>
          <w:rFonts w:eastAsia="Georgia" w:cs="Georgia" w:ascii="Georgia" w:hAnsi="Georgia"/>
        </w:rPr>
        <w:t xml:space="preserve"> ) de l'interféromètre et dessiner l'allure des trajectoires.</w:t>
      </w:r>
      <w:r>
        <w:rPr/>
        <w:br w:type="textWrapping"/>
      </w:r>
      <w:r>
        <w:rPr>
          <w:rFonts w:eastAsia="Georgia" w:cs="Georgia" w:ascii="Georgia" w:hAnsi="Georgia"/>
        </w:rPr>
        <w:t xml:space="preserve">Q95. Calculer les nouvelles coordonnées des points </w:t>
      </w:r>
      <m:oMath>
        <m:sSub>
          <m:sSubPr/>
          <m:e>
            <m:r>
              <m:rPr>
                <m:sty m:val="i"/>
              </m:rPr>
              <m:t>z</m:t>
            </m:r>
          </m:e>
          <m:sub>
            <m:sSub>
              <m:sSubPr/>
              <m:e>
                <m:r>
                  <m:rPr>
                    <m:sty m:val="i"/>
                  </m:rPr>
                  <m:t>B</m:t>
                </m:r>
              </m:e>
              <m:sub>
                <m:r>
                  <m:rPr>
                    <m:sty m:val="p"/>
                  </m:rPr>
                  <m:t>1</m:t>
                </m:r>
              </m:sub>
            </m:sSub>
          </m:sub>
        </m:sSub>
        <m:r>
          <m:rPr>
            <m:sty m:val="p"/>
          </m:rPr>
          <m:t>,</m:t>
        </m:r>
        <m:sSub>
          <m:sSubPr/>
          <m:e>
            <m:r>
              <m:rPr>
                <m:sty m:val="i"/>
              </m:rPr>
              <m:t>z</m:t>
            </m:r>
          </m:e>
          <m:sub>
            <m:sSub>
              <m:sSubPr/>
              <m:e>
                <m:r>
                  <m:rPr>
                    <m:sty m:val="i"/>
                  </m:rPr>
                  <m:t>B</m:t>
                </m:r>
              </m:e>
              <m:sub>
                <m:r>
                  <m:rPr>
                    <m:sty m:val="p"/>
                  </m:rPr>
                  <m:t>2</m:t>
                </m:r>
              </m:sub>
            </m:sSub>
          </m:sub>
        </m:sSub>
      </m:oMath>
      <w:r>
        <w:rPr/>
        <w:t xml:space="preserve"> et </w:t>
      </w:r>
      <m:oMath>
        <m:sSub>
          <m:sSubPr/>
          <m:e>
            <m:r>
              <m:rPr>
                <m:sty m:val="i"/>
              </m:rPr>
              <m:t>z</m:t>
            </m:r>
          </m:e>
          <m:sub>
            <m:r>
              <m:rPr>
                <m:sty m:val="i"/>
              </m:rPr>
              <m:t>C</m:t>
            </m:r>
          </m:sub>
        </m:sSub>
      </m:oMath>
      <w:r>
        <w:rPr/>
        <w:t xml:space="preserve">. On rappelle qu'en </w:t>
      </w:r>
      <m:oMath>
        <m:r>
          <m:rPr>
            <m:sty m:val="i"/>
          </m:rPr>
          <m:t>t</m:t>
        </m:r>
        <m:r>
          <m:rPr>
            <m:sty m:val="p"/>
          </m:rPr>
          <m:t>=</m:t>
        </m:r>
        <m:r>
          <m:rPr>
            <m:sty m:val="p"/>
          </m:rPr>
          <m:t>0</m:t>
        </m:r>
      </m:oMath>
      <w:r>
        <w:rPr/>
        <w:t xml:space="preserve"> les atomes sont en </w:t>
      </w:r>
      <m:oMath>
        <m:r>
          <m:rPr>
            <m:sty m:val="i"/>
          </m:rPr>
          <m:t>z</m:t>
        </m:r>
        <m:r>
          <m:rPr>
            <m:sty m:val="p"/>
          </m:rPr>
          <m:t>=</m:t>
        </m:r>
        <m:r>
          <m:rPr>
            <m:sty m:val="p"/>
          </m:rPr>
          <m:t>0</m:t>
        </m:r>
      </m:oMath>
      <w:r>
        <w:rPr/>
        <w:t xml:space="preserve"> dans une onde de vecteur d'onde </w:t>
      </w:r>
      <m:oMath>
        <m:r>
          <m:rPr>
            <m:sty m:val="i"/>
          </m:rPr>
          <m:t>K</m:t>
        </m:r>
        <m:acc>
          <m:accPr>
            <m:chr m:val="⃗"/>
          </m:accPr>
          <m:e>
            <m:r>
              <m:rPr>
                <m:sty m:val="i"/>
              </m:rPr>
              <m:t>z</m:t>
            </m:r>
          </m:e>
        </m:acc>
      </m:oMath>
      <w:r>
        <w:rPr>
          <w:rFonts w:eastAsia="Georgia" w:cs="Georgia" w:ascii="Georgia" w:hAnsi="Georgia"/>
        </w:rPr>
        <w:t xml:space="preserve"> et que la vitesse des atomes s'inverse lors d'une réflexion.</w:t>
      </w:r>
    </w:p>
    <w:p>
      <w:pPr>
        <w:spacing w:after="220" w:lineRule="auto"/>
      </w:pPr>
      <w:r>
        <w:rPr>
          <w:rFonts w:eastAsia="Georgia" w:cs="Georgia" w:ascii="Georgia" w:hAnsi="Georgia"/>
        </w:rPr>
        <w:t xml:space="preserve">Q96. On admet que les phases dues à la propagation se compensent même en présence de la gravité. Le valeur de </w:t>
      </w:r>
      <m:oMath>
        <m:r>
          <m:rPr>
            <m:sty m:val="p"/>
          </m:rPr>
          <m:t>Δ</m:t>
        </m:r>
        <m:sSub>
          <m:sSubPr/>
          <m:e>
            <m:r>
              <m:rPr>
                <m:sty m:val="i"/>
              </m:rPr>
              <m:t>φ</m:t>
            </m:r>
          </m:e>
          <m:sub>
            <m:r>
              <m:rPr>
                <m:sty m:val="i"/>
              </m:rPr>
              <m:t>a</m:t>
            </m:r>
          </m:sub>
        </m:sSub>
      </m:oMath>
      <w:r>
        <w:rPr>
          <w:rFonts w:eastAsia="Georgia" w:cs="Georgia" w:ascii="Georgia" w:hAnsi="Georgia"/>
        </w:rPr>
        <w:t xml:space="preserve"> est donc toujours donnée par l'expression obtenue en </w:t>
      </w:r>
      <m:oMath>
        <m:r>
          <m:rPr>
            <m:sty m:val="b"/>
          </m:rPr>
          <m:t>Q</m:t>
        </m:r>
        <m:r>
          <m:rPr>
            <m:sty m:val="b"/>
          </m:rPr>
          <m:t>9</m:t>
        </m:r>
        <m:r>
          <m:rPr>
            <m:sty m:val="b"/>
          </m:rPr>
          <m:t>0</m:t>
        </m:r>
      </m:oMath>
      <w:r>
        <w:rPr>
          <w:rFonts w:eastAsia="Georgia" w:cs="Georgia" w:ascii="Georgia" w:hAnsi="Georgia"/>
        </w:rPr>
        <w:t xml:space="preserve">. En déduire que </w:t>
      </w:r>
      <m:oMath>
        <m:r>
          <m:rPr>
            <m:sty m:val="p"/>
          </m:rPr>
          <m:t>Δ</m:t>
        </m:r>
        <m:sSub>
          <m:sSubPr/>
          <m:e>
            <m:r>
              <m:rPr>
                <m:sty m:val="i"/>
              </m:rPr>
              <m:t>φ</m:t>
            </m:r>
          </m:e>
          <m:sub>
            <m:r>
              <m:rPr>
                <m:sty m:val="i"/>
              </m:rPr>
              <m:t>a</m:t>
            </m:r>
          </m:sub>
        </m:sSub>
        <m:r>
          <m:rPr>
            <m:sty m:val="p"/>
          </m:rPr>
          <m:t>=</m:t>
        </m:r>
        <m:r>
          <m:rPr>
            <m:sty m:val="p"/>
          </m:rPr>
          <m:t>−</m:t>
        </m:r>
        <m:r>
          <m:rPr>
            <m:sty m:val="p"/>
          </m:rPr>
          <m:t>2</m:t>
        </m:r>
        <m:r>
          <m:rPr>
            <m:sty m:val="i"/>
          </m:rPr>
          <m:t>K</m:t>
        </m:r>
        <m:r>
          <m:rPr>
            <m:sty m:val="i"/>
          </m:rPr>
          <m:t>g</m:t>
        </m:r>
        <m:sSup>
          <m:sSupPr/>
          <m:e>
            <m:r>
              <m:rPr>
                <m:sty m:val="i"/>
              </m:rPr>
              <m:t>T</m:t>
            </m:r>
          </m:e>
          <m:sup>
            <m:r>
              <m:rPr>
                <m:sty m:val="p"/>
              </m:rPr>
              <m:t>2</m:t>
            </m:r>
          </m:sup>
        </m:sSup>
      </m:oMath>
      <w:r>
        <w:rPr/>
        <w:t xml:space="preserve">.</w:t>
      </w:r>
      <w:r>
        <w:rPr/>
        <w:br w:type="textWrapping"/>
      </w:r>
      <w:r>
        <w:rPr>
          <w:rFonts w:eastAsia="Georgia" w:cs="Georgia" w:ascii="Georgia" w:hAnsi="Georgia"/>
        </w:rPr>
        <w:t xml:space="preserve">Q97. En 2008, une équipe de chercheurs de l'Université de Florence a utilisé un tel interféromètre pour mesurer </w:t>
      </w:r>
      <m:oMath>
        <m:r>
          <m:rPr>
            <m:sty m:val="i"/>
          </m:rPr>
          <m:t>G</m:t>
        </m:r>
      </m:oMath>
      <w:r>
        <w:rPr>
          <w:rFonts w:eastAsia="Georgia" w:cs="Georgia" w:ascii="Georgia" w:hAnsi="Georgia"/>
        </w:rPr>
        <w:t xml:space="preserve"> à partir de la méthode proposée dans la partie II. Dans leur expérience, le déplacement de la masse </w:t>
      </w:r>
      <m:oMath>
        <m:r>
          <m:rPr>
            <m:sty m:val="i"/>
          </m:rPr>
          <m:t>M</m:t>
        </m:r>
      </m:oMath>
      <w:r>
        <w:rPr/>
        <w:t xml:space="preserve"> induit une modification de la pesanteur </w:t>
      </w:r>
      <m:oMath>
        <m:r>
          <m:rPr>
            <m:sty m:val="i"/>
          </m:rPr>
          <m:t>δ</m:t>
        </m:r>
        <m:r>
          <m:rPr>
            <m:sty m:val="i"/>
          </m:rPr>
          <m:t>g</m:t>
        </m:r>
        <m:r>
          <m:rPr>
            <m:sty m:val="p"/>
          </m:rPr>
          <m:t>=</m:t>
        </m:r>
        <m:r>
          <m:rPr>
            <m:sty m:val="p"/>
          </m:rPr>
          <m:t>7</m:t>
        </m:r>
        <m:r>
          <m:rPr>
            <m:sty m:val="p"/>
          </m:rPr>
          <m:t>×</m:t>
        </m:r>
        <m:sSup>
          <m:sSupPr/>
          <m:e>
            <m:r>
              <m:rPr>
                <m:sty m:val="p"/>
              </m:rPr>
              <m:t>10</m:t>
            </m:r>
          </m:e>
          <m:sup>
            <m:r>
              <m:rPr>
                <m:sty m:val="p"/>
              </m:rPr>
              <m:t>−</m:t>
            </m:r>
            <m:r>
              <m:rPr>
                <m:sty m:val="p"/>
              </m:rPr>
              <m:t>8</m:t>
            </m:r>
          </m:sup>
        </m:sSup>
        <m:r>
          <m:rPr>
            <m:sty m:val="i"/>
          </m:rPr>
          <m:t>g</m:t>
        </m:r>
      </m:oMath>
      <w:r>
        <w:rPr>
          <w:rFonts w:eastAsia="Georgia" w:cs="Georgia" w:ascii="Georgia" w:hAnsi="Georgia"/>
        </w:rPr>
        <w:t xml:space="preserve">. Calculer la variation correspondante du déphasage sachant que la longueur d'onde des faisceaux lasers est de 780 nm et que </w:t>
      </w:r>
      <m:oMath>
        <m:r>
          <m:rPr>
            <m:sty m:val="i"/>
          </m:rPr>
          <m:t>T</m:t>
        </m:r>
        <m:r>
          <m:rPr>
            <m:sty m:val="p"/>
          </m:rPr>
          <m:t>=</m:t>
        </m:r>
        <m:r>
          <m:rPr>
            <m:sty m:val="p"/>
          </m:rPr>
          <m:t>160</m:t>
        </m:r>
        <m:r>
          <m:rPr>
            <m:nor/>
          </m:rPr>
          <m:t xml:space="preserve"> </m:t>
        </m:r>
        <m:r>
          <m:rPr>
            <m:sty m:val="p"/>
          </m:rPr>
          <m:t>ms</m:t>
        </m:r>
      </m:oMath>
      <w:r>
        <w:rPr>
          <w:rFonts w:eastAsia="Georgia" w:cs="Georgia" w:ascii="Georgia" w:hAnsi="Georgia"/>
        </w:rPr>
        <w:t xml:space="preserve">. Dans leur expérience, les chercheurs comparent les résultats de deux interféromètres atomiques et mesurent donc </w:t>
      </w:r>
      <m:oMath>
        <m:r>
          <m:rPr>
            <m:sty m:val="p"/>
          </m:rPr>
          <m:t>2</m:t>
        </m:r>
        <m:r>
          <m:rPr>
            <m:sty m:val="p"/>
          </m:rPr>
          <m:t>Δ</m:t>
        </m:r>
        <m:sSub>
          <m:sSubPr/>
          <m:e>
            <m:r>
              <m:rPr>
                <m:sty m:val="i"/>
              </m:rPr>
              <m:t>φ</m:t>
            </m:r>
          </m:e>
          <m:sub>
            <m:r>
              <m:rPr>
                <m:sty m:val="i"/>
              </m:rPr>
              <m:t>a</m:t>
            </m:r>
          </m:sub>
        </m:sSub>
      </m:oMath>
      <w:r>
        <w:rPr>
          <w:rFonts w:eastAsia="Georgia" w:cs="Georgia" w:ascii="Georgia" w:hAnsi="Georgia"/>
        </w:rPr>
        <w:t xml:space="preserve">. La courbe ci-dessous présente le résultat de cette mesure lorsque la masse </w:t>
      </w:r>
      <m:oMath>
        <m:r>
          <m:rPr>
            <m:sty m:val="i"/>
          </m:rPr>
          <m:t>M</m:t>
        </m:r>
      </m:oMath>
      <w:r>
        <w:rPr>
          <w:rFonts w:eastAsia="Georgia" w:cs="Georgia" w:ascii="Georgia" w:hAnsi="Georgia"/>
        </w:rPr>
        <w:t xml:space="preserve"> est déplacée périodiquement.</w:t>
      </w:r>
    </w:p>
    <w:p>
      <w:pPr>
        <w:spacing w:lineRule="auto"/>
        <w:jc w:val="center"/>
      </w:pPr>
      <w:r>
        <w:rPr/>
        <w:drawing>
          <wp:inline distB="0" distL="0" distR="0" distT="0">
            <wp:extent cx="5486400" cy="3520096"/>
            <wp:effectExtent b="0" l="0" r="0" t="0"/>
            <wp:docPr id="19" name="image-76ed341e67a32f427cd4060ce7bb508d43c3414f.jpg"/>
            <a:graphic>
              <a:graphicData uri="http://schemas.openxmlformats.org/drawingml/2006/picture">
                <pic:pic>
                  <pic:nvPicPr>
                    <pic:cNvPr id="19" name="image-76ed341e67a32f427cd4060ce7bb508d43c3414f.jpg" descr=""/>
                    <pic:cNvPicPr/>
                  </pic:nvPicPr>
                  <pic:blipFill>
                    <a:blip r:embed="rId23" cstate="print"/>
                    <a:srcRect b="0" l="0" r="0" t="0"/>
                    <a:stretch>
                      <a:fillRect/>
                    </a:stretch>
                  </pic:blipFill>
                  <pic:spPr>
                    <a:xfrm>
                      <a:off x="0" y="0"/>
                      <a:ext cx="5486400" cy="3520096"/>
                    </a:xfrm>
                    <a:prstGeom prst="rect"/>
                  </pic:spPr>
                </pic:pic>
              </a:graphicData>
            </a:graphic>
          </wp:inline>
        </w:drawing>
      </w:r>
    </w:p>
    <w:p>
      <w:pPr>
        <w:spacing w:lineRule="auto"/>
      </w:pPr>
      <w:r>
        <w:rPr>
          <w:rFonts w:eastAsia="Georgia" w:cs="Georgia" w:ascii="Georgia" w:hAnsi="Georgia"/>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c8b10d39604b2a13f97ed19de075dcd31964da4.jpg" TargetMode="Internal"/><Relationship Id="rId6" Type="http://schemas.openxmlformats.org/officeDocument/2006/relationships/image" Target="media/image-554658db832d97a8047467427331124831a001a3.jpg" TargetMode="Internal"/><Relationship Id="rId7" Type="http://schemas.openxmlformats.org/officeDocument/2006/relationships/image" Target="media/image-b291eda891cf4830bb59c7447ea84d5bacde5bab.jpg" TargetMode="Internal"/><Relationship Id="rId8" Type="http://schemas.openxmlformats.org/officeDocument/2006/relationships/image" Target="media/image-4242beb9cf810ed457aff440e949cf28a4aef483.jpg" TargetMode="Internal"/><Relationship Id="rId9" Type="http://schemas.openxmlformats.org/officeDocument/2006/relationships/image" Target="media/image-51a389e1b13a7f454af9f5c9f46cf8babf385a22.jpg" TargetMode="Internal"/><Relationship Id="rId10" Type="http://schemas.openxmlformats.org/officeDocument/2006/relationships/image" Target="media/image-b4bab23e1e532037acd30cb951228ab402c56870.jpg" TargetMode="Internal"/><Relationship Id="rId11" Type="http://schemas.openxmlformats.org/officeDocument/2006/relationships/image" Target="media/image-a03654c8580d01e8c7632fc560070891b6add393.jpg" TargetMode="Internal"/><Relationship Id="rId12" Type="http://schemas.openxmlformats.org/officeDocument/2006/relationships/image" Target="media/image-6d2f7ec83daaee87ba2171b598c04e3aece27ce2.jpg" TargetMode="Internal"/><Relationship Id="rId13" Type="http://schemas.openxmlformats.org/officeDocument/2006/relationships/image" Target="media/image-5d34f59bbe43f04ed7f2bbf7274de1ca9c156ac0.jpg" TargetMode="Internal"/><Relationship Id="rId14" Type="http://schemas.openxmlformats.org/officeDocument/2006/relationships/image" Target="media/image-71e0b2c2576e4890baa957ecf65fca9a0c98a6a1.jpg" TargetMode="Internal"/><Relationship Id="rId15" Type="http://schemas.openxmlformats.org/officeDocument/2006/relationships/image" Target="media/image-878afb59750fb90c7a2b7c9cab68d3a280765eaa.jpg" TargetMode="Internal"/><Relationship Id="rId16" Type="http://schemas.openxmlformats.org/officeDocument/2006/relationships/image" Target="media/image-3793981e2c03b9630818697eb79832427b6dd40d.jpg" TargetMode="Internal"/><Relationship Id="rId17" Type="http://schemas.openxmlformats.org/officeDocument/2006/relationships/image" Target="media/image-4e6df5f2414988f0ac683edb54113e9ae11a8120.jpg" TargetMode="Internal"/><Relationship Id="rId18" Type="http://schemas.openxmlformats.org/officeDocument/2006/relationships/image" Target="media/image-1726820cd16ed7613205780f940813d1b33f4d61.jpg" TargetMode="Internal"/><Relationship Id="rId19" Type="http://schemas.openxmlformats.org/officeDocument/2006/relationships/image" Target="media/image-b9a732a167c522c86cb66a8eae5bc631f25a4404.jpg" TargetMode="Internal"/><Relationship Id="rId20" Type="http://schemas.openxmlformats.org/officeDocument/2006/relationships/image" Target="media/image-fd3cf9fe83ac9016255defa57f623105af8e21a9.jpg" TargetMode="Internal"/><Relationship Id="rId21" Type="http://schemas.openxmlformats.org/officeDocument/2006/relationships/image" Target="media/image-02161bd6fe83cddc4f7331e7ec5ee80166a91756.jpg" TargetMode="Internal"/><Relationship Id="rId22" Type="http://schemas.openxmlformats.org/officeDocument/2006/relationships/image" Target="media/image-4d62d1eb50c079981068d519b3f47a5f22b73dd3.jpg" TargetMode="Internal"/><Relationship Id="rId23" Type="http://schemas.openxmlformats.org/officeDocument/2006/relationships/image" Target="media/image-76ed341e67a32f427cd4060ce7bb508d43c3414f.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2025-09-04T15:26:39.207Z</dcterms:created>
  <dcterms:modified xsi:type="dcterms:W3CDTF">2025-09-04T15:26:39.207Z</dcterms:modified>
</cp:coreProperties>
</file>