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2025</w:t>
      </w:r>
    </w:p>
    <w:p>
      <w:pPr>
        <w:spacing w:after="220" w:lineRule="auto"/>
      </w:pPr>
      <w:r>
        <w:rPr/>
        <w:t xml:space="preserve">JEUDI 17 AVRIL 2025 08h00-14h00</w:t>
      </w:r>
    </w:p>
    <w:p>
      <w:pPr>
        <w:spacing w:after="220" w:lineRule="auto"/>
      </w:pPr>
      <w:r>
        <w:rPr/>
        <w:t xml:space="preserve">FILIERE PC - Epreuve </w:t>
      </w:r>
      <m:oMath>
        <m:sSup>
          <m:sSupPr/>
          <m:e>
            <m:r>
              <m:rPr>
                <m:sty m:val="p"/>
              </m:rPr>
              <m:t>n</m:t>
            </m:r>
          </m:e>
          <m:sup>
            <m:r>
              <m:rPr>
                <m:sty m:val="p"/>
              </m:rPr>
              <m:t>∘</m:t>
            </m:r>
          </m:sup>
        </m:sSup>
        <m:r>
          <m:rPr>
            <m:sty m:val="p"/>
          </m:rPr>
          <m:t>7</m:t>
        </m:r>
      </m:oMath>
    </w:p>
    <w:p>
      <w:pPr>
        <w:spacing w:line="271" w:before="330" w:lineRule="auto"/>
      </w:pPr>
      <w:r>
        <w:rPr>
          <w:b/>
          <w:sz w:val="42"/>
        </w:rPr>
        <w:t xml:space="preserve">PHYSIQUE C (U)</w:t>
      </w:r>
    </w:p>
    <w:p>
      <w:pPr>
        <w:spacing w:line="271" w:before="330" w:lineRule="auto"/>
      </w:pPr>
      <w:r>
        <w:rPr>
          <w:rFonts w:eastAsia="Georgia" w:cs="Georgia" w:ascii="Georgia" w:hAnsi="Georgia"/>
          <w:b/>
          <w:sz w:val="42"/>
        </w:rPr>
        <w:t xml:space="preserve">Autour de l'énergie électromagnétique</w:t>
      </w:r>
    </w:p>
    <w:p>
      <w:pPr>
        <w:spacing w:after="220" w:lineRule="auto"/>
      </w:pPr>
      <w:r>
        <w:rPr>
          <w:rFonts w:eastAsia="Georgia" w:cs="Georgia" w:ascii="Georgia" w:hAnsi="Georgia"/>
        </w:rPr>
        <w:t xml:space="preserve">Cette épreuve propose d'étudier l'énergie électromagnétique de distributions de charges et de courants. On essaiera notamment de déterminer l'énergie de telles distributions à partir des travaux nécessaires pour les mettre en place, et de relier les différentes formulations possibles de ces énergies. On s'interrogera également sur la signification physique de l'énergie propre de telles distributions, en lien avec les différents modèles microscopiques utilisés pour décrire ces distributions.</w:t>
      </w:r>
    </w:p>
    <w:p>
      <w:pPr>
        <w:spacing w:after="220" w:lineRule="auto"/>
      </w:pPr>
      <w:r>
        <w:rPr>
          <w:rFonts w:eastAsia="Georgia" w:cs="Georgia" w:ascii="Georgia" w:hAnsi="Georgia"/>
        </w:rPr>
        <w:t xml:space="preserve">Le sujet est divisé en deux parties largement indépendantes l'une de l'autre, la première traitant de l'énergie de distributions de charges en électrostatique et la deuxième traitant de l'énergie de distributions de courants dans l'approximation des régimes quasi-stationnaires (ARQS). Ces deux parties ont cependant été pensées pour être effectuées dans l'ordre, et les candidats sont encouragés à procéder ainsi.</w:t>
      </w:r>
    </w:p>
    <w:p>
      <w:pPr>
        <w:spacing w:after="220" w:lineRule="auto"/>
      </w:pPr>
      <w:r>
        <w:rPr>
          <w:rFonts w:eastAsia="Georgia" w:cs="Georgia" w:ascii="Georgia" w:hAnsi="Georgia"/>
        </w:rPr>
        <w:t xml:space="preserve">Tout résultat fourni dans l'énoncé peut être utilisé pour les questions ultérieures, même s'il n'a pas été démontré. Dans le cas où un(e) candidat(e) repère ce qui lui semble être une erreur d'énoncé, il (elle) le signale lisiblement sur sa copie, propose la correction et poursuit l'épreuve en conséquence.</w:t>
      </w:r>
    </w:p>
    <w:p>
      <w:pPr>
        <w:spacing w:after="220" w:lineRule="auto"/>
      </w:pPr>
      <w:r>
        <w:rPr>
          <w:rFonts w:eastAsia="Georgia" w:cs="Georgia" w:ascii="Georgia" w:hAnsi="Georgia"/>
        </w:rPr>
        <w:t xml:space="preserve">La plus grande importance doit être accordée à la qualité de la rédaction et de la présentation. Certaines questions, marquées par une étoile (*), requièrent une réflexion plus poussée de la part des candidats, sans être nécessairement plus calculatoires. Elles seront valorisées en conséquence, même si le raisonnement est inachevé. Les réponses doivent être clairement argumentées, en s'appuyant si nécessaire sur des schémas, tout en restant aussi concises que possible.</w:t>
      </w:r>
    </w:p>
    <w:p>
      <w:pPr>
        <w:spacing w:line="271" w:before="330" w:lineRule="auto"/>
      </w:pPr>
      <w:r>
        <w:rPr>
          <w:b/>
          <w:sz w:val="42"/>
        </w:rPr>
        <w:t xml:space="preserve">Formulaire</w:t>
      </w:r>
    </w:p>
    <w:p>
      <w:pPr>
        <w:spacing w:line="271" w:before="330" w:lineRule="auto"/>
      </w:pPr>
      <w:r>
        <w:rPr>
          <w:rFonts w:eastAsia="Georgia" w:cs="Georgia" w:ascii="Georgia" w:hAnsi="Georgia"/>
          <w:b/>
          <w:sz w:val="42"/>
        </w:rPr>
        <w:t xml:space="preserve">Analyse vectorielle et intégrales utiles</w:t>
      </w:r>
    </w:p>
    <w:p>
      <w:pPr>
        <w:numPr>
          <w:ilvl w:val="0"/>
          <w:numId w:val="1"/>
        </w:numPr>
        <w:spacing w:lineRule="auto"/>
      </w:pPr>
      <w:r>
        <w:rPr>
          <w:rFonts w:eastAsia="Georgia" w:cs="Georgia" w:ascii="Georgia" w:hAnsi="Georgia"/>
        </w:rPr>
        <w:t xml:space="preserve">On désigne par :</w:t>
      </w:r>
      <w:r>
        <w:rPr/>
        <w:br w:type="textWrapping"/>
      </w:r>
      <m:oMath>
        <m:r>
          <m:rPr>
            <m:sty m:val="p"/>
          </m:rPr>
          <m:t>⋆</m:t>
        </m:r>
        <m:r>
          <m:rPr>
            <m:sty m:val="p"/>
          </m:rPr>
          <m:t>grad</m:t>
        </m:r>
        <m:r>
          <m:rPr>
            <m:sty m:val="i"/>
          </m:rPr>
          <m:t>ϕ</m:t>
        </m:r>
      </m:oMath>
      <w:r>
        <w:rPr/>
        <w:t xml:space="preserve"> le gradient d'un champ scalaire </w:t>
      </w:r>
      <m:oMath>
        <m:r>
          <m:rPr>
            <m:sty m:val="i"/>
          </m:rPr>
          <m:t>ϕ</m:t>
        </m:r>
      </m:oMath>
      <w:r>
        <w:rPr/>
        <w:t xml:space="preserve">,</w:t>
      </w:r>
      <w:r>
        <w:rPr/>
        <w:br w:type="textWrapping"/>
      </w:r>
      <m:oMath>
        <m:r>
          <m:rPr>
            <m:sty m:val="p"/>
          </m:rPr>
          <m:t>⋆</m:t>
        </m:r>
        <m:r>
          <m:rPr>
            <m:sty m:val="p"/>
          </m:rPr>
          <m:t>div</m:t>
        </m:r>
        <m:acc>
          <m:accPr>
            <m:chr m:val="⃗"/>
          </m:accPr>
          <m:e>
            <m:r>
              <m:rPr>
                <m:sty m:val="i"/>
              </m:rPr>
              <m:t>X</m:t>
            </m:r>
          </m:e>
        </m:acc>
      </m:oMath>
      <w:r>
        <w:rPr/>
        <w:t xml:space="preserve"> la divergence d'un champ vecteur </w:t>
      </w:r>
      <m:oMath>
        <m:acc>
          <m:accPr>
            <m:chr m:val="⃗"/>
          </m:accPr>
          <m:e>
            <m:r>
              <m:rPr>
                <m:sty m:val="i"/>
              </m:rPr>
              <m:t>X</m:t>
            </m:r>
          </m:e>
        </m:acc>
      </m:oMath>
      <w:r>
        <w:rPr/>
        <w:t xml:space="preserve">,</w:t>
      </w:r>
      <w:r>
        <w:rPr/>
        <w:br w:type="textWrapping"/>
      </w:r>
      <m:oMath>
        <m:r>
          <m:rPr>
            <m:sty m:val="p"/>
          </m:rPr>
          <m:t>⋆</m:t>
        </m:r>
      </m:oMath>
      <w:r>
        <w:rPr/>
        <w:t xml:space="preserve"> rot </w:t>
      </w:r>
      <m:oMath>
        <m:acc>
          <m:accPr>
            <m:chr m:val="⃗"/>
          </m:accPr>
          <m:e>
            <m:r>
              <m:rPr>
                <m:sty m:val="i"/>
              </m:rPr>
              <m:t>X</m:t>
            </m:r>
          </m:e>
        </m:acc>
      </m:oMath>
      <w:r>
        <w:rPr/>
        <w:t xml:space="preserve"> le rotationnel d'un champ vecteur </w:t>
      </w:r>
      <m:oMath>
        <m:acc>
          <m:accPr>
            <m:chr m:val="⃗"/>
          </m:accPr>
          <m:e>
            <m:r>
              <m:rPr>
                <m:sty m:val="i"/>
              </m:rPr>
              <m:t>X</m:t>
            </m:r>
          </m:e>
        </m:acc>
      </m:oMath>
      <w:r>
        <w:rPr/>
        <w:t xml:space="preserve">.</w:t>
      </w:r>
    </w:p>
    <w:p>
      <w:pPr>
        <w:numPr>
          <w:ilvl w:val="0"/>
          <w:numId w:val="1"/>
        </w:numPr>
        <w:spacing w:lineRule="auto"/>
      </w:pPr>
      <w:r>
        <w:rPr/>
        <w:t xml:space="preserve">Pour </w:t>
      </w:r>
      <m:oMath>
        <m:r>
          <m:rPr>
            <m:sty m:val="i"/>
          </m:rPr>
          <m:t>ϕ</m:t>
        </m:r>
      </m:oMath>
      <w:r>
        <w:rPr/>
        <w:t xml:space="preserve"> et </w:t>
      </w:r>
      <m:oMath>
        <m:acc>
          <m:accPr>
            <m:chr m:val="⃗"/>
          </m:accPr>
          <m:e>
            <m:r>
              <m:rPr>
                <m:sty m:val="i"/>
              </m:rPr>
              <m:t>X</m:t>
            </m:r>
          </m:e>
        </m:acc>
      </m:oMath>
      <w:r>
        <w:rPr/>
        <w:t xml:space="preserve"> des champs scalaire et vecteur quelconques:</w:t>
      </w:r>
      <w:r>
        <w:rPr/>
        <w:br w:type="textWrapping"/>
      </w:r>
      <m:oMath>
        <m:r>
          <m:rPr>
            <m:sty m:val="p"/>
          </m:rPr>
          <m:t>⋆</m:t>
        </m:r>
        <m:acc>
          <m:accPr>
            <m:chr m:val="⃗"/>
          </m:accPr>
          <m:e>
            <m:r>
              <m:rPr>
                <m:sty m:val="i"/>
              </m:rPr>
              <m:t>r</m:t>
            </m:r>
            <m:r>
              <m:rPr>
                <m:sty m:val="i"/>
              </m:rPr>
              <m:t>o</m:t>
            </m:r>
            <m:r>
              <m:rPr>
                <m:sty m:val="i"/>
              </m:rPr>
              <m:t>t</m:t>
            </m:r>
          </m:e>
        </m:acc>
        <m:r>
          <m:rPr>
            <m:sty m:val="p"/>
          </m:rPr>
          <m:t>(</m:t>
        </m:r>
        <m:acc>
          <m:accPr>
            <m:chr m:val="⃗"/>
          </m:accPr>
          <m:e>
            <m:r>
              <m:rPr>
                <m:sty m:val="i"/>
              </m:rPr>
              <m:t>g</m:t>
            </m:r>
            <m:r>
              <m:rPr>
                <m:sty m:val="i"/>
              </m:rPr>
              <m:t>r</m:t>
            </m:r>
            <m:r>
              <m:rPr>
                <m:sty m:val="i"/>
              </m:rPr>
              <m:t>a</m:t>
            </m:r>
            <m:r>
              <m:rPr>
                <m:sty m:val="i"/>
              </m:rPr>
              <m:t>d</m:t>
            </m:r>
          </m:e>
        </m:acc>
        <m:r>
          <m:rPr>
            <m:sty m:val="i"/>
          </m:rPr>
          <m:t>ϕ</m:t>
        </m:r>
        <m:r>
          <m:rPr>
            <m:sty m:val="p"/>
          </m:rPr>
          <m:t>)</m:t>
        </m:r>
        <m:r>
          <m:rPr>
            <m:sty m:val="p"/>
          </m:rPr>
          <m:t>=</m:t>
        </m:r>
        <m:acc>
          <m:accPr>
            <m:chr m:val="⃗"/>
          </m:accPr>
          <m:e>
            <m:r>
              <m:rPr>
                <m:sty m:val="p"/>
              </m:rPr>
              <m:t>0</m:t>
            </m:r>
          </m:e>
        </m:acc>
      </m:oMath>
      <w:r>
        <w:rPr/>
        <w:t xml:space="preserve">,</w:t>
      </w:r>
      <w:r>
        <w:rPr/>
        <w:br w:type="textWrapping"/>
      </w:r>
      <m:oMath>
        <m:r>
          <m:rPr>
            <m:sty m:val="p"/>
          </m:rPr>
          <m:t>⋆</m:t>
        </m:r>
        <m:r>
          <m:rPr>
            <m:sty m:val="p"/>
          </m:rPr>
          <m:t>div</m:t>
        </m:r>
        <m:r>
          <m:rPr>
            <m:sty m:val="p"/>
          </m:rPr>
          <m:t>(</m:t>
        </m:r>
        <m:r>
          <m:rPr>
            <m:sty m:val="p"/>
          </m:rPr>
          <m:t>rot</m:t>
        </m:r>
        <m:acc>
          <m:accPr>
            <m:chr m:val="⃗"/>
          </m:accPr>
          <m:e>
            <m:r>
              <m:rPr>
                <m:sty m:val="i"/>
              </m:rPr>
              <m:t>X</m:t>
            </m:r>
          </m:e>
        </m:acc>
        <m:r>
          <m:rPr>
            <m:sty m:val="p"/>
          </m:rPr>
          <m:t>)</m:t>
        </m:r>
        <m:r>
          <m:rPr>
            <m:sty m:val="p"/>
          </m:rPr>
          <m:t>=</m:t>
        </m:r>
        <m:r>
          <m:rPr>
            <m:sty m:val="p"/>
          </m:rPr>
          <m:t>0</m:t>
        </m:r>
      </m:oMath>
      <w:r>
        <w:rPr/>
        <w:t xml:space="preserve">.</w:t>
      </w:r>
    </w:p>
    <w:p>
      <w:pPr>
        <w:numPr>
          <w:ilvl w:val="0"/>
          <w:numId w:val="1"/>
        </w:numPr>
        <w:spacing w:lineRule="auto"/>
      </w:pPr>
      <w:r>
        <w:rPr/>
        <w:t xml:space="preserve">Notant </w:t>
      </w:r>
      <m:oMath>
        <m:sSub>
          <m:sSubPr/>
          <m:e>
            <m:acc>
              <m:accPr>
                <m:chr m:val="⃗"/>
              </m:accPr>
              <m:e>
                <m:r>
                  <m:rPr>
                    <m:sty m:val="i"/>
                  </m:rPr>
                  <m:t>r</m:t>
                </m:r>
              </m:e>
            </m:acc>
          </m:e>
          <m:sub>
            <m:r>
              <m:rPr>
                <m:sty m:val="i"/>
              </m:rPr>
              <m:t>A</m:t>
            </m:r>
            <m:r>
              <m:rPr>
                <m:sty m:val="i"/>
              </m:rPr>
              <m:t>B</m:t>
            </m:r>
          </m:sub>
        </m:sSub>
        <m:r>
          <m:rPr>
            <m:sty m:val="p"/>
          </m:rPr>
          <m:t>=</m:t>
        </m:r>
        <m:sSub>
          <m:sSubPr/>
          <m:e>
            <m:acc>
              <m:accPr>
                <m:chr m:val="⃗"/>
              </m:accPr>
              <m:e>
                <m:r>
                  <m:rPr>
                    <m:sty m:val="i"/>
                  </m:rPr>
                  <m:t>r</m:t>
                </m:r>
              </m:e>
            </m:acc>
          </m:e>
          <m:sub>
            <m:r>
              <m:rPr>
                <m:sty m:val="i"/>
              </m:rPr>
              <m:t>B</m:t>
            </m:r>
          </m:sub>
        </m:sSub>
        <m:r>
          <m:rPr>
            <m:sty m:val="p"/>
          </m:rPr>
          <m:t>−</m:t>
        </m:r>
        <m:sSub>
          <m:sSubPr/>
          <m:e>
            <m:acc>
              <m:accPr>
                <m:chr m:val="⃗"/>
              </m:accPr>
              <m:e>
                <m:r>
                  <m:rPr>
                    <m:sty m:val="i"/>
                  </m:rPr>
                  <m:t>r</m:t>
                </m:r>
              </m:e>
            </m:acc>
          </m:e>
          <m:sub>
            <m:r>
              <m:rPr>
                <m:sty m:val="i"/>
              </m:rPr>
              <m:t>A</m:t>
            </m:r>
          </m:sub>
        </m:sSub>
      </m:oMath>
      <w:r>
        <w:rPr/>
        <w:t xml:space="preserve">, le gradient de </w:t>
      </w:r>
      <m:oMath>
        <m:r>
          <m:rPr>
            <m:sty m:val="p"/>
          </m:rPr>
          <m:t>1</m:t>
        </m:r>
        <m:r>
          <m:rPr>
            <m:sty m:val="p"/>
          </m:rPr>
          <m:t>/</m:t>
        </m:r>
        <m:sSub>
          <m:sSubPr/>
          <m:e>
            <m:r>
              <m:rPr>
                <m:sty m:val="i"/>
              </m:rPr>
              <m:t>r</m:t>
            </m:r>
          </m:e>
          <m:sub>
            <m:r>
              <m:rPr>
                <m:sty m:val="i"/>
              </m:rPr>
              <m:t>A</m:t>
            </m:r>
            <m:r>
              <m:rPr>
                <m:sty m:val="i"/>
              </m:rPr>
              <m:t>B</m:t>
            </m:r>
          </m:sub>
        </m:sSub>
      </m:oMath>
      <w:r>
        <w:rPr/>
        <w:t xml:space="preserve"> vaut: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grad</m:t>
                    </m:r>
                  </m:e>
                  <m:sub>
                    <m:r>
                      <m:rPr>
                        <m:sty m:val="i"/>
                      </m:rPr>
                      <m:t>B</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r>
                  <m:rPr>
                    <m:sty m:val="p"/>
                  </m:rPr>
                  <m:t>−</m:t>
                </m:r>
                <m:f>
                  <m:fPr>
                    <m:ctrlPr>
                      <w:rPr>
                        <w:rFonts w:ascii="Cambria Math" w:hAnsi="Cambria Math"/>
                      </w:rPr>
                    </m:ctrlPr>
                  </m:fPr>
                  <m:num>
                    <m:sSub>
                      <m:sSubPr/>
                      <m:e>
                        <m:acc>
                          <m:accPr>
                            <m:chr m:val="⃗"/>
                          </m:accPr>
                          <m:e>
                            <m:r>
                              <m:rPr>
                                <m:sty m:val="i"/>
                              </m:rPr>
                              <m:t>r</m:t>
                            </m:r>
                          </m:e>
                        </m:acc>
                      </m:e>
                      <m:sub>
                        <m:r>
                          <m:rPr>
                            <m:sty m:val="i"/>
                          </m:rPr>
                          <m:t>A</m:t>
                        </m:r>
                        <m:r>
                          <m:rPr>
                            <m:sty m:val="i"/>
                          </m:rPr>
                          <m:t>B</m:t>
                        </m:r>
                      </m:sub>
                    </m:sSub>
                  </m:num>
                  <m:den>
                    <m:sSub>
                      <m:sSubPr/>
                      <m:e>
                        <m:r>
                          <m:rPr>
                            <m:sty m:val="i"/>
                          </m:rPr>
                          <m:t>r</m:t>
                        </m:r>
                      </m:e>
                      <m:sub>
                        <m:r>
                          <m:rPr>
                            <m:sty m:val="i"/>
                          </m:rPr>
                          <m:t>A</m:t>
                        </m:r>
                        <m:r>
                          <m:rPr>
                            <m:sty m:val="i"/>
                          </m:rPr>
                          <m:t>B</m:t>
                        </m:r>
                      </m:sub>
                    </m:sSub>
                    <m:sSup>
                      <m:sSupPr/>
                      <m:e>
                        <m:r>
                          <m:t xml:space="preserve"> </m:t>
                        </m:r>
                      </m:e>
                      <m:sup>
                        <m:r>
                          <m:rPr>
                            <m:sty m:val="p"/>
                          </m:rPr>
                          <m:t>3</m:t>
                        </m:r>
                      </m:sup>
                    </m:sSup>
                  </m:den>
                </m:f>
                <m:r>
                  <m:rPr>
                    <m:nor/>
                  </m:rPr>
                  <m:t> en faisant varier </m:t>
                </m:r>
                <m:sSub>
                  <m:sSubPr/>
                  <m:e>
                    <m:acc>
                      <m:accPr>
                        <m:chr m:val="⃗"/>
                      </m:accPr>
                      <m:e>
                        <m:r>
                          <m:rPr>
                            <m:sty m:val="i"/>
                          </m:rPr>
                          <m:t>r</m:t>
                        </m:r>
                      </m:e>
                    </m:acc>
                  </m:e>
                  <m:sub>
                    <m:r>
                      <m:rPr>
                        <m:sty m:val="i"/>
                      </m:rPr>
                      <m:t>B</m:t>
                    </m:r>
                  </m:sub>
                </m:sSub>
                <m:r>
                  <m:rPr>
                    <m:sty m:val="p"/>
                  </m:rPr>
                  <m:t>,</m:t>
                </m:r>
                <m:r>
                  <m:rPr>
                    <m:nor/>
                  </m:rPr>
                  <m:t> donnant: </m:t>
                </m:r>
                <m:r>
                  <m:rPr>
                    <m:sty m:val="i"/>
                  </m:rPr>
                  <m:t>d</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sSub>
                  <m:sSubPr/>
                  <m:e>
                    <m:r>
                      <m:rPr>
                        <m:sty m:val="p"/>
                      </m:rPr>
                      <m:t>grad</m:t>
                    </m:r>
                  </m:e>
                  <m:sub>
                    <m:r>
                      <m:rPr>
                        <m:sty m:val="i"/>
                      </m:rPr>
                      <m:t>B</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r>
                  <m:rPr>
                    <m:sty m:val="i"/>
                  </m:rPr>
                  <m:t>d</m:t>
                </m:r>
                <m:sSub>
                  <m:sSubPr/>
                  <m:e>
                    <m:acc>
                      <m:accPr>
                        <m:chr m:val="⃗"/>
                      </m:accPr>
                      <m:e>
                        <m:r>
                          <m:rPr>
                            <m:sty m:val="i"/>
                          </m:rPr>
                          <m:t>r</m:t>
                        </m:r>
                      </m:e>
                    </m:acc>
                  </m:e>
                  <m:sub>
                    <m:r>
                      <m:rPr>
                        <m:sty m:val="i"/>
                      </m:rPr>
                      <m:t>B</m:t>
                    </m:r>
                  </m:sub>
                </m:sSub>
                <m:r>
                  <m:rPr>
                    <m:sty m:val="p"/>
                  </m:rPr>
                  <m:t>,</m:t>
                </m:r>
              </m:e>
            </m:mr>
            <m:mr>
              <m:e/>
              <m:e>
                <m:sSub>
                  <m:sSubPr/>
                  <m:e>
                    <m:r>
                      <m:rPr>
                        <m:sty m:val="p"/>
                      </m:rPr>
                      <m:t>grad</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f>
                  <m:fPr>
                    <m:ctrlPr>
                      <w:rPr>
                        <w:rFonts w:ascii="Cambria Math" w:hAnsi="Cambria Math"/>
                      </w:rPr>
                    </m:ctrlPr>
                  </m:fPr>
                  <m:num>
                    <m:sSub>
                      <m:sSubPr/>
                      <m:e>
                        <m:acc>
                          <m:accPr>
                            <m:chr m:val="⃗"/>
                          </m:accPr>
                          <m:e>
                            <m:r>
                              <m:rPr>
                                <m:sty m:val="i"/>
                              </m:rPr>
                              <m:t>r</m:t>
                            </m:r>
                          </m:e>
                        </m:acc>
                      </m:e>
                      <m:sub>
                        <m:r>
                          <m:rPr>
                            <m:sty m:val="i"/>
                          </m:rPr>
                          <m:t>A</m:t>
                        </m:r>
                        <m:r>
                          <m:rPr>
                            <m:sty m:val="i"/>
                          </m:rPr>
                          <m:t>B</m:t>
                        </m:r>
                      </m:sub>
                    </m:sSub>
                  </m:num>
                  <m:den>
                    <m:sSub>
                      <m:sSubPr/>
                      <m:e>
                        <m:r>
                          <m:rPr>
                            <m:sty m:val="i"/>
                          </m:rPr>
                          <m:t>r</m:t>
                        </m:r>
                      </m:e>
                      <m:sub>
                        <m:r>
                          <m:rPr>
                            <m:sty m:val="i"/>
                          </m:rPr>
                          <m:t>A</m:t>
                        </m:r>
                        <m:r>
                          <m:rPr>
                            <m:sty m:val="i"/>
                          </m:rPr>
                          <m:t>B</m:t>
                        </m:r>
                      </m:sub>
                    </m:sSub>
                    <m:sSup>
                      <m:sSupPr/>
                      <m:e>
                        <m:r>
                          <m:t xml:space="preserve"> </m:t>
                        </m:r>
                      </m:e>
                      <m:sup>
                        <m:r>
                          <m:rPr>
                            <m:sty m:val="p"/>
                          </m:rPr>
                          <m:t>3</m:t>
                        </m:r>
                      </m:sup>
                    </m:sSup>
                  </m:den>
                </m:f>
                <m:r>
                  <m:rPr>
                    <m:sty m:val="p"/>
                  </m:rPr>
                  <m:t xml:space="preserve"> </m:t>
                </m:r>
                <m:r>
                  <m:rPr>
                    <m:nor/>
                  </m:rPr>
                  <m:t> en faisant varier </m:t>
                </m:r>
                <m:sSub>
                  <m:sSubPr/>
                  <m:e>
                    <m:acc>
                      <m:accPr>
                        <m:chr m:val="⃗"/>
                      </m:accPr>
                      <m:e>
                        <m:r>
                          <m:rPr>
                            <m:sty m:val="i"/>
                          </m:rPr>
                          <m:t>r</m:t>
                        </m:r>
                      </m:e>
                    </m:acc>
                  </m:e>
                  <m:sub>
                    <m:r>
                      <m:rPr>
                        <m:sty m:val="i"/>
                      </m:rPr>
                      <m:t>A</m:t>
                    </m:r>
                  </m:sub>
                </m:sSub>
                <m:r>
                  <m:rPr>
                    <m:sty m:val="p"/>
                  </m:rPr>
                  <m:t>,</m:t>
                </m:r>
                <m:r>
                  <m:rPr>
                    <m:nor/>
                  </m:rPr>
                  <m:t> donnant: </m:t>
                </m:r>
                <m:r>
                  <m:rPr>
                    <m:sty m:val="i"/>
                  </m:rPr>
                  <m:t>d</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sSub>
                  <m:sSubPr/>
                  <m:e>
                    <m:r>
                      <m:rPr>
                        <m:sty m:val="p"/>
                      </m:rPr>
                      <m:t>grad</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A</m:t>
                            </m:r>
                            <m:r>
                              <m:rPr>
                                <m:sty m:val="i"/>
                              </m:rPr>
                              <m:t>B</m:t>
                            </m:r>
                          </m:sub>
                        </m:sSub>
                      </m:den>
                    </m:f>
                  </m:e>
                </m:d>
                <m:r>
                  <m:rPr>
                    <m:sty m:val="p"/>
                  </m:rPr>
                  <m:t>⋅</m:t>
                </m:r>
                <m:r>
                  <m:rPr>
                    <m:sty m:val="i"/>
                  </m:rPr>
                  <m:t>d</m:t>
                </m:r>
                <m:sSub>
                  <m:sSubPr/>
                  <m:e>
                    <m:acc>
                      <m:accPr>
                        <m:chr m:val="⃗"/>
                      </m:accPr>
                      <m:e>
                        <m:r>
                          <m:rPr>
                            <m:sty m:val="i"/>
                          </m:rPr>
                          <m:t>r</m:t>
                        </m:r>
                      </m:e>
                    </m:acc>
                  </m:e>
                  <m:sub>
                    <m:r>
                      <m:rPr>
                        <m:sty m:val="i"/>
                      </m:rPr>
                      <m:t>A</m:t>
                    </m:r>
                  </m:sub>
                </m:sSub>
                <m:r>
                  <m:rPr>
                    <m:sty m:val="p"/>
                  </m:rPr>
                  <m:t>.</m:t>
                </m:r>
              </m:e>
            </m:mr>
          </m:m>
        </m:oMath>
      </m:oMathPara>
    </w:p>
    <w:p>
      <w:pPr>
        <w:numPr>
          <w:ilvl w:val="0"/>
          <w:numId w:val="2"/>
        </w:numPr>
        <w:spacing w:lineRule="auto"/>
      </w:pPr>
      <w:r>
        <w:rPr/>
        <w:t xml:space="preserve">Pour </w:t>
      </w:r>
      <m:oMath>
        <m:r>
          <m:rPr>
            <m:sty m:val="i"/>
          </m:rPr>
          <m:t>ϕ</m:t>
        </m:r>
        <m:r>
          <m:rPr>
            <m:sty m:val="p"/>
          </m:rPr>
          <m:t>,</m:t>
        </m:r>
        <m:acc>
          <m:accPr>
            <m:chr m:val="⃗"/>
          </m:accPr>
          <m:e>
            <m:r>
              <m:rPr>
                <m:sty m:val="i"/>
              </m:rPr>
              <m:t>X</m:t>
            </m:r>
          </m:e>
        </m:acc>
      </m:oMath>
      <w:r>
        <w:rPr/>
        <w:t xml:space="preserve"> et </w:t>
      </w:r>
      <m:oMath>
        <m:acc>
          <m:accPr>
            <m:chr m:val="⃗"/>
          </m:accPr>
          <m:e>
            <m:r>
              <m:rPr>
                <m:sty m:val="i"/>
              </m:rPr>
              <m:t>Y</m:t>
            </m:r>
          </m:e>
        </m:acc>
      </m:oMath>
      <w:r>
        <w:rPr/>
        <w:t xml:space="preserve"> des champs scalaire et vecteurs quelconques: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div</m:t>
                </m:r>
                <m:r>
                  <m:rPr>
                    <m:sty m:val="p"/>
                  </m:rPr>
                  <m:t>(</m:t>
                </m:r>
                <m:r>
                  <m:rPr>
                    <m:sty m:val="i"/>
                  </m:rPr>
                  <m:t>ϕ</m:t>
                </m:r>
                <m:acc>
                  <m:accPr>
                    <m:chr m:val="⃗"/>
                  </m:accPr>
                  <m:e>
                    <m:r>
                      <m:rPr>
                        <m:sty m:val="i"/>
                      </m:rPr>
                      <m:t>X</m:t>
                    </m:r>
                  </m:e>
                </m:acc>
                <m:r>
                  <m:rPr>
                    <m:sty m:val="p"/>
                  </m:rPr>
                  <m:t>)</m:t>
                </m:r>
                <m:r>
                  <m:rPr>
                    <m:sty m:val="p"/>
                  </m:rPr>
                  <m:t>=</m:t>
                </m:r>
                <m:r>
                  <m:rPr>
                    <m:sty m:val="i"/>
                  </m:rPr>
                  <m:t>ϕ</m:t>
                </m:r>
                <m:r>
                  <m:rPr>
                    <m:sty m:val="p"/>
                  </m:rPr>
                  <m:t>(</m:t>
                </m:r>
                <m:r>
                  <m:rPr>
                    <m:sty m:val="p"/>
                  </m:rPr>
                  <m:t>div</m:t>
                </m:r>
                <m:acc>
                  <m:accPr>
                    <m:chr m:val="⃗"/>
                  </m:accPr>
                  <m:e>
                    <m:r>
                      <m:rPr>
                        <m:sty m:val="i"/>
                      </m:rPr>
                      <m:t>X</m:t>
                    </m:r>
                  </m:e>
                </m:acc>
                <m:r>
                  <m:rPr>
                    <m:sty m:val="p"/>
                  </m:rPr>
                  <m:t>)</m:t>
                </m:r>
                <m:r>
                  <m:rPr>
                    <m:sty m:val="p"/>
                  </m:rPr>
                  <m:t>+</m:t>
                </m:r>
                <m:r>
                  <m:rPr>
                    <m:sty m:val="p"/>
                  </m:rPr>
                  <m:t>(</m:t>
                </m:r>
                <m:r>
                  <m:rPr>
                    <m:sty m:val="p"/>
                  </m:rPr>
                  <m:t>grad</m:t>
                </m:r>
                <m:r>
                  <m:rPr>
                    <m:sty m:val="i"/>
                  </m:rPr>
                  <m:t>ϕ</m:t>
                </m:r>
                <m:r>
                  <m:rPr>
                    <m:sty m:val="p"/>
                  </m:rPr>
                  <m:t>)</m:t>
                </m:r>
                <m:r>
                  <m:rPr>
                    <m:sty m:val="p"/>
                  </m:rPr>
                  <m:t>⋅</m:t>
                </m:r>
                <m:acc>
                  <m:accPr>
                    <m:chr m:val="⃗"/>
                  </m:accPr>
                  <m:e>
                    <m:r>
                      <m:rPr>
                        <m:sty m:val="i"/>
                      </m:rPr>
                      <m:t>X</m:t>
                    </m:r>
                  </m:e>
                </m:acc>
              </m:e>
            </m:mr>
            <m:mr>
              <m:e>
                <m:r>
                  <m:rPr>
                    <m:sty m:val="p"/>
                  </m:rPr>
                  <m:t>div</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acc>
                  <m:accPr>
                    <m:chr m:val="⃗"/>
                  </m:accPr>
                  <m:e>
                    <m:r>
                      <m:rPr>
                        <m:sty m:val="i"/>
                      </m:rPr>
                      <m:t>Y</m:t>
                    </m:r>
                  </m:e>
                </m:acc>
                <m:r>
                  <m:rPr>
                    <m:sty m:val="p"/>
                  </m:rPr>
                  <m:t>⋅</m:t>
                </m:r>
                <m:r>
                  <m:rPr>
                    <m:sty m:val="p"/>
                  </m:rPr>
                  <m:t>(</m:t>
                </m:r>
                <m:r>
                  <m:rPr>
                    <m:sty m:val="p"/>
                  </m:rPr>
                  <m:t>rot</m:t>
                </m:r>
                <m:acc>
                  <m:accPr>
                    <m:chr m:val="⃗"/>
                  </m:accPr>
                  <m:e>
                    <m:r>
                      <m:rPr>
                        <m:sty m:val="i"/>
                      </m:rPr>
                      <m:t>X</m:t>
                    </m:r>
                  </m:e>
                </m:acc>
                <m:r>
                  <m:rPr>
                    <m:sty m:val="p"/>
                  </m:rPr>
                  <m:t>)</m:t>
                </m:r>
                <m:r>
                  <m:rPr>
                    <m:sty m:val="p"/>
                  </m:rPr>
                  <m:t>−</m:t>
                </m:r>
                <m:acc>
                  <m:accPr>
                    <m:chr m:val="⃗"/>
                  </m:accPr>
                  <m:e>
                    <m:r>
                      <m:rPr>
                        <m:sty m:val="i"/>
                      </m:rPr>
                      <m:t>X</m:t>
                    </m:r>
                  </m:e>
                </m:acc>
                <m:r>
                  <m:rPr>
                    <m:sty m:val="p"/>
                  </m:rPr>
                  <m:t>⋅</m:t>
                </m:r>
                <m:r>
                  <m:rPr>
                    <m:sty m:val="p"/>
                  </m:rPr>
                  <m:t>(</m:t>
                </m:r>
                <m:r>
                  <m:rPr>
                    <m:sty m:val="p"/>
                  </m:rPr>
                  <m:t>rot</m:t>
                </m:r>
                <m:acc>
                  <m:accPr>
                    <m:chr m:val="⃗"/>
                  </m:accPr>
                  <m:e>
                    <m:r>
                      <m:rPr>
                        <m:sty m:val="i"/>
                      </m:rPr>
                      <m:t>Y</m:t>
                    </m:r>
                  </m:e>
                </m:acc>
                <m:r>
                  <m:rPr>
                    <m:sty m:val="p"/>
                  </m:rPr>
                  <m:t>)</m:t>
                </m:r>
              </m:e>
            </m:mr>
          </m:m>
        </m:oMath>
      </m:oMathPara>
    </w:p>
    <w:p>
      <w:pPr>
        <w:spacing w:after="220" w:lineRule="auto"/>
      </w:pPr>
      <w:r>
        <w:rPr>
          <w:rFonts w:eastAsia="Georgia" w:cs="Georgia" w:ascii="Georgia" w:hAnsi="Georgia"/>
        </w:rPr>
        <w:t xml:space="preserve">— Le produit mixte de trois vecteurs </w:t>
      </w:r>
      <m:oMath>
        <m:acc>
          <m:accPr>
            <m:chr m:val="⃗"/>
          </m:accPr>
          <m:e>
            <m:r>
              <m:rPr>
                <m:sty m:val="i"/>
              </m:rPr>
              <m:t>X</m:t>
            </m:r>
          </m:e>
        </m:acc>
        <m:r>
          <m:rPr>
            <m:sty m:val="p"/>
          </m:rPr>
          <m:t>,</m:t>
        </m:r>
        <m:acc>
          <m:accPr>
            <m:chr m:val="⃗"/>
          </m:accPr>
          <m:e>
            <m:r>
              <m:rPr>
                <m:sty m:val="i"/>
              </m:rPr>
              <m:t>Y</m:t>
            </m:r>
          </m:e>
        </m:acc>
      </m:oMath>
      <w:r>
        <w:rPr/>
        <w:t xml:space="preserve"> et </w:t>
      </w:r>
      <m:oMath>
        <m:acc>
          <m:accPr>
            <m:chr m:val="⃗"/>
          </m:accPr>
          <m:e>
            <m:r>
              <m:rPr>
                <m:sty m:val="i"/>
              </m:rPr>
              <m:t>Z</m:t>
            </m:r>
          </m:e>
        </m:acc>
      </m:oMath>
      <w:r>
        <w:rPr>
          <w:rFonts w:eastAsia="Georgia" w:cs="Georgia" w:ascii="Georgia" w:hAnsi="Georgia"/>
        </w:rPr>
        <w:t xml:space="preserve"> possède les propriétés suivantes:</w:t>
      </w:r>
    </w:p>
    <w:p>
      <w:pPr>
        <w:spacing w:after="220" w:lineRule="auto"/>
      </w:pPr>
      <m:oMathPara>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acc>
            <m:accPr>
              <m:chr m:val="⃗"/>
            </m:accPr>
            <m:e>
              <m:r>
                <m:rPr>
                  <m:sty m:val="i"/>
                </m:rPr>
                <m:t>Z</m:t>
              </m:r>
            </m:e>
          </m:acc>
          <m:r>
            <m:rPr>
              <m:sty m:val="p"/>
            </m:rPr>
            <m:t>=</m:t>
          </m:r>
          <m:r>
            <m:rPr>
              <m:sty m:val="p"/>
            </m:rPr>
            <m:t>(</m:t>
          </m:r>
          <m:acc>
            <m:accPr>
              <m:chr m:val="⃗"/>
            </m:accPr>
            <m:e>
              <m:r>
                <m:rPr>
                  <m:sty m:val="i"/>
                </m:rPr>
                <m:t>Z</m:t>
              </m:r>
            </m:e>
          </m:acc>
          <m:r>
            <m:rPr>
              <m:sty m:val="p"/>
            </m:rPr>
            <m:t>∧</m:t>
          </m:r>
          <m:acc>
            <m:accPr>
              <m:chr m:val="⃗"/>
            </m:accPr>
            <m:e>
              <m:r>
                <m:rPr>
                  <m:sty m:val="i"/>
                </m:rPr>
                <m:t>X</m:t>
              </m:r>
            </m:e>
          </m:acc>
          <m:r>
            <m:rPr>
              <m:sty m:val="p"/>
            </m:rPr>
            <m:t>)</m:t>
          </m:r>
          <m:r>
            <m:rPr>
              <m:sty m:val="p"/>
            </m:rPr>
            <m:t>⋅</m:t>
          </m:r>
          <m:acc>
            <m:accPr>
              <m:chr m:val="⃗"/>
            </m:accPr>
            <m:e>
              <m:r>
                <m:rPr>
                  <m:sty m:val="i"/>
                </m:rPr>
                <m:t>Y</m:t>
              </m:r>
            </m:e>
          </m:acc>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r>
            <m:rPr>
              <m:sty m:val="p"/>
            </m:rPr>
            <m:t>⋅</m:t>
          </m:r>
          <m:acc>
            <m:accPr>
              <m:chr m:val="⃗"/>
            </m:accPr>
            <m:e>
              <m:r>
                <m:rPr>
                  <m:sty m:val="i"/>
                </m:rPr>
                <m:t>Y</m:t>
              </m:r>
            </m:e>
          </m:acc>
        </m:oMath>
      </m:oMathPara>
    </w:p>
    <w:p>
      <w:pPr>
        <w:numPr>
          <w:ilvl w:val="0"/>
          <w:numId w:val="3"/>
        </w:numPr>
        <w:spacing w:lineRule="auto"/>
      </w:pPr>
      <w:r>
        <w:rPr/>
        <w:t xml:space="preserve">Dans tout le sujet, on note </w:t>
      </w:r>
      <m:oMath>
        <m:r>
          <m:rPr>
            <m:sty m:val="p"/>
          </m:rPr>
          <m:t>d</m:t>
        </m:r>
        <m:sSub>
          <m:sSubPr/>
          <m:e>
            <m:r>
              <m:rPr>
                <m:sty m:val="i"/>
              </m:rPr>
              <m:t>τ</m:t>
            </m:r>
          </m:e>
          <m:sub>
            <m:acc>
              <m:accPr>
                <m:chr m:val="⃗"/>
              </m:accPr>
              <m:e>
                <m:r>
                  <m:rPr>
                    <m:sty m:val="i"/>
                  </m:rPr>
                  <m:t>r</m:t>
                </m:r>
              </m:e>
            </m:acc>
          </m:sub>
        </m:sSub>
      </m:oMath>
      <w:r>
        <w:rPr>
          <w:rFonts w:eastAsia="Georgia" w:cs="Georgia" w:ascii="Georgia" w:hAnsi="Georgia"/>
        </w:rPr>
        <w:t xml:space="preserve"> les éléments de volume dans les intégrales, où l'indice </w:t>
      </w:r>
      <m:oMath>
        <m:acc>
          <m:accPr>
            <m:chr m:val="⃗"/>
          </m:accPr>
          <m:e>
            <m:r>
              <m:rPr>
                <m:sty m:val="i"/>
              </m:rPr>
              <m:t>r</m:t>
            </m:r>
          </m:e>
        </m:acc>
      </m:oMath>
      <w:r>
        <w:rPr>
          <w:rFonts w:eastAsia="Georgia" w:cs="Georgia" w:ascii="Georgia" w:hAnsi="Georgia"/>
        </w:rPr>
        <w:t xml:space="preserve"> repère des éléments de volume </w:t>
      </w:r>
      <m:oMath>
        <m:r>
          <m:rPr>
            <m:sty m:val="p"/>
          </m:rPr>
          <m:t>d</m:t>
        </m:r>
        <m:r>
          <m:rPr>
            <m:sty m:val="i"/>
          </m:rPr>
          <m:t>τ</m:t>
        </m:r>
      </m:oMath>
      <w:r>
        <w:rPr>
          <w:rFonts w:eastAsia="Georgia" w:cs="Georgia" w:ascii="Georgia" w:hAnsi="Georgia"/>
        </w:rPr>
        <w:t xml:space="preserve"> sur lesquels l'intégration est effectuée. On repère similairement </w:t>
      </w:r>
      <m:oMath>
        <m:r>
          <m:rPr>
            <m:sty m:val="p"/>
          </m:rPr>
          <m:t>d</m:t>
        </m:r>
        <m:sSub>
          <m:sSubPr/>
          <m:e>
            <m:acc>
              <m:accPr>
                <m:chr m:val="⃗"/>
              </m:accPr>
              <m:e>
                <m:r>
                  <m:rPr>
                    <m:sty m:val="i"/>
                  </m:rPr>
                  <m:t>S</m:t>
                </m:r>
              </m:e>
            </m:acc>
          </m:e>
          <m:sub>
            <m:acc>
              <m:accPr>
                <m:chr m:val="⃗"/>
              </m:accPr>
              <m:e>
                <m:r>
                  <m:rPr>
                    <m:sty m:val="i"/>
                  </m:rPr>
                  <m:t>r</m:t>
                </m:r>
              </m:e>
            </m:acc>
          </m:sub>
        </m:sSub>
      </m:oMath>
      <w:r>
        <w:rPr/>
        <w:t xml:space="preserve"> et </w:t>
      </w:r>
      <m:oMath>
        <m:r>
          <m:rPr>
            <m:sty m:val="p"/>
          </m:rPr>
          <m:t>d</m:t>
        </m:r>
        <m:sSub>
          <m:sSubPr/>
          <m:e>
            <m:acc>
              <m:accPr>
                <m:chr m:val="⃗"/>
              </m:accPr>
              <m:e>
                <m:r>
                  <m:rPr>
                    <m:sty m:val="i"/>
                  </m:rPr>
                  <m:t>l</m:t>
                </m:r>
              </m:e>
            </m:acc>
          </m:e>
          <m:sub>
            <m:acc>
              <m:accPr>
                <m:chr m:val="⃗"/>
              </m:accPr>
              <m:e>
                <m:r>
                  <m:rPr>
                    <m:sty m:val="i"/>
                  </m:rPr>
                  <m:t>r</m:t>
                </m:r>
              </m:e>
            </m:acc>
          </m:sub>
        </m:sSub>
      </m:oMath>
      <w:r>
        <w:rPr>
          <w:rFonts w:eastAsia="Georgia" w:cs="Georgia" w:ascii="Georgia" w:hAnsi="Georgia"/>
        </w:rPr>
        <w:t xml:space="preserve"> les éléments de surface et de longueur, respectivement.</w:t>
      </w:r>
    </w:p>
    <w:p>
      <w:pPr>
        <w:numPr>
          <w:ilvl w:val="0"/>
          <w:numId w:val="3"/>
        </w:numPr>
        <w:spacing w:lineRule="auto"/>
      </w:pPr>
      <w:r>
        <w:rPr>
          <w:rFonts w:eastAsia="Georgia" w:cs="Georgia" w:ascii="Georgia" w:hAnsi="Georgia"/>
        </w:rPr>
        <w:t xml:space="preserve">On rappelle les formulations des intégrales sur tout l'espace en coordonnées cartésiennes ( </w:t>
      </w:r>
      <m:oMath>
        <m:r>
          <m:rPr>
            <m:sty m:val="i"/>
          </m:rPr>
          <m:t>x</m:t>
        </m:r>
        <m:r>
          <m:rPr>
            <m:sty m:val="p"/>
          </m:rPr>
          <m:t>,</m:t>
        </m:r>
        <m:r>
          <m:rPr>
            <m:sty m:val="i"/>
          </m:rPr>
          <m:t>y</m:t>
        </m:r>
        <m:r>
          <m:rPr>
            <m:sty m:val="p"/>
          </m:rPr>
          <m:t>,</m:t>
        </m:r>
        <m:r>
          <m:rPr>
            <m:sty m:val="i"/>
          </m:rPr>
          <m:t>z</m:t>
        </m:r>
      </m:oMath>
      <w:r>
        <w:rPr/>
        <w:t xml:space="preserve"> ),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et sphériques ( </w:t>
      </w:r>
      <m:oMath>
        <m:r>
          <m:rPr>
            <m:sty m:val="i"/>
          </m:rPr>
          <m:t>r</m:t>
        </m:r>
        <m:r>
          <m:rPr>
            <m:sty m:val="p"/>
          </m:rPr>
          <m:t>,</m:t>
        </m:r>
        <m:r>
          <m:rPr>
            <m:sty m:val="i"/>
          </m:rPr>
          <m:t>θ</m:t>
        </m:r>
        <m:r>
          <m:rPr>
            <m:sty m:val="p"/>
          </m:rPr>
          <m:t>,</m:t>
        </m:r>
        <m:r>
          <m:rPr>
            <m:sty m:val="i"/>
          </m:rPr>
          <m:t>ϕ</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nary>
                  <m:naryPr>
                    <m:chr m:val="∭"/>
                    <m:limLoc m:val="undOvr"/>
                    <m:subHide m:val="1"/>
                    <m:supHide m:val="1"/>
                    <m:ctrlPr>
                      <w:rPr>
                        <w:rFonts w:ascii="Cambria Math" w:hAnsi="Cambria Math"/>
                      </w:rPr>
                    </m:ctrlPr>
                  </m:naryPr>
                  <m:sub/>
                  <m:sup/>
                  <m:e>
                    <m:r>
                      <m:t xml:space="preserve"> </m:t>
                    </m:r>
                  </m:e>
                </m:nary>
                <m:r>
                  <m:rPr>
                    <m:sty m:val="i"/>
                  </m:rPr>
                  <m:t>F</m:t>
                </m:r>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e>
              <m:e>
                <m:r>
                  <m:rPr>
                    <m:sty m:val="i"/>
                  </m:rPr>
                  <m:t xml:space="preserve"> </m:t>
                </m:r>
                <m:r>
                  <m:rPr>
                    <m:sty m:val="p"/>
                  </m:rPr>
                  <m:t>=</m:t>
                </m:r>
                <m:nary>
                  <m:naryPr>
                    <m:chr m:val="∭"/>
                    <m:limLoc m:val="subSup"/>
                    <m:grow m:val="1"/>
                  </m:naryPr>
                  <m:sub>
                    <m:r>
                      <m:rPr>
                        <m:sty m:val="i"/>
                      </m:rPr>
                      <m:t>x</m:t>
                    </m:r>
                    <m:r>
                      <m:rPr>
                        <m:sty m:val="p"/>
                      </m:rPr>
                      <m:t>,</m:t>
                    </m:r>
                    <m:r>
                      <m:rPr>
                        <m:sty m:val="i"/>
                      </m:rPr>
                      <m:t>y</m:t>
                    </m:r>
                    <m:r>
                      <m:rPr>
                        <m:sty m:val="p"/>
                      </m:rPr>
                      <m:t>,</m:t>
                    </m:r>
                    <m:r>
                      <m:rPr>
                        <m:sty m:val="i"/>
                      </m:rPr>
                      <m:t>z</m:t>
                    </m:r>
                    <m:r>
                      <m:rPr>
                        <m:sty m:val="p"/>
                      </m:rPr>
                      <m:t>=</m:t>
                    </m:r>
                    <m:r>
                      <m:rPr>
                        <m:sty m:val="p"/>
                      </m:rPr>
                      <m:t>−</m:t>
                    </m:r>
                    <m:r>
                      <m:rPr>
                        <m:sty m:val="p"/>
                      </m:rPr>
                      <m:t>∞</m:t>
                    </m:r>
                  </m:sub>
                  <m:sup>
                    <m:r>
                      <m:rPr>
                        <m:sty m:val="i"/>
                      </m:rPr>
                      <m:t>x</m:t>
                    </m:r>
                    <m:r>
                      <m:rPr>
                        <m:sty m:val="p"/>
                      </m:rPr>
                      <m:t>,</m:t>
                    </m:r>
                    <m:r>
                      <m:rPr>
                        <m:sty m:val="i"/>
                      </m:rPr>
                      <m:t>y</m:t>
                    </m:r>
                    <m:r>
                      <m:rPr>
                        <m:sty m:val="p"/>
                      </m:rPr>
                      <m:t>,</m:t>
                    </m:r>
                    <m:r>
                      <m:rPr>
                        <m:sty m:val="i"/>
                      </m:rPr>
                      <m:t>z</m:t>
                    </m:r>
                    <m:r>
                      <m:rPr>
                        <m:sty m:val="p"/>
                      </m:rPr>
                      <m:t>=</m:t>
                    </m:r>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e>
            </m:mr>
            <m:mr>
              <m:e/>
              <m:e>
                <m:r>
                  <m:rPr>
                    <m:sty m:val="i"/>
                  </m:rPr>
                  <m:t xml:space="preserve"> </m:t>
                </m:r>
                <m:r>
                  <m:rPr>
                    <m:sty m:val="p"/>
                  </m:rPr>
                  <m:t>=</m:t>
                </m:r>
                <m:nary>
                  <m:naryPr>
                    <m:chr m:val="∫"/>
                    <m:limLoc m:val="subSup"/>
                    <m:grow m:val="1"/>
                  </m:naryPr>
                  <m:sub>
                    <m:r>
                      <m:rPr>
                        <m:sty m:val="i"/>
                      </m:rPr>
                      <m:t>r</m:t>
                    </m:r>
                    <m:r>
                      <m:rPr>
                        <m:sty m:val="p"/>
                      </m:rPr>
                      <m:t>=</m:t>
                    </m:r>
                    <m:r>
                      <m:rPr>
                        <m:sty m:val="p"/>
                      </m:rPr>
                      <m:t>0</m:t>
                    </m:r>
                  </m:sub>
                  <m:sup>
                    <m:r>
                      <m:rPr>
                        <m:sty m:val="p"/>
                      </m:rPr>
                      <m:t>+</m:t>
                    </m:r>
                    <m:r>
                      <m:rPr>
                        <m:sty m:val="p"/>
                      </m:rPr>
                      <m:t>∞</m:t>
                    </m:r>
                  </m:sup>
                  <m:e>
                    <m:r>
                      <m:rPr>
                        <m:sty m:val="p"/>
                      </m:rPr>
                      <m:t xml:space="preserve"> </m:t>
                    </m:r>
                  </m:e>
                </m:nary>
                <m:r>
                  <m:rPr>
                    <m:sty m:val="p"/>
                  </m:rPr>
                  <m:t xml:space="preserve"> </m:t>
                </m:r>
                <m:nary>
                  <m:naryPr>
                    <m:chr m:val="∫"/>
                    <m:limLoc m:val="subSup"/>
                    <m:grow m:val="1"/>
                  </m:naryPr>
                  <m:sub>
                    <m:r>
                      <m:rPr>
                        <m:sty m:val="i"/>
                      </m:rPr>
                      <m:t>θ</m:t>
                    </m:r>
                    <m:r>
                      <m:rPr>
                        <m:sty m:val="p"/>
                      </m:rPr>
                      <m:t>=</m:t>
                    </m:r>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i"/>
                      </m:rPr>
                      <m:t>z</m:t>
                    </m:r>
                    <m:r>
                      <m:rPr>
                        <m:sty m:val="p"/>
                      </m:rPr>
                      <m:t>=</m:t>
                    </m:r>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i"/>
                  </m:rPr>
                  <m:t>r</m:t>
                </m:r>
                <m:r>
                  <m:rPr>
                    <m:nor/>
                  </m:rPr>
                  <m:t xml:space="preserve"> </m:t>
                </m:r>
                <m:r>
                  <m:rPr>
                    <m:sty m:val="p"/>
                  </m:rPr>
                  <m:t>d</m:t>
                </m:r>
                <m:r>
                  <m:rPr>
                    <m:sty m:val="i"/>
                  </m:rPr>
                  <m:t>r</m:t>
                </m:r>
                <m:r>
                  <m:rPr>
                    <m:nor/>
                  </m:rPr>
                  <m:t xml:space="preserve"> </m:t>
                </m:r>
                <m:r>
                  <m:rPr>
                    <m:sty m:val="p"/>
                  </m:rPr>
                  <m:t>d</m:t>
                </m:r>
                <m:r>
                  <m:rPr>
                    <m:sty m:val="i"/>
                  </m:rPr>
                  <m:t>θ</m:t>
                </m:r>
                <m:r>
                  <m:rPr>
                    <m:nor/>
                  </m:rPr>
                  <m:t xml:space="preserve"> </m:t>
                </m:r>
                <m:r>
                  <m:rPr>
                    <m:sty m:val="p"/>
                  </m:rPr>
                  <m:t>d</m:t>
                </m:r>
                <m:r>
                  <m:rPr>
                    <m:sty m:val="i"/>
                  </m:rPr>
                  <m:t>z</m:t>
                </m:r>
              </m:e>
            </m:mr>
            <m:mr>
              <m:e/>
              <m:e>
                <m:r>
                  <m:rPr>
                    <m:sty m:val="i"/>
                  </m:rPr>
                  <m:t xml:space="preserve"> </m:t>
                </m:r>
                <m:r>
                  <m:rPr>
                    <m:sty m:val="p"/>
                  </m:rPr>
                  <m:t>=</m:t>
                </m:r>
                <m:nary>
                  <m:naryPr>
                    <m:chr m:val="∫"/>
                    <m:limLoc m:val="subSup"/>
                    <m:grow m:val="1"/>
                  </m:naryPr>
                  <m:sub>
                    <m:r>
                      <m:rPr>
                        <m:sty m:val="i"/>
                      </m:rPr>
                      <m:t>r</m:t>
                    </m:r>
                    <m:r>
                      <m:rPr>
                        <m:sty m:val="p"/>
                      </m:rPr>
                      <m:t>=</m:t>
                    </m:r>
                    <m:r>
                      <m:rPr>
                        <m:sty m:val="p"/>
                      </m:rPr>
                      <m:t>0</m:t>
                    </m:r>
                  </m:sub>
                  <m:sup>
                    <m:r>
                      <m:rPr>
                        <m:sty m:val="p"/>
                      </m:rPr>
                      <m:t>+</m:t>
                    </m:r>
                    <m:r>
                      <m:rPr>
                        <m:sty m:val="p"/>
                      </m:rPr>
                      <m:t>∞</m:t>
                    </m:r>
                  </m:sup>
                  <m:e>
                    <m:r>
                      <m:rPr>
                        <m:sty m:val="p"/>
                      </m:rPr>
                      <m:t xml:space="preserve"> </m:t>
                    </m:r>
                  </m:e>
                </m:nary>
                <m:r>
                  <m:rPr>
                    <m:sty m:val="p"/>
                  </m:rPr>
                  <m:t xml:space="preserve"> </m:t>
                </m:r>
                <m:nary>
                  <m:naryPr>
                    <m:chr m:val="∫"/>
                    <m:limLoc m:val="subSup"/>
                    <m:grow m:val="1"/>
                  </m:naryPr>
                  <m:sub>
                    <m:r>
                      <m:rPr>
                        <m:sty m:val="i"/>
                      </m:rPr>
                      <m:t>θ</m:t>
                    </m:r>
                    <m:r>
                      <m:rPr>
                        <m:sty m:val="p"/>
                      </m:rPr>
                      <m:t>=</m:t>
                    </m:r>
                    <m:r>
                      <m:rPr>
                        <m:sty m:val="p"/>
                      </m:rPr>
                      <m:t>0</m:t>
                    </m:r>
                  </m:sub>
                  <m:sup>
                    <m:r>
                      <m:rPr>
                        <m:sty m:val="i"/>
                      </m:rPr>
                      <m:t>π</m:t>
                    </m:r>
                  </m:sup>
                  <m:e>
                    <m:r>
                      <m:rPr>
                        <m:sty m:val="p"/>
                      </m:rPr>
                      <m:t xml:space="preserve"> </m:t>
                    </m:r>
                  </m:e>
                </m:nary>
                <m:r>
                  <m:rPr>
                    <m:sty m:val="p"/>
                  </m:rPr>
                  <m:t xml:space="preserve"> </m:t>
                </m:r>
                <m:nary>
                  <m:naryPr>
                    <m:chr m:val="∫"/>
                    <m:limLoc m:val="subSup"/>
                    <m:grow m:val="1"/>
                  </m:naryPr>
                  <m:sub>
                    <m:r>
                      <m:rPr>
                        <m:sty m:val="i"/>
                      </m:rPr>
                      <m:t>ϕ</m:t>
                    </m:r>
                    <m:r>
                      <m:rPr>
                        <m:sty m:val="p"/>
                      </m:rPr>
                      <m:t>=</m:t>
                    </m:r>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r</m:t>
                </m:r>
                <m:r>
                  <m:rPr>
                    <m:sty m:val="p"/>
                  </m:rPr>
                  <m:t>,</m:t>
                </m:r>
                <m:r>
                  <m:rPr>
                    <m:sty m:val="i"/>
                  </m:rPr>
                  <m:t>θ</m:t>
                </m:r>
                <m:r>
                  <m:rPr>
                    <m:sty m:val="p"/>
                  </m:rPr>
                  <m:t>,</m:t>
                </m:r>
                <m:r>
                  <m:rPr>
                    <m:sty m:val="i"/>
                  </m:rPr>
                  <m:t>ϕ</m:t>
                </m:r>
                <m:r>
                  <m:rPr>
                    <m:sty m:val="p"/>
                  </m:rPr>
                  <m:t>)</m:t>
                </m:r>
                <m:r>
                  <m:rPr>
                    <m:sty m:val="i"/>
                  </m:rPr>
                  <m:t>r</m:t>
                </m:r>
                <m:r>
                  <m:rPr>
                    <m:sty m:val="p"/>
                  </m:rPr>
                  <m:t>sin</m:t>
                </m:r>
                <m:r>
                  <m:rPr>
                    <m:sty m:val="p"/>
                  </m:rPr>
                  <m:t>⁡</m:t>
                </m:r>
                <m:r>
                  <m:rPr>
                    <m:sty m:val="i"/>
                  </m:rPr>
                  <m:t>θ</m:t>
                </m:r>
                <m:r>
                  <m:rPr>
                    <m:nor/>
                  </m:rPr>
                  <m:t xml:space="preserve"> </m:t>
                </m:r>
                <m:r>
                  <m:rPr>
                    <m:sty m:val="p"/>
                  </m:rPr>
                  <m:t>d</m:t>
                </m:r>
                <m:r>
                  <m:rPr>
                    <m:sty m:val="i"/>
                  </m:rPr>
                  <m:t>r</m:t>
                </m:r>
                <m:r>
                  <m:rPr>
                    <m:nor/>
                  </m:rPr>
                  <m:t xml:space="preserve"> </m:t>
                </m:r>
                <m:r>
                  <m:rPr>
                    <m:sty m:val="p"/>
                  </m:rPr>
                  <m:t>d</m:t>
                </m:r>
                <m:r>
                  <m:rPr>
                    <m:sty m:val="i"/>
                  </m:rPr>
                  <m:t>θ</m:t>
                </m:r>
                <m:r>
                  <m:rPr>
                    <m:nor/>
                  </m:rPr>
                  <m:t xml:space="preserve"> </m:t>
                </m:r>
                <m:r>
                  <m:rPr>
                    <m:sty m:val="p"/>
                  </m:rPr>
                  <m:t>d</m:t>
                </m:r>
                <m:r>
                  <m:rPr>
                    <m:sty m:val="i"/>
                  </m:rPr>
                  <m:t>ϕ</m:t>
                </m:r>
              </m:e>
            </m:mr>
          </m:m>
        </m:oMath>
      </m:oMathPara>
    </w:p>
    <w:p>
      <w:pPr>
        <w:numPr>
          <w:ilvl w:val="0"/>
          <w:numId w:val="4"/>
        </w:numPr>
        <w:spacing w:lineRule="auto"/>
      </w:pPr>
      <w:r>
        <w:rPr/>
        <w:t xml:space="preserve">On a:</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acc>
                <m:accPr>
                  <m:chr m:val="⃗"/>
                </m:accPr>
                <m:e>
                  <m:r>
                    <m:rPr>
                      <m:sty m:val="i"/>
                    </m:rPr>
                    <m:t>r</m:t>
                  </m:r>
                </m:e>
              </m:acc>
              <m:r>
                <m:rPr>
                  <m:sty m:val="p"/>
                </m:rPr>
                <m:t>⋅</m:t>
              </m:r>
              <m:r>
                <m:rPr>
                  <m:sty m:val="p"/>
                </m:rPr>
                <m:t>(</m:t>
              </m:r>
              <m:acc>
                <m:accPr>
                  <m:chr m:val="⃗"/>
                </m:accPr>
                <m:e>
                  <m:r>
                    <m:rPr>
                      <m:sty m:val="i"/>
                    </m:rPr>
                    <m:t>r</m:t>
                  </m:r>
                </m:e>
              </m:acc>
              <m:r>
                <m:rPr>
                  <m:sty m:val="p"/>
                </m:rPr>
                <m:t>+</m:t>
              </m:r>
              <m:acc>
                <m:accPr>
                  <m:chr m:val="⃗"/>
                </m:accPr>
                <m:e>
                  <m:r>
                    <m:rPr>
                      <m:sty m:val="i"/>
                    </m:rPr>
                    <m:t>n</m:t>
                  </m:r>
                </m:e>
              </m:acc>
              <m:r>
                <m:rPr>
                  <m:sty m:val="p"/>
                </m:rPr>
                <m:t>)</m:t>
              </m:r>
            </m:num>
            <m:den>
              <m:sSup>
                <m:sSupPr/>
                <m:e>
                  <m:r>
                    <m:rPr>
                      <m:sty m:val="i"/>
                    </m:rPr>
                    <m:t>r</m:t>
                  </m:r>
                </m:e>
                <m:sup>
                  <m:r>
                    <m:rPr>
                      <m:sty m:val="p"/>
                    </m:rPr>
                    <m:t>3</m:t>
                  </m:r>
                </m:sup>
              </m:sSup>
              <m:r>
                <m:rPr>
                  <m:sty m:val="p"/>
                </m:rPr>
                <m:t>|</m:t>
              </m:r>
              <m:acc>
                <m:accPr>
                  <m:chr m:val="⃗"/>
                </m:accPr>
                <m:e>
                  <m:r>
                    <m:rPr>
                      <m:sty m:val="i"/>
                    </m:rPr>
                    <m:t>r</m:t>
                  </m:r>
                </m:e>
              </m:acc>
              <m:r>
                <m:rPr>
                  <m:sty m:val="p"/>
                </m:rPr>
                <m:t>+</m:t>
              </m:r>
              <m:acc>
                <m:accPr>
                  <m:chr m:val="⃗"/>
                </m:accPr>
                <m:e>
                  <m:r>
                    <m:rPr>
                      <m:sty m:val="i"/>
                    </m:rPr>
                    <m:t>n</m:t>
                  </m:r>
                </m:e>
              </m:acc>
              <m:sSup>
                <m:sSupPr/>
                <m:e>
                  <m:r>
                    <m:rPr>
                      <m:sty m:val="p"/>
                    </m:rPr>
                    <m:t>|</m:t>
                  </m:r>
                </m:e>
                <m:sup>
                  <m:r>
                    <m:rPr>
                      <m:sty m:val="p"/>
                    </m:rPr>
                    <m:t>3</m:t>
                  </m:r>
                </m:sup>
              </m:sSup>
            </m:den>
          </m:f>
          <m:r>
            <m:rPr>
              <m:nor/>
            </m:rPr>
            <m:t xml:space="preserve"> </m:t>
          </m:r>
          <m:r>
            <m:rPr>
              <m:sty m:val="p"/>
            </m:rPr>
            <m:t>d</m:t>
          </m:r>
          <m:sSub>
            <m:sSubPr/>
            <m:e>
              <m:r>
                <m:rPr>
                  <m:sty m:val="i"/>
                </m:rPr>
                <m:t>τ</m:t>
              </m:r>
            </m:e>
            <m:sub>
              <m:acc>
                <m:accPr>
                  <m:chr m:val="⃗"/>
                </m:accPr>
                <m:e>
                  <m:r>
                    <m:rPr>
                      <m:sty m:val="i"/>
                    </m:rPr>
                    <m:t>r</m:t>
                  </m:r>
                </m:e>
              </m:acc>
            </m:sub>
          </m:sSub>
          <m:r>
            <m:rPr>
              <m:sty m:val="p"/>
            </m:rPr>
            <m:t>=</m:t>
          </m:r>
          <m:r>
            <m:rPr>
              <m:sty m:val="p"/>
            </m:rPr>
            <m:t>4</m:t>
          </m:r>
          <m:r>
            <m:rPr>
              <m:sty m:val="i"/>
            </m:rPr>
            <m:t>π</m:t>
          </m:r>
        </m:oMath>
      </m:oMathPara>
    </w:p>
    <w:p>
      <w:pPr>
        <w:spacing w:after="220" w:lineRule="auto"/>
      </w:pPr>
      <w:r>
        <w:rPr>
          <w:rFonts w:eastAsia="Georgia" w:cs="Georgia" w:ascii="Georgia" w:hAnsi="Georgia"/>
        </w:rPr>
        <w:t xml:space="preserve">où l'intégrale est effectuée sur tout l'espace et </w:t>
      </w:r>
      <m:oMath>
        <m:acc>
          <m:accPr>
            <m:chr m:val="⃗"/>
          </m:accPr>
          <m:e>
            <m:r>
              <m:rPr>
                <m:sty m:val="i"/>
              </m:rPr>
              <m:t>n</m:t>
            </m:r>
          </m:e>
        </m:acc>
      </m:oMath>
      <w:r>
        <w:rPr/>
        <w:t xml:space="preserve"> est un vecteur unitaire quelconque, et</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f>
            <m:fPr>
              <m:ctrlPr>
                <w:rPr>
                  <w:rFonts w:ascii="Cambria Math" w:hAnsi="Cambria Math"/>
                </w:rPr>
              </m:ctrlPr>
            </m:fPr>
            <m:num>
              <m:r>
                <m:rPr>
                  <m:sty m:val="p"/>
                </m:rPr>
                <m:t>4</m:t>
              </m:r>
            </m:num>
            <m:den>
              <m:r>
                <m:rPr>
                  <m:sty m:val="p"/>
                </m:rPr>
                <m:t>3</m:t>
              </m:r>
            </m:den>
          </m:f>
        </m:oMath>
      </m:oMathPara>
    </w:p>
    <w:p>
      <w:pPr>
        <w:spacing w:line="271" w:before="330" w:lineRule="auto"/>
      </w:pPr>
      <w:r>
        <w:rPr>
          <w:rFonts w:eastAsia="Georgia" w:cs="Georgia" w:ascii="Georgia" w:hAnsi="Georgia"/>
          <w:b/>
          <w:sz w:val="42"/>
        </w:rPr>
        <w:t xml:space="preserve">Symétries et propriétés à grande distance des champs </w:t>
      </w:r>
      <m:oMath>
        <m:acc>
          <m:accPr>
            <m:chr m:val="⃗"/>
          </m:accPr>
          <m:e>
            <m:r>
              <m:rPr>
                <m:sty m:val="i"/>
              </m:rPr>
              <w:rPr>
                <w:sz w:val="42"/>
              </w:rPr>
              <m:t>E</m:t>
            </m:r>
          </m:e>
        </m:acc>
      </m:oMath>
      <w:r>
        <w:rPr>
          <w:b/>
          <w:sz w:val="42"/>
        </w:rPr>
        <w:t xml:space="preserve"> et </w:t>
      </w:r>
      <m:oMath>
        <m:acc>
          <m:accPr>
            <m:chr m:val="⃗"/>
          </m:accPr>
          <m:e>
            <m:r>
              <m:rPr>
                <m:sty m:val="i"/>
              </m:rPr>
              <w:rPr>
                <w:sz w:val="42"/>
              </w:rPr>
              <m:t>B</m:t>
            </m:r>
          </m:e>
        </m:acc>
      </m:oMath>
    </w:p>
    <w:p>
      <w:pPr>
        <w:spacing w:after="220" w:lineRule="auto"/>
      </w:pPr>
      <w:r>
        <w:rPr>
          <w:rFonts w:eastAsia="Georgia" w:cs="Georgia" w:ascii="Georgia" w:hAnsi="Georgia"/>
        </w:rPr>
        <w:t xml:space="preserve">On rappelle quelques propriétés des champs électrique </w:t>
      </w:r>
      <m:oMath>
        <m:acc>
          <m:accPr>
            <m:chr m:val="⃗"/>
          </m:accPr>
          <m:e>
            <m:r>
              <m:rPr>
                <m:sty m:val="i"/>
              </m:rPr>
              <m:t>E</m:t>
            </m:r>
          </m:e>
        </m:acc>
        <m:r>
          <m:rPr>
            <m:sty m:val="p"/>
          </m:rPr>
          <m:t>(</m:t>
        </m:r>
        <m:acc>
          <m:accPr>
            <m:chr m:val="⃗"/>
          </m:accPr>
          <m:e>
            <m:r>
              <m:rPr>
                <m:sty m:val="i"/>
              </m:rPr>
              <m:t>r</m:t>
            </m:r>
          </m:e>
        </m:acc>
        <m:r>
          <m:rPr>
            <m:sty m:val="p"/>
          </m:rPr>
          <m:t>)</m:t>
        </m:r>
      </m:oMath>
      <w:r>
        <w:rPr>
          <w:rFonts w:eastAsia="Georgia" w:cs="Georgia" w:ascii="Georgia" w:hAnsi="Georgia"/>
        </w:rPr>
        <w:t xml:space="preserve"> et magnétique </w:t>
      </w:r>
      <m:oMath>
        <m:acc>
          <m:accPr>
            <m:chr m:val="⃗"/>
          </m:accPr>
          <m:e>
            <m:r>
              <m:rPr>
                <m:sty m:val="i"/>
              </m:rPr>
              <m:t>B</m:t>
            </m:r>
          </m:e>
        </m:acc>
        <m:r>
          <m:rPr>
            <m:sty m:val="p"/>
          </m:rPr>
          <m:t>(</m:t>
        </m:r>
        <m:acc>
          <m:accPr>
            <m:chr m:val="⃗"/>
          </m:accPr>
          <m:e>
            <m:r>
              <m:rPr>
                <m:sty m:val="i"/>
              </m:rPr>
              <m:t>r</m:t>
            </m:r>
          </m:e>
        </m:acc>
        <m:r>
          <m:rPr>
            <m:sty m:val="p"/>
          </m:rPr>
          <m:t>)</m:t>
        </m:r>
      </m:oMath>
      <w:r>
        <w:rPr>
          <w:rFonts w:eastAsia="Georgia" w:cs="Georgia" w:ascii="Georgia" w:hAnsi="Georgia"/>
        </w:rPr>
        <w:t xml:space="preserve"> créés par des distributions de charges </w:t>
      </w:r>
      <m:oMath>
        <m:r>
          <m:rPr>
            <m:sty m:val="i"/>
          </m:rPr>
          <m:t>ρ</m:t>
        </m:r>
        <m:r>
          <m:rPr>
            <m:sty m:val="p"/>
          </m:rPr>
          <m:t>(</m:t>
        </m:r>
        <m:acc>
          <m:accPr>
            <m:chr m:val="⃗"/>
          </m:accPr>
          <m:e>
            <m:r>
              <m:rPr>
                <m:sty m:val="i"/>
              </m:rPr>
              <m:t>r</m:t>
            </m:r>
          </m:e>
        </m:acc>
        <m:r>
          <m:rPr>
            <m:sty m:val="p"/>
          </m:rPr>
          <m:t>)</m:t>
        </m:r>
      </m:oMath>
      <w:r>
        <w:rPr/>
        <w:t xml:space="preserve"> et de courants </w:t>
      </w:r>
      <m:oMath>
        <m:acc>
          <m:accPr>
            <m:chr m:val="⃗"/>
          </m:accPr>
          <m:e>
            <m:r>
              <m:rPr>
                <m:sty m:val="i"/>
              </m:rPr>
              <m:t>j</m:t>
            </m:r>
          </m:e>
        </m:acc>
        <m:r>
          <m:rPr>
            <m:sty m:val="p"/>
          </m:rPr>
          <m:t>(</m:t>
        </m:r>
        <m:acc>
          <m:accPr>
            <m:chr m:val="⃗"/>
          </m:accPr>
          <m:e>
            <m:r>
              <m:rPr>
                <m:sty m:val="i"/>
              </m:rPr>
              <m:t>r</m:t>
            </m:r>
          </m:e>
        </m:acc>
        <m:r>
          <m:rPr>
            <m:sty m:val="p"/>
          </m:rPr>
          <m:t>)</m:t>
        </m:r>
      </m:oMath>
      <w:r>
        <w:rPr>
          <w:rFonts w:eastAsia="Georgia" w:cs="Georgia" w:ascii="Georgia" w:hAnsi="Georgia"/>
        </w:rPr>
        <w:t xml:space="preserve">. On note également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le potentiel électrique.</w:t>
      </w:r>
    </w:p>
    <w:p>
      <w:pPr>
        <w:numPr>
          <w:ilvl w:val="0"/>
          <w:numId w:val="5"/>
        </w:numPr>
        <w:spacing w:lineRule="auto"/>
      </w:pPr>
      <w:r>
        <w:rPr>
          <w:rFonts w:eastAsia="Georgia" w:cs="Georgia" w:ascii="Georgia" w:hAnsi="Georgia"/>
        </w:rPr>
        <w:t xml:space="preserve">Symétries des champs par rapport aux charges et courants :</w:t>
      </w:r>
      <w:r>
        <w:rPr/>
        <w:br w:type="textWrapping"/>
      </w:r>
      <m:oMath>
        <m:r>
          <m:rPr>
            <m:sty m:val="p"/>
          </m:rPr>
          <m:t>⋆</m:t>
        </m:r>
      </m:oMath>
      <w:r>
        <w:rPr>
          <w:rFonts w:eastAsia="Georgia" w:cs="Georgia" w:ascii="Georgia" w:hAnsi="Georgia"/>
        </w:rPr>
        <w:t xml:space="preserve"> les plans de symétrie de </w:t>
      </w:r>
      <m:oMath>
        <m:r>
          <m:rPr>
            <m:sty m:val="i"/>
          </m:rPr>
          <m:t>ρ</m:t>
        </m:r>
      </m:oMath>
      <w:r>
        <w:rPr/>
        <w:t xml:space="preserve"> et </w:t>
      </w:r>
      <m:oMath>
        <m:acc>
          <m:accPr>
            <m:chr m:val="⃗"/>
          </m:accPr>
          <m:e>
            <m:r>
              <m:rPr>
                <m:sty m:val="i"/>
              </m:rPr>
              <m:t>j</m:t>
            </m:r>
          </m:e>
        </m:acc>
      </m:oMath>
      <w:r>
        <w:rPr>
          <w:rFonts w:eastAsia="Georgia" w:cs="Georgia" w:ascii="Georgia" w:hAnsi="Georgia"/>
        </w:rPr>
        <w:t xml:space="preserve"> sont de symétrie pour </w:t>
      </w:r>
      <m:oMath>
        <m:acc>
          <m:accPr>
            <m:chr m:val="⃗"/>
          </m:accPr>
          <m:e>
            <m:r>
              <m:rPr>
                <m:sty m:val="i"/>
              </m:rPr>
              <m:t>E</m:t>
            </m:r>
          </m:e>
        </m:acc>
      </m:oMath>
      <w:r>
        <w:rPr>
          <w:rFonts w:eastAsia="Georgia" w:cs="Georgia" w:ascii="Georgia" w:hAnsi="Georgia"/>
        </w:rPr>
        <w:t xml:space="preserve"> et d'antisymétrie pour </w:t>
      </w:r>
      <m:oMath>
        <m:acc>
          <m:accPr>
            <m:chr m:val="⃗"/>
          </m:accPr>
          <m:e>
            <m:r>
              <m:rPr>
                <m:sty m:val="i"/>
              </m:rPr>
              <m:t>B</m:t>
            </m:r>
          </m:e>
        </m:acc>
      </m:oMath>
      <w:r>
        <w:rPr/>
        <w:t xml:space="preserve">,</w:t>
      </w:r>
      <w:r>
        <w:rPr/>
        <w:br w:type="textWrapping"/>
      </w:r>
      <m:oMath>
        <m:r>
          <m:rPr>
            <m:sty m:val="p"/>
          </m:rPr>
          <m:t>⋆</m:t>
        </m:r>
      </m:oMath>
      <w:r>
        <w:rPr>
          <w:rFonts w:eastAsia="Georgia" w:cs="Georgia" w:ascii="Georgia" w:hAnsi="Georgia"/>
        </w:rPr>
        <w:t xml:space="preserve"> les plans d'antisymétrie de </w:t>
      </w:r>
      <m:oMath>
        <m:r>
          <m:rPr>
            <m:sty m:val="i"/>
          </m:rPr>
          <m:t>ρ</m:t>
        </m:r>
      </m:oMath>
      <w:r>
        <w:rPr/>
        <w:t xml:space="preserve"> et </w:t>
      </w:r>
      <m:oMath>
        <m:acc>
          <m:accPr>
            <m:chr m:val="⃗"/>
          </m:accPr>
          <m:e>
            <m:r>
              <m:rPr>
                <m:sty m:val="i"/>
              </m:rPr>
              <m:t>j</m:t>
            </m:r>
          </m:e>
        </m:acc>
      </m:oMath>
      <w:r>
        <w:rPr>
          <w:rFonts w:eastAsia="Georgia" w:cs="Georgia" w:ascii="Georgia" w:hAnsi="Georgia"/>
        </w:rPr>
        <w:t xml:space="preserve"> sont d'antisymétrie pour </w:t>
      </w:r>
      <m:oMath>
        <m:acc>
          <m:accPr>
            <m:chr m:val="⃗"/>
          </m:accPr>
          <m:e>
            <m:r>
              <m:rPr>
                <m:sty m:val="i"/>
              </m:rPr>
              <m:t>E</m:t>
            </m:r>
          </m:e>
        </m:acc>
      </m:oMath>
      <w:r>
        <w:rPr>
          <w:rFonts w:eastAsia="Georgia" w:cs="Georgia" w:ascii="Georgia" w:hAnsi="Georgia"/>
        </w:rPr>
        <w:t xml:space="preserve"> et de symétrie pour </w:t>
      </w:r>
      <m:oMath>
        <m:acc>
          <m:accPr>
            <m:chr m:val="⃗"/>
          </m:accPr>
          <m:e>
            <m:r>
              <m:rPr>
                <m:sty m:val="i"/>
              </m:rPr>
              <m:t>B</m:t>
            </m:r>
          </m:e>
        </m:acc>
      </m:oMath>
      <w:r>
        <w:rPr/>
        <w:t xml:space="preserve">.</w:t>
      </w:r>
    </w:p>
    <w:p>
      <w:pPr>
        <w:numPr>
          <w:ilvl w:val="0"/>
          <w:numId w:val="5"/>
        </w:numPr>
        <w:spacing w:lineRule="auto"/>
      </w:pPr>
      <w:r>
        <w:rPr/>
        <w:t xml:space="preserve">Soit </w:t>
      </w:r>
      <m:oMath>
        <m:r>
          <m:rPr>
            <m:sty m:val="i"/>
          </m:rPr>
          <m:t>z</m:t>
        </m:r>
        <m:r>
          <m:rPr>
            <m:sty m:val="p"/>
          </m:rPr>
          <m:t>=</m:t>
        </m:r>
        <m:r>
          <m:rPr>
            <m:sty m:val="p"/>
          </m:rPr>
          <m:t>0</m:t>
        </m:r>
      </m:oMath>
      <w:r>
        <w:rPr>
          <w:rFonts w:eastAsia="Georgia" w:cs="Georgia" w:ascii="Georgia" w:hAnsi="Georgia"/>
        </w:rPr>
        <w:t xml:space="preserve"> un plan de symétrie du champ </w:t>
      </w:r>
      <m:oMath>
        <m:acc>
          <m:accPr>
            <m:chr m:val="⃗"/>
          </m:accPr>
          <m:e>
            <m:r>
              <m:rPr>
                <m:sty m:val="i"/>
              </m:rPr>
              <m:t>X</m:t>
            </m:r>
          </m:e>
        </m:acc>
        <m:r>
          <m:rPr>
            <m:sty m:val="p"/>
          </m:rPr>
          <m:t>(</m:t>
        </m:r>
        <m:acc>
          <m:accPr>
            <m:chr m:val="⃗"/>
          </m:accPr>
          <m:e>
            <m:r>
              <m:rPr>
                <m:sty m:val="i"/>
              </m:rPr>
              <m:t>r</m:t>
            </m:r>
          </m:e>
        </m:acc>
        <m:r>
          <m:rPr>
            <m:sty m:val="p"/>
          </m:rPr>
          <m:t>)</m:t>
        </m:r>
      </m:oMath>
      <w:r>
        <w:rPr>
          <w:rFonts w:eastAsia="Georgia" w:cs="Georgia" w:ascii="Georgia" w:hAnsi="Georgia"/>
        </w:rPr>
        <w:t xml:space="preserve"> dans un repère cartésien ( </w:t>
      </w:r>
      <m:oMath>
        <m:r>
          <m:rPr>
            <m:sty m:val="i"/>
          </m:rPr>
          <m:t>x</m:t>
        </m:r>
        <m:r>
          <m:rPr>
            <m:sty m:val="p"/>
          </m:rPr>
          <m:t>,</m:t>
        </m:r>
        <m:r>
          <m:rPr>
            <m:sty m:val="i"/>
          </m:rPr>
          <m:t>y</m:t>
        </m:r>
        <m:r>
          <m:rPr>
            <m:sty m:val="p"/>
          </m:rPr>
          <m:t>,</m:t>
        </m:r>
        <m:r>
          <m:rPr>
            <m:sty m:val="i"/>
          </m:rPr>
          <m:t>z</m:t>
        </m:r>
      </m:oMath>
      <w:r>
        <w:rPr/>
        <w:t xml:space="preserve"> ), on a :</w:t>
      </w:r>
    </w:p>
    <w:p>
      <w:pPr>
        <w:spacing w:after="220" w:lineRule="auto"/>
      </w:pPr>
      <m:oMathPara>
        <m:oMath>
          <m:m>
            <m:mPr>
              <m:plcHide m:val="1"/>
              <m:cGpRule m:val="0"/>
              <m:mcs>
                <m:mc>
                  <m:mcPr>
                    <m:count m:val="1"/>
                    <m:mcJc m:val="center"/>
                  </m:mcPr>
                </m:mc>
              </m:mcs>
              <m:ctrlPr>
                <w:rPr>
                  <w:rFonts w:ascii="Cambria Math" w:hAnsi="Cambria Math"/>
                  <w:i/>
                </w:rPr>
              </m:ctrlPr>
            </m:mPr>
            <m:mr>
              <m:e>
                <m:sSub>
                  <m:sSubPr/>
                  <m:e>
                    <m:acc>
                      <m:accPr>
                        <m:chr m:val="⃗"/>
                      </m:accPr>
                      <m:e>
                        <m:r>
                          <m:rPr>
                            <m:sty m:val="i"/>
                          </m:rPr>
                          <m:t>X</m:t>
                        </m:r>
                      </m:e>
                    </m:acc>
                  </m:e>
                  <m:sub>
                    <m:r>
                      <m:rPr>
                        <m:sty m:val="i"/>
                      </m:rPr>
                      <m:t>N</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sSub>
                  <m:sSubPr/>
                  <m:e>
                    <m:acc>
                      <m:accPr>
                        <m:chr m:val="⃗"/>
                      </m:accPr>
                      <m:e>
                        <m:r>
                          <m:rPr>
                            <m:sty m:val="i"/>
                          </m:rPr>
                          <m:t>X</m:t>
                        </m:r>
                      </m:e>
                    </m:acc>
                  </m:e>
                  <m:sub>
                    <m:r>
                      <m:rPr>
                        <m:sty m:val="i"/>
                      </m:rPr>
                      <m:t>N</m:t>
                    </m:r>
                  </m:sub>
                </m:sSub>
                <m:r>
                  <m:rPr>
                    <m:sty m:val="p"/>
                  </m:rPr>
                  <m:t>(</m:t>
                </m:r>
                <m:r>
                  <m:rPr>
                    <m:sty m:val="i"/>
                  </m:rPr>
                  <m:t>x</m:t>
                </m:r>
                <m:r>
                  <m:rPr>
                    <m:sty m:val="p"/>
                  </m:rPr>
                  <m:t>,</m:t>
                </m:r>
                <m:r>
                  <m:rPr>
                    <m:sty m:val="i"/>
                  </m:rPr>
                  <m:t>y</m:t>
                </m:r>
                <m:r>
                  <m:rPr>
                    <m:sty m:val="p"/>
                  </m:rPr>
                  <m:t>,</m:t>
                </m:r>
                <m:r>
                  <m:rPr>
                    <m:sty m:val="p"/>
                  </m:rPr>
                  <m:t>−</m:t>
                </m:r>
                <m:r>
                  <m:rPr>
                    <m:sty m:val="i"/>
                  </m:rPr>
                  <m:t>z</m:t>
                </m:r>
                <m:r>
                  <m:rPr>
                    <m:sty m:val="p"/>
                  </m:rPr>
                  <m:t>)</m:t>
                </m:r>
              </m:e>
            </m:mr>
            <m:mr>
              <m:e>
                <m:sSub>
                  <m:sSubPr/>
                  <m:e>
                    <m:acc>
                      <m:accPr>
                        <m:chr m:val="⃗"/>
                      </m:accPr>
                      <m:e>
                        <m:r>
                          <m:rPr>
                            <m:sty m:val="i"/>
                          </m:rPr>
                          <m:t>X</m:t>
                        </m:r>
                      </m:e>
                    </m:acc>
                  </m:e>
                  <m:sub>
                    <m:r>
                      <m:rPr>
                        <m:sty m:val="i"/>
                      </m:rPr>
                      <m:t>T</m:t>
                    </m:r>
                  </m:sub>
                </m:sSub>
                <m:r>
                  <m:rPr>
                    <m:sty m:val="p"/>
                  </m:rPr>
                  <m:t>(</m:t>
                </m:r>
                <m:r>
                  <m:rPr>
                    <m:sty m:val="i"/>
                  </m:rPr>
                  <m:t>x</m:t>
                </m:r>
                <m:r>
                  <m:rPr>
                    <m:sty m:val="p"/>
                  </m:rPr>
                  <m:t>,</m:t>
                </m:r>
                <m:r>
                  <m:rPr>
                    <m:sty m:val="i"/>
                  </m:rPr>
                  <m:t>y</m:t>
                </m:r>
                <m:r>
                  <m:rPr>
                    <m:sty m:val="p"/>
                  </m:rPr>
                  <m:t>,</m:t>
                </m:r>
                <m:r>
                  <m:rPr>
                    <m:sty m:val="i"/>
                  </m:rPr>
                  <m:t>z</m:t>
                </m:r>
                <m:r>
                  <m:rPr>
                    <m:sty m:val="p"/>
                  </m:rPr>
                  <m:t>)</m:t>
                </m:r>
                <m:r>
                  <m:rPr>
                    <m:sty m:val="p"/>
                  </m:rPr>
                  <m:t>=</m:t>
                </m:r>
                <m:sSub>
                  <m:sSubPr/>
                  <m:e>
                    <m:acc>
                      <m:accPr>
                        <m:chr m:val="⃗"/>
                      </m:accPr>
                      <m:e>
                        <m:r>
                          <m:rPr>
                            <m:sty m:val="i"/>
                          </m:rPr>
                          <m:t>X</m:t>
                        </m:r>
                      </m:e>
                    </m:acc>
                  </m:e>
                  <m:sub>
                    <m:r>
                      <m:rPr>
                        <m:sty m:val="i"/>
                      </m:rPr>
                      <m:t>T</m:t>
                    </m:r>
                  </m:sub>
                </m:sSub>
                <m:r>
                  <m:rPr>
                    <m:sty m:val="p"/>
                  </m:rPr>
                  <m:t>(</m:t>
                </m:r>
                <m:r>
                  <m:rPr>
                    <m:sty m:val="i"/>
                  </m:rPr>
                  <m:t>x</m:t>
                </m:r>
                <m:r>
                  <m:rPr>
                    <m:sty m:val="p"/>
                  </m:rPr>
                  <m:t>,</m:t>
                </m:r>
                <m:r>
                  <m:rPr>
                    <m:sty m:val="i"/>
                  </m:rPr>
                  <m:t>y</m:t>
                </m:r>
                <m:r>
                  <m:rPr>
                    <m:sty m:val="p"/>
                  </m:rPr>
                  <m:t>,</m:t>
                </m:r>
                <m:r>
                  <m:rPr>
                    <m:sty m:val="p"/>
                  </m:rPr>
                  <m:t>−</m:t>
                </m:r>
                <m:r>
                  <m:rPr>
                    <m:sty m:val="i"/>
                  </m:rPr>
                  <m:t>z</m:t>
                </m:r>
                <m:r>
                  <m:rPr>
                    <m:sty m:val="p"/>
                  </m:rPr>
                  <m:t>)</m:t>
                </m:r>
              </m:e>
            </m:mr>
          </m:m>
        </m:oMath>
      </m:oMathPara>
    </w:p>
    <w:p>
      <w:pPr>
        <w:spacing w:after="220" w:lineRule="auto"/>
      </w:pPr>
      <w:r>
        <w:rPr>
          <w:rFonts w:eastAsia="Georgia" w:cs="Georgia" w:ascii="Georgia" w:hAnsi="Georgia"/>
        </w:rPr>
        <w:t xml:space="preserve">où </w:t>
      </w:r>
      <m:oMath>
        <m:sSub>
          <m:sSubPr/>
          <m:e>
            <m:acc>
              <m:accPr>
                <m:chr m:val="⃗"/>
              </m:accPr>
              <m:e>
                <m:r>
                  <m:rPr>
                    <m:sty m:val="i"/>
                  </m:rPr>
                  <m:t>X</m:t>
                </m:r>
              </m:e>
            </m:acc>
          </m:e>
          <m:sub>
            <m:r>
              <m:rPr>
                <m:sty m:val="i"/>
              </m:rPr>
              <m:t>N</m:t>
            </m:r>
          </m:sub>
        </m:sSub>
      </m:oMath>
      <w:r>
        <w:rPr/>
        <w:t xml:space="preserve"> et </w:t>
      </w:r>
      <m:oMath>
        <m:sSub>
          <m:sSubPr/>
          <m:e>
            <m:acc>
              <m:accPr>
                <m:chr m:val="⃗"/>
              </m:accPr>
              <m:e>
                <m:r>
                  <m:rPr>
                    <m:sty m:val="i"/>
                  </m:rPr>
                  <m:t>X</m:t>
                </m:r>
              </m:e>
            </m:acc>
          </m:e>
          <m:sub>
            <m:r>
              <m:rPr>
                <m:sty m:val="i"/>
              </m:rPr>
              <m:t>T</m:t>
            </m:r>
          </m:sub>
        </m:sSub>
      </m:oMath>
      <w:r>
        <w:rPr/>
        <w:t xml:space="preserve"> sont les composantes normale et tangentielle de </w:t>
      </w:r>
      <m:oMath>
        <m:acc>
          <m:accPr>
            <m:chr m:val="⃗"/>
          </m:accPr>
          <m:e>
            <m:r>
              <m:rPr>
                <m:sty m:val="i"/>
              </m:rPr>
              <m:t>X</m:t>
            </m:r>
          </m:e>
        </m:acc>
      </m:oMath>
      <w:r>
        <w:rPr>
          <w:rFonts w:eastAsia="Georgia" w:cs="Georgia" w:ascii="Georgia" w:hAnsi="Georgia"/>
        </w:rPr>
        <w:t xml:space="preserve"> par rapport à ce plan. Pour </w:t>
      </w:r>
      <m:oMath>
        <m:r>
          <m:rPr>
            <m:sty m:val="i"/>
          </m:rPr>
          <m:t>z</m:t>
        </m:r>
        <m:r>
          <m:rPr>
            <m:sty m:val="p"/>
          </m:rPr>
          <m:t>=</m:t>
        </m:r>
        <m:r>
          <m:rPr>
            <m:sty m:val="p"/>
          </m:rPr>
          <m:t>0</m:t>
        </m:r>
      </m:oMath>
      <w:r>
        <w:rPr/>
        <w:t xml:space="preserve">, on a </w:t>
      </w:r>
      <m:oMath>
        <m:sSub>
          <m:sSubPr/>
          <m:e>
            <m:acc>
              <m:accPr>
                <m:chr m:val="⃗"/>
              </m:accPr>
              <m:e>
                <m:r>
                  <m:rPr>
                    <m:sty m:val="i"/>
                  </m:rPr>
                  <m:t>X</m:t>
                </m:r>
              </m:e>
            </m:acc>
          </m:e>
          <m:sub>
            <m:r>
              <m:rPr>
                <m:sty m:val="i"/>
              </m:rPr>
              <m:t>N</m:t>
            </m:r>
          </m:sub>
        </m:sSub>
        <m:r>
          <m:rPr>
            <m:sty m:val="p"/>
          </m:rPr>
          <m:t>=</m:t>
        </m:r>
        <m:acc>
          <m:accPr>
            <m:chr m:val="⃗"/>
          </m:accPr>
          <m:e>
            <m:r>
              <m:rPr>
                <m:sty m:val="p"/>
              </m:rPr>
              <m:t>0</m:t>
            </m:r>
          </m:e>
        </m:acc>
      </m:oMath>
      <w:r>
        <w:rPr/>
        <w:t xml:space="preserve">, et </w:t>
      </w:r>
      <m:oMath>
        <m:acc>
          <m:accPr>
            <m:chr m:val="⃗"/>
          </m:accPr>
          <m:e>
            <m:r>
              <m:rPr>
                <m:sty m:val="i"/>
              </m:rPr>
              <m:t>X</m:t>
            </m:r>
          </m:e>
        </m:acc>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est donc contenu dans le plan de symétrie.</w:t>
      </w:r>
    </w:p>
    <w:p>
      <w:pPr>
        <w:numPr>
          <w:ilvl w:val="0"/>
          <w:numId w:val="6"/>
        </w:numPr>
        <w:spacing w:lineRule="auto"/>
      </w:pPr>
      <w:r>
        <w:rPr/>
        <w:t xml:space="preserve">Soit </w:t>
      </w:r>
      <m:oMath>
        <m:r>
          <m:rPr>
            <m:sty m:val="i"/>
          </m:rPr>
          <m:t>z</m:t>
        </m:r>
        <m:r>
          <m:rPr>
            <m:sty m:val="p"/>
          </m:rPr>
          <m:t>=</m:t>
        </m:r>
        <m:r>
          <m:rPr>
            <m:sty m:val="p"/>
          </m:rPr>
          <m:t>0</m:t>
        </m:r>
      </m:oMath>
      <w:r>
        <w:rPr>
          <w:rFonts w:eastAsia="Georgia" w:cs="Georgia" w:ascii="Georgia" w:hAnsi="Georgia"/>
        </w:rPr>
        <w:t xml:space="preserve"> un plan d'antisymétrie du champ </w:t>
      </w:r>
      <m:oMath>
        <m:acc>
          <m:accPr>
            <m:chr m:val="⃗"/>
          </m:accPr>
          <m:e>
            <m:r>
              <m:rPr>
                <m:sty m:val="i"/>
              </m:rPr>
              <m:t>X</m:t>
            </m:r>
          </m:e>
        </m:acc>
        <m:r>
          <m:rPr>
            <m:sty m:val="p"/>
          </m:rPr>
          <m:t>(</m:t>
        </m:r>
        <m:acc>
          <m:accPr>
            <m:chr m:val="⃗"/>
          </m:accPr>
          <m:e>
            <m:r>
              <m:rPr>
                <m:sty m:val="i"/>
              </m:rPr>
              <m:t>r</m:t>
            </m:r>
          </m:e>
        </m:acc>
        <m:r>
          <m:rPr>
            <m:sty m:val="p"/>
          </m:rPr>
          <m:t>)</m:t>
        </m:r>
      </m:oMath>
      <w:r>
        <w:rPr>
          <w:rFonts w:eastAsia="Georgia" w:cs="Georgia" w:ascii="Georgia" w:hAnsi="Georgia"/>
        </w:rPr>
        <w:t xml:space="preserve"> dans un repère cartésien ( </w:t>
      </w:r>
      <m:oMath>
        <m:r>
          <m:rPr>
            <m:sty m:val="i"/>
          </m:rPr>
          <m:t>x</m:t>
        </m:r>
        <m:r>
          <m:rPr>
            <m:sty m:val="p"/>
          </m:rPr>
          <m:t>,</m:t>
        </m:r>
        <m:r>
          <m:rPr>
            <m:sty m:val="i"/>
          </m:rPr>
          <m:t>y</m:t>
        </m:r>
        <m:r>
          <m:rPr>
            <m:sty m:val="p"/>
          </m:rPr>
          <m:t>,</m:t>
        </m:r>
        <m:r>
          <m:rPr>
            <m:sty m:val="i"/>
          </m:rPr>
          <m:t>z</m:t>
        </m:r>
      </m:oMath>
      <w:r>
        <w:rPr/>
        <w:t xml:space="preserve"> ), on 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X</m:t>
                        </m:r>
                      </m:e>
                    </m:acc>
                  </m:e>
                  <m:sub>
                    <m:r>
                      <m:rPr>
                        <m:sty m:val="i"/>
                      </m:rPr>
                      <m:t>N</m:t>
                    </m:r>
                  </m:sub>
                </m:sSub>
                <m:r>
                  <m:rPr>
                    <m:sty m:val="p"/>
                  </m:rPr>
                  <m:t>(</m:t>
                </m:r>
                <m:r>
                  <m:rPr>
                    <m:sty m:val="i"/>
                  </m:rPr>
                  <m:t>x</m:t>
                </m:r>
                <m:r>
                  <m:rPr>
                    <m:sty m:val="p"/>
                  </m:rPr>
                  <m:t>,</m:t>
                </m:r>
                <m:r>
                  <m:rPr>
                    <m:sty m:val="i"/>
                  </m:rPr>
                  <m:t>y</m:t>
                </m:r>
                <m:r>
                  <m:rPr>
                    <m:sty m:val="p"/>
                  </m:rPr>
                  <m:t>,</m:t>
                </m:r>
                <m:r>
                  <m:rPr>
                    <m:sty m:val="i"/>
                  </m:rPr>
                  <m:t>z</m:t>
                </m:r>
                <m:r>
                  <m:rPr>
                    <m:sty m:val="p"/>
                  </m:rPr>
                  <m:t>)</m:t>
                </m:r>
                <m:r>
                  <m:rPr>
                    <m:sty m:val="p"/>
                  </m:rPr>
                  <m:t>=</m:t>
                </m:r>
                <m:sSub>
                  <m:sSubPr/>
                  <m:e>
                    <m:acc>
                      <m:accPr>
                        <m:chr m:val="⃗"/>
                      </m:accPr>
                      <m:e>
                        <m:r>
                          <m:rPr>
                            <m:sty m:val="i"/>
                          </m:rPr>
                          <m:t>X</m:t>
                        </m:r>
                      </m:e>
                    </m:acc>
                  </m:e>
                  <m:sub>
                    <m:r>
                      <m:rPr>
                        <m:sty m:val="i"/>
                      </m:rPr>
                      <m:t>N</m:t>
                    </m:r>
                  </m:sub>
                </m:sSub>
                <m:r>
                  <m:rPr>
                    <m:sty m:val="p"/>
                  </m:rPr>
                  <m:t>(</m:t>
                </m:r>
                <m:r>
                  <m:rPr>
                    <m:sty m:val="i"/>
                  </m:rPr>
                  <m:t>x</m:t>
                </m:r>
                <m:r>
                  <m:rPr>
                    <m:sty m:val="p"/>
                  </m:rPr>
                  <m:t>,</m:t>
                </m:r>
                <m:r>
                  <m:rPr>
                    <m:sty m:val="i"/>
                  </m:rPr>
                  <m:t>y</m:t>
                </m:r>
                <m:r>
                  <m:rPr>
                    <m:sty m:val="p"/>
                  </m:rPr>
                  <m:t>,</m:t>
                </m:r>
                <m:r>
                  <m:rPr>
                    <m:sty m:val="p"/>
                  </m:rPr>
                  <m:t>−</m:t>
                </m:r>
                <m:r>
                  <m:rPr>
                    <m:sty m:val="i"/>
                  </m:rPr>
                  <m:t>z</m:t>
                </m:r>
                <m:r>
                  <m:rPr>
                    <m:sty m:val="p"/>
                  </m:rPr>
                  <m:t>)</m:t>
                </m:r>
              </m:e>
            </m:mr>
            <m:mr>
              <m:e/>
              <m:e>
                <m:sSub>
                  <m:sSubPr/>
                  <m:e>
                    <m:acc>
                      <m:accPr>
                        <m:chr m:val="⃗"/>
                      </m:accPr>
                      <m:e>
                        <m:r>
                          <m:rPr>
                            <m:sty m:val="i"/>
                          </m:rPr>
                          <m:t>X</m:t>
                        </m:r>
                      </m:e>
                    </m:acc>
                  </m:e>
                  <m:sub>
                    <m:r>
                      <m:rPr>
                        <m:sty m:val="i"/>
                      </m:rPr>
                      <m:t>T</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sSub>
                  <m:sSubPr/>
                  <m:e>
                    <m:acc>
                      <m:accPr>
                        <m:chr m:val="⃗"/>
                      </m:accPr>
                      <m:e>
                        <m:r>
                          <m:rPr>
                            <m:sty m:val="i"/>
                          </m:rPr>
                          <m:t>X</m:t>
                        </m:r>
                      </m:e>
                    </m:acc>
                  </m:e>
                  <m:sub>
                    <m:r>
                      <m:rPr>
                        <m:sty m:val="i"/>
                      </m:rPr>
                      <m:t>T</m:t>
                    </m:r>
                  </m:sub>
                </m:sSub>
                <m:r>
                  <m:rPr>
                    <m:sty m:val="p"/>
                  </m:rPr>
                  <m:t>(</m:t>
                </m:r>
                <m:r>
                  <m:rPr>
                    <m:sty m:val="i"/>
                  </m:rPr>
                  <m:t>x</m:t>
                </m:r>
                <m:r>
                  <m:rPr>
                    <m:sty m:val="p"/>
                  </m:rPr>
                  <m:t>,</m:t>
                </m:r>
                <m:r>
                  <m:rPr>
                    <m:sty m:val="i"/>
                  </m:rPr>
                  <m:t>y</m:t>
                </m:r>
                <m:r>
                  <m:rPr>
                    <m:sty m:val="p"/>
                  </m:rPr>
                  <m:t>,</m:t>
                </m:r>
                <m:r>
                  <m:rPr>
                    <m:sty m:val="p"/>
                  </m:rPr>
                  <m:t>−</m:t>
                </m:r>
                <m:r>
                  <m:rPr>
                    <m:sty m:val="i"/>
                  </m:rPr>
                  <m:t>z</m:t>
                </m:r>
                <m:r>
                  <m:rPr>
                    <m:sty m:val="p"/>
                  </m:rPr>
                  <m:t>)</m:t>
                </m:r>
              </m:e>
            </m:mr>
          </m:m>
        </m:oMath>
      </m:oMathPara>
    </w:p>
    <w:p>
      <w:pPr>
        <w:spacing w:after="220" w:lineRule="auto"/>
      </w:pPr>
      <w:r>
        <w:rPr>
          <w:rFonts w:eastAsia="Georgia" w:cs="Georgia" w:ascii="Georgia" w:hAnsi="Georgia"/>
        </w:rPr>
        <w:t xml:space="preserve">où </w:t>
      </w:r>
      <m:oMath>
        <m:sSub>
          <m:sSubPr/>
          <m:e>
            <m:acc>
              <m:accPr>
                <m:chr m:val="⃗"/>
              </m:accPr>
              <m:e>
                <m:r>
                  <m:rPr>
                    <m:sty m:val="i"/>
                  </m:rPr>
                  <m:t>X</m:t>
                </m:r>
              </m:e>
            </m:acc>
          </m:e>
          <m:sub>
            <m:r>
              <m:rPr>
                <m:sty m:val="i"/>
              </m:rPr>
              <m:t>N</m:t>
            </m:r>
          </m:sub>
        </m:sSub>
      </m:oMath>
      <w:r>
        <w:rPr/>
        <w:t xml:space="preserve"> et </w:t>
      </w:r>
      <m:oMath>
        <m:sSub>
          <m:sSubPr/>
          <m:e>
            <m:acc>
              <m:accPr>
                <m:chr m:val="⃗"/>
              </m:accPr>
              <m:e>
                <m:r>
                  <m:rPr>
                    <m:sty m:val="i"/>
                  </m:rPr>
                  <m:t>X</m:t>
                </m:r>
              </m:e>
            </m:acc>
          </m:e>
          <m:sub>
            <m:r>
              <m:rPr>
                <m:sty m:val="i"/>
              </m:rPr>
              <m:t>T</m:t>
            </m:r>
          </m:sub>
        </m:sSub>
      </m:oMath>
      <w:r>
        <w:rPr/>
        <w:t xml:space="preserve"> sont les composantes normale et tangentielle de </w:t>
      </w:r>
      <m:oMath>
        <m:acc>
          <m:accPr>
            <m:chr m:val="⃗"/>
          </m:accPr>
          <m:e>
            <m:r>
              <m:rPr>
                <m:sty m:val="i"/>
              </m:rPr>
              <m:t>X</m:t>
            </m:r>
          </m:e>
        </m:acc>
      </m:oMath>
      <w:r>
        <w:rPr>
          <w:rFonts w:eastAsia="Georgia" w:cs="Georgia" w:ascii="Georgia" w:hAnsi="Georgia"/>
        </w:rPr>
        <w:t xml:space="preserve"> par rapport à ce plan. Pour </w:t>
      </w:r>
      <m:oMath>
        <m:r>
          <m:rPr>
            <m:sty m:val="i"/>
          </m:rPr>
          <m:t>z</m:t>
        </m:r>
        <m:r>
          <m:rPr>
            <m:sty m:val="p"/>
          </m:rPr>
          <m:t>=</m:t>
        </m:r>
        <m:r>
          <m:rPr>
            <m:sty m:val="p"/>
          </m:rPr>
          <m:t>0</m:t>
        </m:r>
      </m:oMath>
      <w:r>
        <w:rPr/>
        <w:t xml:space="preserve">, on a </w:t>
      </w:r>
      <m:oMath>
        <m:sSub>
          <m:sSubPr/>
          <m:e>
            <m:acc>
              <m:accPr>
                <m:chr m:val="⃗"/>
              </m:accPr>
              <m:e>
                <m:r>
                  <m:rPr>
                    <m:sty m:val="i"/>
                  </m:rPr>
                  <m:t>X</m:t>
                </m:r>
              </m:e>
            </m:acc>
          </m:e>
          <m:sub>
            <m:r>
              <m:rPr>
                <m:sty m:val="i"/>
              </m:rPr>
              <m:t>T</m:t>
            </m:r>
          </m:sub>
        </m:sSub>
        <m:r>
          <m:rPr>
            <m:sty m:val="p"/>
          </m:rPr>
          <m:t>=</m:t>
        </m:r>
        <m:acc>
          <m:accPr>
            <m:chr m:val="⃗"/>
          </m:accPr>
          <m:e>
            <m:r>
              <m:rPr>
                <m:sty m:val="p"/>
              </m:rPr>
              <m:t>0</m:t>
            </m:r>
          </m:e>
        </m:acc>
      </m:oMath>
      <w:r>
        <w:rPr/>
        <w:t xml:space="preserve">, et </w:t>
      </w:r>
      <m:oMath>
        <m:acc>
          <m:accPr>
            <m:chr m:val="⃗"/>
          </m:accPr>
          <m:e>
            <m:r>
              <m:rPr>
                <m:sty m:val="i"/>
              </m:rPr>
              <m:t>X</m:t>
            </m:r>
          </m:e>
        </m:acc>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est donc perpendiculaire au plan de symétrie.</w:t>
      </w:r>
    </w:p>
    <w:p>
      <w:pPr>
        <w:numPr>
          <w:ilvl w:val="0"/>
          <w:numId w:val="7"/>
        </w:numPr>
        <w:spacing w:lineRule="auto"/>
      </w:pPr>
      <w:r>
        <w:rPr>
          <w:rFonts w:eastAsia="Georgia" w:cs="Georgia" w:ascii="Georgia" w:hAnsi="Georgia"/>
        </w:rPr>
        <w:t xml:space="preserve">On considère les champs à grande distance de distributions finies de charges et de courants, de charge totale </w:t>
      </w:r>
      <m:oMath>
        <m:r>
          <m:rPr>
            <m:sty m:val="i"/>
          </m:rPr>
          <m:t>Q</m:t>
        </m:r>
      </m:oMath>
      <w:r>
        <w:rPr>
          <w:rFonts w:eastAsia="Georgia" w:cs="Georgia" w:ascii="Georgia" w:hAnsi="Georgia"/>
        </w:rPr>
        <w:t xml:space="preserve">. En électrostatique, magnétostatique, et dans l'Approximation des Régimes Quasi-Stationnaires (ARQS), on a :</w:t>
      </w:r>
      <w:r>
        <w:rPr/>
        <w:br w:type="textWrapping"/>
      </w:r>
      <m:oMath>
        <m:r>
          <m:rPr>
            <m:sty m:val="p"/>
          </m:rPr>
          <m:t>⋆</m:t>
        </m:r>
      </m:oMath>
      <w:r>
        <w:rPr/>
        <w:t xml:space="preserve"> si </w:t>
      </w:r>
      <m:oMath>
        <m:r>
          <m:rPr>
            <m:sty m:val="i"/>
          </m:rPr>
          <m:t>Q</m:t>
        </m:r>
        <m:r>
          <m:rPr>
            <m:sty m:val="p"/>
          </m:rPr>
          <m:t>≠</m:t>
        </m:r>
        <m:r>
          <m:rPr>
            <m:sty m:val="p"/>
          </m:rPr>
          <m:t>0</m:t>
        </m:r>
        <m:r>
          <m:rPr>
            <m:sty m:val="p"/>
          </m:rPr>
          <m:t>,</m:t>
        </m:r>
        <m:acc>
          <m:accPr>
            <m:chr m:val="⃗"/>
          </m:accPr>
          <m:e>
            <m:r>
              <m:rPr>
                <m:sty m:val="i"/>
              </m:rPr>
              <m:t>E</m:t>
            </m:r>
          </m:e>
        </m:acc>
      </m:oMath>
      <w:r>
        <w:rPr/>
        <w:t xml:space="preserve"> et </w:t>
      </w:r>
      <m:oMath>
        <m:r>
          <m:rPr>
            <m:sty m:val="i"/>
          </m:rPr>
          <m:t>V</m:t>
        </m:r>
      </m:oMath>
      <w:r>
        <w:rPr>
          <w:rFonts w:eastAsia="Georgia" w:cs="Georgia" w:ascii="Georgia" w:hAnsi="Georgia"/>
        </w:rPr>
        <w:t xml:space="preserve"> décroissent respectivement en </w:t>
      </w:r>
      <m:oMath>
        <m:sSup>
          <m:sSupPr/>
          <m:e>
            <m:r>
              <m:rPr>
                <m:sty m:val="i"/>
              </m:rPr>
              <m:t>r</m:t>
            </m:r>
          </m:e>
          <m:sup>
            <m:r>
              <m:rPr>
                <m:sty m:val="p"/>
              </m:rPr>
              <m:t>−</m:t>
            </m:r>
            <m:r>
              <m:rPr>
                <m:sty m:val="p"/>
              </m:rPr>
              <m:t>2</m:t>
            </m:r>
          </m:sup>
        </m:sSup>
      </m:oMath>
      <w:r>
        <w:rPr/>
        <w:t xml:space="preserve"> et </w:t>
      </w:r>
      <m:oMath>
        <m:sSup>
          <m:sSupPr/>
          <m:e>
            <m:r>
              <m:rPr>
                <m:sty m:val="i"/>
              </m:rPr>
              <m:t>r</m:t>
            </m:r>
          </m:e>
          <m:sup>
            <m:r>
              <m:rPr>
                <m:sty m:val="p"/>
              </m:rPr>
              <m:t>−</m:t>
            </m:r>
            <m:r>
              <m:rPr>
                <m:sty m:val="p"/>
              </m:rPr>
              <m:t>1</m:t>
            </m:r>
          </m:sup>
        </m:sSup>
      </m:oMath>
      <w:r>
        <w:rPr/>
        <w:t xml:space="preserve">,</w:t>
      </w:r>
      <w:r>
        <w:rPr/>
        <w:br w:type="textWrapping"/>
      </w:r>
      <m:oMath>
        <m:r>
          <m:rPr>
            <m:sty m:val="p"/>
          </m:rPr>
          <m:t>⋆</m:t>
        </m:r>
      </m:oMath>
      <w:r>
        <w:rPr/>
        <w:t xml:space="preserve"> si </w:t>
      </w:r>
      <m:oMath>
        <m:r>
          <m:rPr>
            <m:sty m:val="i"/>
          </m:rPr>
          <m:t>Q</m:t>
        </m:r>
        <m:r>
          <m:rPr>
            <m:sty m:val="p"/>
          </m:rPr>
          <m:t>=</m:t>
        </m:r>
        <m:r>
          <m:rPr>
            <m:sty m:val="p"/>
          </m:rPr>
          <m:t>0</m:t>
        </m:r>
        <m:r>
          <m:rPr>
            <m:sty m:val="p"/>
          </m:rPr>
          <m:t>,</m:t>
        </m:r>
        <m:acc>
          <m:accPr>
            <m:chr m:val="⃗"/>
          </m:accPr>
          <m:e>
            <m:r>
              <m:rPr>
                <m:sty m:val="i"/>
              </m:rPr>
              <m:t>E</m:t>
            </m:r>
          </m:e>
        </m:acc>
      </m:oMath>
      <w:r>
        <w:rPr/>
        <w:t xml:space="preserve"> et </w:t>
      </w:r>
      <m:oMath>
        <m:r>
          <m:rPr>
            <m:sty m:val="i"/>
          </m:rPr>
          <m:t>V</m:t>
        </m:r>
      </m:oMath>
      <w:r>
        <w:rPr>
          <w:rFonts w:eastAsia="Georgia" w:cs="Georgia" w:ascii="Georgia" w:hAnsi="Georgia"/>
        </w:rPr>
        <w:t xml:space="preserve"> décroissent respectivement au moins en </w:t>
      </w:r>
      <m:oMath>
        <m:sSup>
          <m:sSupPr/>
          <m:e>
            <m:r>
              <m:rPr>
                <m:sty m:val="i"/>
              </m:rPr>
              <m:t>r</m:t>
            </m:r>
          </m:e>
          <m:sup>
            <m:r>
              <m:rPr>
                <m:sty m:val="p"/>
              </m:rPr>
              <m:t>−</m:t>
            </m:r>
            <m:r>
              <m:rPr>
                <m:sty m:val="p"/>
              </m:rPr>
              <m:t>3</m:t>
            </m:r>
          </m:sup>
        </m:sSup>
      </m:oMath>
      <w:r>
        <w:rPr/>
        <w:t xml:space="preserve"> et </w:t>
      </w:r>
      <m:oMath>
        <m:sSup>
          <m:sSupPr/>
          <m:e>
            <m:r>
              <m:rPr>
                <m:sty m:val="i"/>
              </m:rPr>
              <m:t>r</m:t>
            </m:r>
          </m:e>
          <m:sup>
            <m:r>
              <m:rPr>
                <m:sty m:val="p"/>
              </m:rPr>
              <m:t>−</m:t>
            </m:r>
            <m:r>
              <m:rPr>
                <m:sty m:val="p"/>
              </m:rPr>
              <m:t>2</m:t>
            </m:r>
          </m:sup>
        </m:sSup>
      </m:oMath>
      <w:r>
        <w:rPr/>
        <w:t xml:space="preserve">,</w:t>
      </w:r>
      <w:r>
        <w:rPr/>
        <w:br w:type="textWrapping"/>
      </w:r>
      <m:oMath>
        <m:r>
          <m:rPr>
            <m:sty m:val="p"/>
          </m:rPr>
          <m:t>⋆</m:t>
        </m:r>
      </m:oMath>
      <w:r>
        <w:rPr/>
        <w:t xml:space="preserve"> quelle que soit </w:t>
      </w:r>
      <m:oMath>
        <m:r>
          <m:rPr>
            <m:sty m:val="i"/>
          </m:rPr>
          <m:t>Q</m:t>
        </m:r>
        <m:r>
          <m:rPr>
            <m:sty m:val="p"/>
          </m:rPr>
          <m:t>,</m:t>
        </m:r>
        <m:acc>
          <m:accPr>
            <m:chr m:val="⃗"/>
          </m:accPr>
          <m:e>
            <m:r>
              <m:rPr>
                <m:sty m:val="i"/>
              </m:rPr>
              <m:t>B</m:t>
            </m:r>
          </m:e>
        </m:acc>
      </m:oMath>
      <w:r>
        <w:rPr>
          <w:rFonts w:eastAsia="Georgia" w:cs="Georgia" w:ascii="Georgia" w:hAnsi="Georgia"/>
        </w:rPr>
        <w:t xml:space="preserve"> décroît au moins en </w:t>
      </w:r>
      <m:oMath>
        <m:sSup>
          <m:sSupPr/>
          <m:e>
            <m:r>
              <m:rPr>
                <m:sty m:val="i"/>
              </m:rPr>
              <m:t>r</m:t>
            </m:r>
          </m:e>
          <m:sup>
            <m:r>
              <m:rPr>
                <m:sty m:val="p"/>
              </m:rPr>
              <m:t>−</m:t>
            </m:r>
            <m:r>
              <m:rPr>
                <m:sty m:val="p"/>
              </m:rPr>
              <m:t>3</m:t>
            </m:r>
          </m:sup>
        </m:sSup>
      </m:oMath>
      <w:r>
        <w:rPr/>
        <w:t xml:space="preserve">.</w:t>
      </w:r>
    </w:p>
    <w:p>
      <w:pPr>
        <w:numPr>
          <w:ilvl w:val="0"/>
          <w:numId w:val="7"/>
        </w:numPr>
        <w:spacing w:lineRule="auto"/>
      </w:pPr>
      <w:r>
        <w:rPr>
          <w:rFonts w:eastAsia="Georgia" w:cs="Georgia" w:ascii="Georgia" w:hAnsi="Georgia"/>
        </w:rPr>
        <w:t xml:space="preserve">Discontinuité des champs électriques et magnétiques :</w:t>
      </w:r>
      <w:r>
        <w:rPr/>
        <w:br w:type="textWrapping"/>
      </w:r>
      <m:oMath>
        <m:r>
          <m:rPr>
            <m:sty m:val="p"/>
          </m:rPr>
          <m:t>⋆</m:t>
        </m:r>
      </m:oMath>
      <w:r>
        <w:rPr/>
        <w:t xml:space="preserve"> les champs </w:t>
      </w:r>
      <m:oMath>
        <m:acc>
          <m:accPr>
            <m:chr m:val="⃗"/>
          </m:accPr>
          <m:e>
            <m:r>
              <m:rPr>
                <m:sty m:val="i"/>
              </m:rPr>
              <m:t>E</m:t>
            </m:r>
          </m:e>
        </m:acc>
      </m:oMath>
      <w:r>
        <w:rPr>
          <w:rFonts w:eastAsia="Georgia" w:cs="Georgia" w:ascii="Georgia" w:hAnsi="Georgia"/>
        </w:rPr>
        <w:t xml:space="preserve"> ne sont pas définis sur une distribution surfacique de charges,</w:t>
      </w:r>
      <w:r>
        <w:rPr/>
        <w:br w:type="textWrapping"/>
      </w:r>
      <m:oMath>
        <m:r>
          <m:rPr>
            <m:sty m:val="p"/>
          </m:rPr>
          <m:t>⋆</m:t>
        </m:r>
      </m:oMath>
      <w:r>
        <w:rPr/>
        <w:t xml:space="preserve"> les champs </w:t>
      </w:r>
      <m:oMath>
        <m:acc>
          <m:accPr>
            <m:chr m:val="⃗"/>
          </m:accPr>
          <m:e>
            <m:r>
              <m:rPr>
                <m:sty m:val="i"/>
              </m:rPr>
              <m:t>B</m:t>
            </m:r>
          </m:e>
        </m:acc>
      </m:oMath>
      <w:r>
        <w:rPr>
          <w:rFonts w:eastAsia="Georgia" w:cs="Georgia" w:ascii="Georgia" w:hAnsi="Georgia"/>
        </w:rPr>
        <w:t xml:space="preserve"> ne sont pas définis sur une distribution linéique de courants.</w:t>
      </w:r>
    </w:p>
    <w:p>
      <w:pPr>
        <w:spacing w:line="271" w:before="330" w:lineRule="auto"/>
      </w:pPr>
      <w:r>
        <w:rPr>
          <w:b/>
          <w:sz w:val="42"/>
        </w:rPr>
        <w:t xml:space="preserve">Constantes fondamentales</w:t>
      </w:r>
    </w:p>
    <w:p>
      <w:pPr>
        <w:numPr>
          <w:ilvl w:val="0"/>
          <w:numId w:val="8"/>
        </w:numPr>
        <w:spacing w:lineRule="auto"/>
      </w:pPr>
      <w:r>
        <w:rPr>
          <w:rFonts w:eastAsia="Georgia" w:cs="Georgia" w:ascii="Georgia" w:hAnsi="Georgia"/>
        </w:rPr>
        <w:t xml:space="preserve">Vitesse de la lumière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8"/>
        </w:numPr>
        <w:spacing w:lineRule="auto"/>
      </w:pPr>
      <w:r>
        <w:rPr/>
        <w:t xml:space="preserve">Constante de Planck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8"/>
        </w:numPr>
        <w:spacing w:lineRule="auto"/>
      </w:pPr>
      <w:r>
        <w:rPr>
          <w:rFonts w:eastAsia="Georgia" w:cs="Georgia" w:ascii="Georgia" w:hAnsi="Georgia"/>
        </w:rPr>
        <w:t xml:space="preserve">Permittivité diélectrique du vide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8"/>
        </w:numPr>
        <w:spacing w:lineRule="auto"/>
      </w:pPr>
      <w:r>
        <w:rPr>
          <w:rFonts w:eastAsia="Georgia" w:cs="Georgia" w:ascii="Georgia" w:hAnsi="Georgia"/>
        </w:rPr>
        <w:t xml:space="preserve">Perméabilité magnétique du vide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nor/>
          </m:rPr>
          <m:t xml:space="preserve"> </m:t>
        </m:r>
        <m:r>
          <m:rPr>
            <m:sty m:val="p"/>
          </m:rPr>
          <m:t>T</m:t>
        </m:r>
        <m:r>
          <m:rPr>
            <m:sty m:val="p"/>
          </m:rPr>
          <m:t>⋅</m:t>
        </m:r>
        <m:r>
          <m:rPr>
            <m:nor/>
          </m:rPr>
          <m:t xml:space="preserve"> </m:t>
        </m:r>
        <m:r>
          <m:rPr>
            <m:sty m:val="p"/>
          </m:rPr>
          <m:t>m</m:t>
        </m:r>
        <m:r>
          <m:rPr>
            <m:sty m:val="p"/>
          </m:rPr>
          <m:t>⋅</m:t>
        </m:r>
        <m:sSup>
          <m:sSupPr/>
          <m:e>
            <m:r>
              <m:rPr>
                <m:nor/>
              </m:rPr>
              <m:t xml:space="preserve"> </m:t>
            </m:r>
            <m:r>
              <m:rPr>
                <m:sty m:val="p"/>
              </m:rPr>
              <m:t>A</m:t>
            </m:r>
          </m:e>
          <m:sup>
            <m:r>
              <m:rPr>
                <m:sty m:val="p"/>
              </m:rPr>
              <m:t>−</m:t>
            </m:r>
            <m:r>
              <m:rPr>
                <m:sty m:val="p"/>
              </m:rPr>
              <m:t>1</m:t>
            </m:r>
          </m:sup>
        </m:sSup>
      </m:oMath>
    </w:p>
    <w:p>
      <w:pPr>
        <w:numPr>
          <w:ilvl w:val="0"/>
          <w:numId w:val="8"/>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8"/>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spacing w:after="220" w:lineRule="auto"/>
      </w:pPr>
      <w:r>
        <w:rPr/>
        <w:t xml:space="preserve">On rappelle que </w:t>
      </w:r>
      <m:oMath>
        <m:sSub>
          <m:sSubPr/>
          <m:e>
            <m:r>
              <m:rPr>
                <m:sty m:val="i"/>
              </m:rPr>
              <m:t>μ</m:t>
            </m:r>
          </m:e>
          <m:sub>
            <m:r>
              <m:rPr>
                <m:sty m:val="p"/>
              </m:rPr>
              <m:t>0</m:t>
            </m:r>
          </m:sub>
        </m:sSub>
        <m:sSub>
          <m:sSubPr/>
          <m:e>
            <m:r>
              <m:rPr>
                <m:sty m:val="i"/>
              </m:rPr>
              <m:t>ϵ</m:t>
            </m:r>
          </m:e>
          <m:sub>
            <m:r>
              <m:rPr>
                <m:sty m:val="p"/>
              </m:rPr>
              <m:t>0</m:t>
            </m:r>
          </m:sub>
        </m:sSub>
        <m:sSup>
          <m:sSupPr/>
          <m:e>
            <m:r>
              <m:rPr>
                <m:sty m:val="i"/>
              </m:rPr>
              <m:t>c</m:t>
            </m:r>
          </m:e>
          <m:sup>
            <m:r>
              <m:rPr>
                <m:sty m:val="p"/>
              </m:rPr>
              <m:t>2</m:t>
            </m:r>
          </m:sup>
        </m:sSup>
        <m:r>
          <m:rPr>
            <m:sty m:val="p"/>
          </m:rPr>
          <m:t>=</m:t>
        </m:r>
        <m:r>
          <m:rPr>
            <m:sty m:val="p"/>
          </m:rPr>
          <m:t>1</m:t>
        </m:r>
      </m:oMath>
      <w:r>
        <w:rPr/>
        <w:t xml:space="preserve">.</w:t>
      </w:r>
    </w:p>
    <w:p>
      <w:pPr>
        <w:spacing w:line="271" w:before="330" w:lineRule="auto"/>
      </w:pPr>
      <w:r>
        <w:rPr>
          <w:rFonts w:eastAsia="Georgia" w:cs="Georgia" w:ascii="Georgia" w:hAnsi="Georgia"/>
          <w:b/>
          <w:sz w:val="42"/>
        </w:rPr>
        <w:t xml:space="preserve">Première partie Énergie électrostatique</w:t>
      </w:r>
    </w:p>
    <w:p>
      <w:pPr>
        <w:spacing w:after="220" w:lineRule="auto"/>
      </w:pPr>
      <w:r>
        <w:rPr>
          <w:rFonts w:eastAsia="Georgia" w:cs="Georgia" w:ascii="Georgia" w:hAnsi="Georgia"/>
        </w:rPr>
        <w:t xml:space="preserve">On étudie dans cette partie l'énergie de systèmes électrostatiques à l'équilibre, ou en déplacements quasi-statiques. On négligera donc tout effet lié aux champs magnétiques. Sauf mention contraire, on n'étudiera que des systèmes d'extension spatiale finie. Par convention, on considérera que l'énergie d'interaction électrostatique entre deux systèmes d'extension spatiale finie tend vers zéro quand la distance entre ceux-ci tend vers l'infini.</w:t>
      </w:r>
    </w:p>
    <w:p>
      <w:pPr>
        <w:spacing w:line="271" w:before="330" w:lineRule="auto"/>
      </w:pPr>
      <w:r>
        <w:rPr>
          <w:rFonts w:eastAsia="Georgia" w:cs="Georgia" w:ascii="Georgia" w:hAnsi="Georgia"/>
          <w:b/>
          <w:sz w:val="42"/>
        </w:rPr>
        <w:t xml:space="preserve">1.1 Énergie d'un système de charges ponctuelles</w:t>
      </w:r>
    </w:p>
    <w:p>
      <w:pPr>
        <w:spacing w:after="220" w:lineRule="auto"/>
      </w:pPr>
      <w:r>
        <w:rPr/>
        <w:t xml:space="preserve">On rappelle que la force de Coulomb d'une charge </w:t>
      </w:r>
      <m:oMath>
        <m:sSub>
          <m:sSubPr/>
          <m:e>
            <m:r>
              <m:rPr>
                <m:sty m:val="i"/>
              </m:rPr>
              <m:t>q</m:t>
            </m:r>
          </m:e>
          <m:sub>
            <m:r>
              <m:rPr>
                <m:sty m:val="p"/>
              </m:rPr>
              <m:t>1</m:t>
            </m:r>
          </m:sub>
        </m:sSub>
      </m:oMath>
      <w:r>
        <w:rPr/>
        <w:t xml:space="preserve"> sur une charge </w:t>
      </w:r>
      <m:oMath>
        <m:sSub>
          <m:sSubPr/>
          <m:e>
            <m:r>
              <m:rPr>
                <m:sty m:val="i"/>
              </m:rPr>
              <m:t>q</m:t>
            </m:r>
          </m:e>
          <m:sub>
            <m:r>
              <m:rPr>
                <m:sty m:val="p"/>
              </m:rPr>
              <m:t>2</m:t>
            </m:r>
          </m:sub>
        </m:sSub>
      </m:oMath>
      <w:r>
        <w:rPr>
          <w:rFonts w:eastAsia="Georgia" w:cs="Georgia" w:ascii="Georgia" w:hAnsi="Georgia"/>
        </w:rPr>
        <w:t xml:space="preserve"> s'écrit</w:t>
      </w:r>
    </w:p>
    <w:p>
      <w:pPr>
        <w:spacing w:after="220" w:lineRule="auto"/>
      </w:pPr>
      <m:oMathPara>
        <m:oMath>
          <m:acc>
            <m:accPr>
              <m:chr m:val="⃗"/>
            </m:accPr>
            <m:e>
              <m:sSub>
                <m:sSubPr/>
                <m:e>
                  <m:r>
                    <m:rPr>
                      <m:sty m:val="i"/>
                    </m:rPr>
                    <m:t>F</m:t>
                  </m:r>
                </m:e>
                <m:sub>
                  <m:r>
                    <m:rPr>
                      <m:sty m:val="p"/>
                    </m:rPr>
                    <m:t>1</m:t>
                  </m:r>
                  <m:r>
                    <m:rPr>
                      <m:sty m:val="p"/>
                    </m:rPr>
                    <m:t>→</m:t>
                  </m:r>
                  <m:r>
                    <m:rPr>
                      <m:sty m:val="p"/>
                    </m:rPr>
                    <m:t>2</m:t>
                  </m:r>
                </m:sub>
              </m:sSub>
            </m:e>
          </m:acc>
          <m:r>
            <m:rPr>
              <m:sty m:val="p"/>
            </m:rPr>
            <m:t>=</m:t>
          </m:r>
          <m:f>
            <m:fPr>
              <m:ctrlPr>
                <w:rPr>
                  <w:rFonts w:ascii="Cambria Math" w:hAnsi="Cambria Math"/>
                </w:rPr>
              </m:ctrlPr>
            </m:fPr>
            <m:num>
              <m:sSub>
                <m:sSubPr/>
                <m:e>
                  <m:r>
                    <m:rPr>
                      <m:sty m:val="i"/>
                    </m:rPr>
                    <m:t>q</m:t>
                  </m:r>
                </m:e>
                <m:sub>
                  <m:r>
                    <m:rPr>
                      <m:sty m:val="p"/>
                    </m:rPr>
                    <m:t>1</m:t>
                  </m:r>
                </m:sub>
              </m:sSub>
              <m:sSub>
                <m:sSubPr/>
                <m:e>
                  <m:r>
                    <m:rPr>
                      <m:sty m:val="i"/>
                    </m:rPr>
                    <m:t>q</m:t>
                  </m:r>
                </m:e>
                <m:sub>
                  <m:r>
                    <m:rPr>
                      <m:sty m:val="p"/>
                    </m:rPr>
                    <m:t>2</m:t>
                  </m:r>
                </m:sub>
              </m:sSub>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acc>
                <m:accPr>
                  <m:chr m:val="⃗"/>
                </m:accPr>
                <m:e>
                  <m:sSub>
                    <m:sSubPr/>
                    <m:e>
                      <m:r>
                        <m:rPr>
                          <m:sty m:val="i"/>
                        </m:rPr>
                        <m:t>r</m:t>
                      </m:r>
                    </m:e>
                    <m:sub>
                      <m:r>
                        <m:rPr>
                          <m:sty m:val="p"/>
                        </m:rPr>
                        <m:t>12</m:t>
                      </m:r>
                    </m:sub>
                  </m:sSub>
                </m:e>
              </m:acc>
            </m:num>
            <m:den>
              <m:sSub>
                <m:sSubPr/>
                <m:e>
                  <m:r>
                    <m:rPr>
                      <m:sty m:val="i"/>
                    </m:rPr>
                    <m:t>r</m:t>
                  </m:r>
                </m:e>
                <m:sub>
                  <m:r>
                    <m:rPr>
                      <m:sty m:val="p"/>
                    </m:rPr>
                    <m:t>12</m:t>
                  </m:r>
                </m:sub>
              </m:sSub>
              <m:sSup>
                <m:sSupPr/>
                <m:e>
                  <m:r>
                    <m:t xml:space="preserve"> </m:t>
                  </m:r>
                </m:e>
                <m:sup>
                  <m:r>
                    <m:rPr>
                      <m:sty m:val="p"/>
                    </m:rPr>
                    <m:t>3</m:t>
                  </m:r>
                </m:sup>
              </m:sSup>
            </m:den>
          </m:f>
          <m:r>
            <m:rPr>
              <m:sty m:val="p"/>
            </m:rPr>
            <m:t>,</m:t>
          </m:r>
        </m:oMath>
      </m:oMathPara>
    </w:p>
    <w:p>
      <w:pPr>
        <w:spacing w:after="220" w:lineRule="auto"/>
      </w:pPr>
      <w:r>
        <w:rPr>
          <w:rFonts w:eastAsia="Georgia" w:cs="Georgia" w:ascii="Georgia" w:hAnsi="Georgia"/>
        </w:rPr>
        <w:t xml:space="preserve">où </w:t>
      </w:r>
      <m:oMath>
        <m:acc>
          <m:accPr>
            <m:chr m:val="⃗"/>
          </m:accPr>
          <m:e>
            <m:sSub>
              <m:sSubPr/>
              <m:e>
                <m:r>
                  <m:rPr>
                    <m:sty m:val="i"/>
                  </m:rPr>
                  <m:t>r</m:t>
                </m:r>
              </m:e>
              <m:sub>
                <m:r>
                  <m:rPr>
                    <m:sty m:val="p"/>
                  </m:rPr>
                  <m:t>12</m:t>
                </m:r>
              </m:sub>
            </m:sSub>
          </m:e>
        </m:acc>
      </m:oMath>
      <w:r>
        <w:rPr>
          <w:rFonts w:eastAsia="Georgia" w:cs="Georgia" w:ascii="Georgia" w:hAnsi="Georgia"/>
        </w:rPr>
        <w:t xml:space="preserve"> est le vecteur repérant la position de </w:t>
      </w:r>
      <m:oMath>
        <m:sSub>
          <m:sSubPr/>
          <m:e>
            <m:r>
              <m:rPr>
                <m:sty m:val="i"/>
              </m:rPr>
              <m:t>q</m:t>
            </m:r>
          </m:e>
          <m:sub>
            <m:r>
              <m:rPr>
                <m:sty m:val="p"/>
              </m:rPr>
              <m:t>2</m:t>
            </m:r>
          </m:sub>
        </m:sSub>
      </m:oMath>
      <w:r>
        <w:rPr>
          <w:rFonts w:eastAsia="Georgia" w:cs="Georgia" w:ascii="Georgia" w:hAnsi="Georgia"/>
        </w:rPr>
        <w:t xml:space="preserve"> par rapport à celle de </w:t>
      </w:r>
      <m:oMath>
        <m:sSub>
          <m:sSubPr/>
          <m:e>
            <m:r>
              <m:rPr>
                <m:sty m:val="i"/>
              </m:rPr>
              <m:t>q</m:t>
            </m:r>
          </m:e>
          <m:sub>
            <m:r>
              <m:rPr>
                <m:sty m:val="p"/>
              </m:rPr>
              <m:t>1</m:t>
            </m:r>
          </m:sub>
        </m:sSub>
      </m:oMath>
      <w:r>
        <w:rPr/>
        <w:t xml:space="preserve">.</w:t>
      </w:r>
      <w:r>
        <w:rPr/>
        <w:br w:type="textWrapping"/>
      </w:r>
      <w:r>
        <w:rPr>
          <w:rFonts w:eastAsia="Georgia" w:cs="Georgia" w:ascii="Georgia" w:hAnsi="Georgia"/>
        </w:rPr>
        <w:t xml:space="preserve">1 - On considère un système de deux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La charge </w:t>
      </w:r>
      <m:oMath>
        <m:sSub>
          <m:sSubPr/>
          <m:e>
            <m:r>
              <m:rPr>
                <m:sty m:val="i"/>
              </m:rPr>
              <m:t>q</m:t>
            </m:r>
          </m:e>
          <m:sub>
            <m:r>
              <m:rPr>
                <m:sty m:val="p"/>
              </m:rPr>
              <m:t>1</m:t>
            </m:r>
          </m:sub>
        </m:sSub>
      </m:oMath>
      <w:r>
        <w:rPr>
          <w:rFonts w:eastAsia="Georgia" w:cs="Georgia" w:ascii="Georgia" w:hAnsi="Georgia"/>
        </w:rPr>
        <w:t xml:space="preserve"> étant fixe, on déplace </w:t>
      </w:r>
      <m:oMath>
        <m:sSub>
          <m:sSubPr/>
          <m:e>
            <m:r>
              <m:rPr>
                <m:sty m:val="i"/>
              </m:rPr>
              <m:t>q</m:t>
            </m:r>
          </m:e>
          <m:sub>
            <m:r>
              <m:rPr>
                <m:sty m:val="p"/>
              </m:rPr>
              <m:t>2</m:t>
            </m:r>
          </m:sub>
        </m:sSub>
      </m:oMath>
      <w:r>
        <w:rPr>
          <w:rFonts w:eastAsia="Georgia" w:cs="Georgia" w:ascii="Georgia" w:hAnsi="Georgia"/>
        </w:rPr>
        <w:t xml:space="preserve"> de façon quasi-statique à partir de l'infini jusqu'à une distance </w:t>
      </w:r>
      <m:oMath>
        <m:sSub>
          <m:sSubPr/>
          <m:e>
            <m:r>
              <m:rPr>
                <m:sty m:val="i"/>
              </m:rPr>
              <m:t>r</m:t>
            </m:r>
          </m:e>
          <m:sub>
            <m:r>
              <m:rPr>
                <m:sty m:val="p"/>
              </m:rPr>
              <m:t>12</m:t>
            </m:r>
          </m:sub>
        </m:sSub>
      </m:oMath>
      <w:r>
        <w:rPr>
          <w:rFonts w:eastAsia="Georgia" w:cs="Georgia" w:ascii="Georgia" w:hAnsi="Georgia"/>
        </w:rPr>
        <w:t xml:space="preserve">. Calculer l'énergie potentielle d'interaction électrostatique </w:t>
      </w:r>
      <m:oMath>
        <m:sSub>
          <m:sSubPr/>
          <m:e>
            <m:r>
              <m:rPr>
                <m:sty m:val="i"/>
              </m:rPr>
              <m:t>U</m:t>
            </m:r>
          </m:e>
          <m:sub>
            <m:r>
              <m:rPr>
                <m:sty m:val="p"/>
              </m:rPr>
              <m:t>12</m:t>
            </m:r>
          </m:sub>
        </m:sSub>
      </m:oMath>
      <w:r>
        <w:rPr>
          <w:rFonts w:eastAsia="Georgia" w:cs="Georgia" w:ascii="Georgia" w:hAnsi="Georgia"/>
        </w:rPr>
        <w:t xml:space="preserve"> associée au travail de </w:t>
      </w:r>
      <m:oMath>
        <m:sSub>
          <m:sSubPr/>
          <m:e>
            <m:r>
              <m:rPr>
                <m:sty m:val="i"/>
              </m:rPr>
              <m:t>q</m:t>
            </m:r>
          </m:e>
          <m:sub>
            <m:r>
              <m:rPr>
                <m:sty m:val="p"/>
              </m:rPr>
              <m:t>1</m:t>
            </m:r>
          </m:sub>
        </m:sSub>
      </m:oMath>
      <w:r>
        <w:rPr/>
        <w:t xml:space="preserve"> sur </w:t>
      </w:r>
      <m:oMath>
        <m:sSub>
          <m:sSubPr/>
          <m:e>
            <m:r>
              <m:rPr>
                <m:sty m:val="i"/>
              </m:rPr>
              <m:t>q</m:t>
            </m:r>
          </m:e>
          <m:sub>
            <m:r>
              <m:rPr>
                <m:sty m:val="p"/>
              </m:rPr>
              <m:t>2</m:t>
            </m:r>
          </m:sub>
        </m:sSub>
      </m:oMath>
      <w:r>
        <w:rPr/>
        <w:t xml:space="preserve">, que l'on exprimera en fonction de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r</m:t>
            </m:r>
          </m:e>
          <m:sub>
            <m:r>
              <m:rPr>
                <m:sty m:val="p"/>
              </m:rPr>
              <m:t>12</m:t>
            </m:r>
          </m:sub>
        </m:sSub>
      </m:oMath>
      <w:r>
        <w:rPr/>
        <w:t xml:space="preserve"> et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2 - On considère à présent la charge </w:t>
      </w:r>
      <m:oMath>
        <m:sSub>
          <m:sSubPr/>
          <m:e>
            <m:r>
              <m:rPr>
                <m:sty m:val="i"/>
              </m:rPr>
              <m:t>q</m:t>
            </m:r>
          </m:e>
          <m:sub>
            <m:r>
              <m:rPr>
                <m:sty m:val="p"/>
              </m:rPr>
              <m:t>2</m:t>
            </m:r>
          </m:sub>
        </m:sSub>
      </m:oMath>
      <w:r>
        <w:rPr>
          <w:rFonts w:eastAsia="Georgia" w:cs="Georgia" w:ascii="Georgia" w:hAnsi="Georgia"/>
        </w:rPr>
        <w:t xml:space="preserve"> fixe, et on déplace </w:t>
      </w:r>
      <m:oMath>
        <m:sSub>
          <m:sSubPr/>
          <m:e>
            <m:r>
              <m:rPr>
                <m:sty m:val="i"/>
              </m:rPr>
              <m:t>q</m:t>
            </m:r>
          </m:e>
          <m:sub>
            <m:r>
              <m:rPr>
                <m:sty m:val="p"/>
              </m:rPr>
              <m:t>1</m:t>
            </m:r>
          </m:sub>
        </m:sSub>
      </m:oMath>
      <w:r>
        <w:rPr>
          <w:rFonts w:eastAsia="Georgia" w:cs="Georgia" w:ascii="Georgia" w:hAnsi="Georgia"/>
        </w:rPr>
        <w:t xml:space="preserve">. Déterminer la force </w:t>
      </w:r>
      <m:oMath>
        <m:acc>
          <m:accPr>
            <m:chr m:val="⃗"/>
          </m:accPr>
          <m:e>
            <m:sSub>
              <m:sSubPr/>
              <m:e>
                <m:r>
                  <m:rPr>
                    <m:sty m:val="i"/>
                  </m:rPr>
                  <m:t>F</m:t>
                </m:r>
              </m:e>
              <m:sub>
                <m:r>
                  <m:rPr>
                    <m:sty m:val="p"/>
                  </m:rPr>
                  <m:t>2</m:t>
                </m:r>
              </m:sub>
            </m:sSub>
            <m:r>
              <m:rPr>
                <m:sty m:val="p"/>
              </m:rPr>
              <m:t>→</m:t>
            </m:r>
            <m:r>
              <m:rPr>
                <m:sty m:val="p"/>
              </m:rPr>
              <m:t>1</m:t>
            </m:r>
          </m:e>
        </m:acc>
      </m:oMath>
      <w:r>
        <w:rPr>
          <w:rFonts w:eastAsia="Georgia" w:cs="Georgia" w:ascii="Georgia" w:hAnsi="Georgia"/>
        </w:rPr>
        <w:t xml:space="preserve"> dérivant de l'énergie potentielle obtenue précédemment. Cette énergie potentielle décrit-elle complètement l'interaction électrostatique entre les deux charges?</w:t>
      </w:r>
    </w:p>
    <w:p>
      <w:pPr>
        <w:spacing w:after="220" w:lineRule="auto"/>
      </w:pPr>
      <w:r>
        <w:rPr>
          <w:rFonts w:eastAsia="Georgia" w:cs="Georgia" w:ascii="Georgia" w:hAnsi="Georgia"/>
        </w:rPr>
        <w:t xml:space="preserve">3 - En déduire le facteur </w:t>
      </w:r>
      <m:oMath>
        <m:r>
          <m:rPr>
            <m:sty m:val="i"/>
          </m:rPr>
          <m:t>a</m:t>
        </m:r>
      </m:oMath>
      <w:r>
        <w:rPr>
          <w:rFonts w:eastAsia="Georgia" w:cs="Georgia" w:ascii="Georgia" w:hAnsi="Georgia"/>
        </w:rPr>
        <w:t xml:space="preserve"> tel que l'énergie électrostatique </w:t>
      </w:r>
      <m:oMath>
        <m:sSub>
          <m:sSubPr/>
          <m:e>
            <m:r>
              <m:rPr>
                <m:sty m:val="i"/>
              </m:rPr>
              <m:t>U</m:t>
            </m:r>
          </m:e>
          <m:sub>
            <m:r>
              <m:rPr>
                <m:sty m:val="i"/>
              </m:rPr>
              <m:t>q</m:t>
            </m:r>
          </m:sub>
        </m:sSub>
      </m:oMath>
      <w:r>
        <w:rPr>
          <w:rFonts w:eastAsia="Georgia" w:cs="Georgia" w:ascii="Georgia" w:hAnsi="Georgia"/>
        </w:rPr>
        <w:t xml:space="preserve"> d'un système </w:t>
      </w:r>
      <m:oMath>
        <m:sSub>
          <m:sSubPr/>
          <m:e>
            <m:r>
              <m:rPr>
                <m:sty m:val="i"/>
              </m:rPr>
              <m:t>S</m:t>
            </m:r>
          </m:e>
          <m:sub>
            <m:r>
              <m:rPr>
                <m:sty m:val="i"/>
              </m:rPr>
              <m:t>q</m:t>
            </m:r>
          </m:sub>
        </m:sSub>
        <m:r>
          <m:rPr>
            <m:sty m:val="p"/>
          </m:rPr>
          <m:t>=</m:t>
        </m:r>
        <m:sSub>
          <m:sSubPr/>
          <m:e>
            <m:d>
              <m:dPr>
                <m:begChr m:val="{"/>
                <m:endChr m:val="}"/>
                <m:ctrlPr>
                  <w:rPr>
                    <w:rFonts w:ascii="Cambria Math" w:hAnsi="Cambria Math"/>
                  </w:rPr>
                </m:ctrlPr>
              </m:dPr>
              <m:e>
                <m:sSub>
                  <m:sSubPr/>
                  <m:e>
                    <m:r>
                      <m:rPr>
                        <m:sty m:val="i"/>
                      </m:rPr>
                      <m:t>q</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r>
          <m:rPr>
            <m:sty m:val="i"/>
          </m:rPr>
          <m:t>N</m:t>
        </m:r>
      </m:oMath>
      <w:r>
        <w:rPr>
          <w:rFonts w:eastAsia="Georgia" w:cs="Georgia" w:ascii="Georgia" w:hAnsi="Georgia"/>
        </w:rPr>
        <w:t xml:space="preserve"> charges s'écrive</w:t>
      </w:r>
    </w:p>
    <w:p>
      <w:pPr>
        <w:spacing w:after="220" w:lineRule="auto"/>
      </w:pPr>
      <m:oMathPara>
        <m:oMath>
          <m:sSub>
            <m:sSubPr/>
            <m:e>
              <m:r>
                <m:rPr>
                  <m:sty m:val="i"/>
                </m:rPr>
                <m:t>U</m:t>
              </m:r>
            </m:e>
            <m:sub>
              <m:r>
                <m:rPr>
                  <m:sty m:val="i"/>
                </m:rPr>
                <m:t>q</m:t>
              </m:r>
            </m:sub>
          </m:sSub>
          <m:r>
            <m:rPr>
              <m:sty m:val="p"/>
            </m:rPr>
            <m:t>=</m:t>
          </m:r>
          <m:r>
            <m:rPr>
              <m:sty m:val="i"/>
            </m:rPr>
            <m:t>a</m:t>
          </m:r>
          <m:nary>
            <m:naryPr>
              <m:chr m:val="∑"/>
              <m:limLoc m:val="undOvr"/>
              <m:grow m:val="1"/>
              <m:supHide m:val="1"/>
            </m:naryPr>
            <m:sub>
              <m:r>
                <m:rPr>
                  <m:sty m:val="i"/>
                </m:rPr>
                <m:t>i</m:t>
              </m:r>
              <m:r>
                <m:rPr>
                  <m:sty m:val="p"/>
                </m:rPr>
                <m:t>≠</m:t>
              </m:r>
              <m:r>
                <m:rPr>
                  <m:sty m:val="i"/>
                </m:rPr>
                <m:t>j</m:t>
              </m:r>
            </m:sub>
            <m:sup/>
            <m:e>
              <m:r>
                <m:rPr>
                  <m:sty m:val="p"/>
                </m:rPr>
                <m:t xml:space="preserve"> </m:t>
              </m:r>
            </m:e>
          </m:nary>
          <m:sSub>
            <m:sSubPr/>
            <m:e>
              <m:r>
                <m:rPr>
                  <m:sty m:val="i"/>
                </m:rPr>
                <m:t>q</m:t>
              </m:r>
            </m:e>
            <m:sub>
              <m:r>
                <m:rPr>
                  <m:sty m:val="i"/>
                </m:rPr>
                <m:t>j</m:t>
              </m:r>
            </m:sub>
          </m:sSub>
          <m:sSub>
            <m:sSubPr/>
            <m:e>
              <m:r>
                <m:rPr>
                  <m:sty m:val="i"/>
                </m:rPr>
                <m:t>V</m:t>
              </m:r>
            </m:e>
            <m:sub>
              <m:r>
                <m:rPr>
                  <m:sty m:val="i"/>
                </m:rPr>
                <m:t>i</m:t>
              </m:r>
              <m:r>
                <m:rPr>
                  <m:sty m:val="p"/>
                </m:rPr>
                <m:t>→</m:t>
              </m:r>
              <m:r>
                <m:rPr>
                  <m:sty m:val="i"/>
                </m:rPr>
                <m:t>j</m:t>
              </m:r>
            </m:sub>
          </m:sSub>
          <m:r>
            <m:rPr>
              <m:sty m:val="p"/>
            </m:rPr>
            <m:t>,</m:t>
          </m:r>
        </m:oMath>
      </m:oMathPara>
    </w:p>
    <w:p>
      <w:pPr>
        <w:spacing w:after="220" w:lineRule="auto"/>
      </w:pPr>
      <w:r>
        <w:rPr>
          <w:rFonts w:eastAsia="Georgia" w:cs="Georgia" w:ascii="Georgia" w:hAnsi="Georgia"/>
        </w:rPr>
        <w:t xml:space="preserve">où la somme est prise sur toutes les paires possibles d'indices </w:t>
      </w:r>
      <m:oMath>
        <m:r>
          <m:rPr>
            <m:sty m:val="i"/>
          </m:rPr>
          <m:t>i</m:t>
        </m:r>
      </m:oMath>
      <w:r>
        <w:rPr/>
        <w:t xml:space="preserve"> et </w:t>
      </w:r>
      <m:oMath>
        <m:r>
          <m:rPr>
            <m:sty m:val="i"/>
          </m:rPr>
          <m:t>j</m:t>
        </m:r>
      </m:oMath>
      <w:r>
        <w:rPr/>
        <w:t xml:space="preserve"> entre 1 et </w:t>
      </w:r>
      <m:oMath>
        <m:r>
          <m:rPr>
            <m:sty m:val="i"/>
          </m:rPr>
          <m:t>N</m:t>
        </m:r>
      </m:oMath>
      <w:r>
        <w:rPr/>
        <w:t xml:space="preserve"> telles que </w:t>
      </w:r>
      <m:oMath>
        <m:r>
          <m:rPr>
            <m:sty m:val="i"/>
          </m:rPr>
          <m:t>i</m:t>
        </m:r>
        <m:r>
          <m:rPr>
            <m:sty m:val="p"/>
          </m:rPr>
          <m:t>≠</m:t>
        </m:r>
        <m:r>
          <m:rPr>
            <m:sty m:val="i"/>
          </m:rPr>
          <m:t>j</m:t>
        </m:r>
      </m:oMath>
      <w:r>
        <w:rPr>
          <w:rFonts w:eastAsia="Georgia" w:cs="Georgia" w:ascii="Georgia" w:hAnsi="Georgia"/>
        </w:rPr>
        <w:t xml:space="preserve">, et où l'on définira </w:t>
      </w:r>
      <m:oMath>
        <m:sSub>
          <m:sSubPr/>
          <m:e>
            <m:r>
              <m:rPr>
                <m:sty m:val="i"/>
              </m:rPr>
              <m:t>V</m:t>
            </m:r>
          </m:e>
          <m:sub>
            <m:r>
              <m:rPr>
                <m:sty m:val="i"/>
              </m:rPr>
              <m:t>i</m:t>
            </m:r>
            <m:r>
              <m:rPr>
                <m:sty m:val="p"/>
              </m:rPr>
              <m:t>→</m:t>
            </m:r>
            <m:r>
              <m:rPr>
                <m:sty m:val="i"/>
              </m:rPr>
              <m:t>j</m:t>
            </m:r>
          </m:sub>
        </m:sSub>
      </m:oMath>
      <w:r>
        <w:rPr>
          <w:rFonts w:eastAsia="Georgia" w:cs="Georgia" w:ascii="Georgia" w:hAnsi="Georgia"/>
        </w:rPr>
        <w:t xml:space="preserve">. Quel signe peut avoir cette énergie?</w:t>
      </w:r>
    </w:p>
    <w:p>
      <w:pPr>
        <w:spacing w:after="220" w:lineRule="auto"/>
      </w:pPr>
      <w:r>
        <w:rPr>
          <w:rFonts w:eastAsia="Georgia" w:cs="Georgia" w:ascii="Georgia" w:hAnsi="Georgia"/>
        </w:rPr>
        <w:t xml:space="preserve">Par la suite, on parlera de l'énergie électrostatique propre U d'un système S, ou simplement de son énergie électrostatique, pour décrive l'énergie électrostatique totale de ce système. On parlera également de l'énergie d'interaction électrostatique </w:t>
      </w:r>
      <m:oMath>
        <m:sSup>
          <m:sSupPr/>
          <m:e>
            <m:r>
              <m:rPr>
                <m:sty m:val="i"/>
              </m:rPr>
              <m:t>U</m:t>
            </m:r>
          </m:e>
          <m:sup>
            <m:r>
              <m:rPr>
                <m:sty m:val="p"/>
              </m:rPr>
              <m:t>1</m:t>
            </m:r>
            <m:r>
              <m:rPr>
                <m:sty m:val="p"/>
              </m:rPr>
              <m:t>↔</m:t>
            </m:r>
            <m:r>
              <m:rPr>
                <m:sty m:val="p"/>
              </m:rPr>
              <m:t>2</m:t>
            </m:r>
          </m:sup>
        </m:sSup>
      </m:oMath>
      <w:r>
        <w:rPr>
          <w:rFonts w:eastAsia="Georgia" w:cs="Georgia" w:ascii="Georgia" w:hAnsi="Georgia"/>
        </w:rPr>
        <w:t xml:space="preserve"> entre deux systèmes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pour décrire les interactions électrostatiques entre les constituants de ces systèmes.</w:t>
      </w:r>
    </w:p>
    <w:p>
      <w:pPr>
        <w:spacing w:after="220" w:lineRule="auto"/>
      </w:pPr>
      <w:r>
        <w:rPr>
          <w:rFonts w:eastAsia="Georgia" w:cs="Georgia" w:ascii="Georgia" w:hAnsi="Georgia"/>
        </w:rPr>
        <w:t xml:space="preserve">4 - On prend un système de quatre charges </w:t>
      </w:r>
      <m:oMath>
        <m:sSub>
          <m:sSubPr/>
          <m:e>
            <m:r>
              <m:rPr>
                <m:sty m:val="i"/>
              </m:rPr>
              <m:t>S</m:t>
            </m:r>
          </m:e>
          <m:sub>
            <m:r>
              <m:rPr>
                <m:sty m:val="i"/>
              </m:rPr>
              <m:t>q</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q</m:t>
                </m:r>
              </m:e>
              <m:sub>
                <m:r>
                  <m:rPr>
                    <m:sty m:val="p"/>
                  </m:rPr>
                  <m:t>3</m:t>
                </m:r>
              </m:sub>
            </m:sSub>
            <m:r>
              <m:rPr>
                <m:sty m:val="p"/>
              </m:rPr>
              <m:t>,</m:t>
            </m:r>
            <m:sSub>
              <m:sSubPr/>
              <m:e>
                <m:r>
                  <m:rPr>
                    <m:sty m:val="i"/>
                  </m:rPr>
                  <m:t>q</m:t>
                </m:r>
              </m:e>
              <m:sub>
                <m:r>
                  <m:rPr>
                    <m:sty m:val="p"/>
                  </m:rPr>
                  <m:t>4</m:t>
                </m:r>
              </m:sub>
            </m:sSub>
          </m:e>
        </m:d>
      </m:oMath>
      <w:r>
        <w:rPr>
          <w:rFonts w:eastAsia="Georgia" w:cs="Georgia" w:ascii="Georgia" w:hAnsi="Georgia"/>
        </w:rPr>
        <w:t xml:space="preserve"> que l'on décompose en deux sous-systèmes </w:t>
      </w:r>
      <m:oMath>
        <m:sSubSup>
          <m:sSubSupPr/>
          <m:e>
            <m:r>
              <m:rPr>
                <m:sty m:val="i"/>
              </m:rPr>
              <m:t>S</m:t>
            </m:r>
          </m:e>
          <m:sub>
            <m:r>
              <m:rPr>
                <m:sty m:val="i"/>
              </m:rPr>
              <m:t>q</m:t>
            </m:r>
          </m:sub>
          <m:sup>
            <m:r>
              <m:rPr>
                <m:sty m:val="i"/>
              </m:rPr>
              <m:t>α</m:t>
            </m:r>
          </m:sup>
        </m:sSubSup>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e>
        </m:d>
      </m:oMath>
      <w:r>
        <w:rPr/>
        <w:t xml:space="preserve"> et </w:t>
      </w:r>
      <m:oMath>
        <m:sSubSup>
          <m:sSubSupPr/>
          <m:e>
            <m:r>
              <m:rPr>
                <m:sty m:val="i"/>
              </m:rPr>
              <m:t>S</m:t>
            </m:r>
          </m:e>
          <m:sub>
            <m:r>
              <m:rPr>
                <m:sty m:val="i"/>
              </m:rPr>
              <m:t>q</m:t>
            </m:r>
          </m:sub>
          <m:sup>
            <m:r>
              <m:rPr>
                <m:sty m:val="i"/>
              </m:rPr>
              <m:t>β</m:t>
            </m:r>
          </m:sup>
        </m:sSubSup>
        <m:r>
          <m:rPr>
            <m:sty m:val="p"/>
          </m:rPr>
          <m:t>=</m:t>
        </m:r>
        <m:d>
          <m:dPr>
            <m:begChr m:val="{"/>
            <m:endChr m:val="}"/>
            <m:ctrlPr>
              <w:rPr>
                <w:rFonts w:ascii="Cambria Math" w:hAnsi="Cambria Math"/>
              </w:rPr>
            </m:ctrlPr>
          </m:dPr>
          <m:e>
            <m:sSub>
              <m:sSubPr/>
              <m:e>
                <m:r>
                  <m:rPr>
                    <m:sty m:val="i"/>
                  </m:rPr>
                  <m:t>q</m:t>
                </m:r>
              </m:e>
              <m:sub>
                <m:r>
                  <m:rPr>
                    <m:sty m:val="p"/>
                  </m:rPr>
                  <m:t>3</m:t>
                </m:r>
              </m:sub>
            </m:sSub>
            <m:r>
              <m:rPr>
                <m:sty m:val="p"/>
              </m:rPr>
              <m:t>,</m:t>
            </m:r>
            <m:sSub>
              <m:sSubPr/>
              <m:e>
                <m:r>
                  <m:rPr>
                    <m:sty m:val="i"/>
                  </m:rPr>
                  <m:t>q</m:t>
                </m:r>
              </m:e>
              <m:sub>
                <m:r>
                  <m:rPr>
                    <m:sty m:val="p"/>
                  </m:rPr>
                  <m:t>4</m:t>
                </m:r>
              </m:sub>
            </m:sSub>
          </m:e>
        </m:d>
      </m:oMath>
      <w:r>
        <w:rPr>
          <w:rFonts w:eastAsia="Georgia" w:cs="Georgia" w:ascii="Georgia" w:hAnsi="Georgia"/>
        </w:rPr>
        <w:t xml:space="preserve">. Décomposer l'énergie électrostatique </w:t>
      </w:r>
      <m:oMath>
        <m:sSub>
          <m:sSubPr/>
          <m:e>
            <m:r>
              <m:rPr>
                <m:sty m:val="i"/>
              </m:rPr>
              <m:t>U</m:t>
            </m:r>
          </m:e>
          <m:sub>
            <m:r>
              <m:rPr>
                <m:sty m:val="i"/>
              </m:rPr>
              <m:t>q</m:t>
            </m:r>
          </m:sub>
        </m:sSub>
      </m:oMath>
      <w:r>
        <w:rPr>
          <w:rFonts w:eastAsia="Georgia" w:cs="Georgia" w:ascii="Georgia" w:hAnsi="Georgia"/>
        </w:rPr>
        <w:t xml:space="preserve"> du système </w:t>
      </w:r>
      <m:oMath>
        <m:sSub>
          <m:sSubPr/>
          <m:e>
            <m:r>
              <m:rPr>
                <m:sty m:val="i"/>
              </m:rPr>
              <m:t>S</m:t>
            </m:r>
          </m:e>
          <m:sub>
            <m:r>
              <m:rPr>
                <m:sty m:val="i"/>
              </m:rPr>
              <m:t>q</m:t>
            </m:r>
          </m:sub>
        </m:sSub>
      </m:oMath>
      <w:r>
        <w:rPr>
          <w:rFonts w:eastAsia="Georgia" w:cs="Georgia" w:ascii="Georgia" w:hAnsi="Georgia"/>
        </w:rPr>
        <w:t xml:space="preserve"> en l'énergie propre </w:t>
      </w:r>
      <m:oMath>
        <m:sSubSup>
          <m:sSubSupPr/>
          <m:e>
            <m:r>
              <m:rPr>
                <m:sty m:val="i"/>
              </m:rPr>
              <m:t>U</m:t>
            </m:r>
          </m:e>
          <m:sub>
            <m:r>
              <m:rPr>
                <m:sty m:val="i"/>
              </m:rPr>
              <m:t>q</m:t>
            </m:r>
          </m:sub>
          <m:sup>
            <m:r>
              <m:rPr>
                <m:sty m:val="i"/>
              </m:rPr>
              <m:t>α</m:t>
            </m:r>
          </m:sup>
        </m:sSubSup>
      </m:oMath>
      <w:r>
        <w:rPr/>
        <w:t xml:space="preserve"> et </w:t>
      </w:r>
      <m:oMath>
        <m:sSubSup>
          <m:sSubSupPr/>
          <m:e>
            <m:r>
              <m:rPr>
                <m:sty m:val="i"/>
              </m:rPr>
              <m:t>U</m:t>
            </m:r>
          </m:e>
          <m:sub>
            <m:r>
              <m:rPr>
                <m:sty m:val="i"/>
              </m:rPr>
              <m:t>q</m:t>
            </m:r>
          </m:sub>
          <m:sup>
            <m:r>
              <m:rPr>
                <m:sty m:val="i"/>
              </m:rPr>
              <m:t>β</m:t>
            </m:r>
          </m:sup>
        </m:sSubSup>
      </m:oMath>
      <w:r>
        <w:rPr>
          <w:rFonts w:eastAsia="Georgia" w:cs="Georgia" w:ascii="Georgia" w:hAnsi="Georgia"/>
        </w:rPr>
        <w:t xml:space="preserve"> de chaque sous-système et l'énergie d'interaction </w:t>
      </w:r>
      <m:oMath>
        <m:sSubSup>
          <m:sSubSupPr/>
          <m:e>
            <m:r>
              <m:rPr>
                <m:sty m:val="i"/>
              </m:rPr>
              <m:t>U</m:t>
            </m:r>
          </m:e>
          <m:sub>
            <m:r>
              <m:rPr>
                <m:sty m:val="i"/>
              </m:rPr>
              <m:t>q</m:t>
            </m:r>
          </m:sub>
          <m:sup>
            <m:r>
              <m:rPr>
                <m:sty m:val="i"/>
              </m:rPr>
              <m:t>α</m:t>
            </m:r>
            <m:r>
              <m:rPr>
                <m:sty m:val="p"/>
              </m:rPr>
              <m:t>↔</m:t>
            </m:r>
            <m:r>
              <m:rPr>
                <m:sty m:val="i"/>
              </m:rPr>
              <m:t>β</m:t>
            </m:r>
          </m:sup>
        </m:sSubSup>
      </m:oMath>
      <w:r>
        <w:rPr>
          <w:rFonts w:eastAsia="Georgia" w:cs="Georgia" w:ascii="Georgia" w:hAnsi="Georgia"/>
        </w:rPr>
        <w:t xml:space="preserve"> entre les deux sous-systèmes. On exprimera ces énergies en fonction des charges </w:t>
      </w:r>
      <m:oMath>
        <m:sSub>
          <m:sSubPr/>
          <m:e>
            <m:r>
              <m:rPr>
                <m:sty m:val="i"/>
              </m:rPr>
              <m:t>q</m:t>
            </m:r>
          </m:e>
          <m:sub>
            <m:r>
              <m:rPr>
                <m:sty m:val="i"/>
              </m:rPr>
              <m:t>i</m:t>
            </m:r>
          </m:sub>
        </m:sSub>
      </m:oMath>
      <w:r>
        <w:rPr/>
        <w:t xml:space="preserve"> et des potentiels </w:t>
      </w:r>
      <m:oMath>
        <m:sSub>
          <m:sSubPr/>
          <m:e>
            <m:r>
              <m:rPr>
                <m:sty m:val="i"/>
              </m:rPr>
              <m:t>V</m:t>
            </m:r>
          </m:e>
          <m:sub>
            <m:r>
              <m:rPr>
                <m:sty m:val="i"/>
              </m:rPr>
              <m:t>i</m:t>
            </m:r>
            <m:r>
              <m:rPr>
                <m:sty m:val="p"/>
              </m:rPr>
              <m:t>→</m:t>
            </m:r>
            <m:r>
              <m:rPr>
                <m:sty m:val="i"/>
              </m:rPr>
              <m:t>j</m:t>
            </m:r>
          </m:sub>
        </m:sSub>
      </m:oMath>
      <w:r>
        <w:rPr>
          <w:rFonts w:eastAsia="Georgia" w:cs="Georgia" w:ascii="Georgia" w:hAnsi="Georgia"/>
        </w:rPr>
        <w:t xml:space="preserve"> définis à la question précédente.</w:t>
      </w:r>
    </w:p>
    <w:p>
      <w:pPr>
        <w:spacing w:after="220" w:lineRule="auto"/>
      </w:pPr>
      <w:r>
        <w:rPr>
          <w:rFonts w:eastAsia="Georgia" w:cs="Georgia" w:ascii="Georgia" w:hAnsi="Georgia"/>
        </w:rPr>
        <w:t xml:space="preserve">5 - On généralise à présent au cas de deux systèmes </w:t>
      </w:r>
      <m:oMath>
        <m:sSubSup>
          <m:sSubSupPr/>
          <m:e>
            <m:r>
              <m:rPr>
                <m:sty m:val="i"/>
              </m:rPr>
              <m:t>S</m:t>
            </m:r>
          </m:e>
          <m:sub>
            <m:r>
              <m:rPr>
                <m:sty m:val="i"/>
              </m:rPr>
              <m:t>q</m:t>
            </m:r>
          </m:sub>
          <m:sup>
            <m:r>
              <m:rPr>
                <m:sty m:val="i"/>
              </m:rPr>
              <m:t>α</m:t>
            </m:r>
          </m:sup>
        </m:sSubSup>
      </m:oMath>
      <w:r>
        <w:rPr/>
        <w:t xml:space="preserve"> et </w:t>
      </w:r>
      <m:oMath>
        <m:sSubSup>
          <m:sSubSupPr/>
          <m:e>
            <m:r>
              <m:rPr>
                <m:sty m:val="i"/>
              </m:rPr>
              <m:t>S</m:t>
            </m:r>
          </m:e>
          <m:sub>
            <m:r>
              <m:rPr>
                <m:sty m:val="i"/>
              </m:rPr>
              <m:t>q</m:t>
            </m:r>
          </m:sub>
          <m:sup>
            <m:r>
              <m:rPr>
                <m:sty m:val="i"/>
              </m:rPr>
              <m:t>β</m:t>
            </m:r>
          </m:sup>
        </m:sSubSup>
      </m:oMath>
      <w:r>
        <w:rPr/>
        <w:t xml:space="preserve"> contenant respectivement </w:t>
      </w:r>
      <m:oMath>
        <m:sSub>
          <m:sSubPr/>
          <m:e>
            <m:r>
              <m:rPr>
                <m:sty m:val="i"/>
              </m:rPr>
              <m:t>N</m:t>
            </m:r>
          </m:e>
          <m:sub>
            <m:r>
              <m:rPr>
                <m:sty m:val="i"/>
              </m:rPr>
              <m:t>α</m:t>
            </m:r>
          </m:sub>
        </m:sSub>
      </m:oMath>
      <w:r>
        <w:rPr/>
        <w:t xml:space="preserve"> et </w:t>
      </w:r>
      <m:oMath>
        <m:sSub>
          <m:sSubPr/>
          <m:e>
            <m:r>
              <m:rPr>
                <m:sty m:val="i"/>
              </m:rPr>
              <m:t>N</m:t>
            </m:r>
          </m:e>
          <m:sub>
            <m:r>
              <m:rPr>
                <m:sty m:val="i"/>
              </m:rPr>
              <m:t>β</m:t>
            </m:r>
          </m:sub>
        </m:sSub>
      </m:oMath>
      <w:r>
        <w:rPr/>
        <w:t xml:space="preserve"> charges </w:t>
      </w:r>
      <m:oMath>
        <m:sSub>
          <m:sSubPr/>
          <m:e>
            <m:d>
              <m:dPr>
                <m:begChr m:val="{"/>
                <m:endChr m:val="}"/>
                <m:ctrlPr>
                  <w:rPr>
                    <w:rFonts w:ascii="Cambria Math" w:hAnsi="Cambria Math"/>
                  </w:rPr>
                </m:ctrlPr>
              </m:dPr>
              <m:e>
                <m:sSub>
                  <m:sSubPr/>
                  <m:e>
                    <m:r>
                      <m:rPr>
                        <m:sty m:val="i"/>
                      </m:rPr>
                      <m:t>q</m:t>
                    </m:r>
                  </m:e>
                  <m:sub>
                    <m:r>
                      <m:rPr>
                        <m:sty m:val="i"/>
                      </m:rPr>
                      <m:t>i</m:t>
                    </m:r>
                  </m:sub>
                </m:sSub>
              </m:e>
            </m:d>
          </m:e>
          <m:sub>
            <m:r>
              <m:rPr>
                <m:sty m:val="p"/>
              </m:rPr>
              <m:t>1</m:t>
            </m:r>
            <m:r>
              <m:rPr>
                <m:sty m:val="p"/>
              </m:rPr>
              <m:t>≤</m:t>
            </m:r>
            <m:r>
              <m:rPr>
                <m:sty m:val="i"/>
              </m:rPr>
              <m:t>i</m:t>
            </m:r>
            <m:r>
              <m:rPr>
                <m:sty m:val="p"/>
              </m:rPr>
              <m:t>≤</m:t>
            </m:r>
            <m:sSub>
              <m:sSubPr/>
              <m:e>
                <m:r>
                  <m:rPr>
                    <m:sty m:val="i"/>
                  </m:rPr>
                  <m:t>N</m:t>
                </m:r>
              </m:e>
              <m:sub>
                <m:r>
                  <m:rPr>
                    <m:sty m:val="i"/>
                  </m:rPr>
                  <m:t>α</m:t>
                </m:r>
              </m:sub>
            </m:sSub>
          </m:sub>
        </m:sSub>
      </m:oMath>
      <w:r>
        <w:rPr/>
        <w:t xml:space="preserve"> et </w:t>
      </w:r>
      <m:oMath>
        <m:sSub>
          <m:sSubPr/>
          <m:e>
            <m:d>
              <m:dPr>
                <m:begChr m:val="{"/>
                <m:endChr m:val="}"/>
                <m:ctrlPr>
                  <w:rPr>
                    <w:rFonts w:ascii="Cambria Math" w:hAnsi="Cambria Math"/>
                  </w:rPr>
                </m:ctrlPr>
              </m:dPr>
              <m:e>
                <m:sSub>
                  <m:sSubPr/>
                  <m:e>
                    <m:r>
                      <m:rPr>
                        <m:sty m:val="i"/>
                      </m:rPr>
                      <m:t>q</m:t>
                    </m:r>
                  </m:e>
                  <m:sub>
                    <m:r>
                      <m:rPr>
                        <m:sty m:val="i"/>
                      </m:rPr>
                      <m:t>j</m:t>
                    </m:r>
                  </m:sub>
                </m:sSub>
              </m:e>
            </m:d>
          </m:e>
          <m:sub>
            <m:r>
              <m:rPr>
                <m:sty m:val="p"/>
              </m:rPr>
              <m:t>1</m:t>
            </m:r>
            <m:r>
              <m:rPr>
                <m:sty m:val="p"/>
              </m:rPr>
              <m:t>≤</m:t>
            </m:r>
            <m:r>
              <m:rPr>
                <m:sty m:val="i"/>
              </m:rPr>
              <m:t>j</m:t>
            </m:r>
            <m:r>
              <m:rPr>
                <m:sty m:val="p"/>
              </m:rPr>
              <m:t>≤</m:t>
            </m:r>
            <m:sSub>
              <m:sSubPr/>
              <m:e>
                <m:r>
                  <m:rPr>
                    <m:sty m:val="i"/>
                  </m:rPr>
                  <m:t>N</m:t>
                </m:r>
              </m:e>
              <m:sub>
                <m:r>
                  <m:rPr>
                    <m:sty m:val="i"/>
                  </m:rPr>
                  <m:t>β</m:t>
                </m:r>
              </m:sub>
            </m:sSub>
          </m:sub>
        </m:sSub>
      </m:oMath>
      <w:r>
        <w:rPr>
          <w:rFonts w:eastAsia="Georgia" w:cs="Georgia" w:ascii="Georgia" w:hAnsi="Georgia"/>
        </w:rPr>
        <w:t xml:space="preserve">. En vous appuyant sur la question précédente, montrer que l'on peut écrire l'énergie d'interaction </w:t>
      </w:r>
      <m:oMath>
        <m:sSubSup>
          <m:sSubSupPr/>
          <m:e>
            <m:r>
              <m:rPr>
                <m:sty m:val="i"/>
              </m:rPr>
              <m:t>U</m:t>
            </m:r>
          </m:e>
          <m:sub>
            <m:r>
              <m:rPr>
                <m:sty m:val="i"/>
              </m:rPr>
              <m:t>q</m:t>
            </m:r>
          </m:sub>
          <m:sup>
            <m:r>
              <m:rPr>
                <m:sty m:val="i"/>
              </m:rPr>
              <m:t>α</m:t>
            </m:r>
            <m:r>
              <m:rPr>
                <m:sty m:val="p"/>
              </m:rPr>
              <m:t>↔</m:t>
            </m:r>
            <m:r>
              <m:rPr>
                <m:sty m:val="i"/>
              </m:rPr>
              <m:t>β</m:t>
            </m:r>
          </m:sup>
        </m:sSubSup>
      </m:oMath>
      <w:r>
        <w:rPr/>
        <w:t xml:space="preserve"> entre </w:t>
      </w:r>
      <m:oMath>
        <m:sSubSup>
          <m:sSubSupPr/>
          <m:e>
            <m:r>
              <m:rPr>
                <m:sty m:val="i"/>
              </m:rPr>
              <m:t>S</m:t>
            </m:r>
          </m:e>
          <m:sub>
            <m:r>
              <m:rPr>
                <m:sty m:val="i"/>
              </m:rPr>
              <m:t>q</m:t>
            </m:r>
          </m:sub>
          <m:sup>
            <m:r>
              <m:rPr>
                <m:sty m:val="i"/>
              </m:rPr>
              <m:t>α</m:t>
            </m:r>
          </m:sup>
        </m:sSubSup>
      </m:oMath>
      <w:r>
        <w:rPr/>
        <w:t xml:space="preserve"> et </w:t>
      </w:r>
      <m:oMath>
        <m:sSubSup>
          <m:sSubSupPr/>
          <m:e>
            <m:r>
              <m:rPr>
                <m:sty m:val="i"/>
              </m:rPr>
              <m:t>S</m:t>
            </m:r>
          </m:e>
          <m:sub>
            <m:r>
              <m:rPr>
                <m:sty m:val="i"/>
              </m:rPr>
              <m:t>q</m:t>
            </m:r>
          </m:sub>
          <m:sup>
            <m:r>
              <m:rPr>
                <m:sty m:val="i"/>
              </m:rPr>
              <m:t>β</m:t>
            </m:r>
          </m:sup>
        </m:sSubSup>
      </m:oMath>
      <w:r>
        <w:rPr/>
        <w:t xml:space="preserve"> sous la forme</w:t>
      </w:r>
    </w:p>
    <w:p>
      <w:pPr>
        <w:spacing w:after="220" w:lineRule="auto"/>
      </w:pPr>
      <m:oMathPara>
        <m:oMath>
          <m:sSubSup>
            <m:sSubSupPr/>
            <m:e>
              <m:r>
                <m:rPr>
                  <m:sty m:val="i"/>
                </m:rPr>
                <m:t>U</m:t>
              </m:r>
            </m:e>
            <m:sub>
              <m:r>
                <m:rPr>
                  <m:sty m:val="i"/>
                </m:rPr>
                <m:t>q</m:t>
              </m:r>
            </m:sub>
            <m:sup>
              <m:r>
                <m:rPr>
                  <m:sty m:val="i"/>
                </m:rPr>
                <m:t>α</m:t>
              </m:r>
              <m:r>
                <m:rPr>
                  <m:sty m:val="p"/>
                </m:rPr>
                <m:t>↔</m:t>
              </m:r>
              <m:r>
                <m:rPr>
                  <m:sty m:val="i"/>
                </m:rPr>
                <m:t>β</m:t>
              </m:r>
            </m:sup>
          </m:sSubSup>
          <m:r>
            <m:rPr>
              <m:sty m:val="p"/>
            </m:rPr>
            <m:t>=</m:t>
          </m:r>
          <m:r>
            <m:rPr>
              <m:sty m:val="i"/>
            </m:rPr>
            <m:t>b</m:t>
          </m:r>
          <m:nary>
            <m:naryPr>
              <m:chr m:val="∑"/>
              <m:limLoc m:val="undOvr"/>
              <m:grow m:val="1"/>
              <m:supHide m:val="1"/>
            </m:naryPr>
            <m:sub>
              <m:r>
                <m:rPr>
                  <m:sty m:val="i"/>
                </m:rPr>
                <m:t>j</m:t>
              </m:r>
              <m:r>
                <m:rPr>
                  <m:sty m:val="p"/>
                </m:rPr>
                <m:t>∈</m:t>
              </m:r>
              <m:sSubSup>
                <m:sSubSupPr/>
                <m:e>
                  <m:r>
                    <m:rPr>
                      <m:sty m:val="i"/>
                    </m:rPr>
                    <m:t>S</m:t>
                  </m:r>
                </m:e>
                <m:sub>
                  <m:r>
                    <m:rPr>
                      <m:sty m:val="i"/>
                    </m:rPr>
                    <m:t>q</m:t>
                  </m:r>
                </m:sub>
                <m:sup>
                  <m:r>
                    <m:rPr>
                      <m:sty m:val="i"/>
                    </m:rPr>
                    <m:t>β</m:t>
                  </m:r>
                </m:sup>
              </m:sSubSup>
            </m:sub>
            <m:sup/>
            <m:e>
              <m:r>
                <m:rPr>
                  <m:sty m:val="p"/>
                </m:rPr>
                <m:t xml:space="preserve"> </m:t>
              </m:r>
            </m:e>
          </m:nary>
          <m:sSub>
            <m:sSubPr/>
            <m:e>
              <m:r>
                <m:rPr>
                  <m:sty m:val="i"/>
                </m:rPr>
                <m:t>q</m:t>
              </m:r>
            </m:e>
            <m:sub>
              <m:r>
                <m:rPr>
                  <m:sty m:val="i"/>
                </m:rPr>
                <m:t>j</m:t>
              </m:r>
            </m:sub>
          </m:sSub>
          <m:sSub>
            <m:sSubPr/>
            <m:e>
              <m:r>
                <m:rPr>
                  <m:sty m:val="i"/>
                </m:rPr>
                <m:t>V</m:t>
              </m:r>
            </m:e>
            <m:sub>
              <m:r>
                <m:rPr>
                  <m:sty m:val="i"/>
                </m:rPr>
                <m:t>α</m:t>
              </m:r>
              <m:r>
                <m:rPr>
                  <m:sty m:val="p"/>
                </m:rPr>
                <m:t>→</m:t>
              </m:r>
              <m:r>
                <m:rPr>
                  <m:sty m:val="i"/>
                </m:rPr>
                <m:t>j</m:t>
              </m:r>
            </m:sub>
          </m:sSub>
        </m:oMath>
      </m:oMathPara>
    </w:p>
    <w:p>
      <w:pPr>
        <w:spacing w:after="220" w:lineRule="auto"/>
      </w:pPr>
      <w:r>
        <w:rPr/>
        <w:t xml:space="preserve">avec </w:t>
      </w:r>
      <m:oMath>
        <m:r>
          <m:rPr>
            <m:sty m:val="i"/>
          </m:rPr>
          <m:t>b</m:t>
        </m:r>
      </m:oMath>
      <w:r>
        <w:rPr>
          <w:rFonts w:eastAsia="Georgia" w:cs="Georgia" w:ascii="Georgia" w:hAnsi="Georgia"/>
        </w:rPr>
        <w:t xml:space="preserve"> un facteur numérique à déterminer et </w:t>
      </w:r>
      <m:oMath>
        <m:sSub>
          <m:sSubPr/>
          <m:e>
            <m:r>
              <m:rPr>
                <m:sty m:val="i"/>
              </m:rPr>
              <m:t>V</m:t>
            </m:r>
          </m:e>
          <m:sub>
            <m:r>
              <m:rPr>
                <m:sty m:val="i"/>
              </m:rPr>
              <m:t>α</m:t>
            </m:r>
            <m:r>
              <m:rPr>
                <m:sty m:val="p"/>
              </m:rPr>
              <m:t>→</m:t>
            </m:r>
            <m:r>
              <m:rPr>
                <m:sty m:val="i"/>
              </m:rPr>
              <m:t>j</m:t>
            </m:r>
          </m:sub>
        </m:sSub>
      </m:oMath>
      <w:r>
        <w:rPr>
          <w:rFonts w:eastAsia="Georgia" w:cs="Georgia" w:ascii="Georgia" w:hAnsi="Georgia"/>
        </w:rPr>
        <w:t xml:space="preserve"> un potentiel que l'on définira. Obtenir un résultat similaire écrit uniquement à partir d'un potentiel </w:t>
      </w:r>
      <m:oMath>
        <m:sSub>
          <m:sSubPr/>
          <m:e>
            <m:r>
              <m:rPr>
                <m:sty m:val="i"/>
              </m:rPr>
              <m:t>V</m:t>
            </m:r>
          </m:e>
          <m:sub>
            <m:r>
              <m:rPr>
                <m:sty m:val="i"/>
              </m:rPr>
              <m:t>β</m:t>
            </m:r>
            <m:r>
              <m:rPr>
                <m:sty m:val="p"/>
              </m:rPr>
              <m:t>→</m:t>
            </m:r>
            <m:r>
              <m:rPr>
                <m:sty m:val="i"/>
              </m:rPr>
              <m:t>i</m:t>
            </m:r>
          </m:sub>
        </m:sSub>
      </m:oMath>
      <w:r>
        <w:rPr>
          <w:rFonts w:eastAsia="Georgia" w:cs="Georgia" w:ascii="Georgia" w:hAnsi="Georgia"/>
        </w:rPr>
        <w:t xml:space="preserve">, que l'on définira.</w:t>
      </w:r>
    </w:p>
    <w:p>
      <w:pPr>
        <w:spacing w:line="271" w:before="240" w:lineRule="auto"/>
      </w:pPr>
      <w:r>
        <w:rPr>
          <w:rFonts w:eastAsia="Georgia" w:cs="Georgia" w:ascii="Georgia" w:hAnsi="Georgia"/>
          <w:b/>
          <w:sz w:val="33"/>
        </w:rPr>
        <w:t xml:space="preserve">1.2 Formulations intégrales de l'énergie électrostatique</w:t>
      </w:r>
    </w:p>
    <w:p>
      <w:pPr>
        <w:spacing w:after="220" w:lineRule="auto"/>
      </w:pPr>
      <w:r>
        <w:rPr>
          <w:rFonts w:eastAsia="Georgia" w:cs="Georgia" w:ascii="Georgia" w:hAnsi="Georgia"/>
        </w:rPr>
        <w:t xml:space="preserve">Pour un système </w:t>
      </w:r>
      <m:oMath>
        <m:sSub>
          <m:sSubPr/>
          <m:e>
            <m:r>
              <m:rPr>
                <m:sty m:val="i"/>
              </m:rPr>
              <m:t>S</m:t>
            </m:r>
          </m:e>
          <m:sub>
            <m:r>
              <m:rPr>
                <m:sty m:val="i"/>
              </m:rPr>
              <m:t>ρ</m:t>
            </m:r>
          </m:sub>
        </m:sSub>
      </m:oMath>
      <w:r>
        <w:rPr>
          <w:rFonts w:eastAsia="Georgia" w:cs="Georgia" w:ascii="Georgia" w:hAnsi="Georgia"/>
        </w:rPr>
        <w:t xml:space="preserve"> composé d'une distribution continue de charges </w:t>
      </w:r>
      <m:oMath>
        <m:r>
          <m:rPr>
            <m:sty m:val="i"/>
          </m:rPr>
          <m:t>ρ</m:t>
        </m:r>
        <m:r>
          <m:rPr>
            <m:sty m:val="p"/>
          </m:rPr>
          <m:t>(</m:t>
        </m:r>
        <m:acc>
          <m:accPr>
            <m:chr m:val="⃗"/>
          </m:accPr>
          <m:e>
            <m:r>
              <m:rPr>
                <m:sty m:val="i"/>
              </m:rPr>
              <m:t>r</m:t>
            </m:r>
          </m:e>
        </m:acc>
        <m:r>
          <m:rPr>
            <m:sty m:val="p"/>
          </m:rPr>
          <m:t>)</m:t>
        </m:r>
      </m:oMath>
      <w:r>
        <w:rPr>
          <w:rFonts w:eastAsia="Georgia" w:cs="Georgia" w:ascii="Georgia" w:hAnsi="Georgia"/>
        </w:rPr>
        <w:t xml:space="preserve">, on propose la formulation intégrale suivante de l'énergie électrostatique propre :</w:t>
      </w:r>
    </w:p>
    <w:p>
      <w:pPr>
        <w:spacing w:after="220" w:lineRule="auto"/>
      </w:pPr>
      <m:oMathPara>
        <m:oMath>
          <m:sSub>
            <m:sSubPr/>
            <m:e>
              <m:r>
                <m:rPr>
                  <m:sty m:val="i"/>
                </m:rPr>
                <m:t>U</m:t>
              </m:r>
            </m:e>
            <m:sub>
              <m:r>
                <m:rPr>
                  <m:sty m:val="i"/>
                </m:rPr>
                <m:t>ρ</m:t>
              </m:r>
            </m:sub>
          </m:sSub>
          <m:r>
            <m:rPr>
              <m:sty m:val="p"/>
            </m:rPr>
            <m:t>=</m:t>
          </m:r>
          <m:f>
            <m:fPr>
              <m:ctrlPr>
                <w:rPr>
                  <w:rFonts w:ascii="Cambria Math" w:hAnsi="Cambria Math"/>
                </w:rPr>
              </m:ctrlPr>
            </m:fPr>
            <m:num>
              <m:r>
                <m:rPr>
                  <m:sty m:val="p"/>
                </m:rPr>
                <m:t>1</m:t>
              </m:r>
            </m:num>
            <m:den>
              <m:r>
                <m:rPr>
                  <m:sty m:val="p"/>
                </m:rPr>
                <m:t>2</m:t>
              </m:r>
            </m:den>
          </m:f>
          <m:nary>
            <m:naryPr>
              <m:chr m:val="∭"/>
              <m:limLoc m:val="undOvr"/>
              <m:subHide m:val="1"/>
              <m:supHide m:val="1"/>
              <m:ctrlPr>
                <w:rPr>
                  <w:rFonts w:ascii="Cambria Math" w:hAnsi="Cambria Math"/>
                </w:rPr>
              </m:ctrlPr>
            </m:naryPr>
            <m:sub/>
            <m:sup/>
            <m:e>
              <m:r>
                <m:t xml:space="preserve"> </m:t>
              </m:r>
            </m:e>
          </m:nary>
          <m:r>
            <m:rPr>
              <m:sty m:val="i"/>
            </m:rPr>
            <m:t>ρ</m:t>
          </m:r>
          <m:r>
            <m:rPr>
              <m:sty m:val="p"/>
            </m:rPr>
            <m:t>(</m:t>
          </m:r>
          <m:acc>
            <m:accPr>
              <m:chr m:val="⃗"/>
            </m:accPr>
            <m:e>
              <m:r>
                <m:rPr>
                  <m:sty m:val="i"/>
                </m:rPr>
                <m:t>r</m:t>
              </m:r>
            </m:e>
          </m:acc>
          <m:r>
            <m:rPr>
              <m:sty m:val="p"/>
            </m:rPr>
            <m:t>)</m:t>
          </m:r>
          <m:sSub>
            <m:sSubPr/>
            <m:e>
              <m:r>
                <m:rPr>
                  <m:sty m:val="i"/>
                </m:rPr>
                <m:t>V</m:t>
              </m:r>
            </m:e>
            <m:sub>
              <m:r>
                <m:rPr>
                  <m:sty m:val="i"/>
                </m:rPr>
                <m:t>ρ</m:t>
              </m:r>
            </m:sub>
          </m:sSub>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r>
            <m:rPr>
              <m:sty m:val="p"/>
            </m:rPr>
            <m:t>,</m:t>
          </m:r>
        </m:oMath>
      </m:oMathPara>
    </w:p>
    <w:p>
      <w:pPr>
        <w:spacing w:after="220" w:lineRule="auto"/>
      </w:pPr>
      <w:r>
        <w:rPr>
          <w:rFonts w:eastAsia="Georgia" w:cs="Georgia" w:ascii="Georgia" w:hAnsi="Georgia"/>
        </w:rPr>
        <w:t xml:space="preserve">où </w:t>
      </w:r>
      <m:oMath>
        <m:sSub>
          <m:sSubPr/>
          <m:e>
            <m:r>
              <m:rPr>
                <m:sty m:val="i"/>
              </m:rPr>
              <m:t>V</m:t>
            </m:r>
          </m:e>
          <m:sub>
            <m:r>
              <m:rPr>
                <m:sty m:val="i"/>
              </m:rPr>
              <m:t>ρ</m:t>
            </m:r>
          </m:sub>
        </m:sSub>
        <m:r>
          <m:rPr>
            <m:sty m:val="p"/>
          </m:rPr>
          <m:t>(</m:t>
        </m:r>
        <m:acc>
          <m:accPr>
            <m:chr m:val="⃗"/>
          </m:accPr>
          <m:e>
            <m:r>
              <m:rPr>
                <m:sty m:val="i"/>
              </m:rPr>
              <m:t>r</m:t>
            </m:r>
          </m:e>
        </m:acc>
        <m:r>
          <m:rPr>
            <m:sty m:val="p"/>
          </m:rPr>
          <m:t>)</m:t>
        </m:r>
      </m:oMath>
      <w:r>
        <w:rPr>
          <w:rFonts w:eastAsia="Georgia" w:cs="Georgia" w:ascii="Georgia" w:hAnsi="Georgia"/>
        </w:rPr>
        <w:t xml:space="preserve"> est le potentiel créé en </w:t>
      </w:r>
      <m:oMath>
        <m:acc>
          <m:accPr>
            <m:chr m:val="⃗"/>
          </m:accPr>
          <m:e>
            <m:r>
              <m:rPr>
                <m:sty m:val="i"/>
              </m:rPr>
              <m:t>r</m:t>
            </m:r>
          </m:e>
        </m:acc>
      </m:oMath>
      <w:r>
        <w:rPr/>
        <w:t xml:space="preserve"> par la distribution </w:t>
      </w:r>
      <m:oMath>
        <m:sSub>
          <m:sSubPr/>
          <m:e>
            <m:r>
              <m:rPr>
                <m:sty m:val="i"/>
              </m:rPr>
              <m:t>S</m:t>
            </m:r>
          </m:e>
          <m:sub>
            <m:r>
              <m:rPr>
                <m:sty m:val="i"/>
              </m:rPr>
              <m:t>ρ</m:t>
            </m:r>
          </m:sub>
        </m:sSub>
      </m:oMath>
      <w:r>
        <w:rPr>
          <w:rFonts w:eastAsia="Georgia" w:cs="Georgia" w:ascii="Georgia" w:hAnsi="Georgia"/>
        </w:rPr>
        <w:t xml:space="preserve">. Cette intégrale s'étend sur le support de la distribution de </w:t>
      </w:r>
      <m:oMath>
        <m:r>
          <m:rPr>
            <m:sty m:val="i"/>
          </m:rPr>
          <m:t>ρ</m:t>
        </m:r>
      </m:oMath>
      <w:r>
        <w:rPr>
          <w:rFonts w:eastAsia="Georgia" w:cs="Georgia" w:ascii="Georgia" w:hAnsi="Georgia"/>
        </w:rPr>
        <w:t xml:space="preserve">, mais peut être de façon équivalente considérée sur tout l'espace.</w:t>
      </w:r>
    </w:p>
    <w:p>
      <w:pPr>
        <w:spacing w:after="220" w:lineRule="auto"/>
      </w:pPr>
      <w:r>
        <w:rPr>
          <w:rFonts w:eastAsia="Georgia" w:cs="Georgia" w:ascii="Georgia" w:hAnsi="Georgia"/>
        </w:rPr>
        <w:t xml:space="preserve">6 - Pour un système </w:t>
      </w:r>
      <m:oMath>
        <m:sSub>
          <m:sSubPr/>
          <m:e>
            <m:r>
              <m:rPr>
                <m:sty m:val="i"/>
              </m:rPr>
              <m:t>S</m:t>
            </m:r>
          </m:e>
          <m:sub>
            <m:r>
              <m:rPr>
                <m:sty m:val="i"/>
              </m:rPr>
              <m:t>ρ</m:t>
            </m:r>
          </m:sub>
        </m:sSub>
      </m:oMath>
      <w:r>
        <w:rPr>
          <w:rFonts w:eastAsia="Georgia" w:cs="Georgia" w:ascii="Georgia" w:hAnsi="Georgia"/>
        </w:rPr>
        <w:t xml:space="preserve"> composé de deux sous-systèmes </w:t>
      </w:r>
      <m:oMath>
        <m:sSubSup>
          <m:sSubSupPr/>
          <m:e>
            <m:r>
              <m:rPr>
                <m:sty m:val="i"/>
              </m:rPr>
              <m:t>S</m:t>
            </m:r>
          </m:e>
          <m:sub>
            <m:r>
              <m:rPr>
                <m:sty m:val="i"/>
              </m:rPr>
              <m:t>ρ</m:t>
            </m:r>
          </m:sub>
          <m:sup>
            <m:r>
              <m:rPr>
                <m:sty m:val="i"/>
              </m:rPr>
              <m:t>a</m:t>
            </m:r>
          </m:sup>
        </m:sSubSup>
      </m:oMath>
      <w:r>
        <w:rPr/>
        <w:t xml:space="preserve"> et </w:t>
      </w:r>
      <m:oMath>
        <m:sSubSup>
          <m:sSubSupPr/>
          <m:e>
            <m:r>
              <m:rPr>
                <m:sty m:val="i"/>
              </m:rPr>
              <m:t>S</m:t>
            </m:r>
          </m:e>
          <m:sub>
            <m:r>
              <m:rPr>
                <m:sty m:val="i"/>
              </m:rPr>
              <m:t>ρ</m:t>
            </m:r>
          </m:sub>
          <m:sup>
            <m:r>
              <m:rPr>
                <m:sty m:val="i"/>
              </m:rPr>
              <m:t>β</m:t>
            </m:r>
          </m:sup>
        </m:sSubSup>
      </m:oMath>
      <w:r>
        <w:rPr/>
        <w:t xml:space="preserve">, de distributions de charges </w:t>
      </w:r>
      <m:oMath>
        <m:sSub>
          <m:sSubPr/>
          <m:e>
            <m:r>
              <m:rPr>
                <m:sty m:val="i"/>
              </m:rPr>
              <m:t>ρ</m:t>
            </m:r>
          </m:e>
          <m:sub>
            <m:r>
              <m:rPr>
                <m:sty m:val="i"/>
              </m:rPr>
              <m:t>a</m:t>
            </m:r>
          </m:sub>
        </m:sSub>
        <m:r>
          <m:rPr>
            <m:sty m:val="p"/>
          </m:rPr>
          <m:t>(</m:t>
        </m:r>
        <m:acc>
          <m:accPr>
            <m:chr m:val="⃗"/>
          </m:accPr>
          <m:e>
            <m:r>
              <m:rPr>
                <m:sty m:val="i"/>
              </m:rPr>
              <m:t>r</m:t>
            </m:r>
          </m:e>
        </m:acc>
        <m:r>
          <m:rPr>
            <m:sty m:val="p"/>
          </m:rPr>
          <m:t>)</m:t>
        </m:r>
      </m:oMath>
      <w:r>
        <w:rPr/>
        <w:t xml:space="preserve"> et </w:t>
      </w:r>
      <m:oMath>
        <m:sSub>
          <m:sSubPr/>
          <m:e>
            <m:r>
              <m:rPr>
                <m:sty m:val="i"/>
              </m:rPr>
              <m:t>ρ</m:t>
            </m:r>
          </m:e>
          <m:sub>
            <m:r>
              <m:rPr>
                <m:sty m:val="i"/>
              </m:rPr>
              <m:t>β</m:t>
            </m:r>
          </m:sub>
        </m:sSub>
        <m:r>
          <m:rPr>
            <m:sty m:val="p"/>
          </m:rPr>
          <m:t>(</m:t>
        </m:r>
        <m:acc>
          <m:accPr>
            <m:chr m:val="⃗"/>
          </m:accPr>
          <m:e>
            <m:r>
              <m:rPr>
                <m:sty m:val="i"/>
              </m:rPr>
              <m:t>r</m:t>
            </m:r>
          </m:e>
        </m:acc>
        <m:r>
          <m:rPr>
            <m:sty m:val="p"/>
          </m:rPr>
          <m:t>)</m:t>
        </m:r>
      </m:oMath>
      <w:r>
        <w:rPr>
          <w:rFonts w:eastAsia="Georgia" w:cs="Georgia" w:ascii="Georgia" w:hAnsi="Georgia"/>
        </w:rPr>
        <w:t xml:space="preserve">, et créant respectivement des potentiels </w:t>
      </w:r>
      <m:oMath>
        <m:sSub>
          <m:sSubPr/>
          <m:e>
            <m:r>
              <m:rPr>
                <m:sty m:val="i"/>
              </m:rPr>
              <m:t>V</m:t>
            </m:r>
          </m:e>
          <m:sub>
            <m:r>
              <m:rPr>
                <m:sty m:val="i"/>
              </m:rPr>
              <m:t>a</m:t>
            </m:r>
          </m:sub>
        </m:sSub>
        <m:r>
          <m:rPr>
            <m:sty m:val="p"/>
          </m:rPr>
          <m:t>(</m:t>
        </m:r>
        <m:acc>
          <m:accPr>
            <m:chr m:val="⃗"/>
          </m:accPr>
          <m:e>
            <m:r>
              <m:rPr>
                <m:sty m:val="i"/>
              </m:rPr>
              <m:t>r</m:t>
            </m:r>
          </m:e>
        </m:acc>
        <m:r>
          <m:rPr>
            <m:sty m:val="p"/>
          </m:rPr>
          <m:t>)</m:t>
        </m:r>
      </m:oMath>
      <w:r>
        <w:rPr/>
        <w:t xml:space="preserve"> et </w:t>
      </w:r>
      <m:oMath>
        <m:sSub>
          <m:sSubPr/>
          <m:e>
            <m:r>
              <m:rPr>
                <m:sty m:val="i"/>
              </m:rPr>
              <m:t>V</m:t>
            </m:r>
          </m:e>
          <m:sub>
            <m:r>
              <m:rPr>
                <m:sty m:val="i"/>
              </m:rPr>
              <m:t>β</m:t>
            </m:r>
          </m:sub>
        </m:sSub>
        <m:r>
          <m:rPr>
            <m:sty m:val="p"/>
          </m:rPr>
          <m:t>(</m:t>
        </m:r>
        <m:acc>
          <m:accPr>
            <m:chr m:val="⃗"/>
          </m:accPr>
          <m:e>
            <m:r>
              <m:rPr>
                <m:sty m:val="i"/>
              </m:rPr>
              <m:t>r</m:t>
            </m:r>
          </m:e>
        </m:acc>
        <m:r>
          <m:rPr>
            <m:sty m:val="p"/>
          </m:rPr>
          <m:t>)</m:t>
        </m:r>
      </m:oMath>
      <w:r>
        <w:rPr>
          <w:rFonts w:eastAsia="Georgia" w:cs="Georgia" w:ascii="Georgia" w:hAnsi="Georgia"/>
        </w:rPr>
        <w:t xml:space="preserve">, décomposer l'énergie électrostatique </w:t>
      </w:r>
      <m:oMath>
        <m:sSub>
          <m:sSubPr/>
          <m:e>
            <m:r>
              <m:rPr>
                <m:sty m:val="i"/>
              </m:rPr>
              <m:t>U</m:t>
            </m:r>
          </m:e>
          <m:sub>
            <m:r>
              <m:rPr>
                <m:sty m:val="i"/>
              </m:rPr>
              <m:t>ρ</m:t>
            </m:r>
          </m:sub>
        </m:sSub>
      </m:oMath>
      <w:r>
        <w:rPr>
          <w:rFonts w:eastAsia="Georgia" w:cs="Georgia" w:ascii="Georgia" w:hAnsi="Georgia"/>
        </w:rPr>
        <w:t xml:space="preserve"> du système </w:t>
      </w:r>
      <m:oMath>
        <m:sSub>
          <m:sSubPr/>
          <m:e>
            <m:r>
              <m:rPr>
                <m:sty m:val="i"/>
              </m:rPr>
              <m:t>S</m:t>
            </m:r>
          </m:e>
          <m:sub>
            <m:r>
              <m:rPr>
                <m:sty m:val="i"/>
              </m:rPr>
              <m:t>ρ</m:t>
            </m:r>
          </m:sub>
        </m:sSub>
      </m:oMath>
      <w:r>
        <w:rPr>
          <w:rFonts w:eastAsia="Georgia" w:cs="Georgia" w:ascii="Georgia" w:hAnsi="Georgia"/>
        </w:rPr>
        <w:t xml:space="preserve"> en l'énergie propre </w:t>
      </w:r>
      <m:oMath>
        <m:sSubSup>
          <m:sSubSupPr/>
          <m:e>
            <m:r>
              <m:rPr>
                <m:sty m:val="i"/>
              </m:rPr>
              <m:t>U</m:t>
            </m:r>
          </m:e>
          <m:sub>
            <m:r>
              <m:rPr>
                <m:sty m:val="i"/>
              </m:rPr>
              <m:t>ρ</m:t>
            </m:r>
          </m:sub>
          <m:sup>
            <m:r>
              <m:rPr>
                <m:sty m:val="i"/>
              </m:rPr>
              <m:t>α</m:t>
            </m:r>
          </m:sup>
        </m:sSubSup>
      </m:oMath>
      <w:r>
        <w:rPr/>
        <w:t xml:space="preserve"> et </w:t>
      </w:r>
      <m:oMath>
        <m:sSubSup>
          <m:sSubSupPr/>
          <m:e>
            <m:r>
              <m:rPr>
                <m:sty m:val="i"/>
              </m:rPr>
              <m:t>U</m:t>
            </m:r>
          </m:e>
          <m:sub>
            <m:r>
              <m:rPr>
                <m:sty m:val="i"/>
              </m:rPr>
              <m:t>ρ</m:t>
            </m:r>
          </m:sub>
          <m:sup>
            <m:r>
              <m:rPr>
                <m:sty m:val="i"/>
              </m:rPr>
              <m:t>β</m:t>
            </m:r>
          </m:sup>
        </m:sSubSup>
      </m:oMath>
      <w:r>
        <w:rPr>
          <w:rFonts w:eastAsia="Georgia" w:cs="Georgia" w:ascii="Georgia" w:hAnsi="Georgia"/>
        </w:rPr>
        <w:t xml:space="preserve"> de chaque soussystème et l'énergie d'interaction </w:t>
      </w:r>
      <m:oMath>
        <m:sSubSup>
          <m:sSubSupPr/>
          <m:e>
            <m:r>
              <m:rPr>
                <m:sty m:val="i"/>
              </m:rPr>
              <m:t>U</m:t>
            </m:r>
          </m:e>
          <m:sub>
            <m:r>
              <m:rPr>
                <m:sty m:val="i"/>
              </m:rPr>
              <m:t>ρ</m:t>
            </m:r>
          </m:sub>
          <m:sup>
            <m:r>
              <m:rPr>
                <m:sty m:val="i"/>
              </m:rPr>
              <m:t>α</m:t>
            </m:r>
            <m:r>
              <m:rPr>
                <m:sty m:val="p"/>
              </m:rPr>
              <m:t>↔</m:t>
            </m:r>
            <m:r>
              <m:rPr>
                <m:sty m:val="i"/>
              </m:rPr>
              <m:t>β</m:t>
            </m:r>
          </m:sup>
        </m:sSubSup>
      </m:oMath>
      <w:r>
        <w:rPr>
          <w:rFonts w:eastAsia="Georgia" w:cs="Georgia" w:ascii="Georgia" w:hAnsi="Georgia"/>
        </w:rPr>
        <w:t xml:space="preserve"> entre les deux sous-systèmes.</w:t>
      </w:r>
    </w:p>
    <w:p>
      <w:pPr>
        <w:spacing w:after="220" w:lineRule="auto"/>
      </w:pPr>
      <w:r>
        <w:rPr>
          <w:rFonts w:eastAsia="Georgia" w:cs="Georgia" w:ascii="Georgia" w:hAnsi="Georgia"/>
        </w:rPr>
        <w:t xml:space="preserve">Dans la suite, on admettra que l'énergie d'interaction électrostatique entre deux systèmes </w:t>
      </w:r>
      <m:oMath>
        <m:sSubSup>
          <m:sSubSupPr/>
          <m:e>
            <m:r>
              <m:rPr>
                <m:sty m:val="i"/>
              </m:rPr>
              <m:t>S</m:t>
            </m:r>
          </m:e>
          <m:sub>
            <m:r>
              <m:rPr>
                <m:sty m:val="i"/>
              </m:rPr>
              <m:t>ρ</m:t>
            </m:r>
          </m:sub>
          <m:sup>
            <m:r>
              <m:rPr>
                <m:sty m:val="i"/>
              </m:rPr>
              <m:t>α</m:t>
            </m:r>
          </m:sup>
        </m:sSubSup>
      </m:oMath>
      <w:r>
        <w:rPr/>
        <w:t xml:space="preserve"> et </w:t>
      </w:r>
      <m:oMath>
        <m:sSubSup>
          <m:sSubSupPr/>
          <m:e>
            <m:r>
              <m:rPr>
                <m:sty m:val="i"/>
              </m:rPr>
              <m:t>S</m:t>
            </m:r>
          </m:e>
          <m:sub>
            <m:r>
              <m:rPr>
                <m:sty m:val="i"/>
              </m:rPr>
              <m:t>ρ</m:t>
            </m:r>
          </m:sub>
          <m:sup>
            <m:r>
              <m:rPr>
                <m:sty m:val="i"/>
              </m:rPr>
              <m:t>β</m:t>
            </m:r>
          </m:sup>
        </m:sSubSup>
      </m:oMath>
      <w:r>
        <w:rPr>
          <w:rFonts w:eastAsia="Georgia" w:cs="Georgia" w:ascii="Georgia" w:hAnsi="Georgia"/>
        </w:rPr>
        <w:t xml:space="preserve"> peut aussi s'écrire :</w:t>
      </w:r>
    </w:p>
    <w:p>
      <w:pPr>
        <w:spacing w:after="220" w:lineRule="auto"/>
      </w:pPr>
      <m:oMathPara>
        <m:oMath>
          <m:sSubSup>
            <m:sSubSupPr/>
            <m:e>
              <m:r>
                <m:rPr>
                  <m:sty m:val="i"/>
                </m:rPr>
                <m:t>U</m:t>
              </m:r>
            </m:e>
            <m:sub>
              <m:r>
                <m:rPr>
                  <m:sty m:val="i"/>
                </m:rPr>
                <m:t>ρ</m:t>
              </m:r>
            </m:sub>
            <m:sup>
              <m:r>
                <m:rPr>
                  <m:sty m:val="i"/>
                </m:rPr>
                <m:t>α</m:t>
              </m:r>
              <m:r>
                <m:rPr>
                  <m:sty m:val="p"/>
                </m:rPr>
                <m:t>↔</m:t>
              </m:r>
              <m:r>
                <m:rPr>
                  <m:sty m:val="i"/>
                </m:rPr>
                <m:t>β</m:t>
              </m:r>
            </m:sup>
          </m:sSubSup>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ρ</m:t>
              </m:r>
            </m:e>
            <m:sub>
              <m:r>
                <m:rPr>
                  <m:sty m:val="i"/>
                </m:rPr>
                <m:t>a</m:t>
              </m:r>
            </m:sub>
          </m:sSub>
          <m:r>
            <m:rPr>
              <m:sty m:val="p"/>
            </m:rPr>
            <m:t>(</m:t>
          </m:r>
          <m:acc>
            <m:accPr>
              <m:chr m:val="⃗"/>
            </m:accPr>
            <m:e>
              <m:r>
                <m:rPr>
                  <m:sty m:val="i"/>
                </m:rPr>
                <m:t>r</m:t>
              </m:r>
            </m:e>
          </m:acc>
          <m:r>
            <m:rPr>
              <m:sty m:val="p"/>
            </m:rPr>
            <m:t>)</m:t>
          </m:r>
          <m:sSub>
            <m:sSubPr/>
            <m:e>
              <m:r>
                <m:rPr>
                  <m:sty m:val="i"/>
                </m:rPr>
                <m:t>V</m:t>
              </m:r>
            </m:e>
            <m:sub>
              <m:r>
                <m:rPr>
                  <m:sty m:val="i"/>
                </m:rPr>
                <m:t>β</m:t>
              </m:r>
            </m:sub>
          </m:sSub>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ρ</m:t>
              </m:r>
            </m:e>
            <m:sub>
              <m:r>
                <m:rPr>
                  <m:sty m:val="i"/>
                </m:rPr>
                <m:t>β</m:t>
              </m:r>
            </m:sub>
          </m:sSub>
          <m:r>
            <m:rPr>
              <m:sty m:val="p"/>
            </m:rPr>
            <m:t>(</m:t>
          </m:r>
          <m:acc>
            <m:accPr>
              <m:chr m:val="⃗"/>
            </m:accPr>
            <m:e>
              <m:r>
                <m:rPr>
                  <m:sty m:val="i"/>
                </m:rPr>
                <m:t>r</m:t>
              </m:r>
            </m:e>
          </m:acc>
          <m:r>
            <m:rPr>
              <m:sty m:val="p"/>
            </m:rPr>
            <m:t>)</m:t>
          </m:r>
          <m:sSub>
            <m:sSubPr/>
            <m:e>
              <m:r>
                <m:rPr>
                  <m:sty m:val="i"/>
                </m:rPr>
                <m:t>V</m:t>
              </m:r>
            </m:e>
            <m:sub>
              <m:r>
                <m:rPr>
                  <m:sty m:val="i"/>
                </m:rPr>
                <m:t>a</m:t>
              </m:r>
            </m:sub>
          </m:sSub>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oMath>
      </m:oMathPara>
    </w:p>
    <w:p>
      <w:pPr>
        <w:spacing w:after="220" w:lineRule="auto"/>
      </w:pPr>
      <w:r>
        <w:rPr>
          <w:rFonts w:eastAsia="Georgia" w:cs="Georgia" w:ascii="Georgia" w:hAnsi="Georgia"/>
        </w:rPr>
        <w:t xml:space="preserve">L'égalité entre ces termes est parfois appelé le théorème de réciprocité en électrostatique.</w:t>
      </w:r>
      <w:r>
        <w:rPr/>
        <w:br w:type="textWrapping"/>
      </w:r>
      <w:r>
        <w:rPr>
          <w:rFonts w:eastAsia="Georgia" w:cs="Georgia" w:ascii="Georgia" w:hAnsi="Georgia"/>
        </w:rPr>
        <w:t xml:space="preserve">7 - Voyez-vous une différence entre les formulations </w:t>
      </w:r>
      <m:oMath>
        <m:sSub>
          <m:sSubPr/>
          <m:e>
            <m:r>
              <m:rPr>
                <m:sty m:val="i"/>
              </m:rPr>
              <m:t>U</m:t>
            </m:r>
          </m:e>
          <m:sub>
            <m:r>
              <m:rPr>
                <m:sty m:val="i"/>
              </m:rPr>
              <m:t>q</m:t>
            </m:r>
          </m:sub>
        </m:sSub>
      </m:oMath>
      <w:r>
        <w:rPr/>
        <w:t xml:space="preserve"> et </w:t>
      </w:r>
      <m:oMath>
        <m:sSubSup>
          <m:sSubSupPr/>
          <m:e>
            <m:r>
              <m:rPr>
                <m:sty m:val="i"/>
              </m:rPr>
              <m:t>U</m:t>
            </m:r>
          </m:e>
          <m:sub>
            <m:r>
              <m:rPr>
                <m:sty m:val="i"/>
              </m:rPr>
              <m:t>q</m:t>
            </m:r>
          </m:sub>
          <m:sup>
            <m:r>
              <m:rPr>
                <m:sty m:val="i"/>
              </m:rPr>
              <m:t>α</m:t>
            </m:r>
            <m:r>
              <m:rPr>
                <m:sty m:val="p"/>
              </m:rPr>
              <m:t>↔</m:t>
            </m:r>
            <m:r>
              <m:rPr>
                <m:sty m:val="i"/>
              </m:rPr>
              <m:t>β</m:t>
            </m:r>
          </m:sup>
        </m:sSubSup>
      </m:oMath>
      <w:r>
        <w:rPr>
          <w:rFonts w:eastAsia="Georgia" w:cs="Georgia" w:ascii="Georgia" w:hAnsi="Georgia"/>
        </w:rPr>
        <w:t xml:space="preserve"> obtenues pour des systèmes de charges ponctuelles, et celles </w:t>
      </w:r>
      <m:oMath>
        <m:sSub>
          <m:sSubPr/>
          <m:e>
            <m:r>
              <m:rPr>
                <m:sty m:val="i"/>
              </m:rPr>
              <m:t>U</m:t>
            </m:r>
          </m:e>
          <m:sub>
            <m:r>
              <m:rPr>
                <m:sty m:val="i"/>
              </m:rPr>
              <m:t>ρ</m:t>
            </m:r>
          </m:sub>
        </m:sSub>
      </m:oMath>
      <w:r>
        <w:rPr/>
        <w:t xml:space="preserve"> et </w:t>
      </w:r>
      <m:oMath>
        <m:sSubSup>
          <m:sSubSupPr/>
          <m:e>
            <m:r>
              <m:rPr>
                <m:sty m:val="i"/>
              </m:rPr>
              <m:t>U</m:t>
            </m:r>
          </m:e>
          <m:sub>
            <m:r>
              <m:rPr>
                <m:sty m:val="i"/>
              </m:rPr>
              <m:t>ρ</m:t>
            </m:r>
          </m:sub>
          <m:sup>
            <m:r>
              <m:rPr>
                <m:sty m:val="i"/>
              </m:rPr>
              <m:t>α</m:t>
            </m:r>
            <m:r>
              <m:rPr>
                <m:sty m:val="p"/>
              </m:rPr>
              <m:t>↔</m:t>
            </m:r>
            <m:r>
              <m:rPr>
                <m:sty m:val="i"/>
              </m:rPr>
              <m:t>β</m:t>
            </m:r>
          </m:sup>
        </m:sSubSup>
      </m:oMath>
      <w:r>
        <w:rPr/>
        <w:t xml:space="preserve"> obtenues pour des distributions continues de charges?</w:t>
      </w:r>
    </w:p>
    <w:p>
      <w:pPr>
        <w:spacing w:after="220" w:lineRule="auto"/>
      </w:pPr>
      <w:r>
        <w:rPr>
          <w:rFonts w:eastAsia="Georgia" w:cs="Georgia" w:ascii="Georgia" w:hAnsi="Georgia"/>
        </w:rPr>
        <w:t xml:space="preserve">8 - Déterminer et commenter les modifications de </w:t>
      </w:r>
      <m:oMath>
        <m:sSub>
          <m:sSubPr/>
          <m:e>
            <m:r>
              <m:rPr>
                <m:sty m:val="i"/>
              </m:rPr>
              <m:t>U</m:t>
            </m:r>
          </m:e>
          <m:sub>
            <m:r>
              <m:rPr>
                <m:sty m:val="i"/>
              </m:rPr>
              <m:t>ρ</m:t>
            </m:r>
          </m:sub>
        </m:sSub>
      </m:oMath>
      <w:r>
        <w:rPr/>
        <w:t xml:space="preserve"> et </w:t>
      </w:r>
      <m:oMath>
        <m:sSubSup>
          <m:sSubSupPr/>
          <m:e>
            <m:r>
              <m:rPr>
                <m:sty m:val="i"/>
              </m:rPr>
              <m:t>U</m:t>
            </m:r>
          </m:e>
          <m:sub>
            <m:r>
              <m:rPr>
                <m:sty m:val="i"/>
              </m:rPr>
              <m:t>ρ</m:t>
            </m:r>
          </m:sub>
          <m:sup>
            <m:r>
              <m:rPr>
                <m:sty m:val="i"/>
              </m:rPr>
              <m:t>α</m:t>
            </m:r>
            <m:r>
              <m:rPr>
                <m:sty m:val="p"/>
              </m:rPr>
              <m:t>↔</m:t>
            </m:r>
            <m:r>
              <m:rPr>
                <m:sty m:val="i"/>
              </m:rPr>
              <m:t>β</m:t>
            </m:r>
          </m:sup>
        </m:sSubSup>
      </m:oMath>
      <w:r>
        <w:rPr>
          <w:rFonts w:eastAsia="Georgia" w:cs="Georgia" w:ascii="Georgia" w:hAnsi="Georgia"/>
        </w:rPr>
        <w:t xml:space="preserve"> si le potentiel électrostatique est redéfini à une constante </w:t>
      </w:r>
      <m:oMath>
        <m:r>
          <m:rPr>
            <m:sty m:val="p"/>
          </m:rPr>
          <m:t>Δ</m:t>
        </m:r>
        <m:r>
          <m:rPr>
            <m:sty m:val="i"/>
          </m:rPr>
          <m:t>V</m:t>
        </m:r>
      </m:oMath>
      <w:r>
        <w:rPr>
          <w:rFonts w:eastAsia="Georgia" w:cs="Georgia" w:ascii="Georgia" w:hAnsi="Georgia"/>
        </w:rPr>
        <w:t xml:space="preserve"> près. On pourra introduire les charges totales </w:t>
      </w:r>
      <m:oMath>
        <m:r>
          <m:rPr>
            <m:sty m:val="i"/>
          </m:rPr>
          <m:t>Q</m:t>
        </m:r>
        <m:r>
          <m:rPr>
            <m:sty m:val="p"/>
          </m:rPr>
          <m:t>,</m:t>
        </m:r>
        <m:sSub>
          <m:sSubPr/>
          <m:e>
            <m:r>
              <m:rPr>
                <m:sty m:val="i"/>
              </m:rPr>
              <m:t>Q</m:t>
            </m:r>
          </m:e>
          <m:sub>
            <m:r>
              <m:rPr>
                <m:sty m:val="i"/>
              </m:rPr>
              <m:t>α</m:t>
            </m:r>
          </m:sub>
        </m:sSub>
      </m:oMath>
      <w:r>
        <w:rPr/>
        <w:t xml:space="preserve"> et </w:t>
      </w:r>
      <m:oMath>
        <m:sSub>
          <m:sSubPr/>
          <m:e>
            <m:r>
              <m:rPr>
                <m:sty m:val="i"/>
              </m:rPr>
              <m:t>Q</m:t>
            </m:r>
          </m:e>
          <m:sub>
            <m:r>
              <m:rPr>
                <m:sty m:val="i"/>
              </m:rPr>
              <m:t>β</m:t>
            </m:r>
          </m:sub>
        </m:sSub>
      </m:oMath>
      <w:r>
        <w:rPr>
          <w:rFonts w:eastAsia="Georgia" w:cs="Georgia" w:ascii="Georgia" w:hAnsi="Georgia"/>
        </w:rPr>
        <w:t xml:space="preserve"> contenues dans les systèmes </w:t>
      </w:r>
      <m:oMath>
        <m:sSub>
          <m:sSubPr/>
          <m:e>
            <m:r>
              <m:rPr>
                <m:sty m:val="i"/>
              </m:rPr>
              <m:t>S</m:t>
            </m:r>
          </m:e>
          <m:sub>
            <m:r>
              <m:rPr>
                <m:sty m:val="i"/>
              </m:rPr>
              <m:t>ρ</m:t>
            </m:r>
          </m:sub>
        </m:sSub>
        <m:r>
          <m:rPr>
            <m:sty m:val="p"/>
          </m:rPr>
          <m:t>,</m:t>
        </m:r>
        <m:sSubSup>
          <m:sSubSupPr/>
          <m:e>
            <m:r>
              <m:rPr>
                <m:sty m:val="i"/>
              </m:rPr>
              <m:t>S</m:t>
            </m:r>
          </m:e>
          <m:sub>
            <m:r>
              <m:rPr>
                <m:sty m:val="i"/>
              </m:rPr>
              <m:t>ρ</m:t>
            </m:r>
          </m:sub>
          <m:sup>
            <m:r>
              <m:rPr>
                <m:sty m:val="i"/>
              </m:rPr>
              <m:t>a</m:t>
            </m:r>
          </m:sup>
        </m:sSubSup>
      </m:oMath>
      <w:r>
        <w:rPr/>
        <w:t xml:space="preserve"> et </w:t>
      </w:r>
      <m:oMath>
        <m:sSubSup>
          <m:sSubSupPr/>
          <m:e>
            <m:r>
              <m:rPr>
                <m:sty m:val="i"/>
              </m:rPr>
              <m:t>S</m:t>
            </m:r>
          </m:e>
          <m:sub>
            <m:r>
              <m:rPr>
                <m:sty m:val="i"/>
              </m:rPr>
              <m:t>ρ</m:t>
            </m:r>
          </m:sub>
          <m:sup>
            <m:r>
              <m:rPr>
                <m:sty m:val="i"/>
              </m:rPr>
              <m:t>β</m:t>
            </m:r>
          </m:sup>
        </m:sSubSup>
      </m:oMath>
      <w:r>
        <w:rPr/>
        <w:t xml:space="preserve">.</w:t>
      </w:r>
    </w:p>
    <w:p>
      <w:pPr>
        <w:spacing w:after="220" w:lineRule="auto"/>
      </w:pPr>
      <w:r>
        <w:rPr>
          <w:rFonts w:eastAsia="Georgia" w:cs="Georgia" w:ascii="Georgia" w:hAnsi="Georgia"/>
        </w:rPr>
        <w:t xml:space="preserve">9 - À partir de l'équation (11), que l'on écrira comme une intégrale sur tout l'espace, montrer que l'on peut écrire l'énergie électrostatique de tout système </w:t>
      </w:r>
      <m:oMath>
        <m:sSub>
          <m:sSubPr/>
          <m:e>
            <m:r>
              <m:rPr>
                <m:sty m:val="i"/>
              </m:rPr>
              <m:t>S</m:t>
            </m:r>
          </m:e>
          <m:sub>
            <m:r>
              <m:rPr>
                <m:sty m:val="i"/>
              </m:rPr>
              <m:t>ρ</m:t>
            </m:r>
          </m:sub>
        </m:sSub>
      </m:oMath>
      <w:r>
        <w:rPr/>
        <w:t xml:space="preserve"> d'extension spatiale finie sous la forme</w:t>
      </w:r>
    </w:p>
    <w:p>
      <w:pPr>
        <w:spacing w:after="220" w:lineRule="auto"/>
      </w:pPr>
      <m:oMathPara>
        <m:oMath>
          <m:sSub>
            <m:sSubPr/>
            <m:e>
              <m:r>
                <m:rPr>
                  <m:sty m:val="i"/>
                </m:rPr>
                <m:t>U</m:t>
              </m:r>
            </m:e>
            <m:sub>
              <m:r>
                <m:rPr>
                  <m:sty m:val="p"/>
                </m:rPr>
                <m:t>es</m:t>
              </m:r>
            </m:sub>
          </m:sSub>
          <m:r>
            <m:rPr>
              <m:sty m:val="p"/>
            </m:rPr>
            <m:t>=</m:t>
          </m:r>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p"/>
                </m:rPr>
                <m:t>2</m:t>
              </m:r>
            </m:den>
          </m:f>
          <m:sSub>
            <m:sSubPr/>
            <m:e>
              <m:r>
                <m:rPr>
                  <m:sty m:val="i"/>
                </m:rPr>
                <m:t>ε</m:t>
              </m:r>
            </m:e>
            <m:sub>
              <m:r>
                <m:rPr>
                  <m:sty m:val="p"/>
                </m:rPr>
                <m:t>0</m:t>
              </m:r>
            </m:sub>
          </m:sSub>
          <m:sSup>
            <m:sSupPr/>
            <m:e>
              <m:acc>
                <m:accPr>
                  <m:chr m:val="⃗"/>
                </m:accPr>
                <m:e>
                  <m:r>
                    <m:rPr>
                      <m:sty m:val="i"/>
                    </m:rPr>
                    <m:t>E</m:t>
                  </m:r>
                </m:e>
              </m:acc>
            </m:e>
            <m:sup>
              <m:r>
                <m:rPr>
                  <m:sty m:val="p"/>
                </m:rPr>
                <m:t>2</m:t>
              </m:r>
            </m:sup>
          </m:sSup>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r>
            <m:rPr>
              <m:sty m:val="p"/>
            </m:rPr>
            <m:t>,</m:t>
          </m:r>
        </m:oMath>
      </m:oMathPara>
    </w:p>
    <w:p>
      <w:pPr>
        <w:spacing w:after="220" w:lineRule="auto"/>
      </w:pPr>
      <w:r>
        <w:rPr>
          <w:rFonts w:eastAsia="Georgia" w:cs="Georgia" w:ascii="Georgia" w:hAnsi="Georgia"/>
        </w:rPr>
        <w:t xml:space="preserve">où </w:t>
      </w:r>
      <m:oMath>
        <m:acc>
          <m:accPr>
            <m:chr m:val="⃗"/>
          </m:accPr>
          <m:e>
            <m:r>
              <m:rPr>
                <m:sty m:val="i"/>
              </m:rPr>
              <m:t>E</m:t>
            </m:r>
          </m:e>
        </m:acc>
        <m:r>
          <m:rPr>
            <m:sty m:val="p"/>
          </m:rPr>
          <m:t>(</m:t>
        </m:r>
        <m:acc>
          <m:accPr>
            <m:chr m:val="⃗"/>
          </m:accPr>
          <m:e>
            <m:r>
              <m:rPr>
                <m:sty m:val="i"/>
              </m:rPr>
              <m:t>r</m:t>
            </m:r>
          </m:e>
        </m:acc>
        <m:r>
          <m:rPr>
            <m:sty m:val="p"/>
          </m:rPr>
          <m:t>)</m:t>
        </m:r>
      </m:oMath>
      <w:r>
        <w:rPr>
          <w:rFonts w:eastAsia="Georgia" w:cs="Georgia" w:ascii="Georgia" w:hAnsi="Georgia"/>
        </w:rPr>
        <w:t xml:space="preserve"> est le champ électrostatique créé par ce système, et où l'intégrale est prise sur tout l'espace.</w:t>
      </w:r>
    </w:p>
    <w:p>
      <w:pPr>
        <w:spacing w:after="220" w:lineRule="auto"/>
      </w:pPr>
      <w:r>
        <w:rPr>
          <w:rFonts w:eastAsia="Georgia" w:cs="Georgia" w:ascii="Georgia" w:hAnsi="Georgia"/>
        </w:rPr>
        <w:t xml:space="preserve">10 - Commenter le signe de cette énergie. Comment expliquer la différence avec le résultat obtenu pour des charges ponctuelles? Le signe de cette énergie permet-il d'avoir une interaction attractive entre systèmes électrostatiques?</w:t>
      </w:r>
    </w:p>
    <w:p>
      <w:pPr>
        <w:spacing w:after="220" w:lineRule="auto"/>
      </w:pPr>
      <w:r>
        <w:rPr>
          <w:rFonts w:eastAsia="Georgia" w:cs="Georgia" w:ascii="Georgia" w:hAnsi="Georgia"/>
        </w:rPr>
        <w:t xml:space="preserve">11 - Calculer l'énergie électrostatique </w:t>
      </w:r>
      <m:oMath>
        <m:sSub>
          <m:sSubPr/>
          <m:e>
            <m:r>
              <m:rPr>
                <m:sty m:val="i"/>
              </m:rPr>
              <m:t>U</m:t>
            </m:r>
          </m:e>
          <m:sub>
            <m:r>
              <m:rPr>
                <m:sty m:val="p"/>
              </m:rPr>
              <m:t>es</m:t>
            </m:r>
          </m:sub>
        </m:sSub>
      </m:oMath>
      <w:r>
        <w:rPr>
          <w:rFonts w:eastAsia="Georgia" w:cs="Georgia" w:ascii="Georgia" w:hAnsi="Georgia"/>
        </w:rPr>
        <w:t xml:space="preserve"> d'un système composé d'une unique charge ponctuelle q. Commenter sur la possibilité d'utiliser les formulations des équations (11) et (13) pour décrire un système de charges ponctuelles.</w:t>
      </w:r>
    </w:p>
    <w:p>
      <w:pPr>
        <w:spacing w:after="220" w:lineRule="auto"/>
      </w:pPr>
      <w:r>
        <w:rPr>
          <w:rFonts w:eastAsia="Georgia" w:cs="Georgia" w:ascii="Georgia" w:hAnsi="Georgia"/>
        </w:rPr>
        <w:t xml:space="preserve">12 - On considère un système de deux charges ponctuelles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aux positions </w:t>
      </w:r>
      <m:oMath>
        <m:acc>
          <m:accPr>
            <m:chr m:val="⃗"/>
          </m:accPr>
          <m:e>
            <m:sSub>
              <m:sSubPr/>
              <m:e>
                <m:r>
                  <m:rPr>
                    <m:sty m:val="i"/>
                  </m:rPr>
                  <m:t>r</m:t>
                </m:r>
              </m:e>
              <m:sub>
                <m:r>
                  <m:rPr>
                    <m:sty m:val="p"/>
                  </m:rPr>
                  <m:t>1</m:t>
                </m:r>
              </m:sub>
            </m:sSub>
          </m:e>
        </m:acc>
      </m:oMath>
      <w:r>
        <w:rPr/>
        <w:t xml:space="preserve"> et </w:t>
      </w:r>
      <m:oMath>
        <m:acc>
          <m:accPr>
            <m:chr m:val="⃗"/>
          </m:accPr>
          <m:e>
            <m:sSub>
              <m:sSubPr/>
              <m:e>
                <m:r>
                  <m:rPr>
                    <m:sty m:val="i"/>
                  </m:rPr>
                  <m:t>r</m:t>
                </m:r>
              </m:e>
              <m:sub>
                <m:r>
                  <m:rPr>
                    <m:sty m:val="p"/>
                  </m:rPr>
                  <m:t>2</m:t>
                </m:r>
              </m:sub>
            </m:sSub>
          </m:e>
        </m:acc>
      </m:oMath>
      <w:r>
        <w:rPr>
          <w:rFonts w:eastAsia="Georgia" w:cs="Georgia" w:ascii="Georgia" w:hAnsi="Georgia"/>
        </w:rPr>
        <w:t xml:space="preserve"> par rapport à une origine </w:t>
      </w:r>
      <m:oMath>
        <m:r>
          <m:rPr>
            <m:sty m:val="i"/>
          </m:rPr>
          <m:t>O</m:t>
        </m:r>
      </m:oMath>
      <w:r>
        <w:rPr>
          <w:rFonts w:eastAsia="Georgia" w:cs="Georgia" w:ascii="Georgia" w:hAnsi="Georgia"/>
        </w:rPr>
        <w:t xml:space="preserve">. En utilisant l'équation (13), décomposer l'énergie électrostatique totale </w:t>
      </w:r>
      <m:oMath>
        <m:sSub>
          <m:sSubPr/>
          <m:e>
            <m:r>
              <m:rPr>
                <m:sty m:val="i"/>
              </m:rPr>
              <m:t>U</m:t>
            </m:r>
          </m:e>
          <m:sub>
            <m:r>
              <m:rPr>
                <m:sty m:val="p"/>
              </m:rPr>
              <m:t>es</m:t>
            </m:r>
          </m:sub>
        </m:sSub>
      </m:oMath>
      <w:r>
        <w:rPr>
          <w:rFonts w:eastAsia="Georgia" w:cs="Georgia" w:ascii="Georgia" w:hAnsi="Georgia"/>
        </w:rPr>
        <w:t xml:space="preserve"> de ce système de charges en des termes d'énergie propre et d'énergie d'interaction. Calculer la ou les intégrales non-divergentes, pour obtenir un résultat que l'on mettra sous la forme la plus simple possible, et qui dépendra de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ε</m:t>
            </m:r>
          </m:e>
          <m:sub>
            <m:r>
              <m:rPr>
                <m:sty m:val="p"/>
              </m:rPr>
              <m:t>0</m:t>
            </m:r>
          </m:sub>
        </m:sSub>
      </m:oMath>
      <w:r>
        <w:rPr/>
        <w:t xml:space="preserve"> et </w:t>
      </w:r>
      <m:oMath>
        <m:sSub>
          <m:sSubPr/>
          <m:e>
            <m:r>
              <m:rPr>
                <m:sty m:val="i"/>
              </m:rPr>
              <m:t>r</m:t>
            </m:r>
          </m:e>
          <m:sub>
            <m:r>
              <m:rPr>
                <m:sty m:val="p"/>
              </m:rPr>
              <m:t>12</m:t>
            </m:r>
          </m:sub>
        </m:sSub>
        <m:r>
          <m:rPr>
            <m:sty m:val="p"/>
          </m:rPr>
          <m:t>=</m:t>
        </m:r>
        <m:d>
          <m:dPr>
            <m:begChr m:val="|"/>
            <m:endChr m:val="|"/>
            <m:ctrlPr>
              <w:rPr>
                <w:rFonts w:ascii="Cambria Math" w:hAnsi="Cambria Math"/>
              </w:rPr>
            </m:ctrlPr>
          </m:dPr>
          <m:e>
            <m:acc>
              <m:accPr>
                <m:chr m:val="⃗"/>
              </m:accPr>
              <m:e>
                <m:sSub>
                  <m:sSubPr/>
                  <m:e>
                    <m:r>
                      <m:rPr>
                        <m:sty m:val="i"/>
                      </m:rPr>
                      <m:t>r</m:t>
                    </m:r>
                  </m:e>
                  <m:sub>
                    <m:r>
                      <m:rPr>
                        <m:sty m:val="p"/>
                      </m:rPr>
                      <m:t>2</m:t>
                    </m:r>
                  </m:sub>
                </m:sSub>
              </m:e>
            </m:acc>
            <m:r>
              <m:rPr>
                <m:sty m:val="p"/>
              </m:rPr>
              <m:t>−</m:t>
            </m:r>
            <m:acc>
              <m:accPr>
                <m:chr m:val="⃗"/>
              </m:accPr>
              <m:e>
                <m:sSub>
                  <m:sSubPr/>
                  <m:e>
                    <m:r>
                      <m:rPr>
                        <m:sty m:val="i"/>
                      </m:rPr>
                      <m:t>r</m:t>
                    </m:r>
                  </m:e>
                  <m:sub>
                    <m:r>
                      <m:rPr>
                        <m:sty m:val="p"/>
                      </m:rPr>
                      <m:t>1</m:t>
                    </m:r>
                  </m:sub>
                </m:sSub>
              </m:e>
            </m:acc>
          </m:e>
        </m:d>
      </m:oMath>
      <w:r>
        <w:rPr/>
        <w:t xml:space="preserve">. Commenter.</w:t>
      </w:r>
    </w:p>
    <w:p>
      <w:pPr>
        <w:spacing w:line="271" w:before="330" w:lineRule="auto"/>
      </w:pPr>
      <w:r>
        <w:rPr>
          <w:rFonts w:eastAsia="Georgia" w:cs="Georgia" w:ascii="Georgia" w:hAnsi="Georgia"/>
          <w:b/>
          <w:sz w:val="42"/>
        </w:rPr>
        <w:t xml:space="preserve">1.3 Énergie électrostatique et grandeurs nivelées</w:t>
      </w:r>
    </w:p>
    <w:p>
      <w:pPr>
        <w:spacing w:after="220" w:lineRule="auto"/>
      </w:pPr>
      <w:r>
        <w:rPr>
          <w:rFonts w:eastAsia="Georgia" w:cs="Georgia" w:ascii="Georgia" w:hAnsi="Georgia"/>
        </w:rPr>
        <w:t xml:space="preserve">Pour éviter d'avoir des divergences, et pour permettre une modélisation continue, on décrit généralement les distributions de charges avec des grandeurs nivelées. Partant d'une distribution de N charges ponctuelles </w:t>
      </w:r>
      <m:oMath>
        <m:sSub>
          <m:sSubPr/>
          <m:e>
            <m:d>
              <m:dPr>
                <m:begChr m:val="{"/>
                <m:endChr m:val="}"/>
                <m:ctrlPr>
                  <w:rPr>
                    <w:rFonts w:ascii="Cambria Math" w:hAnsi="Cambria Math"/>
                  </w:rPr>
                </m:ctrlPr>
              </m:dPr>
              <m:e>
                <m:sSub>
                  <m:sSubPr/>
                  <m:e>
                    <m:r>
                      <m:rPr>
                        <m:sty m:val="i"/>
                      </m:rPr>
                      <m:t>q</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situées aux positions </w:t>
      </w:r>
      <m:oMath>
        <m:sSub>
          <m:sSubPr/>
          <m:e>
            <m:d>
              <m:dPr>
                <m:begChr m:val="{"/>
                <m:endChr m:val="}"/>
                <m:ctrlPr>
                  <w:rPr>
                    <w:rFonts w:ascii="Cambria Math" w:hAnsi="Cambria Math"/>
                  </w:rPr>
                </m:ctrlPr>
              </m:dPr>
              <m:e>
                <m:sSub>
                  <m:sSubPr/>
                  <m:e>
                    <m:acc>
                      <m:accPr>
                        <m:chr m:val="⃗"/>
                      </m:accPr>
                      <m:e>
                        <m:r>
                          <m:rPr>
                            <m:sty m:val="i"/>
                          </m:rPr>
                          <m:t>r</m:t>
                        </m:r>
                      </m:e>
                    </m:acc>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la distribution de charges nivelées est définie à l'aide d'une fonction fenêtre </w:t>
      </w:r>
      <m:oMath>
        <m:r>
          <m:rPr>
            <m:sty m:val="i"/>
          </m:rPr>
          <m:t>f</m:t>
        </m:r>
        <m:r>
          <m:rPr>
            <m:sty m:val="p"/>
          </m:rPr>
          <m:t>(</m:t>
        </m:r>
        <m:acc>
          <m:accPr>
            <m:chr m:val="⃗"/>
          </m:accPr>
          <m:e>
            <m:r>
              <m:rPr>
                <m:sty m:val="i"/>
              </m:rPr>
              <m:t>r</m:t>
            </m:r>
          </m:e>
        </m:acc>
        <m:r>
          <m:rPr>
            <m:sty m:val="p"/>
          </m:rPr>
          <m:t>)</m:t>
        </m:r>
      </m:oMath>
      <w:r>
        <w:rPr/>
        <w:t xml:space="preserve"> :</w:t>
      </w:r>
    </w:p>
    <w:p>
      <w:pPr>
        <w:spacing w:after="220" w:lineRule="auto"/>
      </w:pPr>
      <m:oMathPara>
        <m:oMath>
          <m:r>
            <m:rPr>
              <m:sty m:val="i"/>
            </m:rPr>
            <m:t>ρ</m:t>
          </m:r>
          <m:r>
            <m:rPr>
              <m:sty m:val="p"/>
            </m:rPr>
            <m:t>(</m:t>
          </m:r>
          <m:acc>
            <m:accPr>
              <m:chr m:val="⃗"/>
            </m:accPr>
            <m:e>
              <m:r>
                <m:rPr>
                  <m:sty m:val="i"/>
                </m:rPr>
                <m:t>r</m:t>
              </m:r>
            </m:e>
          </m:acc>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q</m:t>
              </m:r>
            </m:e>
            <m:sub>
              <m:r>
                <m:rPr>
                  <m:sty m:val="i"/>
                </m:rPr>
                <m:t>i</m:t>
              </m:r>
            </m:sub>
          </m:sSub>
          <m:r>
            <m:rPr>
              <m:sty m:val="i"/>
            </m:rPr>
            <m:t>f</m:t>
          </m:r>
          <m:d>
            <m:dPr>
              <m:begChr m:val="("/>
              <m:endChr m:val=")"/>
              <m:ctrlPr>
                <w:rPr>
                  <w:rFonts w:ascii="Cambria Math" w:hAnsi="Cambria Math"/>
                </w:rPr>
              </m:ctrlPr>
            </m:dPr>
            <m:e>
              <m:acc>
                <m:accPr>
                  <m:chr m:val="⃗"/>
                </m:accPr>
                <m:e>
                  <m:r>
                    <m:rPr>
                      <m:sty m:val="i"/>
                    </m:rPr>
                    <m:t>r</m:t>
                  </m:r>
                </m:e>
              </m:acc>
              <m:r>
                <m:rPr>
                  <m:sty m:val="p"/>
                </m:rPr>
                <m:t>−</m:t>
              </m:r>
              <m:acc>
                <m:accPr>
                  <m:chr m:val="⃗"/>
                </m:accPr>
                <m:e>
                  <m:sSub>
                    <m:sSubPr/>
                    <m:e>
                      <m:r>
                        <m:rPr>
                          <m:sty m:val="i"/>
                        </m:rPr>
                        <m:t>r</m:t>
                      </m:r>
                    </m:e>
                    <m:sub>
                      <m:r>
                        <m:rPr>
                          <m:sty m:val="i"/>
                        </m:rPr>
                        <m:t>i</m:t>
                      </m:r>
                    </m:sub>
                  </m:sSub>
                </m:e>
              </m:acc>
            </m:e>
          </m:d>
          <m:r>
            <m:rPr>
              <m:sty m:val="p"/>
            </m:rPr>
            <m:t>.</m:t>
          </m:r>
        </m:oMath>
      </m:oMathPara>
    </w:p>
    <w:p>
      <w:pPr>
        <w:spacing w:after="220" w:lineRule="auto"/>
      </w:pPr>
      <w:r>
        <w:rPr/>
        <w:t xml:space="preserve">Par la suite, on suppose que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est positive et vérifie: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f</m:t>
          </m:r>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r>
            <m:rPr>
              <m:sty m:val="p"/>
            </m:rPr>
            <m:t>=</m:t>
          </m:r>
          <m:r>
            <m:rPr>
              <m:sty m:val="p"/>
            </m:rPr>
            <m:t>1</m:t>
          </m:r>
        </m:oMath>
      </m:oMathPara>
    </w:p>
    <w:p>
      <w:pPr>
        <w:spacing w:after="220" w:lineRule="auto"/>
      </w:pPr>
      <w:r>
        <w:rPr>
          <w:rFonts w:eastAsia="Georgia" w:cs="Georgia" w:ascii="Georgia" w:hAnsi="Georgia"/>
        </w:rPr>
        <w:t xml:space="preserve">où l'intégrale est prise sur tout l'espace. On supposera également que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est à symétrie sphérique, et qu'elle ne prend des valeurs non-nulles que jusqu'à une distance </w:t>
      </w:r>
      <m:oMath>
        <m:r>
          <m:rPr>
            <m:sty m:val="i"/>
          </m:rPr>
          <m:t>R</m:t>
        </m:r>
      </m:oMath>
      <w:r>
        <w:rPr/>
        <w:t xml:space="preserve"> de son centre.</w:t>
      </w:r>
    </w:p>
    <w:p>
      <w:pPr>
        <w:spacing w:after="220" w:lineRule="auto"/>
      </w:pPr>
      <w:r>
        <w:rPr>
          <w:rFonts w:eastAsia="Georgia" w:cs="Georgia" w:ascii="Georgia" w:hAnsi="Georgia"/>
        </w:rPr>
        <w:t xml:space="preserve">13 - Représenter graphiquement le passage d'une distribution de charges ponctuelles à une distribution de charges nivelées. Quelle est la charge totale contenue dans </w:t>
      </w:r>
      <m:oMath>
        <m:r>
          <m:rPr>
            <m:sty m:val="i"/>
          </m:rPr>
          <m:t>ρ</m:t>
        </m:r>
      </m:oMath>
      <w:r>
        <w:rPr/>
        <w:t xml:space="preserve"> ?</w:t>
      </w:r>
    </w:p>
    <w:p>
      <w:pPr>
        <w:spacing w:after="220" w:lineRule="auto"/>
      </w:pPr>
      <w:r>
        <w:rPr>
          <w:rFonts w:eastAsia="Georgia" w:cs="Georgia" w:ascii="Georgia" w:hAnsi="Georgia"/>
        </w:rPr>
        <w:t xml:space="preserve">14 - Écrire explicitement la fonction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pour une charge nivelée de manière homogène sur une boule de rayon </w:t>
      </w:r>
      <m:oMath>
        <m:r>
          <m:rPr>
            <m:sty m:val="i"/>
          </m:rPr>
          <m:t>R</m:t>
        </m:r>
      </m:oMath>
      <w:r>
        <w:rPr/>
        <w:t xml:space="preserve">.</w:t>
      </w:r>
    </w:p>
    <w:p>
      <w:pPr>
        <w:spacing w:after="220" w:lineRule="auto"/>
      </w:pPr>
      <w:r>
        <w:rPr/>
        <w:t xml:space="preserve">Par la suite, on notera </w:t>
      </w:r>
      <m:oMath>
        <m:sSub>
          <m:sSubPr/>
          <m:e>
            <m:r>
              <m:rPr>
                <m:sty m:val="i"/>
              </m:rPr>
              <m:t>ρ</m:t>
            </m:r>
          </m:e>
          <m:sub>
            <m:sSub>
              <m:sSubPr/>
              <m:e>
                <m:r>
                  <m:rPr>
                    <m:sty m:val="i"/>
                  </m:rPr>
                  <m:t>q</m:t>
                </m:r>
              </m:e>
              <m:sub>
                <m:r>
                  <m:rPr>
                    <m:sty m:val="i"/>
                  </m:rPr>
                  <m:t>i</m:t>
                </m:r>
              </m:sub>
            </m:sSub>
          </m:sub>
        </m:sSub>
      </m:oMath>
      <w:r>
        <w:rPr>
          <w:rFonts w:eastAsia="Georgia" w:cs="Georgia" w:ascii="Georgia" w:hAnsi="Georgia"/>
        </w:rPr>
        <w:t xml:space="preserve"> la distribution de charge nivelée associée à une charge </w:t>
      </w:r>
      <m:oMath>
        <m:sSub>
          <m:sSubPr/>
          <m:e>
            <m:r>
              <m:rPr>
                <m:sty m:val="i"/>
              </m:rPr>
              <m:t>q</m:t>
            </m:r>
          </m:e>
          <m:sub>
            <m:r>
              <m:rPr>
                <m:sty m:val="i"/>
              </m:rPr>
              <m:t>i</m:t>
            </m:r>
          </m:sub>
        </m:sSub>
      </m:oMath>
      <w:r>
        <w:rPr>
          <w:rFonts w:eastAsia="Georgia" w:cs="Georgia" w:ascii="Georgia" w:hAnsi="Georgia"/>
        </w:rPr>
        <w:t xml:space="preserve">, que l'on repérera par la position </w:t>
      </w:r>
      <m:oMath>
        <m:sSub>
          <m:sSubPr/>
          <m:e>
            <m:acc>
              <m:accPr>
                <m:chr m:val="⃗"/>
              </m:accPr>
              <m:e>
                <m:r>
                  <m:rPr>
                    <m:sty m:val="i"/>
                  </m:rPr>
                  <m:t>r</m:t>
                </m:r>
              </m:e>
            </m:acc>
          </m:e>
          <m:sub>
            <m:r>
              <m:rPr>
                <m:sty m:val="i"/>
              </m:rPr>
              <m:t>i</m:t>
            </m:r>
          </m:sub>
        </m:sSub>
      </m:oMath>
      <w:r>
        <w:rPr/>
        <w:t xml:space="preserve"> de son centre.</w:t>
      </w:r>
    </w:p>
    <w:p>
      <w:pPr>
        <w:spacing w:after="220" w:lineRule="auto"/>
      </w:pPr>
      <w:r>
        <w:rPr>
          <w:rFonts w:eastAsia="Georgia" w:cs="Georgia" w:ascii="Georgia" w:hAnsi="Georgia"/>
        </w:rPr>
        <w:t xml:space="preserve">15* - Montrer que le potentiel électrique créé par une distribution de charges d'extension spatiale finie, et telle qu'il existe </w:t>
      </w:r>
      <m:oMath>
        <m:sSub>
          <m:sSubPr/>
          <m:e>
            <m:r>
              <m:rPr>
                <m:sty m:val="i"/>
              </m:rPr>
              <m:t>ρ</m:t>
            </m:r>
          </m:e>
          <m:sub>
            <m:r>
              <m:rPr>
                <m:sty m:val="i"/>
              </m:rPr>
              <m:t>M</m:t>
            </m:r>
          </m:sub>
        </m:sSub>
      </m:oMath>
      <w:r>
        <w:rPr>
          <w:rFonts w:eastAsia="Georgia" w:cs="Georgia" w:ascii="Georgia" w:hAnsi="Georgia"/>
        </w:rPr>
        <w:t xml:space="preserve"> vérifiant </w:t>
      </w:r>
      <m:oMath>
        <m:r>
          <m:rPr>
            <m:sty m:val="p"/>
          </m:rPr>
          <m:t>|</m:t>
        </m:r>
        <m:r>
          <m:rPr>
            <m:sty m:val="i"/>
          </m:rPr>
          <m:t>ρ</m:t>
        </m:r>
        <m:r>
          <m:rPr>
            <m:sty m:val="p"/>
          </m:rPr>
          <m:t>(</m:t>
        </m:r>
        <m:acc>
          <m:accPr>
            <m:chr m:val="⃗"/>
          </m:accPr>
          <m:e>
            <m:r>
              <m:rPr>
                <m:sty m:val="i"/>
              </m:rPr>
              <m:t>r</m:t>
            </m:r>
          </m:e>
        </m:acc>
        <m:r>
          <m:rPr>
            <m:sty m:val="p"/>
          </m:rPr>
          <m:t>)</m:t>
        </m:r>
        <m:r>
          <m:rPr>
            <m:sty m:val="p"/>
          </m:rPr>
          <m:t>|</m:t>
        </m:r>
        <m:r>
          <m:rPr>
            <m:sty m:val="p"/>
          </m:rPr>
          <m:t>&lt;</m:t>
        </m:r>
        <m:sSub>
          <m:sSubPr/>
          <m:e>
            <m:r>
              <m:rPr>
                <m:sty m:val="i"/>
              </m:rPr>
              <m:t>ρ</m:t>
            </m:r>
          </m:e>
          <m:sub>
            <m:r>
              <m:rPr>
                <m:sty m:val="i"/>
              </m:rPr>
              <m:t>M</m:t>
            </m:r>
          </m:sub>
        </m:sSub>
      </m:oMath>
      <w:r>
        <w:rPr/>
        <w:t xml:space="preserve"> pour tout </w:t>
      </w:r>
      <m:oMath>
        <m:acc>
          <m:accPr>
            <m:chr m:val="⃗"/>
          </m:accPr>
          <m:e>
            <m:r>
              <m:rPr>
                <m:sty m:val="i"/>
              </m:rPr>
              <m:t>r</m:t>
            </m:r>
          </m:e>
        </m:acc>
      </m:oMath>
      <w:r>
        <w:rPr/>
        <w:t xml:space="preserve">, est de valeur finie en tout point.</w:t>
      </w:r>
    </w:p>
    <w:p>
      <w:pPr>
        <w:spacing w:after="220" w:lineRule="auto"/>
      </w:pPr>
      <w:r>
        <w:rPr>
          <w:rFonts w:eastAsia="Georgia" w:cs="Georgia" w:ascii="Georgia" w:hAnsi="Georgia"/>
        </w:rPr>
        <w:t xml:space="preserve">16 - En déduire que l'énergie électrostatique d'une distribution contenant une quantité finie de charges nivelées ne diverge pas.</w:t>
      </w:r>
    </w:p>
    <w:p>
      <w:pPr>
        <w:spacing w:after="220" w:lineRule="auto"/>
      </w:pPr>
      <w:r>
        <w:rPr>
          <w:rFonts w:eastAsia="Georgia" w:cs="Georgia" w:ascii="Georgia" w:hAnsi="Georgia"/>
        </w:rPr>
        <w:t xml:space="preserve">L'utilisation de grandeurs nivelées permet donc d'éviter les divergences apparaissant avec des charges ponctuelles. Dans les questions suivantes, on étudie comment l'énergie électrostatique est modifiée en travaillant avec de telles grandeurs plutôt qu'avec des charges ponctuelles.</w:t>
      </w:r>
    </w:p>
    <w:p>
      <w:pPr>
        <w:spacing w:after="220" w:lineRule="auto"/>
      </w:pPr>
      <w:r>
        <w:rPr>
          <w:rFonts w:eastAsia="Georgia" w:cs="Georgia" w:ascii="Georgia" w:hAnsi="Georgia"/>
        </w:rPr>
        <w:t xml:space="preserve">17 - Calculer l'énergie électrostatique propre </w:t>
      </w:r>
      <m:oMath>
        <m:sSub>
          <m:sSubPr/>
          <m:e>
            <m:r>
              <m:rPr>
                <m:sty m:val="i"/>
              </m:rPr>
              <m:t>U</m:t>
            </m:r>
          </m:e>
          <m:sub>
            <m:sSub>
              <m:sSubPr/>
              <m:e>
                <m:r>
                  <m:rPr>
                    <m:sty m:val="i"/>
                  </m:rPr>
                  <m:t>B</m:t>
                </m:r>
              </m:e>
              <m:sub>
                <m:r>
                  <m:rPr>
                    <m:sty m:val="i"/>
                  </m:rPr>
                  <m:t>R</m:t>
                </m:r>
              </m:sub>
            </m:sSub>
          </m:sub>
        </m:sSub>
      </m:oMath>
      <w:r>
        <w:rPr/>
        <w:t xml:space="preserve"> d'une charge ponctuelle </w:t>
      </w:r>
      <m:oMath>
        <m:r>
          <m:rPr>
            <m:sty m:val="i"/>
          </m:rPr>
          <m:t>q</m:t>
        </m:r>
      </m:oMath>
      <w:r>
        <w:rPr>
          <w:rFonts w:eastAsia="Georgia" w:cs="Georgia" w:ascii="Georgia" w:hAnsi="Georgia"/>
        </w:rPr>
        <w:t xml:space="preserve"> nivelée, pour une fenêtre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qui correspond à une boule homogène de rayon </w:t>
      </w:r>
      <m:oMath>
        <m:r>
          <m:rPr>
            <m:sty m:val="i"/>
          </m:rPr>
          <m:t>R</m:t>
        </m:r>
      </m:oMath>
      <w:r>
        <w:rPr>
          <w:rFonts w:eastAsia="Georgia" w:cs="Georgia" w:ascii="Georgia" w:hAnsi="Georgia"/>
        </w:rPr>
        <w:t xml:space="preserve">. On exprimera cette énergie en fonction de </w:t>
      </w:r>
      <m:oMath>
        <m:r>
          <m:rPr>
            <m:sty m:val="i"/>
          </m:rPr>
          <m:t>q</m:t>
        </m:r>
        <m:r>
          <m:rPr>
            <m:sty m:val="p"/>
          </m:rPr>
          <m:t>,</m:t>
        </m:r>
        <m:sSub>
          <m:sSubPr/>
          <m:e>
            <m:r>
              <m:rPr>
                <m:sty m:val="i"/>
              </m:rPr>
              <m:t>ε</m:t>
            </m:r>
          </m:e>
          <m:sub>
            <m:r>
              <m:rPr>
                <m:sty m:val="p"/>
              </m:rPr>
              <m:t>0</m:t>
            </m:r>
          </m:sub>
        </m:sSub>
      </m:oMath>
      <w:r>
        <w:rPr/>
        <w:t xml:space="preserve"> et </w:t>
      </w:r>
      <m:oMath>
        <m:r>
          <m:rPr>
            <m:sty m:val="i"/>
          </m:rPr>
          <m:t>R</m:t>
        </m:r>
      </m:oMath>
      <w:r>
        <w:rPr/>
        <w:t xml:space="preserve">.</w:t>
      </w:r>
    </w:p>
    <w:p>
      <w:pPr>
        <w:spacing w:after="220" w:lineRule="auto"/>
      </w:pPr>
      <w:r>
        <w:rPr>
          <w:rFonts w:eastAsia="Georgia" w:cs="Georgia" w:ascii="Georgia" w:hAnsi="Georgia"/>
        </w:rPr>
        <w:t xml:space="preserve">18 - En relativité, on associe une énergie à toute masse, par la formule </w:t>
      </w:r>
      <m:oMath>
        <m:r>
          <m:rPr>
            <m:sty m:val="i"/>
          </m:rPr>
          <m:t>E</m:t>
        </m:r>
        <m:r>
          <m:rPr>
            <m:sty m:val="p"/>
          </m:rPr>
          <m:t>=</m:t>
        </m:r>
        <m:r>
          <m:rPr>
            <m:sty m:val="i"/>
          </m:rPr>
          <m:t>m</m:t>
        </m:r>
        <m:sSup>
          <m:sSupPr/>
          <m:e>
            <m:r>
              <m:rPr>
                <m:sty m:val="i"/>
              </m:rPr>
              <m:t>c</m:t>
            </m:r>
          </m:e>
          <m:sup>
            <m:r>
              <m:rPr>
                <m:sty m:val="p"/>
              </m:rPr>
              <m:t>2</m:t>
            </m:r>
          </m:sup>
        </m:sSup>
      </m:oMath>
      <w:r>
        <w:rPr>
          <w:rFonts w:eastAsia="Georgia" w:cs="Georgia" w:ascii="Georgia" w:hAnsi="Georgia"/>
        </w:rPr>
        <w:t xml:space="preserve">. En modélisant l'électron comme une boule homogène, et en supposant que toute la masse d'un électron est due à son énergie électrostatique, quel serait son rayon </w:t>
      </w:r>
      <m:oMath>
        <m:sSub>
          <m:sSubPr/>
          <m:e>
            <m:r>
              <m:rPr>
                <m:sty m:val="i"/>
              </m:rPr>
              <m:t>r</m:t>
            </m:r>
          </m:e>
          <m:sub>
            <m:r>
              <m:rPr>
                <m:sty m:val="i"/>
              </m:rPr>
              <m:t>e</m:t>
            </m:r>
          </m:sub>
        </m:sSub>
      </m:oMath>
      <w:r>
        <w:rPr>
          <w:rFonts w:eastAsia="Georgia" w:cs="Georgia" w:ascii="Georgia" w:hAnsi="Georgia"/>
        </w:rPr>
        <w:t xml:space="preserve"> ? On tiendra compte pour cela du champ électrique à l'intérieur comme à l'extérieur de l'électron. On entend généralement que la description classique d'un électron n'est plus valide en dessous de ce rayon. À cette échelle, a-t-on déjà atteint d'autres limitations de la physique classique?</w:t>
      </w:r>
    </w:p>
    <w:p>
      <w:pPr>
        <w:spacing w:after="220" w:lineRule="auto"/>
      </w:pPr>
      <w:r>
        <w:rPr>
          <w:rFonts w:eastAsia="Georgia" w:cs="Georgia" w:ascii="Georgia" w:hAnsi="Georgia"/>
        </w:rPr>
        <w:t xml:space="preserve">19* - On considère à présent deux charges nivelées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séparées par une distance </w:t>
      </w:r>
      <m:oMath>
        <m:sSub>
          <m:sSubPr/>
          <m:e>
            <m:r>
              <m:rPr>
                <m:sty m:val="i"/>
              </m:rPr>
              <m:t>r</m:t>
            </m:r>
          </m:e>
          <m:sub>
            <m:r>
              <m:rPr>
                <m:sty m:val="p"/>
              </m:rPr>
              <m:t>12</m:t>
            </m:r>
          </m:sub>
        </m:sSub>
        <m:r>
          <m:rPr>
            <m:sty m:val="p"/>
          </m:rPr>
          <m:t>=</m:t>
        </m:r>
        <m:d>
          <m:dPr>
            <m:begChr m:val="|"/>
            <m:endChr m:val="|"/>
            <m:ctrlPr>
              <w:rPr>
                <w:rFonts w:ascii="Cambria Math" w:hAnsi="Cambria Math"/>
              </w:rPr>
            </m:ctrlPr>
          </m:dPr>
          <m:e>
            <m:sSub>
              <m:sSubPr/>
              <m:e>
                <m:acc>
                  <m:accPr>
                    <m:chr m:val="⃗"/>
                  </m:accPr>
                  <m:e>
                    <m:r>
                      <m:rPr>
                        <m:sty m:val="i"/>
                      </m:rPr>
                      <m:t>r</m:t>
                    </m:r>
                  </m:e>
                </m:acc>
              </m:e>
              <m:sub>
                <m:r>
                  <m:rPr>
                    <m:sty m:val="p"/>
                  </m:rPr>
                  <m:t>2</m:t>
                </m:r>
              </m:sub>
            </m:sSub>
            <m:r>
              <m:rPr>
                <m:sty m:val="p"/>
              </m:rPr>
              <m:t>−</m:t>
            </m:r>
            <m:sSub>
              <m:sSubPr/>
              <m:e>
                <m:acc>
                  <m:accPr>
                    <m:chr m:val="⃗"/>
                  </m:accPr>
                  <m:e>
                    <m:r>
                      <m:rPr>
                        <m:sty m:val="i"/>
                      </m:rPr>
                      <m:t>r</m:t>
                    </m:r>
                  </m:e>
                </m:acc>
              </m:e>
              <m:sub>
                <m:r>
                  <m:rPr>
                    <m:sty m:val="p"/>
                  </m:rPr>
                  <m:t>1</m:t>
                </m:r>
              </m:sub>
            </m:sSub>
          </m:e>
        </m:d>
      </m:oMath>
      <w:r>
        <w:rPr>
          <w:rFonts w:eastAsia="Georgia" w:cs="Georgia" w:ascii="Georgia" w:hAnsi="Georgia"/>
        </w:rPr>
        <w:t xml:space="preserve">. Par un raisonnement physique ne demandant pas de développements calculatoires poussés, expliquer pourquoi l'énergie d'interaction électrostatique </w:t>
      </w:r>
      <m:oMath>
        <m:sSub>
          <m:sSubPr/>
          <m:e>
            <m:r>
              <m:rPr>
                <m:sty m:val="i"/>
              </m:rPr>
              <m:t>U</m:t>
            </m:r>
          </m:e>
          <m:sub>
            <m:r>
              <m:rPr>
                <m:sty m:val="p"/>
              </m:rPr>
              <m:t>12</m:t>
            </m:r>
          </m:sub>
        </m:sSub>
      </m:oMath>
      <w:r>
        <w:rPr>
          <w:rFonts w:eastAsia="Georgia" w:cs="Georgia" w:ascii="Georgia" w:hAnsi="Georgia"/>
        </w:rPr>
        <w:t xml:space="preserve"> entre ces deux charges nivelées est la même que celle obtenue sans le nivellement, tant que les deux supports nivelés de </w:t>
      </w:r>
      <m:oMath>
        <m:sSub>
          <m:sSubPr/>
          <m:e>
            <m:r>
              <m:rPr>
                <m:sty m:val="i"/>
              </m:rPr>
              <m:t>ρ</m:t>
            </m:r>
          </m:e>
          <m:sub>
            <m:sSub>
              <m:sSubPr/>
              <m:e>
                <m:r>
                  <m:rPr>
                    <m:sty m:val="i"/>
                  </m:rPr>
                  <m:t>q</m:t>
                </m:r>
              </m:e>
              <m:sub>
                <m:r>
                  <m:rPr>
                    <m:sty m:val="p"/>
                  </m:rPr>
                  <m:t>1</m:t>
                </m:r>
              </m:sub>
            </m:sSub>
          </m:sub>
        </m:sSub>
      </m:oMath>
      <w:r>
        <w:rPr/>
        <w:t xml:space="preserve"> et </w:t>
      </w:r>
      <m:oMath>
        <m:sSub>
          <m:sSubPr/>
          <m:e>
            <m:r>
              <m:rPr>
                <m:sty m:val="i"/>
              </m:rPr>
              <m:t>ρ</m:t>
            </m:r>
          </m:e>
          <m:sub>
            <m:sSub>
              <m:sSubPr/>
              <m:e>
                <m:r>
                  <m:rPr>
                    <m:sty m:val="i"/>
                  </m:rPr>
                  <m:t>q</m:t>
                </m:r>
              </m:e>
              <m:sub>
                <m:r>
                  <m:rPr>
                    <m:sty m:val="p"/>
                  </m:rPr>
                  <m:t>2</m:t>
                </m:r>
              </m:sub>
            </m:sSub>
          </m:sub>
        </m:sSub>
      </m:oMath>
      <w:r>
        <w:rPr/>
        <w:t xml:space="preserve"> ne se recoupent pas.</w:t>
      </w:r>
    </w:p>
    <w:p>
      <w:pPr>
        <w:spacing w:after="220" w:lineRule="auto"/>
      </w:pPr>
      <w:r>
        <w:rPr>
          <w:rFonts w:eastAsia="Georgia" w:cs="Georgia" w:ascii="Georgia" w:hAnsi="Georgia"/>
        </w:rPr>
        <w:t xml:space="preserve">20* - On étudie à présent la situation où les deux charges nivelées s'interpénètrent. On se place dans le cas où les deux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sont de signes opposés, et où la fonction fenêtre correspond à une boule homogène de rayon </w:t>
      </w:r>
      <m:oMath>
        <m:r>
          <m:rPr>
            <m:sty m:val="i"/>
          </m:rPr>
          <m:t>R</m:t>
        </m:r>
      </m:oMath>
      <w:r>
        <w:rPr>
          <w:rFonts w:eastAsia="Georgia" w:cs="Georgia" w:ascii="Georgia" w:hAnsi="Georgia"/>
        </w:rPr>
        <w:t xml:space="preserve">. Par un raisonnement physique ne demandant pas de développements calculatoires poussés, mais pouvant reposer sur des schémas, montrer que l'énergie d'interaction </w:t>
      </w:r>
      <m:oMath>
        <m:sSub>
          <m:sSubPr/>
          <m:e>
            <m:r>
              <m:rPr>
                <m:sty m:val="i"/>
              </m:rPr>
              <m:t>U</m:t>
            </m:r>
          </m:e>
          <m:sub>
            <m:r>
              <m:rPr>
                <m:sty m:val="p"/>
              </m:rPr>
              <m:t>12</m:t>
            </m:r>
          </m:sub>
        </m:sSub>
      </m:oMath>
      <w:r>
        <w:rPr>
          <w:rFonts w:eastAsia="Georgia" w:cs="Georgia" w:ascii="Georgia" w:hAnsi="Georgia"/>
        </w:rPr>
        <w:t xml:space="preserve"> entre les charges est une fonction décroissante de la distance </w:t>
      </w:r>
      <m:oMath>
        <m:sSub>
          <m:sSubPr/>
          <m:e>
            <m:r>
              <m:rPr>
                <m:sty m:val="i"/>
              </m:rPr>
              <m:t>r</m:t>
            </m:r>
          </m:e>
          <m:sub>
            <m:r>
              <m:rPr>
                <m:sty m:val="p"/>
              </m:rPr>
              <m:t>12</m:t>
            </m:r>
          </m:sub>
        </m:sSub>
      </m:oMath>
      <w:r>
        <w:rPr>
          <w:rFonts w:eastAsia="Georgia" w:cs="Georgia" w:ascii="Georgia" w:hAnsi="Georgia"/>
        </w:rPr>
        <w:t xml:space="preserve"> entre leurs centres, et que la configuration d'énergie minimum est celle où ces deux charges sont superposées. On note </w:t>
      </w:r>
      <m:oMath>
        <m:sSubSup>
          <m:sSubSupPr/>
          <m:e>
            <m:r>
              <m:rPr>
                <m:sty m:val="i"/>
              </m:rPr>
              <m:t>U</m:t>
            </m:r>
          </m:e>
          <m:sub>
            <m:r>
              <m:rPr>
                <m:sty m:val="p"/>
              </m:rPr>
              <m:t>12</m:t>
            </m:r>
          </m:sub>
          <m:sup>
            <m:r>
              <m:rPr>
                <m:sty m:val="i"/>
              </m:rPr>
              <m:t>m</m:t>
            </m:r>
          </m:sup>
        </m:sSubSup>
      </m:oMath>
      <w:r>
        <w:rPr>
          <w:rFonts w:eastAsia="Georgia" w:cs="Georgia" w:ascii="Georgia" w:hAnsi="Georgia"/>
        </w:rPr>
        <w:t xml:space="preserve"> la valeur absolue de l'énergie associée à cette configuration.</w:t>
      </w:r>
    </w:p>
    <w:p>
      <w:pPr>
        <w:spacing w:after="220" w:lineRule="auto"/>
      </w:pPr>
      <w:r>
        <w:rPr>
          <w:rFonts w:eastAsia="Georgia" w:cs="Georgia" w:ascii="Georgia" w:hAnsi="Georgia"/>
        </w:rPr>
        <w:t xml:space="preserve">21 - On admet que le résultat de la question précédente est valable pour toute fenêtre vérifiant </w:t>
      </w:r>
      <m:oMath>
        <m:r>
          <m:rPr>
            <m:sty m:val="i"/>
          </m:rPr>
          <m:t>f</m:t>
        </m:r>
        <m:r>
          <m:rPr>
            <m:sty m:val="p"/>
          </m:rPr>
          <m:t>(</m:t>
        </m:r>
        <m:acc>
          <m:accPr>
            <m:chr m:val="⃗"/>
          </m:accPr>
          <m:e>
            <m:r>
              <m:rPr>
                <m:sty m:val="i"/>
              </m:rPr>
              <m:t>r</m:t>
            </m:r>
          </m:e>
        </m:acc>
        <m:r>
          <m:rPr>
            <m:sty m:val="p"/>
          </m:rPr>
          <m:t>)</m:t>
        </m:r>
        <m:r>
          <m:rPr>
            <m:sty m:val="p"/>
          </m:rPr>
          <m:t>⩾</m:t>
        </m:r>
        <m:r>
          <m:rPr>
            <m:sty m:val="p"/>
          </m:rPr>
          <m:t>0</m:t>
        </m:r>
      </m:oMath>
      <w:r>
        <w:rPr>
          <w:rFonts w:eastAsia="Georgia" w:cs="Georgia" w:ascii="Georgia" w:hAnsi="Georgia"/>
        </w:rPr>
        <w:t xml:space="preserve">. Tracer un graphique représentatif de l'énergie d'interaction </w:t>
      </w:r>
      <m:oMath>
        <m:sSub>
          <m:sSubPr/>
          <m:e>
            <m:r>
              <m:rPr>
                <m:sty m:val="i"/>
              </m:rPr>
              <m:t>U</m:t>
            </m:r>
          </m:e>
          <m:sub>
            <m:r>
              <m:rPr>
                <m:sty m:val="p"/>
              </m:rPr>
              <m:t>12</m:t>
            </m:r>
          </m:sub>
        </m:sSub>
      </m:oMath>
      <w:r>
        <w:rPr>
          <w:rFonts w:eastAsia="Georgia" w:cs="Georgia" w:ascii="Georgia" w:hAnsi="Georgia"/>
        </w:rPr>
        <w:t xml:space="preserve"> entre deux charges ponctuelles ou nivelées en fonction de la distance </w:t>
      </w:r>
      <m:oMath>
        <m:sSub>
          <m:sSubPr/>
          <m:e>
            <m:r>
              <m:rPr>
                <m:sty m:val="i"/>
              </m:rPr>
              <m:t>r</m:t>
            </m:r>
          </m:e>
          <m:sub>
            <m:r>
              <m:rPr>
                <m:sty m:val="p"/>
              </m:rPr>
              <m:t>12</m:t>
            </m:r>
          </m:sub>
        </m:sSub>
      </m:oMath>
      <w:r>
        <w:rPr>
          <w:rFonts w:eastAsia="Georgia" w:cs="Georgia" w:ascii="Georgia" w:hAnsi="Georgia"/>
        </w:rPr>
        <w:t xml:space="preserve"> entre leurs centres, en y faisant apparaitre les grandeurs pertinentes. On considérera les cas où </w:t>
      </w:r>
      <m:oMath>
        <m:sSub>
          <m:sSubPr/>
          <m:e>
            <m:r>
              <m:rPr>
                <m:sty m:val="i"/>
              </m:rPr>
              <m:t>q</m:t>
            </m:r>
          </m:e>
          <m:sub>
            <m:r>
              <m:rPr>
                <m:sty m:val="p"/>
              </m:rPr>
              <m:t>1</m:t>
            </m:r>
          </m:sub>
        </m:sSub>
        <m:sSub>
          <m:sSubPr/>
          <m:e>
            <m:r>
              <m:rPr>
                <m:sty m:val="i"/>
              </m:rPr>
              <m:t>q</m:t>
            </m:r>
          </m:e>
          <m:sub>
            <m:r>
              <m:rPr>
                <m:sty m:val="p"/>
              </m:rPr>
              <m:t>2</m:t>
            </m:r>
          </m:sub>
        </m:sSub>
        <m:r>
          <m:rPr>
            <m:sty m:val="p"/>
          </m:rPr>
          <m:t>&lt;</m:t>
        </m:r>
        <m:r>
          <m:rPr>
            <m:sty m:val="p"/>
          </m:rPr>
          <m:t>0</m:t>
        </m:r>
      </m:oMath>
      <w:r>
        <w:rPr/>
        <w:t xml:space="preserve"> et </w:t>
      </w:r>
      <m:oMath>
        <m:sSub>
          <m:sSubPr/>
          <m:e>
            <m:r>
              <m:rPr>
                <m:sty m:val="i"/>
              </m:rPr>
              <m:t>q</m:t>
            </m:r>
          </m:e>
          <m:sub>
            <m:r>
              <m:rPr>
                <m:sty m:val="p"/>
              </m:rPr>
              <m:t>1</m:t>
            </m:r>
          </m:sub>
        </m:sSub>
        <m:sSub>
          <m:sSubPr/>
          <m:e>
            <m:r>
              <m:rPr>
                <m:sty m:val="i"/>
              </m:rPr>
              <m:t>q</m:t>
            </m:r>
          </m:e>
          <m:sub>
            <m:r>
              <m:rPr>
                <m:sty m:val="p"/>
              </m:rPr>
              <m:t>2</m:t>
            </m:r>
          </m:sub>
        </m:sSub>
        <m:r>
          <m:rPr>
            <m:sty m:val="p"/>
          </m:rPr>
          <m:t>&gt;</m:t>
        </m:r>
        <m:r>
          <m:rPr>
            <m:sty m:val="p"/>
          </m:rPr>
          <m:t>0</m:t>
        </m:r>
      </m:oMath>
      <w:r>
        <w:rPr/>
        <w:t xml:space="preserve">.</w:t>
      </w:r>
    </w:p>
    <w:p>
      <w:pPr>
        <w:spacing w:after="220" w:lineRule="auto"/>
      </w:pPr>
      <w:r>
        <w:rPr>
          <w:rFonts w:eastAsia="Georgia" w:cs="Georgia" w:ascii="Georgia" w:hAnsi="Georgia"/>
        </w:rPr>
        <w:t xml:space="preserve">22 - Expliquer pourquoi l'introduction de grandeurs nivelées revient à introduire une distance effective minimale </w:t>
      </w:r>
      <m:oMath>
        <m:sSub>
          <m:sSubPr/>
          <m:e>
            <m:r>
              <m:rPr>
                <m:sty m:val="i"/>
              </m:rPr>
              <m:t>r</m:t>
            </m:r>
          </m:e>
          <m:sub>
            <m:r>
              <m:rPr>
                <m:nor/>
              </m:rPr>
              <m:t>min </m:t>
            </m:r>
          </m:sub>
        </m:sSub>
      </m:oMath>
      <w:r>
        <w:rPr/>
        <w:t xml:space="preserve"> entre charges. Calculer cette distance minimale pour </w:t>
      </w:r>
      <m:oMath>
        <m:d>
          <m:dPr>
            <m:begChr m:val="|"/>
            <m:endChr m:val="|"/>
            <m:ctrlPr>
              <w:rPr>
                <w:rFonts w:ascii="Cambria Math" w:hAnsi="Cambria Math"/>
              </w:rPr>
            </m:ctrlPr>
          </m:dPr>
          <m:e>
            <m:sSub>
              <m:sSubPr/>
              <m:e>
                <m:r>
                  <m:rPr>
                    <m:sty m:val="i"/>
                  </m:rPr>
                  <m:t>q</m:t>
                </m:r>
              </m:e>
              <m:sub>
                <m:r>
                  <m:rPr>
                    <m:sty m:val="p"/>
                  </m:rPr>
                  <m:t>2</m:t>
                </m:r>
              </m:sub>
            </m:sSub>
          </m:e>
        </m:d>
        <m:r>
          <m:rPr>
            <m:sty m:val="p"/>
          </m:rPr>
          <m:t>=</m:t>
        </m:r>
        <m:d>
          <m:dPr>
            <m:begChr m:val="|"/>
            <m:endChr m:val="|"/>
            <m:ctrlPr>
              <w:rPr>
                <w:rFonts w:ascii="Cambria Math" w:hAnsi="Cambria Math"/>
              </w:rPr>
            </m:ctrlPr>
          </m:dPr>
          <m:e>
            <m:sSub>
              <m:sSubPr/>
              <m:e>
                <m:r>
                  <m:rPr>
                    <m:sty m:val="i"/>
                  </m:rPr>
                  <m:t>q</m:t>
                </m:r>
              </m:e>
              <m:sub>
                <m:r>
                  <m:rPr>
                    <m:sty m:val="p"/>
                  </m:rPr>
                  <m:t>1</m:t>
                </m:r>
              </m:sub>
            </m:sSub>
          </m:e>
        </m:d>
      </m:oMath>
      <w:r>
        <w:rPr/>
        <w:t xml:space="preserve">, lorsque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correspond à une boule homogène.</w:t>
      </w:r>
    </w:p>
    <w:p>
      <w:pPr>
        <w:spacing w:line="271" w:before="330" w:lineRule="auto"/>
      </w:pPr>
      <w:r>
        <w:rPr>
          <w:rFonts w:eastAsia="Georgia" w:cs="Georgia" w:ascii="Georgia" w:hAnsi="Georgia"/>
          <w:b/>
          <w:sz w:val="42"/>
        </w:rPr>
        <w:t xml:space="preserve">1.4 Étude d'un système de sphères concentriques</w:t>
      </w:r>
    </w:p>
    <w:p>
      <w:pPr>
        <w:spacing w:after="220" w:lineRule="auto"/>
      </w:pPr>
      <w:r>
        <w:rPr>
          <w:rFonts w:eastAsia="Georgia" w:cs="Georgia" w:ascii="Georgia" w:hAnsi="Georgia"/>
        </w:rPr>
        <w:t xml:space="preserve">On considère deux conducteurs sphériques </w:t>
      </w:r>
      <m:oMath>
        <m:sSup>
          <m:sSupPr/>
          <m:e>
            <m:r>
              <m:rPr>
                <m:sty m:val="i"/>
              </m:rPr>
              <m:t>S</m:t>
            </m:r>
          </m:e>
          <m:sup>
            <m:r>
              <m:rPr>
                <m:sty m:val="i"/>
              </m:rPr>
              <m:t>a</m:t>
            </m:r>
          </m:sup>
        </m:sSup>
      </m:oMath>
      <w:r>
        <w:rPr/>
        <w:t xml:space="preserve"> et </w:t>
      </w:r>
      <m:oMath>
        <m:sSup>
          <m:sSupPr/>
          <m:e>
            <m:r>
              <m:rPr>
                <m:sty m:val="i"/>
              </m:rPr>
              <m:t>S</m:t>
            </m:r>
          </m:e>
          <m:sup>
            <m:r>
              <m:rPr>
                <m:sty m:val="i"/>
              </m:rPr>
              <m:t>b</m:t>
            </m:r>
          </m:sup>
        </m:sSup>
      </m:oMath>
      <w:r>
        <w:rPr/>
        <w:t xml:space="preserve"> concentriques, de rayons </w:t>
      </w:r>
      <m:oMath>
        <m:sSup>
          <m:sSupPr/>
          <m:e>
            <m:r>
              <m:rPr>
                <m:sty m:val="i"/>
              </m:rPr>
              <m:t>R</m:t>
            </m:r>
          </m:e>
          <m:sup>
            <m:r>
              <m:rPr>
                <m:sty m:val="i"/>
              </m:rPr>
              <m:t>a</m:t>
            </m:r>
          </m:sup>
        </m:sSup>
      </m:oMath>
      <w:r>
        <w:rPr/>
        <w:t xml:space="preserve"> et </w:t>
      </w:r>
      <m:oMath>
        <m:sSup>
          <m:sSupPr/>
          <m:e>
            <m:r>
              <m:rPr>
                <m:sty m:val="i"/>
              </m:rPr>
              <m:t>R</m:t>
            </m:r>
          </m:e>
          <m:sup>
            <m:r>
              <m:rPr>
                <m:sty m:val="i"/>
              </m:rPr>
              <m:t>b</m:t>
            </m:r>
          </m:sup>
        </m:sSup>
      </m:oMath>
      <w:r>
        <w:rPr>
          <w:rFonts w:eastAsia="Georgia" w:cs="Georgia" w:ascii="Georgia" w:hAnsi="Georgia"/>
        </w:rPr>
        <w:t xml:space="preserve"> vérifiant </w:t>
      </w:r>
      <m:oMath>
        <m:sSup>
          <m:sSupPr/>
          <m:e>
            <m:r>
              <m:rPr>
                <m:sty m:val="i"/>
              </m:rPr>
              <m:t>R</m:t>
            </m:r>
          </m:e>
          <m:sup>
            <m:r>
              <m:rPr>
                <m:sty m:val="i"/>
              </m:rPr>
              <m:t>a</m:t>
            </m:r>
          </m:sup>
        </m:sSup>
        <m:r>
          <m:rPr>
            <m:sty m:val="p"/>
          </m:rPr>
          <m:t>&lt;</m:t>
        </m:r>
        <m:sSup>
          <m:sSupPr/>
          <m:e>
            <m:r>
              <m:rPr>
                <m:sty m:val="i"/>
              </m:rPr>
              <m:t>R</m:t>
            </m:r>
          </m:e>
          <m:sup>
            <m:r>
              <m:rPr>
                <m:sty m:val="i"/>
              </m:rPr>
              <m:t>b</m:t>
            </m:r>
          </m:sup>
        </m:sSup>
      </m:oMath>
      <w:r>
        <w:rPr/>
        <w:t xml:space="preserve">, et de charges respectives </w:t>
      </w:r>
      <m:oMath>
        <m:sSup>
          <m:sSupPr/>
          <m:e>
            <m:r>
              <m:rPr>
                <m:sty m:val="i"/>
              </m:rPr>
              <m:t>Q</m:t>
            </m:r>
          </m:e>
          <m:sup>
            <m:r>
              <m:rPr>
                <m:sty m:val="i"/>
              </m:rPr>
              <m:t>a</m:t>
            </m:r>
          </m:sup>
        </m:sSup>
      </m:oMath>
      <w:r>
        <w:rPr/>
        <w:t xml:space="preserve"> et </w:t>
      </w:r>
      <m:oMath>
        <m:sSup>
          <m:sSupPr/>
          <m:e>
            <m:r>
              <m:rPr>
                <m:sty m:val="i"/>
              </m:rPr>
              <m:t>Q</m:t>
            </m:r>
          </m:e>
          <m:sup>
            <m:r>
              <m:rPr>
                <m:sty m:val="i"/>
              </m:rPr>
              <m:t>b</m:t>
            </m:r>
          </m:sup>
        </m:sSup>
      </m:oMath>
      <w:r>
        <w:rPr>
          <w:rFonts w:eastAsia="Georgia" w:cs="Georgia" w:ascii="Georgia" w:hAnsi="Georgia"/>
        </w:rPr>
        <w:t xml:space="preserve">. Ces charges sont réparties de façon homogène sur les sphères. Pour toute cette section, on se place en coordonnées sphériques centrées sur le centre des sphères étudiées.</w:t>
      </w:r>
    </w:p>
    <w:p>
      <w:pPr>
        <w:spacing w:after="220" w:lineRule="auto"/>
      </w:pPr>
      <w:r>
        <w:rPr>
          <w:rFonts w:eastAsia="Georgia" w:cs="Georgia" w:ascii="Georgia" w:hAnsi="Georgia"/>
        </w:rPr>
        <w:t xml:space="preserve">On veut décomposer l'énergie électrostatique du système en la somme de l'énergie propre de chaque sphère et de l'énergie d'interaction électrostatique entre les deux sphères. Pour calculer ces énergies, on va étudier les travaux mis en jeu lorsque les deux sphères changent de rayon, avant de faire une comparaison avec les résultats obtenus en utilisant la formulation de l'énergie électrostatique introduite dans l'équation (13).</w:t>
      </w:r>
    </w:p>
    <w:p>
      <w:pPr>
        <w:spacing w:lineRule="auto"/>
        <w:jc w:val="center"/>
      </w:pPr>
      <w:r>
        <w:rPr/>
        <w:drawing>
          <wp:inline distB="0" distL="0" distR="0" distT="0">
            <wp:extent cx="5486400" cy="1080930"/>
            <wp:effectExtent b="0" l="0" r="0" t="0"/>
            <wp:docPr id="1" name="image-d87833e781a64fda46bf3bfe8a0271edc8908338.jpg"/>
            <a:graphic>
              <a:graphicData uri="http://schemas.openxmlformats.org/drawingml/2006/picture">
                <pic:pic>
                  <pic:nvPicPr>
                    <pic:cNvPr id="1" name="image-d87833e781a64fda46bf3bfe8a0271edc8908338.jpg" descr=""/>
                    <pic:cNvPicPr/>
                  </pic:nvPicPr>
                  <pic:blipFill>
                    <a:blip r:embed="rId5" cstate="print"/>
                    <a:srcRect b="0" l="0" r="0" t="0"/>
                    <a:stretch>
                      <a:fillRect/>
                    </a:stretch>
                  </pic:blipFill>
                  <pic:spPr>
                    <a:xfrm>
                      <a:off x="0" y="0"/>
                      <a:ext cx="5486400" cy="1080930"/>
                    </a:xfrm>
                    <a:prstGeom prst="rect"/>
                  </pic:spPr>
                </pic:pic>
              </a:graphicData>
            </a:graphic>
          </wp:inline>
        </w:drawing>
      </w:r>
    </w:p>
    <w:p>
      <w:pPr>
        <w:spacing w:lineRule="auto"/>
      </w:pPr>
      <w:r>
        <w:rPr>
          <w:rFonts w:eastAsia="Georgia" w:cs="Georgia" w:ascii="Georgia" w:hAnsi="Georgia"/>
        </w:rPr>
        <w:t xml:space="preserve">Figure 1 - Vue de coupe de l'élément </w:t>
      </w:r>
      <m:oMath>
        <m:r>
          <m:rPr>
            <m:sty m:val="p"/>
          </m:rPr>
          <m:t>Σ</m:t>
        </m:r>
      </m:oMath>
      <w:r>
        <w:rPr>
          <w:rFonts w:eastAsia="Georgia" w:cs="Georgia" w:ascii="Georgia" w:hAnsi="Georgia"/>
        </w:rPr>
        <w:t xml:space="preserve"> sur la sphère </w:t>
      </w:r>
      <m:oMath>
        <m:r>
          <m:rPr>
            <m:sty m:val="i"/>
          </m:rPr>
          <m:t>S</m:t>
        </m:r>
      </m:oMath>
      <w:r>
        <w:rPr>
          <w:rFonts w:eastAsia="Georgia" w:cs="Georgia" w:ascii="Georgia" w:hAnsi="Georgia"/>
        </w:rPr>
        <w:t xml:space="preserve">, avec en pointillés le reste </w:t>
      </w:r>
      <m:oMath>
        <m:acc>
          <m:accPr>
            <m:chr m:val="‾"/>
          </m:accPr>
          <m:e>
            <m:r>
              <m:rPr>
                <m:sty m:val="p"/>
              </m:rPr>
              <m:t>Σ</m:t>
            </m:r>
          </m:e>
        </m:acc>
      </m:oMath>
      <w:r>
        <w:rPr>
          <w:rFonts w:eastAsia="Georgia" w:cs="Georgia" w:ascii="Georgia" w:hAnsi="Georgia"/>
        </w:rPr>
        <w:t xml:space="preserve"> de la sphère. Les points </w:t>
      </w:r>
      <m:oMath>
        <m:r>
          <m:rPr>
            <m:sty m:val="i"/>
          </m:rPr>
          <m:t>P</m:t>
        </m:r>
        <m:r>
          <m:rPr>
            <m:sty m:val="p"/>
          </m:rPr>
          <m:t>,</m:t>
        </m:r>
        <m:sSup>
          <m:sSupPr/>
          <m:e>
            <m:r>
              <m:rPr>
                <m:sty m:val="i"/>
              </m:rPr>
              <m:t>P</m:t>
            </m:r>
          </m:e>
          <m:sup>
            <m:r>
              <m:rPr>
                <m:sty m:val="p"/>
              </m:rPr>
              <m:t>−</m:t>
            </m:r>
          </m:sup>
        </m:sSup>
      </m:oMath>
      <w:r>
        <w:rPr/>
        <w:t xml:space="preserve">et </w:t>
      </w:r>
      <m:oMath>
        <m:sSup>
          <m:sSupPr/>
          <m:e>
            <m:r>
              <m:rPr>
                <m:sty m:val="i"/>
              </m:rPr>
              <m:t>P</m:t>
            </m:r>
          </m:e>
          <m:sup>
            <m:r>
              <m:rPr>
                <m:sty m:val="p"/>
              </m:rPr>
              <m:t>+</m:t>
            </m:r>
          </m:sup>
        </m:sSup>
      </m:oMath>
      <w:r>
        <w:rPr>
          <w:rFonts w:eastAsia="Georgia" w:cs="Georgia" w:ascii="Georgia" w:hAnsi="Georgia"/>
        </w:rPr>
        <w:t xml:space="preserve">ont également été représentés.</w:t>
      </w:r>
    </w:p>
    <w:p>
      <w:pPr>
        <w:spacing w:after="220" w:lineRule="auto"/>
      </w:pPr>
      <w:r>
        <w:rPr>
          <w:rFonts w:eastAsia="Georgia" w:cs="Georgia" w:ascii="Georgia" w:hAnsi="Georgia"/>
        </w:rPr>
        <w:t xml:space="preserve">On considère pour commencer une sphère seule </w:t>
      </w:r>
      <m:oMath>
        <m:r>
          <m:rPr>
            <m:sty m:val="i"/>
          </m:rPr>
          <m:t>S</m:t>
        </m:r>
      </m:oMath>
      <w:r>
        <w:rPr/>
        <w:t xml:space="preserve">, de rayon </w:t>
      </w:r>
      <m:oMath>
        <m:r>
          <m:rPr>
            <m:sty m:val="i"/>
          </m:rPr>
          <m:t>R</m:t>
        </m:r>
      </m:oMath>
      <w:r>
        <w:rPr>
          <w:rFonts w:eastAsia="Georgia" w:cs="Georgia" w:ascii="Georgia" w:hAnsi="Georgia"/>
        </w:rPr>
        <w:t xml:space="preserve">, de densité surfacique de charges </w:t>
      </w:r>
      <m:oMath>
        <m:r>
          <m:rPr>
            <m:sty m:val="i"/>
          </m:rPr>
          <m:t>σ</m:t>
        </m:r>
      </m:oMath>
      <w:r>
        <w:rPr/>
        <w:t xml:space="preserve">, et de charge totale </w:t>
      </w:r>
      <m:oMath>
        <m:r>
          <m:rPr>
            <m:sty m:val="i"/>
          </m:rPr>
          <m:t>Q</m:t>
        </m:r>
      </m:oMath>
      <w:r>
        <w:rPr>
          <w:rFonts w:eastAsia="Georgia" w:cs="Georgia" w:ascii="Georgia" w:hAnsi="Georgia"/>
        </w:rPr>
        <w:t xml:space="preserve">. On commence par calculer directement le travail fourni par la sphère sur elle-même lorsqu'elle change de rayon. Cela est cependant rendu difficile par le fait que le champ électrique créé par une distribution surfacique de charges diverge sur cette même surface.</w:t>
      </w:r>
    </w:p>
    <w:p>
      <w:pPr>
        <w:spacing w:after="220" w:lineRule="auto"/>
      </w:pPr>
      <w:r>
        <w:rPr>
          <w:rFonts w:eastAsia="Georgia" w:cs="Georgia" w:ascii="Georgia" w:hAnsi="Georgia"/>
        </w:rPr>
        <w:t xml:space="preserve">Pour résoudre ce problème, on considère un élément </w:t>
      </w:r>
      <m:oMath>
        <m:r>
          <m:rPr>
            <m:sty m:val="p"/>
          </m:rPr>
          <m:t>Σ</m:t>
        </m:r>
      </m:oMath>
      <w:r>
        <w:rPr>
          <w:rFonts w:eastAsia="Georgia" w:cs="Georgia" w:ascii="Georgia" w:hAnsi="Georgia"/>
        </w:rPr>
        <w:t xml:space="preserve"> de la sphère, de la forme d'un carré de centre </w:t>
      </w:r>
      <m:oMath>
        <m:r>
          <m:rPr>
            <m:sty m:val="i"/>
          </m:rPr>
          <m:t>P</m:t>
        </m:r>
      </m:oMath>
      <w:r>
        <w:rPr>
          <w:rFonts w:eastAsia="Georgia" w:cs="Georgia" w:ascii="Georgia" w:hAnsi="Georgia"/>
        </w:rPr>
        <w:t xml:space="preserve">, de côté </w:t>
      </w:r>
      <m:oMath>
        <m:r>
          <m:rPr>
            <m:sty m:val="i"/>
          </m:rPr>
          <m:t>b</m:t>
        </m:r>
      </m:oMath>
      <w:r>
        <w:rPr>
          <w:rFonts w:eastAsia="Georgia" w:cs="Georgia" w:ascii="Georgia" w:hAnsi="Georgia"/>
        </w:rPr>
        <w:t xml:space="preserve"> négligeable par rapport à </w:t>
      </w:r>
      <m:oMath>
        <m:r>
          <m:rPr>
            <m:sty m:val="i"/>
          </m:rPr>
          <m:t>R</m:t>
        </m:r>
      </m:oMath>
      <w:r>
        <w:rPr>
          <w:rFonts w:eastAsia="Georgia" w:cs="Georgia" w:ascii="Georgia" w:hAnsi="Georgia"/>
        </w:rPr>
        <w:t xml:space="preserve">, et que l'on peut donc considérer comme plan. On va calculer la force exercée par le reste de la sphère </w:t>
      </w:r>
      <m:oMath>
        <m:acc>
          <m:accPr>
            <m:chr m:val="‾"/>
          </m:accPr>
          <m:e>
            <m:r>
              <m:rPr>
                <m:sty m:val="p"/>
              </m:rPr>
              <m:t>Σ</m:t>
            </m:r>
          </m:e>
        </m:acc>
      </m:oMath>
      <w:r>
        <w:rPr>
          <w:rFonts w:eastAsia="Georgia" w:cs="Georgia" w:ascii="Georgia" w:hAnsi="Georgia"/>
        </w:rPr>
        <w:t xml:space="preserve"> sur cet élément, en faisant l'hypothèse que le champ</w:t>
      </w:r>
      <w:r>
        <w:rPr/>
        <w:br w:type="textWrapping"/>
      </w:r>
      <w:r>
        <w:rPr>
          <w:rFonts w:eastAsia="Georgia" w:cs="Georgia" w:ascii="Georgia" w:hAnsi="Georgia"/>
        </w:rPr>
        <w:t xml:space="preserve">électrique </w:t>
      </w:r>
      <m:oMath>
        <m:sSub>
          <m:sSubPr/>
          <m:e>
            <m:acc>
              <m:accPr>
                <m:chr m:val="⃗"/>
              </m:accPr>
              <m:e>
                <m:r>
                  <m:rPr>
                    <m:sty m:val="i"/>
                  </m:rPr>
                  <m:t>E</m:t>
                </m:r>
              </m:e>
            </m:acc>
          </m:e>
          <m:sub>
            <m:acc>
              <m:accPr>
                <m:chr m:val="‾"/>
              </m:accPr>
              <m:e>
                <m:r>
                  <m:rPr>
                    <m:sty m:val="p"/>
                  </m:rPr>
                  <m:t>Σ</m:t>
                </m:r>
              </m:e>
            </m:acc>
          </m:sub>
        </m:sSub>
      </m:oMath>
      <w:r>
        <w:rPr>
          <w:rFonts w:eastAsia="Georgia" w:cs="Georgia" w:ascii="Georgia" w:hAnsi="Georgia"/>
        </w:rPr>
        <w:t xml:space="preserve"> créé par </w:t>
      </w:r>
      <m:oMath>
        <m:acc>
          <m:accPr>
            <m:chr m:val="‾"/>
          </m:accPr>
          <m:e>
            <m:r>
              <m:rPr>
                <m:sty m:val="p"/>
              </m:rPr>
              <m:t>Σ</m:t>
            </m:r>
          </m:e>
        </m:acc>
      </m:oMath>
      <w:r>
        <w:rPr>
          <w:rFonts w:eastAsia="Georgia" w:cs="Georgia" w:ascii="Georgia" w:hAnsi="Georgia"/>
        </w:rPr>
        <w:t xml:space="preserve"> est homogène sur </w:t>
      </w:r>
      <m:oMath>
        <m:r>
          <m:rPr>
            <m:sty m:val="p"/>
          </m:rPr>
          <m:t>Σ</m:t>
        </m:r>
      </m:oMath>
      <w:r>
        <w:rPr>
          <w:rFonts w:eastAsia="Georgia" w:cs="Georgia" w:ascii="Georgia" w:hAnsi="Georgia"/>
        </w:rPr>
        <w:t xml:space="preserve">, et peut donc être évalué en </w:t>
      </w:r>
      <m:oMath>
        <m:r>
          <m:rPr>
            <m:sty m:val="i"/>
          </m:rPr>
          <m:t>P</m:t>
        </m:r>
      </m:oMath>
      <w:r>
        <w:rPr>
          <w:rFonts w:eastAsia="Georgia" w:cs="Georgia" w:ascii="Georgia" w:hAnsi="Georgia"/>
        </w:rPr>
        <w:t xml:space="preserve">. On note également </w:t>
      </w:r>
      <m:oMath>
        <m:sSub>
          <m:sSubPr/>
          <m:e>
            <m:acc>
              <m:accPr>
                <m:chr m:val="⃗"/>
              </m:accPr>
              <m:e>
                <m:r>
                  <m:rPr>
                    <m:sty m:val="i"/>
                  </m:rPr>
                  <m:t>E</m:t>
                </m:r>
              </m:e>
            </m:acc>
          </m:e>
          <m:sub>
            <m:r>
              <m:rPr>
                <m:sty m:val="i"/>
              </m:rPr>
              <m:t>S</m:t>
            </m:r>
          </m:sub>
        </m:sSub>
      </m:oMath>
      <w:r>
        <w:rPr/>
        <w:t xml:space="preserve"> et </w:t>
      </w:r>
      <m:oMath>
        <m:sSub>
          <m:sSubPr/>
          <m:e>
            <m:acc>
              <m:accPr>
                <m:chr m:val="⃗"/>
              </m:accPr>
              <m:e>
                <m:r>
                  <m:rPr>
                    <m:sty m:val="i"/>
                  </m:rPr>
                  <m:t>E</m:t>
                </m:r>
              </m:e>
            </m:acc>
          </m:e>
          <m:sub>
            <m:r>
              <m:rPr>
                <m:sty m:val="p"/>
              </m:rPr>
              <m:t>Σ</m:t>
            </m:r>
          </m:sub>
        </m:sSub>
      </m:oMath>
      <w:r>
        <w:rPr>
          <w:rFonts w:eastAsia="Georgia" w:cs="Georgia" w:ascii="Georgia" w:hAnsi="Georgia"/>
        </w:rPr>
        <w:t xml:space="preserve"> les champs créés par </w:t>
      </w:r>
      <m:oMath>
        <m:r>
          <m:rPr>
            <m:sty m:val="i"/>
          </m:rPr>
          <m:t>S</m:t>
        </m:r>
      </m:oMath>
      <w:r>
        <w:rPr/>
        <w:t xml:space="preserve"> et </w:t>
      </w:r>
      <m:oMath>
        <m:r>
          <m:rPr>
            <m:sty m:val="p"/>
          </m:rPr>
          <m:t>Σ</m:t>
        </m:r>
      </m:oMath>
      <w:r>
        <w:rPr/>
        <w:t xml:space="preserve">, respectivement.</w:t>
      </w:r>
    </w:p>
    <w:p>
      <w:pPr>
        <w:spacing w:after="220" w:lineRule="auto"/>
      </w:pPr>
      <w:r>
        <w:rPr>
          <w:rFonts w:eastAsia="Georgia" w:cs="Georgia" w:ascii="Georgia" w:hAnsi="Georgia"/>
        </w:rPr>
        <w:t xml:space="preserve">On se place en coordonnées sphériques avec pour origine le centre de </w:t>
      </w:r>
      <m:oMath>
        <m:r>
          <m:rPr>
            <m:sty m:val="i"/>
          </m:rPr>
          <m:t>S</m:t>
        </m:r>
      </m:oMath>
      <w:r>
        <w:rPr>
          <w:rFonts w:eastAsia="Georgia" w:cs="Georgia" w:ascii="Georgia" w:hAnsi="Georgia"/>
        </w:rPr>
        <w:t xml:space="preserve">, et on définit les trois points </w:t>
      </w:r>
      <m:oMath>
        <m:r>
          <m:rPr>
            <m:sty m:val="i"/>
          </m:rPr>
          <m:t>P</m:t>
        </m:r>
        <m:r>
          <m:rPr>
            <m:sty m:val="p"/>
          </m:rPr>
          <m:t>,</m:t>
        </m:r>
        <m:sSup>
          <m:sSupPr/>
          <m:e>
            <m:r>
              <m:rPr>
                <m:sty m:val="i"/>
              </m:rPr>
              <m:t>P</m:t>
            </m:r>
          </m:e>
          <m:sup>
            <m:r>
              <m:rPr>
                <m:sty m:val="p"/>
              </m:rPr>
              <m:t>−</m:t>
            </m:r>
          </m:sup>
        </m:sSup>
      </m:oMath>
      <w:r>
        <w:rPr/>
        <w:t xml:space="preserve">et </w:t>
      </w:r>
      <m:oMath>
        <m:sSup>
          <m:sSupPr/>
          <m:e>
            <m:r>
              <m:rPr>
                <m:sty m:val="i"/>
              </m:rPr>
              <m:t>P</m:t>
            </m:r>
          </m:e>
          <m:sup>
            <m:r>
              <m:rPr>
                <m:sty m:val="p"/>
              </m:rPr>
              <m:t>+</m:t>
            </m:r>
          </m:sup>
        </m:sSup>
      </m:oMath>
      <w:r>
        <w:rPr>
          <w:rFonts w:eastAsia="Georgia" w:cs="Georgia" w:ascii="Georgia" w:hAnsi="Georgia"/>
        </w:rPr>
        <w:t xml:space="preserve">, alignés sur un même rayon, et situés respectivement aux distances </w:t>
      </w:r>
      <m:oMath>
        <m:r>
          <m:rPr>
            <m:sty m:val="i"/>
          </m:rPr>
          <m:t>r</m:t>
        </m:r>
        <m:r>
          <m:rPr>
            <m:sty m:val="p"/>
          </m:rPr>
          <m:t>=</m:t>
        </m:r>
        <m:r>
          <m:rPr>
            <m:sty m:val="i"/>
          </m:rPr>
          <m:t>R</m:t>
        </m:r>
        <m:r>
          <m:rPr>
            <m:sty m:val="p"/>
          </m:rPr>
          <m:t>,</m:t>
        </m:r>
        <m:r>
          <m:rPr>
            <m:sty m:val="i"/>
          </m:rPr>
          <m:t>r</m:t>
        </m:r>
        <m:r>
          <m:rPr>
            <m:sty m:val="p"/>
          </m:rPr>
          <m:t>=</m:t>
        </m:r>
        <m:r>
          <m:rPr>
            <m:sty m:val="i"/>
          </m:rPr>
          <m:t>R</m:t>
        </m:r>
        <m:r>
          <m:rPr>
            <m:sty m:val="p"/>
          </m:rPr>
          <m:t>−</m:t>
        </m:r>
        <m:r>
          <m:rPr>
            <m:sty m:val="i"/>
          </m:rPr>
          <m:t>ϵ</m:t>
        </m:r>
      </m:oMath>
      <w:r>
        <w:rPr/>
        <w:t xml:space="preserve"> et </w:t>
      </w:r>
      <m:oMath>
        <m:r>
          <m:rPr>
            <m:sty m:val="i"/>
          </m:rPr>
          <m:t>r</m:t>
        </m:r>
        <m:r>
          <m:rPr>
            <m:sty m:val="p"/>
          </m:rPr>
          <m:t>=</m:t>
        </m:r>
        <m:r>
          <m:rPr>
            <m:sty m:val="i"/>
          </m:rPr>
          <m:t>R</m:t>
        </m:r>
        <m:r>
          <m:rPr>
            <m:sty m:val="p"/>
          </m:rPr>
          <m:t>+</m:t>
        </m:r>
        <m:r>
          <m:rPr>
            <m:sty m:val="i"/>
          </m:rPr>
          <m:t>ϵ</m:t>
        </m:r>
      </m:oMath>
      <w:r>
        <w:rPr/>
        <w:t xml:space="preserve"> du centre de </w:t>
      </w:r>
      <m:oMath>
        <m:r>
          <m:rPr>
            <m:sty m:val="i"/>
          </m:rPr>
          <m:t>S</m:t>
        </m:r>
      </m:oMath>
      <w:r>
        <w:rPr/>
        <w:t xml:space="preserve">. Ces trois points sont donc respectivement dans, en dessous et au dessus de </w:t>
      </w:r>
      <m:oMath>
        <m:r>
          <m:rPr>
            <m:sty m:val="p"/>
          </m:rPr>
          <m:t>Σ</m:t>
        </m:r>
      </m:oMath>
      <w:r>
        <w:rPr/>
        <w:t xml:space="preserve"> (voir Figure 1).</w:t>
      </w:r>
    </w:p>
    <w:p>
      <w:pPr>
        <w:spacing w:after="220" w:lineRule="auto"/>
      </w:pPr>
      <w:r>
        <w:rPr>
          <w:rFonts w:eastAsia="Georgia" w:cs="Georgia" w:ascii="Georgia" w:hAnsi="Georgia"/>
        </w:rPr>
        <w:t xml:space="preserve">23 - En procédant par étapes, calculer la valeur du champ électrique créé par </w:t>
      </w:r>
      <m:oMath>
        <m:acc>
          <m:accPr>
            <m:chr m:val="‾"/>
          </m:accPr>
          <m:e>
            <m:r>
              <m:rPr>
                <m:sty m:val="p"/>
              </m:rPr>
              <m:t>Σ</m:t>
            </m:r>
          </m:e>
        </m:acc>
      </m:oMath>
      <w:r>
        <w:rPr/>
        <w:t xml:space="preserve"> en </w:t>
      </w:r>
      <m:oMath>
        <m:r>
          <m:rPr>
            <m:sty m:val="i"/>
          </m:rPr>
          <m:t>P</m:t>
        </m:r>
      </m:oMath>
      <w:r>
        <w:rPr/>
        <w:t xml:space="preserve"> :</w:t>
      </w:r>
      <w:r>
        <w:rPr/>
        <w:br w:type="textWrapping"/>
      </w:r>
      <w:r>
        <w:rPr/>
        <w:t xml:space="preserve">a) Calculer le champ </w:t>
      </w:r>
      <m:oMath>
        <m:sSub>
          <m:sSubPr/>
          <m:e>
            <m:acc>
              <m:accPr>
                <m:chr m:val="⃗"/>
              </m:accPr>
              <m:e>
                <m:r>
                  <m:rPr>
                    <m:sty m:val="i"/>
                  </m:rPr>
                  <m:t>E</m:t>
                </m:r>
              </m:e>
            </m:acc>
          </m:e>
          <m:sub>
            <m:r>
              <m:rPr>
                <m:sty m:val="i"/>
              </m:rPr>
              <m:t>S</m:t>
            </m:r>
          </m:sub>
        </m:sSub>
      </m:oMath>
      <w:r>
        <w:rPr>
          <w:rFonts w:eastAsia="Georgia" w:cs="Georgia" w:ascii="Georgia" w:hAnsi="Georgia"/>
        </w:rPr>
        <w:t xml:space="preserve"> créé par </w:t>
      </w:r>
      <m:oMath>
        <m:r>
          <m:rPr>
            <m:sty m:val="i"/>
          </m:rPr>
          <m:t>S</m:t>
        </m:r>
      </m:oMath>
      <w:r>
        <w:rPr/>
        <w:t xml:space="preserve"> en </w:t>
      </w:r>
      <m:oMath>
        <m:sSup>
          <m:sSupPr/>
          <m:e>
            <m:r>
              <m:rPr>
                <m:sty m:val="i"/>
              </m:rPr>
              <m:t>P</m:t>
            </m:r>
          </m:e>
          <m:sup>
            <m:r>
              <m:rPr>
                <m:sty m:val="p"/>
              </m:rPr>
              <m:t>−</m:t>
            </m:r>
          </m:sup>
        </m:sSup>
      </m:oMath>
      <w:r>
        <w:rPr/>
        <w:t xml:space="preserve">, puis en </w:t>
      </w:r>
      <m:oMath>
        <m:sSup>
          <m:sSupPr/>
          <m:e>
            <m:r>
              <m:rPr>
                <m:sty m:val="i"/>
              </m:rPr>
              <m:t>P</m:t>
            </m:r>
          </m:e>
          <m:sup>
            <m:r>
              <m:rPr>
                <m:sty m:val="p"/>
              </m:rPr>
              <m:t>+</m:t>
            </m:r>
          </m:sup>
        </m:sSup>
      </m:oMath>
      <w:r>
        <w:rPr/>
        <w:t xml:space="preserve">.</w:t>
      </w:r>
      <w:r>
        <w:rPr/>
        <w:br w:type="textWrapping"/>
      </w:r>
      <w:r>
        <w:rPr>
          <w:rFonts w:eastAsia="Georgia" w:cs="Georgia" w:ascii="Georgia" w:hAnsi="Georgia"/>
        </w:rPr>
        <w:t xml:space="preserve">b) Sans effectuer un calcul explicite, montrer que l'on peut déterminer un facteur numérique </w:t>
      </w:r>
      <m:oMath>
        <m:r>
          <m:rPr>
            <m:sty m:val="i"/>
          </m:rPr>
          <m:t>α</m:t>
        </m:r>
      </m:oMath>
      <w:r>
        <w:rPr/>
        <w:t xml:space="preserve"> tel que </w:t>
      </w:r>
      <m:oMath>
        <m:sSub>
          <m:sSubPr/>
          <m:e>
            <m:acc>
              <m:accPr>
                <m:chr m:val="⃗"/>
              </m:accPr>
              <m:e>
                <m:r>
                  <m:rPr>
                    <m:sty m:val="i"/>
                  </m:rPr>
                  <m:t>E</m:t>
                </m:r>
              </m:e>
            </m:acc>
          </m:e>
          <m:sub>
            <m:r>
              <m:rPr>
                <m:sty m:val="p"/>
              </m:rPr>
              <m:t>Σ</m:t>
            </m:r>
          </m:sub>
        </m:sSub>
        <m:d>
          <m:dPr>
            <m:begChr m:val="("/>
            <m:endChr m:val=")"/>
            <m:ctrlPr>
              <w:rPr>
                <w:rFonts w:ascii="Cambria Math" w:hAnsi="Cambria Math"/>
              </w:rPr>
            </m:ctrlPr>
          </m:dPr>
          <m:e>
            <m:sSup>
              <m:sSupPr/>
              <m:e>
                <m:r>
                  <m:rPr>
                    <m:sty m:val="i"/>
                  </m:rPr>
                  <m:t>P</m:t>
                </m:r>
              </m:e>
              <m:sup>
                <m:r>
                  <m:rPr>
                    <m:sty m:val="p"/>
                  </m:rPr>
                  <m:t>−</m:t>
                </m:r>
              </m:sup>
            </m:sSup>
          </m:e>
        </m:d>
        <m:r>
          <m:rPr>
            <m:sty m:val="p"/>
          </m:rPr>
          <m:t>=</m:t>
        </m:r>
        <m:r>
          <m:rPr>
            <m:sty m:val="i"/>
          </m:rPr>
          <m:t>α</m:t>
        </m:r>
        <m:sSub>
          <m:sSubPr/>
          <m:e>
            <m:acc>
              <m:accPr>
                <m:chr m:val="⃗"/>
              </m:accPr>
              <m:e>
                <m:r>
                  <m:rPr>
                    <m:sty m:val="i"/>
                  </m:rPr>
                  <m:t>E</m:t>
                </m:r>
              </m:e>
            </m:acc>
          </m:e>
          <m:sub>
            <m:r>
              <m:rPr>
                <m:sty m:val="p"/>
              </m:rPr>
              <m:t>Σ</m:t>
            </m:r>
          </m:sub>
        </m:sSub>
        <m:d>
          <m:dPr>
            <m:begChr m:val="("/>
            <m:endChr m:val=")"/>
            <m:ctrlPr>
              <w:rPr>
                <w:rFonts w:ascii="Cambria Math" w:hAnsi="Cambria Math"/>
              </w:rPr>
            </m:ctrlPr>
          </m:dPr>
          <m:e>
            <m:sSup>
              <m:sSupPr/>
              <m:e>
                <m:r>
                  <m:rPr>
                    <m:sty m:val="i"/>
                  </m:rPr>
                  <m:t>P</m:t>
                </m:r>
              </m:e>
              <m:sup>
                <m:r>
                  <m:rPr>
                    <m:sty m:val="p"/>
                  </m:rPr>
                  <m:t>+</m:t>
                </m:r>
              </m:sup>
            </m:sSup>
          </m:e>
        </m:d>
      </m:oMath>
      <w:r>
        <w:rPr>
          <w:rFonts w:eastAsia="Georgia" w:cs="Georgia" w:ascii="Georgia" w:hAnsi="Georgia"/>
        </w:rPr>
        <w:t xml:space="preserve">. Quelle est la valeur du champ créé par </w:t>
      </w:r>
      <m:oMath>
        <m:r>
          <m:rPr>
            <m:sty m:val="p"/>
          </m:rPr>
          <m:t>Σ</m:t>
        </m:r>
      </m:oMath>
      <w:r>
        <w:rPr/>
        <w:t xml:space="preserve"> en </w:t>
      </w:r>
      <m:oMath>
        <m:r>
          <m:rPr>
            <m:sty m:val="i"/>
          </m:rPr>
          <m:t>P</m:t>
        </m:r>
      </m:oMath>
      <w:r>
        <w:rPr/>
        <w:t xml:space="preserve"> ?</w:t>
      </w:r>
      <w:r>
        <w:rPr/>
        <w:br w:type="textWrapping"/>
      </w:r>
      <w:r>
        <w:rPr>
          <w:rFonts w:eastAsia="Georgia" w:cs="Georgia" w:ascii="Georgia" w:hAnsi="Georgia"/>
        </w:rPr>
        <w:t xml:space="preserve">c) En considérant la limite </w:t>
      </w:r>
      <m:oMath>
        <m:r>
          <m:rPr>
            <m:sty m:val="i"/>
          </m:rPr>
          <m:t>ε</m:t>
        </m:r>
        <m:r>
          <m:rPr>
            <m:sty m:val="p"/>
          </m:rPr>
          <m:t>→</m:t>
        </m:r>
        <m:r>
          <m:rPr>
            <m:sty m:val="p"/>
          </m:rPr>
          <m:t>0</m:t>
        </m:r>
      </m:oMath>
      <w:r>
        <w:rPr>
          <w:rFonts w:eastAsia="Georgia" w:cs="Georgia" w:ascii="Georgia" w:hAnsi="Georgia"/>
        </w:rPr>
        <w:t xml:space="preserve">, en déduire la valeur du champ </w:t>
      </w:r>
      <m:oMath>
        <m:sSub>
          <m:sSubPr/>
          <m:e>
            <m:acc>
              <m:accPr>
                <m:chr m:val="⃗"/>
              </m:accPr>
              <m:e>
                <m:r>
                  <m:rPr>
                    <m:sty m:val="i"/>
                  </m:rPr>
                  <m:t>E</m:t>
                </m:r>
              </m:e>
            </m:acc>
          </m:e>
          <m:sub>
            <m:acc>
              <m:accPr>
                <m:chr m:val="‾"/>
              </m:accPr>
              <m:e>
                <m:r>
                  <m:rPr>
                    <m:sty m:val="p"/>
                  </m:rPr>
                  <m:t>Σ</m:t>
                </m:r>
              </m:e>
            </m:acc>
          </m:sub>
        </m:sSub>
      </m:oMath>
      <w:r>
        <w:rPr>
          <w:rFonts w:eastAsia="Georgia" w:cs="Georgia" w:ascii="Georgia" w:hAnsi="Georgia"/>
        </w:rPr>
        <w:t xml:space="preserve"> créé par </w:t>
      </w:r>
      <m:oMath>
        <m:acc>
          <m:accPr>
            <m:chr m:val="‾"/>
          </m:accPr>
          <m:e>
            <m:r>
              <m:rPr>
                <m:sty m:val="p"/>
              </m:rPr>
              <m:t>Σ</m:t>
            </m:r>
          </m:e>
        </m:acc>
      </m:oMath>
      <w:r>
        <w:rPr/>
        <w:t xml:space="preserve"> en </w:t>
      </w:r>
      <m:oMath>
        <m:r>
          <m:rPr>
            <m:sty m:val="i"/>
          </m:rPr>
          <m:t>P</m:t>
        </m:r>
      </m:oMath>
      <w:r>
        <w:rPr/>
        <w:t xml:space="preserve">, que l'on exprimera en fonction de </w:t>
      </w:r>
      <m:oMath>
        <m:r>
          <m:rPr>
            <m:sty m:val="i"/>
          </m:rPr>
          <m:t>R</m:t>
        </m:r>
        <m:r>
          <m:rPr>
            <m:sty m:val="p"/>
          </m:rPr>
          <m:t>,</m:t>
        </m:r>
        <m:r>
          <m:rPr>
            <m:sty m:val="i"/>
          </m:rPr>
          <m:t>Q</m:t>
        </m:r>
      </m:oMath>
      <w:r>
        <w:rPr/>
        <w:t xml:space="preserve"> et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24 - En ne considérant pour chaque élément </w:t>
      </w:r>
      <m:oMath>
        <m:r>
          <m:rPr>
            <m:sty m:val="p"/>
          </m:rPr>
          <m:t>Σ</m:t>
        </m:r>
      </m:oMath>
      <w:r>
        <w:rPr/>
        <w:t xml:space="preserve"> de </w:t>
      </w:r>
      <m:oMath>
        <m:r>
          <m:rPr>
            <m:sty m:val="i"/>
          </m:rPr>
          <m:t>S</m:t>
        </m:r>
      </m:oMath>
      <w:r>
        <w:rPr>
          <w:rFonts w:eastAsia="Georgia" w:cs="Georgia" w:ascii="Georgia" w:hAnsi="Georgia"/>
        </w:rPr>
        <w:t xml:space="preserve"> que la force exercée par </w:t>
      </w:r>
      <m:oMath>
        <m:acc>
          <m:accPr>
            <m:chr m:val="‾"/>
          </m:accPr>
          <m:e>
            <m:r>
              <m:rPr>
                <m:sty m:val="p"/>
              </m:rPr>
              <m:t>Σ</m:t>
            </m:r>
          </m:e>
        </m:acc>
      </m:oMath>
      <w:r>
        <w:rPr>
          <w:rFonts w:eastAsia="Georgia" w:cs="Georgia" w:ascii="Georgia" w:hAnsi="Georgia"/>
        </w:rPr>
        <w:t xml:space="preserve"> sur celui-ci, en déduire que la sphère exerce sur elle-même une force qui peut être décrite comme une force de pression, qui vaut, sur un élément </w:t>
      </w:r>
      <m:oMath>
        <m:r>
          <m:rPr>
            <m:sty m:val="i"/>
          </m:rPr>
          <m:t>d</m:t>
        </m:r>
        <m:acc>
          <m:accPr>
            <m:chr m:val="⃗"/>
          </m:accPr>
          <m:e>
            <m:r>
              <m:rPr>
                <m:sty m:val="i"/>
              </m:rPr>
              <m:t>S</m:t>
            </m:r>
          </m:e>
        </m:acc>
      </m:oMath>
      <w:r>
        <w:rPr>
          <w:rFonts w:eastAsia="Georgia" w:cs="Georgia" w:ascii="Georgia" w:hAnsi="Georgia"/>
        </w:rPr>
        <w:t xml:space="preserve"> orienté vers l'extérieur,</w:t>
      </w:r>
    </w:p>
    <w:p>
      <w:pPr>
        <w:spacing w:after="220" w:lineRule="auto"/>
      </w:pPr>
      <m:oMathPara>
        <m:oMath>
          <m:r>
            <m:rPr>
              <m:sty m:val="p"/>
            </m:rPr>
            <m:t>d</m:t>
          </m:r>
          <m:acc>
            <m:accPr>
              <m:chr m:val="⃗"/>
            </m:accPr>
            <m:e>
              <m:r>
                <m:rPr>
                  <m:sty m:val="i"/>
                </m:rPr>
                <m:t>F</m:t>
              </m:r>
            </m:e>
          </m:acc>
          <m:r>
            <m:rPr>
              <m:sty m:val="p"/>
            </m:rPr>
            <m:t>=</m:t>
          </m:r>
          <m:sSub>
            <m:sSubPr/>
            <m:e>
              <m:r>
                <m:rPr>
                  <m:sty m:val="i"/>
                </m:rPr>
                <m:t>P</m:t>
              </m:r>
            </m:e>
            <m:sub>
              <m:r>
                <m:rPr>
                  <m:sty m:val="p"/>
                </m:rPr>
                <m:t>es</m:t>
              </m:r>
            </m:sub>
          </m:sSub>
          <m:r>
            <m:rPr>
              <m:nor/>
            </m:rPr>
            <m:t xml:space="preserve"> </m:t>
          </m:r>
          <m:r>
            <m:rPr>
              <m:sty m:val="p"/>
            </m:rPr>
            <m:t>d</m:t>
          </m:r>
          <m:acc>
            <m:accPr>
              <m:chr m:val="⃗"/>
            </m:accPr>
            <m:e>
              <m:r>
                <m:rPr>
                  <m:sty m:val="i"/>
                </m:rPr>
                <m:t>S</m:t>
              </m:r>
            </m:e>
          </m:acc>
          <m:r>
            <m:rPr>
              <m:sty m:val="p"/>
            </m:rPr>
            <m:t>,</m:t>
          </m:r>
        </m:oMath>
      </m:oMathPara>
    </w:p>
    <w:p>
      <w:pPr>
        <w:spacing w:after="220" w:lineRule="auto"/>
      </w:pPr>
      <w:r>
        <w:rPr>
          <w:rFonts w:eastAsia="Georgia" w:cs="Georgia" w:ascii="Georgia" w:hAnsi="Georgia"/>
        </w:rPr>
        <w:t xml:space="preserve">où l'on exprimera </w:t>
      </w:r>
      <m:oMath>
        <m:sSub>
          <m:sSubPr/>
          <m:e>
            <m:r>
              <m:rPr>
                <m:sty m:val="i"/>
              </m:rPr>
              <m:t>P</m:t>
            </m:r>
          </m:e>
          <m:sub>
            <m:r>
              <m:rPr>
                <m:nor/>
              </m:rPr>
              <m:t>es </m:t>
            </m:r>
          </m:sub>
        </m:sSub>
      </m:oMath>
      <w:r>
        <w:rPr/>
        <w:t xml:space="preserve"> en fonction de </w:t>
      </w:r>
      <m:oMath>
        <m:r>
          <m:rPr>
            <m:sty m:val="i"/>
          </m:rPr>
          <m:t>σ</m:t>
        </m:r>
      </m:oMath>
      <w:r>
        <w:rPr/>
        <w:t xml:space="preserve"> et </w:t>
      </w:r>
      <m:oMath>
        <m:sSub>
          <m:sSubPr/>
          <m:e>
            <m:r>
              <m:rPr>
                <m:sty m:val="i"/>
              </m:rPr>
              <m:t>ε</m:t>
            </m:r>
          </m:e>
          <m:sub>
            <m:r>
              <m:rPr>
                <m:sty m:val="p"/>
              </m:rPr>
              <m:t>0</m:t>
            </m:r>
          </m:sub>
        </m:sSub>
      </m:oMath>
      <w:r>
        <w:rPr/>
        <w:t xml:space="preserve">. Commenter le sens de cette force en fonction du signe de la charge totale </w:t>
      </w:r>
      <m:oMath>
        <m:r>
          <m:rPr>
            <m:sty m:val="i"/>
          </m:rPr>
          <m:t>Q</m:t>
        </m:r>
      </m:oMath>
      <w:r>
        <w:rPr/>
        <w:t xml:space="preserve">.</w:t>
      </w:r>
    </w:p>
    <w:p>
      <w:pPr>
        <w:spacing w:after="220" w:lineRule="auto"/>
      </w:pPr>
      <w:r>
        <w:rPr>
          <w:rFonts w:eastAsia="Georgia" w:cs="Georgia" w:ascii="Georgia" w:hAnsi="Georgia"/>
        </w:rPr>
        <w:t xml:space="preserve">25 - À partir du travail </w:t>
      </w:r>
      <m:oMath>
        <m:r>
          <m:rPr>
            <m:sty m:val="i"/>
          </m:rPr>
          <m:t>W</m:t>
        </m:r>
      </m:oMath>
      <w:r>
        <w:rPr>
          <w:rFonts w:eastAsia="Georgia" w:cs="Georgia" w:ascii="Georgia" w:hAnsi="Georgia"/>
        </w:rPr>
        <w:t xml:space="preserve"> fourni par la sphère sur elle-même lors d'une transformation quasi-statique l'amenant d'un rayon </w:t>
      </w:r>
      <m:oMath>
        <m:sSub>
          <m:sSubPr/>
          <m:e>
            <m:r>
              <m:rPr>
                <m:sty m:val="i"/>
              </m:rPr>
              <m:t>R</m:t>
            </m:r>
          </m:e>
          <m:sub>
            <m:r>
              <m:rPr>
                <m:sty m:val="p"/>
              </m:rPr>
              <m:t>1</m:t>
            </m:r>
          </m:sub>
        </m:sSub>
      </m:oMath>
      <w:r>
        <w:rPr>
          <w:rFonts w:eastAsia="Georgia" w:cs="Georgia" w:ascii="Georgia" w:hAnsi="Georgia"/>
        </w:rPr>
        <w:t xml:space="preserve"> à un rayon </w:t>
      </w:r>
      <m:oMath>
        <m:sSub>
          <m:sSubPr/>
          <m:e>
            <m:r>
              <m:rPr>
                <m:sty m:val="i"/>
              </m:rPr>
              <m:t>R</m:t>
            </m:r>
          </m:e>
          <m:sub>
            <m:r>
              <m:rPr>
                <m:sty m:val="p"/>
              </m:rPr>
              <m:t>2</m:t>
            </m:r>
          </m:sub>
        </m:sSub>
      </m:oMath>
      <w:r>
        <w:rPr>
          <w:rFonts w:eastAsia="Georgia" w:cs="Georgia" w:ascii="Georgia" w:hAnsi="Georgia"/>
        </w:rPr>
        <w:t xml:space="preserve">, calculer la variation d'énergie propre </w:t>
      </w:r>
      <m:oMath>
        <m:r>
          <m:rPr>
            <m:sty m:val="p"/>
          </m:rPr>
          <m:t>Δ</m:t>
        </m:r>
        <m:r>
          <m:rPr>
            <m:sty m:val="i"/>
          </m:rPr>
          <m:t>U</m:t>
        </m:r>
      </m:oMath>
      <w:r>
        <w:rPr>
          <w:rFonts w:eastAsia="Georgia" w:cs="Georgia" w:ascii="Georgia" w:hAnsi="Georgia"/>
        </w:rPr>
        <w:t xml:space="preserve"> associée. En déduire l'énergie électrostatique </w:t>
      </w:r>
      <m:oMath>
        <m:sSub>
          <m:sSubPr/>
          <m:e>
            <m:r>
              <m:rPr>
                <m:sty m:val="i"/>
              </m:rPr>
              <m:t>U</m:t>
            </m:r>
          </m:e>
          <m:sub>
            <m:r>
              <m:rPr>
                <m:sty m:val="i"/>
              </m:rPr>
              <m:t>S</m:t>
            </m:r>
          </m:sub>
        </m:sSub>
        <m:r>
          <m:rPr>
            <m:sty m:val="p"/>
          </m:rPr>
          <m:t>(</m:t>
        </m:r>
        <m:r>
          <m:rPr>
            <m:sty m:val="i"/>
          </m:rPr>
          <m:t>R</m:t>
        </m:r>
        <m:r>
          <m:rPr>
            <m:sty m:val="p"/>
          </m:rPr>
          <m:t>)</m:t>
        </m:r>
      </m:oMath>
      <w:r>
        <w:rPr>
          <w:rFonts w:eastAsia="Georgia" w:cs="Georgia" w:ascii="Georgia" w:hAnsi="Georgia"/>
        </w:rPr>
        <w:t xml:space="preserve"> d'une sphère de rayon </w:t>
      </w:r>
      <m:oMath>
        <m:r>
          <m:rPr>
            <m:sty m:val="i"/>
          </m:rPr>
          <m:t>R</m:t>
        </m:r>
      </m:oMath>
      <w:r>
        <w:rPr>
          <w:rFonts w:eastAsia="Georgia" w:cs="Georgia" w:ascii="Georgia" w:hAnsi="Georgia"/>
        </w:rPr>
        <w:t xml:space="preserve">, en supposant que cette énergie tend vers zéro lorsque </w:t>
      </w:r>
      <m:oMath>
        <m:r>
          <m:rPr>
            <m:sty m:val="i"/>
          </m:rPr>
          <m:t>R</m:t>
        </m:r>
        <m:r>
          <m:rPr>
            <m:sty m:val="p"/>
          </m:rPr>
          <m:t>→</m:t>
        </m:r>
        <m:r>
          <m:rPr>
            <m:sty m:val="p"/>
          </m:rPr>
          <m:t>∞</m:t>
        </m:r>
      </m:oMath>
      <w:r>
        <w:rPr>
          <w:rFonts w:eastAsia="Georgia" w:cs="Georgia" w:ascii="Georgia" w:hAnsi="Georgia"/>
        </w:rPr>
        <w:t xml:space="preserve">. On écrira cette énergie en fonction de </w:t>
      </w:r>
      <m:oMath>
        <m:r>
          <m:rPr>
            <m:sty m:val="i"/>
          </m:rPr>
          <m:t>R</m:t>
        </m:r>
        <m:r>
          <m:rPr>
            <m:sty m:val="p"/>
          </m:rPr>
          <m:t>,</m:t>
        </m:r>
        <m:r>
          <m:rPr>
            <m:sty m:val="i"/>
          </m:rPr>
          <m:t>Q</m:t>
        </m:r>
      </m:oMath>
      <w:r>
        <w:rPr/>
        <w:t xml:space="preserve"> et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26 - On revient à présent à l'étude des deux sphères </w:t>
      </w:r>
      <m:oMath>
        <m:sSup>
          <m:sSupPr/>
          <m:e>
            <m:r>
              <m:rPr>
                <m:sty m:val="i"/>
              </m:rPr>
              <m:t>S</m:t>
            </m:r>
          </m:e>
          <m:sup>
            <m:r>
              <m:rPr>
                <m:sty m:val="i"/>
              </m:rPr>
              <m:t>a</m:t>
            </m:r>
          </m:sup>
        </m:sSup>
      </m:oMath>
      <w:r>
        <w:rPr/>
        <w:t xml:space="preserve"> et </w:t>
      </w:r>
      <m:oMath>
        <m:sSup>
          <m:sSupPr/>
          <m:e>
            <m:r>
              <m:rPr>
                <m:sty m:val="i"/>
              </m:rPr>
              <m:t>S</m:t>
            </m:r>
          </m:e>
          <m:sup>
            <m:r>
              <m:rPr>
                <m:sty m:val="i"/>
              </m:rPr>
              <m:t>b</m:t>
            </m:r>
          </m:sup>
        </m:sSup>
      </m:oMath>
      <w:r>
        <w:rPr>
          <w:rFonts w:eastAsia="Georgia" w:cs="Georgia" w:ascii="Georgia" w:hAnsi="Georgia"/>
        </w:rPr>
        <w:t xml:space="preserve">. La sphère intérieure </w:t>
      </w:r>
      <m:oMath>
        <m:sSup>
          <m:sSupPr/>
          <m:e>
            <m:r>
              <m:rPr>
                <m:sty m:val="i"/>
              </m:rPr>
              <m:t>S</m:t>
            </m:r>
          </m:e>
          <m:sup>
            <m:r>
              <m:rPr>
                <m:sty m:val="i"/>
              </m:rPr>
              <m:t>a</m:t>
            </m:r>
          </m:sup>
        </m:sSup>
      </m:oMath>
      <w:r>
        <w:rPr>
          <w:rFonts w:eastAsia="Georgia" w:cs="Georgia" w:ascii="Georgia" w:hAnsi="Georgia"/>
        </w:rPr>
        <w:t xml:space="preserve"> étant de rayon </w:t>
      </w:r>
      <m:oMath>
        <m:sSup>
          <m:sSupPr/>
          <m:e>
            <m:r>
              <m:rPr>
                <m:sty m:val="i"/>
              </m:rPr>
              <m:t>R</m:t>
            </m:r>
          </m:e>
          <m:sup>
            <m:r>
              <m:rPr>
                <m:sty m:val="i"/>
              </m:rPr>
              <m:t>a</m:t>
            </m:r>
          </m:sup>
        </m:sSup>
      </m:oMath>
      <w:r>
        <w:rPr>
          <w:rFonts w:eastAsia="Georgia" w:cs="Georgia" w:ascii="Georgia" w:hAnsi="Georgia"/>
        </w:rPr>
        <w:t xml:space="preserve"> fixé, calculer le travail </w:t>
      </w:r>
      <m:oMath>
        <m:sSub>
          <m:sSubPr/>
          <m:e>
            <m:r>
              <m:rPr>
                <m:sty m:val="i"/>
              </m:rPr>
              <m:t>W</m:t>
            </m:r>
          </m:e>
          <m:sub>
            <m:r>
              <m:rPr>
                <m:sty m:val="i"/>
              </m:rPr>
              <m:t>a</m:t>
            </m:r>
            <m:r>
              <m:rPr>
                <m:sty m:val="p"/>
              </m:rPr>
              <m:t>→</m:t>
            </m:r>
            <m:r>
              <m:rPr>
                <m:sty m:val="i"/>
              </m:rPr>
              <m:t>b</m:t>
            </m:r>
          </m:sub>
        </m:sSub>
      </m:oMath>
      <w:r>
        <w:rPr>
          <w:rFonts w:eastAsia="Georgia" w:cs="Georgia" w:ascii="Georgia" w:hAnsi="Georgia"/>
        </w:rPr>
        <w:t xml:space="preserve"> qu'elle fournit à la sphère extérieure </w:t>
      </w:r>
      <m:oMath>
        <m:sSup>
          <m:sSupPr/>
          <m:e>
            <m:r>
              <m:rPr>
                <m:sty m:val="i"/>
              </m:rPr>
              <m:t>S</m:t>
            </m:r>
          </m:e>
          <m:sup>
            <m:r>
              <m:rPr>
                <m:sty m:val="i"/>
              </m:rPr>
              <m:t>b</m:t>
            </m:r>
          </m:sup>
        </m:sSup>
      </m:oMath>
      <w:r>
        <w:rPr>
          <w:rFonts w:eastAsia="Georgia" w:cs="Georgia" w:ascii="Georgia" w:hAnsi="Georgia"/>
        </w:rPr>
        <w:t xml:space="preserve"> lorsque cette dernière passe de façon quasi-statique d'un rayon </w:t>
      </w:r>
      <m:oMath>
        <m:sSubSup>
          <m:sSubSupPr/>
          <m:e>
            <m:r>
              <m:rPr>
                <m:sty m:val="i"/>
              </m:rPr>
              <m:t>R</m:t>
            </m:r>
          </m:e>
          <m:sub>
            <m:r>
              <m:rPr>
                <m:sty m:val="p"/>
              </m:rPr>
              <m:t>1</m:t>
            </m:r>
          </m:sub>
          <m:sup>
            <m:r>
              <m:rPr>
                <m:sty m:val="i"/>
              </m:rPr>
              <m:t>b</m:t>
            </m:r>
          </m:sup>
        </m:sSubSup>
      </m:oMath>
      <w:r>
        <w:rPr>
          <w:rFonts w:eastAsia="Georgia" w:cs="Georgia" w:ascii="Georgia" w:hAnsi="Georgia"/>
        </w:rPr>
        <w:t xml:space="preserve"> à un rayon </w:t>
      </w:r>
      <m:oMath>
        <m:sSubSup>
          <m:sSubSupPr/>
          <m:e>
            <m:r>
              <m:rPr>
                <m:sty m:val="i"/>
              </m:rPr>
              <m:t>R</m:t>
            </m:r>
          </m:e>
          <m:sub>
            <m:r>
              <m:rPr>
                <m:sty m:val="p"/>
              </m:rPr>
              <m:t>2</m:t>
            </m:r>
          </m:sub>
          <m:sup>
            <m:r>
              <m:rPr>
                <m:sty m:val="i"/>
              </m:rPr>
              <m:t>b</m:t>
            </m:r>
          </m:sup>
        </m:sSubSup>
      </m:oMath>
      <w:r>
        <w:rPr>
          <w:rFonts w:eastAsia="Georgia" w:cs="Georgia" w:ascii="Georgia" w:hAnsi="Georgia"/>
        </w:rPr>
        <w:t xml:space="preserve">. On écrira ce travail en fonction de </w:t>
      </w:r>
      <m:oMath>
        <m:sSup>
          <m:sSupPr/>
          <m:e>
            <m:r>
              <m:rPr>
                <m:sty m:val="i"/>
              </m:rPr>
              <m:t>Q</m:t>
            </m:r>
          </m:e>
          <m:sup>
            <m:r>
              <m:rPr>
                <m:sty m:val="i"/>
              </m:rPr>
              <m:t>a</m:t>
            </m:r>
          </m:sup>
        </m:sSup>
        <m:r>
          <m:rPr>
            <m:sty m:val="p"/>
          </m:rPr>
          <m:t>,</m:t>
        </m:r>
        <m:sSup>
          <m:sSupPr/>
          <m:e>
            <m:r>
              <m:rPr>
                <m:sty m:val="i"/>
              </m:rPr>
              <m:t>Q</m:t>
            </m:r>
          </m:e>
          <m:sup>
            <m:r>
              <m:rPr>
                <m:sty m:val="i"/>
              </m:rPr>
              <m:t>b</m:t>
            </m:r>
          </m:sup>
        </m:sSup>
        <m:r>
          <m:rPr>
            <m:sty m:val="p"/>
          </m:rPr>
          <m:t>,</m:t>
        </m:r>
        <m:sSub>
          <m:sSubPr/>
          <m:e>
            <m:r>
              <m:rPr>
                <m:sty m:val="i"/>
              </m:rPr>
              <m:t>ε</m:t>
            </m:r>
          </m:e>
          <m:sub>
            <m:r>
              <m:rPr>
                <m:sty m:val="p"/>
              </m:rPr>
              <m:t>0</m:t>
            </m:r>
          </m:sub>
        </m:sSub>
      </m:oMath>
      <w:r>
        <w:rPr/>
        <w:t xml:space="preserve"> et des rayons en question.</w:t>
      </w:r>
    </w:p>
    <w:p>
      <w:pPr>
        <w:spacing w:after="220" w:lineRule="auto"/>
      </w:pPr>
      <w:r>
        <w:rPr>
          <w:rFonts w:eastAsia="Georgia" w:cs="Georgia" w:ascii="Georgia" w:hAnsi="Georgia"/>
        </w:rPr>
        <w:t xml:space="preserve">27 - La sphère extérieure </w:t>
      </w:r>
      <m:oMath>
        <m:sSup>
          <m:sSupPr/>
          <m:e>
            <m:r>
              <m:rPr>
                <m:sty m:val="i"/>
              </m:rPr>
              <m:t>S</m:t>
            </m:r>
          </m:e>
          <m:sup>
            <m:r>
              <m:rPr>
                <m:sty m:val="i"/>
              </m:rPr>
              <m:t>b</m:t>
            </m:r>
          </m:sup>
        </m:sSup>
      </m:oMath>
      <w:r>
        <w:rPr>
          <w:rFonts w:eastAsia="Georgia" w:cs="Georgia" w:ascii="Georgia" w:hAnsi="Georgia"/>
        </w:rPr>
        <w:t xml:space="preserve"> étant de rayon </w:t>
      </w:r>
      <m:oMath>
        <m:sSup>
          <m:sSupPr/>
          <m:e>
            <m:r>
              <m:rPr>
                <m:sty m:val="i"/>
              </m:rPr>
              <m:t>R</m:t>
            </m:r>
          </m:e>
          <m:sup>
            <m:r>
              <m:rPr>
                <m:sty m:val="i"/>
              </m:rPr>
              <m:t>b</m:t>
            </m:r>
          </m:sup>
        </m:sSup>
      </m:oMath>
      <w:r>
        <w:rPr>
          <w:rFonts w:eastAsia="Georgia" w:cs="Georgia" w:ascii="Georgia" w:hAnsi="Georgia"/>
        </w:rPr>
        <w:t xml:space="preserve"> fixé, calculer le travail </w:t>
      </w:r>
      <m:oMath>
        <m:sSub>
          <m:sSubPr/>
          <m:e>
            <m:r>
              <m:rPr>
                <m:sty m:val="i"/>
              </m:rPr>
              <m:t>W</m:t>
            </m:r>
          </m:e>
          <m:sub>
            <m:r>
              <m:rPr>
                <m:sty m:val="i"/>
              </m:rPr>
              <m:t>b</m:t>
            </m:r>
            <m:r>
              <m:rPr>
                <m:sty m:val="p"/>
              </m:rPr>
              <m:t>→</m:t>
            </m:r>
            <m:r>
              <m:rPr>
                <m:sty m:val="i"/>
              </m:rPr>
              <m:t>a</m:t>
            </m:r>
          </m:sub>
        </m:sSub>
      </m:oMath>
      <w:r>
        <w:rPr>
          <w:rFonts w:eastAsia="Georgia" w:cs="Georgia" w:ascii="Georgia" w:hAnsi="Georgia"/>
        </w:rPr>
        <w:t xml:space="preserve"> qu'elle fournit à la sphère intérieure </w:t>
      </w:r>
      <m:oMath>
        <m:sSup>
          <m:sSupPr/>
          <m:e>
            <m:r>
              <m:rPr>
                <m:sty m:val="i"/>
              </m:rPr>
              <m:t>S</m:t>
            </m:r>
          </m:e>
          <m:sup>
            <m:r>
              <m:rPr>
                <m:sty m:val="i"/>
              </m:rPr>
              <m:t>a</m:t>
            </m:r>
          </m:sup>
        </m:sSup>
      </m:oMath>
      <w:r>
        <w:rPr>
          <w:rFonts w:eastAsia="Georgia" w:cs="Georgia" w:ascii="Georgia" w:hAnsi="Georgia"/>
        </w:rPr>
        <w:t xml:space="preserve"> lorsque celle-ci passe de façon quasi-statique d'un rayon </w:t>
      </w:r>
      <m:oMath>
        <m:sSubSup>
          <m:sSubSupPr/>
          <m:e>
            <m:r>
              <m:rPr>
                <m:sty m:val="i"/>
              </m:rPr>
              <m:t>R</m:t>
            </m:r>
          </m:e>
          <m:sub>
            <m:r>
              <m:rPr>
                <m:sty m:val="p"/>
              </m:rPr>
              <m:t>1</m:t>
            </m:r>
          </m:sub>
          <m:sup>
            <m:r>
              <m:rPr>
                <m:sty m:val="i"/>
              </m:rPr>
              <m:t>a</m:t>
            </m:r>
          </m:sup>
        </m:sSubSup>
      </m:oMath>
      <w:r>
        <w:rPr>
          <w:rFonts w:eastAsia="Georgia" w:cs="Georgia" w:ascii="Georgia" w:hAnsi="Georgia"/>
        </w:rPr>
        <w:t xml:space="preserve"> à un rayon </w:t>
      </w:r>
      <m:oMath>
        <m:sSubSup>
          <m:sSubSupPr/>
          <m:e>
            <m:r>
              <m:rPr>
                <m:sty m:val="i"/>
              </m:rPr>
              <m:t>R</m:t>
            </m:r>
          </m:e>
          <m:sub>
            <m:r>
              <m:rPr>
                <m:sty m:val="p"/>
              </m:rPr>
              <m:t>2</m:t>
            </m:r>
          </m:sub>
          <m:sup>
            <m:r>
              <m:rPr>
                <m:sty m:val="i"/>
              </m:rPr>
              <m:t>a</m:t>
            </m:r>
          </m:sup>
        </m:sSubSup>
      </m:oMath>
      <w:r>
        <w:rPr>
          <w:rFonts w:eastAsia="Georgia" w:cs="Georgia" w:ascii="Georgia" w:hAnsi="Georgia"/>
        </w:rPr>
        <w:t xml:space="preserve">. Ce résultat est-il en contradiction avec la troisième loi de Newton, ou principe des actions réciproques?</w:t>
      </w:r>
    </w:p>
    <w:p>
      <w:pPr>
        <w:spacing w:after="220" w:lineRule="auto"/>
      </w:pPr>
      <w:r>
        <w:rPr>
          <w:rFonts w:eastAsia="Georgia" w:cs="Georgia" w:ascii="Georgia" w:hAnsi="Georgia"/>
        </w:rPr>
        <w:t xml:space="preserve">28 - Des résultats précédents, déduire l'énergie </w:t>
      </w:r>
      <m:oMath>
        <m:sSub>
          <m:sSubPr/>
          <m:e>
            <m:r>
              <m:rPr>
                <m:sty m:val="i"/>
              </m:rPr>
              <m:t>U</m:t>
            </m:r>
          </m:e>
          <m:sub>
            <m:r>
              <m:rPr>
                <m:nor/>
              </m:rPr>
              <m:t>tot </m:t>
            </m:r>
          </m:sub>
        </m:sSub>
      </m:oMath>
      <w:r>
        <w:rPr>
          <w:rFonts w:eastAsia="Georgia" w:cs="Georgia" w:ascii="Georgia" w:hAnsi="Georgia"/>
        </w:rPr>
        <w:t xml:space="preserve"> de l'ensemble des deux sphères conductrices pour une configuration donnée où </w:t>
      </w:r>
      <m:oMath>
        <m:sSup>
          <m:sSupPr/>
          <m:e>
            <m:r>
              <m:rPr>
                <m:sty m:val="i"/>
              </m:rPr>
              <m:t>R</m:t>
            </m:r>
          </m:e>
          <m:sup>
            <m:r>
              <m:rPr>
                <m:sty m:val="i"/>
              </m:rPr>
              <m:t>b</m:t>
            </m:r>
          </m:sup>
        </m:sSup>
        <m:r>
          <m:rPr>
            <m:sty m:val="p"/>
          </m:rPr>
          <m:t>&gt;</m:t>
        </m:r>
        <m:sSup>
          <m:sSupPr/>
          <m:e>
            <m:r>
              <m:rPr>
                <m:sty m:val="i"/>
              </m:rPr>
              <m:t>R</m:t>
            </m:r>
          </m:e>
          <m:sup>
            <m:r>
              <m:rPr>
                <m:sty m:val="i"/>
              </m:rPr>
              <m:t>a</m:t>
            </m:r>
          </m:sup>
        </m:sSup>
      </m:oMath>
      <w:r>
        <w:rPr/>
        <w:t xml:space="preserve">, que l'on exprimera en fonction de </w:t>
      </w:r>
      <m:oMath>
        <m:sSup>
          <m:sSupPr/>
          <m:e>
            <m:r>
              <m:rPr>
                <m:sty m:val="i"/>
              </m:rPr>
              <m:t>Q</m:t>
            </m:r>
          </m:e>
          <m:sup>
            <m:r>
              <m:rPr>
                <m:sty m:val="i"/>
              </m:rPr>
              <m:t>a</m:t>
            </m:r>
          </m:sup>
        </m:sSup>
        <m:r>
          <m:rPr>
            <m:sty m:val="p"/>
          </m:rPr>
          <m:t>,</m:t>
        </m:r>
        <m:sSup>
          <m:sSupPr/>
          <m:e>
            <m:r>
              <m:rPr>
                <m:sty m:val="i"/>
              </m:rPr>
              <m:t>Q</m:t>
            </m:r>
          </m:e>
          <m:sup>
            <m:r>
              <m:rPr>
                <m:sty m:val="i"/>
              </m:rPr>
              <m:t>b</m:t>
            </m:r>
          </m:sup>
        </m:sSup>
        <m:r>
          <m:rPr>
            <m:sty m:val="p"/>
          </m:rPr>
          <m:t>,</m:t>
        </m:r>
        <m:sSub>
          <m:sSubPr/>
          <m:e>
            <m:r>
              <m:rPr>
                <m:sty m:val="i"/>
              </m:rPr>
              <m:t>ε</m:t>
            </m:r>
          </m:e>
          <m:sub>
            <m:r>
              <m:rPr>
                <m:sty m:val="p"/>
              </m:rPr>
              <m:t>0</m:t>
            </m:r>
          </m:sub>
        </m:sSub>
      </m:oMath>
      <w:r>
        <w:rPr/>
        <w:t xml:space="preserve"> et des rayons en question. Que peut-on dire de son signe?</w:t>
      </w:r>
    </w:p>
    <w:p>
      <w:pPr>
        <w:spacing w:after="220" w:lineRule="auto"/>
      </w:pPr>
      <w:r>
        <w:rPr>
          <w:rFonts w:eastAsia="Georgia" w:cs="Georgia" w:ascii="Georgia" w:hAnsi="Georgia"/>
        </w:rPr>
        <w:t xml:space="preserve">29 - Comparer avec le résultat obtenu en utilisant l'équation (13), pour </w:t>
      </w:r>
      <m:oMath>
        <m:sSub>
          <m:sSubPr/>
          <m:e>
            <m:r>
              <m:rPr>
                <m:sty m:val="i"/>
              </m:rPr>
              <m:t>Q</m:t>
            </m:r>
          </m:e>
          <m:sub>
            <m:r>
              <m:rPr>
                <m:sty m:val="i"/>
              </m:rPr>
              <m:t>a</m:t>
            </m:r>
          </m:sub>
        </m:sSub>
        <m:r>
          <m:rPr>
            <m:sty m:val="p"/>
          </m:rPr>
          <m:t>=</m:t>
        </m:r>
        <m:r>
          <m:rPr>
            <m:sty m:val="i"/>
          </m:rPr>
          <m:t>Q</m:t>
        </m:r>
        <m:r>
          <m:rPr>
            <m:sty m:val="p"/>
          </m:rPr>
          <m:t>=</m:t>
        </m:r>
        <m:r>
          <m:rPr>
            <m:sty m:val="p"/>
          </m:rPr>
          <m:t>−</m:t>
        </m:r>
        <m:sSub>
          <m:sSubPr/>
          <m:e>
            <m:r>
              <m:rPr>
                <m:sty m:val="i"/>
              </m:rPr>
              <m:t>Q</m:t>
            </m:r>
          </m:e>
          <m:sub>
            <m:r>
              <m:rPr>
                <m:sty m:val="i"/>
              </m:rPr>
              <m:t>b</m:t>
            </m:r>
          </m:sub>
        </m:sSub>
      </m:oMath>
      <w:r>
        <w:rPr/>
        <w:t xml:space="preserve">.</w:t>
      </w:r>
      <w:r>
        <w:rPr/>
        <w:br w:type="textWrapping"/>
      </w:r>
      <w:r>
        <w:rPr>
          <w:rFonts w:eastAsia="Georgia" w:cs="Georgia" w:ascii="Georgia" w:hAnsi="Georgia"/>
        </w:rPr>
        <w:t xml:space="preserve">30* - Quelle est la limite de cette énergie quand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rFonts w:eastAsia="Georgia" w:cs="Georgia" w:ascii="Georgia" w:hAnsi="Georgia"/>
        </w:rPr>
        <w:t xml:space="preserve"> tendent vers l'infini? Ce résultat est-il compatible avec le fait de prendre en compte l'énergie propre des charges individuelles composant ces sphères? On pourra revenir sur une ou plusieurs des hypothèses effectuées dans cette partie. La réponse à cette question, qui pourra utiliser des résultats obtenus précédemment, ne demande pas de développements calculatoires poussés.</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Énergie magnétique</w:t>
      </w:r>
    </w:p>
    <w:p>
      <w:pPr>
        <w:spacing w:after="220" w:lineRule="auto"/>
      </w:pPr>
      <w:r>
        <w:rPr>
          <w:rFonts w:eastAsia="Georgia" w:cs="Georgia" w:ascii="Georgia" w:hAnsi="Georgia"/>
        </w:rPr>
        <w:t xml:space="preserve">On étudie dans cette partie l'énergie de distributions de courants dans des circuits conducteurs nonmagnétiques. Sauf mention contraire, on n'étudiera que des systèmes d'extension spatiale finie. Par convention, on considérera que l'énergie d'interaction magnétique entre deux systèmes d'extension spatiale finie tend vers zéro quand la distance entre ceux-ci tend vers l'infini.</w:t>
      </w:r>
    </w:p>
    <w:p>
      <w:pPr>
        <w:spacing w:after="220" w:lineRule="auto"/>
      </w:pPr>
      <w:r>
        <w:rPr>
          <w:rFonts w:eastAsia="Georgia" w:cs="Georgia" w:ascii="Georgia" w:hAnsi="Georgia"/>
        </w:rPr>
        <w:t xml:space="preserve">Dans toute cette partie, on se place également dans l'approximation des Régimes Quasi-Stationnaire (ARQS) magnétique. Dans cette approximation, les équations de Maxwell prennent la forme suivante :</w:t>
      </w:r>
    </w:p>
    <w:p>
      <w:pPr>
        <w:spacing w:after="220" w:lineRule="auto"/>
      </w:pPr>
      <m:oMathPara>
        <m:oMath>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r>
            <m:rPr>
              <m:sty m:val="p"/>
            </m:rPr>
            <m:t>,</m:t>
          </m:r>
          <m:r>
            <m:rPr>
              <m:sty m:val="p"/>
            </m:rPr>
            <m:t xml:space="preserve"> </m:t>
          </m:r>
          <m:r>
            <m:rPr>
              <m:sty m:val="p"/>
            </m:rPr>
            <m:t>rot</m:t>
          </m:r>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m:t>
          </m:r>
          <m:r>
            <m:rPr>
              <m:sty m:val="p"/>
            </m:rPr>
            <m:t xml:space="preserve"> </m:t>
          </m:r>
          <m:r>
            <m:rPr>
              <m:sty m:val="p"/>
            </m:rPr>
            <m:t>div</m:t>
          </m:r>
          <m:acc>
            <m:accPr>
              <m:chr m:val="⃗"/>
            </m:accPr>
            <m:e>
              <m:r>
                <m:rPr>
                  <m:sty m:val="i"/>
                </m:rPr>
                <m:t>B</m:t>
              </m:r>
            </m:e>
          </m:acc>
          <m:r>
            <m:rPr>
              <m:sty m:val="p"/>
            </m:rPr>
            <m:t>=</m:t>
          </m:r>
          <m:r>
            <m:rPr>
              <m:sty m:val="p"/>
            </m:rPr>
            <m:t>0</m:t>
          </m:r>
          <m:r>
            <m:rPr>
              <m:sty m:val="p"/>
            </m:rPr>
            <m:t>,</m:t>
          </m:r>
          <m:r>
            <m:rPr>
              <m:sty m:val="p"/>
            </m:rPr>
            <m:t xml:space="preserve"> </m:t>
          </m:r>
          <m:r>
            <m:rPr>
              <m:sty m:val="p"/>
            </m:rPr>
            <m:t>rot</m:t>
          </m:r>
          <m:acc>
            <m:accPr>
              <m:chr m:val="⃗"/>
            </m:accPr>
            <m:e>
              <m:r>
                <m:rPr>
                  <m:sty m:val="i"/>
                </m:rPr>
                <m:t>B</m:t>
              </m:r>
            </m:e>
          </m:acc>
          <m:r>
            <m:rPr>
              <m:sty m:val="p"/>
            </m:rPr>
            <m:t>≃</m:t>
          </m:r>
          <m:sSub>
            <m:sSubPr/>
            <m:e>
              <m:r>
                <m:rPr>
                  <m:sty m:val="i"/>
                </m:rPr>
                <m:t>μ</m:t>
              </m:r>
            </m:e>
            <m:sub>
              <m:r>
                <m:rPr>
                  <m:sty m:val="p"/>
                </m:rPr>
                <m:t>0</m:t>
              </m:r>
            </m:sub>
          </m:sSub>
          <m:acc>
            <m:accPr>
              <m:chr m:val="⃗"/>
            </m:accPr>
            <m:e>
              <m:r>
                <m:rPr>
                  <m:sty m:val="i"/>
                </m:rPr>
                <m:t>j</m:t>
              </m:r>
            </m:e>
          </m:acc>
          <m:r>
            <m:rPr>
              <m:sty m:val="p"/>
            </m:rPr>
            <m:t>.</m:t>
          </m:r>
        </m:oMath>
      </m:oMathPara>
    </w:p>
    <w:p>
      <w:pPr>
        <w:spacing w:after="220" w:lineRule="auto"/>
      </w:pPr>
      <w:r>
        <w:rPr>
          <w:rFonts w:eastAsia="Georgia" w:cs="Georgia" w:ascii="Georgia" w:hAnsi="Georgia"/>
        </w:rPr>
        <w:t xml:space="preserve">On a également</w:t>
      </w:r>
    </w:p>
    <w:p>
      <w:pPr>
        <w:spacing w:after="220" w:lineRule="auto"/>
      </w:pPr>
      <m:oMathPara>
        <m:oMath>
          <m:r>
            <m:rPr>
              <m:sty m:val="p"/>
            </m:rPr>
            <m:t>div</m:t>
          </m:r>
          <m:acc>
            <m:accPr>
              <m:chr m:val="⃗"/>
            </m:accPr>
            <m:e>
              <m:r>
                <m:rPr>
                  <m:sty m:val="i"/>
                </m:rPr>
                <m:t>j</m:t>
              </m:r>
            </m:e>
          </m:acc>
          <m:r>
            <m:rPr>
              <m:sty m:val="p"/>
            </m:rPr>
            <m:t>=</m:t>
          </m:r>
          <m:r>
            <m:rPr>
              <m:sty m:val="p"/>
            </m:rPr>
            <m:t>0</m:t>
          </m:r>
          <m:r>
            <m:rPr>
              <m:sty m:val="p"/>
            </m:rPr>
            <m:t>,</m:t>
          </m:r>
        </m:oMath>
      </m:oMathPara>
    </w:p>
    <w:p>
      <w:pPr>
        <w:spacing w:after="220" w:lineRule="auto"/>
      </w:pPr>
      <w:r>
        <w:rPr>
          <w:rFonts w:eastAsia="Georgia" w:cs="Georgia" w:ascii="Georgia" w:hAnsi="Georgia"/>
        </w:rPr>
        <w:t xml:space="preserve">et l'on supposera que l'on peut décomposer toute distribution volumique de courants en une somme continue de distributions filiformes à courant constant.</w:t>
      </w:r>
    </w:p>
    <w:p>
      <w:pPr>
        <w:spacing w:line="271" w:before="240" w:lineRule="auto"/>
      </w:pPr>
      <w:r>
        <w:rPr>
          <w:rFonts w:eastAsia="Georgia" w:cs="Georgia" w:ascii="Georgia" w:hAnsi="Georgia"/>
          <w:b/>
          <w:sz w:val="33"/>
        </w:rPr>
        <w:t xml:space="preserve">2.1 Travail des forces de Laplace et théorème de Maxwell</w:t>
      </w:r>
    </w:p>
    <w:p>
      <w:pPr>
        <w:spacing w:after="220" w:lineRule="auto"/>
      </w:pPr>
      <w:r>
        <w:rPr>
          <w:rFonts w:eastAsia="Georgia" w:cs="Georgia" w:ascii="Georgia" w:hAnsi="Georgia"/>
        </w:rPr>
        <w:t xml:space="preserve">On cherche à estimer l'énergie associée à une distribution de courants dans un champ magnétique. Pour ce faire, on commence par suivre le même raisonnement que dans le début de la partie précédente, en étudiant le travail reçu par un élément de circuit parcouru par un courant lorsqu'il est déplacé dans un champ magnétique.</w:t>
      </w:r>
    </w:p>
    <w:p>
      <w:pPr>
        <w:spacing w:after="220" w:lineRule="auto"/>
      </w:pPr>
      <w:r>
        <w:rPr>
          <w:rFonts w:eastAsia="Georgia" w:cs="Georgia" w:ascii="Georgia" w:hAnsi="Georgia"/>
        </w:rPr>
        <w:t xml:space="preserve">31 - On considère un circuit filiforme orienté </w:t>
      </w:r>
      <m:oMath>
        <m:r>
          <m:rPr>
            <m:sty m:val="i"/>
          </m:rPr>
          <m:t>C</m:t>
        </m:r>
      </m:oMath>
      <w:r>
        <w:rPr/>
        <w:t xml:space="preserve">, parcouru par un courant constant </w:t>
      </w:r>
      <m:oMath>
        <m:r>
          <m:rPr>
            <m:sty m:val="i"/>
          </m:rPr>
          <m:t>I</m:t>
        </m:r>
      </m:oMath>
      <w:r>
        <w:rPr>
          <w:rFonts w:eastAsia="Georgia" w:cs="Georgia" w:ascii="Georgia" w:hAnsi="Georgia"/>
        </w:rPr>
        <w:t xml:space="preserve"> et déplacé dans un champ magnétique </w:t>
      </w:r>
      <m:oMath>
        <m:acc>
          <m:accPr>
            <m:chr m:val="⃗"/>
          </m:accPr>
          <m:e>
            <m:r>
              <m:rPr>
                <m:sty m:val="i"/>
              </m:rPr>
              <m:t>B</m:t>
            </m:r>
          </m:e>
        </m:acc>
      </m:oMath>
      <w:r>
        <w:rPr>
          <w:rFonts w:eastAsia="Georgia" w:cs="Georgia" w:ascii="Georgia" w:hAnsi="Georgia"/>
        </w:rPr>
        <w:t xml:space="preserve">. On considère un élément </w:t>
      </w:r>
      <m:oMath>
        <m:r>
          <m:rPr>
            <m:sty m:val="p"/>
          </m:rPr>
          <m:t>d</m:t>
        </m:r>
        <m:acc>
          <m:accPr>
            <m:chr m:val="⃗"/>
          </m:accPr>
          <m:e>
            <m:r>
              <m:rPr>
                <m:sty m:val="i"/>
              </m:rPr>
              <m:t>l</m:t>
            </m:r>
          </m:e>
        </m:acc>
      </m:oMath>
      <w:r>
        <w:rPr>
          <w:rFonts w:eastAsia="Georgia" w:cs="Georgia" w:ascii="Georgia" w:hAnsi="Georgia"/>
        </w:rPr>
        <w:t xml:space="preserve"> de ce circuit, soumis à un déplacement </w:t>
      </w:r>
      <m:oMath>
        <m:r>
          <m:rPr>
            <m:sty m:val="p"/>
          </m:rPr>
          <m:t>d</m:t>
        </m:r>
        <m:acc>
          <m:accPr>
            <m:chr m:val="⃗"/>
          </m:accPr>
          <m:e>
            <m:r>
              <m:rPr>
                <m:sty m:val="i"/>
              </m:rPr>
              <m:t>u</m:t>
            </m:r>
          </m:e>
        </m:acc>
      </m:oMath>
      <w:r>
        <w:rPr>
          <w:rFonts w:eastAsia="Georgia" w:cs="Georgia" w:ascii="Georgia" w:hAnsi="Georgia"/>
        </w:rPr>
        <w:t xml:space="preserve">. Montrer que le travail élémentaire de la force de Laplace sur cet élément pour ce déplacement vaut</w:t>
      </w:r>
    </w:p>
    <w:p>
      <w:pPr>
        <w:spacing w:after="220" w:lineRule="auto"/>
      </w:pPr>
      <m:oMathPara>
        <m:oMath>
          <m:r>
            <m:rPr>
              <m:sty m:val="i"/>
            </m:rPr>
            <m:t>δ</m:t>
          </m:r>
          <m:sSub>
            <m:sSubPr/>
            <m:e>
              <m:r>
                <m:rPr>
                  <m:sty m:val="i"/>
                </m:rPr>
                <m:t>w</m:t>
              </m:r>
            </m:e>
            <m:sub>
              <m:r>
                <m:rPr>
                  <m:sty m:val="i"/>
                </m:rPr>
                <m:t>L</m:t>
              </m:r>
            </m:sub>
          </m:sSub>
          <m:r>
            <m:rPr>
              <m:sty m:val="p"/>
            </m:rPr>
            <m:t>=</m:t>
          </m:r>
          <m:r>
            <m:rPr>
              <m:sty m:val="i"/>
            </m:rPr>
            <m:t>I</m:t>
          </m:r>
          <m:acc>
            <m:accPr>
              <m:chr m:val="⃗"/>
            </m:accPr>
            <m:e>
              <m:r>
                <m:rPr>
                  <m:sty m:val="i"/>
                </m:rPr>
                <m:t>B</m:t>
              </m:r>
            </m:e>
          </m:acc>
          <m:r>
            <m:rPr>
              <m:sty m:val="p"/>
            </m:rPr>
            <m:t>⋅</m:t>
          </m:r>
          <m:r>
            <m:rPr>
              <m:sty m:val="p"/>
            </m:rPr>
            <m:t>(</m:t>
          </m:r>
          <m:r>
            <m:rPr>
              <m:nor/>
            </m:rPr>
            <m:t xml:space="preserve"> </m:t>
          </m:r>
          <m:r>
            <m:rPr>
              <m:sty m:val="p"/>
            </m:rPr>
            <m:t>d</m:t>
          </m:r>
          <m:acc>
            <m:accPr>
              <m:chr m:val="⃗"/>
            </m:accPr>
            <m:e>
              <m:r>
                <m:rPr>
                  <m:sty m:val="i"/>
                </m:rPr>
                <m:t>u</m:t>
              </m:r>
            </m:e>
          </m:acc>
          <m:r>
            <m:rPr>
              <m:sty m:val="p"/>
            </m:rPr>
            <m:t>∧</m:t>
          </m:r>
          <m:r>
            <m:rPr>
              <m:nor/>
            </m:rPr>
            <m:t xml:space="preserve"> </m:t>
          </m:r>
          <m:r>
            <m:rPr>
              <m:sty m:val="p"/>
            </m:rPr>
            <m:t>d</m:t>
          </m:r>
          <m:acc>
            <m:accPr>
              <m:chr m:val="⃗"/>
            </m:accPr>
            <m:e>
              <m:r>
                <m:rPr>
                  <m:sty m:val="i"/>
                </m:rPr>
                <m:t>l</m:t>
              </m:r>
            </m:e>
          </m:acc>
          <m:r>
            <m:rPr>
              <m:sty m:val="p"/>
            </m:rPr>
            <m:t>)</m:t>
          </m:r>
          <m:r>
            <m:rPr>
              <m:sty m:val="p"/>
            </m:rPr>
            <m:t>.</m:t>
          </m:r>
        </m:oMath>
      </m:oMathPara>
    </w:p>
    <w:p>
      <w:pPr>
        <w:spacing w:after="220" w:lineRule="auto"/>
      </w:pPr>
      <w:r>
        <w:rPr>
          <w:rFonts w:eastAsia="Georgia" w:cs="Georgia" w:ascii="Georgia" w:hAnsi="Georgia"/>
        </w:rPr>
        <w:t xml:space="preserve">32 - À l'aide d'un schéma, identifier </w:t>
      </w:r>
      <m:oMath>
        <m:r>
          <m:rPr>
            <m:sty m:val="p"/>
          </m:rPr>
          <m:t>d</m:t>
        </m:r>
        <m:acc>
          <m:accPr>
            <m:chr m:val="⃗"/>
          </m:accPr>
          <m:e>
            <m:r>
              <m:rPr>
                <m:sty m:val="i"/>
              </m:rPr>
              <m:t>u</m:t>
            </m:r>
          </m:e>
        </m:acc>
        <m:r>
          <m:rPr>
            <m:sty m:val="p"/>
          </m:rPr>
          <m:t>∧</m:t>
        </m:r>
        <m:r>
          <m:rPr>
            <m:nor/>
          </m:rPr>
          <m:t xml:space="preserve"> </m:t>
        </m:r>
        <m:r>
          <m:rPr>
            <m:sty m:val="p"/>
          </m:rPr>
          <m:t>d</m:t>
        </m:r>
        <m:acc>
          <m:accPr>
            <m:chr m:val="⃗"/>
          </m:accPr>
          <m:e>
            <m:r>
              <m:rPr>
                <m:sty m:val="i"/>
              </m:rPr>
              <m:t>l</m:t>
            </m:r>
          </m:e>
        </m:acc>
      </m:oMath>
      <w:r>
        <w:rPr>
          <w:rFonts w:eastAsia="Georgia" w:cs="Georgia" w:ascii="Georgia" w:hAnsi="Georgia"/>
        </w:rPr>
        <w:t xml:space="preserve"> à un élément de surface </w:t>
      </w:r>
      <m:oMath>
        <m:r>
          <m:rPr>
            <m:sty m:val="p"/>
          </m:rPr>
          <m:t>d</m:t>
        </m:r>
        <m:acc>
          <m:accPr>
            <m:chr m:val="⃗"/>
          </m:accPr>
          <m:e>
            <m:r>
              <m:rPr>
                <m:sty m:val="i"/>
              </m:rPr>
              <m:t>S</m:t>
            </m:r>
          </m:e>
        </m:acc>
      </m:oMath>
      <w:r>
        <w:rPr>
          <w:rFonts w:eastAsia="Georgia" w:cs="Georgia" w:ascii="Georgia" w:hAnsi="Georgia"/>
        </w:rPr>
        <w:t xml:space="preserve">. En déduire que le travail des forces de Laplace sur le circuit </w:t>
      </w:r>
      <m:oMath>
        <m:r>
          <m:rPr>
            <m:sty m:val="i"/>
          </m:rPr>
          <m:t>C</m:t>
        </m:r>
      </m:oMath>
      <w:r>
        <w:rPr>
          <w:rFonts w:eastAsia="Georgia" w:cs="Georgia" w:ascii="Georgia" w:hAnsi="Georgia"/>
        </w:rPr>
        <w:t xml:space="preserve"> lors d'une translation élémentaire d </w:t>
      </w:r>
      <m:oMath>
        <m:acc>
          <m:accPr>
            <m:chr m:val="⃗"/>
          </m:accPr>
          <m:e>
            <m:r>
              <m:rPr>
                <m:sty m:val="i"/>
              </m:rPr>
              <m:t>u</m:t>
            </m:r>
          </m:e>
        </m:acc>
      </m:oMath>
      <w:r>
        <w:rPr/>
        <w:t xml:space="preserve"> vaut</w:t>
      </w:r>
    </w:p>
    <w:p>
      <w:pPr>
        <w:spacing w:after="220" w:lineRule="auto"/>
      </w:pPr>
      <m:oMathPara>
        <m:oMath>
          <m:r>
            <m:rPr>
              <m:sty m:val="i"/>
            </m:rPr>
            <m:t>δ</m:t>
          </m:r>
          <m:sSub>
            <m:sSubPr/>
            <m:e>
              <m:r>
                <m:rPr>
                  <m:sty m:val="i"/>
                </m:rPr>
                <m:t>W</m:t>
              </m:r>
            </m:e>
            <m:sub>
              <m:r>
                <m:rPr>
                  <m:sty m:val="i"/>
                </m:rPr>
                <m:t>L</m:t>
              </m:r>
            </m:sub>
          </m:sSub>
          <m:r>
            <m:rPr>
              <m:sty m:val="p"/>
            </m:rPr>
            <m:t>=</m:t>
          </m:r>
          <m:r>
            <m:rPr>
              <m:sty m:val="i"/>
            </m:rPr>
            <m:t>I</m:t>
          </m:r>
          <m:r>
            <m:rPr>
              <m:nor/>
            </m:rPr>
            <m:t xml:space="preserve"> </m:t>
          </m:r>
          <m:r>
            <m:rPr>
              <m:sty m:val="p"/>
            </m:rPr>
            <m:t>d</m:t>
          </m:r>
          <m:sSub>
            <m:sSubPr/>
            <m:e>
              <m:r>
                <m:rPr>
                  <m:sty m:val="p"/>
                </m:rPr>
                <m:t>Φ</m:t>
              </m:r>
            </m:e>
            <m:sub>
              <m:r>
                <m:rPr>
                  <m:sty m:val="i"/>
                </m:rPr>
                <m:t>c</m:t>
              </m:r>
            </m:sub>
          </m:sSub>
          <m:r>
            <m:rPr>
              <m:sty m:val="p"/>
            </m:rPr>
            <m:t>,</m:t>
          </m:r>
        </m:oMath>
      </m:oMathPara>
    </w:p>
    <w:p>
      <w:pPr>
        <w:spacing w:after="220" w:lineRule="auto"/>
      </w:pPr>
      <w:r>
        <w:rPr>
          <w:rFonts w:eastAsia="Georgia" w:cs="Georgia" w:ascii="Georgia" w:hAnsi="Georgia"/>
        </w:rPr>
        <w:t xml:space="preserve">où </w:t>
      </w:r>
      <m:oMath>
        <m:r>
          <m:rPr>
            <m:sty m:val="p"/>
          </m:rPr>
          <m:t>d</m:t>
        </m:r>
        <m:sSub>
          <m:sSubPr/>
          <m:e>
            <m:r>
              <m:rPr>
                <m:sty m:val="p"/>
              </m:rPr>
              <m:t>Φ</m:t>
            </m:r>
          </m:e>
          <m:sub>
            <m:r>
              <m:rPr>
                <m:sty m:val="i"/>
              </m:rPr>
              <m:t>c</m:t>
            </m:r>
          </m:sub>
        </m:sSub>
      </m:oMath>
      <w:r>
        <w:rPr>
          <w:rFonts w:eastAsia="Georgia" w:cs="Georgia" w:ascii="Georgia" w:hAnsi="Georgia"/>
        </w:rPr>
        <w:t xml:space="preserve"> est un flux infinitésimal de champ magnétique sur une surface </w:t>
      </w:r>
      <m:oMath>
        <m:r>
          <m:rPr>
            <m:sty m:val="p"/>
          </m:rPr>
          <m:t>d</m:t>
        </m:r>
        <m:sSub>
          <m:sSubPr/>
          <m:e>
            <m:r>
              <m:rPr>
                <m:sty m:val="p"/>
              </m:rPr>
              <m:t>Σ</m:t>
            </m:r>
          </m:e>
          <m:sub>
            <m:r>
              <m:rPr>
                <m:sty m:val="i"/>
              </m:rPr>
              <m:t>c</m:t>
            </m:r>
          </m:sub>
        </m:sSub>
      </m:oMath>
      <w:r>
        <w:rPr>
          <w:rFonts w:eastAsia="Georgia" w:cs="Georgia" w:ascii="Georgia" w:hAnsi="Georgia"/>
        </w:rPr>
        <w:t xml:space="preserve"> que l'on représentera graphiquement. Préciser explicitement sur le schéma l'orientation des vecteurs </w:t>
      </w:r>
      <m:oMath>
        <m:r>
          <m:rPr>
            <m:sty m:val="p"/>
          </m:rPr>
          <m:t>d</m:t>
        </m:r>
        <m:acc>
          <m:accPr>
            <m:chr m:val="⃗"/>
          </m:accPr>
          <m:e>
            <m:r>
              <m:rPr>
                <m:sty m:val="i"/>
              </m:rPr>
              <m:t>S</m:t>
            </m:r>
          </m:e>
        </m:acc>
      </m:oMath>
      <w:r>
        <w:rPr/>
        <w:t xml:space="preserve">.</w:t>
      </w:r>
    </w:p>
    <w:p>
      <w:pPr>
        <w:spacing w:after="220" w:lineRule="auto"/>
      </w:pPr>
      <w:r>
        <w:rPr/>
        <w:t xml:space="preserve">33 - On suppose que le circuit </w:t>
      </w:r>
      <m:oMath>
        <m:r>
          <m:rPr>
            <m:sty m:val="i"/>
          </m:rPr>
          <m:t>C</m:t>
        </m:r>
      </m:oMath>
      <w:r>
        <w:rPr/>
        <w:t xml:space="preserve">, parcouru par un courant constant </w:t>
      </w:r>
      <m:oMath>
        <m:r>
          <m:rPr>
            <m:sty m:val="i"/>
          </m:rPr>
          <m:t>I</m:t>
        </m:r>
      </m:oMath>
      <w:r>
        <w:rPr>
          <w:rFonts w:eastAsia="Georgia" w:cs="Georgia" w:ascii="Georgia" w:hAnsi="Georgia"/>
        </w:rPr>
        <w:t xml:space="preserve">, subit un déplacement entre une position initiale à </w:t>
      </w:r>
      <m:oMath>
        <m:sSub>
          <m:sSubPr/>
          <m:e>
            <m:r>
              <m:rPr>
                <m:sty m:val="i"/>
              </m:rPr>
              <m:t>t</m:t>
            </m:r>
          </m:e>
          <m:sub>
            <m:r>
              <m:rPr>
                <m:nor/>
              </m:rPr>
              <m:t>ini </m:t>
            </m:r>
          </m:sub>
        </m:sSub>
      </m:oMath>
      <w:r>
        <w:rPr>
          <w:rFonts w:eastAsia="Georgia" w:cs="Georgia" w:ascii="Georgia" w:hAnsi="Georgia"/>
        </w:rPr>
        <w:t xml:space="preserve"> et une position finale à </w:t>
      </w:r>
      <m:oMath>
        <m:sSub>
          <m:sSubPr/>
          <m:e>
            <m:r>
              <m:rPr>
                <m:sty m:val="i"/>
              </m:rPr>
              <m:t>t</m:t>
            </m:r>
          </m:e>
          <m:sub>
            <m:r>
              <m:rPr>
                <m:nor/>
              </m:rPr>
              <m:t>fin </m:t>
            </m:r>
          </m:sub>
        </m:sSub>
      </m:oMath>
      <w:r>
        <w:rPr>
          <w:rFonts w:eastAsia="Georgia" w:cs="Georgia" w:ascii="Georgia" w:hAnsi="Georgia"/>
        </w:rPr>
        <w:t xml:space="preserve">. Si l'on ne fixe aucune contrainte sur le champ magnétique </w:t>
      </w: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t xml:space="preserve"> :</w:t>
      </w:r>
      <w:r>
        <w:rPr/>
        <w:br w:type="textWrapping"/>
      </w:r>
      <w:r>
        <w:rPr>
          <w:rFonts w:eastAsia="Georgia" w:cs="Georgia" w:ascii="Georgia" w:hAnsi="Georgia"/>
        </w:rPr>
        <w:t xml:space="preserve">a) L'intégration sur cette trajectoire du travail élémentaire précédent peut-elle être exprimée uniquement à partir des positions initiale et finale du circuit?</w:t>
      </w:r>
      <w:r>
        <w:rPr/>
        <w:br w:type="textWrapping"/>
      </w:r>
      <w:r>
        <w:rPr>
          <w:rFonts w:eastAsia="Georgia" w:cs="Georgia" w:ascii="Georgia" w:hAnsi="Georgia"/>
        </w:rPr>
        <w:t xml:space="preserve">b) Peut-elle être exprimée sinon à partir de la donnée de la trajectoire géométrique du circuit entre ces deux positions?</w:t>
      </w:r>
      <w:r>
        <w:rPr/>
        <w:br w:type="textWrapping"/>
      </w:r>
      <w:r>
        <w:rPr>
          <w:rFonts w:eastAsia="Georgia" w:cs="Georgia" w:ascii="Georgia" w:hAnsi="Georgia"/>
        </w:rPr>
        <w:t xml:space="preserve">c) Qu'en est-il si l'intensité </w:t>
      </w:r>
      <m:oMath>
        <m:r>
          <m:rPr>
            <m:sty m:val="i"/>
          </m:rPr>
          <m:t>I</m:t>
        </m:r>
      </m:oMath>
      <w:r>
        <w:rPr/>
        <w:t xml:space="preserve"> parcourant le circuit varie avec le temps?</w:t>
      </w:r>
    </w:p>
    <w:p>
      <w:pPr>
        <w:spacing w:after="220" w:lineRule="auto"/>
      </w:pPr>
      <w:r>
        <w:rPr>
          <w:rFonts w:eastAsia="Georgia" w:cs="Georgia" w:ascii="Georgia" w:hAnsi="Georgia"/>
        </w:rPr>
        <w:t xml:space="preserve">34 - On suppose à présent que le circuit </w:t>
      </w:r>
      <m:oMath>
        <m:r>
          <m:rPr>
            <m:sty m:val="i"/>
          </m:rPr>
          <m:t>C</m:t>
        </m:r>
      </m:oMath>
      <w:r>
        <w:rPr>
          <w:rFonts w:eastAsia="Georgia" w:cs="Georgia" w:ascii="Georgia" w:hAnsi="Georgia"/>
        </w:rPr>
        <w:t xml:space="preserve"> effectue un déplacement à courant </w:t>
      </w:r>
      <m:oMath>
        <m:r>
          <m:rPr>
            <m:sty m:val="i"/>
          </m:rPr>
          <m:t>I</m:t>
        </m:r>
      </m:oMath>
      <w:r>
        <w:rPr/>
        <w:t xml:space="preserve"> toujours constant, mais dans un champ </w:t>
      </w:r>
      <m:oMath>
        <m:r>
          <m:rPr>
            <m:sty m:val="i"/>
          </m:rPr>
          <m:t>B</m:t>
        </m:r>
        <m:r>
          <m:rPr>
            <m:sty m:val="p"/>
          </m:rPr>
          <m:t>(</m:t>
        </m:r>
        <m:acc>
          <m:accPr>
            <m:chr m:val="⃗"/>
          </m:accPr>
          <m:e>
            <m:r>
              <m:rPr>
                <m:sty m:val="i"/>
              </m:rPr>
              <m:t>r</m:t>
            </m:r>
          </m:e>
        </m:acc>
        <m:r>
          <m:rPr>
            <m:sty m:val="p"/>
          </m:rPr>
          <m:t>)</m:t>
        </m:r>
      </m:oMath>
      <w:r>
        <w:rPr>
          <w:rFonts w:eastAsia="Georgia" w:cs="Georgia" w:ascii="Georgia" w:hAnsi="Georgia"/>
        </w:rPr>
        <w:t xml:space="preserve"> stationnaire. Montrer que le travail des forces de Laplace pour un déplacement fini correspond à</w:t>
      </w:r>
    </w:p>
    <w:p>
      <w:pPr>
        <w:spacing w:after="220" w:lineRule="auto"/>
      </w:pPr>
      <m:oMathPara>
        <m:oMath>
          <m:sSub>
            <m:sSubPr/>
            <m:e>
              <m:r>
                <m:rPr>
                  <m:sty m:val="i"/>
                </m:rPr>
                <m:t>W</m:t>
              </m:r>
            </m:e>
            <m:sub>
              <m:r>
                <m:rPr>
                  <m:sty m:val="i"/>
                </m:rPr>
                <m:t>L</m:t>
              </m:r>
            </m:sub>
          </m:sSub>
          <m:r>
            <m:rPr>
              <m:sty m:val="p"/>
            </m:rPr>
            <m:t>=</m:t>
          </m:r>
          <m:r>
            <m:rPr>
              <m:sty m:val="i"/>
            </m:rPr>
            <m:t>η</m:t>
          </m:r>
          <m:r>
            <m:rPr>
              <m:sty m:val="i"/>
            </m:rPr>
            <m:t>I</m:t>
          </m:r>
          <m:r>
            <m:rPr>
              <m:sty m:val="p"/>
            </m:rPr>
            <m:t>Δ</m:t>
          </m:r>
          <m:r>
            <m:rPr>
              <m:sty m:val="p"/>
            </m:rPr>
            <m:t>Φ</m:t>
          </m:r>
          <m:r>
            <m:rPr>
              <m:sty m:val="p"/>
            </m:rPr>
            <m:t>,</m:t>
          </m:r>
        </m:oMath>
      </m:oMathPara>
    </w:p>
    <w:p>
      <w:pPr>
        <w:spacing w:after="220" w:lineRule="auto"/>
      </w:pPr>
      <w:r>
        <w:rPr>
          <w:rFonts w:eastAsia="Georgia" w:cs="Georgia" w:ascii="Georgia" w:hAnsi="Georgia"/>
        </w:rPr>
        <w:t xml:space="preserve">où </w:t>
      </w:r>
      <m:oMath>
        <m:r>
          <m:rPr>
            <m:sty m:val="p"/>
          </m:rPr>
          <m:t>Δ</m:t>
        </m:r>
        <m:r>
          <m:rPr>
            <m:sty m:val="p"/>
          </m:rPr>
          <m:t>Φ</m:t>
        </m:r>
        <m:r>
          <m:rPr>
            <m:sty m:val="p"/>
          </m:rPr>
          <m:t>=</m:t>
        </m:r>
        <m:sSub>
          <m:sSubPr/>
          <m:e>
            <m:r>
              <m:rPr>
                <m:sty m:val="p"/>
              </m:rPr>
              <m:t>Φ</m:t>
            </m:r>
          </m:e>
          <m:sub>
            <m:r>
              <m:rPr>
                <m:nor/>
              </m:rPr>
              <m:t>fin </m:t>
            </m:r>
          </m:sub>
        </m:sSub>
        <m:r>
          <m:rPr>
            <m:sty m:val="p"/>
          </m:rPr>
          <m:t>−</m:t>
        </m:r>
        <m:sSub>
          <m:sSubPr/>
          <m:e>
            <m:r>
              <m:rPr>
                <m:sty m:val="p"/>
              </m:rPr>
              <m:t>Φ</m:t>
            </m:r>
          </m:e>
          <m:sub>
            <m:r>
              <m:rPr>
                <m:nor/>
              </m:rPr>
              <m:t>ini </m:t>
            </m:r>
          </m:sub>
        </m:sSub>
      </m:oMath>
      <w:r>
        <w:rPr/>
        <w:t xml:space="preserve"> est la variation de flux de </w:t>
      </w:r>
      <m:oMath>
        <m:acc>
          <m:accPr>
            <m:chr m:val="⃗"/>
          </m:accPr>
          <m:e>
            <m:r>
              <m:rPr>
                <m:sty m:val="i"/>
              </m:rPr>
              <m:t>B</m:t>
            </m:r>
          </m:e>
        </m:acc>
      </m:oMath>
      <w:r>
        <w:rPr>
          <w:rFonts w:eastAsia="Georgia" w:cs="Georgia" w:ascii="Georgia" w:hAnsi="Georgia"/>
        </w:rPr>
        <w:t xml:space="preserve"> à travers le circuit </w:t>
      </w:r>
      <m:oMath>
        <m:r>
          <m:rPr>
            <m:sty m:val="i"/>
          </m:rPr>
          <m:t>C</m:t>
        </m:r>
      </m:oMath>
      <w:r>
        <w:rPr>
          <w:rFonts w:eastAsia="Georgia" w:cs="Georgia" w:ascii="Georgia" w:hAnsi="Georgia"/>
        </w:rPr>
        <w:t xml:space="preserve">, entre ses configurations initiale et finale, notées </w:t>
      </w:r>
      <m:oMath>
        <m:sSub>
          <m:sSubPr/>
          <m:e>
            <m:r>
              <m:rPr>
                <m:sty m:val="i"/>
              </m:rPr>
              <m:t>C</m:t>
            </m:r>
          </m:e>
          <m:sub>
            <m:r>
              <m:rPr>
                <m:nor/>
              </m:rPr>
              <m:t>ini </m:t>
            </m:r>
          </m:sub>
        </m:sSub>
      </m:oMath>
      <w:r>
        <w:rPr/>
        <w:t xml:space="preserve"> et </w:t>
      </w:r>
      <m:oMath>
        <m:sSub>
          <m:sSubPr/>
          <m:e>
            <m:r>
              <m:rPr>
                <m:sty m:val="i"/>
              </m:rPr>
              <m:t>C</m:t>
            </m:r>
          </m:e>
          <m:sub>
            <m:r>
              <m:rPr>
                <m:nor/>
              </m:rPr>
              <m:t>fin </m:t>
            </m:r>
          </m:sub>
        </m:sSub>
      </m:oMath>
      <w:r>
        <w:rPr/>
        <w:t xml:space="preserve">, et </w:t>
      </w:r>
      <m:oMath>
        <m:r>
          <m:rPr>
            <m:sty m:val="i"/>
          </m:rPr>
          <m:t>η</m:t>
        </m:r>
      </m:oMath>
      <w:r>
        <w:rPr>
          <w:rFonts w:eastAsia="Georgia" w:cs="Georgia" w:ascii="Georgia" w:hAnsi="Georgia"/>
        </w:rPr>
        <w:t xml:space="preserve"> est un facteur numérique à déterminer. On s'appuiera en particulier sur un schéma où l'on fera apparaître clairement les différentes grandeurs introduites. Ce résultat constitue le théorème de Maxwell.</w:t>
      </w:r>
    </w:p>
    <w:p>
      <w:pPr>
        <w:spacing w:after="220" w:lineRule="auto"/>
      </w:pPr>
      <w:r>
        <w:rPr>
          <w:rFonts w:eastAsia="Georgia" w:cs="Georgia" w:ascii="Georgia" w:hAnsi="Georgia"/>
        </w:rPr>
        <w:t xml:space="preserve">35 - En déduire l'énergie potentielle d'interaction </w:t>
      </w:r>
      <m:oMath>
        <m:sSub>
          <m:sSubPr/>
          <m:e>
            <m:r>
              <m:rPr>
                <m:sty m:val="i"/>
              </m:rPr>
              <m:t>U</m:t>
            </m:r>
          </m:e>
          <m:sub>
            <m:r>
              <m:rPr>
                <m:sty m:val="i"/>
              </m:rPr>
              <m:t>I</m:t>
            </m:r>
          </m:sub>
        </m:sSub>
      </m:oMath>
      <w:r>
        <w:rPr/>
        <w:t xml:space="preserve"> d'un circuit </w:t>
      </w:r>
      <m:oMath>
        <m:r>
          <m:rPr>
            <m:sty m:val="i"/>
          </m:rPr>
          <m:t>C</m:t>
        </m:r>
      </m:oMath>
      <w:r>
        <w:rPr/>
        <w:t xml:space="preserve"> parcouru par un courant </w:t>
      </w:r>
      <m:oMath>
        <m:r>
          <m:rPr>
            <m:sty m:val="i"/>
          </m:rPr>
          <m:t>I</m:t>
        </m:r>
      </m:oMath>
      <w:r>
        <w:rPr/>
        <w:t xml:space="preserve"> constant dans un champ </w:t>
      </w:r>
      <m:oMath>
        <m:r>
          <m:rPr>
            <m:sty m:val="i"/>
          </m:rPr>
          <m:t>B</m:t>
        </m:r>
        <m:r>
          <m:rPr>
            <m:sty m:val="p"/>
          </m:rPr>
          <m:t>(</m:t>
        </m:r>
        <m:acc>
          <m:accPr>
            <m:chr m:val="⃗"/>
          </m:accPr>
          <m:e>
            <m:r>
              <m:rPr>
                <m:sty m:val="i"/>
              </m:rPr>
              <m:t>r</m:t>
            </m:r>
          </m:e>
        </m:acc>
        <m:r>
          <m:rPr>
            <m:sty m:val="p"/>
          </m:rPr>
          <m:t>)</m:t>
        </m:r>
      </m:oMath>
      <w:r>
        <w:rPr>
          <w:rFonts w:eastAsia="Georgia" w:cs="Georgia" w:ascii="Georgia" w:hAnsi="Georgia"/>
        </w:rPr>
        <w:t xml:space="preserve"> stationnaire. Que peut-on en déduire sur les déplacements spontanés d'un circuit rigide à courant constant dans un champ magnétique stationnaire? Cette conclusion est-elle valide a priori pour des circuits non-rigides?</w:t>
      </w:r>
    </w:p>
    <w:p>
      <w:pPr>
        <w:spacing w:after="220" w:lineRule="auto"/>
      </w:pPr>
      <w:r>
        <w:rPr>
          <w:rFonts w:eastAsia="Georgia" w:cs="Georgia" w:ascii="Georgia" w:hAnsi="Georgia"/>
        </w:rPr>
        <w:t xml:space="preserve">On va vérifier la validité du théorème de Maxwell sur des cas simples. On considère pour cela un solénoüde </w:t>
      </w:r>
      <m:oMath>
        <m:r>
          <m:rPr>
            <m:scr m:val="script"/>
          </m:rPr>
          <m:t>S</m:t>
        </m:r>
      </m:oMath>
      <w:r>
        <w:rPr/>
        <w:t xml:space="preserve"> de longueur </w:t>
      </w:r>
      <m:oMath>
        <m:r>
          <m:rPr>
            <m:sty m:val="i"/>
          </m:rPr>
          <m:t>L</m:t>
        </m:r>
      </m:oMath>
      <w:r>
        <w:rPr/>
        <w:t xml:space="preserve"> grande devant son rayon </w:t>
      </w:r>
      <m:oMath>
        <m:r>
          <m:rPr>
            <m:sty m:val="i"/>
          </m:rPr>
          <m:t>R</m:t>
        </m:r>
      </m:oMath>
      <w:r>
        <w:rPr>
          <w:rFonts w:eastAsia="Georgia" w:cs="Georgia" w:ascii="Georgia" w:hAnsi="Georgia"/>
        </w:rPr>
        <w:t xml:space="preserve">, et bobiné avec </w:t>
      </w:r>
      <m:oMath>
        <m:r>
          <m:rPr>
            <m:sty m:val="i"/>
          </m:rPr>
          <m:t>n</m:t>
        </m:r>
      </m:oMath>
      <w:r>
        <w:rPr>
          <w:rFonts w:eastAsia="Georgia" w:cs="Georgia" w:ascii="Georgia" w:hAnsi="Georgia"/>
        </w:rPr>
        <w:t xml:space="preserve"> spires par unité de longueur, parcourues par un courant </w:t>
      </w:r>
      <m:oMath>
        <m:sSub>
          <m:sSubPr/>
          <m:e>
            <m:r>
              <m:rPr>
                <m:sty m:val="i"/>
              </m:rPr>
              <m:t>I</m:t>
            </m:r>
          </m:e>
          <m:sub>
            <m:r>
              <m:rPr>
                <m:sty m:val="p"/>
              </m:rPr>
              <m:t>0</m:t>
            </m:r>
          </m:sub>
        </m:sSub>
      </m:oMath>
      <w:r>
        <w:rPr>
          <w:rFonts w:eastAsia="Georgia" w:cs="Georgia" w:ascii="Georgia" w:hAnsi="Georgia"/>
        </w:rPr>
        <w:t xml:space="preserve">. On se place dans un repère cartésien </w:t>
      </w:r>
      <m:oMath>
        <m:r>
          <m:rPr>
            <m:sty m:val="p"/>
          </m:rPr>
          <m:t>(</m:t>
        </m:r>
        <m:r>
          <m:rPr>
            <m:sty m:val="i"/>
          </m:rPr>
          <m:t>x</m:t>
        </m:r>
        <m:r>
          <m:rPr>
            <m:sty m:val="p"/>
          </m:rPr>
          <m:t>,</m:t>
        </m:r>
        <m:r>
          <m:rPr>
            <m:sty m:val="i"/>
          </m:rPr>
          <m:t>y</m:t>
        </m:r>
        <m:r>
          <m:rPr>
            <m:sty m:val="p"/>
          </m:rPr>
          <m:t>,</m:t>
        </m:r>
        <m:r>
          <m:rPr>
            <m:sty m:val="i"/>
          </m:rPr>
          <m:t>z</m:t>
        </m:r>
        <m:r>
          <m:rPr>
            <m:sty m:val="p"/>
          </m:rPr>
          <m:t>)</m:t>
        </m:r>
      </m:oMath>
      <w:r>
        <w:rPr/>
        <w:t xml:space="preserve"> tel que l'axe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est l'axe de symétrie de révolution du solénoïde. Le champ magnétique que celui-ci génère peut être approximé dans la suite, sauf mention contraire explicite, par celui d'un solénoïde infiniment long. On rappelle que le champ magnétique créé par un tel solénoïde est nul à l'extérieur de celui-ci, et vaut en son intérieur:</w:t>
      </w:r>
    </w:p>
    <w:p>
      <w:pPr>
        <w:spacing w:after="220" w:lineRule="auto"/>
      </w:pPr>
      <m:oMathPara>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r>
            <m:rPr>
              <m:sty m:val="p"/>
            </m:rPr>
            <m:t>=</m:t>
          </m:r>
          <m:sSub>
            <m:sSubPr/>
            <m:e>
              <m:r>
                <m:rPr>
                  <m:sty m:val="i"/>
                </m:rPr>
                <m:t>μ</m:t>
              </m:r>
            </m:e>
            <m:sub>
              <m:r>
                <m:rPr>
                  <m:sty m:val="p"/>
                </m:rPr>
                <m:t>0</m:t>
              </m:r>
            </m:sub>
          </m:sSub>
          <m:r>
            <m:rPr>
              <m:sty m:val="i"/>
            </m:rPr>
            <m:t>n</m:t>
          </m:r>
          <m:sSub>
            <m:sSubPr/>
            <m:e>
              <m:r>
                <m:rPr>
                  <m:sty m:val="i"/>
                </m:rPr>
                <m:t>I</m:t>
              </m:r>
            </m:e>
            <m:sub>
              <m:r>
                <m:rPr>
                  <m:sty m:val="p"/>
                </m:rPr>
                <m:t>0</m:t>
              </m:r>
            </m:sub>
          </m:sSub>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On commence par étudier le travail que reçoit une spire rigide carrée, de côté a, au cours de ses déplacements à l'intérieur du solénoïde. On suppose que cette spire, parcourue par un courant constant </w:t>
      </w:r>
      <m:oMath>
        <m:sSub>
          <m:sSubPr/>
          <m:e>
            <m:r>
              <m:rPr>
                <m:sty m:val="i"/>
              </m:rPr>
              <m:t>I</m:t>
            </m:r>
          </m:e>
          <m:sub>
            <m:r>
              <m:rPr>
                <m:sty m:val="i"/>
              </m:rPr>
              <m:t>s</m:t>
            </m:r>
          </m:sub>
        </m:sSub>
      </m:oMath>
      <w:r>
        <w:rPr>
          <w:rFonts w:eastAsia="Georgia" w:cs="Georgia" w:ascii="Georgia" w:hAnsi="Georgia"/>
        </w:rPr>
        <w:t xml:space="preserve">, est disposée initialement dans le plan ( </w:t>
      </w:r>
      <m:oMath>
        <m:r>
          <m:rPr>
            <m:sty m:val="i"/>
          </m:rPr>
          <m:t>x</m:t>
        </m:r>
        <m:r>
          <m:rPr>
            <m:sty m:val="p"/>
          </m:rPr>
          <m:t>,</m:t>
        </m:r>
        <m:r>
          <m:rPr>
            <m:sty m:val="i"/>
          </m:rPr>
          <m:t>y</m:t>
        </m:r>
      </m:oMath>
      <w:r>
        <w:rPr>
          <w:rFonts w:eastAsia="Georgia" w:cs="Georgia" w:ascii="Georgia" w:hAnsi="Georgia"/>
        </w:rPr>
        <w:t xml:space="preserve"> ), centrée sur l'axe de symétrie du solénoïde, et de telle façon que le flux magnétique du champ du solénoïde à travers cette spire soit positif. On considère deux trajectoires, en supposant que la spire reste à l'intérieur du solénoïde :</w:t>
      </w:r>
      <w:r>
        <w:rPr/>
        <w:br w:type="textWrapping"/>
      </w:r>
      <w:r>
        <w:rPr/>
        <w:t xml:space="preserve">A1 : la spire subit une translation dans le plan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A2 : la spire subit une rotation autour d'une droite passant par son centre et alignée avec l'axe </w:t>
      </w:r>
      <m:oMath>
        <m:r>
          <m:rPr>
            <m:sty m:val="i"/>
          </m:rPr>
          <m:t>y</m:t>
        </m:r>
      </m:oMath>
      <w:r>
        <w:rPr>
          <w:rFonts w:eastAsia="Georgia" w:cs="Georgia" w:ascii="Georgia" w:hAnsi="Georgia"/>
        </w:rPr>
        <w:t xml:space="preserve">, jusqu'à se trouver dans le plan ( </w:t>
      </w:r>
      <m:oMath>
        <m:r>
          <m:rPr>
            <m:sty m:val="i"/>
          </m:rPr>
          <m:t>y</m:t>
        </m:r>
        <m:r>
          <m:rPr>
            <m:sty m:val="p"/>
          </m:rPr>
          <m:t>,</m:t>
        </m:r>
        <m:r>
          <m:rPr>
            <m:sty m:val="i"/>
          </m:rPr>
          <m:t>z</m:t>
        </m:r>
      </m:oMath>
      <w:r>
        <w:rPr/>
        <w:t xml:space="preserve"> ).</w:t>
      </w:r>
    </w:p>
    <w:p>
      <w:pPr>
        <w:spacing w:after="220" w:lineRule="auto"/>
      </w:pPr>
      <w:r>
        <w:rPr>
          <w:rFonts w:eastAsia="Georgia" w:cs="Georgia" w:ascii="Georgia" w:hAnsi="Georgia"/>
        </w:rPr>
        <w:t xml:space="preserve">36 - Calculer le travail des forces de Laplace sur la spire dans le cas A1, et le comparer au travail prédit par le théorème de Maxwell.</w:t>
      </w:r>
    </w:p>
    <w:p>
      <w:pPr>
        <w:spacing w:after="220" w:lineRule="auto"/>
      </w:pPr>
      <w:r>
        <w:rPr>
          <w:rFonts w:eastAsia="Georgia" w:cs="Georgia" w:ascii="Georgia" w:hAnsi="Georgia"/>
        </w:rPr>
        <w:t xml:space="preserve">37 - Calculer le travail des forces de Laplace sur la spire dans le cas A2, et le comparer au travail prédit par le théorème de Maxwell. On pourra utiliser sans la redémontrer, mais en justifiant sa validité, l'expression</w:t>
      </w:r>
    </w:p>
    <w:p>
      <w:pPr>
        <w:spacing w:after="220" w:lineRule="auto"/>
      </w:pPr>
      <m:oMathPara>
        <m:oMath>
          <m:sSub>
            <m:sSubPr/>
            <m:e>
              <m:acc>
                <m:accPr>
                  <m:chr m:val="⃗"/>
                </m:accPr>
                <m:e>
                  <m:r>
                    <m:rPr>
                      <m:sty m:val="p"/>
                    </m:rPr>
                    <m:t>Γ</m:t>
                  </m:r>
                </m:e>
              </m:acc>
            </m:e>
            <m:sub>
              <m:r>
                <m:rPr>
                  <m:sty m:val="i"/>
                </m:rPr>
                <m:t>L</m:t>
              </m:r>
            </m:sub>
          </m:sSub>
          <m:r>
            <m:rPr>
              <m:sty m:val="p"/>
            </m:rPr>
            <m:t>=</m:t>
          </m:r>
          <m:acc>
            <m:accPr>
              <m:chr m:val="⃗"/>
            </m:accPr>
            <m:e>
              <m:r>
                <m:rPr>
                  <m:scr m:val="script"/>
                </m:rPr>
                <m:t>M</m:t>
              </m:r>
            </m:e>
          </m:acc>
          <m:r>
            <m:rPr>
              <m:sty m:val="p"/>
            </m:rPr>
            <m:t>∧</m:t>
          </m:r>
          <m:sSub>
            <m:sSubPr/>
            <m:e>
              <m:acc>
                <m:accPr>
                  <m:chr m:val="⃗"/>
                </m:accPr>
                <m:e>
                  <m:r>
                    <m:rPr>
                      <m:sty m:val="i"/>
                    </m:rPr>
                    <m:t>B</m:t>
                  </m:r>
                </m:e>
              </m:acc>
            </m:e>
            <m:sub>
              <m:r>
                <m:rPr>
                  <m:sty m:val="p"/>
                </m:rPr>
                <m:t>0</m:t>
              </m:r>
            </m:sub>
          </m:sSub>
        </m:oMath>
      </m:oMathPara>
    </w:p>
    <w:p>
      <w:pPr>
        <w:spacing w:after="220" w:lineRule="auto"/>
      </w:pPr>
      <w:r>
        <w:rPr>
          <w:rFonts w:eastAsia="Georgia" w:cs="Georgia" w:ascii="Georgia" w:hAnsi="Georgia"/>
        </w:rPr>
        <w:t xml:space="preserve">du couple subi par un dipôle magnétique </w:t>
      </w:r>
      <m:oMath>
        <m:acc>
          <m:accPr>
            <m:chr m:val="⃗"/>
          </m:accPr>
          <m:e>
            <m:r>
              <m:rPr>
                <m:scr m:val="script"/>
              </m:rPr>
              <m:t>M</m:t>
            </m:r>
          </m:e>
        </m:acc>
      </m:oMath>
      <w:r>
        <w:rPr/>
        <w:t xml:space="preserve"> dans un champ uniforme </w:t>
      </w:r>
      <m:oMath>
        <m:sSub>
          <m:sSubPr/>
          <m:e>
            <m:acc>
              <m:accPr>
                <m:chr m:val="⃗"/>
              </m:accPr>
              <m:e>
                <m:r>
                  <m:rPr>
                    <m:sty m:val="i"/>
                  </m:rPr>
                  <m:t>B</m:t>
                </m:r>
              </m:e>
            </m:acc>
          </m:e>
          <m:sub>
            <m:r>
              <m:rPr>
                <m:sty m:val="p"/>
              </m:rPr>
              <m:t>0</m:t>
            </m:r>
          </m:sub>
        </m:sSub>
      </m:oMath>
      <w:r>
        <w:rPr>
          <w:rFonts w:eastAsia="Georgia" w:cs="Georgia" w:ascii="Georgia" w:hAnsi="Georgia"/>
        </w:rPr>
        <w:t xml:space="preserve">. On pourra également accompagner les calculs d'un schéma.</w:t>
      </w:r>
    </w:p>
    <w:p>
      <w:pPr>
        <w:spacing w:after="220" w:lineRule="auto"/>
      </w:pPr>
      <w:r>
        <w:rPr>
          <w:rFonts w:eastAsia="Georgia" w:cs="Georgia" w:ascii="Georgia" w:hAnsi="Georgia"/>
        </w:rPr>
        <w:t xml:space="preserve">On considère à présent une variation du rayon </w:t>
      </w:r>
      <m:oMath>
        <m:r>
          <m:rPr>
            <m:sty m:val="i"/>
          </m:rPr>
          <m:t>R</m:t>
        </m:r>
      </m:oMath>
      <w:r>
        <w:rPr>
          <w:rFonts w:eastAsia="Georgia" w:cs="Georgia" w:ascii="Georgia" w:hAnsi="Georgia"/>
        </w:rPr>
        <w:t xml:space="preserve"> du solénoïde </w:t>
      </w:r>
      <m:oMath>
        <m:r>
          <m:rPr>
            <m:sty m:val="i"/>
          </m:rPr>
          <m:t>S</m:t>
        </m:r>
      </m:oMath>
      <w:r>
        <w:rPr>
          <w:rFonts w:eastAsia="Georgia" w:cs="Georgia" w:ascii="Georgia" w:hAnsi="Georgia"/>
        </w:rPr>
        <w:t xml:space="preserve"> introduit précédemment, tout en gardant fixes ses paramètres </w:t>
      </w:r>
      <m:oMath>
        <m:r>
          <m:rPr>
            <m:sty m:val="i"/>
          </m:rPr>
          <m:t>n</m:t>
        </m:r>
      </m:oMath>
      <w:r>
        <w:rPr/>
        <w:t xml:space="preserve"> et </w:t>
      </w:r>
      <m:oMath>
        <m:sSub>
          <m:sSubPr/>
          <m:e>
            <m:r>
              <m:rPr>
                <m:sty m:val="i"/>
              </m:rPr>
              <m:t>I</m:t>
            </m:r>
          </m:e>
          <m:sub>
            <m:r>
              <m:rPr>
                <m:sty m:val="p"/>
              </m:rPr>
              <m:t>0</m:t>
            </m:r>
          </m:sub>
        </m:sSub>
      </m:oMath>
      <w:r>
        <w:rPr>
          <w:rFonts w:eastAsia="Georgia" w:cs="Georgia" w:ascii="Georgia" w:hAnsi="Georgia"/>
        </w:rPr>
        <w:t xml:space="preserve">. On souhaite calculer le travail qu'il reçoit sous sa propre action lors de cette déformation. Cela est rendu difficile par le fait que lorsqu'on évalue le travail reçu par chaque élément de circuit sous l'action du champ magnétique, il faut exclure l'effet du champ magnétique généré par cet élément de circuit lui-même.</w:t>
      </w:r>
    </w:p>
    <w:p>
      <w:pPr>
        <w:spacing w:after="220" w:lineRule="auto"/>
      </w:pPr>
      <w:r>
        <w:rPr>
          <w:rFonts w:eastAsia="Georgia" w:cs="Georgia" w:ascii="Georgia" w:hAnsi="Georgia"/>
        </w:rPr>
        <w:t xml:space="preserve">Pour étudier ce problème, on va procéder de façon similaire à ce qui a été fait dans la section 1.4 pour l'étude du travail d'une sphère chargée sur elle-même. On considère donc un élément </w:t>
      </w:r>
      <m:oMath>
        <m:r>
          <m:rPr>
            <m:sty m:val="p"/>
          </m:rPr>
          <m:t>Σ</m:t>
        </m:r>
      </m:oMath>
      <w:r>
        <w:rPr>
          <w:rFonts w:eastAsia="Georgia" w:cs="Georgia" w:ascii="Georgia" w:hAnsi="Georgia"/>
        </w:rPr>
        <w:t xml:space="preserve"> du solénoïde,</w:t>
      </w:r>
      <w:r>
        <w:rPr/>
        <w:br w:type="textWrapping"/>
      </w:r>
      <w:r>
        <w:rPr>
          <w:rFonts w:eastAsia="Georgia" w:cs="Georgia" w:ascii="Georgia" w:hAnsi="Georgia"/>
        </w:rPr>
        <w:t xml:space="preserve">de la forme d'un carré de centre </w:t>
      </w:r>
      <m:oMath>
        <m:r>
          <m:rPr>
            <m:sty m:val="i"/>
          </m:rPr>
          <m:t>P</m:t>
        </m:r>
      </m:oMath>
      <w:r>
        <w:rPr>
          <w:rFonts w:eastAsia="Georgia" w:cs="Georgia" w:ascii="Georgia" w:hAnsi="Georgia"/>
        </w:rPr>
        <w:t xml:space="preserve">, de côté </w:t>
      </w:r>
      <m:oMath>
        <m:r>
          <m:rPr>
            <m:sty m:val="i"/>
          </m:rPr>
          <m:t>b</m:t>
        </m:r>
      </m:oMath>
      <w:r>
        <w:rPr>
          <w:rFonts w:eastAsia="Georgia" w:cs="Georgia" w:ascii="Georgia" w:hAnsi="Georgia"/>
        </w:rPr>
        <w:t xml:space="preserve"> négligeable devant </w:t>
      </w:r>
      <m:oMath>
        <m:r>
          <m:rPr>
            <m:sty m:val="i"/>
          </m:rPr>
          <m:t>R</m:t>
        </m:r>
      </m:oMath>
      <w:r>
        <w:rPr>
          <w:rFonts w:eastAsia="Georgia" w:cs="Georgia" w:ascii="Georgia" w:hAnsi="Georgia"/>
        </w:rPr>
        <w:t xml:space="preserve">, et que l'on peut considérer comme plan. On va alors calculer la force exercée par le reste du solénoïde </w:t>
      </w:r>
      <m:oMath>
        <m:acc>
          <m:accPr>
            <m:chr m:val="‾"/>
          </m:accPr>
          <m:e>
            <m:r>
              <m:rPr>
                <m:sty m:val="p"/>
              </m:rPr>
              <m:t>Σ</m:t>
            </m:r>
          </m:e>
        </m:acc>
      </m:oMath>
      <w:r>
        <w:rPr>
          <w:rFonts w:eastAsia="Georgia" w:cs="Georgia" w:ascii="Georgia" w:hAnsi="Georgia"/>
        </w:rPr>
        <w:t xml:space="preserve"> sur cet élément, en supposant que le champ magnétique </w:t>
      </w:r>
      <m:oMath>
        <m:sSub>
          <m:sSubPr/>
          <m:e>
            <m:acc>
              <m:accPr>
                <m:chr m:val="⃗"/>
              </m:accPr>
              <m:e>
                <m:r>
                  <m:rPr>
                    <m:sty m:val="i"/>
                  </m:rPr>
                  <m:t>B</m:t>
                </m:r>
              </m:e>
            </m:acc>
          </m:e>
          <m:sub>
            <m:r>
              <m:rPr>
                <m:sty m:val="p"/>
              </m:rPr>
              <m:t>Σ</m:t>
            </m:r>
          </m:sub>
        </m:sSub>
      </m:oMath>
      <w:r>
        <w:rPr>
          <w:rFonts w:eastAsia="Georgia" w:cs="Georgia" w:ascii="Georgia" w:hAnsi="Georgia"/>
        </w:rPr>
        <w:t xml:space="preserve"> créé par </w:t>
      </w:r>
      <m:oMath>
        <m:acc>
          <m:accPr>
            <m:chr m:val="‾"/>
          </m:accPr>
          <m:e>
            <m:r>
              <m:rPr>
                <m:sty m:val="p"/>
              </m:rPr>
              <m:t>Σ</m:t>
            </m:r>
          </m:e>
        </m:acc>
      </m:oMath>
      <w:r>
        <w:rPr>
          <w:rFonts w:eastAsia="Georgia" w:cs="Georgia" w:ascii="Georgia" w:hAnsi="Georgia"/>
        </w:rPr>
        <w:t xml:space="preserve"> est homogène sur </w:t>
      </w:r>
      <m:oMath>
        <m:r>
          <m:rPr>
            <m:sty m:val="p"/>
          </m:rPr>
          <m:t>Σ</m:t>
        </m:r>
      </m:oMath>
      <w:r>
        <w:rPr>
          <w:rFonts w:eastAsia="Georgia" w:cs="Georgia" w:ascii="Georgia" w:hAnsi="Georgia"/>
        </w:rPr>
        <w:t xml:space="preserve">, et peut donc être évalué en </w:t>
      </w:r>
      <m:oMath>
        <m:r>
          <m:rPr>
            <m:sty m:val="i"/>
          </m:rPr>
          <m:t>P</m:t>
        </m:r>
      </m:oMath>
      <w:r>
        <w:rPr/>
        <w:t xml:space="preserve">. On note </w:t>
      </w:r>
      <m:oMath>
        <m:sSub>
          <m:sSubPr/>
          <m:e>
            <m:acc>
              <m:accPr>
                <m:chr m:val="⃗"/>
              </m:accPr>
              <m:e>
                <m:r>
                  <m:rPr>
                    <m:sty m:val="i"/>
                  </m:rPr>
                  <m:t>B</m:t>
                </m:r>
              </m:e>
            </m:acc>
          </m:e>
          <m:sub>
            <m:r>
              <m:rPr>
                <m:sty m:val="i"/>
              </m:rPr>
              <m:t>S</m:t>
            </m:r>
          </m:sub>
        </m:sSub>
      </m:oMath>
      <w:r>
        <w:rPr/>
        <w:t xml:space="preserve"> et </w:t>
      </w:r>
      <m:oMath>
        <m:sSub>
          <m:sSubPr/>
          <m:e>
            <m:acc>
              <m:accPr>
                <m:chr m:val="⃗"/>
              </m:accPr>
              <m:e>
                <m:r>
                  <m:rPr>
                    <m:sty m:val="i"/>
                  </m:rPr>
                  <m:t>B</m:t>
                </m:r>
              </m:e>
            </m:acc>
          </m:e>
          <m:sub>
            <m:r>
              <m:rPr>
                <m:sty m:val="p"/>
              </m:rPr>
              <m:t>Σ</m:t>
            </m:r>
          </m:sub>
        </m:sSub>
      </m:oMath>
      <w:r>
        <w:rPr>
          <w:rFonts w:eastAsia="Georgia" w:cs="Georgia" w:ascii="Georgia" w:hAnsi="Georgia"/>
        </w:rPr>
        <w:t xml:space="preserve"> les champs créés par </w:t>
      </w:r>
      <m:oMath>
        <m:r>
          <m:rPr>
            <m:scr m:val="script"/>
          </m:rPr>
          <m:t>S</m:t>
        </m:r>
      </m:oMath>
      <w:r>
        <w:rPr/>
        <w:t xml:space="preserve"> et </w:t>
      </w:r>
      <m:oMath>
        <m:r>
          <m:rPr>
            <m:sty m:val="p"/>
          </m:rPr>
          <m:t>Σ</m:t>
        </m:r>
      </m:oMath>
      <w:r>
        <w:rPr>
          <w:rFonts w:eastAsia="Georgia" w:cs="Georgia" w:ascii="Georgia" w:hAnsi="Georgia"/>
        </w:rPr>
        <w:t xml:space="preserve">, respectivement. On décrira les courants dans l'élément </w:t>
      </w:r>
      <m:oMath>
        <m:r>
          <m:rPr>
            <m:sty m:val="p"/>
          </m:rPr>
          <m:t>Σ</m:t>
        </m:r>
      </m:oMath>
      <w:r>
        <w:rPr>
          <w:rFonts w:eastAsia="Georgia" w:cs="Georgia" w:ascii="Georgia" w:hAnsi="Georgia"/>
        </w:rPr>
        <w:t xml:space="preserve"> comme ceux d'un ensemble de fils parallèles d'épaisseur négligeable.</w:t>
      </w:r>
    </w:p>
    <w:p>
      <w:pPr>
        <w:spacing w:after="220" w:lineRule="auto"/>
      </w:pPr>
      <w:r>
        <w:rPr>
          <w:rFonts w:eastAsia="Georgia" w:cs="Georgia" w:ascii="Georgia" w:hAnsi="Georgia"/>
        </w:rPr>
        <w:t xml:space="preserve">Par la suite, on pourra utiliser un jeu de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où l'axe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reste l'axe de symétrie de révolution du solénoïde.</w:t>
      </w:r>
    </w:p>
    <w:p>
      <w:pPr>
        <w:spacing w:after="220" w:lineRule="auto"/>
      </w:pPr>
      <w:r>
        <w:rPr>
          <w:rFonts w:eastAsia="Georgia" w:cs="Georgia" w:ascii="Georgia" w:hAnsi="Georgia"/>
        </w:rPr>
        <w:t xml:space="preserve">38* - En vous appuyant notamment sur des schémas clairs, faisant apparaître explicitement les différents éléments du raisonnement, calculer la valeur du champ magnétique </w:t>
      </w:r>
      <m:oMath>
        <m:sSub>
          <m:sSubPr/>
          <m:e>
            <m:acc>
              <m:accPr>
                <m:chr m:val="⃗"/>
              </m:accPr>
              <m:e>
                <m:r>
                  <m:rPr>
                    <m:sty m:val="i"/>
                  </m:rPr>
                  <m:t>B</m:t>
                </m:r>
              </m:e>
            </m:acc>
          </m:e>
          <m:sub>
            <m:r>
              <m:rPr>
                <m:sty m:val="p"/>
              </m:rPr>
              <m:t>Σ</m:t>
            </m:r>
          </m:sub>
        </m:sSub>
      </m:oMath>
      <w:r>
        <w:rPr>
          <w:rFonts w:eastAsia="Georgia" w:cs="Georgia" w:ascii="Georgia" w:hAnsi="Georgia"/>
        </w:rPr>
        <w:t xml:space="preserve"> créé par </w:t>
      </w:r>
      <m:oMath>
        <m:acc>
          <m:accPr>
            <m:chr m:val="‾"/>
          </m:accPr>
          <m:e>
            <m:r>
              <m:rPr>
                <m:sty m:val="p"/>
              </m:rPr>
              <m:t>Σ</m:t>
            </m:r>
          </m:e>
        </m:acc>
      </m:oMath>
      <w:r>
        <w:rPr/>
        <w:t xml:space="preserve"> au point </w:t>
      </w:r>
      <m:oMath>
        <m:r>
          <m:rPr>
            <m:sty m:val="i"/>
          </m:rPr>
          <m:t>P</m:t>
        </m:r>
      </m:oMath>
      <w:r>
        <w:rPr/>
        <w:t xml:space="preserve">.</w:t>
      </w:r>
    </w:p>
    <w:p>
      <w:pPr>
        <w:spacing w:after="220" w:lineRule="auto"/>
      </w:pPr>
      <w:r>
        <w:rPr>
          <w:rFonts w:eastAsia="Georgia" w:cs="Georgia" w:ascii="Georgia" w:hAnsi="Georgia"/>
        </w:rPr>
        <w:t xml:space="preserve">39 - En déduire que le solénoïde exerce sur lui-même une force qui peut être décrite comme une force de pression, qui vaut sur un élément </w:t>
      </w:r>
      <m:oMath>
        <m:r>
          <m:rPr>
            <m:sty m:val="p"/>
          </m:rPr>
          <m:t>d</m:t>
        </m:r>
        <m:acc>
          <m:accPr>
            <m:chr m:val="⃗"/>
          </m:accPr>
          <m:e>
            <m:r>
              <m:rPr>
                <m:sty m:val="i"/>
              </m:rPr>
              <m:t>S</m:t>
            </m:r>
          </m:e>
        </m:acc>
      </m:oMath>
      <w:r>
        <w:rPr>
          <w:rFonts w:eastAsia="Georgia" w:cs="Georgia" w:ascii="Georgia" w:hAnsi="Georgia"/>
        </w:rPr>
        <w:t xml:space="preserve"> orienté vers l'extérieur :</w:t>
      </w:r>
    </w:p>
    <w:p>
      <w:pPr>
        <w:spacing w:after="220" w:lineRule="auto"/>
      </w:pPr>
      <m:oMathPara>
        <m:oMath>
          <m:r>
            <m:rPr>
              <m:sty m:val="p"/>
            </m:rPr>
            <m:t>d</m:t>
          </m:r>
          <m:acc>
            <m:accPr>
              <m:chr m:val="⃗"/>
            </m:accPr>
            <m:e>
              <m:r>
                <m:rPr>
                  <m:sty m:val="i"/>
                </m:rPr>
                <m:t>F</m:t>
              </m:r>
            </m:e>
          </m:acc>
          <m:r>
            <m:rPr>
              <m:sty m:val="p"/>
            </m:rPr>
            <m:t>=</m:t>
          </m:r>
          <m:sSub>
            <m:sSubPr/>
            <m:e>
              <m:r>
                <m:rPr>
                  <m:sty m:val="i"/>
                </m:rPr>
                <m:t>P</m:t>
              </m:r>
            </m:e>
            <m:sub>
              <m:r>
                <m:rPr>
                  <m:sty m:val="p"/>
                </m:rPr>
                <m:t>ms</m:t>
              </m:r>
            </m:sub>
          </m:sSub>
          <m:r>
            <m:rPr>
              <m:nor/>
            </m:rPr>
            <m:t xml:space="preserve"> </m:t>
          </m:r>
          <m:r>
            <m:rPr>
              <m:sty m:val="p"/>
            </m:rPr>
            <m:t>d</m:t>
          </m:r>
          <m:acc>
            <m:accPr>
              <m:chr m:val="⃗"/>
            </m:accPr>
            <m:e>
              <m:r>
                <m:rPr>
                  <m:sty m:val="i"/>
                </m:rPr>
                <m:t>S</m:t>
              </m:r>
            </m:e>
          </m:acc>
          <m:r>
            <m:rPr>
              <m:sty m:val="p"/>
            </m:rPr>
            <m:t>,</m:t>
          </m:r>
        </m:oMath>
      </m:oMathPara>
    </w:p>
    <w:p>
      <w:pPr>
        <w:spacing w:after="220" w:lineRule="auto"/>
      </w:pPr>
      <w:r>
        <w:rPr>
          <w:rFonts w:eastAsia="Georgia" w:cs="Georgia" w:ascii="Georgia" w:hAnsi="Georgia"/>
        </w:rPr>
        <w:t xml:space="preserve">où l'on exprimera </w:t>
      </w:r>
      <m:oMath>
        <m:sSub>
          <m:sSubPr/>
          <m:e>
            <m:r>
              <m:rPr>
                <m:sty m:val="i"/>
              </m:rPr>
              <m:t>P</m:t>
            </m:r>
          </m:e>
          <m:sub>
            <m:r>
              <m:rPr>
                <m:sty m:val="p"/>
              </m:rPr>
              <m:t>ms</m:t>
            </m:r>
          </m:sub>
        </m:sSub>
      </m:oMath>
      <w:r>
        <w:rPr>
          <w:rFonts w:eastAsia="Georgia" w:cs="Georgia" w:ascii="Georgia" w:hAnsi="Georgia"/>
        </w:rPr>
        <w:t xml:space="preserve"> en fonction des paramètres pertinents du système. Commenter le sens de cette force en fonction du signe du courant </w:t>
      </w:r>
      <m:oMath>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40 - En déduire le travail reçu par le solénoïde sous sa propre action lorsqu'il passe de façon quasi-statique d'un rayon </w:t>
      </w:r>
      <m:oMath>
        <m:r>
          <m:rPr>
            <m:sty m:val="i"/>
          </m:rPr>
          <m:t>R</m:t>
        </m:r>
      </m:oMath>
      <w:r>
        <w:rPr>
          <w:rFonts w:eastAsia="Georgia" w:cs="Georgia" w:ascii="Georgia" w:hAnsi="Georgia"/>
        </w:rPr>
        <w:t xml:space="preserve"> à un rayon </w:t>
      </w:r>
      <m:oMath>
        <m:r>
          <m:rPr>
            <m:sty m:val="p"/>
          </m:rPr>
          <m:t>2</m:t>
        </m:r>
        <m:r>
          <m:rPr>
            <m:sty m:val="i"/>
          </m:rPr>
          <m:t>R</m:t>
        </m:r>
      </m:oMath>
      <w:r>
        <w:rPr>
          <w:rFonts w:eastAsia="Georgia" w:cs="Georgia" w:ascii="Georgia" w:hAnsi="Georgia"/>
        </w:rPr>
        <w:t xml:space="preserve">. Comparer ce résultat à celui obtenu par le théorème de Maxwell. Si ceux-ci ne sont pas en accord, proposer une justification.</w:t>
      </w:r>
    </w:p>
    <w:p>
      <w:pPr>
        <w:spacing w:line="271" w:before="330" w:lineRule="auto"/>
      </w:pPr>
      <w:r>
        <w:rPr>
          <w:rFonts w:eastAsia="Georgia" w:cs="Georgia" w:ascii="Georgia" w:hAnsi="Georgia"/>
          <w:b/>
          <w:sz w:val="42"/>
        </w:rPr>
        <w:t xml:space="preserve">2.2 Énergie d'une distribution volumique de courants</w:t>
      </w:r>
    </w:p>
    <w:p>
      <w:pPr>
        <w:spacing w:after="220" w:lineRule="auto"/>
      </w:pPr>
      <w:r>
        <w:rPr>
          <w:rFonts w:eastAsia="Georgia" w:cs="Georgia" w:ascii="Georgia" w:hAnsi="Georgia"/>
        </w:rPr>
        <w:t xml:space="preserve">Pour estimer l'énergie magnétique associée à une distribution de courants dans un cadre général </w:t>
      </w:r>
      <m:oMath>
        <m:sSup>
          <m:sSupPr/>
          <m:e>
            <m:r>
              <m:rPr>
                <m:sty m:val="i"/>
              </m:rPr>
              <m:t>d</m:t>
            </m:r>
          </m:e>
          <m:sup>
            <m:r>
              <m:rPr>
                <m:sty m:val="i"/>
              </m:rPr>
              <m:t>′</m:t>
            </m:r>
          </m:sup>
        </m:sSup>
        <m:r>
          <m:rPr>
            <m:sty m:val="i"/>
          </m:rPr>
          <m:t>A</m:t>
        </m:r>
        <m:r>
          <m:rPr>
            <m:sty m:val="i"/>
          </m:rPr>
          <m:t>R</m:t>
        </m:r>
        <m:r>
          <m:rPr>
            <m:sty m:val="i"/>
          </m:rPr>
          <m:t>Q</m:t>
        </m:r>
        <m:r>
          <m:rPr>
            <m:sty m:val="i"/>
          </m:rPr>
          <m:t>S</m:t>
        </m:r>
      </m:oMath>
      <w:r>
        <w:rPr>
          <w:rFonts w:eastAsia="Georgia" w:cs="Georgia" w:ascii="Georgia" w:hAnsi="Georgia"/>
        </w:rPr>
        <w:t xml:space="preserve">, on va procéder différemment de la section précédente. Plutôt que de considérer le travail exercé sur des circuits dans lesquels circule déjà un courant, on va étudier le travail reçu par les charges mobiles de ces circuits lors de l'établissement d'une distribution de courants. Cela requiert d'effectuer un bilan énergétique précis.</w:t>
      </w:r>
    </w:p>
    <w:p>
      <w:pPr>
        <w:spacing w:after="220" w:lineRule="auto"/>
      </w:pPr>
      <w:r>
        <w:rPr>
          <w:rFonts w:eastAsia="Georgia" w:cs="Georgia" w:ascii="Georgia" w:hAnsi="Georgia"/>
        </w:rPr>
        <w:t xml:space="preserve">41 - Une distribution de courants d'extension spatiale finie peut-elle rayonner de l'énergie dans l'ARQS magnétique?</w:t>
      </w:r>
    </w:p>
    <w:p>
      <w:pPr>
        <w:spacing w:after="220" w:lineRule="auto"/>
      </w:pPr>
      <w:r>
        <w:rPr>
          <w:rFonts w:eastAsia="Georgia" w:cs="Georgia" w:ascii="Georgia" w:hAnsi="Georgia"/>
        </w:rPr>
        <w:t xml:space="preserve">On considère un système </w:t>
      </w:r>
      <m:oMath>
        <m:r>
          <m:rPr>
            <m:scr m:val="script"/>
          </m:rPr>
          <m:t>D</m:t>
        </m:r>
      </m:oMath>
      <w:r>
        <w:rPr>
          <w:rFonts w:eastAsia="Georgia" w:cs="Georgia" w:ascii="Georgia" w:hAnsi="Georgia"/>
        </w:rPr>
        <w:t xml:space="preserve"> de charge totale nulle et d'extension spatiale finie, constitué d'un ensemble de circuits conducteurs fixes, non-magnétiques, et pouvant être parcourus par un courant. On note </w:t>
      </w:r>
      <m:oMath>
        <m:sSub>
          <m:sSubPr/>
          <m:e>
            <m:r>
              <m:rPr>
                <m:sty m:val="i"/>
              </m:rPr>
              <m:t>ρ</m:t>
            </m:r>
          </m:e>
          <m:sub>
            <m:r>
              <m:rPr>
                <m:sty m:val="i"/>
              </m:rPr>
              <m:t>e</m:t>
            </m:r>
          </m:sub>
        </m:sSub>
      </m:oMath>
      <w:r>
        <w:rPr>
          <w:rFonts w:eastAsia="Georgia" w:cs="Georgia" w:ascii="Georgia" w:hAnsi="Georgia"/>
        </w:rPr>
        <w:t xml:space="preserve"> la densité de porteurs de charges mobiles, que l'on supposera être uniquement des électrons de charge </w:t>
      </w:r>
      <m:oMath>
        <m:r>
          <m:rPr>
            <m:sty m:val="p"/>
          </m:rPr>
          <m:t>−</m:t>
        </m:r>
        <m:r>
          <m:rPr>
            <m:sty m:val="i"/>
          </m:rPr>
          <m:t>e</m:t>
        </m:r>
      </m:oMath>
      <w:r>
        <w:rPr>
          <w:rFonts w:eastAsia="Georgia" w:cs="Georgia" w:ascii="Georgia" w:hAnsi="Georgia"/>
        </w:rPr>
        <w:t xml:space="preserve">. On note également </w:t>
      </w:r>
      <m:oMath>
        <m:acc>
          <m:accPr>
            <m:chr m:val="⃗"/>
          </m:accPr>
          <m:e>
            <m:r>
              <m:rPr>
                <m:sty m:val="i"/>
              </m:rPr>
              <m:t>j</m:t>
            </m:r>
          </m:e>
        </m:acc>
        <m:r>
          <m:rPr>
            <m:sty m:val="p"/>
          </m:rPr>
          <m:t>=</m:t>
        </m:r>
        <m:sSub>
          <m:sSubPr/>
          <m:e>
            <m:r>
              <m:rPr>
                <m:sty m:val="i"/>
              </m:rPr>
              <m:t>ρ</m:t>
            </m:r>
          </m:e>
          <m:sub>
            <m:r>
              <m:rPr>
                <m:sty m:val="i"/>
              </m:rPr>
              <m:t>e</m:t>
            </m:r>
          </m:sub>
        </m:sSub>
        <m:sSub>
          <m:sSubPr/>
          <m:e>
            <m:acc>
              <m:accPr>
                <m:chr m:val="⃗"/>
              </m:accPr>
              <m:e>
                <m:r>
                  <m:rPr>
                    <m:sty m:val="i"/>
                  </m:rPr>
                  <m:t>v</m:t>
                </m:r>
              </m:e>
            </m:acc>
          </m:e>
          <m:sub>
            <m:r>
              <m:rPr>
                <m:sty m:val="i"/>
              </m:rPr>
              <m:t>e</m:t>
            </m:r>
          </m:sub>
        </m:sSub>
      </m:oMath>
      <w:r>
        <w:rPr>
          <w:rFonts w:eastAsia="Georgia" w:cs="Georgia" w:ascii="Georgia" w:hAnsi="Georgia"/>
        </w:rPr>
        <w:t xml:space="preserve"> le vecteur densité de courant associé au déplacement de ces électrons, de vitesse moyenne </w:t>
      </w:r>
      <m:oMath>
        <m:sSub>
          <m:sSubPr/>
          <m:e>
            <m:acc>
              <m:accPr>
                <m:chr m:val="⃗"/>
              </m:accPr>
              <m:e>
                <m:r>
                  <m:rPr>
                    <m:sty m:val="i"/>
                  </m:rPr>
                  <m:t>v</m:t>
                </m:r>
              </m:e>
            </m:acc>
          </m:e>
          <m:sub>
            <m:r>
              <m:rPr>
                <m:sty m:val="i"/>
              </m:rPr>
              <m:t>e</m:t>
            </m:r>
          </m:sub>
        </m:sSub>
      </m:oMath>
      <w:r>
        <w:rPr>
          <w:rFonts w:eastAsia="Georgia" w:cs="Georgia" w:ascii="Georgia" w:hAnsi="Georgia"/>
        </w:rPr>
        <w:t xml:space="preserve">. On suppose qu'à </w:t>
      </w:r>
      <m:oMath>
        <m:r>
          <m:rPr>
            <m:sty m:val="i"/>
          </m:rPr>
          <m:t>t</m:t>
        </m:r>
        <m:r>
          <m:rPr>
            <m:sty m:val="p"/>
          </m:rPr>
          <m:t>≤</m:t>
        </m:r>
        <m:r>
          <m:rPr>
            <m:sty m:val="p"/>
          </m:rPr>
          <m:t>0</m:t>
        </m:r>
      </m:oMath>
      <w:r>
        <w:rPr>
          <w:rFonts w:eastAsia="Georgia" w:cs="Georgia" w:ascii="Georgia" w:hAnsi="Georgia"/>
        </w:rPr>
        <w:t xml:space="preserve">, aucun courant ne circule dans le système. Le système </w:t>
      </w:r>
      <m:oMath>
        <m:r>
          <m:rPr>
            <m:scr m:val="script"/>
          </m:rPr>
          <m:t>D</m:t>
        </m:r>
      </m:oMath>
      <w:r>
        <w:rPr>
          <w:rFonts w:eastAsia="Georgia" w:cs="Georgia" w:ascii="Georgia" w:hAnsi="Georgia"/>
        </w:rPr>
        <w:t xml:space="preserve"> étant plongé dans un champ électromagnétique </w:t>
      </w:r>
      <m:oMath>
        <m:r>
          <m:rPr>
            <m:sty m:val="p"/>
          </m:rPr>
          <m:t>(</m:t>
        </m:r>
        <m:acc>
          <m:accPr>
            <m:chr m:val="⃗"/>
          </m:accPr>
          <m:e>
            <m:r>
              <m:rPr>
                <m:sty m:val="i"/>
              </m:rPr>
              <m:t>E</m:t>
            </m:r>
          </m:e>
        </m:acc>
        <m:r>
          <m:rPr>
            <m:sty m:val="p"/>
          </m:rPr>
          <m:t>,</m:t>
        </m:r>
        <m:acc>
          <m:accPr>
            <m:chr m:val="⃗"/>
          </m:accPr>
          <m:e>
            <m:r>
              <m:rPr>
                <m:sty m:val="i"/>
              </m:rPr>
              <m:t>B</m:t>
            </m:r>
          </m:e>
        </m:acc>
        <m:r>
          <m:rPr>
            <m:sty m:val="p"/>
          </m:rPr>
          <m:t>)</m:t>
        </m:r>
      </m:oMath>
      <w:r>
        <w:rPr>
          <w:rFonts w:eastAsia="Georgia" w:cs="Georgia" w:ascii="Georgia" w:hAnsi="Georgia"/>
        </w:rPr>
        <w:t xml:space="preserve">, on établit progressivement une distribution de courants jusqu'à atteindre un état stationnaire pour </w:t>
      </w:r>
      <m:oMath>
        <m:r>
          <m:rPr>
            <m:sty m:val="i"/>
          </m:rPr>
          <m:t>t</m:t>
        </m:r>
        <m:r>
          <m:rPr>
            <m:sty m:val="p"/>
          </m:rPr>
          <m:t>≥</m:t>
        </m:r>
        <m:r>
          <m:rPr>
            <m:sty m:val="i"/>
          </m:rPr>
          <m:t>T</m:t>
        </m:r>
      </m:oMath>
      <w:r>
        <w:rPr>
          <w:rFonts w:eastAsia="Georgia" w:cs="Georgia" w:ascii="Georgia" w:hAnsi="Georgia"/>
        </w:rPr>
        <w:t xml:space="preserve">, où les courants sont constants. On veut faire un bilan de l'énergie fournie à la distribution de charges entre les instants </w:t>
      </w:r>
      <m:oMath>
        <m:r>
          <m:rPr>
            <m:sty m:val="i"/>
          </m:rPr>
          <m:t>t</m:t>
        </m:r>
        <m:r>
          <m:rPr>
            <m:sty m:val="p"/>
          </m:rPr>
          <m:t>=</m:t>
        </m:r>
        <m:r>
          <m:rPr>
            <m:sty m:val="p"/>
          </m:rPr>
          <m:t>0</m:t>
        </m:r>
      </m:oMath>
      <w:r>
        <w:rPr/>
        <w:t xml:space="preserve"> et </w:t>
      </w:r>
      <m:oMath>
        <m:r>
          <m:rPr>
            <m:sty m:val="i"/>
          </m:rPr>
          <m:t>t</m:t>
        </m:r>
        <m:r>
          <m:rPr>
            <m:sty m:val="p"/>
          </m:rPr>
          <m:t>=</m:t>
        </m:r>
        <m:r>
          <m:rPr>
            <m:sty m:val="i"/>
          </m:rPr>
          <m:t>T</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où toutes les charges sont au repos, on prend comme convention une énergie totale nulle pour ces charges.</w:t>
      </w:r>
    </w:p>
    <w:p>
      <w:pPr>
        <w:spacing w:after="220" w:lineRule="auto"/>
      </w:pPr>
      <w:r>
        <w:rPr>
          <w:rFonts w:eastAsia="Georgia" w:cs="Georgia" w:ascii="Georgia" w:hAnsi="Georgia"/>
        </w:rPr>
        <w:t xml:space="preserve">42 - Montrer que la puissance totale fournie à chaque instant à la distribution de charges par le champ électromagnétique s'écrit</w:t>
      </w:r>
    </w:p>
    <w:p>
      <w:pPr>
        <w:spacing w:after="220" w:lineRule="auto"/>
      </w:pPr>
      <m:oMathPara>
        <m:oMath>
          <m:r>
            <m:rPr>
              <m:scr m:val="script"/>
            </m:rPr>
            <m:t>P</m:t>
          </m:r>
          <m:r>
            <m:rPr>
              <m:sty m:val="p"/>
            </m:rPr>
            <m:t>=</m:t>
          </m:r>
          <m:nary>
            <m:naryPr>
              <m:chr m:val="∭"/>
              <m:limLoc m:val="subSup"/>
              <m:grow m:val="1"/>
              <m:supHide m:val="1"/>
            </m:naryPr>
            <m:sub>
              <m:r>
                <m:rPr>
                  <m:scr m:val="script"/>
                </m:rPr>
                <m:t>D</m:t>
              </m:r>
            </m:sub>
            <m:sup/>
            <m:e>
              <m:r>
                <m:rPr>
                  <m:sty m:val="p"/>
                </m:rPr>
                <m:t xml:space="preserve"> </m:t>
              </m:r>
            </m:e>
          </m:nary>
          <m:acc>
            <m:accPr>
              <m:chr m:val="⃗"/>
            </m:accPr>
            <m:e>
              <m:r>
                <m:rPr>
                  <m:sty m:val="i"/>
                </m:rPr>
                <m:t>j</m:t>
              </m:r>
            </m:e>
          </m:acc>
          <m:r>
            <m:rPr>
              <m:sty m:val="p"/>
            </m:rPr>
            <m:t>(</m:t>
          </m:r>
          <m:acc>
            <m:accPr>
              <m:chr m:val="⃗"/>
            </m:accPr>
            <m:e>
              <m:r>
                <m:rPr>
                  <m:sty m:val="i"/>
                </m:rPr>
                <m:t>r</m:t>
              </m:r>
            </m:e>
          </m:acc>
          <m:r>
            <m:rPr>
              <m:sty m:val="p"/>
            </m:rPr>
            <m:t>)</m:t>
          </m:r>
          <m:r>
            <m:rPr>
              <m:sty m:val="p"/>
            </m:rPr>
            <m:t>⋅</m:t>
          </m:r>
          <m:acc>
            <m:accPr>
              <m:chr m:val="⃗"/>
            </m:accPr>
            <m:e>
              <m:r>
                <m:rPr>
                  <m:sty m:val="i"/>
                </m:rPr>
                <m:t>E</m:t>
              </m:r>
            </m:e>
          </m:acc>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r>
            <m:rPr>
              <m:sty m:val="p"/>
            </m:rPr>
            <m:t>.</m:t>
          </m:r>
        </m:oMath>
      </m:oMathPara>
    </w:p>
    <w:p>
      <w:pPr>
        <w:spacing w:after="220" w:lineRule="auto"/>
      </w:pPr>
      <w:r>
        <w:rPr>
          <w:rFonts w:eastAsia="Georgia" w:cs="Georgia" w:ascii="Georgia" w:hAnsi="Georgia"/>
        </w:rPr>
        <w:t xml:space="preserve">Montrer que la contribution de la composante électrostatique du champ </w:t>
      </w:r>
      <m:oMath>
        <m:acc>
          <m:accPr>
            <m:chr m:val="⃗"/>
          </m:accPr>
          <m:e>
            <m:r>
              <m:rPr>
                <m:sty m:val="i"/>
              </m:rPr>
              <m:t>E</m:t>
            </m:r>
          </m:e>
        </m:acc>
      </m:oMath>
      <w:r>
        <w:rPr>
          <w:rFonts w:eastAsia="Georgia" w:cs="Georgia" w:ascii="Georgia" w:hAnsi="Georgia"/>
        </w:rPr>
        <w:t xml:space="preserve"> à cette puissance est nulle. Quelle autre composante du champ électrique peut avoir une contribution nonnulle?</w:t>
      </w:r>
    </w:p>
    <w:p>
      <w:pPr>
        <w:spacing w:after="220" w:lineRule="auto"/>
      </w:pPr>
      <w:r>
        <w:rPr>
          <w:rFonts w:eastAsia="Georgia" w:cs="Georgia" w:ascii="Georgia" w:hAnsi="Georgia"/>
        </w:rPr>
        <w:t xml:space="preserve">43 - On considère un volume sphérique </w:t>
      </w:r>
      <m:oMath>
        <m:sSub>
          <m:sSubPr/>
          <m:e>
            <m:r>
              <m:rPr>
                <m:scr m:val="script"/>
              </m:rPr>
              <m:t>V</m:t>
            </m:r>
          </m:e>
          <m:sub>
            <m:r>
              <m:rPr>
                <m:sty m:val="i"/>
              </m:rPr>
              <m:t>R</m:t>
            </m:r>
          </m:sub>
        </m:sSub>
      </m:oMath>
      <w:r>
        <w:rPr/>
        <w:t xml:space="preserve"> fixe, de rayon </w:t>
      </w:r>
      <m:oMath>
        <m:r>
          <m:rPr>
            <m:sty m:val="i"/>
          </m:rPr>
          <m:t>R</m:t>
        </m:r>
      </m:oMath>
      <w:r>
        <w:rPr>
          <w:rFonts w:eastAsia="Georgia" w:cs="Georgia" w:ascii="Georgia" w:hAnsi="Georgia"/>
        </w:rPr>
        <w:t xml:space="preserve">, délimité par la sphère </w:t>
      </w:r>
      <m:oMath>
        <m:sSub>
          <m:sSubPr/>
          <m:e>
            <m:r>
              <m:rPr>
                <m:sty m:val="p"/>
              </m:rPr>
              <m:t>Σ</m:t>
            </m:r>
          </m:e>
          <m:sub>
            <m:r>
              <m:rPr>
                <m:sty m:val="i"/>
              </m:rPr>
              <m:t>R</m:t>
            </m:r>
          </m:sub>
        </m:sSub>
      </m:oMath>
      <w:r>
        <w:rPr>
          <w:rFonts w:eastAsia="Georgia" w:cs="Georgia" w:ascii="Georgia" w:hAnsi="Georgia"/>
        </w:rPr>
        <w:t xml:space="preserve">, de normales dirigées vers l'extérieur. Le volume </w:t>
      </w:r>
      <m:oMath>
        <m:sSub>
          <m:sSubPr/>
          <m:e>
            <m:r>
              <m:rPr>
                <m:scr m:val="script"/>
              </m:rPr>
              <m:t>V</m:t>
            </m:r>
          </m:e>
          <m:sub>
            <m:r>
              <m:rPr>
                <m:sty m:val="i"/>
              </m:rPr>
              <m:t>R</m:t>
            </m:r>
          </m:sub>
        </m:sSub>
      </m:oMath>
      <w:r>
        <w:rPr>
          <w:rFonts w:eastAsia="Georgia" w:cs="Georgia" w:ascii="Georgia" w:hAnsi="Georgia"/>
        </w:rPr>
        <w:t xml:space="preserve"> est défini de telle façon qu'il contienne le système </w:t>
      </w:r>
      <m:oMath>
        <m:r>
          <m:rPr>
            <m:scr m:val="script"/>
          </m:rPr>
          <m:t>D</m:t>
        </m:r>
      </m:oMath>
      <w:r>
        <w:rPr>
          <w:rFonts w:eastAsia="Georgia" w:cs="Georgia" w:ascii="Georgia" w:hAnsi="Georgia"/>
        </w:rPr>
        <w:t xml:space="preserve">. Montrer que l'on a, à tout instant,</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nary>
            <m:naryPr>
              <m:chr m:val="∭"/>
              <m:limLoc m:val="subSup"/>
              <m:grow m:val="1"/>
              <m:supHide m:val="1"/>
            </m:naryPr>
            <m:sub>
              <m:sSub>
                <m:sSubPr/>
                <m:e>
                  <m:r>
                    <m:rPr>
                      <m:scr m:val="script"/>
                    </m:rPr>
                    <m:t>V</m:t>
                  </m:r>
                </m:e>
                <m:sub>
                  <m:r>
                    <m:rPr>
                      <m:sty m:val="i"/>
                    </m:rPr>
                    <m:t>R</m:t>
                  </m:r>
                </m:sub>
              </m:sSub>
            </m:sub>
            <m:sup/>
            <m:e>
              <m:r>
                <m:rPr>
                  <m:sty m:val="p"/>
                </m:rPr>
                <m:t xml:space="preserve"> </m:t>
              </m:r>
            </m:e>
          </m:nary>
          <m:f>
            <m:fPr>
              <m:ctrlPr>
                <w:rPr>
                  <w:rFonts w:ascii="Cambria Math" w:hAnsi="Cambria Math"/>
                </w:rPr>
              </m:ctrlPr>
            </m:fPr>
            <m:num>
              <m:sSup>
                <m:sSupPr/>
                <m:e>
                  <m:acc>
                    <m:accPr>
                      <m:chr m:val="⃗"/>
                    </m:accPr>
                    <m:e>
                      <m:r>
                        <m:rPr>
                          <m:sty m:val="i"/>
                        </m:rPr>
                        <m:t>B</m:t>
                      </m:r>
                    </m:e>
                  </m:acc>
                </m:e>
                <m:sup>
                  <m:r>
                    <m:rPr>
                      <m:sty m:val="p"/>
                    </m:rPr>
                    <m:t>2</m:t>
                  </m:r>
                </m:sup>
              </m:sSup>
              <m:r>
                <m:rPr>
                  <m:sty m:val="p"/>
                </m:rPr>
                <m:t>(</m:t>
              </m:r>
              <m:acc>
                <m:accPr>
                  <m:chr m:val="⃗"/>
                </m:accPr>
                <m:e>
                  <m:r>
                    <m:rPr>
                      <m:sty m:val="i"/>
                    </m:rPr>
                    <m:t>r</m:t>
                  </m:r>
                </m:e>
              </m:acc>
              <m:r>
                <m:rPr>
                  <m:sty m:val="p"/>
                </m:rPr>
                <m:t>)</m:t>
              </m:r>
            </m:num>
            <m:den>
              <m:r>
                <m:rPr>
                  <m:sty m:val="p"/>
                </m:rPr>
                <m:t>2</m:t>
              </m:r>
              <m:sSub>
                <m:sSubPr/>
                <m:e>
                  <m:r>
                    <m:rPr>
                      <m:sty m:val="i"/>
                    </m:rPr>
                    <m:t>μ</m:t>
                  </m:r>
                </m:e>
                <m:sub>
                  <m:r>
                    <m:rPr>
                      <m:sty m:val="p"/>
                    </m:rPr>
                    <m:t>0</m:t>
                  </m:r>
                </m:sub>
              </m:sSub>
            </m:den>
          </m:f>
          <m:r>
            <m:rPr>
              <m:nor/>
            </m:rPr>
            <m:t xml:space="preserve"> </m:t>
          </m:r>
          <m:r>
            <m:rPr>
              <m:sty m:val="p"/>
            </m:rPr>
            <m:t>d</m:t>
          </m:r>
          <m:sSub>
            <m:sSubPr/>
            <m:e>
              <m:r>
                <m:rPr>
                  <m:sty m:val="i"/>
                </m:rPr>
                <m:t>τ</m:t>
              </m:r>
            </m:e>
            <m:sub>
              <m:acc>
                <m:accPr>
                  <m:chr m:val="⃗"/>
                </m:accPr>
                <m:e>
                  <m:r>
                    <m:rPr>
                      <m:sty m:val="i"/>
                    </m:rPr>
                    <m:t>r</m:t>
                  </m:r>
                </m:e>
              </m:acc>
            </m:sub>
          </m:sSub>
          <m:r>
            <m:rPr>
              <m:sty m:val="p"/>
            </m:rPr>
            <m:t>=</m:t>
          </m:r>
          <m:r>
            <m:rPr>
              <m:sty m:val="p"/>
            </m:rPr>
            <m:t>−</m:t>
          </m:r>
          <m:sSub>
            <m:sSubPr/>
            <m:e>
              <m:r>
                <m:rPr>
                  <m:nor/>
                </m:rPr>
                <m:t>∯</m:t>
              </m:r>
              <m:r>
                <m:rPr>
                  <m:sty m:val="p"/>
                </m:rPr>
                <m:t xml:space="preserve"> </m:t>
              </m:r>
              <m:r>
                <m:rPr>
                  <m:sty m:val="p"/>
                </m:rPr>
                <m:t xml:space="preserve"> </m:t>
              </m:r>
            </m:e>
            <m:sub>
              <m:sSub>
                <m:sSubPr/>
                <m:e>
                  <m:r>
                    <m:rPr>
                      <m:sty m:val="p"/>
                    </m:rPr>
                    <m:t>Σ</m:t>
                  </m:r>
                </m:e>
                <m:sub>
                  <m:r>
                    <m:rPr>
                      <m:sty m:val="i"/>
                    </m:rPr>
                    <m:t>R</m:t>
                  </m:r>
                </m:sub>
              </m:sSub>
            </m:sub>
          </m:sSub>
          <m:acc>
            <m:accPr>
              <m:chr m:val="⃗"/>
            </m:accPr>
            <m:e>
              <m:r>
                <m:rPr>
                  <m:sty m:val="i"/>
                </m:rPr>
                <m:t>π</m:t>
              </m:r>
            </m:e>
          </m:acc>
          <m:r>
            <m:rPr>
              <m:sty m:val="p"/>
            </m:rPr>
            <m:t>(</m:t>
          </m:r>
          <m:acc>
            <m:accPr>
              <m:chr m:val="⃗"/>
            </m:accPr>
            <m:e>
              <m:r>
                <m:rPr>
                  <m:sty m:val="i"/>
                </m:rPr>
                <m:t>r</m:t>
              </m:r>
            </m:e>
          </m:acc>
          <m:r>
            <m:rPr>
              <m:sty m:val="p"/>
            </m:rPr>
            <m:t>)</m:t>
          </m:r>
          <m:r>
            <m:rPr>
              <m:sty m:val="p"/>
            </m:rPr>
            <m:t>⋅</m:t>
          </m:r>
          <m:r>
            <m:rPr>
              <m:sty m:val="p"/>
            </m:rPr>
            <m:t>d</m:t>
          </m:r>
          <m:sSub>
            <m:sSubPr/>
            <m:e>
              <m:acc>
                <m:accPr>
                  <m:chr m:val="⃗"/>
                </m:accPr>
                <m:e>
                  <m:r>
                    <m:rPr>
                      <m:sty m:val="i"/>
                    </m:rPr>
                    <m:t>S</m:t>
                  </m:r>
                </m:e>
              </m:acc>
            </m:e>
            <m:sub>
              <m:acc>
                <m:accPr>
                  <m:chr m:val="⃗"/>
                </m:accPr>
                <m:e>
                  <m:r>
                    <m:rPr>
                      <m:sty m:val="i"/>
                    </m:rPr>
                    <m:t>r</m:t>
                  </m:r>
                </m:e>
              </m:acc>
            </m:sub>
          </m:sSub>
          <m:r>
            <m:rPr>
              <m:sty m:val="p"/>
            </m:rPr>
            <m:t>−</m:t>
          </m:r>
          <m:nary>
            <m:naryPr>
              <m:chr m:val="∭"/>
              <m:limLoc m:val="subSup"/>
              <m:grow m:val="1"/>
              <m:supHide m:val="1"/>
            </m:naryPr>
            <m:sub>
              <m:r>
                <m:rPr>
                  <m:scr m:val="script"/>
                </m:rPr>
                <m:t>D</m:t>
              </m:r>
            </m:sub>
            <m:sup/>
            <m:e>
              <m:r>
                <m:rPr>
                  <m:sty m:val="p"/>
                </m:rPr>
                <m:t xml:space="preserve"> </m:t>
              </m:r>
            </m:e>
          </m:nary>
          <m:acc>
            <m:accPr>
              <m:chr m:val="⃗"/>
            </m:accPr>
            <m:e>
              <m:r>
                <m:rPr>
                  <m:sty m:val="i"/>
                </m:rPr>
                <m:t>j</m:t>
              </m:r>
            </m:e>
          </m:acc>
          <m:r>
            <m:rPr>
              <m:sty m:val="p"/>
            </m:rPr>
            <m:t>(</m:t>
          </m:r>
          <m:acc>
            <m:accPr>
              <m:chr m:val="⃗"/>
            </m:accPr>
            <m:e>
              <m:r>
                <m:rPr>
                  <m:sty m:val="i"/>
                </m:rPr>
                <m:t>r</m:t>
              </m:r>
            </m:e>
          </m:acc>
          <m:r>
            <m:rPr>
              <m:sty m:val="p"/>
            </m:rPr>
            <m:t>)</m:t>
          </m:r>
          <m:r>
            <m:rPr>
              <m:sty m:val="p"/>
            </m:rPr>
            <m:t>⋅</m:t>
          </m:r>
          <m:acc>
            <m:accPr>
              <m:chr m:val="⃗"/>
            </m:accPr>
            <m:e>
              <m:r>
                <m:rPr>
                  <m:sty m:val="i"/>
                </m:rPr>
                <m:t>E</m:t>
              </m:r>
            </m:e>
          </m:acc>
          <m:r>
            <m:rPr>
              <m:sty m:val="p"/>
            </m:rPr>
            <m:t>(</m:t>
          </m:r>
          <m:acc>
            <m:accPr>
              <m:chr m:val="⃗"/>
            </m:accPr>
            <m:e>
              <m:r>
                <m:rPr>
                  <m:sty m:val="i"/>
                </m:rPr>
                <m:t>r</m:t>
              </m:r>
            </m:e>
          </m:acc>
          <m:r>
            <m:rPr>
              <m:sty m:val="p"/>
            </m:rPr>
            <m:t>)</m:t>
          </m:r>
          <m:r>
            <m:rPr>
              <m:sty m:val="p"/>
            </m:rPr>
            <m:t>d</m:t>
          </m:r>
          <m:sSub>
            <m:sSubPr/>
            <m:e>
              <m:r>
                <m:rPr>
                  <m:sty m:val="i"/>
                </m:rPr>
                <m:t>τ</m:t>
              </m:r>
            </m:e>
            <m:sub>
              <m:acc>
                <m:accPr>
                  <m:chr m:val="⃗"/>
                </m:accPr>
                <m:e>
                  <m:r>
                    <m:rPr>
                      <m:sty m:val="i"/>
                    </m:rPr>
                    <m:t>r</m:t>
                  </m:r>
                </m:e>
              </m:acc>
            </m:sub>
          </m:sSub>
        </m:oMath>
      </m:oMathPara>
    </w:p>
    <w:p>
      <w:pPr>
        <w:spacing w:after="220" w:lineRule="auto"/>
      </w:pPr>
      <w:r>
        <w:rPr>
          <w:rFonts w:eastAsia="Georgia" w:cs="Georgia" w:ascii="Georgia" w:hAnsi="Georgia"/>
        </w:rPr>
        <w:t xml:space="preserve">où </w:t>
      </w:r>
      <m:oMath>
        <m:acc>
          <m:accPr>
            <m:chr m:val="⃗"/>
          </m:accPr>
          <m:e>
            <m:r>
              <m:rPr>
                <m:sty m:val="i"/>
              </m:rPr>
              <m:t>π</m:t>
            </m:r>
          </m:e>
        </m:acc>
      </m:oMath>
      <w:r>
        <w:rPr>
          <w:rFonts w:eastAsia="Georgia" w:cs="Georgia" w:ascii="Georgia" w:hAnsi="Georgia"/>
        </w:rPr>
        <w:t xml:space="preserve"> est le vecteur de Poynting, dont on donnera la définition.</w:t>
      </w:r>
      <w:r>
        <w:rPr/>
        <w:br w:type="textWrapping"/>
      </w:r>
      <w:r>
        <w:rPr>
          <w:rFonts w:eastAsia="Georgia" w:cs="Georgia" w:ascii="Georgia" w:hAnsi="Georgia"/>
        </w:rPr>
        <w:t xml:space="preserve">44 - En déduire que l'énergie magnétique totale stockée dans le système de courants pour </w:t>
      </w:r>
      <m:oMath>
        <m:r>
          <m:rPr>
            <m:sty m:val="i"/>
          </m:rPr>
          <m:t>t</m:t>
        </m:r>
        <m:r>
          <m:rPr>
            <m:sty m:val="p"/>
          </m:rPr>
          <m:t>&gt;</m:t>
        </m:r>
        <m:r>
          <m:rPr>
            <m:sty m:val="i"/>
          </m:rPr>
          <m:t>T</m:t>
        </m:r>
      </m:oMath>
      <w:r>
        <w:rPr>
          <w:rFonts w:eastAsia="Georgia" w:cs="Georgia" w:ascii="Georgia" w:hAnsi="Georgia"/>
        </w:rPr>
        <w:t xml:space="preserve"> s'écrit:</w:t>
      </w:r>
    </w:p>
    <w:p>
      <w:pPr>
        <w:spacing w:after="220" w:lineRule="auto"/>
      </w:pPr>
      <m:oMathPara>
        <m:oMath>
          <m:sSub>
            <m:sSubPr/>
            <m:e>
              <m:r>
                <m:rPr>
                  <m:sty m:val="i"/>
                </m:rPr>
                <m:t>U</m:t>
              </m:r>
            </m:e>
            <m:sub>
              <m:r>
                <m:rPr>
                  <m:sty m:val="p"/>
                </m:rPr>
                <m:t>ms</m:t>
              </m:r>
            </m:sub>
          </m:sSub>
          <m:r>
            <m:rPr>
              <m:sty m:val="p"/>
            </m:rPr>
            <m:t>=</m:t>
          </m:r>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p>
                <m:sSupPr/>
                <m:e>
                  <m:acc>
                    <m:accPr>
                      <m:chr m:val="⃗"/>
                    </m:accPr>
                    <m:e>
                      <m:r>
                        <m:rPr>
                          <m:sty m:val="i"/>
                        </m:rPr>
                        <m:t>B</m:t>
                      </m:r>
                    </m:e>
                  </m:acc>
                </m:e>
                <m:sup>
                  <m:r>
                    <m:rPr>
                      <m:sty m:val="p"/>
                    </m:rPr>
                    <m:t>2</m:t>
                  </m:r>
                </m:sup>
              </m:sSup>
              <m:r>
                <m:rPr>
                  <m:sty m:val="p"/>
                </m:rPr>
                <m:t>(</m:t>
              </m:r>
              <m:acc>
                <m:accPr>
                  <m:chr m:val="⃗"/>
                </m:accPr>
                <m:e>
                  <m:r>
                    <m:rPr>
                      <m:sty m:val="i"/>
                    </m:rPr>
                    <m:t>r</m:t>
                  </m:r>
                </m:e>
              </m:acc>
              <m:r>
                <m:rPr>
                  <m:sty m:val="p"/>
                </m:rPr>
                <m:t>)</m:t>
              </m:r>
            </m:num>
            <m:den>
              <m:r>
                <m:rPr>
                  <m:sty m:val="p"/>
                </m:rPr>
                <m:t>2</m:t>
              </m:r>
              <m:sSub>
                <m:sSubPr/>
                <m:e>
                  <m:r>
                    <m:rPr>
                      <m:sty m:val="i"/>
                    </m:rPr>
                    <m:t>μ</m:t>
                  </m:r>
                </m:e>
                <m:sub>
                  <m:r>
                    <m:rPr>
                      <m:sty m:val="p"/>
                    </m:rPr>
                    <m:t>0</m:t>
                  </m:r>
                </m:sub>
              </m:sSub>
            </m:den>
          </m:f>
          <m:r>
            <m:rPr>
              <m:nor/>
            </m:rPr>
            <m:t xml:space="preserve"> </m:t>
          </m:r>
          <m:r>
            <m:rPr>
              <m:sty m:val="p"/>
            </m:rPr>
            <m:t>d</m:t>
          </m:r>
          <m:sSub>
            <m:sSubPr/>
            <m:e>
              <m:r>
                <m:rPr>
                  <m:sty m:val="i"/>
                </m:rPr>
                <m:t>τ</m:t>
              </m:r>
            </m:e>
            <m:sub>
              <m:acc>
                <m:accPr>
                  <m:chr m:val="⃗"/>
                </m:accPr>
                <m:e>
                  <m:r>
                    <m:rPr>
                      <m:sty m:val="i"/>
                    </m:rPr>
                    <m:t>r</m:t>
                  </m:r>
                </m:e>
              </m:acc>
            </m:sub>
          </m:sSub>
        </m:oMath>
      </m:oMathPara>
    </w:p>
    <w:p>
      <w:pPr>
        <w:spacing w:after="220" w:lineRule="auto"/>
      </w:pPr>
      <w:r>
        <w:rPr>
          <w:rFonts w:eastAsia="Georgia" w:cs="Georgia" w:ascii="Georgia" w:hAnsi="Georgia"/>
        </w:rPr>
        <w:t xml:space="preserve">où l'intégrale est prise sur tout l'espace.</w:t>
      </w:r>
      <w:r>
        <w:rPr/>
        <w:br w:type="textWrapping"/>
      </w:r>
      <w:r>
        <w:rPr>
          <w:rFonts w:eastAsia="Georgia" w:cs="Georgia" w:ascii="Georgia" w:hAnsi="Georgia"/>
        </w:rPr>
        <w:t xml:space="preserve">45 - On considère à nouveau le solénoïde introduit dans la section précédente. Calculer la variation d'énergie magnétique quand celui-ci passe d'un rayon </w:t>
      </w:r>
      <m:oMath>
        <m:r>
          <m:rPr>
            <m:sty m:val="i"/>
          </m:rPr>
          <m:t>R</m:t>
        </m:r>
      </m:oMath>
      <w:r>
        <w:rPr>
          <w:rFonts w:eastAsia="Georgia" w:cs="Georgia" w:ascii="Georgia" w:hAnsi="Georgia"/>
        </w:rPr>
        <w:t xml:space="preserve"> à un rayon </w:t>
      </w:r>
      <m:oMath>
        <m:r>
          <m:rPr>
            <m:sty m:val="p"/>
          </m:rPr>
          <m:t>2</m:t>
        </m:r>
        <m:r>
          <m:rPr>
            <m:sty m:val="i"/>
          </m:rPr>
          <m:t>R</m:t>
        </m:r>
      </m:oMath>
      <w:r>
        <w:rPr/>
        <w:t xml:space="preserve">. Commenter.</w:t>
      </w:r>
    </w:p>
    <w:p>
      <w:pPr>
        <w:spacing w:after="220" w:lineRule="auto"/>
      </w:pPr>
      <w:r>
        <w:rPr>
          <w:rFonts w:eastAsia="Georgia" w:cs="Georgia" w:ascii="Georgia" w:hAnsi="Georgia"/>
        </w:rPr>
        <w:t xml:space="preserve">46 - On considère à présent un système </w:t>
      </w:r>
      <m:oMath>
        <m:sSub>
          <m:sSubPr/>
          <m:e>
            <m:r>
              <m:rPr>
                <m:sty m:val="i"/>
              </m:rPr>
              <m:t>S</m:t>
            </m:r>
          </m:e>
          <m:sub>
            <m:r>
              <m:rPr>
                <m:sty m:val="i"/>
              </m:rPr>
              <m:t>j</m:t>
            </m:r>
          </m:sub>
        </m:sSub>
      </m:oMath>
      <w:r>
        <w:rPr>
          <w:rFonts w:eastAsia="Georgia" w:cs="Georgia" w:ascii="Georgia" w:hAnsi="Georgia"/>
        </w:rPr>
        <w:t xml:space="preserve"> constitué d'un ensemble </w:t>
      </w:r>
      <m:oMath>
        <m:sSubSup>
          <m:sSubSupPr/>
          <m:e>
            <m:r>
              <m:rPr>
                <m:sty m:val="i"/>
              </m:rPr>
              <m:t>S</m:t>
            </m:r>
          </m:e>
          <m:sub>
            <m:r>
              <m:rPr>
                <m:sty m:val="i"/>
              </m:rPr>
              <m:t>j</m:t>
            </m:r>
          </m:sub>
          <m:sup>
            <m:r>
              <m:rPr>
                <m:sty m:val="i"/>
              </m:rPr>
              <m:t>a</m:t>
            </m:r>
          </m:sup>
        </m:sSubSup>
      </m:oMath>
      <w:r>
        <w:rPr>
          <w:rFonts w:eastAsia="Georgia" w:cs="Georgia" w:ascii="Georgia" w:hAnsi="Georgia"/>
        </w:rPr>
        <w:t xml:space="preserve"> de distributions de courants. Identifier dans l'énergie magnétique </w:t>
      </w:r>
      <m:oMath>
        <m:sSub>
          <m:sSubPr/>
          <m:e>
            <m:r>
              <m:rPr>
                <m:sty m:val="i"/>
              </m:rPr>
              <m:t>U</m:t>
            </m:r>
          </m:e>
          <m:sub>
            <m:r>
              <m:rPr>
                <m:sty m:val="i"/>
              </m:rPr>
              <m:t>m</m:t>
            </m:r>
            <m:r>
              <m:rPr>
                <m:sty m:val="i"/>
              </m:rPr>
              <m:t>s</m:t>
            </m:r>
          </m:sub>
        </m:sSub>
      </m:oMath>
      <w:r>
        <w:rPr/>
        <w:t xml:space="preserve"> de </w:t>
      </w:r>
      <m:oMath>
        <m:sSub>
          <m:sSubPr/>
          <m:e>
            <m:r>
              <m:rPr>
                <m:sty m:val="i"/>
              </m:rPr>
              <m:t>S</m:t>
            </m:r>
          </m:e>
          <m:sub>
            <m:r>
              <m:rPr>
                <m:sty m:val="i"/>
              </m:rPr>
              <m:t>j</m:t>
            </m:r>
          </m:sub>
        </m:sSub>
      </m:oMath>
      <w:r>
        <w:rPr/>
        <w:t xml:space="preserve"> les contributions </w:t>
      </w:r>
      <m:oMath>
        <m:sSubSup>
          <m:sSubSupPr/>
          <m:e>
            <m:r>
              <m:rPr>
                <m:sty m:val="i"/>
              </m:rPr>
              <m:t>U</m:t>
            </m:r>
          </m:e>
          <m:sub>
            <m:r>
              <m:rPr>
                <m:sty m:val="i"/>
              </m:rPr>
              <m:t>j</m:t>
            </m:r>
          </m:sub>
          <m:sup>
            <m:r>
              <m:rPr>
                <m:sty m:val="i"/>
              </m:rPr>
              <m:t>a</m:t>
            </m:r>
          </m:sup>
        </m:sSubSup>
      </m:oMath>
      <w:r>
        <w:rPr>
          <w:rFonts w:eastAsia="Georgia" w:cs="Georgia" w:ascii="Georgia" w:hAnsi="Georgia"/>
        </w:rPr>
        <w:t xml:space="preserve"> d'énergies propres de chaque distribution, et les contributions </w:t>
      </w:r>
      <m:oMath>
        <m:sSubSup>
          <m:sSubSupPr/>
          <m:e>
            <m:r>
              <m:rPr>
                <m:sty m:val="i"/>
              </m:rPr>
              <m:t>U</m:t>
            </m:r>
          </m:e>
          <m:sub>
            <m:r>
              <m:rPr>
                <m:sty m:val="i"/>
              </m:rPr>
              <m:t>j</m:t>
            </m:r>
          </m:sub>
          <m:sup>
            <m:r>
              <m:rPr>
                <m:sty m:val="i"/>
              </m:rPr>
              <m:t>a</m:t>
            </m:r>
            <m:r>
              <m:rPr>
                <m:sty m:val="p"/>
              </m:rPr>
              <m:t>↔</m:t>
            </m:r>
            <m:r>
              <m:rPr>
                <m:sty m:val="i"/>
              </m:rPr>
              <m:t>b</m:t>
            </m:r>
          </m:sup>
        </m:sSubSup>
      </m:oMath>
      <w:r>
        <w:rPr>
          <w:rFonts w:eastAsia="Georgia" w:cs="Georgia" w:ascii="Georgia" w:hAnsi="Georgia"/>
        </w:rPr>
        <w:t xml:space="preserve"> d'énergies d'interaction entre distributions. Commenter le signe de chaque énergie.</w:t>
      </w:r>
    </w:p>
    <w:p>
      <w:pPr>
        <w:spacing w:line="271" w:before="330" w:lineRule="auto"/>
      </w:pPr>
      <w:r>
        <w:rPr>
          <w:rFonts w:eastAsia="Georgia" w:cs="Georgia" w:ascii="Georgia" w:hAnsi="Georgia"/>
          <w:b/>
          <w:sz w:val="42"/>
        </w:rPr>
        <w:t xml:space="preserve">2.3 Énergie d'un ensemble de circuits filiformes</w:t>
      </w:r>
    </w:p>
    <w:p>
      <w:pPr>
        <w:spacing w:after="220" w:lineRule="auto"/>
      </w:pPr>
      <w:r>
        <w:rPr>
          <w:rFonts w:eastAsia="Georgia" w:cs="Georgia" w:ascii="Georgia" w:hAnsi="Georgia"/>
        </w:rPr>
        <w:t xml:space="preserve">On considère à présent un ensemble de circuits filiformes fermés </w:t>
      </w:r>
      <m:oMath>
        <m:sSub>
          <m:sSubPr/>
          <m:e>
            <m:r>
              <m:rPr>
                <m:sty m:val="i"/>
              </m:rPr>
              <m:t>C</m:t>
            </m:r>
          </m:e>
          <m:sub>
            <m:r>
              <m:rPr>
                <m:sty m:val="i"/>
              </m:rPr>
              <m:t>a</m:t>
            </m:r>
          </m:sub>
        </m:sSub>
      </m:oMath>
      <w:r>
        <w:rPr>
          <w:rFonts w:eastAsia="Georgia" w:cs="Georgia" w:ascii="Georgia" w:hAnsi="Georgia"/>
        </w:rPr>
        <w:t xml:space="preserve">, modélisés par des contours orientés </w:t>
      </w:r>
      <m:oMath>
        <m:sSub>
          <m:sSubPr/>
          <m:e>
            <m:r>
              <m:rPr>
                <m:sty m:val="p"/>
              </m:rPr>
              <m:t>Γ</m:t>
            </m:r>
          </m:e>
          <m:sub>
            <m:r>
              <m:rPr>
                <m:sty m:val="i"/>
              </m:rPr>
              <m:t>a</m:t>
            </m:r>
          </m:sub>
        </m:sSub>
      </m:oMath>
      <w:r>
        <w:rPr/>
        <w:t xml:space="preserve"> parcourus par des courants </w:t>
      </w:r>
      <m:oMath>
        <m:sSub>
          <m:sSubPr/>
          <m:e>
            <m:r>
              <m:rPr>
                <m:sty m:val="i"/>
              </m:rPr>
              <m:t>I</m:t>
            </m:r>
          </m:e>
          <m:sub>
            <m:r>
              <m:rPr>
                <m:sty m:val="i"/>
              </m:rPr>
              <m:t>a</m:t>
            </m:r>
          </m:sub>
        </m:sSub>
      </m:oMath>
      <w:r>
        <w:rPr>
          <w:rFonts w:eastAsia="Georgia" w:cs="Georgia" w:ascii="Georgia" w:hAnsi="Georgia"/>
        </w:rPr>
        <w:t xml:space="preserve">. On veut exprimer l'énergie magnétique de ce système à partir des courants parcourant ces circuits, et de leurs flux magnétiques. Le flux magnétique </w:t>
      </w:r>
      <m:oMath>
        <m:sSub>
          <m:sSubPr/>
          <m:e>
            <m:r>
              <m:rPr>
                <m:sty m:val="p"/>
              </m:rPr>
              <m:t>Φ</m:t>
            </m:r>
          </m:e>
          <m:sub>
            <m:r>
              <m:rPr>
                <m:sty m:val="i"/>
              </m:rPr>
              <m:t>a</m:t>
            </m:r>
          </m:sub>
        </m:sSub>
      </m:oMath>
      <w:r>
        <w:rPr>
          <w:rFonts w:eastAsia="Georgia" w:cs="Georgia" w:ascii="Georgia" w:hAnsi="Georgia"/>
        </w:rPr>
        <w:t xml:space="preserve"> à travers un circuit </w:t>
      </w:r>
      <m:oMath>
        <m:sSub>
          <m:sSubPr/>
          <m:e>
            <m:r>
              <m:rPr>
                <m:sty m:val="i"/>
              </m:rPr>
              <m:t>C</m:t>
            </m:r>
          </m:e>
          <m:sub>
            <m:r>
              <m:rPr>
                <m:sty m:val="i"/>
              </m:rPr>
              <m:t>a</m:t>
            </m:r>
          </m:sub>
        </m:sSub>
      </m:oMath>
      <w:r>
        <w:rPr>
          <w:rFonts w:eastAsia="Georgia" w:cs="Georgia" w:ascii="Georgia" w:hAnsi="Georgia"/>
        </w:rPr>
        <w:t xml:space="preserve"> est défini sur une surface </w:t>
      </w:r>
      <m:oMath>
        <m:sSub>
          <m:sSubPr/>
          <m:e>
            <m:r>
              <m:rPr>
                <m:sty m:val="p"/>
              </m:rPr>
              <m:t>Σ</m:t>
            </m:r>
          </m:e>
          <m:sub>
            <m:r>
              <m:rPr>
                <m:sty m:val="i"/>
              </m:rPr>
              <m:t>a</m:t>
            </m:r>
          </m:sub>
        </m:sSub>
      </m:oMath>
      <w:r>
        <w:rPr/>
        <w:t xml:space="preserve"> reposant sur le contour </w:t>
      </w:r>
      <m:oMath>
        <m:sSub>
          <m:sSubPr/>
          <m:e>
            <m:r>
              <m:rPr>
                <m:sty m:val="p"/>
              </m:rPr>
              <m:t>Γ</m:t>
            </m:r>
          </m:e>
          <m:sub>
            <m:r>
              <m:rPr>
                <m:sty m:val="i"/>
              </m:rPr>
              <m:t>a</m:t>
            </m:r>
          </m:sub>
        </m:sSub>
      </m:oMath>
      <w:r>
        <w:rPr>
          <w:rFonts w:eastAsia="Georgia" w:cs="Georgia" w:ascii="Georgia" w:hAnsi="Georgia"/>
        </w:rPr>
        <w:t xml:space="preserve">, non-nécessairement plane, et d'orientation compatible avec celle de </w:t>
      </w:r>
      <m:oMath>
        <m:sSub>
          <m:sSubPr/>
          <m:e>
            <m:r>
              <m:rPr>
                <m:sty m:val="p"/>
              </m:rPr>
              <m:t>Γ</m:t>
            </m:r>
          </m:e>
          <m:sub>
            <m:r>
              <m:rPr>
                <m:sty m:val="i"/>
              </m:rPr>
              <m:t>a</m:t>
            </m:r>
          </m:sub>
        </m:sSub>
      </m:oMath>
      <w:r>
        <w:rPr/>
        <w:t xml:space="preserve"> :</w:t>
      </w:r>
    </w:p>
    <w:p>
      <w:pPr>
        <w:spacing w:after="220" w:lineRule="auto"/>
      </w:pPr>
      <m:oMathPara>
        <m:oMath>
          <m:sSub>
            <m:sSubPr/>
            <m:e>
              <m:r>
                <m:rPr>
                  <m:sty m:val="p"/>
                </m:rPr>
                <m:t>Φ</m:t>
              </m:r>
            </m:e>
            <m:sub>
              <m:r>
                <m:rPr>
                  <m:sty m:val="i"/>
                </m:rPr>
                <m:t>a</m:t>
              </m:r>
            </m:sub>
          </m:sSub>
          <m:r>
            <m:rPr>
              <m:sty m:val="p"/>
            </m:rPr>
            <m:t>=</m:t>
          </m:r>
          <m:nary>
            <m:naryPr>
              <m:chr m:val="∬"/>
              <m:limLoc m:val="subSup"/>
              <m:grow m:val="1"/>
              <m:supHide m:val="1"/>
            </m:naryPr>
            <m:sub>
              <m:sSub>
                <m:sSubPr/>
                <m:e>
                  <m:r>
                    <m:rPr>
                      <m:sty m:val="p"/>
                    </m:rPr>
                    <m:t>Σ</m:t>
                  </m:r>
                </m:e>
                <m:sub>
                  <m:r>
                    <m:rPr>
                      <m:sty m:val="i"/>
                    </m:rPr>
                    <m:t>a</m:t>
                  </m:r>
                </m:sub>
              </m:sSub>
            </m:sub>
            <m:sup/>
            <m:e>
              <m:r>
                <m:rPr>
                  <m:sty m:val="p"/>
                </m:rPr>
                <m:t xml:space="preserve"> </m:t>
              </m:r>
            </m:e>
          </m:nary>
          <m:acc>
            <m:accPr>
              <m:chr m:val="⃗"/>
            </m:accPr>
            <m:e>
              <m:r>
                <m:rPr>
                  <m:sty m:val="i"/>
                </m:rPr>
                <m:t>B</m:t>
              </m:r>
            </m:e>
          </m:acc>
          <m:r>
            <m:rPr>
              <m:sty m:val="p"/>
            </m:rPr>
            <m:t>(</m:t>
          </m:r>
          <m:acc>
            <m:accPr>
              <m:chr m:val="⃗"/>
            </m:accPr>
            <m:e>
              <m:r>
                <m:rPr>
                  <m:sty m:val="i"/>
                </m:rPr>
                <m:t>r</m:t>
              </m:r>
            </m:e>
          </m:acc>
          <m:r>
            <m:rPr>
              <m:sty m:val="p"/>
            </m:rPr>
            <m:t>)</m:t>
          </m:r>
          <m:r>
            <m:rPr>
              <m:sty m:val="p"/>
            </m:rPr>
            <m:t>⋅</m:t>
          </m:r>
          <m:r>
            <m:rPr>
              <m:sty m:val="p"/>
            </m:rPr>
            <m:t>d</m:t>
          </m:r>
          <m:sSub>
            <m:sSubPr/>
            <m:e>
              <m:acc>
                <m:accPr>
                  <m:chr m:val="⃗"/>
                </m:accPr>
                <m:e>
                  <m:r>
                    <m:rPr>
                      <m:sty m:val="i"/>
                    </m:rPr>
                    <m:t>S</m:t>
                  </m:r>
                </m:e>
              </m:acc>
            </m:e>
            <m:sub>
              <m:acc>
                <m:accPr>
                  <m:chr m:val="⃗"/>
                </m:accPr>
                <m:e>
                  <m:r>
                    <m:rPr>
                      <m:sty m:val="i"/>
                    </m:rPr>
                    <m:t>r</m:t>
                  </m:r>
                </m:e>
              </m:acc>
            </m:sub>
          </m:sSub>
        </m:oMath>
      </m:oMathPara>
    </w:p>
    <w:p>
      <w:pPr>
        <w:spacing w:after="220" w:lineRule="auto"/>
      </w:pPr>
      <w:r>
        <w:rPr>
          <w:rFonts w:eastAsia="Georgia" w:cs="Georgia" w:ascii="Georgia" w:hAnsi="Georgia"/>
        </w:rPr>
        <w:t xml:space="preserve">où </w:t>
      </w:r>
      <m:oMath>
        <m:acc>
          <m:accPr>
            <m:chr m:val="⃗"/>
          </m:accPr>
          <m:e>
            <m:r>
              <m:rPr>
                <m:sty m:val="i"/>
              </m:rPr>
              <m:t>B</m:t>
            </m:r>
          </m:e>
        </m:acc>
        <m:r>
          <m:rPr>
            <m:sty m:val="p"/>
          </m:rPr>
          <m:t>(</m:t>
        </m:r>
        <m:acc>
          <m:accPr>
            <m:chr m:val="⃗"/>
          </m:accPr>
          <m:e>
            <m:r>
              <m:rPr>
                <m:sty m:val="i"/>
              </m:rPr>
              <m:t>r</m:t>
            </m:r>
          </m:e>
        </m:acc>
        <m:r>
          <m:rPr>
            <m:sty m:val="p"/>
          </m:rPr>
          <m:t>)</m:t>
        </m:r>
      </m:oMath>
      <w:r>
        <w:rPr>
          <w:rFonts w:eastAsia="Georgia" w:cs="Georgia" w:ascii="Georgia" w:hAnsi="Georgia"/>
        </w:rPr>
        <w:t xml:space="preserve"> est le champ magnétique total. On définit similairement le flux magnétique créé par un circuit au travers d'un autre :</w:t>
      </w:r>
    </w:p>
    <w:p>
      <w:pPr>
        <w:spacing w:after="220" w:lineRule="auto"/>
      </w:pPr>
      <m:oMathPara>
        <m:oMath>
          <m:sSub>
            <m:sSubPr/>
            <m:e>
              <m:r>
                <m:rPr>
                  <m:sty m:val="p"/>
                </m:rPr>
                <m:t>Φ</m:t>
              </m:r>
            </m:e>
            <m:sub>
              <m:r>
                <m:rPr>
                  <m:sty m:val="i"/>
                </m:rPr>
                <m:t>a</m:t>
              </m:r>
              <m:r>
                <m:rPr>
                  <m:sty m:val="p"/>
                </m:rPr>
                <m:t>→</m:t>
              </m:r>
              <m:r>
                <m:rPr>
                  <m:sty m:val="i"/>
                </m:rPr>
                <m:t>b</m:t>
              </m:r>
            </m:sub>
          </m:sSub>
          <m:r>
            <m:rPr>
              <m:sty m:val="p"/>
            </m:rPr>
            <m:t>=</m:t>
          </m:r>
          <m:nary>
            <m:naryPr>
              <m:chr m:val="∬"/>
              <m:limLoc m:val="subSup"/>
              <m:grow m:val="1"/>
              <m:supHide m:val="1"/>
            </m:naryPr>
            <m:sub>
              <m:sSub>
                <m:sSubPr/>
                <m:e>
                  <m:r>
                    <m:rPr>
                      <m:sty m:val="p"/>
                    </m:rPr>
                    <m:t>Σ</m:t>
                  </m:r>
                </m:e>
                <m:sub>
                  <m:r>
                    <m:rPr>
                      <m:sty m:val="i"/>
                    </m:rPr>
                    <m:t>b</m:t>
                  </m:r>
                </m:sub>
              </m:sSub>
            </m:sub>
            <m:sup/>
            <m:e>
              <m:r>
                <m:rPr>
                  <m:sty m:val="p"/>
                </m:rPr>
                <m:t xml:space="preserve"> </m:t>
              </m:r>
            </m:e>
          </m:nary>
          <m:acc>
            <m:accPr>
              <m:chr m:val="⃗"/>
            </m:accPr>
            <m:e>
              <m:sSub>
                <m:sSubPr/>
                <m:e>
                  <m:r>
                    <m:rPr>
                      <m:sty m:val="i"/>
                    </m:rPr>
                    <m:t>B</m:t>
                  </m:r>
                </m:e>
                <m:sub>
                  <m:r>
                    <m:rPr>
                      <m:sty m:val="i"/>
                    </m:rPr>
                    <m:t>a</m:t>
                  </m:r>
                </m:sub>
              </m:sSub>
            </m:e>
          </m:acc>
          <m:r>
            <m:rPr>
              <m:sty m:val="p"/>
            </m:rPr>
            <m:t>(</m:t>
          </m:r>
          <m:acc>
            <m:accPr>
              <m:chr m:val="⃗"/>
            </m:accPr>
            <m:e>
              <m:r>
                <m:rPr>
                  <m:sty m:val="i"/>
                </m:rPr>
                <m:t>r</m:t>
              </m:r>
            </m:e>
          </m:acc>
          <m:r>
            <m:rPr>
              <m:sty m:val="p"/>
            </m:rPr>
            <m:t>)</m:t>
          </m:r>
          <m:r>
            <m:rPr>
              <m:sty m:val="p"/>
            </m:rPr>
            <m:t>⋅</m:t>
          </m:r>
          <m:r>
            <m:rPr>
              <m:sty m:val="p"/>
            </m:rPr>
            <m:t>d</m:t>
          </m:r>
          <m:sSub>
            <m:sSubPr/>
            <m:e>
              <m:acc>
                <m:accPr>
                  <m:chr m:val="⃗"/>
                </m:accPr>
                <m:e>
                  <m:r>
                    <m:rPr>
                      <m:sty m:val="i"/>
                    </m:rPr>
                    <m:t>S</m:t>
                  </m:r>
                </m:e>
              </m:acc>
            </m:e>
            <m:sub>
              <m:acc>
                <m:accPr>
                  <m:chr m:val="⃗"/>
                </m:accPr>
                <m:e>
                  <m:r>
                    <m:rPr>
                      <m:sty m:val="i"/>
                    </m:rPr>
                    <m:t>r</m:t>
                  </m:r>
                </m:e>
              </m:acc>
            </m:sub>
          </m:sSub>
        </m:oMath>
      </m:oMathPara>
    </w:p>
    <w:p>
      <w:pPr>
        <w:spacing w:after="220" w:lineRule="auto"/>
      </w:pPr>
      <w:r>
        <w:rPr>
          <w:rFonts w:eastAsia="Georgia" w:cs="Georgia" w:ascii="Georgia" w:hAnsi="Georgia"/>
        </w:rPr>
        <w:t xml:space="preserve">où </w:t>
      </w:r>
      <m:oMath>
        <m:sSub>
          <m:sSubPr/>
          <m:e>
            <m:acc>
              <m:accPr>
                <m:chr m:val="⃗"/>
              </m:accPr>
              <m:e>
                <m:r>
                  <m:rPr>
                    <m:sty m:val="i"/>
                  </m:rPr>
                  <m:t>B</m:t>
                </m:r>
              </m:e>
            </m:acc>
          </m:e>
          <m:sub>
            <m:r>
              <m:rPr>
                <m:sty m:val="i"/>
              </m:rPr>
              <m:t>a</m:t>
            </m:r>
          </m:sub>
        </m:sSub>
      </m:oMath>
      <w:r>
        <w:rPr>
          <w:rFonts w:eastAsia="Georgia" w:cs="Georgia" w:ascii="Georgia" w:hAnsi="Georgia"/>
        </w:rPr>
        <w:t xml:space="preserve"> désigne le champ magnétique créé par le circuit </w:t>
      </w:r>
      <m:oMath>
        <m:sSub>
          <m:sSubPr/>
          <m:e>
            <m:r>
              <m:rPr>
                <m:sty m:val="i"/>
              </m:rPr>
              <m:t>C</m:t>
            </m:r>
          </m:e>
          <m:sub>
            <m:r>
              <m:rPr>
                <m:sty m:val="i"/>
              </m:rPr>
              <m:t>a</m:t>
            </m:r>
          </m:sub>
        </m:sSub>
      </m:oMath>
      <w:r>
        <w:rPr/>
        <w:t xml:space="preserve">. On souligne que </w:t>
      </w:r>
      <m:oMath>
        <m:sSub>
          <m:sSubPr/>
          <m:e>
            <m:r>
              <m:rPr>
                <m:sty m:val="p"/>
              </m:rPr>
              <m:t>Φ</m:t>
            </m:r>
          </m:e>
          <m:sub>
            <m:r>
              <m:rPr>
                <m:sty m:val="i"/>
              </m:rPr>
              <m:t>a</m:t>
            </m:r>
            <m:r>
              <m:rPr>
                <m:sty m:val="p"/>
              </m:rPr>
              <m:t>→</m:t>
            </m:r>
            <m:r>
              <m:rPr>
                <m:sty m:val="i"/>
              </m:rPr>
              <m:t>a</m:t>
            </m:r>
          </m:sub>
        </m:sSub>
      </m:oMath>
      <w:r>
        <w:rPr>
          <w:rFonts w:eastAsia="Georgia" w:cs="Georgia" w:ascii="Georgia" w:hAnsi="Georgia"/>
        </w:rPr>
        <w:t xml:space="preserve"> ne correspond pas forcément à </w:t>
      </w:r>
      <m:oMath>
        <m:sSub>
          <m:sSubPr/>
          <m:e>
            <m:r>
              <m:rPr>
                <m:sty m:val="p"/>
              </m:rPr>
              <m:t>Φ</m:t>
            </m:r>
          </m:e>
          <m:sub>
            <m:r>
              <m:rPr>
                <m:sty m:val="i"/>
              </m:rPr>
              <m:t>a</m:t>
            </m:r>
          </m:sub>
        </m:sSub>
      </m:oMath>
      <w:r>
        <w:rPr/>
        <w:t xml:space="preserve">.</w:t>
      </w:r>
    </w:p>
    <w:p>
      <w:pPr>
        <w:spacing w:after="220" w:lineRule="auto"/>
      </w:pPr>
      <w:r>
        <w:rPr>
          <w:rFonts w:eastAsia="Georgia" w:cs="Georgia" w:ascii="Georgia" w:hAnsi="Georgia"/>
        </w:rPr>
        <w:t xml:space="preserve">47 - Montrer que le flux magnétique </w:t>
      </w:r>
      <m:oMath>
        <m:sSub>
          <m:sSubPr/>
          <m:e>
            <m:r>
              <m:rPr>
                <m:sty m:val="p"/>
              </m:rPr>
              <m:t>Φ</m:t>
            </m:r>
          </m:e>
          <m:sub>
            <m:r>
              <m:rPr>
                <m:sty m:val="i"/>
              </m:rPr>
              <m:t>a</m:t>
            </m:r>
          </m:sub>
        </m:sSub>
      </m:oMath>
      <w:r>
        <w:rPr>
          <w:rFonts w:eastAsia="Georgia" w:cs="Georgia" w:ascii="Georgia" w:hAnsi="Georgia"/>
        </w:rPr>
        <w:t xml:space="preserve"> à travers le circuit </w:t>
      </w:r>
      <m:oMath>
        <m:sSub>
          <m:sSubPr/>
          <m:e>
            <m:r>
              <m:rPr>
                <m:sty m:val="i"/>
              </m:rPr>
              <m:t>C</m:t>
            </m:r>
          </m:e>
          <m:sub>
            <m:r>
              <m:rPr>
                <m:sty m:val="i"/>
              </m:rPr>
              <m:t>a</m:t>
            </m:r>
          </m:sub>
        </m:sSub>
      </m:oMath>
      <w:r>
        <w:rPr>
          <w:rFonts w:eastAsia="Georgia" w:cs="Georgia" w:ascii="Georgia" w:hAnsi="Georgia"/>
        </w:rPr>
        <w:t xml:space="preserve"> ne dépend pas de la surface </w:t>
      </w:r>
      <m:oMath>
        <m:sSub>
          <m:sSubPr/>
          <m:e>
            <m:r>
              <m:rPr>
                <m:sty m:val="p"/>
              </m:rPr>
              <m:t>Σ</m:t>
            </m:r>
          </m:e>
          <m:sub>
            <m:r>
              <m:rPr>
                <m:sty m:val="i"/>
              </m:rPr>
              <m:t>a</m:t>
            </m:r>
          </m:sub>
        </m:sSub>
      </m:oMath>
      <w:r>
        <w:rPr/>
        <w:t xml:space="preserve"> choisie, tant que celle-ci repose sur </w:t>
      </w:r>
      <m:oMath>
        <m:sSub>
          <m:sSubPr/>
          <m:e>
            <m:r>
              <m:rPr>
                <m:sty m:val="p"/>
              </m:rPr>
              <m:t>Γ</m:t>
            </m:r>
          </m:e>
          <m:sub>
            <m:r>
              <m:rPr>
                <m:sty m:val="i"/>
              </m:rPr>
              <m:t>a</m:t>
            </m:r>
          </m:sub>
        </m:sSub>
      </m:oMath>
      <w:r>
        <w:rPr/>
        <w:t xml:space="preserve"> et est d'orientation compatible avec celle de </w:t>
      </w:r>
      <m:oMath>
        <m:sSub>
          <m:sSubPr/>
          <m:e>
            <m:r>
              <m:rPr>
                <m:sty m:val="p"/>
              </m:rPr>
              <m:t>Γ</m:t>
            </m:r>
          </m:e>
          <m:sub>
            <m:r>
              <m:rPr>
                <m:sty m:val="i"/>
              </m:rPr>
              <m:t>a</m:t>
            </m:r>
          </m:sub>
        </m:sSub>
      </m:oMath>
      <w:r>
        <w:rPr/>
        <w:t xml:space="preserve">.</w:t>
      </w:r>
    </w:p>
    <w:p>
      <w:pPr>
        <w:spacing w:after="220" w:lineRule="auto"/>
      </w:pPr>
      <w:r>
        <w:rPr>
          <w:rFonts w:eastAsia="Georgia" w:cs="Georgia" w:ascii="Georgia" w:hAnsi="Georgia"/>
        </w:rPr>
        <w:t xml:space="preserve">Pour tout champ magnétique </w:t>
      </w:r>
      <m:oMath>
        <m:acc>
          <m:accPr>
            <m:chr m:val="⃗"/>
          </m:accPr>
          <m:e>
            <m:r>
              <m:rPr>
                <m:sty m:val="i"/>
              </m:rPr>
              <m:t>B</m:t>
            </m:r>
          </m:e>
        </m:acc>
      </m:oMath>
      <w:r>
        <w:rPr>
          <w:rFonts w:eastAsia="Georgia" w:cs="Georgia" w:ascii="Georgia" w:hAnsi="Georgia"/>
        </w:rPr>
        <w:t xml:space="preserve">, on peut définir des tubes de champ, dont les surfaces latérales sont en tout point tangentes aux lignes de champ magnétique. On définit un tube de champ élémentaire comme un tube de champ de section suffisamment petite pour que le champ magnétique </w:t>
      </w:r>
      <m:oMath>
        <m:acc>
          <m:accPr>
            <m:chr m:val="⃗"/>
          </m:accPr>
          <m:e>
            <m:r>
              <m:rPr>
                <m:sty m:val="i"/>
              </m:rPr>
              <m:t>B</m:t>
            </m:r>
          </m:e>
        </m:acc>
      </m:oMath>
      <w:r>
        <w:rPr/>
        <w:t xml:space="preserve"> dans toute</w:t>
      </w:r>
      <w:r>
        <w:rPr/>
        <w:br w:type="textWrapping"/>
      </w:r>
      <w:r>
        <w:rPr>
          <w:rFonts w:eastAsia="Georgia" w:cs="Georgia" w:ascii="Georgia" w:hAnsi="Georgia"/>
        </w:rPr>
        <w:t xml:space="preserve">coupe transverse puisse être considéré comme uniforme. Par la suite, on note </w:t>
      </w:r>
      <m:oMath>
        <m:sSub>
          <m:sSubPr/>
          <m:e>
            <m:r>
              <m:rPr>
                <m:sty m:val="i"/>
              </m:rPr>
              <m:t>t</m:t>
            </m:r>
          </m:e>
          <m:sub>
            <m:r>
              <m:rPr>
                <m:sty m:val="i"/>
              </m:rPr>
              <m:t>α</m:t>
            </m:r>
          </m:sub>
        </m:sSub>
      </m:oMath>
      <w:r>
        <w:rPr>
          <w:rFonts w:eastAsia="Georgia" w:cs="Georgia" w:ascii="Georgia" w:hAnsi="Georgia"/>
        </w:rPr>
        <w:t xml:space="preserve"> ces tubes de champ élémentaires, que l'on décrit par leur élément de longueur dl্র </w:t>
      </w:r>
      <m:oMath>
        <m:r>
          <m:rPr>
            <m:sty m:val="p"/>
          </m:rPr>
          <m:t>(</m:t>
        </m:r>
        <m:acc>
          <m:accPr>
            <m:chr m:val="⃗"/>
          </m:accPr>
          <m:e>
            <m:r>
              <m:rPr>
                <m:sty m:val="i"/>
              </m:rPr>
              <m:t>r</m:t>
            </m:r>
          </m:e>
        </m:acc>
        <m:r>
          <m:rPr>
            <m:sty m:val="p"/>
          </m:rPr>
          <m:t>)</m:t>
        </m:r>
      </m:oMath>
      <w:r>
        <w:rPr/>
        <w:t xml:space="preserve"> et de surface transverse </w:t>
      </w:r>
      <m:oMath>
        <m:r>
          <m:rPr>
            <m:sty m:val="i"/>
          </m:rPr>
          <m:t>d</m:t>
        </m:r>
        <m:sSub>
          <m:sSubPr/>
          <m:e>
            <m:acc>
              <m:accPr>
                <m:chr m:val="⃗"/>
              </m:accPr>
              <m:e>
                <m:r>
                  <m:rPr>
                    <m:sty m:val="i"/>
                  </m:rPr>
                  <m:t>s</m:t>
                </m:r>
              </m:e>
            </m:acc>
          </m:e>
          <m:sub>
            <m:r>
              <m:rPr>
                <m:sty m:val="i"/>
              </m:rPr>
              <m:t>α</m:t>
            </m:r>
          </m:sub>
        </m:sSub>
        <m:r>
          <m:rPr>
            <m:sty m:val="p"/>
          </m:rPr>
          <m:t>(</m:t>
        </m:r>
        <m:acc>
          <m:accPr>
            <m:chr m:val="⃗"/>
          </m:accPr>
          <m:e>
            <m:r>
              <m:rPr>
                <m:sty m:val="i"/>
              </m:rPr>
              <m:t>r</m:t>
            </m:r>
          </m:e>
        </m:acc>
        <m:r>
          <m:rPr>
            <m:sty m:val="p"/>
          </m:rPr>
          <m:t>)</m:t>
        </m:r>
      </m:oMath>
      <w:r>
        <w:rPr>
          <w:rFonts w:eastAsia="Georgia" w:cs="Georgia" w:ascii="Georgia" w:hAnsi="Georgia"/>
        </w:rPr>
        <w:t xml:space="preserve"> (voir Figure 2). Dans ces tubes de champ élémentaires, les vecteurs </w:t>
      </w:r>
      <m:oMath>
        <m:acc>
          <m:accPr>
            <m:chr m:val="⃗"/>
          </m:accPr>
          <m:e>
            <m:r>
              <m:rPr>
                <m:sty m:val="i"/>
              </m:rPr>
              <m:t>B</m:t>
            </m:r>
          </m:e>
        </m:acc>
        <m:r>
          <m:rPr>
            <m:sty m:val="p"/>
          </m:rPr>
          <m:t>(</m:t>
        </m:r>
        <m:acc>
          <m:accPr>
            <m:chr m:val="⃗"/>
          </m:accPr>
          <m:e>
            <m:r>
              <m:rPr>
                <m:sty m:val="i"/>
              </m:rPr>
              <m:t>r</m:t>
            </m:r>
          </m:e>
        </m:acc>
        <m:r>
          <m:rPr>
            <m:sty m:val="p"/>
          </m:rPr>
          <m:t>)</m:t>
        </m:r>
      </m:oMath>
      <w:r>
        <w:rPr/>
        <w:t xml:space="preserve">, </w:t>
      </w:r>
      <m:oMath>
        <m:r>
          <m:rPr>
            <m:sty m:val="i"/>
          </m:rPr>
          <m:t>d</m:t>
        </m:r>
        <m:sSub>
          <m:sSubPr/>
          <m:e>
            <m:acc>
              <m:accPr>
                <m:chr m:val="⃗"/>
              </m:accPr>
              <m:e>
                <m:r>
                  <m:rPr>
                    <m:sty m:val="i"/>
                  </m:rPr>
                  <m:t>l</m:t>
                </m:r>
              </m:e>
            </m:acc>
          </m:e>
          <m:sub>
            <m:r>
              <m:rPr>
                <m:sty m:val="i"/>
              </m:rPr>
              <m:t>a</m:t>
            </m:r>
          </m:sub>
        </m:sSub>
        <m:r>
          <m:rPr>
            <m:sty m:val="p"/>
          </m:rPr>
          <m:t>(</m:t>
        </m:r>
        <m:acc>
          <m:accPr>
            <m:chr m:val="⃗"/>
          </m:accPr>
          <m:e>
            <m:r>
              <m:rPr>
                <m:sty m:val="i"/>
              </m:rPr>
              <m:t>r</m:t>
            </m:r>
          </m:e>
        </m:acc>
        <m:r>
          <m:rPr>
            <m:sty m:val="p"/>
          </m:rPr>
          <m:t>)</m:t>
        </m:r>
      </m:oMath>
      <w:r>
        <w:rPr/>
        <w:t xml:space="preserve"> et </w:t>
      </w:r>
      <m:oMath>
        <m:r>
          <m:rPr>
            <m:sty m:val="i"/>
          </m:rPr>
          <m:t>d</m:t>
        </m:r>
        <m:sSub>
          <m:sSubPr/>
          <m:e>
            <m:acc>
              <m:accPr>
                <m:chr m:val="⃗"/>
              </m:accPr>
              <m:e>
                <m:r>
                  <m:rPr>
                    <m:sty m:val="i"/>
                  </m:rPr>
                  <m:t>s</m:t>
                </m:r>
              </m:e>
            </m:acc>
          </m:e>
          <m:sub>
            <m:r>
              <m:rPr>
                <m:sty m:val="i"/>
              </m:rPr>
              <m:t>a</m:t>
            </m:r>
          </m:sub>
        </m:sSub>
        <m:r>
          <m:rPr>
            <m:sty m:val="p"/>
          </m:rPr>
          <m:t>(</m:t>
        </m:r>
        <m:acc>
          <m:accPr>
            <m:chr m:val="⃗"/>
          </m:accPr>
          <m:e>
            <m:r>
              <m:rPr>
                <m:sty m:val="i"/>
              </m:rPr>
              <m:t>r</m:t>
            </m:r>
          </m:e>
        </m:acc>
        <m:r>
          <m:rPr>
            <m:sty m:val="p"/>
          </m:rPr>
          <m:t>)</m:t>
        </m:r>
      </m:oMath>
      <w:r>
        <w:rPr>
          <w:rFonts w:eastAsia="Georgia" w:cs="Georgia" w:ascii="Georgia" w:hAnsi="Georgia"/>
        </w:rPr>
        <w:t xml:space="preserve"> sont colinéaires et de même sens, et le volume d'un élément de tube de champ de longueur </w:t>
      </w:r>
      <m:oMath>
        <m:r>
          <m:rPr>
            <m:sty m:val="i"/>
          </m:rPr>
          <m:t>d</m:t>
        </m:r>
        <m:sSub>
          <m:sSubPr/>
          <m:e>
            <m:acc>
              <m:accPr>
                <m:chr m:val="⃗"/>
              </m:accPr>
              <m:e>
                <m:r>
                  <m:rPr>
                    <m:sty m:val="i"/>
                  </m:rPr>
                  <m:t>l</m:t>
                </m:r>
              </m:e>
            </m:acc>
          </m:e>
          <m:sub>
            <m:r>
              <m:rPr>
                <m:sty m:val="i"/>
              </m:rPr>
              <m:t>a</m:t>
            </m:r>
          </m:sub>
        </m:sSub>
      </m:oMath>
      <w:r>
        <w:rPr/>
        <w:t xml:space="preserve"> est </w:t>
      </w:r>
      <m:oMath>
        <m:r>
          <m:rPr>
            <m:sty m:val="i"/>
          </m:rPr>
          <m:t>d</m:t>
        </m:r>
        <m:sSub>
          <m:sSubPr/>
          <m:e>
            <m:r>
              <m:rPr>
                <m:sty m:val="i"/>
              </m:rPr>
              <m:t>τ</m:t>
            </m:r>
          </m:e>
          <m:sub>
            <m:acc>
              <m:accPr>
                <m:chr m:val="⃗"/>
              </m:accPr>
              <m:e>
                <m:r>
                  <m:rPr>
                    <m:sty m:val="i"/>
                  </m:rPr>
                  <m:t>r</m:t>
                </m:r>
              </m:e>
            </m:acc>
          </m:sub>
        </m:sSub>
        <m:r>
          <m:rPr>
            <m:sty m:val="p"/>
          </m:rPr>
          <m:t>=</m:t>
        </m:r>
        <m:r>
          <m:rPr>
            <m:sty m:val="i"/>
          </m:rPr>
          <m:t>d</m:t>
        </m:r>
        <m:sSub>
          <m:sSubPr/>
          <m:e>
            <m:acc>
              <m:accPr>
                <m:chr m:val="⃗"/>
              </m:accPr>
              <m:e>
                <m:r>
                  <m:rPr>
                    <m:sty m:val="i"/>
                  </m:rPr>
                  <m:t>l</m:t>
                </m:r>
              </m:e>
            </m:acc>
          </m:e>
          <m:sub>
            <m:r>
              <m:rPr>
                <m:sty m:val="i"/>
              </m:rPr>
              <m:t>a</m:t>
            </m:r>
          </m:sub>
        </m:sSub>
        <m:r>
          <m:rPr>
            <m:sty m:val="p"/>
          </m:rPr>
          <m:t>(</m:t>
        </m:r>
        <m:acc>
          <m:accPr>
            <m:chr m:val="⃗"/>
          </m:accPr>
          <m:e>
            <m:r>
              <m:rPr>
                <m:sty m:val="i"/>
              </m:rPr>
              <m:t>r</m:t>
            </m:r>
          </m:e>
        </m:acc>
        <m:r>
          <m:rPr>
            <m:sty m:val="p"/>
          </m:rPr>
          <m:t>)</m:t>
        </m:r>
        <m:r>
          <m:rPr>
            <m:sty m:val="p"/>
          </m:rPr>
          <m:t>⋅</m:t>
        </m:r>
        <m:r>
          <m:rPr>
            <m:sty m:val="i"/>
          </m:rPr>
          <m:t>d</m:t>
        </m:r>
        <m:sSub>
          <m:sSubPr/>
          <m:e>
            <m:acc>
              <m:accPr>
                <m:chr m:val="⃗"/>
              </m:accPr>
              <m:e>
                <m:r>
                  <m:rPr>
                    <m:sty m:val="i"/>
                  </m:rPr>
                  <m:t>s</m:t>
                </m:r>
              </m:e>
            </m:acc>
          </m:e>
          <m:sub>
            <m:r>
              <m:rPr>
                <m:sty m:val="i"/>
              </m:rPr>
              <m:t>a</m:t>
            </m:r>
          </m:sub>
        </m:sSub>
        <m:r>
          <m:rPr>
            <m:sty m:val="p"/>
          </m:rPr>
          <m:t>(</m:t>
        </m:r>
        <m:acc>
          <m:accPr>
            <m:chr m:val="⃗"/>
          </m:accPr>
          <m:e>
            <m:r>
              <m:rPr>
                <m:sty m:val="i"/>
              </m:rPr>
              <m:t>r</m:t>
            </m:r>
          </m:e>
        </m:acc>
        <m:r>
          <m:rPr>
            <m:sty m:val="p"/>
          </m:rPr>
          <m:t>)</m:t>
        </m:r>
      </m:oMath>
      <w:r>
        <w:rPr/>
        <w:t xml:space="preserve">. On note que le champ </w:t>
      </w:r>
      <m:oMath>
        <m:acc>
          <m:accPr>
            <m:chr m:val="⃗"/>
          </m:accPr>
          <m:e>
            <m:r>
              <m:rPr>
                <m:sty m:val="i"/>
              </m:rPr>
              <m:t>B</m:t>
            </m:r>
          </m:e>
        </m:acc>
        <m:r>
          <m:rPr>
            <m:sty m:val="p"/>
          </m:rPr>
          <m:t>(</m:t>
        </m:r>
        <m:acc>
          <m:accPr>
            <m:chr m:val="⃗"/>
          </m:accPr>
          <m:e>
            <m:r>
              <m:rPr>
                <m:sty m:val="i"/>
              </m:rPr>
              <m:t>r</m:t>
            </m:r>
          </m:e>
        </m:acc>
        <m:r>
          <m:rPr>
            <m:sty m:val="p"/>
          </m:rPr>
          <m:t>)</m:t>
        </m:r>
      </m:oMath>
      <w:r>
        <w:rPr>
          <w:rFonts w:eastAsia="Georgia" w:cs="Georgia" w:ascii="Georgia" w:hAnsi="Georgia"/>
        </w:rPr>
        <w:t xml:space="preserve"> ainsi que les éléments di </w:t>
      </w:r>
      <m:oMath>
        <m:sSub>
          <m:sSubPr/>
          <m:e>
            <m:acc>
              <m:accPr>
                <m:chr m:val="⃗"/>
              </m:accPr>
              <m:e>
                <m:r>
                  <m:rPr>
                    <m:sty m:val="i"/>
                  </m:rPr>
                  <m:t>l</m:t>
                </m:r>
              </m:e>
            </m:acc>
          </m:e>
          <m:sub>
            <m:r>
              <m:rPr>
                <m:sty m:val="i"/>
              </m:rPr>
              <m:t>α</m:t>
            </m:r>
          </m:sub>
        </m:sSub>
        <m:r>
          <m:rPr>
            <m:sty m:val="p"/>
          </m:rPr>
          <m:t>(</m:t>
        </m:r>
        <m:acc>
          <m:accPr>
            <m:chr m:val="⃗"/>
          </m:accPr>
          <m:e>
            <m:r>
              <m:rPr>
                <m:sty m:val="i"/>
              </m:rPr>
              <m:t>r</m:t>
            </m:r>
          </m:e>
        </m:acc>
        <m:r>
          <m:rPr>
            <m:sty m:val="p"/>
          </m:rPr>
          <m:t>)</m:t>
        </m:r>
      </m:oMath>
      <w:r>
        <w:rPr/>
        <w:t xml:space="preserve"> et </w:t>
      </w:r>
      <m:oMath>
        <m:r>
          <m:rPr>
            <m:sty m:val="i"/>
          </m:rPr>
          <m:t>d</m:t>
        </m:r>
        <m:sSub>
          <m:sSubPr/>
          <m:e>
            <m:acc>
              <m:accPr>
                <m:chr m:val="⃗"/>
              </m:accPr>
              <m:e>
                <m:r>
                  <m:rPr>
                    <m:sty m:val="i"/>
                  </m:rPr>
                  <m:t>s</m:t>
                </m:r>
              </m:e>
            </m:acc>
          </m:e>
          <m:sub>
            <m:r>
              <m:rPr>
                <m:sty m:val="i"/>
              </m:rPr>
              <m:t>α</m:t>
            </m:r>
          </m:sub>
        </m:sSub>
        <m:r>
          <m:rPr>
            <m:sty m:val="p"/>
          </m:rPr>
          <m:t>(</m:t>
        </m:r>
        <m:acc>
          <m:accPr>
            <m:chr m:val="⃗"/>
          </m:accPr>
          <m:e>
            <m:r>
              <m:rPr>
                <m:sty m:val="i"/>
              </m:rPr>
              <m:t>r</m:t>
            </m:r>
          </m:e>
        </m:acc>
        <m:r>
          <m:rPr>
            <m:sty m:val="p"/>
          </m:rPr>
          <m:t>)</m:t>
        </m:r>
      </m:oMath>
      <w:r>
        <w:rPr>
          <w:rFonts w:eastAsia="Georgia" w:cs="Georgia" w:ascii="Georgia" w:hAnsi="Georgia"/>
        </w:rPr>
        <w:t xml:space="preserve"> peuvent varier le long des tubes de champ élémentaires.</w:t>
      </w:r>
    </w:p>
    <w:p>
      <w:pPr>
        <w:spacing w:lineRule="auto"/>
        <w:jc w:val="center"/>
      </w:pPr>
      <w:r>
        <w:rPr/>
        <w:drawing>
          <wp:inline distB="0" distL="0" distR="0" distT="0">
            <wp:extent cx="5486400" cy="1540701"/>
            <wp:effectExtent b="0" l="0" r="0" t="0"/>
            <wp:docPr id="2" name="image-01f59f786e7c88f59773add3b7e69eff7fdb019c.jpg"/>
            <a:graphic>
              <a:graphicData uri="http://schemas.openxmlformats.org/drawingml/2006/picture">
                <pic:pic>
                  <pic:nvPicPr>
                    <pic:cNvPr id="2" name="image-01f59f786e7c88f59773add3b7e69eff7fdb019c.jpg" descr=""/>
                    <pic:cNvPicPr/>
                  </pic:nvPicPr>
                  <pic:blipFill>
                    <a:blip r:embed="rId6" cstate="print"/>
                    <a:srcRect b="0" l="0" r="0" t="0"/>
                    <a:stretch>
                      <a:fillRect/>
                    </a:stretch>
                  </pic:blipFill>
                  <pic:spPr>
                    <a:xfrm>
                      <a:off x="0" y="0"/>
                      <a:ext cx="5486400" cy="1540701"/>
                    </a:xfrm>
                    <a:prstGeom prst="rect"/>
                  </pic:spPr>
                </pic:pic>
              </a:graphicData>
            </a:graphic>
          </wp:inline>
        </w:drawing>
      </w:r>
    </w:p>
    <w:p>
      <w:pPr>
        <w:spacing w:lineRule="auto"/>
      </w:pPr>
      <w:r>
        <w:rPr>
          <w:rFonts w:eastAsia="Georgia" w:cs="Georgia" w:ascii="Georgia" w:hAnsi="Georgia"/>
        </w:rPr>
        <w:t xml:space="preserve">Figure 2 - Tube de champ magnétique élémentaire.</w:t>
      </w:r>
    </w:p>
    <w:p>
      <w:pPr>
        <w:spacing w:after="220" w:lineRule="auto"/>
      </w:pPr>
      <w:r>
        <w:rPr>
          <w:rFonts w:eastAsia="Georgia" w:cs="Georgia" w:ascii="Georgia" w:hAnsi="Georgia"/>
        </w:rPr>
        <w:t xml:space="preserve">48 - Montrer que le flux magnétique transverse est conservé le long d'un tube de champ.</w:t>
      </w:r>
      <w:r>
        <w:rPr/>
        <w:br w:type="textWrapping"/>
      </w:r>
      <w:r>
        <w:rPr>
          <w:rFonts w:eastAsia="Georgia" w:cs="Georgia" w:ascii="Georgia" w:hAnsi="Georgia"/>
        </w:rPr>
        <w:t xml:space="preserve">49 - Justifier que les tubes de champ sont soit refermés sur eux-mêmes, soit vont à l'infini.</w:t>
      </w:r>
      <w:r>
        <w:rPr/>
        <w:br w:type="textWrapping"/>
      </w:r>
      <w:r>
        <w:rPr>
          <w:rFonts w:eastAsia="Georgia" w:cs="Georgia" w:ascii="Georgia" w:hAnsi="Georgia"/>
        </w:rPr>
        <w:t xml:space="preserve">Par la suite, on considérera que l'on peut négliger la contribution des tubes qui vont à l'infini.</w:t>
      </w:r>
      <w:r>
        <w:rPr/>
        <w:br w:type="textWrapping"/>
      </w:r>
      <w:r>
        <w:rPr>
          <w:rFonts w:eastAsia="Georgia" w:cs="Georgia" w:ascii="Georgia" w:hAnsi="Georgia"/>
        </w:rPr>
        <w:t xml:space="preserve">50 - Montrer que les tubes de champ qui se referment sur eux-mêmes entourent forcément des branches de circuits dans lesquelles circulent des courants.</w:t>
      </w:r>
      <w:r>
        <w:rPr/>
        <w:br w:type="textWrapping"/>
      </w:r>
      <m:oMath>
        <m:r>
          <m:rPr>
            <m:sty m:val="p"/>
          </m:rPr>
          <m:t>51</m:t>
        </m:r>
        <m:r>
          <m:rPr>
            <m:sty m:val="p"/>
          </m:rPr>
          <m:t>∗</m:t>
        </m:r>
      </m:oMath>
      <w:r>
        <w:rPr>
          <w:rFonts w:eastAsia="Georgia" w:cs="Georgia" w:ascii="Georgia" w:hAnsi="Georgia"/>
        </w:rPr>
        <w:t xml:space="preserve"> - On considère un unique circuit filiforme fermé </w:t>
      </w:r>
      <m:oMath>
        <m:sSub>
          <m:sSubPr/>
          <m:e>
            <m:r>
              <m:rPr>
                <m:sty m:val="i"/>
              </m:rPr>
              <m:t>C</m:t>
            </m:r>
          </m:e>
          <m:sub>
            <m:r>
              <m:rPr>
                <m:sty m:val="i"/>
              </m:rPr>
              <m:t>a</m:t>
            </m:r>
          </m:sub>
        </m:sSub>
      </m:oMath>
      <w:r>
        <w:rPr>
          <w:rFonts w:eastAsia="Georgia" w:cs="Georgia" w:ascii="Georgia" w:hAnsi="Georgia"/>
        </w:rPr>
        <w:t xml:space="preserve">. En décomposant tout l'espace où le champ magnétique </w:t>
      </w:r>
      <m:oMath>
        <m:sSub>
          <m:sSubPr/>
          <m:e>
            <m:acc>
              <m:accPr>
                <m:chr m:val="⃗"/>
              </m:accPr>
              <m:e>
                <m:r>
                  <m:rPr>
                    <m:sty m:val="i"/>
                  </m:rPr>
                  <m:t>B</m:t>
                </m:r>
              </m:e>
            </m:acc>
          </m:e>
          <m:sub>
            <m:r>
              <m:rPr>
                <m:sty m:val="i"/>
              </m:rPr>
              <m:t>a</m:t>
            </m:r>
          </m:sub>
        </m:sSub>
      </m:oMath>
      <w:r>
        <w:rPr>
          <w:rFonts w:eastAsia="Georgia" w:cs="Georgia" w:ascii="Georgia" w:hAnsi="Georgia"/>
        </w:rPr>
        <w:t xml:space="preserve"> est non-nul en tubes de champ élémentaires, montrer à partir de la formulation donnée équation (27) que l'énergie magnétique propre de ce circuit s'écrit :</w:t>
      </w:r>
    </w:p>
    <w:p>
      <w:pPr>
        <w:spacing w:after="220" w:lineRule="auto"/>
      </w:pPr>
      <m:oMathPara>
        <m:oMath>
          <m:sSubSup>
            <m:sSubSupPr/>
            <m:e>
              <m:r>
                <m:rPr>
                  <m:sty m:val="i"/>
                </m:rPr>
                <m:t>U</m:t>
              </m:r>
            </m:e>
            <m:sub>
              <m:r>
                <m:rPr>
                  <m:sty m:val="p"/>
                </m:rPr>
                <m:t>C</m:t>
              </m:r>
            </m:sub>
            <m:sup>
              <m:r>
                <m:rPr>
                  <m:sty m:val="i"/>
                </m:rPr>
                <m:t>a</m:t>
              </m:r>
            </m:sup>
          </m:sSubSup>
          <m:r>
            <m:rPr>
              <m:sty m:val="p"/>
            </m:rPr>
            <m:t>=</m:t>
          </m:r>
          <m:sSub>
            <m:sSubPr/>
            <m:e>
              <m:r>
                <m:rPr>
                  <m:sty m:val="i"/>
                </m:rPr>
                <m:t>β</m:t>
              </m:r>
            </m:e>
            <m:sub>
              <m:r>
                <m:rPr>
                  <m:sty m:val="p"/>
                </m:rPr>
                <m:t>1</m:t>
              </m:r>
            </m:sub>
          </m:sSub>
          <m:sSub>
            <m:sSubPr/>
            <m:e>
              <m:r>
                <m:rPr>
                  <m:sty m:val="i"/>
                </m:rPr>
                <m:t>I</m:t>
              </m:r>
            </m:e>
            <m:sub>
              <m:r>
                <m:rPr>
                  <m:sty m:val="i"/>
                </m:rPr>
                <m:t>a</m:t>
              </m:r>
            </m:sub>
          </m:sSub>
          <m:sSub>
            <m:sSubPr/>
            <m:e>
              <m:r>
                <m:rPr>
                  <m:sty m:val="p"/>
                </m:rPr>
                <m:t>Φ</m:t>
              </m:r>
            </m:e>
            <m:sub>
              <m:r>
                <m:rPr>
                  <m:sty m:val="i"/>
                </m:rPr>
                <m:t>a</m:t>
              </m:r>
              <m:r>
                <m:rPr>
                  <m:sty m:val="p"/>
                </m:rPr>
                <m:t>→</m:t>
              </m:r>
              <m:r>
                <m:rPr>
                  <m:sty m:val="i"/>
                </m:rPr>
                <m:t>a</m:t>
              </m:r>
            </m:sub>
          </m:sSub>
          <m:r>
            <m:rPr>
              <m:sty m:val="p"/>
            </m:rPr>
            <m:t>,</m:t>
          </m:r>
        </m:oMath>
      </m:oMathPara>
    </w:p>
    <w:p>
      <w:pPr>
        <w:spacing w:after="220" w:lineRule="auto"/>
      </w:pPr>
      <w:r>
        <w:rPr/>
        <w:t xml:space="preserve">avec </w:t>
      </w:r>
      <m:oMath>
        <m:sSub>
          <m:sSubPr/>
          <m:e>
            <m:r>
              <m:rPr>
                <m:sty m:val="i"/>
              </m:rPr>
              <m:t>β</m:t>
            </m:r>
          </m:e>
          <m:sub>
            <m:r>
              <m:rPr>
                <m:sty m:val="p"/>
              </m:rPr>
              <m:t>1</m:t>
            </m:r>
          </m:sub>
        </m:sSub>
      </m:oMath>
      <w:r>
        <w:rPr>
          <w:rFonts w:eastAsia="Georgia" w:cs="Georgia" w:ascii="Georgia" w:hAnsi="Georgia"/>
        </w:rPr>
        <w:t xml:space="preserve"> un facteur numérique à déterminer. On expliquera avec soin, en s'aidant si possible de schémas, les différentes étapes du raisonnement effectué.</w:t>
      </w:r>
    </w:p>
    <w:p>
      <w:pPr>
        <w:spacing w:after="220" w:lineRule="auto"/>
      </w:pPr>
      <w:r>
        <w:rPr>
          <w:rFonts w:eastAsia="Georgia" w:cs="Georgia" w:ascii="Georgia" w:hAnsi="Georgia"/>
        </w:rPr>
        <w:t xml:space="preserve">52* - Par un raisonnement similaire, obtenir la forme de l'énergie magnétique d'interaction </w:t>
      </w:r>
      <m:oMath>
        <m:sSubSup>
          <m:sSubSupPr/>
          <m:e>
            <m:r>
              <m:rPr>
                <m:sty m:val="i"/>
              </m:rPr>
              <m:t>U</m:t>
            </m:r>
          </m:e>
          <m:sub>
            <m:r>
              <m:rPr>
                <m:sty m:val="i"/>
              </m:rPr>
              <m:t>C</m:t>
            </m:r>
          </m:sub>
          <m:sup>
            <m:r>
              <m:rPr>
                <m:sty m:val="i"/>
              </m:rPr>
              <m:t>a</m:t>
            </m:r>
            <m:r>
              <m:rPr>
                <m:sty m:val="p"/>
              </m:rPr>
              <m:t>↔</m:t>
            </m:r>
            <m:r>
              <m:rPr>
                <m:sty m:val="i"/>
              </m:rPr>
              <m:t>b</m:t>
            </m:r>
          </m:sup>
        </m:sSubSup>
      </m:oMath>
      <w:r>
        <w:rPr/>
        <w:t xml:space="preserve"> entre les circuits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t xml:space="preserve">, que l'on exprimera en fonction de </w:t>
      </w:r>
      <m:oMath>
        <m:sSub>
          <m:sSubPr/>
          <m:e>
            <m:r>
              <m:rPr>
                <m:sty m:val="i"/>
              </m:rPr>
              <m:t>I</m:t>
            </m:r>
          </m:e>
          <m:sub>
            <m:r>
              <m:rPr>
                <m:sty m:val="i"/>
              </m:rPr>
              <m:t>b</m:t>
            </m:r>
          </m:sub>
        </m:sSub>
      </m:oMath>
      <w:r>
        <w:rPr/>
        <w:t xml:space="preserve"> et </w:t>
      </w:r>
      <m:oMath>
        <m:sSub>
          <m:sSubPr/>
          <m:e>
            <m:r>
              <m:rPr>
                <m:sty m:val="p"/>
              </m:rPr>
              <m:t>Φ</m:t>
            </m:r>
          </m:e>
          <m:sub>
            <m:r>
              <m:rPr>
                <m:sty m:val="i"/>
              </m:rPr>
              <m:t>a</m:t>
            </m:r>
            <m:r>
              <m:rPr>
                <m:sty m:val="p"/>
              </m:rPr>
              <m:t>→</m:t>
            </m:r>
            <m:r>
              <m:rPr>
                <m:sty m:val="i"/>
              </m:rPr>
              <m:t>b</m:t>
            </m:r>
          </m:sub>
        </m:sSub>
      </m:oMath>
      <w:r>
        <w:rPr>
          <w:rFonts w:eastAsia="Georgia" w:cs="Georgia" w:ascii="Georgia" w:hAnsi="Georgia"/>
        </w:rPr>
        <w:t xml:space="preserve">. On supposera pour simplifier la démonstration que l'on travaille avec des circuits simples non-bobinés, et que les lignes de champ de </w:t>
      </w:r>
      <m:oMath>
        <m:sSub>
          <m:sSubPr/>
          <m:e>
            <m:acc>
              <m:accPr>
                <m:chr m:val="⃗"/>
              </m:accPr>
              <m:e>
                <m:r>
                  <m:rPr>
                    <m:sty m:val="i"/>
                  </m:rPr>
                  <m:t>B</m:t>
                </m:r>
              </m:e>
            </m:acc>
          </m:e>
          <m:sub>
            <m:r>
              <m:rPr>
                <m:sty m:val="i"/>
              </m:rPr>
              <m:t>a</m:t>
            </m:r>
          </m:sub>
        </m:sSub>
      </m:oMath>
      <w:r>
        <w:rPr/>
        <w:t xml:space="preserve"> et </w:t>
      </w:r>
      <m:oMath>
        <m:sSub>
          <m:sSubPr/>
          <m:e>
            <m:acc>
              <m:accPr>
                <m:chr m:val="⃗"/>
              </m:accPr>
              <m:e>
                <m:r>
                  <m:rPr>
                    <m:sty m:val="i"/>
                  </m:rPr>
                  <m:t>B</m:t>
                </m:r>
              </m:e>
            </m:acc>
          </m:e>
          <m:sub>
            <m:r>
              <m:rPr>
                <m:sty m:val="i"/>
              </m:rPr>
              <m:t>b</m:t>
            </m:r>
          </m:sub>
        </m:sSub>
      </m:oMath>
      <w:r>
        <w:rPr>
          <w:rFonts w:eastAsia="Georgia" w:cs="Georgia" w:ascii="Georgia" w:hAnsi="Georgia"/>
        </w:rPr>
        <w:t xml:space="preserve"> ne passent au maximum qu'une seule fois à travers ces deux circuits. On effectuera également la décomposition de </w:t>
      </w:r>
      <m:oMath>
        <m:sSub>
          <m:sSubPr/>
          <m:e>
            <m:acc>
              <m:accPr>
                <m:chr m:val="⃗"/>
              </m:accPr>
              <m:e>
                <m:r>
                  <m:rPr>
                    <m:sty m:val="i"/>
                  </m:rPr>
                  <m:t>B</m:t>
                </m:r>
              </m:e>
            </m:acc>
          </m:e>
          <m:sub>
            <m:r>
              <m:rPr>
                <m:sty m:val="i"/>
              </m:rPr>
              <m:t>a</m:t>
            </m:r>
          </m:sub>
        </m:sSub>
      </m:oMath>
      <w:r>
        <w:rPr/>
        <w:t xml:space="preserve"> et </w:t>
      </w:r>
      <m:oMath>
        <m:sSub>
          <m:sSubPr/>
          <m:e>
            <m:acc>
              <m:accPr>
                <m:chr m:val="⃗"/>
              </m:accPr>
              <m:e>
                <m:r>
                  <m:rPr>
                    <m:sty m:val="i"/>
                  </m:rPr>
                  <m:t>B</m:t>
                </m:r>
              </m:e>
            </m:acc>
          </m:e>
          <m:sub>
            <m:r>
              <m:rPr>
                <m:sty m:val="i"/>
              </m:rPr>
              <m:t>b</m:t>
            </m:r>
          </m:sub>
        </m:sSub>
      </m:oMath>
      <w:r>
        <w:rPr>
          <w:rFonts w:eastAsia="Georgia" w:cs="Georgia" w:ascii="Georgia" w:hAnsi="Georgia"/>
        </w:rPr>
        <w:t xml:space="preserve"> en tubes de champ élémentaires qui ont tous le même flux transverse </w:t>
      </w:r>
      <m:oMath>
        <m:r>
          <m:rPr>
            <m:sty m:val="p"/>
          </m:rPr>
          <m:t>d</m:t>
        </m:r>
        <m:r>
          <m:rPr>
            <m:sty m:val="i"/>
          </m:rPr>
          <m:t>ϕ</m:t>
        </m:r>
      </m:oMath>
      <w:r>
        <w:rPr>
          <w:rFonts w:eastAsia="Georgia" w:cs="Georgia" w:ascii="Georgia" w:hAnsi="Georgia"/>
        </w:rPr>
        <w:t xml:space="preserve">. Sous quelle condition cette énergie d'interaction est-elle maximale?</w:t>
      </w:r>
    </w:p>
    <w:p>
      <w:pPr>
        <w:spacing w:after="220" w:lineRule="auto"/>
      </w:pPr>
      <w:r>
        <w:rPr>
          <w:rFonts w:eastAsia="Georgia" w:cs="Georgia" w:ascii="Georgia" w:hAnsi="Georgia"/>
        </w:rPr>
        <w:t xml:space="preserve">53 - En déduire que l'énergie magnétique totale d'un système de circuits </w:t>
      </w:r>
      <m:oMath>
        <m:sSub>
          <m:sSubPr/>
          <m:e>
            <m:r>
              <m:rPr>
                <m:sty m:val="i"/>
              </m:rPr>
              <m:t>C</m:t>
            </m:r>
          </m:e>
          <m:sub>
            <m:r>
              <m:rPr>
                <m:sty m:val="i"/>
              </m:rPr>
              <m:t>a</m:t>
            </m:r>
          </m:sub>
        </m:sSub>
      </m:oMath>
      <w:r>
        <w:rPr/>
        <w:t xml:space="preserve"> parcourus par des courants </w:t>
      </w:r>
      <m:oMath>
        <m:sSub>
          <m:sSubPr/>
          <m:e>
            <m:r>
              <m:rPr>
                <m:sty m:val="i"/>
              </m:rPr>
              <m:t>I</m:t>
            </m:r>
          </m:e>
          <m:sub>
            <m:r>
              <m:rPr>
                <m:sty m:val="i"/>
              </m:rPr>
              <m:t>a</m:t>
            </m:r>
          </m:sub>
        </m:sSub>
      </m:oMath>
      <w:r>
        <w:rPr>
          <w:rFonts w:eastAsia="Georgia" w:cs="Georgia" w:ascii="Georgia" w:hAnsi="Georgia"/>
        </w:rPr>
        <w:t xml:space="preserve"> s'écrit</w:t>
      </w:r>
    </w:p>
    <w:p>
      <w:pPr>
        <w:spacing w:after="220" w:lineRule="auto"/>
      </w:pPr>
      <m:oMathPara>
        <m:oMath>
          <m:sSub>
            <m:sSubPr/>
            <m:e>
              <m:r>
                <m:rPr>
                  <m:sty m:val="i"/>
                </m:rPr>
                <m:t>U</m:t>
              </m:r>
            </m:e>
            <m:sub>
              <m:r>
                <m:rPr>
                  <m:sty m:val="i"/>
                </m:rPr>
                <m:t>C</m:t>
              </m:r>
            </m:sub>
          </m:sSub>
          <m:r>
            <m:rPr>
              <m:sty m:val="p"/>
            </m:rPr>
            <m:t>=</m:t>
          </m:r>
          <m:sSub>
            <m:sSubPr/>
            <m:e>
              <m:r>
                <m:rPr>
                  <m:sty m:val="i"/>
                </m:rPr>
                <m:t>β</m:t>
              </m:r>
            </m:e>
            <m:sub>
              <m:r>
                <m:rPr>
                  <m:sty m:val="p"/>
                </m:rPr>
                <m:t>2</m:t>
              </m:r>
            </m:sub>
          </m:sSub>
          <m:nary>
            <m:naryPr>
              <m:chr m:val="∑"/>
              <m:limLoc m:val="undOvr"/>
              <m:grow m:val="1"/>
              <m:supHide m:val="1"/>
            </m:naryPr>
            <m:sub>
              <m:r>
                <m:rPr>
                  <m:sty m:val="i"/>
                </m:rPr>
                <m:t>a</m:t>
              </m:r>
              <m:r>
                <m:rPr>
                  <m:sty m:val="p"/>
                </m:rPr>
                <m:t>,</m:t>
              </m:r>
              <m:r>
                <m:rPr>
                  <m:sty m:val="i"/>
                </m:rPr>
                <m:t>b</m:t>
              </m:r>
            </m:sub>
            <m:sup/>
            <m:e>
              <m:r>
                <m:rPr>
                  <m:sty m:val="p"/>
                </m:rPr>
                <m:t xml:space="preserve"> </m:t>
              </m:r>
            </m:e>
          </m:nary>
          <m:sSub>
            <m:sSubPr/>
            <m:e>
              <m:r>
                <m:rPr>
                  <m:sty m:val="i"/>
                </m:rPr>
                <m:t>I</m:t>
              </m:r>
            </m:e>
            <m:sub>
              <m:r>
                <m:rPr>
                  <m:sty m:val="i"/>
                </m:rPr>
                <m:t>a</m:t>
              </m:r>
            </m:sub>
          </m:sSub>
          <m:sSub>
            <m:sSubPr/>
            <m:e>
              <m:r>
                <m:rPr>
                  <m:sty m:val="p"/>
                </m:rPr>
                <m:t>Φ</m:t>
              </m:r>
            </m:e>
            <m:sub>
              <m:r>
                <m:rPr>
                  <m:sty m:val="i"/>
                </m:rPr>
                <m:t>b</m:t>
              </m:r>
              <m:r>
                <m:rPr>
                  <m:sty m:val="p"/>
                </m:rPr>
                <m:t>→</m:t>
              </m:r>
              <m:r>
                <m:rPr>
                  <m:sty m:val="i"/>
                </m:rPr>
                <m:t>a</m:t>
              </m:r>
            </m:sub>
          </m:sSub>
          <m:r>
            <m:rPr>
              <m:sty m:val="p"/>
            </m:rPr>
            <m:t>,</m:t>
          </m:r>
        </m:oMath>
      </m:oMathPara>
    </w:p>
    <w:p>
      <w:pPr>
        <w:spacing w:after="220" w:lineRule="auto"/>
      </w:pPr>
      <w:r>
        <w:rPr/>
        <w:t xml:space="preserve">avec </w:t>
      </w:r>
      <m:oMath>
        <m:sSub>
          <m:sSubPr/>
          <m:e>
            <m:r>
              <m:rPr>
                <m:sty m:val="i"/>
              </m:rPr>
              <m:t>β</m:t>
            </m:r>
          </m:e>
          <m:sub>
            <m:r>
              <m:rPr>
                <m:sty m:val="p"/>
              </m:rPr>
              <m:t>2</m:t>
            </m:r>
          </m:sub>
        </m:sSub>
      </m:oMath>
      <w:r>
        <w:rPr>
          <w:rFonts w:eastAsia="Georgia" w:cs="Georgia" w:ascii="Georgia" w:hAnsi="Georgia"/>
        </w:rPr>
        <w:t xml:space="preserve"> un facteur numérique à déterminer, et où la somme inclut les cas où </w:t>
      </w:r>
      <m:oMath>
        <m:r>
          <m:rPr>
            <m:sty m:val="i"/>
          </m:rPr>
          <m:t>a</m:t>
        </m:r>
        <m:r>
          <m:rPr>
            <m:sty m:val="p"/>
          </m:rPr>
          <m:t>=</m:t>
        </m:r>
        <m:r>
          <m:rPr>
            <m:sty m:val="i"/>
          </m:rPr>
          <m:t>b</m:t>
        </m:r>
      </m:oMath>
      <w:r>
        <w:rPr>
          <w:rFonts w:eastAsia="Georgia" w:cs="Georgia" w:ascii="Georgia" w:hAnsi="Georgia"/>
        </w:rPr>
        <w:t xml:space="preserve">. Formuler le théorème de réciprocité en magnétostatique.</w:t>
      </w:r>
    </w:p>
    <w:p>
      <w:pPr>
        <w:spacing w:after="220" w:lineRule="auto"/>
      </w:pPr>
      <w:r>
        <w:rPr>
          <w:rFonts w:eastAsia="Georgia" w:cs="Georgia" w:ascii="Georgia" w:hAnsi="Georgia"/>
        </w:rPr>
        <w:t xml:space="preserve">54 - Préciser si les énergies magnétiques propre et d'interaction entre circuits changent de signe si le courant d'un des circuits en jeu change de signe. Quels signes peuvent avoir chacune de ces énergies? Ces résultats étaient-ils attendus pour l'énergie d'interaction entre circuits magnétiques?</w:t>
      </w:r>
    </w:p>
    <w:p>
      <w:pPr>
        <w:spacing w:after="220" w:lineRule="auto"/>
      </w:pPr>
      <w:r>
        <w:rPr>
          <w:rFonts w:eastAsia="Georgia" w:cs="Georgia" w:ascii="Georgia" w:hAnsi="Georgia"/>
        </w:rPr>
        <w:t xml:space="preserve">55 - On reprend l'exemple A2 décrit dans la section 2.1. Effectuer à nouveau le calcul de l'énergie magnétique de la configuration finale, mais en utilisant cette fois le flux de la spire sur le solénoïde.</w:t>
      </w:r>
    </w:p>
    <w:p>
      <w:pPr>
        <w:spacing w:after="220" w:lineRule="auto"/>
      </w:pPr>
      <w:r>
        <w:rPr>
          <w:rFonts w:eastAsia="Georgia" w:cs="Georgia" w:ascii="Georgia" w:hAnsi="Georgia"/>
        </w:rPr>
        <w:t xml:space="preserve">On étudie à présent un dernier exemple, nommé A3, où l'on prend en compte la longueur finie du solénoüde, et où l'on l'étudie la translation, à courants constants, de la spire précédente sur l'axe du solénoïde. La spire reste orientée parallèlement au plan ( </w:t>
      </w:r>
      <m:oMath>
        <m:r>
          <m:rPr>
            <m:sty m:val="i"/>
          </m:rPr>
          <m:t>x</m:t>
        </m:r>
        <m:r>
          <m:rPr>
            <m:sty m:val="p"/>
          </m:rPr>
          <m:t>,</m:t>
        </m:r>
        <m:r>
          <m:rPr>
            <m:sty m:val="i"/>
          </m:rPr>
          <m:t>y</m:t>
        </m:r>
      </m:oMath>
      <w:r>
        <w:rPr>
          <w:rFonts w:eastAsia="Georgia" w:cs="Georgia" w:ascii="Georgia" w:hAnsi="Georgia"/>
        </w:rPr>
        <w:t xml:space="preserve"> ), mais se déplace du milieu du solénoïde ( </w:t>
      </w:r>
      <m:oMath>
        <m:r>
          <m:rPr>
            <m:sty m:val="i"/>
          </m:rPr>
          <m:t>z</m:t>
        </m:r>
        <m:r>
          <m:rPr>
            <m:sty m:val="p"/>
          </m:rPr>
          <m:t>=</m:t>
        </m:r>
        <m:r>
          <m:rPr>
            <m:sty m:val="i"/>
          </m:rPr>
          <m:t>L</m:t>
        </m:r>
        <m:r>
          <m:rPr>
            <m:sty m:val="p"/>
          </m:rPr>
          <m:t>/</m:t>
        </m:r>
        <m:r>
          <m:rPr>
            <m:sty m:val="p"/>
          </m:rPr>
          <m:t>2</m:t>
        </m:r>
      </m:oMath>
      <w:r>
        <w:rPr>
          <w:rFonts w:eastAsia="Georgia" w:cs="Georgia" w:ascii="Georgia" w:hAnsi="Georgia"/>
        </w:rPr>
        <w:t xml:space="preserve"> ) à son extrémité ( </w:t>
      </w:r>
      <m:oMath>
        <m:r>
          <m:rPr>
            <m:sty m:val="i"/>
          </m:rPr>
          <m:t>z</m:t>
        </m:r>
        <m:r>
          <m:rPr>
            <m:sty m:val="p"/>
          </m:rPr>
          <m:t>=</m:t>
        </m:r>
        <m:r>
          <m:rPr>
            <m:sty m:val="p"/>
          </m:rPr>
          <m:t>0</m:t>
        </m:r>
      </m:oMath>
      <w:r>
        <w:rPr>
          <w:rFonts w:eastAsia="Georgia" w:cs="Georgia" w:ascii="Georgia" w:hAnsi="Georgia"/>
        </w:rPr>
        <w:t xml:space="preserve"> ), tout en restant centrée sur l'axe de symétrie du solénoïde. On suppose par ailleurs que le solénoïde est suffisamment long pour que:</w:t>
      </w:r>
      <w:r>
        <w:rPr/>
        <w:br w:type="textWrapping"/>
      </w:r>
      <w:r>
        <w:rPr>
          <w:rFonts w:eastAsia="Georgia" w:cs="Georgia" w:ascii="Georgia" w:hAnsi="Georgia"/>
        </w:rPr>
        <w:t xml:space="preserve">a) le champ d'un solénoïde infini y règne à </w:t>
      </w:r>
      <m:oMath>
        <m:r>
          <m:rPr>
            <m:sty m:val="i"/>
          </m:rPr>
          <m:t>z</m:t>
        </m:r>
        <m:r>
          <m:rPr>
            <m:sty m:val="p"/>
          </m:rPr>
          <m:t>=</m:t>
        </m:r>
        <m:r>
          <m:rPr>
            <m:sty m:val="i"/>
          </m:rPr>
          <m:t>L</m:t>
        </m:r>
        <m:r>
          <m:rPr>
            <m:sty m:val="p"/>
          </m:rPr>
          <m:t>/</m:t>
        </m:r>
        <m:r>
          <m:rPr>
            <m:sty m:val="p"/>
          </m:rPr>
          <m:t>2</m:t>
        </m:r>
      </m:oMath>
      <w:r>
        <w:rPr/>
        <w:t xml:space="preserve">,</w:t>
      </w:r>
      <w:r>
        <w:rPr/>
        <w:br w:type="textWrapping"/>
      </w:r>
      <w:r>
        <w:rPr>
          <w:rFonts w:eastAsia="Georgia" w:cs="Georgia" w:ascii="Georgia" w:hAnsi="Georgia"/>
        </w:rPr>
        <w:t xml:space="preserve">b) le flux du champ créé par la spire à travers les extrémités du solénoïde est négligeable lorsque la spire est située en </w:t>
      </w:r>
      <m:oMath>
        <m:r>
          <m:rPr>
            <m:sty m:val="i"/>
          </m:rPr>
          <m:t>z</m:t>
        </m:r>
        <m:r>
          <m:rPr>
            <m:sty m:val="p"/>
          </m:rPr>
          <m:t>=</m:t>
        </m:r>
        <m:r>
          <m:rPr>
            <m:sty m:val="i"/>
          </m:rPr>
          <m:t>L</m:t>
        </m:r>
        <m:r>
          <m:rPr>
            <m:sty m:val="p"/>
          </m:rPr>
          <m:t>/</m:t>
        </m:r>
        <m:r>
          <m:rPr>
            <m:sty m:val="p"/>
          </m:rPr>
          <m:t>2</m:t>
        </m:r>
      </m:oMath>
      <w:r>
        <w:rPr/>
        <w:t xml:space="preserve">.</w:t>
      </w:r>
    </w:p>
    <w:p>
      <w:pPr>
        <w:spacing w:after="220" w:lineRule="auto"/>
      </w:pPr>
      <w:r>
        <w:rPr>
          <w:rFonts w:eastAsia="Georgia" w:cs="Georgia" w:ascii="Georgia" w:hAnsi="Georgia"/>
        </w:rPr>
        <w:t xml:space="preserve">56* - Par un raisonnement physique ne demandant pas de développements calculatoires poussés, mais pouvant reposer sur des schémas, calculer le travail quasi-statique nécessaire pour effectuer le déplacement de l'exemple A3.</w:t>
      </w:r>
    </w:p>
    <w:p>
      <w:pPr>
        <w:spacing w:line="271" w:before="330" w:lineRule="auto"/>
      </w:pPr>
      <w:r>
        <w:rPr>
          <w:rFonts w:eastAsia="Georgia" w:cs="Georgia" w:ascii="Georgia" w:hAnsi="Georgia"/>
          <w:b/>
          <w:sz w:val="42"/>
        </w:rPr>
        <w:t xml:space="preserve">2.4 Énergie propre des circuits magnétiques</w:t>
      </w:r>
    </w:p>
    <w:p>
      <w:pPr>
        <w:spacing w:after="220" w:lineRule="auto"/>
      </w:pPr>
      <w:r>
        <w:rPr>
          <w:rFonts w:eastAsia="Georgia" w:cs="Georgia" w:ascii="Georgia" w:hAnsi="Georgia"/>
        </w:rPr>
        <w:t xml:space="preserve">Dans cette section, on cherche à faire le lien entre l'énergie magnétique propre d'une distribution de courant, et l'énergie cinétique des électrons qui composent ce courant. En effet, on a vu dans la première partie que l'on pouvait associer l'énergie de masse </w:t>
      </w:r>
      <m:oMath>
        <m:sSub>
          <m:sSubPr/>
          <m:e>
            <m:r>
              <m:rPr>
                <m:sty m:val="i"/>
              </m:rPr>
              <m:t>m</m:t>
            </m:r>
          </m:e>
          <m:sub>
            <m:r>
              <m:rPr>
                <m:sty m:val="i"/>
              </m:rPr>
              <m:t>e</m:t>
            </m:r>
          </m:sub>
        </m:sSub>
        <m:sSup>
          <m:sSupPr/>
          <m:e>
            <m:r>
              <m:rPr>
                <m:sty m:val="i"/>
              </m:rPr>
              <m:t>c</m:t>
            </m:r>
          </m:e>
          <m:sup>
            <m:r>
              <m:rPr>
                <m:sty m:val="p"/>
              </m:rPr>
              <m:t>2</m:t>
            </m:r>
          </m:sup>
        </m:sSup>
      </m:oMath>
      <w:r>
        <w:rPr>
          <w:rFonts w:eastAsia="Georgia" w:cs="Georgia" w:ascii="Georgia" w:hAnsi="Georgia"/>
        </w:rPr>
        <w:t xml:space="preserve"> d'un électron à son énergie propre électrostatique. En considérant uniquement le champ électrique à l'extérieur d'un électron de rayon </w:t>
      </w:r>
      <m:oMath>
        <m:sSub>
          <m:sSubPr/>
          <m:e>
            <m:r>
              <m:rPr>
                <m:sty m:val="i"/>
              </m:rPr>
              <m:t>r</m:t>
            </m:r>
          </m:e>
          <m:sub>
            <m:r>
              <m:rPr>
                <m:sty m:val="i"/>
              </m:rPr>
              <m:t>e</m:t>
            </m:r>
          </m:sub>
        </m:sSub>
      </m:oMath>
      <w:r>
        <w:rPr/>
        <w:t xml:space="preserve">, on a:</w:t>
      </w:r>
    </w:p>
    <w:p>
      <w:pPr>
        <w:spacing w:after="220" w:lineRule="auto"/>
      </w:pPr>
      <m:oMathPara>
        <m:oMath>
          <m:sSub>
            <m:sSubPr/>
            <m:e>
              <m:r>
                <m:rPr>
                  <m:sty m:val="i"/>
                </m:rPr>
                <m:t>m</m:t>
              </m:r>
            </m:e>
            <m:sub>
              <m:r>
                <m:rPr>
                  <m:sty m:val="i"/>
                </m:rPr>
                <m:t>e</m:t>
              </m:r>
            </m:sub>
          </m:sSub>
          <m:r>
            <m:rPr>
              <m:sty m:val="p"/>
            </m:rPr>
            <m:t>=</m:t>
          </m:r>
          <m:f>
            <m:fPr>
              <m:ctrlPr>
                <w:rPr>
                  <w:rFonts w:ascii="Cambria Math" w:hAnsi="Cambria Math"/>
                </w:rPr>
              </m:ctrlPr>
            </m:fPr>
            <m:num>
              <m:sSup>
                <m:sSupPr/>
                <m:e>
                  <m:r>
                    <m:rPr>
                      <m:sty m:val="i"/>
                    </m:rPr>
                    <m:t>e</m:t>
                  </m:r>
                </m:e>
                <m:sup>
                  <m:r>
                    <m:rPr>
                      <m:sty m:val="p"/>
                    </m:rPr>
                    <m:t>2</m:t>
                  </m:r>
                </m:sup>
              </m:sSup>
            </m:num>
            <m:den>
              <m:r>
                <m:rPr>
                  <m:sty m:val="p"/>
                </m:rPr>
                <m:t>8</m:t>
              </m:r>
              <m:r>
                <m:rPr>
                  <m:sty m:val="i"/>
                </m:rPr>
                <m:t>π</m:t>
              </m:r>
              <m:sSub>
                <m:sSubPr/>
                <m:e>
                  <m:r>
                    <m:rPr>
                      <m:sty m:val="i"/>
                    </m:rPr>
                    <m:t>ε</m:t>
                  </m:r>
                </m:e>
                <m:sub>
                  <m:r>
                    <m:rPr>
                      <m:sty m:val="p"/>
                    </m:rPr>
                    <m:t>0</m:t>
                  </m:r>
                </m:sub>
              </m:sSub>
            </m:den>
          </m:f>
          <m:f>
            <m:fPr>
              <m:ctrlPr>
                <w:rPr>
                  <w:rFonts w:ascii="Cambria Math" w:hAnsi="Cambria Math"/>
                </w:rPr>
              </m:ctrlPr>
            </m:fPr>
            <m:num>
              <m:r>
                <m:rPr>
                  <m:sty m:val="p"/>
                </m:rPr>
                <m:t>1</m:t>
              </m:r>
            </m:num>
            <m:den>
              <m:sSub>
                <m:sSubPr/>
                <m:e>
                  <m:r>
                    <m:rPr>
                      <m:sty m:val="i"/>
                    </m:rPr>
                    <m:t>r</m:t>
                  </m:r>
                </m:e>
                <m:sub>
                  <m:r>
                    <m:rPr>
                      <m:sty m:val="i"/>
                    </m:rPr>
                    <m:t>e</m:t>
                  </m:r>
                </m:sub>
              </m:sSub>
              <m:sSup>
                <m:sSupPr/>
                <m:e>
                  <m:r>
                    <m:rPr>
                      <m:sty m:val="i"/>
                    </m:rPr>
                    <m:t>c</m:t>
                  </m:r>
                </m:e>
                <m:sup>
                  <m:r>
                    <m:rPr>
                      <m:sty m:val="p"/>
                    </m:rPr>
                    <m:t>2</m:t>
                  </m:r>
                </m:sup>
              </m:sSup>
            </m:den>
          </m:f>
          <m:r>
            <m:rPr>
              <m:sty m:val="p"/>
            </m:rPr>
            <m:t>.</m:t>
          </m:r>
        </m:oMath>
      </m:oMathPara>
    </w:p>
    <w:p>
      <w:pPr>
        <w:spacing w:after="220" w:lineRule="auto"/>
      </w:pPr>
      <w:r>
        <w:rPr>
          <w:rFonts w:eastAsia="Georgia" w:cs="Georgia" w:ascii="Georgia" w:hAnsi="Georgia"/>
        </w:rPr>
        <w:t xml:space="preserve">Pour déterminer l'énergie magnétique propre d'un électron, on a besoin de calculer le champ magnétique créé par celui-ci quand il est en mouvement, ce que l'on souhaite faire à partir d'un changement de référentiel. On note pour cela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les champs électrique et magnétique dans un référentiel Galiléen </w:t>
      </w:r>
      <m:oMath>
        <m:r>
          <m:rPr>
            <m:scr m:val="script"/>
          </m:rPr>
          <m:t>R</m:t>
        </m:r>
      </m:oMath>
      <w:r>
        <w:rPr/>
        <w:t xml:space="preserve">, et </w:t>
      </w:r>
      <m:oMath>
        <m:acc>
          <m:accPr>
            <m:chr m:val="⃗"/>
          </m:accPr>
          <m:e>
            <m:sSup>
              <m:sSupPr/>
              <m:e>
                <m:r>
                  <m:rPr>
                    <m:sty m:val="i"/>
                  </m:rPr>
                  <m:t>E</m:t>
                </m:r>
              </m:e>
              <m:sup>
                <m:r>
                  <m:rPr>
                    <m:sty m:val="i"/>
                  </m:rPr>
                  <m:t>′</m:t>
                </m:r>
              </m:sup>
            </m:sSup>
          </m:e>
        </m:acc>
      </m:oMath>
      <w:r>
        <w:rPr/>
        <w:t xml:space="preserve"> et </w:t>
      </w:r>
      <m:oMath>
        <m:acc>
          <m:accPr>
            <m:chr m:val="⃗"/>
          </m:accPr>
          <m:e>
            <m:sSup>
              <m:sSupPr/>
              <m:e>
                <m:r>
                  <m:rPr>
                    <m:sty m:val="i"/>
                  </m:rPr>
                  <m:t>B</m:t>
                </m:r>
              </m:e>
              <m:sup>
                <m:r>
                  <m:rPr>
                    <m:sty m:val="i"/>
                  </m:rPr>
                  <m:t>′</m:t>
                </m:r>
              </m:sup>
            </m:sSup>
          </m:e>
        </m:acc>
      </m:oMath>
      <w:r>
        <w:rPr>
          <w:rFonts w:eastAsia="Georgia" w:cs="Georgia" w:ascii="Georgia" w:hAnsi="Georgia"/>
        </w:rPr>
        <w:t xml:space="preserve"> ces champs dans le référentiel </w:t>
      </w:r>
      <m:oMath>
        <m:sSup>
          <m:sSupPr/>
          <m:e>
            <m:r>
              <m:rPr>
                <m:scr m:val="script"/>
              </m:rPr>
              <m:t>R</m:t>
            </m:r>
          </m:e>
          <m:sup>
            <m:r>
              <m:rPr>
                <m:sty m:val="i"/>
              </m:rPr>
              <m:t>′</m:t>
            </m:r>
          </m:sup>
        </m:sSup>
      </m:oMath>
      <w:r>
        <w:rPr>
          <w:rFonts w:eastAsia="Georgia" w:cs="Georgia" w:ascii="Georgia" w:hAnsi="Georgia"/>
        </w:rPr>
        <w:t xml:space="preserve"> se déplaçant en translation rectiligne uniforme à vitesse </w:t>
      </w:r>
      <m:oMath>
        <m:acc>
          <m:accPr>
            <m:chr m:val="⃗"/>
          </m:accPr>
          <m:e>
            <m:r>
              <m:rPr>
                <m:sty m:val="i"/>
              </m:rPr>
              <m:t>V</m:t>
            </m:r>
          </m:e>
        </m:acc>
      </m:oMath>
      <w:r>
        <w:rPr>
          <w:rFonts w:eastAsia="Georgia" w:cs="Georgia" w:ascii="Georgia" w:hAnsi="Georgia"/>
        </w:rPr>
        <w:t xml:space="preserve"> par rapport à </w:t>
      </w:r>
      <m:oMath>
        <m:r>
          <m:rPr>
            <m:scr m:val="script"/>
          </m:rPr>
          <m:t>R</m:t>
        </m:r>
      </m:oMath>
      <w:r>
        <w:rPr/>
        <w:t xml:space="preserve">.</w:t>
      </w:r>
    </w:p>
    <w:p>
      <w:pPr>
        <w:spacing w:after="220" w:lineRule="auto"/>
      </w:pPr>
      <w:r>
        <w:rPr>
          <w:rFonts w:eastAsia="Georgia" w:cs="Georgia" w:ascii="Georgia" w:hAnsi="Georgia"/>
        </w:rPr>
        <w:t xml:space="preserve">57 - En mécanique Newtonienne, la force subie par un point matériel ne doit pas changer lorsqu'on passe d'un référentiel Galiléen à un autre par une translation rectiligne uniforme. Déduire dans ce cadre le champ magnétique créé par un électron, que l'on suppose ponctuel, se déplaçant à la vitesse </w:t>
      </w:r>
      <m:oMath>
        <m:sSub>
          <m:sSubPr/>
          <m:e>
            <m:acc>
              <m:accPr>
                <m:chr m:val="⃗"/>
              </m:accPr>
              <m:e>
                <m:r>
                  <m:rPr>
                    <m:sty m:val="i"/>
                  </m:rPr>
                  <m:t>v</m:t>
                </m:r>
              </m:e>
            </m:acc>
          </m:e>
          <m:sub>
            <m:r>
              <m:rPr>
                <m:sty m:val="i"/>
              </m:rPr>
              <m:t>e</m:t>
            </m:r>
          </m:sub>
        </m:sSub>
      </m:oMath>
      <w:r>
        <w:rPr>
          <w:rFonts w:eastAsia="Georgia" w:cs="Georgia" w:ascii="Georgia" w:hAnsi="Georgia"/>
        </w:rPr>
        <w:t xml:space="preserve">. Commenter ce résultat.</w:t>
      </w:r>
    </w:p>
    <w:p>
      <w:pPr>
        <w:spacing w:after="220" w:lineRule="auto"/>
      </w:pPr>
      <w:r>
        <w:rPr>
          <w:rFonts w:eastAsia="Georgia" w:cs="Georgia" w:ascii="Georgia" w:hAnsi="Georgia"/>
        </w:rPr>
        <w:t xml:space="preserve">On se place à présent dans le cadre d'une transformation relativiste des champs électromagnétiques. En prenant les notations décrites plus haut, les champs </w:t>
      </w:r>
      <m:oMath>
        <m:acc>
          <m:accPr>
            <m:chr m:val="⃗"/>
          </m:accPr>
          <m:e>
            <m:sSup>
              <m:sSupPr/>
              <m:e>
                <m:r>
                  <m:rPr>
                    <m:sty m:val="i"/>
                  </m:rPr>
                  <m:t>E</m:t>
                </m:r>
              </m:e>
              <m:sup>
                <m:r>
                  <m:rPr>
                    <m:sty m:val="i"/>
                  </m:rPr>
                  <m:t>′</m:t>
                </m:r>
              </m:sup>
            </m:sSup>
          </m:e>
        </m:acc>
      </m:oMath>
      <w:r>
        <w:rPr/>
        <w:t xml:space="preserve"> et </w:t>
      </w:r>
      <m:oMath>
        <m:acc>
          <m:accPr>
            <m:chr m:val="⃗"/>
          </m:accPr>
          <m:e>
            <m:sSup>
              <m:sSupPr/>
              <m:e>
                <m:r>
                  <m:rPr>
                    <m:sty m:val="i"/>
                  </m:rPr>
                  <m:t>B</m:t>
                </m:r>
              </m:e>
              <m:sup>
                <m:r>
                  <m:rPr>
                    <m:sty m:val="i"/>
                  </m:rPr>
                  <m:t>′</m:t>
                </m:r>
              </m:sup>
            </m:sSup>
          </m:e>
        </m:acc>
      </m:oMath>
      <w:r>
        <w:rPr>
          <w:rFonts w:eastAsia="Georgia" w:cs="Georgia" w:ascii="Georgia" w:hAnsi="Georgia"/>
        </w:rPr>
        <w:t xml:space="preserve"> dans le référentiel </w:t>
      </w:r>
      <m:oMath>
        <m:sSup>
          <m:sSupPr/>
          <m:e>
            <m:r>
              <m:rPr>
                <m:scr m:val="script"/>
              </m:rPr>
              <m:t>R</m:t>
            </m:r>
          </m:e>
          <m:sup>
            <m:r>
              <m:rPr>
                <m:sty m:val="i"/>
              </m:rPr>
              <m:t>′</m:t>
            </m:r>
          </m:sup>
        </m:sSup>
      </m:oMath>
      <w:r>
        <w:rPr>
          <w:rFonts w:eastAsia="Georgia" w:cs="Georgia" w:ascii="Georgia" w:hAnsi="Georgia"/>
        </w:rPr>
        <w:t xml:space="preserve">, se déplaçant en translation rectiligne uniforme à la vitesse </w:t>
      </w:r>
      <m:oMath>
        <m:acc>
          <m:accPr>
            <m:chr m:val="⃗"/>
          </m:accPr>
          <m:e>
            <m:r>
              <m:rPr>
                <m:sty m:val="i"/>
              </m:rPr>
              <m:t>V</m:t>
            </m:r>
          </m:e>
        </m:acc>
      </m:oMath>
      <w:r>
        <w:rPr>
          <w:rFonts w:eastAsia="Georgia" w:cs="Georgia" w:ascii="Georgia" w:hAnsi="Georgia"/>
        </w:rPr>
        <w:t xml:space="preserve"> par rapport à </w:t>
      </w:r>
      <m:oMath>
        <m:r>
          <m:rPr>
            <m:scr m:val="script"/>
          </m:rPr>
          <m:t>R</m:t>
        </m:r>
      </m:oMath>
      <w:r>
        <w:rPr>
          <w:rFonts w:eastAsia="Georgia" w:cs="Georgia" w:ascii="Georgia" w:hAnsi="Georgia"/>
        </w:rPr>
        <w:t xml:space="preserve">, s'écrivent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acc>
                          <m:accPr>
                            <m:chr m:val="⃗"/>
                          </m:accPr>
                          <m:e>
                            <m:r>
                              <m:rPr>
                                <m:sty m:val="i"/>
                              </m:rPr>
                              <m:t>E</m:t>
                            </m:r>
                          </m:e>
                        </m:acc>
                      </m:e>
                      <m:sub>
                        <m:r>
                          <m:rPr>
                            <m:sty m:val="p"/>
                          </m:rPr>
                          <m:t>‖</m:t>
                        </m:r>
                      </m:sub>
                      <m:sup>
                        <m:r>
                          <m:rPr>
                            <m:sty m:val="i"/>
                          </m:rPr>
                          <m:t>′</m:t>
                        </m:r>
                      </m:sup>
                    </m:sSubSup>
                    <m:r>
                      <m:rPr>
                        <m:sty m:val="p"/>
                      </m:rPr>
                      <m:t>=</m:t>
                    </m:r>
                    <m:sSub>
                      <m:sSubPr/>
                      <m:e>
                        <m:acc>
                          <m:accPr>
                            <m:chr m:val="⃗"/>
                          </m:accPr>
                          <m:e>
                            <m:r>
                              <m:rPr>
                                <m:sty m:val="i"/>
                              </m:rPr>
                              <m:t>E</m:t>
                            </m:r>
                          </m:e>
                        </m:acc>
                      </m:e>
                      <m:sub>
                        <m:r>
                          <m:rPr>
                            <m:sty m:val="p"/>
                          </m:rPr>
                          <m:t>‖</m:t>
                        </m:r>
                      </m:sub>
                    </m:sSub>
                    <m:r>
                      <m:rPr>
                        <m:sty m:val="p"/>
                      </m:rPr>
                      <m:t>,</m:t>
                    </m:r>
                  </m:e>
                </m:mr>
                <m:mr>
                  <m:e>
                    <m:sSubSup>
                      <m:sSubSupPr/>
                      <m:e>
                        <m:acc>
                          <m:accPr>
                            <m:chr m:val="⃗"/>
                          </m:accPr>
                          <m:e>
                            <m:r>
                              <m:rPr>
                                <m:sty m:val="i"/>
                              </m:rPr>
                              <m:t>B</m:t>
                            </m:r>
                          </m:e>
                        </m:acc>
                      </m:e>
                      <m:sub>
                        <m:r>
                          <m:rPr>
                            <m:sty m:val="p"/>
                          </m:rPr>
                          <m:t>‖</m:t>
                        </m:r>
                      </m:sub>
                      <m:sup>
                        <m:r>
                          <m:rPr>
                            <m:sty m:val="i"/>
                          </m:rPr>
                          <m:t>′</m:t>
                        </m:r>
                      </m:sup>
                    </m:sSubSup>
                    <m:r>
                      <m:rPr>
                        <m:sty m:val="p"/>
                      </m:rPr>
                      <m:t>=</m:t>
                    </m:r>
                    <m:sSub>
                      <m:sSubPr/>
                      <m:e>
                        <m:acc>
                          <m:accPr>
                            <m:chr m:val="⃗"/>
                          </m:accPr>
                          <m:e>
                            <m:r>
                              <m:rPr>
                                <m:sty m:val="i"/>
                              </m:rPr>
                              <m:t>B</m:t>
                            </m:r>
                          </m:e>
                        </m:acc>
                      </m:e>
                      <m:sub>
                        <m:r>
                          <m:rPr>
                            <m:sty m:val="p"/>
                          </m:rPr>
                          <m:t>‖</m:t>
                        </m:r>
                      </m:sub>
                    </m:sSub>
                    <m:r>
                      <m:rPr>
                        <m:sty m:val="p"/>
                      </m:rPr>
                      <m:t>,</m:t>
                    </m:r>
                  </m:e>
                </m:mr>
                <m:mr>
                  <m:e>
                    <m:sSubSup>
                      <m:sSubSupPr/>
                      <m:e>
                        <m:acc>
                          <m:accPr>
                            <m:chr m:val="⃗"/>
                          </m:accPr>
                          <m:e>
                            <m:r>
                              <m:rPr>
                                <m:sty m:val="i"/>
                              </m:rPr>
                              <m:t>E</m:t>
                            </m:r>
                          </m:e>
                        </m:acc>
                      </m:e>
                      <m:sub>
                        <m:r>
                          <m:rPr>
                            <m:sty m:val="p"/>
                          </m:rPr>
                          <m:t>⊥</m:t>
                        </m:r>
                      </m:sub>
                      <m:sup>
                        <m:r>
                          <m:rPr>
                            <m:sty m:val="i"/>
                          </m:rPr>
                          <m:t>′</m:t>
                        </m:r>
                      </m:sup>
                    </m:sSubSup>
                    <m:r>
                      <m:rPr>
                        <m:sty m:val="p"/>
                      </m:rPr>
                      <m:t>=</m:t>
                    </m:r>
                    <m:r>
                      <m:rPr>
                        <m:sty m:val="i"/>
                      </m:rPr>
                      <m:t>γ</m:t>
                    </m:r>
                    <m:d>
                      <m:dPr>
                        <m:begChr m:val="("/>
                        <m:endChr m:val=")"/>
                        <m:ctrlPr>
                          <w:rPr>
                            <w:rFonts w:ascii="Cambria Math" w:hAnsi="Cambria Math"/>
                          </w:rPr>
                        </m:ctrlPr>
                      </m:dPr>
                      <m:e>
                        <m:sSub>
                          <m:sSubPr/>
                          <m:e>
                            <m:acc>
                              <m:accPr>
                                <m:chr m:val="⃗"/>
                              </m:accPr>
                              <m:e>
                                <m:r>
                                  <m:rPr>
                                    <m:sty m:val="i"/>
                                  </m:rPr>
                                  <m:t>E</m:t>
                                </m:r>
                              </m:e>
                            </m:acc>
                          </m:e>
                          <m:sub>
                            <m:r>
                              <m:rPr>
                                <m:sty m:val="p"/>
                              </m:rPr>
                              <m:t>⊥</m:t>
                            </m:r>
                          </m:sub>
                        </m:sSub>
                        <m:r>
                          <m:rPr>
                            <m:sty m:val="p"/>
                          </m:rPr>
                          <m:t>+</m:t>
                        </m:r>
                        <m:acc>
                          <m:accPr>
                            <m:chr m:val="⃗"/>
                          </m:accPr>
                          <m:e>
                            <m:r>
                              <m:rPr>
                                <m:sty m:val="i"/>
                              </m:rPr>
                              <m:t>V</m:t>
                            </m:r>
                          </m:e>
                        </m:acc>
                        <m:r>
                          <m:rPr>
                            <m:sty m:val="p"/>
                          </m:rPr>
                          <m:t>∧</m:t>
                        </m:r>
                        <m:acc>
                          <m:accPr>
                            <m:chr m:val="⃗"/>
                          </m:accPr>
                          <m:e>
                            <m:r>
                              <m:rPr>
                                <m:sty m:val="i"/>
                              </m:rPr>
                              <m:t>B</m:t>
                            </m:r>
                          </m:e>
                        </m:acc>
                      </m:e>
                    </m:d>
                    <m:r>
                      <m:rPr>
                        <m:sty m:val="p"/>
                      </m:rPr>
                      <m:t>,</m:t>
                    </m:r>
                  </m:e>
                </m:mr>
                <m:mr>
                  <m:e>
                    <m:sSubSup>
                      <m:sSubSupPr/>
                      <m:e>
                        <m:acc>
                          <m:accPr>
                            <m:chr m:val="⃗"/>
                          </m:accPr>
                          <m:e>
                            <m:r>
                              <m:rPr>
                                <m:sty m:val="i"/>
                              </m:rPr>
                              <m:t>B</m:t>
                            </m:r>
                          </m:e>
                        </m:acc>
                      </m:e>
                      <m:sub>
                        <m:r>
                          <m:rPr>
                            <m:sty m:val="p"/>
                          </m:rPr>
                          <m:t>⊥</m:t>
                        </m:r>
                      </m:sub>
                      <m:sup>
                        <m:r>
                          <m:rPr>
                            <m:sty m:val="i"/>
                          </m:rPr>
                          <m:t>′</m:t>
                        </m:r>
                      </m:sup>
                    </m:sSubSup>
                    <m:r>
                      <m:rPr>
                        <m:sty m:val="p"/>
                      </m:rPr>
                      <m:t>=</m:t>
                    </m:r>
                    <m:r>
                      <m:rPr>
                        <m:sty m:val="i"/>
                      </m:rPr>
                      <m:t>γ</m:t>
                    </m:r>
                    <m:d>
                      <m:dPr>
                        <m:begChr m:val="("/>
                        <m:endChr m:val=")"/>
                        <m:ctrlPr>
                          <w:rPr>
                            <w:rFonts w:ascii="Cambria Math" w:hAnsi="Cambria Math"/>
                          </w:rPr>
                        </m:ctrlPr>
                      </m:dPr>
                      <m:e>
                        <m:sSub>
                          <m:sSubPr/>
                          <m:e>
                            <m:acc>
                              <m:accPr>
                                <m:chr m:val="⃗"/>
                              </m:accPr>
                              <m:e>
                                <m:r>
                                  <m:rPr>
                                    <m:sty m:val="i"/>
                                  </m:rPr>
                                  <m:t>B</m:t>
                                </m:r>
                              </m:e>
                            </m:acc>
                          </m:e>
                          <m:sub>
                            <m:r>
                              <m:rPr>
                                <m:sty m:val="p"/>
                              </m:rPr>
                              <m:t>⊥</m:t>
                            </m:r>
                          </m:sub>
                        </m:sSub>
                        <m:r>
                          <m:rPr>
                            <m:sty m:val="p"/>
                          </m:rPr>
                          <m:t>−</m:t>
                        </m:r>
                        <m:f>
                          <m:fPr>
                            <m:ctrlPr>
                              <w:rPr>
                                <w:rFonts w:ascii="Cambria Math" w:hAnsi="Cambria Math"/>
                              </w:rPr>
                            </m:ctrlPr>
                          </m:fPr>
                          <m:num>
                            <m:r>
                              <m:rPr>
                                <m:sty m:val="p"/>
                              </m:rPr>
                              <m:t>1</m:t>
                            </m:r>
                          </m:num>
                          <m:den>
                            <m:sSup>
                              <m:sSupPr/>
                              <m:e>
                                <m:r>
                                  <m:rPr>
                                    <m:sty m:val="i"/>
                                  </m:rPr>
                                  <m:t>c</m:t>
                                </m:r>
                              </m:e>
                              <m:sup>
                                <m:r>
                                  <m:rPr>
                                    <m:sty m:val="p"/>
                                  </m:rPr>
                                  <m:t>2</m:t>
                                </m:r>
                              </m:sup>
                            </m:sSup>
                          </m:den>
                        </m:f>
                        <m:acc>
                          <m:accPr>
                            <m:chr m:val="⃗"/>
                          </m:accPr>
                          <m:e>
                            <m:r>
                              <m:rPr>
                                <m:sty m:val="i"/>
                              </m:rPr>
                              <m:t>V</m:t>
                            </m:r>
                          </m:e>
                        </m:acc>
                        <m:r>
                          <m:rPr>
                            <m:sty m:val="p"/>
                          </m:rPr>
                          <m:t>∧</m:t>
                        </m:r>
                        <m:acc>
                          <m:accPr>
                            <m:chr m:val="⃗"/>
                          </m:accPr>
                          <m:e>
                            <m:r>
                              <m:rPr>
                                <m:sty m:val="i"/>
                              </m:rPr>
                              <m:t>E</m:t>
                            </m:r>
                          </m:e>
                        </m:acc>
                      </m:e>
                    </m:d>
                    <m:r>
                      <m:rPr>
                        <m:sty m:val="p"/>
                      </m:rPr>
                      <m:t>,</m:t>
                    </m:r>
                  </m:e>
                </m:mr>
              </m:m>
            </m:e>
          </m:d>
        </m:oMath>
      </m:oMathPara>
    </w:p>
    <w:p>
      <w:pPr>
        <w:spacing w:after="220" w:lineRule="auto"/>
      </w:pPr>
      <w:r>
        <w:rPr>
          <w:rFonts w:eastAsia="Georgia" w:cs="Georgia" w:ascii="Georgia" w:hAnsi="Georgia"/>
        </w:rPr>
        <w:t xml:space="preserve">où l'on a distingué avec les notations </w:t>
      </w:r>
      <m:oMath>
        <m:r>
          <m:rPr>
            <m:sty m:val="p"/>
          </m:rPr>
          <m:t>‖</m:t>
        </m:r>
      </m:oMath>
      <w:r>
        <w:rPr/>
        <w:t xml:space="preserve"> et </w:t>
      </w:r>
      <m:oMath>
        <m:r>
          <m:rPr>
            <m:sty m:val="p"/>
          </m:rPr>
          <m:t>⊥</m:t>
        </m:r>
      </m:oMath>
      <w:r>
        <w:rPr>
          <w:rFonts w:eastAsia="Georgia" w:cs="Georgia" w:ascii="Georgia" w:hAnsi="Georgia"/>
        </w:rPr>
        <w:t xml:space="preserve"> les composantes des champs respectivement parallèles et perpendiculaires au vecteur </w:t>
      </w:r>
      <m:oMath>
        <m:acc>
          <m:accPr>
            <m:chr m:val="⃗"/>
          </m:accPr>
          <m:e>
            <m:r>
              <m:rPr>
                <m:sty m:val="i"/>
              </m:rPr>
              <m:t>V</m:t>
            </m:r>
          </m:e>
        </m:acc>
      </m:oMath>
      <w:r>
        <w:rPr>
          <w:rFonts w:eastAsia="Georgia" w:cs="Georgia" w:ascii="Georgia" w:hAnsi="Georgia"/>
        </w:rPr>
        <w:t xml:space="preserve">, et où:</w:t>
      </w:r>
    </w:p>
    <w:p>
      <w:pPr>
        <w:spacing w:after="220" w:lineRule="auto"/>
      </w:pPr>
      <m:oMathPara>
        <m:oMath>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r>
            <m:rPr>
              <m:sty m:val="p"/>
            </m:rPr>
            <m:t>.</m:t>
          </m:r>
        </m:oMath>
      </m:oMathPara>
    </w:p>
    <w:p>
      <w:pPr>
        <w:spacing w:after="220" w:lineRule="auto"/>
      </w:pPr>
      <w:r>
        <w:rPr>
          <w:rFonts w:eastAsia="Georgia" w:cs="Georgia" w:ascii="Georgia" w:hAnsi="Georgia"/>
        </w:rPr>
        <w:t xml:space="preserve">58 - En déduire l'expression des champs électrique et magnétique créés par un électron se déplaçant à la vitesse </w:t>
      </w:r>
      <m:oMath>
        <m:sSub>
          <m:sSubPr/>
          <m:e>
            <m:acc>
              <m:accPr>
                <m:chr m:val="⃗"/>
              </m:accPr>
              <m:e>
                <m:r>
                  <m:rPr>
                    <m:sty m:val="i"/>
                  </m:rPr>
                  <m:t>v</m:t>
                </m:r>
              </m:e>
            </m:acc>
          </m:e>
          <m:sub>
            <m:r>
              <m:rPr>
                <m:sty m:val="i"/>
              </m:rPr>
              <m:t>e</m:t>
            </m:r>
          </m:sub>
        </m:sSub>
      </m:oMath>
      <w:r>
        <w:rPr>
          <w:rFonts w:eastAsia="Georgia" w:cs="Georgia" w:ascii="Georgia" w:hAnsi="Georgia"/>
        </w:rPr>
        <w:t xml:space="preserve">, que l'on écrira en fonction de </w:t>
      </w:r>
      <m:oMath>
        <m:sSub>
          <m:sSubPr/>
          <m:e>
            <m:r>
              <m:rPr>
                <m:sty m:val="i"/>
              </m:rPr>
              <m:t>ε</m:t>
            </m:r>
          </m:e>
          <m:sub>
            <m:r>
              <m:rPr>
                <m:sty m:val="p"/>
              </m:rPr>
              <m:t>0</m:t>
            </m:r>
          </m:sub>
        </m:sSub>
        <m:r>
          <m:rPr>
            <m:sty m:val="p"/>
          </m:rPr>
          <m:t>,</m:t>
        </m:r>
        <m:sSub>
          <m:sSubPr/>
          <m:e>
            <m:r>
              <m:rPr>
                <m:sty m:val="i"/>
              </m:rPr>
              <m:t>μ</m:t>
            </m:r>
          </m:e>
          <m:sub>
            <m:r>
              <m:rPr>
                <m:sty m:val="p"/>
              </m:rPr>
              <m:t>0</m:t>
            </m:r>
          </m:sub>
        </m:sSub>
        <m:r>
          <m:rPr>
            <m:sty m:val="p"/>
          </m:rPr>
          <m:t>,</m:t>
        </m:r>
        <m:r>
          <m:rPr>
            <m:sty m:val="i"/>
          </m:rPr>
          <m:t>e</m:t>
        </m:r>
        <m:r>
          <m:rPr>
            <m:sty m:val="p"/>
          </m:rPr>
          <m:t>,</m:t>
        </m:r>
        <m:acc>
          <m:accPr>
            <m:chr m:val="⃗"/>
          </m:accPr>
          <m:e>
            <m:sSub>
              <m:sSubPr/>
              <m:e>
                <m:r>
                  <m:rPr>
                    <m:sty m:val="i"/>
                  </m:rPr>
                  <m:t>v</m:t>
                </m:r>
              </m:e>
              <m:sub>
                <m:r>
                  <m:rPr>
                    <m:sty m:val="i"/>
                  </m:rPr>
                  <m:t>e</m:t>
                </m:r>
              </m:sub>
            </m:sSub>
          </m:e>
        </m:acc>
      </m:oMath>
      <w:r>
        <w:rPr/>
        <w:t xml:space="preserve"> et du vecteur </w:t>
      </w:r>
      <m:oMath>
        <m:acc>
          <m:accPr>
            <m:chr m:val="⃗"/>
          </m:accPr>
          <m:e>
            <m:r>
              <m:rPr>
                <m:sty m:val="i"/>
              </m:rPr>
              <m:t>r</m:t>
            </m:r>
          </m:e>
        </m:acc>
      </m:oMath>
      <w:r>
        <w:rPr>
          <w:rFonts w:eastAsia="Georgia" w:cs="Georgia" w:ascii="Georgia" w:hAnsi="Georgia"/>
        </w:rPr>
        <w:t xml:space="preserve"> repérant le point où le champ est considéré par rapport à la position de l'électron. On supposera que l'électron se déplace à une vitesse </w:t>
      </w:r>
      <m:oMath>
        <m:sSub>
          <m:sSubPr/>
          <m:e>
            <m:r>
              <m:rPr>
                <m:sty m:val="i"/>
              </m:rPr>
              <m:t>v</m:t>
            </m:r>
          </m:e>
          <m:sub>
            <m:r>
              <m:rPr>
                <m:sty m:val="i"/>
              </m:rPr>
              <m:t>e</m:t>
            </m:r>
          </m:sub>
        </m:sSub>
        <m:r>
          <m:rPr>
            <m:sty m:val="p"/>
          </m:rPr>
          <m:t>≪</m:t>
        </m:r>
        <m:r>
          <m:rPr>
            <m:sty m:val="i"/>
          </m:rPr>
          <m:t>c</m:t>
        </m:r>
      </m:oMath>
      <w:r>
        <w:rPr/>
        <w:t xml:space="preserve"> et on ne gardera que les termes dominants en </w:t>
      </w:r>
      <m:oMath>
        <m:sSub>
          <m:sSubPr/>
          <m:e>
            <m:r>
              <m:rPr>
                <m:sty m:val="i"/>
              </m:rPr>
              <m:t>v</m:t>
            </m:r>
          </m:e>
          <m:sub>
            <m:r>
              <m:rPr>
                <m:sty m:val="i"/>
              </m:rPr>
              <m:t>e</m:t>
            </m:r>
          </m:sub>
        </m:sSub>
        <m:r>
          <m:rPr>
            <m:sty m:val="p"/>
          </m:rPr>
          <m:t>/</m:t>
        </m:r>
        <m:r>
          <m:rPr>
            <m:sty m:val="i"/>
          </m:rPr>
          <m:t>c</m:t>
        </m:r>
      </m:oMath>
      <w:r>
        <w:rPr/>
        <w:t xml:space="preserve">.</w:t>
      </w:r>
    </w:p>
    <w:p>
      <w:pPr>
        <w:spacing w:after="220" w:lineRule="auto"/>
      </w:pPr>
      <w:r>
        <w:rPr>
          <w:rFonts w:eastAsia="Georgia" w:cs="Georgia" w:ascii="Georgia" w:hAnsi="Georgia"/>
        </w:rPr>
        <w:t xml:space="preserve">59 - On considère un électron de rayon </w:t>
      </w:r>
      <m:oMath>
        <m:sSub>
          <m:sSubPr/>
          <m:e>
            <m:r>
              <m:rPr>
                <m:sty m:val="i"/>
              </m:rPr>
              <m:t>r</m:t>
            </m:r>
          </m:e>
          <m:sub>
            <m:r>
              <m:rPr>
                <m:sty m:val="i"/>
              </m:rPr>
              <m:t>e</m:t>
            </m:r>
          </m:sub>
        </m:sSub>
      </m:oMath>
      <w:r>
        <w:rPr>
          <w:rFonts w:eastAsia="Georgia" w:cs="Georgia" w:ascii="Georgia" w:hAnsi="Georgia"/>
        </w:rPr>
        <w:t xml:space="preserve">, se déplaçant à la vitesse </w:t>
      </w:r>
      <m:oMath>
        <m:sSub>
          <m:sSubPr/>
          <m:e>
            <m:acc>
              <m:accPr>
                <m:chr m:val="⃗"/>
              </m:accPr>
              <m:e>
                <m:r>
                  <m:rPr>
                    <m:sty m:val="i"/>
                  </m:rPr>
                  <m:t>v</m:t>
                </m:r>
              </m:e>
            </m:acc>
          </m:e>
          <m:sub>
            <m:r>
              <m:rPr>
                <m:sty m:val="i"/>
              </m:rPr>
              <m:t>e</m:t>
            </m:r>
          </m:sub>
        </m:sSub>
      </m:oMath>
      <w:r>
        <w:rPr>
          <w:rFonts w:eastAsia="Georgia" w:cs="Georgia" w:ascii="Georgia" w:hAnsi="Georgia"/>
        </w:rPr>
        <w:t xml:space="preserve">. Justifier qu'à un facteur numérique </w:t>
      </w:r>
      <m:oMath>
        <m:r>
          <m:rPr>
            <m:sty m:val="i"/>
          </m:rPr>
          <m:t>λ</m:t>
        </m:r>
      </m:oMath>
      <w:r>
        <w:rPr>
          <w:rFonts w:eastAsia="Georgia" w:cs="Georgia" w:ascii="Georgia" w:hAnsi="Georgia"/>
        </w:rPr>
        <w:t xml:space="preserve"> près, proche de l'unité, on peut interpréter l'énergie magnétique </w:t>
      </w:r>
      <m:oMath>
        <m:sSubSup>
          <m:sSubSupPr/>
          <m:e>
            <m:r>
              <m:rPr>
                <m:sty m:val="i"/>
              </m:rPr>
              <m:t>U</m:t>
            </m:r>
          </m:e>
          <m:sub>
            <m:r>
              <m:rPr>
                <m:sty m:val="p"/>
              </m:rPr>
              <m:t>m</m:t>
            </m:r>
          </m:sub>
          <m:sup>
            <m:r>
              <m:rPr>
                <m:sty m:val="i"/>
              </m:rPr>
              <m:t>e</m:t>
            </m:r>
          </m:sup>
        </m:sSubSup>
      </m:oMath>
      <w:r>
        <w:rPr>
          <w:rFonts w:eastAsia="Georgia" w:cs="Georgia" w:ascii="Georgia" w:hAnsi="Georgia"/>
        </w:rPr>
        <w:t xml:space="preserve"> associée au champ créé par l'électron comme l'énergie cinétique de celui-ci. On utilisera l'équation (27) en ne considérant que la contribution liée au champ à l'extérieur de l'électron. Dans le cadre de cette interprétation, à quoi correspond la masse de l'électron? Dans la suite, on omettra le facteur </w:t>
      </w:r>
      <m:oMath>
        <m:r>
          <m:rPr>
            <m:sty m:val="i"/>
          </m:rPr>
          <m:t>λ</m:t>
        </m:r>
      </m:oMath>
      <w:r>
        <w:rPr/>
        <w:t xml:space="preserve">.</w:t>
      </w:r>
    </w:p>
    <w:p>
      <w:pPr>
        <w:spacing w:after="220" w:lineRule="auto"/>
      </w:pPr>
      <w:r>
        <w:rPr>
          <w:rFonts w:eastAsia="Georgia" w:cs="Georgia" w:ascii="Georgia" w:hAnsi="Georgia"/>
        </w:rPr>
        <w:t xml:space="preserve">60 - On considère à présent un solénoїde de longueur </w:t>
      </w:r>
      <m:oMath>
        <m:r>
          <m:rPr>
            <m:sty m:val="i"/>
          </m:rPr>
          <m:t>L</m:t>
        </m:r>
      </m:oMath>
      <w:r>
        <w:rPr>
          <w:rFonts w:eastAsia="Georgia" w:cs="Georgia" w:ascii="Georgia" w:hAnsi="Georgia"/>
        </w:rPr>
        <w:t xml:space="preserve">, composé de </w:t>
      </w:r>
      <m:oMath>
        <m:r>
          <m:rPr>
            <m:sty m:val="i"/>
          </m:rPr>
          <m:t>N</m:t>
        </m:r>
      </m:oMath>
      <w:r>
        <w:rPr/>
        <w:t xml:space="preserve"> spires circulaires de rayon </w:t>
      </w:r>
      <m:oMath>
        <m:r>
          <m:rPr>
            <m:sty m:val="i"/>
          </m:rPr>
          <m:t>R</m:t>
        </m:r>
      </m:oMath>
      <w:r>
        <w:rPr/>
        <w:t xml:space="preserve"> parcourues par un courant </w:t>
      </w:r>
      <m:oMath>
        <m:r>
          <m:rPr>
            <m:sty m:val="i"/>
          </m:rPr>
          <m:t>I</m:t>
        </m:r>
      </m:oMath>
      <w:r>
        <w:rPr>
          <w:rFonts w:eastAsia="Georgia" w:cs="Georgia" w:ascii="Georgia" w:hAnsi="Georgia"/>
        </w:rPr>
        <w:t xml:space="preserve">. On suppose que les fils de ce solénoïde sont de section circulaire, de rayon </w:t>
      </w:r>
      <m:oMath>
        <m:r>
          <m:rPr>
            <m:sty m:val="i"/>
          </m:rPr>
          <m:t>a</m:t>
        </m:r>
      </m:oMath>
      <w:r>
        <w:rPr/>
        <w:t xml:space="preserve">, et contiennent </w:t>
      </w:r>
      <m:oMath>
        <m:sSub>
          <m:sSubPr/>
          <m:e>
            <m:r>
              <m:rPr>
                <m:sty m:val="i"/>
              </m:rPr>
              <m:t>n</m:t>
            </m:r>
          </m:e>
          <m:sub>
            <m:r>
              <m:rPr>
                <m:sty m:val="i"/>
              </m:rPr>
              <m:t>e</m:t>
            </m:r>
          </m:sub>
        </m:sSub>
      </m:oMath>
      <w:r>
        <w:rPr>
          <w:rFonts w:eastAsia="Georgia" w:cs="Georgia" w:ascii="Georgia" w:hAnsi="Georgia"/>
        </w:rPr>
        <w:t xml:space="preserve"> électrons de conduction par unité de volume. Calculer l'énergie cinétique totale </w:t>
      </w:r>
      <m:oMath>
        <m:sSubSup>
          <m:sSubSupPr/>
          <m:e>
            <m:r>
              <m:rPr>
                <m:sty m:val="i"/>
              </m:rPr>
              <m:t>E</m:t>
            </m:r>
          </m:e>
          <m:sub>
            <m:r>
              <m:rPr>
                <m:sty m:val="i"/>
              </m:rPr>
              <m:t>c</m:t>
            </m:r>
          </m:sub>
          <m:sup>
            <m:r>
              <m:rPr>
                <m:nor/>
              </m:rPr>
              <m:t>tot </m:t>
            </m:r>
          </m:sup>
        </m:sSubSup>
      </m:oMath>
      <w:r>
        <w:rPr>
          <w:rFonts w:eastAsia="Georgia" w:cs="Georgia" w:ascii="Georgia" w:hAnsi="Georgia"/>
        </w:rPr>
        <w:t xml:space="preserve"> des électrons de conduction dans ce solénoïde, que l'on exprimera en fonction de </w:t>
      </w:r>
      <m:oMath>
        <m:r>
          <m:rPr>
            <m:sty m:val="i"/>
          </m:rPr>
          <m:t>e</m:t>
        </m:r>
        <m:r>
          <m:rPr>
            <m:sty m:val="p"/>
          </m:rPr>
          <m:t>,</m:t>
        </m:r>
        <m:sSub>
          <m:sSubPr/>
          <m:e>
            <m:r>
              <m:rPr>
                <m:sty m:val="i"/>
              </m:rPr>
              <m:t>m</m:t>
            </m:r>
          </m:e>
          <m:sub>
            <m:r>
              <m:rPr>
                <m:sty m:val="i"/>
              </m:rPr>
              <m:t>e</m:t>
            </m:r>
          </m:sub>
        </m:sSub>
        <m:r>
          <m:rPr>
            <m:sty m:val="p"/>
          </m:rPr>
          <m:t>,</m:t>
        </m:r>
        <m:sSub>
          <m:sSubPr/>
          <m:e>
            <m:r>
              <m:rPr>
                <m:sty m:val="i"/>
              </m:rPr>
              <m:t>n</m:t>
            </m:r>
          </m:e>
          <m:sub>
            <m:r>
              <m:rPr>
                <m:sty m:val="i"/>
              </m:rPr>
              <m:t>e</m:t>
            </m:r>
          </m:sub>
        </m:sSub>
      </m:oMath>
      <w:r>
        <w:rPr>
          <w:rFonts w:eastAsia="Georgia" w:cs="Georgia" w:ascii="Georgia" w:hAnsi="Georgia"/>
        </w:rPr>
        <w:t xml:space="preserve"> et des paramètres du circuit.</w:t>
      </w:r>
    </w:p>
    <w:p>
      <w:pPr>
        <w:spacing w:after="220" w:lineRule="auto"/>
      </w:pPr>
      <w:r>
        <w:rPr>
          <w:rFonts w:eastAsia="Georgia" w:cs="Georgia" w:ascii="Georgia" w:hAnsi="Georgia"/>
        </w:rPr>
        <w:t xml:space="preserve">61 - En effectuant une application numérique, comparer cette énergie cinétique à l'énergie magnétique propre du solénoïde. On pourra utiliser le champ créé par un solénoïde infini, et ne calculer que la contribution à l'énergie magnétique du champ à l'intérieur du solénoïde. On prendra </w:t>
      </w:r>
      <m:oMath>
        <m:sSub>
          <m:sSubPr/>
          <m:e>
            <m:r>
              <m:rPr>
                <m:sty m:val="i"/>
              </m:rPr>
              <m:t>n</m:t>
            </m:r>
          </m:e>
          <m:sub>
            <m:r>
              <m:rPr>
                <m:sty m:val="i"/>
              </m:rPr>
              <m:t>e</m:t>
            </m:r>
          </m:sub>
        </m:sSub>
        <m:r>
          <m:rPr>
            <m:sty m:val="p"/>
          </m:rPr>
          <m:t>=</m:t>
        </m:r>
        <m:r>
          <m:rPr>
            <m:sty m:val="p"/>
          </m:rPr>
          <m:t>8</m:t>
        </m:r>
        <m:r>
          <m:rPr>
            <m:sty m:val="p"/>
          </m:rPr>
          <m:t>,</m:t>
        </m:r>
        <m:r>
          <m:rPr>
            <m:sty m:val="p"/>
          </m:rPr>
          <m:t>5</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(densité typique des électrons de conduction pour le cuivre), </w:t>
      </w:r>
      <m:oMath>
        <m:r>
          <m:rPr>
            <m:sty m:val="i"/>
          </m:rPr>
          <m:t>I</m:t>
        </m:r>
        <m:r>
          <m:rPr>
            <m:sty m:val="p"/>
          </m:rPr>
          <m:t>=</m:t>
        </m:r>
        <m:r>
          <m:rPr>
            <m:sty m:val="p"/>
          </m:rPr>
          <m:t>1</m:t>
        </m:r>
        <m:r>
          <m:rPr>
            <m:sty m:val="p"/>
          </m:rPr>
          <m:t>,</m:t>
        </m:r>
        <m:r>
          <m:rPr>
            <m:sty m:val="p"/>
          </m:rPr>
          <m:t>0</m:t>
        </m:r>
        <m:r>
          <m:rPr>
            <m:nor/>
          </m:rPr>
          <m:t xml:space="preserve"> </m:t>
        </m:r>
        <m:r>
          <m:rPr>
            <m:sty m:val="p"/>
          </m:rPr>
          <m:t>A</m:t>
        </m:r>
        <m:r>
          <m:rPr>
            <m:sty m:val="p"/>
          </m:rPr>
          <m:t>,</m:t>
        </m:r>
        <m:r>
          <m:rPr>
            <m:sty m:val="i"/>
          </m:rPr>
          <m:t>N</m:t>
        </m:r>
        <m:r>
          <m:rPr>
            <m:sty m:val="p"/>
          </m:rPr>
          <m:t>=</m:t>
        </m:r>
        <m:r>
          <m:rPr>
            <m:sty m:val="p"/>
          </m:rPr>
          <m:t>5000</m:t>
        </m:r>
        <m:r>
          <m:rPr>
            <m:sty m:val="p"/>
          </m:rPr>
          <m:t>,</m:t>
        </m:r>
        <m:r>
          <m:rPr>
            <m:sty m:val="i"/>
          </m:rPr>
          <m:t>R</m:t>
        </m:r>
        <m:r>
          <m:rPr>
            <m:sty m:val="p"/>
          </m:rPr>
          <m:t>=</m:t>
        </m:r>
        <m:r>
          <m:rPr>
            <m:sty m:val="p"/>
          </m:rPr>
          <m:t>2</m:t>
        </m:r>
        <m:r>
          <m:rPr>
            <m:nor/>
          </m:rPr>
          <m:t xml:space="preserve"> </m:t>
        </m:r>
        <m:r>
          <m:rPr>
            <m:sty m:val="p"/>
          </m:rPr>
          <m:t>cm</m:t>
        </m:r>
        <m:r>
          <m:rPr>
            <m:sty m:val="p"/>
          </m:rPr>
          <m:t>,</m:t>
        </m:r>
        <m:r>
          <m:rPr>
            <m:sty m:val="i"/>
          </m:rPr>
          <m:t>L</m:t>
        </m:r>
        <m:r>
          <m:rPr>
            <m:sty m:val="p"/>
          </m:rPr>
          <m:t>=</m:t>
        </m:r>
        <m:r>
          <m:rPr>
            <m:sty m:val="p"/>
          </m:rPr>
          <m:t>20</m:t>
        </m:r>
        <m:r>
          <m:rPr>
            <m:nor/>
          </m:rPr>
          <m:t xml:space="preserve"> </m:t>
        </m:r>
        <m:r>
          <m:rPr>
            <m:sty m:val="p"/>
          </m:rPr>
          <m:t>cm</m:t>
        </m:r>
        <m:r>
          <m:rPr>
            <m:sty m:val="p"/>
          </m:rPr>
          <m:t>,</m:t>
        </m:r>
        <m:r>
          <m:rPr>
            <m:sty m:val="i"/>
          </m:rPr>
          <m:t>a</m:t>
        </m:r>
        <m:r>
          <m:rPr>
            <m:sty m:val="p"/>
          </m:rPr>
          <m:t>=</m:t>
        </m:r>
        <m:r>
          <m:rPr>
            <m:sty m:val="p"/>
          </m:rPr>
          <m:t>1</m:t>
        </m:r>
        <m:r>
          <m:rPr>
            <m:sty m:val="p"/>
          </m:rPr>
          <m:t>,</m:t>
        </m:r>
        <m:r>
          <m:rPr>
            <m:sty m:val="p"/>
          </m:rPr>
          <m:t>0</m:t>
        </m:r>
        <m:r>
          <m:rPr>
            <m:nor/>
          </m:rPr>
          <m:t xml:space="preserve"> </m:t>
        </m:r>
        <m:r>
          <m:rPr>
            <m:sty m:val="p"/>
          </m:rPr>
          <m:t>mm</m:t>
        </m:r>
      </m:oMath>
      <w:r>
        <w:rPr/>
        <w:t xml:space="preserve">.</w:t>
      </w:r>
    </w:p>
    <w:p>
      <w:pPr>
        <w:spacing w:after="220" w:lineRule="auto"/>
      </w:pPr>
      <w:r>
        <w:rPr>
          <w:rFonts w:eastAsia="Georgia" w:cs="Georgia" w:ascii="Georgia" w:hAnsi="Georgia"/>
        </w:rPr>
        <w:t xml:space="preserve">62* - D'où vient la différence constatée à la question précédente? En vous appuyant sur un exemple simple, déterminer une borne supérieure absolue </w:t>
      </w:r>
      <m:oMath>
        <m:sSubSup>
          <m:sSubSupPr/>
          <m:e>
            <m:r>
              <m:rPr>
                <m:sty m:val="i"/>
              </m:rPr>
              <m:t>U</m:t>
            </m:r>
          </m:e>
          <m:sub>
            <m:r>
              <m:rPr>
                <m:sty m:val="p"/>
              </m:rPr>
              <m:t>ms</m:t>
            </m:r>
          </m:sub>
          <m:sup>
            <m:r>
              <m:rPr>
                <m:sty m:val="p"/>
              </m:rPr>
              <m:t>max</m:t>
            </m:r>
          </m:sup>
        </m:sSubSup>
      </m:oMath>
      <w:r>
        <w:rPr>
          <w:rFonts w:eastAsia="Georgia" w:cs="Georgia" w:ascii="Georgia" w:hAnsi="Georgia"/>
        </w:rPr>
        <w:t xml:space="preserve"> de l'énergie magnétique du solénoïde en fonction de l'énergie cinétique des électrons de conduction. En donner une estimation numérique. Quelle taille devrait avoir le solénoïde pour que son énergie magnétique approche cette borne?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87833e781a64fda46bf3bfe8a0271edc8908338.jpg" TargetMode="Internal"/><Relationship Id="rId6" Type="http://schemas.openxmlformats.org/officeDocument/2006/relationships/image" Target="media/image-01f59f786e7c88f59773add3b7e69eff7fdb019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2025-09-04T21:50:36.912Z</dcterms:created>
  <dcterms:modified xsi:type="dcterms:W3CDTF">2025-09-04T21:50:36.912Z</dcterms:modified>
</cp:coreProperties>
</file>