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2002</w:t>
      </w:r>
    </w:p>
    <w:p>
      <w:pPr>
        <w:spacing w:line="288" w:after="220" w:lineRule="auto"/>
        <w:jc w:val="center"/>
      </w:pPr>
      <w:r>
        <w:rPr>
          <w:rFonts w:eastAsia="Georgia" w:cs="Georgia" w:ascii="Georgia" w:hAnsi="Georgia"/>
          <w:b/>
          <w:sz w:val="56"/>
        </w:rPr>
        <w:t xml:space="preserve">Filière PC (groupe PC )</w:t>
      </w:r>
    </w:p>
    <w:p>
      <w:pPr>
        <w:spacing w:after="220" w:lineRule="auto"/>
      </w:pPr>
      <w:r>
        <w:rPr/>
        <w:t xml:space="preserve">(Epreuve commune aux ENS de Lyon et Cachan)</w:t>
      </w:r>
    </w:p>
    <w:p>
      <w:pPr>
        <w:spacing w:line="271" w:before="330" w:lineRule="auto"/>
      </w:pPr>
      <w:r>
        <w:rPr>
          <w:rFonts w:eastAsia="Georgia" w:cs="Georgia" w:ascii="Georgia" w:hAnsi="Georgia"/>
          <w:b/>
          <w:sz w:val="42"/>
        </w:rPr>
        <w:t xml:space="preserve">Filières MP et PC (groupe I)</w:t>
      </w:r>
    </w:p>
    <w:p>
      <w:pPr>
        <w:spacing w:after="220" w:lineRule="auto"/>
      </w:pPr>
      <w:r>
        <w:rPr/>
        <w:t xml:space="preserve">(Epreuve commune aux ENS de Paris et Lyon)</w:t>
      </w:r>
    </w:p>
    <w:p>
      <w:pPr>
        <w:spacing w:line="271" w:before="330" w:lineRule="auto"/>
      </w:pPr>
      <w:r>
        <w:rPr>
          <w:b/>
          <w:sz w:val="42"/>
        </w:rPr>
        <w:t xml:space="preserve">PHYSIQUE</w:t>
      </w:r>
    </w:p>
    <w:p>
      <w:pPr>
        <w:spacing w:after="220" w:lineRule="auto"/>
      </w:pPr>
      <w:r>
        <w:rPr>
          <w:rFonts w:eastAsia="Georgia" w:cs="Georgia" w:ascii="Georgia" w:hAnsi="Georgia"/>
        </w:rPr>
        <w:t xml:space="preserve">Durée : 5 heures</w:t>
      </w:r>
    </w:p>
    <w:p>
      <w:pPr>
        <w:spacing w:after="220" w:lineRule="auto"/>
      </w:pPr>
      <w:r>
        <w:rPr>
          <w:rFonts w:eastAsia="Georgia" w:cs="Georgia" w:ascii="Georgia" w:hAnsi="Georgia"/>
        </w:rPr>
        <w:t xml:space="preserve">L'épreuve comporte deux problèmes indépendants.</w:t>
      </w:r>
      <w:r>
        <w:rPr/>
        <w:br w:type="textWrapping"/>
      </w:r>
      <w:r>
        <w:rPr>
          <w:rFonts w:eastAsia="Georgia" w:cs="Georgia" w:ascii="Georgia" w:hAnsi="Georgia"/>
        </w:rPr>
        <w:t xml:space="preserve">Le premier présente une expérience de physique atomique et l'étudie à l'aide de concepts ondulatoires, analogues à ceux de l'optique. Il propose, par l'analyse du dispositif et des résultats expérimentaux, d'évaluer les ordres de grandeur pertinents et de comprendre les difficultés de la réalisation d'une telle expérience.</w:t>
      </w:r>
    </w:p>
    <w:p>
      <w:pPr>
        <w:spacing w:after="220" w:lineRule="auto"/>
      </w:pPr>
      <w:r>
        <w:rPr>
          <w:rFonts w:eastAsia="Georgia" w:cs="Georgia" w:ascii="Georgia" w:hAnsi="Georgia"/>
        </w:rPr>
        <w:t xml:space="preserve">Le second, plus long, développe une modélisation mécanique des interactions dans un matériau granulaire. Il permet de retrouver par le calcul un comportement expérimental surprenant de ce type de matériau.</w:t>
      </w:r>
    </w:p>
    <w:p>
      <w:pPr>
        <w:spacing w:after="220" w:lineRule="auto"/>
      </w:pPr>
      <w:r>
        <w:rPr>
          <w:rFonts w:eastAsia="Georgia" w:cs="Georgia" w:ascii="Georgia" w:hAnsi="Georgia"/>
        </w:rPr>
        <w:t xml:space="preserve">Il est conseillé d'équilibrer les temps de réflexion consacrés à chacun des deux problèmes.</w:t>
      </w:r>
      <w:r>
        <w:rPr/>
        <w:br w:type="textWrapping"/>
      </w: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Il est demandé aux candidats de rappeler les chiffres et lettres qui permettent d'identifier une question avant la solution qu'ils proposent.</w:t>
      </w:r>
    </w:p>
    <w:p>
      <w:pPr>
        <w:spacing w:line="271" w:before="330" w:lineRule="auto"/>
      </w:pPr>
      <w:r>
        <w:rPr>
          <w:rFonts w:eastAsia="Georgia" w:cs="Georgia" w:ascii="Georgia" w:hAnsi="Georgia"/>
          <w:b/>
          <w:sz w:val="42"/>
        </w:rPr>
        <w:t xml:space="preserve">- Problème I -</w:t>
      </w:r>
    </w:p>
    <w:p>
      <w:pPr>
        <w:spacing w:line="271" w:before="330" w:lineRule="auto"/>
      </w:pPr>
      <w:r>
        <w:rPr>
          <w:rFonts w:eastAsia="Georgia" w:cs="Georgia" w:ascii="Georgia" w:hAnsi="Georgia"/>
          <w:b/>
          <w:sz w:val="42"/>
        </w:rPr>
        <w:t xml:space="preserve">I Une expérience d'interférences atomiques</w:t>
      </w:r>
    </w:p>
    <w:p>
      <w:pPr>
        <w:spacing w:after="220" w:lineRule="auto"/>
      </w:pPr>
      <w:r>
        <w:rPr>
          <w:rFonts w:eastAsia="Georgia" w:cs="Georgia" w:ascii="Georgia" w:hAnsi="Georgia"/>
        </w:rPr>
        <w:t xml:space="preserve">Depuis les travaux d'Albert EINSTEIN en 1905, nous sommes habitués à penser la lumière à la fois comme une onde électromagnétique et une particule, le photon. Comme l'a ensuite montré Louis de Broglie en 1923, cette dualité onde-corpuscule s'applique également aux particules atomiques, de sorte qu'un électron, un neutron ou un atome est également associé à une onde de matière.</w:t>
      </w:r>
    </w:p>
    <w:p>
      <w:pPr>
        <w:spacing w:after="220" w:lineRule="auto"/>
      </w:pPr>
      <w:r>
        <w:rPr>
          <w:rFonts w:eastAsia="Georgia" w:cs="Georgia" w:ascii="Georgia" w:hAnsi="Georgia"/>
        </w:rPr>
        <w:t xml:space="preserve">Les dix dernières années ont vu l'émergence de l'optique atomique, nouveau domaine de recherche où les atomes font ce que les photons font en optique traditionnelle. Les particules de matière décrivent des trajectoires régies par les lois de la mécanique classique et les ondes de matière qui leur sont associées donnent lieu à des phénomènes de diffraction ou d'interférences, régis par les lois de la mécanique quantique.</w:t>
      </w:r>
    </w:p>
    <w:p>
      <w:pPr>
        <w:spacing w:after="220" w:lineRule="auto"/>
      </w:pPr>
      <w:r>
        <w:rPr>
          <w:rFonts w:eastAsia="Georgia" w:cs="Georgia" w:ascii="Georgia" w:hAnsi="Georgia"/>
        </w:rPr>
        <w:t xml:space="preserve">Ce problème concerne l'analyse d'une expérience qui met en évidence une manifestation spectaculaire de ces ondes de matière : l'interférence d'une seule particule avec elle-même, obtenue au moyen d'un dispositif interférométrique analogue à ceux bien connus en optique.</w:t>
      </w:r>
    </w:p>
    <w:p>
      <w:pPr>
        <w:spacing w:after="220" w:lineRule="auto"/>
      </w:pPr>
      <w:r>
        <w:rPr>
          <w:rFonts w:eastAsia="Georgia" w:cs="Georgia" w:ascii="Georgia" w:hAnsi="Georgia"/>
        </w:rPr>
        <w:t xml:space="preserve">Bien que ce problème soit basé sur la physique quantique, il ne nécessite pour autant aucune connaissance préalable en ce domaine. Les seuls éléments utiles pour traiter les questions posées sont les suivants :</w:t>
      </w:r>
    </w:p>
    <w:p>
      <w:pPr>
        <w:numPr>
          <w:ilvl w:val="0"/>
          <w:numId w:val="1"/>
        </w:numPr>
        <w:spacing w:lineRule="auto"/>
      </w:pPr>
      <w:r>
        <w:rPr/>
        <w:t xml:space="preserve">Les relations d'Einstein et de de Broglie relient la pulsation </w:t>
      </w:r>
      <m:oMath>
        <m:r>
          <m:rPr>
            <m:sty m:val="i"/>
          </m:rPr>
          <m:t>ω</m:t>
        </m:r>
      </m:oMath>
      <w:r>
        <w:rPr/>
        <w:t xml:space="preserve"> et le vecteur d'onde </w:t>
      </w:r>
      <m:oMath>
        <m:acc>
          <m:accPr>
            <m:chr m:val="⃗"/>
          </m:accPr>
          <m:e>
            <m:r>
              <m:rPr>
                <m:sty m:val="i"/>
              </m:rPr>
              <m:t>k</m:t>
            </m:r>
          </m:e>
        </m:acc>
      </m:oMath>
      <w:r>
        <w:rPr>
          <w:rFonts w:eastAsia="Georgia" w:cs="Georgia" w:ascii="Georgia" w:hAnsi="Georgia"/>
        </w:rPr>
        <w:t xml:space="preserve"> de l'onde à l'énergie </w:t>
      </w:r>
      <m:oMath>
        <m:r>
          <m:rPr>
            <m:sty m:val="i"/>
          </m:rPr>
          <m:t>E</m:t>
        </m:r>
      </m:oMath>
      <w:r>
        <w:rPr>
          <w:rFonts w:eastAsia="Georgia" w:cs="Georgia" w:ascii="Georgia" w:hAnsi="Georgia"/>
        </w:rPr>
        <w:t xml:space="preserve"> et à l'impulsion </w:t>
      </w:r>
      <m:oMath>
        <m:acc>
          <m:accPr>
            <m:chr m:val="⃗"/>
          </m:accPr>
          <m:e>
            <m:r>
              <m:rPr>
                <m:sty m:val="i"/>
              </m:rPr>
              <m:t>p</m:t>
            </m:r>
          </m:e>
        </m:acc>
      </m:oMath>
      <w:r>
        <w:rPr>
          <w:rFonts w:eastAsia="Georgia" w:cs="Georgia" w:ascii="Georgia" w:hAnsi="Georgia"/>
        </w:rPr>
        <w:t xml:space="preserve"> de la particule, par le biais de la constante de Planck réduite </w:t>
      </w:r>
      <m:oMath>
        <m:r>
          <m:rPr>
            <m:sty m:val="i"/>
          </m:rPr>
          <m:t>ℏ</m:t>
        </m:r>
      </m:oMath>
      <w:r>
        <w:rPr/>
        <w:t xml:space="preserve"> :</w:t>
      </w:r>
    </w:p>
    <w:p>
      <w:pPr>
        <w:numPr>
          <w:ilvl w:val="0"/>
          <w:numId w:val="1"/>
        </w:numPr>
        <w:spacing w:lineRule="auto"/>
      </w:pPr>
      <w:r>
        <w:rPr/>
        <w:t xml:space="preserve">Relation d'Einstein </w:t>
      </w:r>
      <m:oMath>
        <m:r>
          <m:rPr>
            <m:sty m:val="i"/>
          </m:rPr>
          <m:t>E</m:t>
        </m:r>
        <m:r>
          <m:rPr>
            <m:sty m:val="p"/>
          </m:rPr>
          <m:t>=</m:t>
        </m:r>
        <m:r>
          <m:rPr>
            <m:sty m:val="i"/>
          </m:rPr>
          <m:t>ℏ</m:t>
        </m:r>
        <m:r>
          <m:rPr>
            <m:sty m:val="i"/>
          </m:rPr>
          <m:t>ω</m:t>
        </m:r>
      </m:oMath>
    </w:p>
    <w:p>
      <w:pPr>
        <w:numPr>
          <w:ilvl w:val="0"/>
          <w:numId w:val="1"/>
        </w:numPr>
        <w:spacing w:lineRule="auto"/>
      </w:pPr>
      <w:r>
        <w:rPr/>
        <w:t xml:space="preserve">Relation de de Broglie </w:t>
      </w:r>
      <m:oMath>
        <m:acc>
          <m:accPr>
            <m:chr m:val="⃗"/>
          </m:accPr>
          <m:e>
            <m:r>
              <m:rPr>
                <m:sty m:val="i"/>
              </m:rPr>
              <m:t>p</m:t>
            </m:r>
          </m:e>
        </m:acc>
        <m:r>
          <m:rPr>
            <m:sty m:val="p"/>
          </m:rPr>
          <m:t>=</m:t>
        </m:r>
        <m:r>
          <m:rPr>
            <m:sty m:val="i"/>
          </m:rPr>
          <m:t>ℏ</m:t>
        </m:r>
        <m:acc>
          <m:accPr>
            <m:chr m:val="⃗"/>
          </m:accPr>
          <m:e>
            <m:r>
              <m:rPr>
                <m:sty m:val="i"/>
              </m:rPr>
              <m:t>k</m:t>
            </m:r>
          </m:e>
        </m:acc>
      </m:oMath>
      <w:r>
        <w:rPr/>
        <w:t xml:space="preserve">, avec </w:t>
      </w:r>
      <m:oMath>
        <m:acc>
          <m:accPr>
            <m:chr m:val="⃗"/>
          </m:accPr>
          <m:e>
            <m:r>
              <m:rPr>
                <m:sty m:val="i"/>
              </m:rPr>
              <m:t>p</m:t>
            </m:r>
          </m:e>
        </m:acc>
        <m:r>
          <m:rPr>
            <m:sty m:val="p"/>
          </m:rPr>
          <m:t>=</m:t>
        </m:r>
        <m:r>
          <m:rPr>
            <m:sty m:val="i"/>
          </m:rPr>
          <m:t>m</m:t>
        </m:r>
        <m:acc>
          <m:accPr>
            <m:chr m:val="⃗"/>
          </m:accPr>
          <m:e>
            <m:r>
              <m:rPr>
                <m:sty m:val="i"/>
              </m:rPr>
              <m:t>v</m:t>
            </m:r>
          </m:e>
        </m:acc>
      </m:oMath>
    </w:p>
    <w:p>
      <w:pPr>
        <w:numPr>
          <w:ilvl w:val="0"/>
          <w:numId w:val="1"/>
        </w:numPr>
        <w:spacing w:lineRule="auto"/>
      </w:pPr>
      <w:r>
        <w:rPr>
          <w:rFonts w:eastAsia="Georgia" w:cs="Georgia" w:ascii="Georgia" w:hAnsi="Georgia"/>
        </w:rPr>
        <w:t xml:space="preserve">L'onde de matière correspond à une "fonction d'onde" </w:t>
      </w:r>
      <m:oMath>
        <m:r>
          <m:rPr>
            <m:sty m:val="i"/>
          </m:rPr>
          <m:t>ψ</m:t>
        </m:r>
        <m:r>
          <m:rPr>
            <m:sty m:val="p"/>
          </m:rPr>
          <m:t>(</m:t>
        </m:r>
        <m:r>
          <m:rPr>
            <m:sty m:val="i"/>
          </m:rPr>
          <m:t>M</m:t>
        </m:r>
        <m:r>
          <m:rPr>
            <m:sty m:val="p"/>
          </m:rPr>
          <m:t>,</m:t>
        </m:r>
        <m:r>
          <m:rPr>
            <m:sty m:val="i"/>
          </m:rPr>
          <m:t>t</m:t>
        </m:r>
        <m:r>
          <m:rPr>
            <m:sty m:val="p"/>
          </m:rPr>
          <m:t>)</m:t>
        </m:r>
      </m:oMath>
      <w:r>
        <w:rPr/>
        <w:t xml:space="preserve">, qui est un champ scalaire complexe</w:t>
      </w:r>
    </w:p>
    <w:p>
      <w:pPr>
        <w:spacing w:after="220" w:lineRule="auto"/>
      </w:pPr>
      <m:oMathPara>
        <m:oMath>
          <m:r>
            <m:rPr>
              <m:sty m:val="i"/>
            </m:rPr>
            <m:t>ψ</m:t>
          </m:r>
          <m:r>
            <m:rPr>
              <m:sty m:val="p"/>
            </m:rPr>
            <m:t>(</m:t>
          </m:r>
          <m:r>
            <m:rPr>
              <m:sty m:val="i"/>
            </m:rPr>
            <m:t>M</m:t>
          </m:r>
          <m:r>
            <m:rPr>
              <m:sty m:val="p"/>
            </m:rPr>
            <m:t>,</m:t>
          </m:r>
          <m:r>
            <m:rPr>
              <m:sty m:val="i"/>
            </m:rPr>
            <m:t>t</m:t>
          </m:r>
          <m:r>
            <m:rPr>
              <m:sty m:val="p"/>
            </m:rPr>
            <m:t>)</m:t>
          </m:r>
          <m:r>
            <m:rPr>
              <m:sty m:val="p"/>
            </m:rPr>
            <m:t>=</m:t>
          </m:r>
          <m:r>
            <m:rPr>
              <m:sty m:val="i"/>
            </m:rPr>
            <m:t>A</m:t>
          </m:r>
          <m:r>
            <m:rPr>
              <m:sty m:val="p"/>
            </m:rPr>
            <m:t>(</m:t>
          </m:r>
          <m:r>
            <m:rPr>
              <m:sty m:val="i"/>
            </m:rPr>
            <m:t>M</m:t>
          </m:r>
          <m:r>
            <m:rPr>
              <m:sty m:val="p"/>
            </m:rPr>
            <m:t>,</m:t>
          </m:r>
          <m:r>
            <m:rPr>
              <m:sty m:val="i"/>
            </m:rPr>
            <m:t>t</m:t>
          </m:r>
          <m:r>
            <m:rPr>
              <m:sty m:val="p"/>
            </m:rPr>
            <m:t>)</m:t>
          </m:r>
          <m:sSup>
            <m:sSupPr/>
            <m:e>
              <m:r>
                <m:rPr>
                  <m:sty m:val="p"/>
                </m:rPr>
                <m:t>e</m:t>
              </m:r>
            </m:e>
            <m:sup>
              <m:r>
                <m:rPr>
                  <m:sty m:val="i"/>
                </m:rPr>
                <m:t>i</m:t>
              </m:r>
              <m:r>
                <m:rPr>
                  <m:sty m:val="i"/>
                </m:rPr>
                <m:t>φ</m:t>
              </m:r>
              <m:r>
                <m:rPr>
                  <m:sty m:val="p"/>
                </m:rPr>
                <m:t>(</m:t>
              </m:r>
              <m:r>
                <m:rPr>
                  <m:sty m:val="i"/>
                </m:rPr>
                <m:t>M</m:t>
              </m:r>
              <m:r>
                <m:rPr>
                  <m:sty m:val="p"/>
                </m:rPr>
                <m:t>,</m:t>
              </m:r>
              <m:r>
                <m:rPr>
                  <m:sty m:val="i"/>
                </m:rPr>
                <m:t>t</m:t>
              </m:r>
              <m:r>
                <m:rPr>
                  <m:sty m:val="p"/>
                </m:rPr>
                <m:t>)</m:t>
              </m:r>
            </m:sup>
          </m:sSup>
        </m:oMath>
      </m:oMathPara>
    </w:p>
    <w:p>
      <w:pPr>
        <w:spacing w:after="220" w:lineRule="auto"/>
      </w:pPr>
      <w:r>
        <w:rPr/>
        <w:t xml:space="preserve">Dans le cas d'une onde plane monochromatique ( </w:t>
      </w:r>
      <m:oMath>
        <m:r>
          <m:rPr>
            <m:sty m:val="i"/>
          </m:rPr>
          <m:t>A</m:t>
        </m:r>
        <m:r>
          <m:rPr>
            <m:sty m:val="p"/>
          </m:rPr>
          <m:t>(</m:t>
        </m:r>
        <m:r>
          <m:rPr>
            <m:sty m:val="i"/>
          </m:rPr>
          <m:t>M</m:t>
        </m:r>
        <m:r>
          <m:rPr>
            <m:sty m:val="p"/>
          </m:rPr>
          <m:t>,</m:t>
        </m:r>
        <m:r>
          <m:rPr>
            <m:sty m:val="i"/>
          </m:rPr>
          <m:t>t</m:t>
        </m:r>
        <m:r>
          <m:rPr>
            <m:sty m:val="p"/>
          </m:rPr>
          <m:t>)</m:t>
        </m:r>
        <m:r>
          <m:rPr>
            <m:sty m:val="p"/>
          </m:rPr>
          <m:t>=</m:t>
        </m:r>
      </m:oMath>
      <w:r>
        <w:rPr/>
        <w:t xml:space="preserve"> Cte), le terme de phase </w:t>
      </w:r>
      <m:oMath>
        <m:r>
          <m:rPr>
            <m:sty m:val="i"/>
          </m:rPr>
          <m:t>φ</m:t>
        </m:r>
        <m:r>
          <m:rPr>
            <m:sty m:val="p"/>
          </m:rPr>
          <m:t>(</m:t>
        </m:r>
        <m:r>
          <m:rPr>
            <m:sty m:val="i"/>
          </m:rPr>
          <m:t>M</m:t>
        </m:r>
        <m:r>
          <m:rPr>
            <m:sty m:val="p"/>
          </m:rPr>
          <m:t>,</m:t>
        </m:r>
        <m:r>
          <m:rPr>
            <m:sty m:val="i"/>
          </m:rPr>
          <m:t>t</m:t>
        </m:r>
        <m:r>
          <m:rPr>
            <m:sty m:val="p"/>
          </m:rPr>
          <m:t>)</m:t>
        </m:r>
      </m:oMath>
      <w:r>
        <w:rPr>
          <w:rFonts w:eastAsia="Georgia" w:cs="Georgia" w:ascii="Georgia" w:hAnsi="Georgia"/>
        </w:rPr>
        <w:t xml:space="preserve"> s'écrit</w:t>
      </w:r>
    </w:p>
    <w:p>
      <w:pPr>
        <w:spacing w:after="220" w:lineRule="auto"/>
      </w:pPr>
      <m:oMathPara>
        <m:oMath>
          <m:r>
            <m:rPr>
              <m:sty m:val="i"/>
            </m:rPr>
            <m:t>φ</m:t>
          </m:r>
          <m:r>
            <m:rPr>
              <m:sty m:val="p"/>
            </m:rPr>
            <m:t>(</m:t>
          </m:r>
          <m:r>
            <m:rPr>
              <m:sty m:val="i"/>
            </m:rPr>
            <m:t>M</m:t>
          </m:r>
          <m:r>
            <m:rPr>
              <m:sty m:val="p"/>
            </m:rPr>
            <m:t>,</m:t>
          </m:r>
          <m:r>
            <m:rPr>
              <m:sty m:val="i"/>
            </m:rPr>
            <m:t>t</m:t>
          </m:r>
          <m:r>
            <m:rPr>
              <m:sty m:val="p"/>
            </m:rPr>
            <m:t>)</m:t>
          </m:r>
          <m:r>
            <m:rPr>
              <m:sty m:val="p"/>
            </m:rPr>
            <m:t>=</m:t>
          </m:r>
          <m:acc>
            <m:accPr>
              <m:chr m:val="⃗"/>
            </m:accPr>
            <m:e>
              <m:r>
                <m:rPr>
                  <m:sty m:val="i"/>
                </m:rPr>
                <m:t>k</m:t>
              </m:r>
            </m:e>
          </m:acc>
          <m:r>
            <m:rPr>
              <m:sty m:val="p"/>
            </m:rPr>
            <m:t>⋅</m:t>
          </m:r>
          <m:acc>
            <m:accPr>
              <m:chr m:val="⃗"/>
            </m:accPr>
            <m:e>
              <m:r>
                <m:rPr>
                  <m:sty m:val="i"/>
                </m:rPr>
                <m:t>r</m:t>
              </m:r>
            </m:e>
          </m:acc>
          <m:r>
            <m:rPr>
              <m:sty m:val="p"/>
            </m:rPr>
            <m:t>−</m:t>
          </m:r>
          <m:r>
            <m:rPr>
              <m:sty m:val="i"/>
            </m:rPr>
            <m:t>ω</m:t>
          </m:r>
          <m:r>
            <m:rPr>
              <m:sty m:val="i"/>
            </m:rPr>
            <m:t>t</m:t>
          </m:r>
          <m:r>
            <m:rPr>
              <m:sty m:val="p"/>
            </m:rPr>
            <m:t xml:space="preserve"> </m:t>
          </m:r>
          <m:r>
            <m:rPr>
              <m:nor/>
            </m:rPr>
            <m:t> soit </m:t>
          </m:r>
          <m:r>
            <m:rPr>
              <m:sty m:val="p"/>
            </m:rPr>
            <m:t>:</m:t>
          </m:r>
          <m:r>
            <m:rPr>
              <m:sty m:val="p"/>
            </m:rPr>
            <m:t xml:space="preserve"> </m:t>
          </m:r>
          <m:r>
            <m:rPr>
              <m:sty m:val="i"/>
            </m:rPr>
            <m:t>φ</m:t>
          </m:r>
          <m:r>
            <m:rPr>
              <m:sty m:val="p"/>
            </m:rPr>
            <m:t>(</m:t>
          </m:r>
          <m:r>
            <m:rPr>
              <m:sty m:val="i"/>
            </m:rPr>
            <m:t>M</m:t>
          </m:r>
          <m:r>
            <m:rPr>
              <m:sty m:val="p"/>
            </m:rPr>
            <m:t>,</m:t>
          </m:r>
          <m:r>
            <m:rPr>
              <m:sty m:val="i"/>
            </m:rPr>
            <m:t>t</m:t>
          </m:r>
          <m:r>
            <m:rPr>
              <m:sty m:val="p"/>
            </m:rPr>
            <m:t>)</m:t>
          </m:r>
          <m:r>
            <m:rPr>
              <m:sty m:val="p"/>
            </m:rPr>
            <m:t>=</m:t>
          </m:r>
          <m:f>
            <m:fPr>
              <m:ctrlPr>
                <w:rPr>
                  <w:rFonts w:ascii="Cambria Math" w:hAnsi="Cambria Math"/>
                </w:rPr>
              </m:ctrlPr>
            </m:fPr>
            <m:num>
              <m:acc>
                <m:accPr>
                  <m:chr m:val="⃗"/>
                </m:accPr>
                <m:e>
                  <m:r>
                    <m:rPr>
                      <m:sty m:val="i"/>
                    </m:rPr>
                    <m:t>p</m:t>
                  </m:r>
                </m:e>
              </m:acc>
              <m:r>
                <m:rPr>
                  <m:sty m:val="p"/>
                </m:rPr>
                <m:t>⋅</m:t>
              </m:r>
              <m:acc>
                <m:accPr>
                  <m:chr m:val="⃗"/>
                </m:accPr>
                <m:e>
                  <m:r>
                    <m:rPr>
                      <m:sty m:val="i"/>
                    </m:rPr>
                    <m:t>r</m:t>
                  </m:r>
                </m:e>
              </m:acc>
              <m:r>
                <m:rPr>
                  <m:sty m:val="p"/>
                </m:rPr>
                <m:t>−</m:t>
              </m:r>
              <m:r>
                <m:rPr>
                  <m:sty m:val="i"/>
                </m:rPr>
                <m:t>E</m:t>
              </m:r>
              <m:r>
                <m:rPr>
                  <m:sty m:val="i"/>
                </m:rPr>
                <m:t>t</m:t>
              </m:r>
            </m:num>
            <m:den>
              <m:r>
                <m:rPr>
                  <m:sty m:val="i"/>
                </m:rPr>
                <m:t>ℏ</m:t>
              </m:r>
            </m:den>
          </m:f>
        </m:oMath>
      </m:oMathPara>
    </w:p>
    <w:p>
      <w:pPr>
        <w:spacing w:after="220" w:lineRule="auto"/>
      </w:pPr>
      <w:r>
        <w:rPr>
          <w:rFonts w:eastAsia="Georgia" w:cs="Georgia" w:ascii="Georgia" w:hAnsi="Georgia"/>
        </w:rPr>
        <w:t xml:space="preserve">où </w:t>
      </w:r>
      <m:oMath>
        <m:acc>
          <m:accPr>
            <m:chr m:val="⃗"/>
          </m:accPr>
          <m:e>
            <m:r>
              <m:rPr>
                <m:sty m:val="i"/>
              </m:rPr>
              <m:t>r</m:t>
            </m:r>
          </m:e>
        </m:acc>
        <m:r>
          <m:rPr>
            <m:sty m:val="p"/>
          </m:rPr>
          <m:t>=</m:t>
        </m:r>
        <m:acc>
          <m:accPr>
            <m:chr m:val="⃗"/>
          </m:accPr>
          <m:e>
            <m:r>
              <m:rPr>
                <m:sty m:val="i"/>
              </m:rPr>
              <m:t>O</m:t>
            </m:r>
            <m:r>
              <m:rPr>
                <m:sty m:val="i"/>
              </m:rPr>
              <m:t>M</m:t>
            </m:r>
          </m:e>
        </m:acc>
      </m:oMath>
      <w:r>
        <w:rPr>
          <w:rFonts w:eastAsia="Georgia" w:cs="Georgia" w:ascii="Georgia" w:hAnsi="Georgia"/>
        </w:rPr>
        <w:t xml:space="preserve"> repère la position du point </w:t>
      </w:r>
      <m:oMath>
        <m:r>
          <m:rPr>
            <m:sty m:val="i"/>
          </m:rPr>
          <m:t>M</m:t>
        </m:r>
      </m:oMath>
      <w:r>
        <w:rPr>
          <w:rFonts w:eastAsia="Georgia" w:cs="Georgia" w:ascii="Georgia" w:hAnsi="Georgia"/>
        </w:rPr>
        <w:t xml:space="preserve"> par rapport à une origine </w:t>
      </w:r>
      <m:oMath>
        <m:r>
          <m:rPr>
            <m:sty m:val="i"/>
          </m:rPr>
          <m:t>O</m:t>
        </m:r>
      </m:oMath>
      <w:r>
        <w:rPr/>
        <w:t xml:space="preserve"> fixe.</w:t>
      </w:r>
    </w:p>
    <w:p>
      <w:pPr>
        <w:numPr>
          <w:ilvl w:val="0"/>
          <w:numId w:val="2"/>
        </w:numPr>
        <w:spacing w:lineRule="auto"/>
      </w:pPr>
      <w:r>
        <w:rPr>
          <w:rFonts w:eastAsia="Georgia" w:cs="Georgia" w:ascii="Georgia" w:hAnsi="Georgia"/>
        </w:rPr>
        <w:t xml:space="preserve">La probabilité élémentaire de trouver la particule, à l'instant </w:t>
      </w:r>
      <m:oMath>
        <m:r>
          <m:rPr>
            <m:sty m:val="i"/>
          </m:rPr>
          <m:t>t</m:t>
        </m:r>
      </m:oMath>
      <w:r>
        <w:rPr>
          <w:rFonts w:eastAsia="Georgia" w:cs="Georgia" w:ascii="Georgia" w:hAnsi="Georgia"/>
        </w:rPr>
        <w:t xml:space="preserve">, dans le volume élémentaire </w:t>
      </w:r>
      <m:oMath>
        <m:sSup>
          <m:sSupPr/>
          <m:e>
            <m:r>
              <m:rPr>
                <m:sty m:val="p"/>
              </m:rPr>
              <m:t>d</m:t>
            </m:r>
          </m:e>
          <m:sup>
            <m:r>
              <m:rPr>
                <m:sty m:val="p"/>
              </m:rPr>
              <m:t>3</m:t>
            </m:r>
          </m:sup>
        </m:sSup>
        <m:r>
          <m:rPr>
            <m:sty m:val="i"/>
          </m:rPr>
          <m:t>r</m:t>
        </m:r>
      </m:oMath>
      <w:r>
        <w:rPr/>
        <w:t xml:space="preserve"> qui entoure le point </w:t>
      </w:r>
      <m:oMath>
        <m:r>
          <m:rPr>
            <m:sty m:val="i"/>
          </m:rPr>
          <m:t>M</m:t>
        </m:r>
      </m:oMath>
      <w:r>
        <w:rPr>
          <w:rFonts w:eastAsia="Georgia" w:cs="Georgia" w:ascii="Georgia" w:hAnsi="Georgia"/>
        </w:rPr>
        <w:t xml:space="preserve"> est donnée par :</w:t>
      </w:r>
    </w:p>
    <w:p>
      <w:pPr>
        <w:spacing w:after="220" w:lineRule="auto"/>
      </w:pPr>
      <m:oMathPara>
        <m:oMath>
          <m:r>
            <m:rPr>
              <m:sty m:val="p"/>
            </m:rPr>
            <m:t>d</m:t>
          </m:r>
          <m:r>
            <m:rPr>
              <m:sty m:val="i"/>
            </m:rPr>
            <m:t>P</m:t>
          </m:r>
          <m:r>
            <m:rPr>
              <m:sty m:val="p"/>
            </m:rPr>
            <m:t>=</m:t>
          </m:r>
          <m:r>
            <m:rPr>
              <m:sty m:val="p"/>
            </m:rPr>
            <m:t>|</m:t>
          </m:r>
          <m:r>
            <m:rPr>
              <m:sty m:val="i"/>
            </m:rPr>
            <m:t>ψ</m:t>
          </m:r>
          <m:sSup>
            <m:sSupPr/>
            <m:e>
              <m:r>
                <m:rPr>
                  <m:sty m:val="p"/>
                </m:rPr>
                <m:t>|</m:t>
              </m:r>
            </m:e>
            <m:sup>
              <m:r>
                <m:rPr>
                  <m:sty m:val="p"/>
                </m:rPr>
                <m:t>2</m:t>
              </m:r>
            </m:sup>
          </m:sSup>
          <m:sSup>
            <m:sSupPr/>
            <m:e>
              <m:r>
                <m:rPr>
                  <m:nor/>
                </m:rPr>
                <m:t xml:space="preserve"> </m:t>
              </m:r>
              <m:r>
                <m:rPr>
                  <m:sty m:val="p"/>
                </m:rPr>
                <m:t>d</m:t>
              </m:r>
            </m:e>
            <m:sup>
              <m:r>
                <m:rPr>
                  <m:sty m:val="p"/>
                </m:rPr>
                <m:t>3</m:t>
              </m:r>
            </m:sup>
          </m:sSup>
          <m:r>
            <m:rPr>
              <m:sty m:val="i"/>
            </m:rPr>
            <m:t>r</m:t>
          </m:r>
          <m:r>
            <m:rPr>
              <m:sty m:val="p"/>
            </m:rPr>
            <m:t>=</m:t>
          </m:r>
          <m:r>
            <m:rPr>
              <m:sty m:val="i"/>
            </m:rPr>
            <m:t>ψ</m:t>
          </m:r>
          <m:sSup>
            <m:sSupPr/>
            <m:e>
              <m:r>
                <m:rPr>
                  <m:sty m:val="i"/>
                </m:rPr>
                <m:t>ψ</m:t>
              </m:r>
            </m:e>
            <m:sup>
              <m:r>
                <m:rPr>
                  <m:sty m:val="p"/>
                </m:rPr>
                <m:t>∗</m:t>
              </m:r>
            </m:sup>
          </m:sSup>
          <m:sSup>
            <m:sSupPr/>
            <m:e>
              <m:r>
                <m:rPr>
                  <m:nor/>
                </m:rPr>
                <m:t xml:space="preserve"> </m:t>
              </m:r>
              <m:r>
                <m:rPr>
                  <m:sty m:val="p"/>
                </m:rPr>
                <m:t>d</m:t>
              </m:r>
            </m:e>
            <m:sup>
              <m:r>
                <m:rPr>
                  <m:sty m:val="p"/>
                </m:rPr>
                <m:t>3</m:t>
              </m:r>
            </m:sup>
          </m:sSup>
          <m:r>
            <m:rPr>
              <m:sty m:val="i"/>
            </m:rPr>
            <m:t>r</m:t>
          </m:r>
        </m:oMath>
      </m:oMathPara>
    </w:p>
    <w:p>
      <w:pPr>
        <w:spacing w:after="220" w:lineRule="auto"/>
      </w:pPr>
      <w:r>
        <w:rPr/>
        <w:t xml:space="preserve">Grandeurs physiques utiles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Constante de Planck : </m:t>
                </m:r>
              </m:e>
              <m:e>
                <m:r>
                  <m:rPr>
                    <m:sty m:val="i"/>
                  </m:rPr>
                  <m:t>h</m:t>
                </m:r>
                <m:r>
                  <m:rPr>
                    <m:sty m:val="p"/>
                  </m:rPr>
                  <m:t>=</m:t>
                </m:r>
                <m:r>
                  <m:rPr>
                    <m:sty m:val="p"/>
                  </m:rPr>
                  <m:t>6</m:t>
                </m:r>
                <m:r>
                  <m:rPr>
                    <m:sty m:val="p"/>
                  </m:rPr>
                  <m:t>,</m:t>
                </m:r>
                <m:r>
                  <m:rPr>
                    <m:sty m:val="p"/>
                  </m:rPr>
                  <m:t>626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sSup>
                  <m:sSupPr/>
                  <m:e>
                    <m:r>
                      <m:rPr>
                        <m:sty m:val="p"/>
                      </m:rPr>
                      <m:t>s</m:t>
                    </m:r>
                  </m:e>
                  <m:sup>
                    <m:r>
                      <m:rPr>
                        <m:sty m:val="p"/>
                      </m:rPr>
                      <m:t>∗</m:t>
                    </m:r>
                  </m:sup>
                </m:sSup>
              </m:e>
            </m:mr>
            <m:mr>
              <m:e>
                <m:r>
                  <m:rPr>
                    <m:nor/>
                  </m:rPr>
                  <m:t> Constante de Planck réduite : </m:t>
                </m:r>
              </m:e>
              <m:e>
                <m:r>
                  <m:rPr>
                    <m:sty m:val="i"/>
                  </m:rPr>
                  <m:t>ℏ</m:t>
                </m:r>
                <m:r>
                  <m:rPr>
                    <m:sty m:val="p"/>
                  </m:rPr>
                  <m:t>=</m:t>
                </m:r>
                <m:r>
                  <m:rPr>
                    <m:sty m:val="i"/>
                  </m:rPr>
                  <m:t>h</m:t>
                </m:r>
                <m:r>
                  <m:rPr>
                    <m:sty m:val="p"/>
                  </m:rPr>
                  <m:t>/</m:t>
                </m:r>
                <m:r>
                  <m:rPr>
                    <m:sty m:val="p"/>
                  </m:rPr>
                  <m:t>(</m:t>
                </m:r>
                <m:r>
                  <m:rPr>
                    <m:sty m:val="p"/>
                  </m:rPr>
                  <m:t>2</m:t>
                </m:r>
                <m:r>
                  <m:rPr>
                    <m:sty m:val="i"/>
                  </m:rPr>
                  <m:t>π</m:t>
                </m:r>
                <m:r>
                  <m:rPr>
                    <m:sty m:val="p"/>
                  </m:rPr>
                  <m:t>)</m:t>
                </m:r>
                <m:r>
                  <m:rPr>
                    <m:sty m:val="p"/>
                  </m:rPr>
                  <m:t>.</m:t>
                </m:r>
              </m:e>
            </m:mr>
            <m:mr>
              <m:e>
                <m:r>
                  <m:rPr>
                    <m:nor/>
                  </m:rPr>
                  <m:t> Unité de masse atomique : </m:t>
                </m:r>
              </m:e>
              <m:e>
                <m:r>
                  <m:rPr>
                    <m:sty m:val="p"/>
                  </m:rPr>
                  <m:t>1</m:t>
                </m:r>
                <m:r>
                  <m:rPr>
                    <m:sty m:val="p"/>
                  </m:rPr>
                  <m:t>uma</m:t>
                </m:r>
                <m:r>
                  <m:rPr>
                    <m:sty m:val="p"/>
                  </m:rPr>
                  <m:t>=</m:t>
                </m:r>
                <m:r>
                  <m:rPr>
                    <m:sty m:val="p"/>
                  </m:rPr>
                  <m:t>1</m:t>
                </m:r>
                <m:r>
                  <m:rPr>
                    <m:sty m:val="p"/>
                  </m:rPr>
                  <m:t>,</m:t>
                </m:r>
                <m:r>
                  <m:rPr>
                    <m:sty m:val="p"/>
                  </m:rPr>
                  <m:t>660</m:t>
                </m:r>
                <m:r>
                  <m:rPr>
                    <m:sty m:val="p"/>
                  </m:rPr>
                  <m:t>×</m:t>
                </m:r>
                <m:sSup>
                  <m:sSupPr/>
                  <m:e>
                    <m:r>
                      <m:rPr>
                        <m:sty m:val="p"/>
                      </m:rPr>
                      <m:t>10</m:t>
                    </m:r>
                  </m:e>
                  <m:sup>
                    <m:r>
                      <m:rPr>
                        <m:sty m:val="p"/>
                      </m:rPr>
                      <m:t>−</m:t>
                    </m:r>
                    <m:r>
                      <m:rPr>
                        <m:sty m:val="p"/>
                      </m:rPr>
                      <m:t>27</m:t>
                    </m:r>
                  </m:sup>
                </m:sSup>
                <m:r>
                  <m:rPr>
                    <m:nor/>
                  </m:rPr>
                  <m:t xml:space="preserve"> </m:t>
                </m:r>
                <m:r>
                  <m:rPr>
                    <m:sty m:val="p"/>
                  </m:rPr>
                  <m:t>kg</m:t>
                </m:r>
                <m:r>
                  <m:rPr>
                    <m:sty m:val="p"/>
                  </m:rPr>
                  <m:t>.</m:t>
                </m:r>
              </m:e>
            </m:mr>
            <m:mr>
              <m:e>
                <m:r>
                  <m:rPr>
                    <m:nor/>
                  </m:rPr>
                  <m:t> Constante de Boltzmann : </m:t>
                </m:r>
              </m:e>
              <m:e>
                <m:sSub>
                  <m:sSubPr/>
                  <m:e>
                    <m:r>
                      <m:rPr>
                        <m:sty m:val="i"/>
                      </m:rPr>
                      <m:t>k</m:t>
                    </m:r>
                  </m:e>
                  <m:sub>
                    <m:r>
                      <m:rPr>
                        <m:sty m:val="p"/>
                      </m:rPr>
                      <m:t>B</m:t>
                    </m:r>
                  </m:sub>
                </m:sSub>
                <m:r>
                  <m:rPr>
                    <m:sty m:val="p"/>
                  </m:rPr>
                  <m:t>=</m:t>
                </m:r>
                <m:r>
                  <m:rPr>
                    <m:sty m:val="p"/>
                  </m:rPr>
                  <m:t>1</m:t>
                </m:r>
                <m:r>
                  <m:rPr>
                    <m:sty m:val="p"/>
                  </m:rPr>
                  <m:t>,</m:t>
                </m:r>
                <m:r>
                  <m:rPr>
                    <m:sty m:val="p"/>
                  </m:rPr>
                  <m:t>381</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r>
                  <m:rPr>
                    <m:sty m:val="p"/>
                  </m:rPr>
                  <m:t>.</m:t>
                </m:r>
              </m:e>
            </m:mr>
          </m:m>
        </m:oMath>
      </m:oMathPara>
    </w:p>
    <w:p>
      <w:pPr>
        <w:spacing w:line="271" w:before="330" w:lineRule="auto"/>
      </w:pPr>
      <w:r>
        <w:rPr>
          <w:rFonts w:eastAsia="Georgia" w:cs="Georgia" w:ascii="Georgia" w:hAnsi="Georgia"/>
          <w:b/>
          <w:sz w:val="42"/>
        </w:rPr>
        <w:t xml:space="preserve">I.A Expérience de Carnal et Mlynek (1991)</w:t>
      </w:r>
    </w:p>
    <w:p>
      <w:pPr>
        <w:spacing w:after="220" w:lineRule="auto"/>
      </w:pPr>
      <w:r>
        <w:rPr>
          <w:rFonts w:eastAsia="Georgia" w:cs="Georgia" w:ascii="Georgia" w:hAnsi="Georgia"/>
        </w:rPr>
        <w:t xml:space="preserve">La figure 1 donne le schéma de l'expérience. Une enceinte </w:t>
      </w:r>
      <m:oMath>
        <m:r>
          <m:rPr>
            <m:sty m:val="p"/>
          </m:rPr>
          <m:t>(</m:t>
        </m:r>
        <m:r>
          <m:rPr>
            <m:sty m:val="i"/>
          </m:rPr>
          <m:t>E</m:t>
        </m:r>
        <m:r>
          <m:rPr>
            <m:sty m:val="p"/>
          </m:rPr>
          <m:t>)</m:t>
        </m:r>
      </m:oMath>
      <w:r>
        <w:rPr>
          <w:rFonts w:eastAsia="Georgia" w:cs="Georgia" w:ascii="Georgia" w:hAnsi="Georgia"/>
        </w:rPr>
        <w:t xml:space="preserve"> contenant de l'hélium gazeux (isotope </w:t>
      </w:r>
      <m:oMath>
        <m:r>
          <m:rPr>
            <m:sty m:val="i"/>
          </m:rPr>
          <m:t>A</m:t>
        </m:r>
        <m:r>
          <m:rPr>
            <m:sty m:val="p"/>
          </m:rPr>
          <m:t>=</m:t>
        </m:r>
        <m:r>
          <m:rPr>
            <m:sty m:val="p"/>
          </m:rPr>
          <m:t>4</m:t>
        </m:r>
      </m:oMath>
      <w:r>
        <w:rPr>
          <w:rFonts w:eastAsia="Georgia" w:cs="Georgia" w:ascii="Georgia" w:hAnsi="Georgia"/>
        </w:rPr>
        <w:t xml:space="preserve"> ) à la température </w:t>
      </w:r>
      <m:oMath>
        <m:r>
          <m:rPr>
            <m:sty m:val="i"/>
          </m:rPr>
          <m:t>T</m:t>
        </m:r>
      </m:oMath>
      <w:r>
        <w:rPr>
          <w:rFonts w:eastAsia="Georgia" w:cs="Georgia" w:ascii="Georgia" w:hAnsi="Georgia"/>
        </w:rPr>
        <w:t xml:space="preserve"> est munie d'une micro-buse, et émet un jet d'atomes d'hélium. Sous l'effet d'une excitation par bombardement d'électrons ( </w:t>
      </w:r>
      <m:oMath>
        <m:r>
          <m:rPr>
            <m:sty m:val="i"/>
          </m:rPr>
          <m:t>B</m:t>
        </m:r>
        <m:r>
          <m:rPr>
            <m:sty m:val="i"/>
          </m:rPr>
          <m:t>E</m:t>
        </m:r>
      </m:oMath>
      <w:r>
        <w:rPr>
          <w:rFonts w:eastAsia="Georgia" w:cs="Georgia" w:ascii="Georgia" w:hAnsi="Georgia"/>
        </w:rPr>
        <w:t xml:space="preserve"> ), un atome du jet est porté dans son premier état excité. Cet état est métastable, et sa durée de vie peut être, ainsi qu'on le verra, considérée comme infinie à l'échelle des expériences. L'atome d'hélium métastable, noté </w:t>
      </w:r>
      <m:oMath>
        <m:sSup>
          <m:sSupPr/>
          <m:e>
            <m:r>
              <m:rPr>
                <m:sty m:val="p"/>
              </m:rPr>
              <m:t>He</m:t>
            </m:r>
          </m:e>
          <m:sup>
            <m:r>
              <m:rPr>
                <m:sty m:val="p"/>
              </m:rPr>
              <m:t>∗</m:t>
            </m:r>
          </m:sup>
        </m:sSup>
      </m:oMath>
      <w:r>
        <w:rPr>
          <w:rFonts w:eastAsia="Georgia" w:cs="Georgia" w:ascii="Georgia" w:hAnsi="Georgia"/>
        </w:rPr>
        <w:t xml:space="preserve">, passe ensuite à la vitesse </w:t>
      </w:r>
      <m:oMath>
        <m:r>
          <m:rPr>
            <m:sty m:val="i"/>
          </m:rPr>
          <m:t>v</m:t>
        </m:r>
      </m:oMath>
      <w:r>
        <w:rPr>
          <w:rFonts w:eastAsia="Georgia" w:cs="Georgia" w:ascii="Georgia" w:hAnsi="Georgia"/>
        </w:rPr>
        <w:t xml:space="preserve"> à travers une fente d'entrée </w:t>
      </w:r>
      <m:oMath>
        <m:sSub>
          <m:sSubPr/>
          <m:e>
            <m:r>
              <m:rPr>
                <m:sty m:val="i"/>
              </m:rPr>
              <m:t>S</m:t>
            </m:r>
          </m:e>
          <m:sub>
            <m:r>
              <m:rPr>
                <m:sty m:val="p"/>
              </m:rPr>
              <m:t>1</m:t>
            </m:r>
          </m:sub>
        </m:sSub>
      </m:oMath>
      <w:r>
        <w:rPr/>
        <w:t xml:space="preserve"> de largeur </w:t>
      </w:r>
      <m:oMath>
        <m:r>
          <m:rPr>
            <m:sty m:val="i"/>
          </m:rPr>
          <m:t>l</m:t>
        </m:r>
      </m:oMath>
      <w:r>
        <w:rPr>
          <w:rFonts w:eastAsia="Georgia" w:cs="Georgia" w:ascii="Georgia" w:hAnsi="Georgia"/>
        </w:rPr>
        <w:t xml:space="preserve">, placée dans le plan </w:t>
      </w:r>
      <m:oMath>
        <m:r>
          <m:rPr>
            <m:sty m:val="i"/>
          </m:rPr>
          <m:t>A</m:t>
        </m:r>
      </m:oMath>
      <w:r>
        <w:rPr>
          <w:rFonts w:eastAsia="Georgia" w:cs="Georgia" w:ascii="Georgia" w:hAnsi="Georgia"/>
        </w:rPr>
        <w:t xml:space="preserve">. Il est alors "diffracté" par cette fente et, après une distance </w:t>
      </w:r>
      <m:oMath>
        <m:r>
          <m:rPr>
            <m:sty m:val="i"/>
          </m:rPr>
          <m:t>L</m:t>
        </m:r>
      </m:oMath>
      <w:r>
        <w:rPr>
          <w:rFonts w:eastAsia="Georgia" w:cs="Georgia" w:ascii="Georgia" w:hAnsi="Georgia"/>
        </w:rPr>
        <w:t xml:space="preserve">, passe à travers deux fentes </w:t>
      </w:r>
      <m:oMath>
        <m:sSub>
          <m:sSubPr/>
          <m:e>
            <m:r>
              <m:rPr>
                <m:sty m:val="i"/>
              </m:rPr>
              <m:t>S</m:t>
            </m:r>
          </m:e>
          <m:sub>
            <m:r>
              <m:rPr>
                <m:sty m:val="p"/>
              </m:rPr>
              <m:t>2</m:t>
            </m:r>
          </m:sub>
        </m:sSub>
      </m:oMath>
      <w:r>
        <w:rPr/>
        <w:t xml:space="preserve"> et </w:t>
      </w:r>
      <m:oMath>
        <m:sSubSup>
          <m:sSubSupPr/>
          <m:e>
            <m:r>
              <m:rPr>
                <m:sty m:val="i"/>
              </m:rPr>
              <m:t>S</m:t>
            </m:r>
          </m:e>
          <m:sub>
            <m:r>
              <m:rPr>
                <m:sty m:val="p"/>
              </m:rPr>
              <m:t>2</m:t>
            </m:r>
          </m:sub>
          <m:sup>
            <m:r>
              <m:rPr>
                <m:sty m:val="i"/>
              </m:rPr>
              <m:t>′</m:t>
            </m:r>
          </m:sup>
        </m:sSubSup>
      </m:oMath>
      <w:r>
        <w:rPr>
          <w:rFonts w:eastAsia="Georgia" w:cs="Georgia" w:ascii="Georgia" w:hAnsi="Georgia"/>
        </w:rPr>
        <w:t xml:space="preserve"> placées dans le plan </w:t>
      </w:r>
      <m:oMath>
        <m:r>
          <m:rPr>
            <m:sty m:val="i"/>
          </m:rPr>
          <m:t>B</m:t>
        </m:r>
      </m:oMath>
      <w:r>
        <w:rPr/>
        <w:t xml:space="preserve">. La distance entre les centres des deux fentes </w:t>
      </w:r>
      <m:oMath>
        <m:sSub>
          <m:sSubPr/>
          <m:e>
            <m:r>
              <m:rPr>
                <m:sty m:val="i"/>
              </m:rPr>
              <m:t>S</m:t>
            </m:r>
          </m:e>
          <m:sub>
            <m:r>
              <m:rPr>
                <m:sty m:val="p"/>
              </m:rPr>
              <m:t>2</m:t>
            </m:r>
          </m:sub>
        </m:sSub>
      </m:oMath>
      <w:r>
        <w:rPr/>
        <w:t xml:space="preserve"> et </w:t>
      </w:r>
      <m:oMath>
        <m:sSubSup>
          <m:sSubSupPr/>
          <m:e>
            <m:r>
              <m:rPr>
                <m:sty m:val="i"/>
              </m:rPr>
              <m:t>S</m:t>
            </m:r>
          </m:e>
          <m:sub>
            <m:r>
              <m:rPr>
                <m:sty m:val="p"/>
              </m:rPr>
              <m:t>2</m:t>
            </m:r>
          </m:sub>
          <m:sup>
            <m:r>
              <m:rPr>
                <m:sty m:val="i"/>
              </m:rPr>
              <m:t>′</m:t>
            </m:r>
          </m:sup>
        </m:sSubSup>
      </m:oMath>
      <w:r>
        <w:rPr>
          <w:rFonts w:eastAsia="Georgia" w:cs="Georgia" w:ascii="Georgia" w:hAnsi="Georgia"/>
        </w:rPr>
        <w:t xml:space="preserve"> est notée </w:t>
      </w:r>
      <m:oMath>
        <m:r>
          <m:rPr>
            <m:sty m:val="i"/>
          </m:rPr>
          <m:t>d</m:t>
        </m:r>
      </m:oMath>
      <w:r>
        <w:rPr/>
        <w:t xml:space="preserve">; chaque fente a une largeur </w:t>
      </w:r>
      <m:oMath>
        <m:r>
          <m:rPr>
            <m:sty m:val="i"/>
          </m:rPr>
          <m:t>b</m:t>
        </m:r>
      </m:oMath>
      <w:r>
        <w:rPr/>
        <w:t xml:space="preserve"> et une longueur </w:t>
      </w:r>
      <m:oMath>
        <m:r>
          <m:rPr>
            <m:sty m:val="i"/>
          </m:rPr>
          <m:t>h</m:t>
        </m:r>
      </m:oMath>
      <w:r>
        <w:rPr>
          <w:rFonts w:eastAsia="Georgia" w:cs="Georgia" w:ascii="Georgia" w:hAnsi="Georgia"/>
        </w:rPr>
        <w:t xml:space="preserve"> supposée grande devant </w:t>
      </w:r>
      <m:oMath>
        <m:r>
          <m:rPr>
            <m:sty m:val="i"/>
          </m:rPr>
          <m:t>b</m:t>
        </m:r>
      </m:oMath>
      <w:r>
        <w:rPr/>
        <w:t xml:space="preserve">.</w:t>
      </w:r>
    </w:p>
    <w:p>
      <w:pPr>
        <w:spacing w:after="220" w:lineRule="auto"/>
      </w:pPr>
      <w:r>
        <w:rPr>
          <w:rFonts w:eastAsia="Georgia" w:cs="Georgia" w:ascii="Georgia" w:hAnsi="Georgia"/>
        </w:rPr>
        <w:t xml:space="preserve">L'atome est finalement détecté au niveau d'un écran plan </w:t>
      </w:r>
      <m:oMath>
        <m:r>
          <m:rPr>
            <m:sty m:val="i"/>
          </m:rPr>
          <m:t>C</m:t>
        </m:r>
      </m:oMath>
      <w:r>
        <w:rPr>
          <w:rFonts w:eastAsia="Georgia" w:cs="Georgia" w:ascii="Georgia" w:hAnsi="Georgia"/>
        </w:rPr>
        <w:t xml:space="preserve">, placé à la distance </w:t>
      </w:r>
      <m:oMath>
        <m:sSup>
          <m:sSupPr/>
          <m:e>
            <m:r>
              <m:rPr>
                <m:sty m:val="i"/>
              </m:rPr>
              <m:t>L</m:t>
            </m:r>
          </m:e>
          <m:sup>
            <m:r>
              <m:rPr>
                <m:sty m:val="i"/>
              </m:rPr>
              <m:t>′</m:t>
            </m:r>
          </m:sup>
        </m:sSup>
      </m:oMath>
      <w:r>
        <w:rPr/>
        <w:t xml:space="preserve"> du plan des deux fentes, en un point </w:t>
      </w:r>
      <m:oMath>
        <m:r>
          <m:rPr>
            <m:sty m:val="i"/>
          </m:rPr>
          <m:t>M</m:t>
        </m:r>
      </m:oMath>
      <w:r>
        <w:rPr/>
        <w:t xml:space="preserve"> dont l'abscisse </w:t>
      </w:r>
      <m:oMath>
        <m:r>
          <m:rPr>
            <m:sty m:val="i"/>
          </m:rPr>
          <m:t>x</m:t>
        </m:r>
      </m:oMath>
      <w:r>
        <w:rPr>
          <w:rFonts w:eastAsia="Georgia" w:cs="Georgia" w:ascii="Georgia" w:hAnsi="Georgia"/>
        </w:rPr>
        <w:t xml:space="preserve"> est comptée à partir d'un point origine </w:t>
      </w:r>
      <m:oMath>
        <m:r>
          <m:rPr>
            <m:sty m:val="i"/>
          </m:rPr>
          <m:t>O</m:t>
        </m:r>
      </m:oMath>
      <w:r>
        <w:rPr>
          <w:rFonts w:eastAsia="Georgia" w:cs="Georgia" w:ascii="Georgia" w:hAnsi="Georgia"/>
        </w:rPr>
        <w:t xml:space="preserve"> situé sur l'axe de symétrie du dispositif. La fenêtre d'entrée du détecteur est une fente </w:t>
      </w:r>
      <m:oMath>
        <m:sSub>
          <m:sSubPr/>
          <m:e>
            <m:r>
              <m:rPr>
                <m:sty m:val="i"/>
              </m:rPr>
              <m:t>S</m:t>
            </m:r>
          </m:e>
          <m:sub>
            <m:r>
              <m:rPr>
                <m:sty m:val="p"/>
              </m:rPr>
              <m:t>3</m:t>
            </m:r>
          </m:sub>
        </m:sSub>
      </m:oMath>
      <w:r>
        <w:rPr>
          <w:rFonts w:eastAsia="Georgia" w:cs="Georgia" w:ascii="Georgia" w:hAnsi="Georgia"/>
        </w:rPr>
        <w:t xml:space="preserve"> qu'on peut déplacer dans le plan </w:t>
      </w:r>
      <m:oMath>
        <m:r>
          <m:rPr>
            <m:sty m:val="i"/>
          </m:rPr>
          <m:t>C</m:t>
        </m:r>
      </m:oMath>
      <w:r>
        <w:rPr/>
        <w:t xml:space="preserve"> selon </w:t>
      </w:r>
      <m:oMath>
        <m:r>
          <m:rPr>
            <m:sty m:val="i"/>
          </m:rPr>
          <m:t>O</m:t>
        </m:r>
        <m:r>
          <m:rPr>
            <m:sty m:val="i"/>
          </m:rPr>
          <m:t>x</m:t>
        </m:r>
      </m:oMath>
      <w:r>
        <w:rPr>
          <w:rFonts w:eastAsia="Georgia" w:cs="Georgia" w:ascii="Georgia" w:hAnsi="Georgia"/>
        </w:rPr>
        <w:t xml:space="preserve">. Le signal détecté est un courant électrique, dont l'intensité est proportionnelle au flux d'atomes </w:t>
      </w:r>
      <m:oMath>
        <m:sSup>
          <m:sSupPr/>
          <m:e>
            <m:r>
              <m:rPr>
                <m:sty m:val="p"/>
              </m:rPr>
              <m:t>He</m:t>
            </m:r>
          </m:e>
          <m:sup>
            <m:r>
              <m:rPr>
                <m:sty m:val="p"/>
              </m:rPr>
              <m:t>∗</m:t>
            </m:r>
          </m:sup>
        </m:sSup>
      </m:oMath>
      <w:r>
        <w:rPr>
          <w:rFonts w:eastAsia="Georgia" w:cs="Georgia" w:ascii="Georgia" w:hAnsi="Georgia"/>
        </w:rPr>
        <w:t xml:space="preserve"> qui frappent le détecteur.</w:t>
      </w:r>
    </w:p>
    <w:p>
      <w:pPr>
        <w:spacing w:lineRule="auto"/>
        <w:jc w:val="center"/>
      </w:pPr>
      <w:r>
        <w:rPr/>
        <w:drawing>
          <wp:inline distB="0" distL="0" distR="0" distT="0">
            <wp:extent cx="5486400" cy="1929665"/>
            <wp:effectExtent b="0" l="0" r="0" t="0"/>
            <wp:docPr id="1" name="image-84d0cd4c729b75fa985e0550ee01b86c28475f27.jpg"/>
            <a:graphic>
              <a:graphicData uri="http://schemas.openxmlformats.org/drawingml/2006/picture">
                <pic:pic>
                  <pic:nvPicPr>
                    <pic:cNvPr id="1" name="image-84d0cd4c729b75fa985e0550ee01b86c28475f27.jpg" descr=""/>
                    <pic:cNvPicPr/>
                  </pic:nvPicPr>
                  <pic:blipFill>
                    <a:blip r:embed="rId5" cstate="print"/>
                    <a:srcRect b="0" l="0" r="0" t="0"/>
                    <a:stretch>
                      <a:fillRect/>
                    </a:stretch>
                  </pic:blipFill>
                  <pic:spPr>
                    <a:xfrm>
                      <a:off x="0" y="0"/>
                      <a:ext cx="5486400" cy="1929665"/>
                    </a:xfrm>
                    <a:prstGeom prst="rect"/>
                  </pic:spPr>
                </pic:pic>
              </a:graphicData>
            </a:graphic>
          </wp:inline>
        </w:drawing>
      </w:r>
    </w:p>
    <w:p>
      <w:pPr>
        <w:spacing w:lineRule="auto"/>
      </w:pPr>
      <w:r>
        <w:rPr>
          <w:rFonts w:eastAsia="Georgia" w:cs="Georgia" w:ascii="Georgia" w:hAnsi="Georgia"/>
        </w:rPr>
        <w:t xml:space="preserve">Figure 1: Dispositif expérimental de l'expérience de O . Carnal et J . Mlynek. Les plans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sont parallèles. Le jet incident est normal au plan </w:t>
      </w:r>
      <m:oMath>
        <m:r>
          <m:rPr>
            <m:sty m:val="i"/>
          </m:rPr>
          <m:t>A</m:t>
        </m:r>
      </m:oMath>
      <w:r>
        <w:rPr/>
        <w:t xml:space="preserve">.</w:t>
      </w:r>
    </w:p>
    <w:p>
      <w:pPr>
        <w:spacing w:after="220" w:lineRule="auto"/>
      </w:pPr>
      <w:r>
        <w:rPr>
          <w:rFonts w:eastAsia="Georgia" w:cs="Georgia" w:ascii="Georgia" w:hAnsi="Georgia"/>
        </w:rPr>
        <w:t xml:space="preserve">On effectue un grand nombre de mesures, pour différentes positions du détecteur, et on obtient l'évolution du signal en fonction de </w:t>
      </w:r>
      <m:oMath>
        <m:r>
          <m:rPr>
            <m:sty m:val="i"/>
          </m:rPr>
          <m:t>x</m:t>
        </m:r>
      </m:oMath>
      <w:r>
        <w:rPr>
          <w:rFonts w:eastAsia="Georgia" w:cs="Georgia" w:ascii="Georgia" w:hAnsi="Georgia"/>
        </w:rPr>
        <w:t xml:space="preserve"> représentée sur la figure 2 .</w:t>
      </w:r>
    </w:p>
    <w:p>
      <w:pPr>
        <w:spacing w:lineRule="auto"/>
        <w:jc w:val="center"/>
      </w:pPr>
      <w:r>
        <w:rPr/>
        <w:drawing>
          <wp:inline distB="0" distL="0" distR="0" distT="0">
            <wp:extent cx="5486400" cy="4146151"/>
            <wp:effectExtent b="0" l="0" r="0" t="0"/>
            <wp:docPr id="2" name="image-a1182365bd5b6d4dd93ee9097581c81626ec6c39.jpg"/>
            <a:graphic>
              <a:graphicData uri="http://schemas.openxmlformats.org/drawingml/2006/picture">
                <pic:pic>
                  <pic:nvPicPr>
                    <pic:cNvPr id="2" name="image-a1182365bd5b6d4dd93ee9097581c81626ec6c39.jpg" descr=""/>
                    <pic:cNvPicPr/>
                  </pic:nvPicPr>
                  <pic:blipFill>
                    <a:blip r:embed="rId6" cstate="print"/>
                    <a:srcRect b="0" l="0" r="0" t="0"/>
                    <a:stretch>
                      <a:fillRect/>
                    </a:stretch>
                  </pic:blipFill>
                  <pic:spPr>
                    <a:xfrm>
                      <a:off x="0" y="0"/>
                      <a:ext cx="5486400" cy="4146151"/>
                    </a:xfrm>
                    <a:prstGeom prst="rect"/>
                  </pic:spPr>
                </pic:pic>
              </a:graphicData>
            </a:graphic>
          </wp:inline>
        </w:drawing>
      </w:r>
    </w:p>
    <w:p>
      <w:pPr>
        <w:spacing w:lineRule="auto"/>
      </w:pPr>
      <w:r>
        <w:rPr>
          <w:rFonts w:eastAsia="Georgia" w:cs="Georgia" w:ascii="Georgia" w:hAnsi="Georgia"/>
        </w:rPr>
        <w:t xml:space="preserve">Figure 2: Signal de détection des atomes au niveau de l'écran </w:t>
      </w:r>
      <m:oMath>
        <m:r>
          <m:rPr>
            <m:sty m:val="i"/>
          </m:rPr>
          <m:t>C</m:t>
        </m:r>
      </m:oMath>
      <w:r>
        <w:rPr/>
        <w:t xml:space="preserve">, en fonction de la position </w:t>
      </w:r>
      <m:oMath>
        <m:r>
          <m:rPr>
            <m:sty m:val="i"/>
          </m:rPr>
          <m:t>x</m:t>
        </m:r>
      </m:oMath>
      <w:r>
        <w:rPr>
          <w:rFonts w:eastAsia="Georgia" w:cs="Georgia" w:ascii="Georgia" w:hAnsi="Georgia"/>
        </w:rPr>
        <w:t xml:space="preserve"> du détecteur. Les mesures correspondent aux points représentés par o.</w:t>
      </w:r>
    </w:p>
    <w:p>
      <w:pPr>
        <w:spacing w:line="271" w:before="330" w:lineRule="auto"/>
      </w:pPr>
      <w:r>
        <w:rPr>
          <w:b/>
          <w:sz w:val="42"/>
        </w:rPr>
        <w:t xml:space="preserve">Tournez la page S.V.P.</w:t>
      </w:r>
    </w:p>
    <w:p>
      <w:pPr>
        <w:spacing w:line="271" w:before="330" w:lineRule="auto"/>
      </w:pPr>
      <w:r>
        <w:rPr>
          <w:rFonts w:eastAsia="Georgia" w:cs="Georgia" w:ascii="Georgia" w:hAnsi="Georgia"/>
          <w:b/>
          <w:sz w:val="42"/>
        </w:rPr>
        <w:t xml:space="preserve">I.A. 1 Interférences atomiques</w:t>
      </w:r>
    </w:p>
    <w:p>
      <w:pPr>
        <w:spacing w:after="220" w:lineRule="auto"/>
      </w:pPr>
      <w:r>
        <w:rPr>
          <w:rFonts w:eastAsia="Georgia" w:cs="Georgia" w:ascii="Georgia" w:hAnsi="Georgia"/>
        </w:rPr>
        <w:t xml:space="preserve">(a) A quelle expérience d'optique fait penser l'expérience précédente?</w:t>
      </w:r>
      <w:r>
        <w:rPr/>
        <w:br w:type="textWrapping"/>
      </w:r>
      <w:r>
        <w:rPr/>
        <w:t xml:space="preserve">(b) Si on appelle </w:t>
      </w:r>
      <m:oMath>
        <m:r>
          <m:rPr>
            <m:sty m:val="i"/>
          </m:rPr>
          <m:t>λ</m:t>
        </m:r>
      </m:oMath>
      <w:r>
        <w:rPr>
          <w:rFonts w:eastAsia="Georgia" w:cs="Georgia" w:ascii="Georgia" w:hAnsi="Georgia"/>
        </w:rPr>
        <w:t xml:space="preserve"> la longueur d'onde associée à la particule, quel interfrange </w:t>
      </w:r>
      <m:oMath>
        <m:r>
          <m:rPr>
            <m:sty m:val="i"/>
          </m:rPr>
          <m:t>i</m:t>
        </m:r>
      </m:oMath>
      <w:r>
        <w:rPr/>
        <w:t xml:space="preserve"> escompte-t-on voir sur le signal ?</w:t>
      </w:r>
      <w:r>
        <w:rPr/>
        <w:br w:type="textWrapping"/>
      </w:r>
      <w:r>
        <w:rPr>
          <w:rFonts w:eastAsia="Georgia" w:cs="Georgia" w:ascii="Georgia" w:hAnsi="Georgia"/>
        </w:rPr>
        <w:t xml:space="preserve">(c) Le dispositif expérimental correspond à </w:t>
      </w:r>
      <m:oMath>
        <m:r>
          <m:rPr>
            <m:sty m:val="i"/>
          </m:rPr>
          <m:t>L</m:t>
        </m:r>
        <m:r>
          <m:rPr>
            <m:sty m:val="p"/>
          </m:rPr>
          <m:t>=</m:t>
        </m:r>
        <m:sSup>
          <m:sSupPr/>
          <m:e>
            <m:r>
              <m:rPr>
                <m:sty m:val="i"/>
              </m:rPr>
              <m:t>L</m:t>
            </m:r>
          </m:e>
          <m:sup>
            <m:r>
              <m:rPr>
                <m:sty m:val="i"/>
              </m:rPr>
              <m:t>′</m:t>
            </m:r>
          </m:sup>
        </m:sSup>
        <m:r>
          <m:rPr>
            <m:sty m:val="p"/>
          </m:rPr>
          <m:t>=</m:t>
        </m:r>
        <m:r>
          <m:rPr>
            <m:sty m:val="p"/>
          </m:rPr>
          <m:t>64</m:t>
        </m:r>
        <m:r>
          <m:rPr>
            <m:nor/>
          </m:rPr>
          <m:t xml:space="preserve"> </m:t>
        </m:r>
        <m:r>
          <m:rPr>
            <m:sty m:val="p"/>
          </m:rPr>
          <m:t>cm</m:t>
        </m:r>
      </m:oMath>
      <w:r>
        <w:rPr/>
        <w:t xml:space="preserve"> et </w:t>
      </w:r>
      <m:oMath>
        <m:r>
          <m:rPr>
            <m:sty m:val="i"/>
          </m:rPr>
          <m:t>d</m:t>
        </m:r>
        <m:r>
          <m:rPr>
            <m:sty m:val="p"/>
          </m:rPr>
          <m:t>=</m:t>
        </m:r>
        <m:r>
          <m:rPr>
            <m:sty m:val="p"/>
          </m:rPr>
          <m:t>8</m:t>
        </m:r>
        <m:r>
          <m:rPr>
            <m:sty m:val="i"/>
          </m:rPr>
          <m:t>μ</m:t>
        </m:r>
        <m:r>
          <m:rPr>
            <m:nor/>
          </m:rPr>
          <m:t xml:space="preserve"> </m:t>
        </m:r>
        <m:r>
          <m:rPr>
            <m:sty m:val="p"/>
          </m:rPr>
          <m:t>m</m:t>
        </m:r>
      </m:oMath>
      <w:r>
        <w:rPr/>
        <w:t xml:space="preserve">.</w:t>
      </w:r>
    </w:p>
    <w:p>
      <w:pPr>
        <w:spacing w:after="220" w:lineRule="auto"/>
      </w:pPr>
      <w:r>
        <w:rPr/>
        <w:t xml:space="preserve">Observer la figure 2. Combien voit-on de maxima ?</w:t>
      </w:r>
      <w:r>
        <w:rPr/>
        <w:br w:type="textWrapping"/>
      </w:r>
      <w:r>
        <w:rPr>
          <w:rFonts w:eastAsia="Georgia" w:cs="Georgia" w:ascii="Georgia" w:hAnsi="Georgia"/>
        </w:rPr>
        <w:t xml:space="preserve">Combien de temps environ a duré l'enregistrement du signal ?</w:t>
      </w:r>
      <w:r>
        <w:rPr/>
        <w:br w:type="textWrapping"/>
      </w:r>
      <w:r>
        <w:rPr/>
        <w:t xml:space="preserve">(d) Evaluer </w:t>
      </w:r>
      <m:oMath>
        <m:r>
          <m:rPr>
            <m:sty m:val="i"/>
          </m:rPr>
          <m:t>λ</m:t>
        </m:r>
      </m:oMath>
      <w:r>
        <w:rPr>
          <w:rFonts w:eastAsia="Georgia" w:cs="Georgia" w:ascii="Georgia" w:hAnsi="Georgia"/>
        </w:rPr>
        <w:t xml:space="preserve"> à partir de la figure 2 .</w:t>
      </w:r>
    </w:p>
    <w:p>
      <w:pPr>
        <w:spacing w:after="220" w:lineRule="auto"/>
      </w:pPr>
      <w:r>
        <w:rPr>
          <w:rFonts w:eastAsia="Georgia" w:cs="Georgia" w:ascii="Georgia" w:hAnsi="Georgia"/>
        </w:rPr>
        <w:t xml:space="preserve">Quel intervalle de confiance accorderiez-vous à cette valeur ?</w:t>
      </w:r>
      <w:r>
        <w:rPr/>
        <w:br w:type="textWrapping"/>
      </w:r>
      <w:r>
        <w:rPr>
          <w:rFonts w:eastAsia="Georgia" w:cs="Georgia" w:ascii="Georgia" w:hAnsi="Georgia"/>
        </w:rPr>
        <w:t xml:space="preserve">(e) On prendra dorénavant </w:t>
      </w:r>
      <m:oMath>
        <m:r>
          <m:rPr>
            <m:sty m:val="i"/>
          </m:rPr>
          <m:t>λ</m:t>
        </m:r>
        <m:r>
          <m:rPr>
            <m:sty m:val="p"/>
          </m:rPr>
          <m:t>=</m:t>
        </m:r>
        <m:r>
          <m:rPr>
            <m:sty m:val="p"/>
          </m:rPr>
          <m:t>50</m:t>
        </m:r>
        <m:r>
          <m:rPr>
            <m:sty m:val="p"/>
          </m:rPr>
          <m:t>pm</m:t>
        </m:r>
      </m:oMath>
      <w:r>
        <w:rPr/>
        <w:t xml:space="preserve">.</w:t>
      </w:r>
    </w:p>
    <w:p>
      <w:pPr>
        <w:spacing w:after="220" w:lineRule="auto"/>
      </w:pPr>
      <w:r>
        <w:rPr>
          <w:rFonts w:eastAsia="Georgia" w:cs="Georgia" w:ascii="Georgia" w:hAnsi="Georgia"/>
        </w:rPr>
        <w:t xml:space="preserve">En déduire la vitesse puis l'énergie cinétique de l'atome.</w:t>
      </w:r>
      <w:r>
        <w:rPr/>
        <w:br w:type="textWrapping"/>
      </w:r>
      <w:r>
        <w:rPr>
          <w:rFonts w:eastAsia="Georgia" w:cs="Georgia" w:ascii="Georgia" w:hAnsi="Georgia"/>
        </w:rPr>
        <w:t xml:space="preserve">En prenant cette énergie égale à </w:t>
      </w:r>
      <m:oMath>
        <m:r>
          <m:rPr>
            <m:sty m:val="p"/>
          </m:rPr>
          <m:t>2</m:t>
        </m:r>
        <m:sSub>
          <m:sSubPr/>
          <m:e>
            <m:r>
              <m:rPr>
                <m:sty m:val="i"/>
              </m:rPr>
              <m:t>k</m:t>
            </m:r>
          </m:e>
          <m:sub>
            <m:r>
              <m:rPr>
                <m:sty m:val="p"/>
              </m:rPr>
              <m:t>B</m:t>
            </m:r>
          </m:sub>
        </m:sSub>
        <m:r>
          <m:rPr>
            <m:sty m:val="i"/>
          </m:rPr>
          <m:t>T</m:t>
        </m:r>
      </m:oMath>
      <w:r>
        <w:rPr>
          <w:rFonts w:eastAsia="Georgia" w:cs="Georgia" w:ascii="Georgia" w:hAnsi="Georgia"/>
        </w:rPr>
        <w:t xml:space="preserve">, estimer la température </w:t>
      </w:r>
      <m:oMath>
        <m:r>
          <m:rPr>
            <m:sty m:val="i"/>
          </m:rPr>
          <m:t>T</m:t>
        </m:r>
      </m:oMath>
      <w:r>
        <w:rPr/>
        <w:t xml:space="preserve"> de l'enceinte.</w:t>
      </w:r>
    </w:p>
    <w:p>
      <w:pPr>
        <w:spacing w:line="271" w:before="330" w:lineRule="auto"/>
      </w:pPr>
      <w:r>
        <w:rPr>
          <w:rFonts w:eastAsia="Georgia" w:cs="Georgia" w:ascii="Georgia" w:hAnsi="Georgia"/>
          <w:b/>
          <w:sz w:val="42"/>
        </w:rPr>
        <w:t xml:space="preserve">I.A. 2 Influence de la monochromaticité du faisceau</w:t>
      </w:r>
    </w:p>
    <w:p>
      <w:pPr>
        <w:spacing w:after="220" w:lineRule="auto"/>
      </w:pPr>
      <w:r>
        <w:rPr>
          <w:rFonts w:eastAsia="Georgia" w:cs="Georgia" w:ascii="Georgia" w:hAnsi="Georgia"/>
        </w:rPr>
        <w:t xml:space="preserve">(a) Comme pour les ondes lumineuses, les interférences qu'on observe dépendent de la cohérence temporelle de la source. Estimer, en fonction de la largeur spectrale </w:t>
      </w:r>
      <m:oMath>
        <m:r>
          <m:rPr>
            <m:sty m:val="p"/>
          </m:rPr>
          <m:t>Δ</m:t>
        </m:r>
        <m:r>
          <m:rPr>
            <m:sty m:val="i"/>
          </m:rPr>
          <m:t>λ</m:t>
        </m:r>
      </m:oMath>
      <w:r>
        <w:rPr/>
        <w:t xml:space="preserve"> de la source, le nombre </w:t>
      </w:r>
      <m:oMath>
        <m:r>
          <m:rPr>
            <m:sty m:val="i"/>
          </m:rPr>
          <m:t>N</m:t>
        </m:r>
      </m:oMath>
      <w:r>
        <w:rPr>
          <w:rFonts w:eastAsia="Georgia" w:cs="Georgia" w:ascii="Georgia" w:hAnsi="Georgia"/>
        </w:rPr>
        <w:t xml:space="preserve"> de franges d'interférences qu'il est possible d'observer.</w:t>
      </w:r>
      <w:r>
        <w:rPr/>
        <w:br w:type="textWrapping"/>
      </w:r>
      <w:r>
        <w:rPr>
          <w:rFonts w:eastAsia="Georgia" w:cs="Georgia" w:ascii="Georgia" w:hAnsi="Georgia"/>
        </w:rPr>
        <w:t xml:space="preserve">(b) Comme on l'a vu plus haut, si on néglige l'influence de la microbuse, un atome d'hélium sort de l'enceinte avec une énergie cinétique moyenne </w:t>
      </w:r>
      <m:oMath>
        <m:r>
          <m:rPr>
            <m:sty m:val="p"/>
          </m:rPr>
          <m:t>2</m:t>
        </m:r>
        <m:sSub>
          <m:sSubPr/>
          <m:e>
            <m:r>
              <m:rPr>
                <m:sty m:val="i"/>
              </m:rPr>
              <m:t>k</m:t>
            </m:r>
          </m:e>
          <m:sub>
            <m:r>
              <m:rPr>
                <m:sty m:val="p"/>
              </m:rPr>
              <m:t>B</m:t>
            </m:r>
          </m:sub>
        </m:sSub>
        <m:r>
          <m:rPr>
            <m:sty m:val="i"/>
          </m:rPr>
          <m:t>T</m:t>
        </m:r>
      </m:oMath>
      <w:r>
        <w:rPr>
          <w:rFonts w:eastAsia="Georgia" w:cs="Georgia" w:ascii="Georgia" w:hAnsi="Georgia"/>
        </w:rPr>
        <w:t xml:space="preserve">. En une phrase claire, expliquez pourquoi cette valeur est supérieure à l'énergie cinétique moyenne des atomes dans l'enceinte </w:t>
      </w:r>
      <m:oMath>
        <m:f>
          <m:fPr>
            <m:ctrlPr>
              <w:rPr>
                <w:rFonts w:ascii="Cambria Math" w:hAnsi="Cambria Math"/>
              </w:rPr>
            </m:ctrlPr>
          </m:fPr>
          <m:num>
            <m:r>
              <m:rPr>
                <m:sty m:val="p"/>
              </m:rPr>
              <m:t>3</m:t>
            </m:r>
          </m:num>
          <m:den>
            <m:r>
              <m:rPr>
                <m:sty m:val="p"/>
              </m:rPr>
              <m:t>2</m:t>
            </m:r>
          </m:den>
        </m:f>
        <m:sSub>
          <m:sSubPr/>
          <m:e>
            <m:r>
              <m:rPr>
                <m:sty m:val="i"/>
              </m:rPr>
              <m:t>k</m:t>
            </m:r>
          </m:e>
          <m:sub>
            <m:r>
              <m:rPr>
                <m:sty m:val="p"/>
              </m:rPr>
              <m:t>B</m:t>
            </m:r>
          </m:sub>
        </m:sSub>
        <m:r>
          <m:rPr>
            <m:sty m:val="i"/>
          </m:rPr>
          <m:t>T</m:t>
        </m:r>
      </m:oMath>
      <w:r>
        <w:rPr/>
        <w:t xml:space="preserve">.</w:t>
      </w:r>
      <w:r>
        <w:rPr/>
        <w:br w:type="textWrapping"/>
      </w:r>
      <w:r>
        <w:rPr>
          <w:rFonts w:eastAsia="Georgia" w:cs="Georgia" w:ascii="Georgia" w:hAnsi="Georgia"/>
        </w:rPr>
        <w:t xml:space="preserve">(c) Evaluer l'écart-type de l'énergie des atomes qui sortent de l'enceinte. Que penser de la "monochromaticité" d'une telle source?</w:t>
      </w:r>
      <w:r>
        <w:rPr/>
        <w:br w:type="textWrapping"/>
      </w:r>
      <w:r>
        <w:rPr>
          <w:rFonts w:eastAsia="Georgia" w:cs="Georgia" w:ascii="Georgia" w:hAnsi="Georgia"/>
        </w:rPr>
        <w:t xml:space="preserve">(d) La microbuse permet en fait de réduire partiellement ce défaut, et une finesse spectrale </w:t>
      </w:r>
      <m:oMath>
        <m:r>
          <m:rPr>
            <m:sty m:val="i"/>
          </m:rPr>
          <m:t>λ</m:t>
        </m:r>
        <m:r>
          <m:rPr>
            <m:sty m:val="p"/>
          </m:rPr>
          <m:t>/</m:t>
        </m:r>
        <m:r>
          <m:rPr>
            <m:sty m:val="p"/>
          </m:rPr>
          <m:t>Δ</m:t>
        </m:r>
        <m:r>
          <m:rPr>
            <m:sty m:val="i"/>
          </m:rPr>
          <m:t>λ</m:t>
        </m:r>
        <m:r>
          <m:rPr>
            <m:sty m:val="p"/>
          </m:rPr>
          <m:t>≃</m:t>
        </m:r>
        <m:r>
          <m:rPr>
            <m:sty m:val="p"/>
          </m:rPr>
          <m:t>50</m:t>
        </m:r>
      </m:oMath>
      <w:r>
        <w:rPr>
          <w:rFonts w:eastAsia="Georgia" w:cs="Georgia" w:ascii="Georgia" w:hAnsi="Georgia"/>
        </w:rPr>
        <w:t xml:space="preserve"> peut être atteinte. Au vu de la figure 2, montrer que ce défaut n'est pas l'effet limitant sur le nombre de franges observé.</w:t>
      </w:r>
      <w:r>
        <w:rPr/>
        <w:br w:type="textWrapping"/>
      </w:r>
      <w:r>
        <w:rPr>
          <w:rFonts w:eastAsia="Georgia" w:cs="Georgia" w:ascii="Georgia" w:hAnsi="Georgia"/>
        </w:rPr>
        <w:t xml:space="preserve">La microbuse permet également de collimater le faisceau d'atomes qui en est éjecté.</w:t>
      </w:r>
    </w:p>
    <w:p>
      <w:pPr>
        <w:spacing w:line="271" w:before="330" w:lineRule="auto"/>
      </w:pPr>
      <w:r>
        <w:rPr>
          <w:b/>
          <w:sz w:val="42"/>
        </w:rPr>
        <w:t xml:space="preserve">I.A. 3 Influence de la diffraction</w:t>
      </w:r>
    </w:p>
    <w:p>
      <w:pPr>
        <w:spacing w:after="220" w:lineRule="auto"/>
      </w:pPr>
      <w:r>
        <w:rPr/>
        <w:t xml:space="preserve">(a) La largeur de chacune des deux fentes </w:t>
      </w:r>
      <m:oMath>
        <m:sSub>
          <m:sSubPr/>
          <m:e>
            <m:r>
              <m:rPr>
                <m:sty m:val="i"/>
              </m:rPr>
              <m:t>S</m:t>
            </m:r>
          </m:e>
          <m:sub>
            <m:r>
              <m:rPr>
                <m:sty m:val="p"/>
              </m:rPr>
              <m:t>2</m:t>
            </m:r>
          </m:sub>
        </m:sSub>
      </m:oMath>
      <w:r>
        <w:rPr/>
        <w:t xml:space="preserve"> et </w:t>
      </w:r>
      <m:oMath>
        <m:sSubSup>
          <m:sSubSupPr/>
          <m:e>
            <m:r>
              <m:rPr>
                <m:sty m:val="i"/>
              </m:rPr>
              <m:t>S</m:t>
            </m:r>
          </m:e>
          <m:sub>
            <m:r>
              <m:rPr>
                <m:sty m:val="p"/>
              </m:rPr>
              <m:t>2</m:t>
            </m:r>
          </m:sub>
          <m:sup>
            <m:r>
              <m:rPr>
                <m:sty m:val="i"/>
              </m:rPr>
              <m:t>′</m:t>
            </m:r>
          </m:sup>
        </m:sSubSup>
      </m:oMath>
      <w:r>
        <w:rPr/>
        <w:t xml:space="preserve"> est </w:t>
      </w:r>
      <m:oMath>
        <m:r>
          <m:rPr>
            <m:sty m:val="i"/>
          </m:rPr>
          <m:t>b</m:t>
        </m:r>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En vous basant sur les raisonnements faits habituellement en optique, préciser de manière qualitative quelle sera l'influence de cette largeur sur le signal d'interférence. On indiquera en particulier combien de franges on aurait escompté à l'intérieur du pic central de diffraction. S'agit-il d'un effet limitant?</w:t>
      </w:r>
      <w:r>
        <w:rPr/>
        <w:br w:type="textWrapping"/>
      </w:r>
      <w:r>
        <w:rPr>
          <w:rFonts w:eastAsia="Georgia" w:cs="Georgia" w:ascii="Georgia" w:hAnsi="Georgia"/>
        </w:rPr>
        <w:t xml:space="preserve">(b) La largeur de la fente d'entrée </w:t>
      </w:r>
      <m:oMath>
        <m:sSub>
          <m:sSubPr/>
          <m:e>
            <m:r>
              <m:rPr>
                <m:sty m:val="i"/>
              </m:rPr>
              <m:t>S</m:t>
            </m:r>
          </m:e>
          <m:sub>
            <m:r>
              <m:rPr>
                <m:sty m:val="p"/>
              </m:rPr>
              <m:t>1</m:t>
            </m:r>
          </m:sub>
        </m:sSub>
      </m:oMath>
      <w:r>
        <w:rPr/>
        <w:t xml:space="preserve"> est </w:t>
      </w:r>
      <m:oMath>
        <m:r>
          <m:rPr>
            <m:sty m:val="i"/>
          </m:rPr>
          <m:t>l</m:t>
        </m:r>
        <m:r>
          <m:rPr>
            <m:sty m:val="p"/>
          </m:rPr>
          <m:t>=</m:t>
        </m:r>
        <m:r>
          <m:rPr>
            <m:sty m:val="p"/>
          </m:rPr>
          <m:t>2</m:t>
        </m:r>
        <m:r>
          <m:rPr>
            <m:sty m:val="i"/>
          </m:rPr>
          <m:t>μ</m:t>
        </m:r>
        <m:r>
          <m:rPr>
            <m:nor/>
          </m:rPr>
          <m:t xml:space="preserve"> </m:t>
        </m:r>
        <m:r>
          <m:rPr>
            <m:sty m:val="p"/>
          </m:rPr>
          <m:t>m</m:t>
        </m:r>
      </m:oMath>
      <w:r>
        <w:rPr/>
        <w:t xml:space="preserve">.</w:t>
      </w:r>
    </w:p>
    <w:p>
      <w:pPr>
        <w:spacing w:after="220" w:lineRule="auto"/>
      </w:pPr>
      <w:r>
        <w:rPr/>
        <w:t xml:space="preserve">La distance </w:t>
      </w:r>
      <m:oMath>
        <m:r>
          <m:rPr>
            <m:sty m:val="i"/>
          </m:rPr>
          <m:t>L</m:t>
        </m:r>
        <m:r>
          <m:rPr>
            <m:sty m:val="p"/>
          </m:rPr>
          <m:t>=</m:t>
        </m:r>
        <m:r>
          <m:rPr>
            <m:sty m:val="p"/>
          </m:rPr>
          <m:t>64</m:t>
        </m:r>
        <m:r>
          <m:rPr>
            <m:nor/>
          </m:rPr>
          <m:t xml:space="preserve"> </m:t>
        </m:r>
        <m:r>
          <m:rPr>
            <m:sty m:val="p"/>
          </m:rPr>
          <m:t>cm</m:t>
        </m:r>
      </m:oMath>
      <w:r>
        <w:rPr/>
        <w:t xml:space="preserve"> est-elle suffisante pour que les fentes </w:t>
      </w:r>
      <m:oMath>
        <m:sSub>
          <m:sSubPr/>
          <m:e>
            <m:r>
              <m:rPr>
                <m:sty m:val="i"/>
              </m:rPr>
              <m:t>S</m:t>
            </m:r>
          </m:e>
          <m:sub>
            <m:r>
              <m:rPr>
                <m:sty m:val="p"/>
              </m:rPr>
              <m:t>2</m:t>
            </m:r>
          </m:sub>
        </m:sSub>
      </m:oMath>
      <w:r>
        <w:rPr/>
        <w:t xml:space="preserve"> et </w:t>
      </w:r>
      <m:oMath>
        <m:sSubSup>
          <m:sSubSupPr/>
          <m:e>
            <m:r>
              <m:rPr>
                <m:sty m:val="i"/>
              </m:rPr>
              <m:t>S</m:t>
            </m:r>
          </m:e>
          <m:sub>
            <m:r>
              <m:rPr>
                <m:sty m:val="p"/>
              </m:rPr>
              <m:t>2</m:t>
            </m:r>
          </m:sub>
          <m:sup>
            <m:r>
              <m:rPr>
                <m:sty m:val="i"/>
              </m:rPr>
              <m:t>′</m:t>
            </m:r>
          </m:sup>
        </m:sSubSup>
      </m:oMath>
      <w:r>
        <w:rPr>
          <w:rFonts w:eastAsia="Georgia" w:cs="Georgia" w:ascii="Georgia" w:hAnsi="Georgia"/>
        </w:rPr>
        <w:t xml:space="preserve"> soient complètement "éclairées" de façon "cohérente" ? A quel type de "cohérence" se réfère ce paramètre </w:t>
      </w:r>
      <m:oMath>
        <m:r>
          <m:rPr>
            <m:sty m:val="i"/>
          </m:rPr>
          <m:t>l</m:t>
        </m:r>
      </m:oMath>
      <w:r>
        <w:rPr>
          <w:rFonts w:eastAsia="Georgia" w:cs="Georgia" w:ascii="Georgia" w:hAnsi="Georgia"/>
        </w:rPr>
        <w:t xml:space="preserve"> ? On se basera à nouveau sur une analogie avec l'optique. Quelle précaution expérimentale faut-il prendre?</w:t>
      </w:r>
      <w:r>
        <w:rPr/>
        <w:br w:type="textWrapping"/>
      </w:r>
      <w:r>
        <w:rPr>
          <w:rFonts w:eastAsia="Georgia" w:cs="Georgia" w:ascii="Georgia" w:hAnsi="Georgia"/>
        </w:rPr>
        <w:t xml:space="preserve">(c) Le parallélisme des fentes </w:t>
      </w:r>
      <m:oMath>
        <m:sSub>
          <m:sSubPr/>
          <m:e>
            <m:r>
              <m:rPr>
                <m:sty m:val="i"/>
              </m:rPr>
              <m:t>S</m:t>
            </m:r>
          </m:e>
          <m:sub>
            <m:r>
              <m:rPr>
                <m:sty m:val="p"/>
              </m:rPr>
              <m:t>2</m:t>
            </m:r>
          </m:sub>
        </m:sSub>
      </m:oMath>
      <w:r>
        <w:rPr/>
        <w:t xml:space="preserve"> et </w:t>
      </w:r>
      <m:oMath>
        <m:sSubSup>
          <m:sSubSupPr/>
          <m:e>
            <m:r>
              <m:rPr>
                <m:sty m:val="i"/>
              </m:rPr>
              <m:t>S</m:t>
            </m:r>
          </m:e>
          <m:sub>
            <m:r>
              <m:rPr>
                <m:sty m:val="p"/>
              </m:rPr>
              <m:t>2</m:t>
            </m:r>
          </m:sub>
          <m:sup>
            <m:r>
              <m:rPr>
                <m:sty m:val="i"/>
              </m:rPr>
              <m:t>′</m:t>
            </m:r>
          </m:sup>
        </m:sSubSup>
      </m:oMath>
      <w:r>
        <w:rPr>
          <w:rFonts w:eastAsia="Georgia" w:cs="Georgia" w:ascii="Georgia" w:hAnsi="Georgia"/>
        </w:rPr>
        <w:t xml:space="preserve"> entre elles, añsi qu'avec la fente </w:t>
      </w:r>
      <m:oMath>
        <m:sSub>
          <m:sSubPr/>
          <m:e>
            <m:r>
              <m:rPr>
                <m:sty m:val="i"/>
              </m:rPr>
              <m:t>S</m:t>
            </m:r>
          </m:e>
          <m:sub>
            <m:r>
              <m:rPr>
                <m:sty m:val="p"/>
              </m:rPr>
              <m:t>1</m:t>
            </m:r>
          </m:sub>
        </m:sSub>
      </m:oMath>
      <w:r>
        <w:rPr>
          <w:rFonts w:eastAsia="Georgia" w:cs="Georgia" w:ascii="Georgia" w:hAnsi="Georgia"/>
        </w:rPr>
        <w:t xml:space="preserve">, est-il nécessaire ?</w:t>
      </w:r>
      <w:r>
        <w:rPr/>
        <w:br w:type="textWrapping"/>
      </w:r>
      <w:r>
        <w:rPr>
          <w:rFonts w:eastAsia="Georgia" w:cs="Georgia" w:ascii="Georgia" w:hAnsi="Georgia"/>
        </w:rPr>
        <w:t xml:space="preserve">(d) On aurait pu réaliser </w:t>
      </w:r>
      <m:oMath>
        <m:r>
          <m:rPr>
            <m:sty m:val="i"/>
          </m:rPr>
          <m:t>l</m:t>
        </m:r>
        <m:r>
          <m:rPr>
            <m:sty m:val="p"/>
          </m:rPr>
          <m:t>=</m:t>
        </m:r>
        <m:r>
          <m:rPr>
            <m:sty m:val="p"/>
          </m:rPr>
          <m:t>1</m:t>
        </m:r>
        <m:r>
          <m:rPr>
            <m:sty m:val="i"/>
          </m:rPr>
          <m:t>μ</m:t>
        </m:r>
        <m:r>
          <m:rPr>
            <m:nor/>
          </m:rPr>
          <m:t xml:space="preserve"> </m:t>
        </m:r>
        <m:r>
          <m:rPr>
            <m:sty m:val="p"/>
          </m:rPr>
          <m:t>m</m:t>
        </m:r>
      </m:oMath>
      <w:r>
        <w:rPr/>
        <w:t xml:space="preserve">. Que serait-il advenu?</w:t>
      </w:r>
    </w:p>
    <w:p>
      <w:pPr>
        <w:spacing w:line="271" w:before="330" w:lineRule="auto"/>
      </w:pPr>
      <w:r>
        <w:rPr>
          <w:rFonts w:eastAsia="Georgia" w:cs="Georgia" w:ascii="Georgia" w:hAnsi="Georgia"/>
          <w:b/>
          <w:sz w:val="42"/>
        </w:rPr>
        <w:t xml:space="preserve">I.A. 4 Détection des atomes d'hélium métastables</w:t>
      </w:r>
    </w:p>
    <w:p>
      <w:pPr>
        <w:spacing w:after="220" w:lineRule="auto"/>
      </w:pPr>
      <w:r>
        <w:rPr>
          <w:rFonts w:eastAsia="Georgia" w:cs="Georgia" w:ascii="Georgia" w:hAnsi="Georgia"/>
        </w:rPr>
        <w:t xml:space="preserve">(a) Quelle est la configuration électronique de l'atome d'hélium dans son état fondamental?</w:t>
      </w:r>
      <w:r>
        <w:rPr/>
        <w:br w:type="textWrapping"/>
      </w:r>
      <w:r>
        <w:rPr/>
        <w:t xml:space="preserve">Le </w:t>
      </w:r>
      <m:oMath>
        <m:sSub>
          <m:sSubPr/>
          <m:e>
            <m:r>
              <m:rPr>
                <m:sty m:val="i"/>
              </m:rPr>
              <m:t>Z</m:t>
            </m:r>
          </m:e>
          <m:sub>
            <m:r>
              <m:rPr>
                <m:nor/>
              </m:rPr>
              <m:t>effectif </m:t>
            </m:r>
          </m:sub>
        </m:sSub>
      </m:oMath>
      <w:r>
        <w:rPr>
          <w:rFonts w:eastAsia="Georgia" w:cs="Georgia" w:ascii="Georgia" w:hAnsi="Georgia"/>
        </w:rPr>
        <w:t xml:space="preserve"> pour chaque électron de cet état fondamental, calculé à partir des règles de Slater, vaut </w:t>
      </w:r>
      <m:oMath>
        <m:sSub>
          <m:sSubPr/>
          <m:e>
            <m:r>
              <m:rPr>
                <m:sty m:val="i"/>
              </m:rPr>
              <m:t>Z</m:t>
            </m:r>
          </m:e>
          <m:sub>
            <m:r>
              <m:rPr>
                <m:nor/>
              </m:rPr>
              <m:t>effectif </m:t>
            </m:r>
          </m:sub>
        </m:sSub>
        <m:r>
          <m:rPr>
            <m:sty m:val="p"/>
          </m:rPr>
          <m:t>=</m:t>
        </m:r>
        <m:r>
          <m:rPr>
            <m:sty m:val="p"/>
          </m:rPr>
          <m:t>1</m:t>
        </m:r>
        <m:r>
          <m:rPr>
            <m:sty m:val="p"/>
          </m:rPr>
          <m:t>,</m:t>
        </m:r>
        <m:r>
          <m:rPr>
            <m:sty m:val="p"/>
          </m:rPr>
          <m:t>7</m:t>
        </m:r>
      </m:oMath>
      <w:r>
        <w:rPr>
          <w:rFonts w:eastAsia="Georgia" w:cs="Georgia" w:ascii="Georgia" w:hAnsi="Georgia"/>
        </w:rPr>
        <w:t xml:space="preserve">. Donner un ordre de grandeur de l'énergie </w:t>
      </w:r>
      <m:oMath>
        <m:sSub>
          <m:sSubPr/>
          <m:e>
            <m:r>
              <m:rPr>
                <m:sty m:val="i"/>
              </m:rPr>
              <m:t>E</m:t>
            </m:r>
          </m:e>
          <m:sub>
            <m:r>
              <m:rPr>
                <m:sty m:val="p"/>
              </m:rPr>
              <m:t>f</m:t>
            </m:r>
          </m:sub>
        </m:sSub>
      </m:oMath>
      <w:r>
        <w:rPr>
          <w:rFonts w:eastAsia="Georgia" w:cs="Georgia" w:ascii="Georgia" w:hAnsi="Georgia"/>
        </w:rPr>
        <w:t xml:space="preserve"> de l'atome en électron-volt (eV).</w:t>
      </w:r>
      <w:r>
        <w:rPr/>
        <w:br w:type="textWrapping"/>
      </w:r>
      <w:r>
        <w:rPr>
          <w:rFonts w:eastAsia="Georgia" w:cs="Georgia" w:ascii="Georgia" w:hAnsi="Georgia"/>
        </w:rPr>
        <w:t xml:space="preserve">(b) Sous l'effet du bombardement par le faisceau d'électrons (cf. figure 1), les atomes d'hélium sont portés de leur état fondamental à leur premier état excité.</w:t>
      </w:r>
      <w:r>
        <w:rPr/>
        <w:br w:type="textWrapping"/>
      </w:r>
      <w:r>
        <w:rPr>
          <w:rFonts w:eastAsia="Georgia" w:cs="Georgia" w:ascii="Georgia" w:hAnsi="Georgia"/>
        </w:rPr>
        <w:t xml:space="preserve">Quelle est la configuration électronique de cet état excité ?</w:t>
      </w:r>
      <w:r>
        <w:rPr/>
        <w:br w:type="textWrapping"/>
      </w:r>
      <w:r>
        <w:rPr/>
        <w:t xml:space="preserve">Evaluer les </w:t>
      </w:r>
      <m:oMath>
        <m:sSub>
          <m:sSubPr/>
          <m:e>
            <m:r>
              <m:rPr>
                <m:sty m:val="i"/>
              </m:rPr>
              <m:t>Z</m:t>
            </m:r>
          </m:e>
          <m:sub>
            <m:r>
              <m:rPr>
                <m:nor/>
              </m:rPr>
              <m:t>effectif </m:t>
            </m:r>
          </m:sub>
        </m:sSub>
      </m:oMath>
      <w:r>
        <w:rPr>
          <w:rFonts w:eastAsia="Georgia" w:cs="Georgia" w:ascii="Georgia" w:hAnsi="Georgia"/>
        </w:rPr>
        <w:t xml:space="preserve"> pour chacun des deux électrons et en déduire une estimation de l'énergie </w:t>
      </w:r>
      <m:oMath>
        <m:sSub>
          <m:sSubPr/>
          <m:e>
            <m:r>
              <m:rPr>
                <m:sty m:val="i"/>
              </m:rPr>
              <m:t>E</m:t>
            </m:r>
          </m:e>
          <m:sub>
            <m:r>
              <m:rPr>
                <m:sty m:val="p"/>
              </m:rPr>
              <m:t>e</m:t>
            </m:r>
          </m:sub>
        </m:sSub>
      </m:oMath>
      <w:r>
        <w:rPr>
          <w:rFonts w:eastAsia="Georgia" w:cs="Georgia" w:ascii="Georgia" w:hAnsi="Georgia"/>
        </w:rPr>
        <w:t xml:space="preserve"> de l'état excité.</w:t>
      </w:r>
      <w:r>
        <w:rPr/>
        <w:br w:type="textWrapping"/>
      </w:r>
      <w:r>
        <w:rPr>
          <w:rFonts w:eastAsia="Georgia" w:cs="Georgia" w:ascii="Georgia" w:hAnsi="Georgia"/>
        </w:rPr>
        <w:t xml:space="preserve">Quelle est l'énergie libérée par la désexcitation d'un atome d'hélium métastable He*?</w:t>
      </w:r>
      <w:r>
        <w:rPr/>
        <w:br w:type="textWrapping"/>
      </w:r>
      <w:r>
        <w:rPr>
          <w:rFonts w:eastAsia="Georgia" w:cs="Georgia" w:ascii="Georgia" w:hAnsi="Georgia"/>
        </w:rPr>
        <w:t xml:space="preserve">Par un mécanisme que nous ne chercherons pas à expliciter, cette énergie rend les atomes d'He* capables d'extraire un électron d'une surface métallique. Cette propriété est utilisée pour détecter les atomes car, en recueillant et en multipliant l'électron produit, on obtient une impulsion électrique pour chaque atome </w:t>
      </w:r>
      <m:oMath>
        <m:sSup>
          <m:sSupPr/>
          <m:e>
            <m:r>
              <m:rPr>
                <m:sty m:val="p"/>
              </m:rPr>
              <m:t>He</m:t>
            </m:r>
          </m:e>
          <m:sup>
            <m:r>
              <m:rPr>
                <m:sty m:val="p"/>
              </m:rPr>
              <m:t>∗</m:t>
            </m:r>
          </m:sup>
        </m:sSup>
      </m:oMath>
      <w:r>
        <w:rPr>
          <w:rFonts w:eastAsia="Georgia" w:cs="Georgia" w:ascii="Georgia" w:hAnsi="Georgia"/>
        </w:rPr>
        <w:t xml:space="preserve"> qui arrive sur la surface de détection. Chacune de ces impulsions va alors correspondre à un "coup" de détection.</w:t>
      </w:r>
      <w:r>
        <w:rPr/>
        <w:br w:type="textWrapping"/>
      </w:r>
      <w:r>
        <w:rPr/>
        <w:t xml:space="preserve">(c) Il est cependant primordial que l'atome </w:t>
      </w:r>
      <m:oMath>
        <m:sSup>
          <m:sSupPr/>
          <m:e>
            <m:r>
              <m:rPr>
                <m:sty m:val="p"/>
              </m:rPr>
              <m:t>He</m:t>
            </m:r>
          </m:e>
          <m:sup>
            <m:r>
              <m:rPr>
                <m:sty m:val="p"/>
              </m:rPr>
              <m:t>∗</m:t>
            </m:r>
          </m:sup>
        </m:sSup>
      </m:oMath>
      <w:r>
        <w:rPr>
          <w:rFonts w:eastAsia="Georgia" w:cs="Georgia" w:ascii="Georgia" w:hAnsi="Georgia"/>
        </w:rPr>
        <w:t xml:space="preserve"> ne se désexcite pas spontanément durant la traversée du dispositif. En fonction de la question (I.A.le), évaluer la durée du vol de l'atome à travers le dispositif expérimental, et comparer à la durée de vie estimée à 9000 s du niveau métastable.</w:t>
      </w:r>
    </w:p>
    <w:p>
      <w:pPr>
        <w:spacing w:line="271" w:before="330" w:lineRule="auto"/>
      </w:pPr>
      <w:r>
        <w:rPr>
          <w:rFonts w:eastAsia="Georgia" w:cs="Georgia" w:ascii="Georgia" w:hAnsi="Georgia"/>
          <w:b/>
          <w:sz w:val="42"/>
        </w:rPr>
        <w:t xml:space="preserve">I.A. 5 Influence du récepteur</w:t>
      </w:r>
    </w:p>
    <w:p>
      <w:pPr>
        <w:spacing w:after="220" w:lineRule="auto"/>
      </w:pPr>
      <w:r>
        <w:rPr>
          <w:rFonts w:eastAsia="Georgia" w:cs="Georgia" w:ascii="Georgia" w:hAnsi="Georgia"/>
        </w:rPr>
        <w:t xml:space="preserve">Il reste à étudier l'influence de la fente réceptrice </w:t>
      </w:r>
      <m:oMath>
        <m:sSub>
          <m:sSubPr/>
          <m:e>
            <m:r>
              <m:rPr>
                <m:sty m:val="i"/>
              </m:rPr>
              <m:t>S</m:t>
            </m:r>
          </m:e>
          <m:sub>
            <m:r>
              <m:rPr>
                <m:sty m:val="p"/>
              </m:rPr>
              <m:t>3</m:t>
            </m:r>
          </m:sub>
        </m:sSub>
      </m:oMath>
      <w:r>
        <w:rPr>
          <w:rFonts w:eastAsia="Georgia" w:cs="Georgia" w:ascii="Georgia" w:hAnsi="Georgia"/>
        </w:rPr>
        <w:t xml:space="preserve"> qui est placée devant la surface de détection.</w:t>
      </w:r>
      <w:r>
        <w:rPr/>
        <w:br w:type="textWrapping"/>
      </w:r>
      <w:r>
        <w:rPr>
          <w:rFonts w:eastAsia="Georgia" w:cs="Georgia" w:ascii="Georgia" w:hAnsi="Georgia"/>
        </w:rPr>
        <w:t xml:space="preserve">(a) Compte tenu des résultats présentés sur la figure 2, expliquer pourquoi le choix de la largeur de cette fente réceptrice a été un rude problème pour les expérimentateurs. On expliquera en particulier pourquoi le contraste observé des franges est très faible.</w:t>
      </w:r>
      <w:r>
        <w:rPr/>
        <w:br w:type="textWrapping"/>
      </w:r>
      <w:r>
        <w:rPr>
          <w:rFonts w:eastAsia="Georgia" w:cs="Georgia" w:ascii="Georgia" w:hAnsi="Georgia"/>
        </w:rPr>
        <w:t xml:space="preserve">(b) Les expérimentateurs eurent l'idée d'utiliser un ensemble périodique de 7 fentes réceptrices parallèles, distantes entre elles de </w:t>
      </w:r>
      <m:oMath>
        <m:r>
          <m:rPr>
            <m:sty m:val="p"/>
          </m:rPr>
          <m:t>8</m:t>
        </m:r>
        <m:r>
          <m:rPr>
            <m:sty m:val="i"/>
          </m:rPr>
          <m:t>μ</m:t>
        </m:r>
        <m:r>
          <m:rPr>
            <m:nor/>
          </m:rPr>
          <m:t xml:space="preserve"> </m:t>
        </m:r>
        <m:r>
          <m:rPr>
            <m:sty m:val="p"/>
          </m:rPr>
          <m:t>m</m:t>
        </m:r>
      </m:oMath>
      <w:r>
        <w:rPr/>
        <w:t xml:space="preserve"> et chacune de largeur </w:t>
      </w:r>
      <m:oMath>
        <m:r>
          <m:rPr>
            <m:sty m:val="p"/>
          </m:rPr>
          <m:t>1</m:t>
        </m:r>
        <m:r>
          <m:rPr>
            <m:sty m:val="i"/>
          </m:rPr>
          <m:t>μ</m:t>
        </m:r>
        <m:r>
          <m:rPr>
            <m:nor/>
          </m:rPr>
          <m:t xml:space="preserve"> </m:t>
        </m:r>
        <m:r>
          <m:rPr>
            <m:sty m:val="p"/>
          </m:rPr>
          <m:t>m</m:t>
        </m:r>
      </m:oMath>
      <w:r>
        <w:rPr/>
        <w:t xml:space="preserve">. Le signal alors obtenu est reproduit sur la figure 3 .</w:t>
      </w:r>
    </w:p>
    <w:p>
      <w:pPr>
        <w:spacing w:lineRule="auto"/>
        <w:jc w:val="center"/>
      </w:pPr>
      <w:r>
        <w:rPr/>
        <w:drawing>
          <wp:inline distB="0" distL="0" distR="0" distT="0">
            <wp:extent cx="5486400" cy="4566213"/>
            <wp:effectExtent b="0" l="0" r="0" t="0"/>
            <wp:docPr id="3" name="image-82f434dbd1a5d07c5d92ee2fcbd120c42bbab140.jpg"/>
            <a:graphic>
              <a:graphicData uri="http://schemas.openxmlformats.org/drawingml/2006/picture">
                <pic:pic>
                  <pic:nvPicPr>
                    <pic:cNvPr id="3" name="image-82f434dbd1a5d07c5d92ee2fcbd120c42bbab140.jpg" descr=""/>
                    <pic:cNvPicPr/>
                  </pic:nvPicPr>
                  <pic:blipFill>
                    <a:blip r:embed="rId7" cstate="print"/>
                    <a:srcRect b="0" l="0" r="0" t="0"/>
                    <a:stretch>
                      <a:fillRect/>
                    </a:stretch>
                  </pic:blipFill>
                  <pic:spPr>
                    <a:xfrm>
                      <a:off x="0" y="0"/>
                      <a:ext cx="5486400" cy="4566213"/>
                    </a:xfrm>
                    <a:prstGeom prst="rect"/>
                  </pic:spPr>
                </pic:pic>
              </a:graphicData>
            </a:graphic>
          </wp:inline>
        </w:drawing>
      </w:r>
    </w:p>
    <w:p>
      <w:pPr>
        <w:spacing w:lineRule="auto"/>
      </w:pPr>
      <w:r>
        <w:rPr>
          <w:rFonts w:eastAsia="Georgia" w:cs="Georgia" w:ascii="Georgia" w:hAnsi="Georgia"/>
        </w:rPr>
        <w:t xml:space="preserve">Figure 3: Signal obtenu avec un réseau de 7 fentes placé devant la surface de détection.</w:t>
      </w:r>
    </w:p>
    <w:p>
      <w:pPr>
        <w:spacing w:line="271" w:before="330" w:lineRule="auto"/>
      </w:pPr>
      <w:r>
        <w:rPr>
          <w:b/>
          <w:sz w:val="42"/>
        </w:rPr>
        <w:t xml:space="preserve">Tournez la page S.V.P.</w:t>
      </w:r>
    </w:p>
    <w:p>
      <w:pPr>
        <w:spacing w:after="220" w:lineRule="auto"/>
      </w:pPr>
      <w:r>
        <w:rPr>
          <w:rFonts w:eastAsia="Georgia" w:cs="Georgia" w:ascii="Georgia" w:hAnsi="Georgia"/>
        </w:rPr>
        <w:t xml:space="preserve">Expliquer qualitativement l'intérêt de cette méthode, sur un signal de la forme :</w:t>
      </w:r>
    </w:p>
    <w:p>
      <w:pPr>
        <w:spacing w:after="220" w:lineRule="auto"/>
      </w:pPr>
      <m:oMathPara>
        <m:oMath>
          <m:r>
            <m:rPr>
              <m:scr m:val="script"/>
            </m:rPr>
            <m:t>I</m:t>
          </m:r>
          <m:r>
            <m:rPr>
              <m:sty m:val="p"/>
            </m:rPr>
            <m:t>(</m:t>
          </m:r>
          <m:r>
            <m:rPr>
              <m:sty m:val="i"/>
            </m:rPr>
            <m:t>x</m:t>
          </m:r>
          <m:r>
            <m:rPr>
              <m:sty m:val="p"/>
            </m:rPr>
            <m:t>)</m:t>
          </m:r>
          <m:r>
            <m:rPr>
              <m:sty m:val="p"/>
            </m:rPr>
            <m:t>=</m:t>
          </m:r>
          <m:sSub>
            <m:sSubPr/>
            <m:e>
              <m:r>
                <m:rPr>
                  <m:scr m:val="script"/>
                </m:rPr>
                <m:t>I</m:t>
              </m:r>
            </m:e>
            <m:sub>
              <m:r>
                <m:rPr>
                  <m:sty m:val="p"/>
                </m:rPr>
                <m:t>0</m:t>
              </m:r>
            </m:sub>
          </m:sSub>
          <m:d>
            <m:dPr>
              <m:begChr m:val="("/>
              <m:endChr m:val=")"/>
              <m:ctrlPr>
                <w:rPr>
                  <w:rFonts w:ascii="Cambria Math" w:hAnsi="Cambria Math"/>
                </w:rPr>
              </m:ctrlPr>
            </m:dPr>
            <m:e>
              <m:r>
                <m:rPr>
                  <m:sty m:val="p"/>
                </m:rPr>
                <m:t>1</m:t>
              </m:r>
              <m:r>
                <m:rPr>
                  <m:sty m:val="p"/>
                </m:rPr>
                <m:t>+</m:t>
              </m:r>
              <m:r>
                <m:rPr>
                  <m:sty m:val="i"/>
                </m:rPr>
                <m:t>α</m:t>
              </m:r>
              <m:r>
                <m:rPr>
                  <m:sty m:val="p"/>
                </m:rPr>
                <m:t>cos</m:t>
              </m:r>
              <m:r>
                <m:rPr>
                  <m:sty m:val="p"/>
                </m:rPr>
                <m:t>⁡</m:t>
              </m:r>
              <m:r>
                <m:rPr>
                  <m:sty m:val="p"/>
                </m:rPr>
                <m:t>2</m:t>
              </m:r>
              <m:r>
                <m:rPr>
                  <m:sty m:val="i"/>
                </m:rPr>
                <m:t>π</m:t>
              </m:r>
              <m:f>
                <m:fPr>
                  <m:ctrlPr>
                    <w:rPr>
                      <w:rFonts w:ascii="Cambria Math" w:hAnsi="Cambria Math"/>
                    </w:rPr>
                  </m:ctrlPr>
                </m:fPr>
                <m:num>
                  <m:r>
                    <m:rPr>
                      <m:sty m:val="i"/>
                    </m:rPr>
                    <m:t>x</m:t>
                  </m:r>
                </m:num>
                <m:den>
                  <m:r>
                    <m:rPr>
                      <m:sty m:val="i"/>
                    </m:rPr>
                    <m:t>i</m:t>
                  </m:r>
                </m:den>
              </m:f>
            </m:e>
          </m:d>
          <m:r>
            <m:rPr>
              <m:sty m:val="p"/>
            </m:rPr>
            <m:t xml:space="preserve"> </m:t>
          </m:r>
          <m:r>
            <m:rPr>
              <m:nor/>
            </m:rPr>
            <m:t> avec </m:t>
          </m:r>
          <m:r>
            <m:rPr>
              <m:sty m:val="p"/>
            </m:rPr>
            <m:t xml:space="preserve"> </m:t>
          </m:r>
          <m:r>
            <m:rPr>
              <m:sty m:val="i"/>
            </m:rPr>
            <m:t>i</m:t>
          </m:r>
          <m:r>
            <m:rPr>
              <m:sty m:val="p"/>
            </m:rPr>
            <m:t>=</m:t>
          </m:r>
          <m:r>
            <m:rPr>
              <m:sty m:val="p"/>
            </m:rPr>
            <m:t>8</m:t>
          </m:r>
          <m:r>
            <m:rPr>
              <m:sty m:val="i"/>
            </m:rPr>
            <m:t>μ</m:t>
          </m:r>
          <m:r>
            <m:rPr>
              <m:nor/>
            </m:rPr>
            <m:t xml:space="preserve"> </m:t>
          </m:r>
          <m:r>
            <m:rPr>
              <m:sty m:val="p"/>
            </m:rPr>
            <m:t>m</m:t>
          </m:r>
        </m:oMath>
      </m:oMathPara>
    </w:p>
    <w:p>
      <w:pPr>
        <w:spacing w:after="220" w:lineRule="auto"/>
      </w:pPr>
      <w:r>
        <w:rPr>
          <w:rFonts w:eastAsia="Georgia" w:cs="Georgia" w:ascii="Georgia" w:hAnsi="Georgia"/>
        </w:rPr>
        <w:t xml:space="preserve">Qu'aurait-on observé avec un interfrange </w:t>
      </w:r>
      <m:oMath>
        <m:r>
          <m:rPr>
            <m:sty m:val="i"/>
          </m:rPr>
          <m:t>i</m:t>
        </m:r>
      </m:oMath>
      <w:r>
        <w:rPr>
          <w:rFonts w:eastAsia="Georgia" w:cs="Georgia" w:ascii="Georgia" w:hAnsi="Georgia"/>
        </w:rPr>
        <w:t xml:space="preserve"> différent de </w:t>
      </w:r>
      <m:oMath>
        <m:r>
          <m:rPr>
            <m:sty m:val="p"/>
          </m:rPr>
          <m:t>8</m:t>
        </m:r>
        <m:r>
          <m:rPr>
            <m:sty m:val="i"/>
          </m:rPr>
          <m:t>μ</m:t>
        </m:r>
        <m:r>
          <m:rPr>
            <m:nor/>
          </m:rPr>
          <m:t xml:space="preserve"> </m:t>
        </m:r>
        <m:r>
          <m:rPr>
            <m:sty m:val="p"/>
          </m:rPr>
          <m:t>m</m:t>
        </m:r>
      </m:oMath>
      <w:r>
        <w:rPr/>
        <w:t xml:space="preserve"> ?</w:t>
      </w:r>
      <w:r>
        <w:rPr/>
        <w:br w:type="textWrapping"/>
      </w:r>
      <w:r>
        <w:rPr>
          <w:rFonts w:eastAsia="Georgia" w:cs="Georgia" w:ascii="Georgia" w:hAnsi="Georgia"/>
        </w:rPr>
        <w:t xml:space="preserve">(c) Situer en définitive les points qui vous semblent délicats dans la réalisation de cette expérience.</w:t>
      </w:r>
    </w:p>
    <w:p>
      <w:pPr>
        <w:spacing w:line="271" w:before="330" w:lineRule="auto"/>
      </w:pPr>
      <w:r>
        <w:rPr>
          <w:b/>
          <w:sz w:val="42"/>
        </w:rPr>
        <w:t xml:space="preserve">I.B Et aujourd'hui?</w:t>
      </w:r>
    </w:p>
    <w:p>
      <w:pPr>
        <w:spacing w:after="220" w:lineRule="auto"/>
      </w:pPr>
      <w:r>
        <w:rPr>
          <w:rFonts w:eastAsia="Georgia" w:cs="Georgia" w:ascii="Georgia" w:hAnsi="Georgia"/>
        </w:rPr>
        <w:t xml:space="preserve">Le prix Nobel de physique 2001 a récompensé des équipes qui ont travaillé sur la création d'ondes de matière absolument nouvelles. Indiquer sans commentaires le nom de cet état particulier de la matière que peuvent prendre les gaz d'atomes alcalins.</w:t>
      </w:r>
    </w:p>
    <w:p>
      <w:pPr>
        <w:spacing w:after="220" w:lineRule="auto"/>
      </w:pPr>
      <w:r>
        <w:rPr>
          <w:rFonts w:eastAsia="Georgia" w:cs="Georgia" w:ascii="Georgia" w:hAnsi="Georgia"/>
        </w:rPr>
        <w:t xml:space="preserve">Quelles perspectives ouvre, selon vous, la possibilité d'avoir une cohérence parfaite entre </w:t>
      </w:r>
      <m:oMath>
        <m:r>
          <m:rPr>
            <m:sty m:val="i"/>
          </m:rPr>
          <m:t>N</m:t>
        </m:r>
        <m:r>
          <m:rPr>
            <m:sty m:val="p"/>
          </m:rPr>
          <m:t>≃</m:t>
        </m:r>
        <m:sSup>
          <m:sSupPr/>
          <m:e>
            <m:r>
              <m:rPr>
                <m:sty m:val="p"/>
              </m:rPr>
              <m:t>10</m:t>
            </m:r>
          </m:e>
          <m:sup>
            <m:r>
              <m:rPr>
                <m:sty m:val="p"/>
              </m:rPr>
              <m:t>7</m:t>
            </m:r>
          </m:sup>
        </m:sSup>
      </m:oMath>
      <w:r>
        <w:rPr/>
        <w:t xml:space="preserve"> atomes?</w:t>
      </w:r>
    </w:p>
    <w:p>
      <w:pPr>
        <w:spacing w:line="271" w:before="330" w:lineRule="auto"/>
      </w:pPr>
      <w:r>
        <w:rPr>
          <w:rFonts w:eastAsia="Georgia" w:cs="Georgia" w:ascii="Georgia" w:hAnsi="Georgia"/>
          <w:b/>
          <w:sz w:val="42"/>
        </w:rPr>
        <w:t xml:space="preserve">- Problème II -</w:t>
      </w:r>
    </w:p>
    <w:p>
      <w:pPr>
        <w:spacing w:line="271" w:before="330" w:lineRule="auto"/>
      </w:pPr>
      <w:r>
        <w:rPr>
          <w:rFonts w:eastAsia="Georgia" w:cs="Georgia" w:ascii="Georgia" w:hAnsi="Georgia"/>
          <w:b/>
          <w:sz w:val="42"/>
        </w:rPr>
        <w:t xml:space="preserve">II Distribution des contraintes dans les matériaux granulaires</w:t>
      </w:r>
    </w:p>
    <w:p>
      <w:pPr>
        <w:spacing w:after="220" w:lineRule="auto"/>
      </w:pPr>
      <w:r>
        <w:rPr>
          <w:rFonts w:eastAsia="Georgia" w:cs="Georgia" w:ascii="Georgia" w:hAnsi="Georgia"/>
        </w:rPr>
        <w:t xml:space="preserve">Ce problème concerne quelques aspects de la statique des matériaux granulaires, c'est-à-dire de la répartition des contraintes dans un empilement de grains à l'équilibre mécanique. L'une des difficultés rencontrées pour la description de la statique des granulaires est que la distribution des forces intergranulaires est très inhomogène: certains grains ne sont pratiquement pas sous contrainte, alors que quasiment toute la charge du tas repose sur d'autres. Ces derniers font partie de "chaînes de force" bien marquées (figure 4).</w:t>
      </w:r>
    </w:p>
    <w:p>
      <w:pPr>
        <w:spacing w:lineRule="auto"/>
        <w:jc w:val="center"/>
      </w:pPr>
      <w:r>
        <w:rPr/>
        <w:drawing>
          <wp:inline distB="0" distL="0" distR="0" distT="0">
            <wp:extent cx="5343525" cy="5476875"/>
            <wp:effectExtent b="0" l="0" r="0" t="0"/>
            <wp:docPr id="4" name="image-3840687a12f0abb23bf2cb0085d43789c1ce3844.jpg"/>
            <a:graphic>
              <a:graphicData uri="http://schemas.openxmlformats.org/drawingml/2006/picture">
                <pic:pic>
                  <pic:nvPicPr>
                    <pic:cNvPr id="4" name="image-3840687a12f0abb23bf2cb0085d43789c1ce3844.jpg" descr=""/>
                    <pic:cNvPicPr/>
                  </pic:nvPicPr>
                  <pic:blipFill>
                    <a:blip r:embed="rId8" cstate="print"/>
                    <a:srcRect b="0" l="0" r="0" t="0"/>
                    <a:stretch>
                      <a:fillRect/>
                    </a:stretch>
                  </pic:blipFill>
                  <pic:spPr>
                    <a:xfrm>
                      <a:off x="0" y="0"/>
                      <a:ext cx="5343525" cy="5476875"/>
                    </a:xfrm>
                    <a:prstGeom prst="rect"/>
                  </pic:spPr>
                </pic:pic>
              </a:graphicData>
            </a:graphic>
          </wp:inline>
        </w:drawing>
      </w:r>
    </w:p>
    <w:p>
      <w:pPr>
        <w:spacing w:lineRule="auto"/>
      </w:pPr>
      <w:r>
        <w:rPr>
          <w:rFonts w:eastAsia="Georgia" w:cs="Georgia" w:ascii="Georgia" w:hAnsi="Georgia"/>
        </w:rPr>
        <w:t xml:space="preserve">Figure 4: Image issue d'une simulation d'un ensemble de grains. Sur cette image, les lignes qui relient les grains entre eux sont d'autant plus épaisses que les forces intergranulaires correspondantes sont importantes.</w:t>
      </w:r>
    </w:p>
    <w:p>
      <w:pPr>
        <w:spacing w:after="220" w:lineRule="auto"/>
      </w:pPr>
      <w:r>
        <w:rPr>
          <w:rFonts w:eastAsia="Georgia" w:cs="Georgia" w:ascii="Georgia" w:hAnsi="Georgia"/>
        </w:rPr>
        <w:t xml:space="preserve">De plus, l'orientation de ces chaînes de force (la "texture") dépend fortement de la manière dont l'empilement a été construit, c'est-à-dire de son "histoire". C'est à l'exemple du tas de sable que nous allons nous intéresser. Il y a en effet deux manières simples de construire un tas de sable sec : avec un entonnoir, ou bien en "pluie" (figure 5). Les traits pointillés représentent le tas à différents moments de sa construction.</w:t>
      </w:r>
    </w:p>
    <w:p>
      <w:pPr>
        <w:spacing w:lineRule="auto"/>
        <w:jc w:val="center"/>
      </w:pPr>
      <w:r>
        <w:rPr/>
        <w:drawing>
          <wp:inline distB="0" distL="0" distR="0" distT="0">
            <wp:extent cx="5486400" cy="2370392"/>
            <wp:effectExtent b="0" l="0" r="0" t="0"/>
            <wp:docPr id="5" name="image-73e2f89f31ba98f3d3efbc1e03598dd8f3bd8c39.jpg"/>
            <a:graphic>
              <a:graphicData uri="http://schemas.openxmlformats.org/drawingml/2006/picture">
                <pic:pic>
                  <pic:nvPicPr>
                    <pic:cNvPr id="5" name="image-73e2f89f31ba98f3d3efbc1e03598dd8f3bd8c39.jpg" descr=""/>
                    <pic:cNvPicPr/>
                  </pic:nvPicPr>
                  <pic:blipFill>
                    <a:blip r:embed="rId9" cstate="print"/>
                    <a:srcRect b="0" l="0" r="0" t="0"/>
                    <a:stretch>
                      <a:fillRect/>
                    </a:stretch>
                  </pic:blipFill>
                  <pic:spPr>
                    <a:xfrm>
                      <a:off x="0" y="0"/>
                      <a:ext cx="5486400" cy="2370392"/>
                    </a:xfrm>
                    <a:prstGeom prst="rect"/>
                  </pic:spPr>
                </pic:pic>
              </a:graphicData>
            </a:graphic>
          </wp:inline>
        </w:drawing>
      </w:r>
    </w:p>
    <w:p>
      <w:pPr>
        <w:spacing w:lineRule="auto"/>
      </w:pPr>
      <w:r>
        <w:rPr/>
        <w:t xml:space="preserve">Figure 5: Construction d'un tas de sable. A gauche : tas construit avec un entonnoir. A droite : tas construit en pluie.</w:t>
      </w:r>
    </w:p>
    <w:p>
      <w:pPr>
        <w:spacing w:after="220" w:lineRule="auto"/>
      </w:pPr>
      <w:r>
        <w:rPr/>
        <w:t xml:space="preserve">Dans les deux cas, on a pu mesurer le profil de pression </w:t>
      </w:r>
      <m:oMath>
        <m:r>
          <m:rPr>
            <m:sty m:val="i"/>
          </m:rPr>
          <m:t>P</m:t>
        </m:r>
        <m:r>
          <m:rPr>
            <m:sty m:val="p"/>
          </m:rPr>
          <m:t>(</m:t>
        </m:r>
        <m:r>
          <m:rPr>
            <m:sty m:val="i"/>
          </m:rPr>
          <m:t>x</m:t>
        </m:r>
        <m:r>
          <m:rPr>
            <m:sty m:val="p"/>
          </m:rPr>
          <m:t>)</m:t>
        </m:r>
      </m:oMath>
      <w:r>
        <w:rPr>
          <w:rFonts w:eastAsia="Georgia" w:cs="Georgia" w:ascii="Georgia" w:hAnsi="Georgia"/>
        </w:rPr>
        <w:t xml:space="preserve"> sous le tas (figure 6). De façon surprenante, la pression mesurée sous un tas construit avec un entonnoir présente un minimum au centre du tas, c'est-à-dire sous la plus grande hauteur de sable. Pour le tas construit en couches horizontales, ce minimum disparait.</w:t>
      </w:r>
    </w:p>
    <w:p>
      <w:pPr>
        <w:spacing w:lineRule="auto"/>
        <w:jc w:val="center"/>
      </w:pPr>
      <w:r>
        <w:rPr/>
        <w:drawing>
          <wp:inline distB="0" distL="0" distR="0" distT="0">
            <wp:extent cx="5486400" cy="2232734"/>
            <wp:effectExtent b="0" l="0" r="0" t="0"/>
            <wp:docPr id="6" name="image-d894d93f8e62983f3d12ecef30f99f806c8886bc.jpg"/>
            <a:graphic>
              <a:graphicData uri="http://schemas.openxmlformats.org/drawingml/2006/picture">
                <pic:pic>
                  <pic:nvPicPr>
                    <pic:cNvPr id="6" name="image-d894d93f8e62983f3d12ecef30f99f806c8886bc.jpg" descr=""/>
                    <pic:cNvPicPr/>
                  </pic:nvPicPr>
                  <pic:blipFill>
                    <a:blip r:embed="rId10" cstate="print"/>
                    <a:srcRect b="0" l="0" r="0" t="0"/>
                    <a:stretch>
                      <a:fillRect/>
                    </a:stretch>
                  </pic:blipFill>
                  <pic:spPr>
                    <a:xfrm>
                      <a:off x="0" y="0"/>
                      <a:ext cx="5486400" cy="2232734"/>
                    </a:xfrm>
                    <a:prstGeom prst="rect"/>
                  </pic:spPr>
                </pic:pic>
              </a:graphicData>
            </a:graphic>
          </wp:inline>
        </w:drawing>
      </w:r>
    </w:p>
    <w:p>
      <w:pPr>
        <w:spacing w:lineRule="auto"/>
      </w:pPr>
      <w:r>
        <w:rPr/>
        <w:t xml:space="preserve">Figure 6: Demi-profils de pression sous un tas de sable de rayon au sol </w:t>
      </w:r>
      <m:oMath>
        <m:r>
          <m:rPr>
            <m:sty m:val="i"/>
          </m:rPr>
          <m:t>R</m:t>
        </m:r>
      </m:oMath>
      <w:r>
        <w:rPr/>
        <w:t xml:space="preserve">, de hauteur </w:t>
      </w:r>
      <m:oMath>
        <m:r>
          <m:rPr>
            <m:sty m:val="i"/>
          </m:rPr>
          <m:t>h</m:t>
        </m:r>
      </m:oMath>
      <w:r>
        <w:rPr/>
        <w:t xml:space="preserve"> et de masse volumique </w:t>
      </w:r>
      <m:oMath>
        <m:r>
          <m:rPr>
            <m:sty m:val="i"/>
          </m:rPr>
          <m:t>ρ</m:t>
        </m:r>
      </m:oMath>
      <w:r>
        <w:rPr>
          <w:rFonts w:eastAsia="Georgia" w:cs="Georgia" w:ascii="Georgia" w:hAnsi="Georgia"/>
        </w:rPr>
        <w:t xml:space="preserve">. A gauche : sous un tas construit avec un entonnoir ; à droite : sous un tas construit en pluie.</w:t>
      </w:r>
    </w:p>
    <w:p>
      <w:pPr>
        <w:spacing w:after="220" w:lineRule="auto"/>
      </w:pPr>
      <w:r>
        <w:rPr>
          <w:rFonts w:eastAsia="Georgia" w:cs="Georgia" w:ascii="Georgia" w:hAnsi="Georgia"/>
        </w:rPr>
        <w:t xml:space="preserve">On se propose de construire un modèle pour essayer de rendre compte de ces deux profils de pression.</w:t>
      </w:r>
    </w:p>
    <w:p>
      <w:pPr>
        <w:spacing w:after="220" w:lineRule="auto"/>
      </w:pPr>
      <w:r>
        <w:rPr/>
        <w:t xml:space="preserve">Dans la partie </w:t>
      </w:r>
      <m:oMath>
        <m:r>
          <m:rPr>
            <m:sty m:val="i"/>
          </m:rPr>
          <m:t>A</m:t>
        </m:r>
      </m:oMath>
      <w:r>
        <w:rPr>
          <w:rFonts w:eastAsia="Georgia" w:cs="Georgia" w:ascii="Georgia" w:hAnsi="Georgia"/>
        </w:rPr>
        <w:t xml:space="preserve">, on établit des résultats généraux concernant les contraintes dans un matériau continu. On modélise, dans la partie B , les interactions dans le milieu granulaire à l'échelle d'un grain, ce qui permet en passant à la"limite continue d'obtenir des relations supplémentaires entre les contraintes. La partie C est ensuite consacrée à l'étude de la "propagation" des interactions dans le matériau. Enfin, dans la partie </w:t>
      </w:r>
      <m:oMath>
        <m:r>
          <m:rPr>
            <m:sty m:val="i"/>
          </m:rPr>
          <m:t>D</m:t>
        </m:r>
      </m:oMath>
      <w:r>
        <w:rPr>
          <w:rFonts w:eastAsia="Georgia" w:cs="Georgia" w:ascii="Georgia" w:hAnsi="Georgia"/>
        </w:rPr>
        <w:t xml:space="preserve">, on utilise les résultats des trois parties précédentes pour calculer le profil de pression sous un tas, dont la comparaison à l'expérience constitue un test de la validité du modèle proposé dans la partie B .</w:t>
      </w:r>
    </w:p>
    <w:p>
      <w:pPr>
        <w:spacing w:line="271" w:before="330" w:lineRule="auto"/>
      </w:pPr>
      <w:r>
        <w:rPr>
          <w:b/>
          <w:sz w:val="42"/>
        </w:rPr>
        <w:t xml:space="preserve">Tournez la page S.V.P.</w:t>
      </w:r>
    </w:p>
    <w:p>
      <w:pPr>
        <w:spacing w:after="220" w:lineRule="auto"/>
      </w:pPr>
      <w:r>
        <w:rPr>
          <w:rFonts w:eastAsia="Georgia" w:cs="Georgia" w:ascii="Georgia" w:hAnsi="Georgia"/>
        </w:rPr>
        <w:t xml:space="preserve">Bien que les expériences aient été réalisées avec de "vrais" tas en trois dimensions, on n'étudiera, pour des raisons de simplicité, que des cas bidimensionnels. Dans tout le problème, l'espace est ainsi rapporté à deux axes </w:t>
      </w:r>
      <m:oMath>
        <m:r>
          <m:rPr>
            <m:sty m:val="i"/>
          </m:rPr>
          <m:t>O</m:t>
        </m:r>
        <m:r>
          <m:rPr>
            <m:sty m:val="i"/>
          </m:rPr>
          <m:t>z</m:t>
        </m:r>
      </m:oMath>
      <w:r>
        <w:rPr/>
        <w:t xml:space="preserve"> et </w:t>
      </w:r>
      <m:oMath>
        <m:r>
          <m:rPr>
            <m:sty m:val="i"/>
          </m:rPr>
          <m:t>O</m:t>
        </m:r>
        <m:r>
          <m:rPr>
            <m:sty m:val="i"/>
          </m:rPr>
          <m:t>x</m:t>
        </m:r>
      </m:oMath>
      <w:r>
        <w:rPr>
          <w:rFonts w:eastAsia="Georgia" w:cs="Georgia" w:ascii="Georgia" w:hAnsi="Georgia"/>
        </w:rPr>
        <w:t xml:space="preserve">, auxquels est associée la base orthonormée ( </w:t>
      </w:r>
      <m:oMath>
        <m:sSub>
          <m:sSubPr/>
          <m:e>
            <m:acc>
              <m:accPr>
                <m:chr m:val="⃗"/>
              </m:accPr>
              <m:e>
                <m:r>
                  <m:rPr>
                    <m:sty m:val="i"/>
                  </m:rPr>
                  <m:t>e</m:t>
                </m:r>
              </m:e>
            </m:acc>
          </m:e>
          <m:sub>
            <m:r>
              <m:rPr>
                <m:sty m:val="i"/>
              </m:rPr>
              <m:t>z</m:t>
            </m:r>
          </m:sub>
        </m:sSub>
        <m:r>
          <m:rPr>
            <m:sty m:val="p"/>
          </m:rPr>
          <m:t>,</m:t>
        </m:r>
        <m:sSub>
          <m:sSubPr/>
          <m:e>
            <m:acc>
              <m:accPr>
                <m:chr m:val="⃗"/>
              </m:accPr>
              <m:e>
                <m:r>
                  <m:rPr>
                    <m:sty m:val="i"/>
                  </m:rPr>
                  <m:t>e</m:t>
                </m:r>
              </m:e>
            </m:acc>
          </m:e>
          <m:sub>
            <m:r>
              <m:rPr>
                <m:sty m:val="i"/>
              </m:rPr>
              <m:t>x</m:t>
            </m:r>
          </m:sub>
        </m:sSub>
      </m:oMath>
      <w:r>
        <w:rPr/>
        <w:t xml:space="preserve"> ). L'axe </w:t>
      </w:r>
      <m:oMath>
        <m:r>
          <m:rPr>
            <m:sty m:val="i"/>
          </m:rPr>
          <m:t>O</m:t>
        </m:r>
        <m:r>
          <m:rPr>
            <m:sty m:val="i"/>
          </m:rPr>
          <m:t>z</m:t>
        </m:r>
      </m:oMath>
      <w:r>
        <w:rPr>
          <w:rFonts w:eastAsia="Georgia" w:cs="Georgia" w:ascii="Georgia" w:hAnsi="Georgia"/>
        </w:rPr>
        <w:t xml:space="preserve"> est dirigé dans le sens du champ de pesanteur </w:t>
      </w:r>
      <m:oMath>
        <m:acc>
          <m:accPr>
            <m:chr m:val="⃗"/>
          </m:accPr>
          <m:e>
            <m:r>
              <m:rPr>
                <m:sty m:val="i"/>
              </m:rPr>
              <m:t>g</m:t>
            </m:r>
          </m:e>
        </m:acc>
      </m:oMath>
      <w:r>
        <w:rPr/>
        <w:t xml:space="preserve">. La masse surfacique </w:t>
      </w:r>
      <m:oMath>
        <m:r>
          <m:rPr>
            <m:sty m:val="i"/>
          </m:rPr>
          <m:t>ρ</m:t>
        </m:r>
      </m:oMath>
      <w:r>
        <w:rPr>
          <w:rFonts w:eastAsia="Georgia" w:cs="Georgia" w:ascii="Georgia" w:hAnsi="Georgia"/>
        </w:rPr>
        <w:t xml:space="preserve"> du matériau sera considérée comme uniforme.</w:t>
      </w:r>
    </w:p>
    <w:p>
      <w:pPr>
        <w:spacing w:after="220" w:lineRule="auto"/>
      </w:pPr>
      <w:r>
        <w:rPr>
          <w:rFonts w:eastAsia="Georgia" w:cs="Georgia" w:ascii="Georgia" w:hAnsi="Georgia"/>
        </w:rPr>
        <w:t xml:space="preserve">Pour alléger l'écriture, les opérateurs de dérivation partielle </w:t>
      </w:r>
      <m:oMath>
        <m:f>
          <m:fPr>
            <m:ctrlPr>
              <w:rPr>
                <w:rFonts w:ascii="Cambria Math" w:hAnsi="Cambria Math"/>
              </w:rPr>
            </m:ctrlPr>
          </m:fPr>
          <m:num>
            <m:r>
              <m:rPr>
                <m:sty m:val="i"/>
              </m:rPr>
              <m:t>∂</m:t>
            </m:r>
          </m:num>
          <m:den>
            <m:r>
              <m:rPr>
                <m:sty m:val="i"/>
              </m:rPr>
              <m:t>∂</m:t>
            </m:r>
            <m:r>
              <m:rPr>
                <m:sty m:val="i"/>
              </m:rPr>
              <m:t>z</m:t>
            </m:r>
          </m:den>
        </m:f>
      </m:oMath>
      <w:r>
        <w:rPr/>
        <w:t xml:space="preserve"> et </w:t>
      </w:r>
      <m:oMath>
        <m:f>
          <m:fPr>
            <m:ctrlPr>
              <w:rPr>
                <w:rFonts w:ascii="Cambria Math" w:hAnsi="Cambria Math"/>
              </w:rPr>
            </m:ctrlPr>
          </m:fPr>
          <m:num>
            <m:r>
              <m:rPr>
                <m:sty m:val="i"/>
              </m:rPr>
              <m:t>∂</m:t>
            </m:r>
          </m:num>
          <m:den>
            <m:r>
              <m:rPr>
                <m:sty m:val="i"/>
              </m:rPr>
              <m:t>∂</m:t>
            </m:r>
            <m:r>
              <m:rPr>
                <m:sty m:val="i"/>
              </m:rPr>
              <m:t>x</m:t>
            </m:r>
          </m:den>
        </m:f>
      </m:oMath>
      <w:r>
        <w:rPr>
          <w:rFonts w:eastAsia="Georgia" w:cs="Georgia" w:ascii="Georgia" w:hAnsi="Georgia"/>
        </w:rPr>
        <w:t xml:space="preserve"> seront notés respectivement </w:t>
      </w:r>
      <m:oMath>
        <m:sSub>
          <m:sSubPr/>
          <m:e>
            <m:r>
              <m:rPr>
                <m:sty m:val="i"/>
              </m:rPr>
              <m:t>∂</m:t>
            </m:r>
          </m:e>
          <m:sub>
            <m:r>
              <m:rPr>
                <m:sty m:val="i"/>
              </m:rPr>
              <m:t>z</m:t>
            </m:r>
          </m:sub>
        </m:sSub>
      </m:oMath>
      <w:r>
        <w:rPr/>
        <w:t xml:space="preserve"> et </w:t>
      </w:r>
      <m:oMath>
        <m:sSub>
          <m:sSubPr/>
          <m:e>
            <m:r>
              <m:rPr>
                <m:sty m:val="i"/>
              </m:rPr>
              <m:t>∂</m:t>
            </m:r>
          </m:e>
          <m:sub>
            <m:r>
              <m:rPr>
                <m:sty m:val="i"/>
              </m:rPr>
              <m:t>x</m:t>
            </m:r>
          </m:sub>
        </m:sSub>
        <m:r>
          <m:rPr>
            <m:sty m:val="p"/>
          </m:rPr>
          <m:t>;</m:t>
        </m:r>
      </m:oMath>
      <w:r>
        <w:rPr>
          <w:rFonts w:eastAsia="Georgia" w:cs="Georgia" w:ascii="Georgia" w:hAnsi="Georgia"/>
        </w:rPr>
        <w:t xml:space="preserve"> les dérivées secondes </w:t>
      </w:r>
      <m:oMath>
        <m:f>
          <m:fPr>
            <m:ctrlPr>
              <w:rPr>
                <w:rFonts w:ascii="Cambria Math" w:hAnsi="Cambria Math"/>
              </w:rPr>
            </m:ctrlPr>
          </m:fPr>
          <m:num>
            <m:sSup>
              <m:sSupPr/>
              <m:e>
                <m:r>
                  <m:rPr>
                    <m:sty m:val="i"/>
                  </m:rPr>
                  <m:t>∂</m:t>
                </m:r>
              </m:e>
              <m:sup>
                <m:r>
                  <m:rPr>
                    <m:sty m:val="p"/>
                  </m:rPr>
                  <m:t>2</m:t>
                </m:r>
              </m:sup>
            </m:sSup>
          </m:num>
          <m:den>
            <m:r>
              <m:rPr>
                <m:sty m:val="i"/>
              </m:rPr>
              <m:t>∂</m:t>
            </m:r>
            <m:sSup>
              <m:sSupPr/>
              <m:e>
                <m:r>
                  <m:rPr>
                    <m:sty m:val="i"/>
                  </m:rPr>
                  <m:t>z</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num>
          <m:den>
            <m:r>
              <m:rPr>
                <m:sty m:val="i"/>
              </m:rPr>
              <m:t>∂</m:t>
            </m:r>
            <m:r>
              <m:rPr>
                <m:sty m:val="i"/>
              </m:rPr>
              <m:t>z</m:t>
            </m:r>
            <m:r>
              <m:rPr>
                <m:sty m:val="i"/>
              </m:rPr>
              <m:t>∂</m:t>
            </m:r>
            <m:r>
              <m:rPr>
                <m:sty m:val="i"/>
              </m:rPr>
              <m:t>x</m:t>
            </m:r>
          </m:den>
        </m:f>
      </m:oMath>
      <w:r>
        <w:rPr/>
        <w:t xml:space="preserve"> et </w:t>
      </w:r>
      <m:oMath>
        <m:f>
          <m:fPr>
            <m:ctrlPr>
              <w:rPr>
                <w:rFonts w:ascii="Cambria Math" w:hAnsi="Cambria Math"/>
              </w:rPr>
            </m:ctrlPr>
          </m:fPr>
          <m:num>
            <m:sSup>
              <m:sSupPr/>
              <m:e>
                <m:r>
                  <m:rPr>
                    <m:sty m:val="i"/>
                  </m:rPr>
                  <m:t>∂</m:t>
                </m:r>
              </m:e>
              <m:sup>
                <m:r>
                  <m:rPr>
                    <m:sty m:val="p"/>
                  </m:rPr>
                  <m:t>2</m:t>
                </m:r>
              </m:sup>
            </m:sSup>
          </m:num>
          <m:den>
            <m:r>
              <m:rPr>
                <m:sty m:val="i"/>
              </m:rPr>
              <m:t>∂</m:t>
            </m:r>
            <m:r>
              <m:rPr>
                <m:sty m:val="i"/>
              </m:rPr>
              <m:t>x</m:t>
            </m:r>
            <m:r>
              <m:rPr>
                <m:sty m:val="i"/>
              </m:rPr>
              <m:t>∂</m:t>
            </m:r>
            <m:r>
              <m:rPr>
                <m:sty m:val="i"/>
              </m:rPr>
              <m:t>z</m:t>
            </m:r>
          </m:den>
        </m:f>
      </m:oMath>
      <w:r>
        <w:rPr/>
        <w:t xml:space="preserve"> respectivement </w:t>
      </w:r>
      <m:oMath>
        <m:sSubSup>
          <m:sSubSupPr/>
          <m:e>
            <m:r>
              <m:rPr>
                <m:sty m:val="i"/>
              </m:rPr>
              <m:t>∂</m:t>
            </m:r>
          </m:e>
          <m:sub>
            <m:r>
              <m:rPr>
                <m:sty m:val="i"/>
              </m:rPr>
              <m:t>z</m:t>
            </m:r>
          </m:sub>
          <m:sup>
            <m:r>
              <m:rPr>
                <m:sty m:val="p"/>
              </m:rPr>
              <m:t>2</m:t>
            </m:r>
          </m:sup>
        </m:sSubSup>
        <m:r>
          <m:rPr>
            <m:sty m:val="p"/>
          </m:rPr>
          <m:t>,</m:t>
        </m:r>
        <m:sSubSup>
          <m:sSubSupPr/>
          <m:e>
            <m:r>
              <m:rPr>
                <m:sty m:val="i"/>
              </m:rPr>
              <m:t>∂</m:t>
            </m:r>
          </m:e>
          <m:sub>
            <m:r>
              <m:rPr>
                <m:sty m:val="i"/>
              </m:rPr>
              <m:t>x</m:t>
            </m:r>
          </m:sub>
          <m:sup>
            <m:r>
              <m:rPr>
                <m:sty m:val="p"/>
              </m:rPr>
              <m:t>2</m:t>
            </m:r>
          </m:sup>
        </m:sSubSup>
        <m:r>
          <m:rPr>
            <m:sty m:val="p"/>
          </m:rPr>
          <m:t>,</m:t>
        </m:r>
        <m:sSubSup>
          <m:sSubSupPr/>
          <m:e>
            <m:r>
              <m:rPr>
                <m:sty m:val="i"/>
              </m:rPr>
              <m:t>∂</m:t>
            </m:r>
          </m:e>
          <m:sub>
            <m:r>
              <m:rPr>
                <m:sty m:val="i"/>
              </m:rPr>
              <m:t>z</m:t>
            </m:r>
            <m:r>
              <m:rPr>
                <m:sty m:val="i"/>
              </m:rPr>
              <m:t>x</m:t>
            </m:r>
          </m:sub>
          <m:sup>
            <m:r>
              <m:rPr>
                <m:sty m:val="p"/>
              </m:rPr>
              <m:t>2</m:t>
            </m:r>
          </m:sup>
        </m:sSubSup>
      </m:oMath>
      <w:r>
        <w:rPr/>
        <w:t xml:space="preserve"> et </w:t>
      </w:r>
      <m:oMath>
        <m:sSubSup>
          <m:sSubSupPr/>
          <m:e>
            <m:r>
              <m:rPr>
                <m:sty m:val="i"/>
              </m:rPr>
              <m:t>∂</m:t>
            </m:r>
          </m:e>
          <m:sub>
            <m:r>
              <m:rPr>
                <m:sty m:val="i"/>
              </m:rPr>
              <m:t>x</m:t>
            </m:r>
            <m:r>
              <m:rPr>
                <m:sty m:val="i"/>
              </m:rPr>
              <m:t>z</m:t>
            </m:r>
          </m:sub>
          <m:sup>
            <m:r>
              <m:rPr>
                <m:sty m:val="p"/>
              </m:rPr>
              <m:t>2</m:t>
            </m:r>
          </m:sup>
        </m:sSubSup>
      </m:oMath>
      <w:r>
        <w:rPr/>
        <w:t xml:space="preserve">.</w:t>
      </w:r>
    </w:p>
    <w:p>
      <w:pPr>
        <w:spacing w:line="271" w:before="330" w:lineRule="auto"/>
      </w:pPr>
      <w:r>
        <w:rPr>
          <w:b/>
          <w:sz w:val="42"/>
        </w:rPr>
        <w:t xml:space="preserve">II.A Tenseur des contraintes</w:t>
      </w:r>
    </w:p>
    <w:p>
      <w:pPr>
        <w:spacing w:after="220" w:lineRule="auto"/>
      </w:pPr>
      <w:r>
        <w:rPr>
          <w:rFonts w:eastAsia="Georgia" w:cs="Georgia" w:ascii="Georgia" w:hAnsi="Georgia"/>
        </w:rPr>
        <w:t xml:space="preserve">On souhaite décrire le matériau granulaire comme un matériau continu. On est alors amené à introduire le "tenseur des contraintes" que l'on va d'abord définir.</w:t>
      </w:r>
    </w:p>
    <w:p>
      <w:pPr>
        <w:spacing w:after="220" w:lineRule="auto"/>
      </w:pPr>
      <w:r>
        <w:rPr>
          <w:rFonts w:eastAsia="Georgia" w:cs="Georgia" w:ascii="Georgia" w:hAnsi="Georgia"/>
        </w:rPr>
        <w:t xml:space="preserve">Dans le cas bidimensionnel, on considère un élément rectangulaire </w:t>
      </w:r>
      <m:oMath>
        <m:r>
          <m:rPr>
            <m:sty m:val="i"/>
          </m:rPr>
          <m:t>A</m:t>
        </m:r>
        <m:r>
          <m:rPr>
            <m:sty m:val="i"/>
          </m:rPr>
          <m:t>B</m:t>
        </m:r>
        <m:r>
          <m:rPr>
            <m:sty m:val="i"/>
          </m:rPr>
          <m:t>C</m:t>
        </m:r>
        <m:r>
          <m:rPr>
            <m:sty m:val="i"/>
          </m:rPr>
          <m:t>D</m:t>
        </m:r>
      </m:oMath>
      <w:r>
        <w:rPr>
          <w:rFonts w:eastAsia="Georgia" w:cs="Georgia" w:ascii="Georgia" w:hAnsi="Georgia"/>
        </w:rPr>
        <w:t xml:space="preserve"> de matériau, de côtés </w:t>
      </w:r>
      <m:oMath>
        <m:r>
          <m:rPr>
            <m:sty m:val="p"/>
          </m:rPr>
          <m:t>d</m:t>
        </m:r>
        <m:r>
          <m:rPr>
            <m:sty m:val="i"/>
          </m:rPr>
          <m:t>z</m:t>
        </m:r>
      </m:oMath>
      <w:r>
        <w:rPr/>
        <w:t xml:space="preserve"> et </w:t>
      </w:r>
      <m:oMath>
        <m:r>
          <m:rPr>
            <m:sty m:val="p"/>
          </m:rPr>
          <m:t>d</m:t>
        </m:r>
        <m:r>
          <m:rPr>
            <m:sty m:val="i"/>
          </m:rPr>
          <m:t>x</m:t>
        </m:r>
      </m:oMath>
      <w:r>
        <w:rPr>
          <w:rFonts w:eastAsia="Georgia" w:cs="Georgia" w:ascii="Georgia" w:hAnsi="Georgia"/>
        </w:rPr>
        <w:t xml:space="preserve"> respectivement parallèles à </w:t>
      </w:r>
      <m:oMath>
        <m:r>
          <m:rPr>
            <m:sty m:val="i"/>
          </m:rPr>
          <m:t>O</m:t>
        </m:r>
        <m:r>
          <m:rPr>
            <m:sty m:val="i"/>
          </m:rPr>
          <m:t>z</m:t>
        </m:r>
      </m:oMath>
      <w:r>
        <w:rPr/>
        <w:t xml:space="preserve"> et </w:t>
      </w:r>
      <m:oMath>
        <m:r>
          <m:rPr>
            <m:sty m:val="i"/>
          </m:rPr>
          <m:t>O</m:t>
        </m:r>
        <m:r>
          <m:rPr>
            <m:sty m:val="i"/>
          </m:rPr>
          <m:t>x</m:t>
        </m:r>
      </m:oMath>
      <w:r>
        <w:rPr>
          <w:rFonts w:eastAsia="Georgia" w:cs="Georgia" w:ascii="Georgia" w:hAnsi="Georgia"/>
        </w:rPr>
        <w:t xml:space="preserve">. Sur chacun de ses côtés, l'élément est soumis à une action de contact de la part du matériau extérieur, proportionnelle à la longueur du côté. On admet que cette action se réduit à une force appliquée au milieu du côté, que l'on décompose en une force normale et une force tangentielle. Ainsi, pour le côté </w:t>
      </w:r>
      <m:oMath>
        <m:r>
          <m:rPr>
            <m:sty m:val="i"/>
          </m:rPr>
          <m:t>A</m:t>
        </m:r>
        <m:r>
          <m:rPr>
            <m:sty m:val="i"/>
          </m:rPr>
          <m:t>B</m:t>
        </m:r>
      </m:oMath>
      <w:r>
        <w:rPr>
          <w:rFonts w:eastAsia="Georgia" w:cs="Georgia" w:ascii="Georgia" w:hAnsi="Georgia"/>
        </w:rPr>
        <w:t xml:space="preserve">, la force que le matériau en </w:t>
      </w:r>
      <m:oMath>
        <m:r>
          <m:rPr>
            <m:sty m:val="i"/>
          </m:rPr>
          <m:t>x</m:t>
        </m:r>
        <m:r>
          <m:rPr>
            <m:sty m:val="p"/>
          </m:rPr>
          <m:t>&lt;</m:t>
        </m:r>
        <m:sSub>
          <m:sSubPr/>
          <m:e>
            <m:r>
              <m:rPr>
                <m:sty m:val="i"/>
              </m:rPr>
              <m:t>x</m:t>
            </m:r>
          </m:e>
          <m:sub>
            <m:r>
              <m:rPr>
                <m:sty m:val="i"/>
              </m:rPr>
              <m:t>A</m:t>
            </m:r>
          </m:sub>
        </m:sSub>
      </m:oMath>
      <w:r>
        <w:rPr>
          <w:rFonts w:eastAsia="Georgia" w:cs="Georgia" w:ascii="Georgia" w:hAnsi="Georgia"/>
        </w:rPr>
        <w:t xml:space="preserve"> exerce sur le matériau en </w:t>
      </w:r>
      <m:oMath>
        <m:r>
          <m:rPr>
            <m:sty m:val="i"/>
          </m:rPr>
          <m:t>x</m:t>
        </m:r>
        <m:r>
          <m:rPr>
            <m:sty m:val="p"/>
          </m:rPr>
          <m:t>&gt;</m:t>
        </m:r>
        <m:sSub>
          <m:sSubPr/>
          <m:e>
            <m:r>
              <m:rPr>
                <m:sty m:val="i"/>
              </m:rPr>
              <m:t>x</m:t>
            </m:r>
          </m:e>
          <m:sub>
            <m:r>
              <m:rPr>
                <m:sty m:val="i"/>
              </m:rPr>
              <m:t>A</m:t>
            </m:r>
          </m:sub>
        </m:sSub>
      </m:oMath>
      <w:r>
        <w:rPr>
          <w:rFonts w:eastAsia="Georgia" w:cs="Georgia" w:ascii="Georgia" w:hAnsi="Georgia"/>
        </w:rPr>
        <w:t xml:space="preserve"> à travers </w:t>
      </w:r>
      <m:oMath>
        <m:r>
          <m:rPr>
            <m:sty m:val="i"/>
          </m:rPr>
          <m:t>A</m:t>
        </m:r>
        <m:r>
          <m:rPr>
            <m:sty m:val="i"/>
          </m:rPr>
          <m:t>B</m:t>
        </m:r>
      </m:oMath>
      <w:r>
        <w:rPr/>
        <w:t xml:space="preserve"> a pour composantes </w:t>
      </w:r>
      <m:oMath>
        <m:d>
          <m:dPr>
            <m:begChr m:val="("/>
            <m:endChr m:val=")"/>
            <m:ctrlPr>
              <w:rPr>
                <w:rFonts w:ascii="Cambria Math" w:hAnsi="Cambria Math"/>
              </w:rPr>
            </m:ctrlPr>
          </m:dPr>
          <m:e>
            <m:sSub>
              <m:sSubPr/>
              <m:e>
                <m:r>
                  <m:rPr>
                    <m:sty m:val="i"/>
                  </m:rPr>
                  <m:t>σ</m:t>
                </m:r>
              </m:e>
              <m:sub>
                <m:r>
                  <m:rPr>
                    <m:sty m:val="i"/>
                  </m:rPr>
                  <m:t>x</m:t>
                </m:r>
                <m:r>
                  <m:rPr>
                    <m:sty m:val="i"/>
                  </m:rPr>
                  <m:t>z</m:t>
                </m:r>
              </m:sub>
            </m:sSub>
            <m:r>
              <m:rPr>
                <m:nor/>
              </m:rPr>
              <m:t xml:space="preserve"> </m:t>
            </m:r>
            <m:r>
              <m:rPr>
                <m:sty m:val="p"/>
              </m:rPr>
              <m:t>d</m:t>
            </m:r>
            <m:r>
              <m:rPr>
                <m:sty m:val="i"/>
              </m:rPr>
              <m:t>z</m:t>
            </m:r>
            <m:r>
              <m:rPr>
                <m:sty m:val="p"/>
              </m:rPr>
              <m:t>,</m:t>
            </m:r>
            <m:sSub>
              <m:sSubPr/>
              <m:e>
                <m:r>
                  <m:rPr>
                    <m:sty m:val="i"/>
                  </m:rPr>
                  <m:t>σ</m:t>
                </m:r>
              </m:e>
              <m:sub>
                <m:r>
                  <m:rPr>
                    <m:sty m:val="i"/>
                  </m:rPr>
                  <m:t>x</m:t>
                </m:r>
                <m:r>
                  <m:rPr>
                    <m:sty m:val="i"/>
                  </m:rPr>
                  <m:t>x</m:t>
                </m:r>
              </m:sub>
            </m:sSub>
            <m:r>
              <m:rPr>
                <m:nor/>
              </m:rPr>
              <m:t xml:space="preserve"> </m:t>
            </m:r>
            <m:r>
              <m:rPr>
                <m:sty m:val="p"/>
              </m:rPr>
              <m:t>d</m:t>
            </m:r>
            <m:r>
              <m:rPr>
                <m:sty m:val="i"/>
              </m:rPr>
              <m:t>z</m:t>
            </m:r>
          </m:e>
        </m:d>
      </m:oMath>
      <w:r>
        <w:rPr>
          <w:rFonts w:eastAsia="Georgia" w:cs="Georgia" w:ascii="Georgia" w:hAnsi="Georgia"/>
        </w:rPr>
        <w:t xml:space="preserve">. Pour le côté </w:t>
      </w:r>
      <m:oMath>
        <m:r>
          <m:rPr>
            <m:sty m:val="i"/>
          </m:rPr>
          <m:t>A</m:t>
        </m:r>
        <m:r>
          <m:rPr>
            <m:sty m:val="i"/>
          </m:rPr>
          <m:t>D</m:t>
        </m:r>
      </m:oMath>
      <w:r>
        <w:rPr/>
        <w:t xml:space="preserve">, c'est la force que </w:t>
      </w:r>
      <m:oMath>
        <m:r>
          <m:rPr>
            <m:sty m:val="i"/>
          </m:rPr>
          <m:t>z</m:t>
        </m:r>
        <m:r>
          <m:rPr>
            <m:sty m:val="p"/>
          </m:rPr>
          <m:t>&lt;</m:t>
        </m:r>
        <m:sSub>
          <m:sSubPr/>
          <m:e>
            <m:r>
              <m:rPr>
                <m:sty m:val="i"/>
              </m:rPr>
              <m:t>z</m:t>
            </m:r>
          </m:e>
          <m:sub>
            <m:r>
              <m:rPr>
                <m:sty m:val="i"/>
              </m:rPr>
              <m:t>A</m:t>
            </m:r>
          </m:sub>
        </m:sSub>
      </m:oMath>
      <w:r>
        <w:rPr/>
        <w:t xml:space="preserve"> exerce sur </w:t>
      </w:r>
      <m:oMath>
        <m:r>
          <m:rPr>
            <m:sty m:val="i"/>
          </m:rPr>
          <m:t>z</m:t>
        </m:r>
        <m:r>
          <m:rPr>
            <m:sty m:val="p"/>
          </m:rPr>
          <m:t>&gt;</m:t>
        </m:r>
        <m:sSub>
          <m:sSubPr/>
          <m:e>
            <m:r>
              <m:rPr>
                <m:sty m:val="i"/>
              </m:rPr>
              <m:t>z</m:t>
            </m:r>
          </m:e>
          <m:sub>
            <m:r>
              <m:rPr>
                <m:sty m:val="i"/>
              </m:rPr>
              <m:t>A</m:t>
            </m:r>
          </m:sub>
        </m:sSub>
      </m:oMath>
      <w:r>
        <w:rPr>
          <w:rFonts w:eastAsia="Georgia" w:cs="Georgia" w:ascii="Georgia" w:hAnsi="Georgia"/>
        </w:rPr>
        <w:t xml:space="preserve"> à travers </w:t>
      </w:r>
      <m:oMath>
        <m:r>
          <m:rPr>
            <m:sty m:val="i"/>
          </m:rPr>
          <m:t>A</m:t>
        </m:r>
        <m:r>
          <m:rPr>
            <m:sty m:val="i"/>
          </m:rPr>
          <m:t>D</m:t>
        </m:r>
      </m:oMath>
      <w:r>
        <w:rPr/>
        <w:t xml:space="preserve"> qui a pour composantes ( </w:t>
      </w:r>
      <m:oMath>
        <m:sSub>
          <m:sSubPr/>
          <m:e>
            <m:r>
              <m:rPr>
                <m:sty m:val="i"/>
              </m:rPr>
              <m:t>σ</m:t>
            </m:r>
          </m:e>
          <m:sub>
            <m:r>
              <m:rPr>
                <m:sty m:val="i"/>
              </m:rPr>
              <m:t>z</m:t>
            </m:r>
            <m:r>
              <m:rPr>
                <m:sty m:val="i"/>
              </m:rPr>
              <m:t>z</m:t>
            </m:r>
          </m:sub>
        </m:sSub>
        <m:r>
          <m:rPr>
            <m:nor/>
          </m:rPr>
          <m:t xml:space="preserve"> </m:t>
        </m:r>
        <m:r>
          <m:rPr>
            <m:sty m:val="p"/>
          </m:rPr>
          <m:t>d</m:t>
        </m:r>
        <m:r>
          <m:rPr>
            <m:sty m:val="i"/>
          </m:rPr>
          <m:t>x</m:t>
        </m:r>
        <m:r>
          <m:rPr>
            <m:sty m:val="p"/>
          </m:rPr>
          <m:t>,</m:t>
        </m:r>
        <m:sSub>
          <m:sSubPr/>
          <m:e>
            <m:r>
              <m:rPr>
                <m:sty m:val="i"/>
              </m:rPr>
              <m:t>σ</m:t>
            </m:r>
          </m:e>
          <m:sub>
            <m:r>
              <m:rPr>
                <m:sty m:val="i"/>
              </m:rPr>
              <m:t>z</m:t>
            </m:r>
            <m:r>
              <m:rPr>
                <m:sty m:val="i"/>
              </m:rPr>
              <m:t>x</m:t>
            </m:r>
          </m:sub>
        </m:sSub>
        <m:r>
          <m:rPr>
            <m:nor/>
          </m:rPr>
          <m:t xml:space="preserve"> </m:t>
        </m:r>
        <m:r>
          <m:rPr>
            <m:sty m:val="p"/>
          </m:rPr>
          <m:t>d</m:t>
        </m:r>
        <m:r>
          <m:rPr>
            <m:sty m:val="i"/>
          </m:rPr>
          <m:t>x</m:t>
        </m:r>
      </m:oMath>
      <w:r>
        <w:rPr>
          <w:rFonts w:eastAsia="Georgia" w:cs="Georgia" w:ascii="Georgia" w:hAnsi="Georgia"/>
        </w:rPr>
        <w:t xml:space="preserve"> ). Dans ces conditions, la force que le matériau en </w:t>
      </w:r>
      <m:oMath>
        <m:r>
          <m:rPr>
            <m:sty m:val="i"/>
          </m:rPr>
          <m:t>z</m:t>
        </m:r>
        <m:r>
          <m:rPr>
            <m:sty m:val="p"/>
          </m:rPr>
          <m:t>&gt;</m:t>
        </m:r>
        <m:sSub>
          <m:sSubPr/>
          <m:e>
            <m:r>
              <m:rPr>
                <m:sty m:val="i"/>
              </m:rPr>
              <m:t>z</m:t>
            </m:r>
          </m:e>
          <m:sub>
            <m:r>
              <m:rPr>
                <m:sty m:val="i"/>
              </m:rPr>
              <m:t>B</m:t>
            </m:r>
          </m:sub>
        </m:sSub>
      </m:oMath>
      <w:r>
        <w:rPr>
          <w:rFonts w:eastAsia="Georgia" w:cs="Georgia" w:ascii="Georgia" w:hAnsi="Georgia"/>
        </w:rPr>
        <w:t xml:space="preserve"> exerce sur le matériau en </w:t>
      </w:r>
      <m:oMath>
        <m:r>
          <m:rPr>
            <m:sty m:val="i"/>
          </m:rPr>
          <m:t>z</m:t>
        </m:r>
        <m:r>
          <m:rPr>
            <m:sty m:val="p"/>
          </m:rPr>
          <m:t>&lt;</m:t>
        </m:r>
        <m:sSub>
          <m:sSubPr/>
          <m:e>
            <m:r>
              <m:rPr>
                <m:sty m:val="i"/>
              </m:rPr>
              <m:t>z</m:t>
            </m:r>
          </m:e>
          <m:sub>
            <m:r>
              <m:rPr>
                <m:sty m:val="i"/>
              </m:rPr>
              <m:t>B</m:t>
            </m:r>
          </m:sub>
        </m:sSub>
      </m:oMath>
      <w:r>
        <w:rPr>
          <w:rFonts w:eastAsia="Georgia" w:cs="Georgia" w:ascii="Georgia" w:hAnsi="Georgia"/>
        </w:rPr>
        <w:t xml:space="preserve"> à travers le segment </w:t>
      </w:r>
      <m:oMath>
        <m:r>
          <m:rPr>
            <m:sty m:val="i"/>
          </m:rPr>
          <m:t>B</m:t>
        </m:r>
        <m:r>
          <m:rPr>
            <m:sty m:val="i"/>
          </m:rPr>
          <m:t>C</m:t>
        </m:r>
      </m:oMath>
      <w:r>
        <w:rPr/>
        <w:t xml:space="preserve"> a pour composantes ( </w:t>
      </w:r>
      <m:oMath>
        <m:r>
          <m:rPr>
            <m:sty m:val="p"/>
          </m:rPr>
          <m:t>−</m:t>
        </m:r>
        <m:sSub>
          <m:sSubPr/>
          <m:e>
            <m:r>
              <m:rPr>
                <m:sty m:val="i"/>
              </m:rPr>
              <m:t>σ</m:t>
            </m:r>
          </m:e>
          <m:sub>
            <m:r>
              <m:rPr>
                <m:sty m:val="i"/>
              </m:rPr>
              <m:t>z</m:t>
            </m:r>
            <m:r>
              <m:rPr>
                <m:sty m:val="i"/>
              </m:rPr>
              <m:t>z</m:t>
            </m:r>
          </m:sub>
        </m:sSub>
        <m:r>
          <m:rPr>
            <m:nor/>
          </m:rPr>
          <m:t xml:space="preserve"> </m:t>
        </m:r>
        <m:r>
          <m:rPr>
            <m:sty m:val="p"/>
          </m:rPr>
          <m:t>d</m:t>
        </m:r>
        <m:r>
          <m:rPr>
            <m:sty m:val="i"/>
          </m:rPr>
          <m:t>x</m:t>
        </m:r>
        <m:r>
          <m:rPr>
            <m:sty m:val="p"/>
          </m:rPr>
          <m:t>,</m:t>
        </m:r>
        <m:r>
          <m:rPr>
            <m:sty m:val="p"/>
          </m:rPr>
          <m:t>−</m:t>
        </m:r>
        <m:sSub>
          <m:sSubPr/>
          <m:e>
            <m:r>
              <m:rPr>
                <m:sty m:val="i"/>
              </m:rPr>
              <m:t>σ</m:t>
            </m:r>
          </m:e>
          <m:sub>
            <m:r>
              <m:rPr>
                <m:sty m:val="i"/>
              </m:rPr>
              <m:t>z</m:t>
            </m:r>
            <m:r>
              <m:rPr>
                <m:sty m:val="i"/>
              </m:rPr>
              <m:t>x</m:t>
            </m:r>
          </m:sub>
        </m:sSub>
        <m:r>
          <m:rPr>
            <m:nor/>
          </m:rPr>
          <m:t xml:space="preserve"> </m:t>
        </m:r>
        <m:r>
          <m:rPr>
            <m:sty m:val="p"/>
          </m:rPr>
          <m:t>d</m:t>
        </m:r>
        <m:r>
          <m:rPr>
            <m:sty m:val="i"/>
          </m:rPr>
          <m:t>x</m:t>
        </m:r>
      </m:oMath>
      <w:r>
        <w:rPr>
          <w:rFonts w:eastAsia="Georgia" w:cs="Georgia" w:ascii="Georgia" w:hAnsi="Georgia"/>
        </w:rPr>
        <w:t xml:space="preserve"> ). On notera également que, dans le cas général, </w:t>
      </w:r>
      <m:oMath>
        <m:sSub>
          <m:sSubPr/>
          <m:e>
            <m:r>
              <m:rPr>
                <m:sty m:val="i"/>
              </m:rPr>
              <m:t>σ</m:t>
            </m:r>
          </m:e>
          <m:sub>
            <m:r>
              <m:rPr>
                <m:sty m:val="i"/>
              </m:rPr>
              <m:t>z</m:t>
            </m:r>
            <m:r>
              <m:rPr>
                <m:sty m:val="i"/>
              </m:rPr>
              <m:t>z</m:t>
            </m:r>
          </m:sub>
        </m:sSub>
      </m:oMath>
      <w:r>
        <w:rPr/>
        <w:t xml:space="preserve"> et </w:t>
      </w:r>
      <m:oMath>
        <m:sSub>
          <m:sSubPr/>
          <m:e>
            <m:r>
              <m:rPr>
                <m:sty m:val="i"/>
              </m:rPr>
              <m:t>σ</m:t>
            </m:r>
          </m:e>
          <m:sub>
            <m:r>
              <m:rPr>
                <m:sty m:val="i"/>
              </m:rPr>
              <m:t>z</m:t>
            </m:r>
            <m:r>
              <m:rPr>
                <m:sty m:val="i"/>
              </m:rPr>
              <m:t>x</m:t>
            </m:r>
          </m:sub>
        </m:sSub>
      </m:oMath>
      <w:r>
        <w:rPr>
          <w:rFonts w:eastAsia="Georgia" w:cs="Georgia" w:ascii="Georgia" w:hAnsi="Georgia"/>
        </w:rPr>
        <w:t xml:space="preserve"> n'y ont pas exactement la même valeur que sur le segment </w:t>
      </w:r>
      <m:oMath>
        <m:r>
          <m:rPr>
            <m:sty m:val="i"/>
          </m:rPr>
          <m:t>A</m:t>
        </m:r>
        <m:r>
          <m:rPr>
            <m:sty m:val="i"/>
          </m:rPr>
          <m:t>D</m:t>
        </m:r>
      </m:oMath>
      <w:r>
        <w:rPr/>
        <w:t xml:space="preserve">.</w:t>
      </w:r>
    </w:p>
    <w:p>
      <w:pPr>
        <w:spacing w:lineRule="auto"/>
        <w:jc w:val="center"/>
      </w:pPr>
      <w:r>
        <w:rPr/>
        <w:drawing>
          <wp:inline distB="0" distL="0" distR="0" distT="0">
            <wp:extent cx="5486400" cy="3327509"/>
            <wp:effectExtent b="0" l="0" r="0" t="0"/>
            <wp:docPr id="7" name="image-847891e6aa36723a1d1a46681f9588598d85a238.jpg"/>
            <a:graphic>
              <a:graphicData uri="http://schemas.openxmlformats.org/drawingml/2006/picture">
                <pic:pic>
                  <pic:nvPicPr>
                    <pic:cNvPr id="7" name="image-847891e6aa36723a1d1a46681f9588598d85a238.jpg" descr=""/>
                    <pic:cNvPicPr/>
                  </pic:nvPicPr>
                  <pic:blipFill>
                    <a:blip r:embed="rId11" cstate="print"/>
                    <a:srcRect b="0" l="0" r="0" t="0"/>
                    <a:stretch>
                      <a:fillRect/>
                    </a:stretch>
                  </pic:blipFill>
                  <pic:spPr>
                    <a:xfrm>
                      <a:off x="0" y="0"/>
                      <a:ext cx="5486400" cy="3327509"/>
                    </a:xfrm>
                    <a:prstGeom prst="rect"/>
                  </pic:spPr>
                </pic:pic>
              </a:graphicData>
            </a:graphic>
          </wp:inline>
        </w:drawing>
      </w:r>
    </w:p>
    <w:p>
      <w:pPr>
        <w:spacing w:lineRule="auto"/>
      </w:pPr>
      <w:r>
        <w:rPr>
          <w:rFonts w:eastAsia="Georgia" w:cs="Georgia" w:ascii="Georgia" w:hAnsi="Georgia"/>
        </w:rPr>
        <w:t xml:space="preserve">Figure 7: Contraintes mécaniques exercées sur un rectangle élémentaire de matériau : </w:t>
      </w:r>
      <m:oMath>
        <m:sSub>
          <m:sSubPr/>
          <m:e>
            <m:r>
              <m:rPr>
                <m:sty m:val="i"/>
              </m:rPr>
              <m:t>σ</m:t>
            </m:r>
          </m:e>
          <m:sub>
            <m:r>
              <m:rPr>
                <m:sty m:val="i"/>
              </m:rPr>
              <m:t>z</m:t>
            </m:r>
            <m:r>
              <m:rPr>
                <m:sty m:val="i"/>
              </m:rPr>
              <m:t>z</m:t>
            </m:r>
          </m:sub>
        </m:sSub>
      </m:oMath>
      <w:r>
        <w:rPr/>
        <w:t xml:space="preserve"> pression verticale, </w:t>
      </w:r>
      <m:oMath>
        <m:sSub>
          <m:sSubPr/>
          <m:e>
            <m:r>
              <m:rPr>
                <m:sty m:val="i"/>
              </m:rPr>
              <m:t>σ</m:t>
            </m:r>
          </m:e>
          <m:sub>
            <m:r>
              <m:rPr>
                <m:sty m:val="i"/>
              </m:rPr>
              <m:t>x</m:t>
            </m:r>
            <m:r>
              <m:rPr>
                <m:sty m:val="i"/>
              </m:rPr>
              <m:t>x</m:t>
            </m:r>
          </m:sub>
        </m:sSub>
      </m:oMath>
      <w:r>
        <w:rPr/>
        <w:t xml:space="preserve"> pression horizontale, </w:t>
      </w:r>
      <m:oMath>
        <m:sSub>
          <m:sSubPr/>
          <m:e>
            <m:r>
              <m:rPr>
                <m:sty m:val="i"/>
              </m:rPr>
              <m:t>σ</m:t>
            </m:r>
          </m:e>
          <m:sub>
            <m:r>
              <m:rPr>
                <m:sty m:val="i"/>
              </m:rPr>
              <m:t>x</m:t>
            </m:r>
            <m:r>
              <m:rPr>
                <m:sty m:val="i"/>
              </m:rPr>
              <m:t>z</m:t>
            </m:r>
          </m:sub>
        </m:sSub>
      </m:oMath>
      <w:r>
        <w:rPr/>
        <w:t xml:space="preserve"> et </w:t>
      </w:r>
      <m:oMath>
        <m:sSub>
          <m:sSubPr/>
          <m:e>
            <m:r>
              <m:rPr>
                <m:sty m:val="i"/>
              </m:rPr>
              <m:t>σ</m:t>
            </m:r>
          </m:e>
          <m:sub>
            <m:r>
              <m:rPr>
                <m:sty m:val="i"/>
              </m:rPr>
              <m:t>z</m:t>
            </m:r>
            <m:r>
              <m:rPr>
                <m:sty m:val="i"/>
              </m:rPr>
              <m:t>x</m:t>
            </m:r>
          </m:sub>
        </m:sSub>
      </m:oMath>
      <w:r>
        <w:rPr/>
        <w:t xml:space="preserve"> contraintes de cisaillement.</w:t>
      </w:r>
    </w:p>
    <w:p>
      <w:pPr>
        <w:spacing w:after="220" w:lineRule="auto"/>
      </w:pPr>
      <w:r>
        <w:rPr>
          <w:rFonts w:eastAsia="Georgia" w:cs="Georgia" w:ascii="Georgia" w:hAnsi="Georgia"/>
        </w:rPr>
        <w:t xml:space="preserve">Par définition, </w:t>
      </w:r>
      <m:oMath>
        <m:sSub>
          <m:sSubPr/>
          <m:e>
            <m:r>
              <m:rPr>
                <m:sty m:val="i"/>
              </m:rPr>
              <m:t>σ</m:t>
            </m:r>
          </m:e>
          <m:sub>
            <m:r>
              <m:rPr>
                <m:sty m:val="i"/>
              </m:rPr>
              <m:t>i</m:t>
            </m:r>
            <m:r>
              <m:rPr>
                <m:sty m:val="i"/>
              </m:rPr>
              <m:t>j</m:t>
            </m:r>
          </m:sub>
        </m:sSub>
      </m:oMath>
      <w:r>
        <w:rPr/>
        <w:t xml:space="preserve"> est donc la composante le long de l'axe </w:t>
      </w:r>
      <m:oMath>
        <m:r>
          <m:rPr>
            <m:sty m:val="i"/>
          </m:rPr>
          <m:t>j</m:t>
        </m:r>
      </m:oMath>
      <w:r>
        <w:rPr>
          <w:rFonts w:eastAsia="Georgia" w:cs="Georgia" w:ascii="Georgia" w:hAnsi="Georgia"/>
        </w:rPr>
        <w:t xml:space="preserve"> de la force par unité de longueur perpendiculaire à l'axe </w:t>
      </w:r>
      <m:oMath>
        <m:r>
          <m:rPr>
            <m:sty m:val="i"/>
          </m:rPr>
          <m:t>i</m:t>
        </m:r>
      </m:oMath>
      <w:r>
        <w:rPr/>
        <w:t xml:space="preserve">. Dans le cas tridimensionnel, </w:t>
      </w:r>
      <m:oMath>
        <m:sSub>
          <m:sSubPr/>
          <m:e>
            <m:r>
              <m:rPr>
                <m:sty m:val="i"/>
              </m:rPr>
              <m:t>σ</m:t>
            </m:r>
          </m:e>
          <m:sub>
            <m:r>
              <m:rPr>
                <m:sty m:val="i"/>
              </m:rPr>
              <m:t>i</m:t>
            </m:r>
            <m:r>
              <m:rPr>
                <m:sty m:val="i"/>
              </m:rPr>
              <m:t>j</m:t>
            </m:r>
          </m:sub>
        </m:sSub>
      </m:oMath>
      <w:r>
        <w:rPr>
          <w:rFonts w:eastAsia="Georgia" w:cs="Georgia" w:ascii="Georgia" w:hAnsi="Georgia"/>
        </w:rPr>
        <w:t xml:space="preserve"> serait une force par unité de surface.</w:t>
      </w:r>
    </w:p>
    <w:p>
      <w:pPr>
        <w:spacing w:after="220" w:lineRule="auto"/>
      </w:pPr>
      <w:r>
        <w:rPr/>
        <w:t xml:space="preserve">Les grandeurs </w:t>
      </w:r>
      <m:oMath>
        <m:sSub>
          <m:sSubPr/>
          <m:e>
            <m:r>
              <m:rPr>
                <m:sty m:val="i"/>
              </m:rPr>
              <m:t>σ</m:t>
            </m:r>
          </m:e>
          <m:sub>
            <m:r>
              <m:rPr>
                <m:sty m:val="i"/>
              </m:rPr>
              <m:t>z</m:t>
            </m:r>
            <m:r>
              <m:rPr>
                <m:sty m:val="i"/>
              </m:rPr>
              <m:t>z</m:t>
            </m:r>
          </m:sub>
        </m:sSub>
      </m:oMath>
      <w:r>
        <w:rPr/>
        <w:t xml:space="preserve"> et </w:t>
      </w:r>
      <m:oMath>
        <m:sSub>
          <m:sSubPr/>
          <m:e>
            <m:r>
              <m:rPr>
                <m:sty m:val="i"/>
              </m:rPr>
              <m:t>σ</m:t>
            </m:r>
          </m:e>
          <m:sub>
            <m:r>
              <m:rPr>
                <m:sty m:val="i"/>
              </m:rPr>
              <m:t>x</m:t>
            </m:r>
            <m:r>
              <m:rPr>
                <m:sty m:val="i"/>
              </m:rPr>
              <m:t>x</m:t>
            </m:r>
          </m:sub>
        </m:sSub>
      </m:oMath>
      <w:r>
        <w:rPr>
          <w:rFonts w:eastAsia="Georgia" w:cs="Georgia" w:ascii="Georgia" w:hAnsi="Georgia"/>
        </w:rPr>
        <w:t xml:space="preserve"> sont les "pressions" (à deux dimensions), respectivement verticale et horizontale. Les grandeurs </w:t>
      </w:r>
      <m:oMath>
        <m:sSub>
          <m:sSubPr/>
          <m:e>
            <m:r>
              <m:rPr>
                <m:sty m:val="i"/>
              </m:rPr>
              <m:t>σ</m:t>
            </m:r>
          </m:e>
          <m:sub>
            <m:r>
              <m:rPr>
                <m:sty m:val="i"/>
              </m:rPr>
              <m:t>x</m:t>
            </m:r>
            <m:r>
              <m:rPr>
                <m:sty m:val="i"/>
              </m:rPr>
              <m:t>z</m:t>
            </m:r>
          </m:sub>
        </m:sSub>
      </m:oMath>
      <w:r>
        <w:rPr/>
        <w:t xml:space="preserve"> et </w:t>
      </w:r>
      <m:oMath>
        <m:sSub>
          <m:sSubPr/>
          <m:e>
            <m:r>
              <m:rPr>
                <m:sty m:val="i"/>
              </m:rPr>
              <m:t>σ</m:t>
            </m:r>
          </m:e>
          <m:sub>
            <m:r>
              <m:rPr>
                <m:sty m:val="i"/>
              </m:rPr>
              <m:t>z</m:t>
            </m:r>
            <m:r>
              <m:rPr>
                <m:sty m:val="i"/>
              </m:rPr>
              <m:t>x</m:t>
            </m:r>
          </m:sub>
        </m:sSub>
      </m:oMath>
      <w:r>
        <w:rPr/>
        <w:t xml:space="preserve"> sont les "contraintes de cisaillement". Les </w:t>
      </w:r>
      <m:oMath>
        <m:sSub>
          <m:sSubPr/>
          <m:e>
            <m:r>
              <m:rPr>
                <m:sty m:val="i"/>
              </m:rPr>
              <m:t>σ</m:t>
            </m:r>
          </m:e>
          <m:sub>
            <m:r>
              <m:rPr>
                <m:sty m:val="i"/>
              </m:rPr>
              <m:t>i</m:t>
            </m:r>
            <m:r>
              <m:rPr>
                <m:sty m:val="i"/>
              </m:rPr>
              <m:t>j</m:t>
            </m:r>
          </m:sub>
        </m:sSub>
      </m:oMath>
      <w:r>
        <w:rPr>
          <w:rFonts w:eastAsia="Georgia" w:cs="Georgia" w:ascii="Georgia" w:hAnsi="Georgia"/>
        </w:rPr>
        <w:t xml:space="preserve"> constituent les quatre composantes du "tenseur des contraintes" qui s'écrit en projection sur la base ( </w:t>
      </w:r>
      <m:oMath>
        <m:sSub>
          <m:sSubPr/>
          <m:e>
            <m:acc>
              <m:accPr>
                <m:chr m:val="⃗"/>
              </m:accPr>
              <m:e>
                <m:r>
                  <m:rPr>
                    <m:sty m:val="i"/>
                  </m:rPr>
                  <m:t>e</m:t>
                </m:r>
              </m:e>
            </m:acc>
          </m:e>
          <m:sub>
            <m:r>
              <m:rPr>
                <m:sty m:val="i"/>
              </m:rPr>
              <m:t>z</m:t>
            </m:r>
          </m:sub>
        </m:sSub>
        <m:r>
          <m:rPr>
            <m:sty m:val="p"/>
          </m:rPr>
          <m:t>,</m:t>
        </m:r>
        <m:sSub>
          <m:sSubPr/>
          <m:e>
            <m:acc>
              <m:accPr>
                <m:chr m:val="⃗"/>
              </m:accPr>
              <m:e>
                <m:r>
                  <m:rPr>
                    <m:sty m:val="i"/>
                  </m:rPr>
                  <m:t>e</m:t>
                </m:r>
              </m:e>
            </m:acc>
          </m:e>
          <m:sub>
            <m:r>
              <m:rPr>
                <m:sty m:val="i"/>
              </m:rPr>
              <m:t>x</m:t>
            </m:r>
          </m:sub>
        </m:sSub>
      </m:oMath>
      <w:r>
        <w:rPr/>
        <w:t xml:space="preserve"> ) sous forme de la matrice</w:t>
      </w:r>
    </w:p>
    <w:p>
      <w:pPr>
        <w:spacing w:after="220" w:lineRule="auto"/>
      </w:pPr>
      <m:oMathPara>
        <m:oMath>
          <m:r>
            <m:rPr>
              <m:sty m:val="p"/>
            </m:rPr>
            <m:t>[</m:t>
          </m:r>
          <m:r>
            <m:rPr>
              <m:sty m:val="i"/>
            </m:rPr>
            <m:t>σ</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σ</m:t>
                        </m:r>
                      </m:e>
                      <m:sub>
                        <m:r>
                          <m:rPr>
                            <m:sty m:val="i"/>
                          </m:rPr>
                          <m:t>z</m:t>
                        </m:r>
                        <m:r>
                          <m:rPr>
                            <m:sty m:val="i"/>
                          </m:rPr>
                          <m:t>z</m:t>
                        </m:r>
                      </m:sub>
                    </m:sSub>
                  </m:e>
                  <m:e>
                    <m:sSub>
                      <m:sSubPr/>
                      <m:e>
                        <m:r>
                          <m:rPr>
                            <m:sty m:val="i"/>
                          </m:rPr>
                          <m:t>σ</m:t>
                        </m:r>
                      </m:e>
                      <m:sub>
                        <m:r>
                          <m:rPr>
                            <m:sty m:val="i"/>
                          </m:rPr>
                          <m:t>z</m:t>
                        </m:r>
                        <m:r>
                          <m:rPr>
                            <m:sty m:val="i"/>
                          </m:rPr>
                          <m:t>x</m:t>
                        </m:r>
                      </m:sub>
                    </m:sSub>
                  </m:e>
                </m:mr>
                <m:mr>
                  <m:e>
                    <m:sSub>
                      <m:sSubPr/>
                      <m:e>
                        <m:r>
                          <m:rPr>
                            <m:sty m:val="i"/>
                          </m:rPr>
                          <m:t>σ</m:t>
                        </m:r>
                      </m:e>
                      <m:sub>
                        <m:r>
                          <m:rPr>
                            <m:sty m:val="i"/>
                          </m:rPr>
                          <m:t>x</m:t>
                        </m:r>
                        <m:r>
                          <m:rPr>
                            <m:sty m:val="i"/>
                          </m:rPr>
                          <m:t>z</m:t>
                        </m:r>
                      </m:sub>
                    </m:sSub>
                  </m:e>
                  <m:e>
                    <m:sSub>
                      <m:sSubPr/>
                      <m:e>
                        <m:r>
                          <m:rPr>
                            <m:sty m:val="i"/>
                          </m:rPr>
                          <m:t>σ</m:t>
                        </m:r>
                      </m:e>
                      <m:sub>
                        <m:r>
                          <m:rPr>
                            <m:sty m:val="i"/>
                          </m:rPr>
                          <m:t>x</m:t>
                        </m:r>
                        <m:r>
                          <m:rPr>
                            <m:sty m:val="i"/>
                          </m:rPr>
                          <m:t>x</m:t>
                        </m:r>
                      </m:sub>
                    </m:sSub>
                  </m:e>
                </m:mr>
              </m:m>
            </m:e>
          </m:d>
        </m:oMath>
      </m:oMathPara>
    </w:p>
    <w:p>
      <w:pPr>
        <w:spacing w:after="220" w:lineRule="auto"/>
      </w:pPr>
      <w:r>
        <w:rPr>
          <w:rFonts w:eastAsia="Georgia" w:cs="Georgia" w:ascii="Georgia" w:hAnsi="Georgia"/>
        </w:rPr>
        <w:t xml:space="preserve">II.A. 1 Montrer que les conditions d'équilibre permettent d'écrire: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σ</m:t>
                    </m:r>
                  </m:e>
                  <m:sub>
                    <m:r>
                      <m:rPr>
                        <m:sty m:val="i"/>
                      </m:rPr>
                      <m:t>x</m:t>
                    </m:r>
                    <m:r>
                      <m:rPr>
                        <m:sty m:val="i"/>
                      </m:rPr>
                      <m:t>z</m:t>
                    </m:r>
                  </m:sub>
                </m:sSub>
              </m:e>
              <m:e>
                <m:r>
                  <m:rPr>
                    <m:sty m:val="i"/>
                  </m:rPr>
                  <m:t xml:space="preserve"> </m:t>
                </m:r>
                <m:r>
                  <m:rPr>
                    <m:sty m:val="p"/>
                  </m:rPr>
                  <m:t>=</m:t>
                </m:r>
                <m:sSub>
                  <m:sSubPr/>
                  <m:e>
                    <m:r>
                      <m:rPr>
                        <m:sty m:val="i"/>
                      </m:rPr>
                      <m:t>σ</m:t>
                    </m:r>
                  </m:e>
                  <m:sub>
                    <m:r>
                      <m:rPr>
                        <m:sty m:val="i"/>
                      </m:rPr>
                      <m:t>z</m:t>
                    </m:r>
                    <m:r>
                      <m:rPr>
                        <m:sty m:val="i"/>
                      </m:rPr>
                      <m:t>x</m:t>
                    </m:r>
                  </m:sub>
                </m:sSub>
              </m:e>
            </m:mr>
            <m:mr>
              <m:e>
                <m:sSub>
                  <m:sSubPr/>
                  <m:e>
                    <m:r>
                      <m:rPr>
                        <m:sty m:val="i"/>
                      </m:rPr>
                      <m:t>∂</m:t>
                    </m:r>
                  </m:e>
                  <m:sub>
                    <m:r>
                      <m:rPr>
                        <m:sty m:val="i"/>
                      </m:rPr>
                      <m:t>z</m:t>
                    </m:r>
                  </m:sub>
                </m:sSub>
                <m:sSub>
                  <m:sSubPr/>
                  <m:e>
                    <m:r>
                      <m:rPr>
                        <m:sty m:val="i"/>
                      </m:rPr>
                      <m:t>σ</m:t>
                    </m:r>
                  </m:e>
                  <m:sub>
                    <m:r>
                      <m:rPr>
                        <m:sty m:val="i"/>
                      </m:rPr>
                      <m:t>z</m:t>
                    </m:r>
                    <m:r>
                      <m:rPr>
                        <m:sty m:val="i"/>
                      </m:rPr>
                      <m:t>z</m:t>
                    </m:r>
                  </m:sub>
                </m:sSub>
                <m:r>
                  <m:rPr>
                    <m:sty m:val="p"/>
                  </m:rPr>
                  <m:t>+</m:t>
                </m:r>
                <m:sSub>
                  <m:sSubPr/>
                  <m:e>
                    <m:r>
                      <m:rPr>
                        <m:sty m:val="i"/>
                      </m:rPr>
                      <m:t>∂</m:t>
                    </m:r>
                  </m:e>
                  <m:sub>
                    <m:r>
                      <m:rPr>
                        <m:sty m:val="i"/>
                      </m:rPr>
                      <m:t>x</m:t>
                    </m:r>
                  </m:sub>
                </m:sSub>
                <m:sSub>
                  <m:sSubPr/>
                  <m:e>
                    <m:r>
                      <m:rPr>
                        <m:sty m:val="i"/>
                      </m:rPr>
                      <m:t>σ</m:t>
                    </m:r>
                  </m:e>
                  <m:sub>
                    <m:r>
                      <m:rPr>
                        <m:sty m:val="i"/>
                      </m:rPr>
                      <m:t>x</m:t>
                    </m:r>
                    <m:r>
                      <m:rPr>
                        <m:sty m:val="i"/>
                      </m:rPr>
                      <m:t>z</m:t>
                    </m:r>
                  </m:sub>
                </m:sSub>
              </m:e>
              <m:e>
                <m:r>
                  <m:rPr>
                    <m:sty m:val="i"/>
                  </m:rPr>
                  <m:t xml:space="preserve"> </m:t>
                </m:r>
                <m:r>
                  <m:rPr>
                    <m:sty m:val="p"/>
                  </m:rPr>
                  <m:t>=</m:t>
                </m:r>
                <m:r>
                  <m:rPr>
                    <m:sty m:val="i"/>
                  </m:rPr>
                  <m:t>ρ</m:t>
                </m:r>
                <m:r>
                  <m:rPr>
                    <m:sty m:val="i"/>
                  </m:rPr>
                  <m:t>g</m:t>
                </m:r>
              </m:e>
            </m:mr>
            <m:mr>
              <m:e>
                <m:sSub>
                  <m:sSubPr/>
                  <m:e>
                    <m:r>
                      <m:rPr>
                        <m:sty m:val="i"/>
                      </m:rPr>
                      <m:t>∂</m:t>
                    </m:r>
                  </m:e>
                  <m:sub>
                    <m:r>
                      <m:rPr>
                        <m:sty m:val="i"/>
                      </m:rPr>
                      <m:t>z</m:t>
                    </m:r>
                  </m:sub>
                </m:sSub>
                <m:sSub>
                  <m:sSubPr/>
                  <m:e>
                    <m:r>
                      <m:rPr>
                        <m:sty m:val="i"/>
                      </m:rPr>
                      <m:t>σ</m:t>
                    </m:r>
                  </m:e>
                  <m:sub>
                    <m:r>
                      <m:rPr>
                        <m:sty m:val="i"/>
                      </m:rPr>
                      <m:t>z</m:t>
                    </m:r>
                    <m:r>
                      <m:rPr>
                        <m:sty m:val="i"/>
                      </m:rPr>
                      <m:t>x</m:t>
                    </m:r>
                  </m:sub>
                </m:sSub>
                <m:r>
                  <m:rPr>
                    <m:sty m:val="p"/>
                  </m:rPr>
                  <m:t>+</m:t>
                </m:r>
                <m:sSub>
                  <m:sSubPr/>
                  <m:e>
                    <m:r>
                      <m:rPr>
                        <m:sty m:val="i"/>
                      </m:rPr>
                      <m:t>∂</m:t>
                    </m:r>
                  </m:e>
                  <m:sub>
                    <m:r>
                      <m:rPr>
                        <m:sty m:val="i"/>
                      </m:rPr>
                      <m:t>x</m:t>
                    </m:r>
                  </m:sub>
                </m:sSub>
                <m:sSub>
                  <m:sSubPr/>
                  <m:e>
                    <m:r>
                      <m:rPr>
                        <m:sty m:val="i"/>
                      </m:rPr>
                      <m:t>σ</m:t>
                    </m:r>
                  </m:e>
                  <m:sub>
                    <m:r>
                      <m:rPr>
                        <m:sty m:val="i"/>
                      </m:rPr>
                      <m:t>x</m:t>
                    </m:r>
                    <m:r>
                      <m:rPr>
                        <m:sty m:val="i"/>
                      </m:rPr>
                      <m:t>x</m:t>
                    </m:r>
                  </m:sub>
                </m:sSub>
              </m:e>
              <m:e>
                <m:r>
                  <m:rPr>
                    <m:sty m:val="i"/>
                  </m:rPr>
                  <m:t xml:space="preserve"> </m:t>
                </m:r>
                <m:r>
                  <m:rPr>
                    <m:sty m:val="p"/>
                  </m:rPr>
                  <m:t>=</m:t>
                </m:r>
                <m:r>
                  <m:rPr>
                    <m:sty m:val="p"/>
                  </m:rPr>
                  <m:t>0</m:t>
                </m:r>
              </m:e>
            </m:mr>
          </m:m>
        </m:oMath>
      </m:oMathPara>
    </w:p>
    <w:p>
      <w:pPr>
        <w:spacing w:after="220" w:lineRule="auto"/>
      </w:pPr>
      <w:r>
        <w:rPr/>
        <w:t xml:space="preserve">II.A. 2 Exprimer les trois composantes </w:t>
      </w:r>
      <m:oMath>
        <m:sSub>
          <m:sSubPr/>
          <m:e>
            <m:r>
              <m:rPr>
                <m:sty m:val="i"/>
              </m:rPr>
              <m:t>σ</m:t>
            </m:r>
          </m:e>
          <m:sub>
            <m:r>
              <m:rPr>
                <m:sty m:val="i"/>
              </m:rPr>
              <m:t>m</m:t>
            </m:r>
            <m:r>
              <m:rPr>
                <m:sty m:val="i"/>
              </m:rPr>
              <m:t>m</m:t>
            </m:r>
          </m:sub>
        </m:sSub>
        <m:r>
          <m:rPr>
            <m:sty m:val="p"/>
          </m:rPr>
          <m:t>,</m:t>
        </m:r>
        <m:sSub>
          <m:sSubPr/>
          <m:e>
            <m:r>
              <m:rPr>
                <m:sty m:val="i"/>
              </m:rPr>
              <m:t>σ</m:t>
            </m:r>
          </m:e>
          <m:sub>
            <m:r>
              <m:rPr>
                <m:sty m:val="i"/>
              </m:rPr>
              <m:t>n</m:t>
            </m:r>
            <m:r>
              <m:rPr>
                <m:sty m:val="i"/>
              </m:rPr>
              <m:t>n</m:t>
            </m:r>
          </m:sub>
        </m:sSub>
      </m:oMath>
      <w:r>
        <w:rPr/>
        <w:t xml:space="preserve"> et </w:t>
      </w:r>
      <m:oMath>
        <m:sSub>
          <m:sSubPr/>
          <m:e>
            <m:r>
              <m:rPr>
                <m:sty m:val="i"/>
              </m:rPr>
              <m:t>σ</m:t>
            </m:r>
          </m:e>
          <m:sub>
            <m:r>
              <m:rPr>
                <m:sty m:val="i"/>
              </m:rPr>
              <m:t>m</m:t>
            </m:r>
            <m:r>
              <m:rPr>
                <m:sty m:val="i"/>
              </m:rPr>
              <m:t>n</m:t>
            </m:r>
          </m:sub>
        </m:sSub>
        <m:r>
          <m:rPr>
            <m:sty m:val="p"/>
          </m:rPr>
          <m:t>=</m:t>
        </m:r>
        <m:sSub>
          <m:sSubPr/>
          <m:e>
            <m:r>
              <m:rPr>
                <m:sty m:val="i"/>
              </m:rPr>
              <m:t>σ</m:t>
            </m:r>
          </m:e>
          <m:sub>
            <m:r>
              <m:rPr>
                <m:sty m:val="i"/>
              </m:rPr>
              <m:t>n</m:t>
            </m:r>
            <m:r>
              <m:rPr>
                <m:sty m:val="i"/>
              </m:rPr>
              <m:t>m</m:t>
            </m:r>
          </m:sub>
        </m:sSub>
      </m:oMath>
      <w:r>
        <w:rPr>
          <w:rFonts w:eastAsia="Georgia" w:cs="Georgia" w:ascii="Georgia" w:hAnsi="Georgia"/>
        </w:rPr>
        <w:t xml:space="preserve"> du tenseur des contraintes sur le système d'axes ( </w:t>
      </w:r>
      <m:oMath>
        <m:r>
          <m:rPr>
            <m:sty m:val="i"/>
          </m:rPr>
          <m:t>O</m:t>
        </m:r>
        <m:r>
          <m:rPr>
            <m:sty m:val="i"/>
          </m:rPr>
          <m:t>m</m:t>
        </m:r>
        <m:r>
          <m:rPr>
            <m:sty m:val="p"/>
          </m:rPr>
          <m:t>,</m:t>
        </m:r>
        <m:r>
          <m:rPr>
            <m:sty m:val="i"/>
          </m:rPr>
          <m:t>O</m:t>
        </m:r>
        <m:r>
          <m:rPr>
            <m:sty m:val="i"/>
          </m:rPr>
          <m:t>n</m:t>
        </m:r>
      </m:oMath>
      <w:r>
        <w:rPr>
          <w:rFonts w:eastAsia="Georgia" w:cs="Georgia" w:ascii="Georgia" w:hAnsi="Georgia"/>
        </w:rPr>
        <w:t xml:space="preserve"> ) obtenu à partir de ( </w:t>
      </w:r>
      <m:oMath>
        <m:r>
          <m:rPr>
            <m:sty m:val="i"/>
          </m:rPr>
          <m:t>O</m:t>
        </m:r>
        <m:r>
          <m:rPr>
            <m:sty m:val="i"/>
          </m:rPr>
          <m:t>z</m:t>
        </m:r>
        <m:r>
          <m:rPr>
            <m:sty m:val="p"/>
          </m:rPr>
          <m:t>,</m:t>
        </m:r>
        <m:r>
          <m:rPr>
            <m:sty m:val="i"/>
          </m:rPr>
          <m:t>O</m:t>
        </m:r>
        <m:r>
          <m:rPr>
            <m:sty m:val="i"/>
          </m:rPr>
          <m:t>x</m:t>
        </m:r>
      </m:oMath>
      <w:r>
        <w:rPr/>
        <w:t xml:space="preserve"> ) par une rotation d'angle </w:t>
      </w:r>
      <m:oMath>
        <m:r>
          <m:rPr>
            <m:sty m:val="i"/>
          </m:rPr>
          <m:t>θ</m:t>
        </m:r>
      </m:oMath>
      <w:r>
        <w:rPr>
          <w:rFonts w:eastAsia="Georgia" w:cs="Georgia" w:ascii="Georgia" w:hAnsi="Georgia"/>
        </w:rPr>
        <w:t xml:space="preserve"> algébrique (figure 8). On admettra que la matrice </w:t>
      </w:r>
      <m:oMath>
        <m:r>
          <m:rPr>
            <m:sty m:val="p"/>
          </m:rPr>
          <m:t>[</m:t>
        </m:r>
        <m:r>
          <m:rPr>
            <m:sty m:val="i"/>
          </m:rPr>
          <m:t>σ</m:t>
        </m:r>
        <m:r>
          <m:rPr>
            <m:sty m:val="p"/>
          </m:rPr>
          <m:t>]</m:t>
        </m:r>
      </m:oMath>
      <w:r>
        <w:rPr>
          <w:rFonts w:eastAsia="Georgia" w:cs="Georgia" w:ascii="Georgia" w:hAnsi="Georgia"/>
        </w:rPr>
        <w:t xml:space="preserve"> représentant le tenseur des contraintes se transforme dans ce changement d'axes comme celle d'une application linéaire.</w:t>
      </w:r>
    </w:p>
    <w:p>
      <w:pPr>
        <w:spacing w:lineRule="auto"/>
        <w:jc w:val="center"/>
      </w:pPr>
      <w:r>
        <w:rPr/>
        <w:drawing>
          <wp:inline distB="0" distL="0" distR="0" distT="0">
            <wp:extent cx="4829175" cy="4572000"/>
            <wp:effectExtent b="0" l="0" r="0" t="0"/>
            <wp:docPr id="8" name="image-d1a553f022d9ff01a6b49df9c7d168c7f18d7e70.jpg"/>
            <a:graphic>
              <a:graphicData uri="http://schemas.openxmlformats.org/drawingml/2006/picture">
                <pic:pic>
                  <pic:nvPicPr>
                    <pic:cNvPr id="8" name="image-d1a553f022d9ff01a6b49df9c7d168c7f18d7e70.jpg" descr=""/>
                    <pic:cNvPicPr/>
                  </pic:nvPicPr>
                  <pic:blipFill>
                    <a:blip r:embed="rId12" cstate="print"/>
                    <a:srcRect b="0" l="0" r="0" t="0"/>
                    <a:stretch>
                      <a:fillRect/>
                    </a:stretch>
                  </pic:blipFill>
                  <pic:spPr>
                    <a:xfrm>
                      <a:off x="0" y="0"/>
                      <a:ext cx="4829175" cy="4572000"/>
                    </a:xfrm>
                    <a:prstGeom prst="rect"/>
                  </pic:spPr>
                </pic:pic>
              </a:graphicData>
            </a:graphic>
          </wp:inline>
        </w:drawing>
      </w:r>
    </w:p>
    <w:p>
      <w:pPr>
        <w:spacing w:lineRule="auto"/>
      </w:pPr>
      <w:r>
        <w:rPr>
          <w:rFonts w:eastAsia="Georgia" w:cs="Georgia" w:ascii="Georgia" w:hAnsi="Georgia"/>
        </w:rPr>
        <w:t xml:space="preserve">Figure 8: Repère </w:t>
      </w:r>
      <m:oMath>
        <m:r>
          <m:rPr>
            <m:sty m:val="p"/>
          </m:rPr>
          <m:t>(</m:t>
        </m:r>
        <m:r>
          <m:rPr>
            <m:sty m:val="i"/>
          </m:rPr>
          <m:t>O</m:t>
        </m:r>
        <m:r>
          <m:rPr>
            <m:sty m:val="i"/>
          </m:rPr>
          <m:t>m</m:t>
        </m:r>
        <m:r>
          <m:rPr>
            <m:sty m:val="p"/>
          </m:rPr>
          <m:t>,</m:t>
        </m:r>
        <m:r>
          <m:rPr>
            <m:sty m:val="i"/>
          </m:rPr>
          <m:t>O</m:t>
        </m:r>
        <m:r>
          <m:rPr>
            <m:sty m:val="i"/>
          </m:rPr>
          <m:t>n</m:t>
        </m:r>
        <m:r>
          <m:rPr>
            <m:sty m:val="p"/>
          </m:rPr>
          <m:t>)</m:t>
        </m:r>
      </m:oMath>
      <w:r>
        <w:rPr>
          <w:rFonts w:eastAsia="Georgia" w:cs="Georgia" w:ascii="Georgia" w:hAnsi="Georgia"/>
        </w:rPr>
        <w:t xml:space="preserve"> défini par rapport au repère </w:t>
      </w:r>
      <m:oMath>
        <m:r>
          <m:rPr>
            <m:sty m:val="p"/>
          </m:rPr>
          <m:t>(</m:t>
        </m:r>
        <m:r>
          <m:rPr>
            <m:sty m:val="i"/>
          </m:rPr>
          <m:t>O</m:t>
        </m:r>
        <m:r>
          <m:rPr>
            <m:sty m:val="i"/>
          </m:rPr>
          <m:t>z</m:t>
        </m:r>
        <m:r>
          <m:rPr>
            <m:sty m:val="p"/>
          </m:rPr>
          <m:t>,</m:t>
        </m:r>
        <m:r>
          <m:rPr>
            <m:sty m:val="i"/>
          </m:rPr>
          <m:t>O</m:t>
        </m:r>
        <m:r>
          <m:rPr>
            <m:sty m:val="i"/>
          </m:rPr>
          <m:t>x</m:t>
        </m:r>
        <m:r>
          <m:rPr>
            <m:sty m:val="p"/>
          </m:rPr>
          <m:t>)</m:t>
        </m:r>
      </m:oMath>
      <w:r>
        <w:rPr/>
        <w:t xml:space="preserve">.</w:t>
      </w:r>
    </w:p>
    <w:p>
      <w:pPr>
        <w:spacing w:after="220" w:lineRule="auto"/>
      </w:pPr>
      <w:r>
        <w:rPr>
          <w:rFonts w:eastAsia="Georgia" w:cs="Georgia" w:ascii="Georgia" w:hAnsi="Georgia"/>
        </w:rPr>
        <w:t xml:space="preserve">II.A. 3 On admet que la loi de Coulomb du frottement statique est valable localement en tout point du matériau, avec un coefficient de frottement </w:t>
      </w:r>
      <m:oMath>
        <m:r>
          <m:rPr>
            <m:sty m:val="i"/>
          </m:rPr>
          <m:t>f</m:t>
        </m:r>
      </m:oMath>
      <w:r>
        <w:rPr>
          <w:rFonts w:eastAsia="Georgia" w:cs="Georgia" w:ascii="Georgia" w:hAnsi="Georgia"/>
        </w:rPr>
        <w:t xml:space="preserve"> uniforme. A quelle condition, portant sur les contraintes, n'y a-t-il pas rupture du matériau par glissement le long de l'axe </w:t>
      </w:r>
      <m:oMath>
        <m:r>
          <m:rPr>
            <m:sty m:val="i"/>
          </m:rPr>
          <m:t>O</m:t>
        </m:r>
        <m:r>
          <m:rPr>
            <m:sty m:val="i"/>
          </m:rPr>
          <m:t>m</m:t>
        </m:r>
      </m:oMath>
      <w:r>
        <w:rPr/>
        <w:t xml:space="preserve"> ?</w:t>
      </w:r>
    </w:p>
    <w:p>
      <w:pPr>
        <w:spacing w:line="271" w:before="330" w:lineRule="auto"/>
      </w:pPr>
      <w:r>
        <w:rPr>
          <w:rFonts w:eastAsia="Georgia" w:cs="Georgia" w:ascii="Georgia" w:hAnsi="Georgia"/>
          <w:b/>
          <w:sz w:val="42"/>
        </w:rPr>
        <w:t xml:space="preserve">II.B Modèle "à trois pattes"</w:t>
      </w:r>
    </w:p>
    <w:p>
      <w:pPr>
        <w:spacing w:after="220" w:lineRule="auto"/>
      </w:pPr>
      <w:r>
        <w:rPr>
          <w:rFonts w:eastAsia="Georgia" w:cs="Georgia" w:ascii="Georgia" w:hAnsi="Georgia"/>
        </w:rPr>
        <w:t xml:space="preserve">Les équations établies en (II.A.1) sont très générales. Pour tenir compte de la nature granulaire du milieu, on propose dans cette partie un modèle des interactions entre grains qui permet, par passage à la limite continue, d'obtenir une équation supplémentaire spécifique.</w:t>
      </w:r>
    </w:p>
    <w:p>
      <w:pPr>
        <w:spacing w:after="220" w:lineRule="auto"/>
      </w:pPr>
      <w:r>
        <w:rPr>
          <w:rFonts w:eastAsia="Georgia" w:cs="Georgia" w:ascii="Georgia" w:hAnsi="Georgia"/>
        </w:rPr>
        <w:t xml:space="preserve">On modélise le matériau granulaire par un empilement régulier de grains sphériques identiques parfaitement rigides, espacés de </w:t>
      </w:r>
      <m:oMath>
        <m:r>
          <m:rPr>
            <m:sty m:val="p"/>
          </m:rPr>
          <m:t>Δ</m:t>
        </m:r>
        <m:r>
          <m:rPr>
            <m:sty m:val="i"/>
          </m:rPr>
          <m:t>z</m:t>
        </m:r>
      </m:oMath>
      <w:r>
        <w:rPr/>
        <w:t xml:space="preserve"> selon </w:t>
      </w:r>
      <m:oMath>
        <m:r>
          <m:rPr>
            <m:sty m:val="i"/>
          </m:rPr>
          <m:t>O</m:t>
        </m:r>
        <m:r>
          <m:rPr>
            <m:sty m:val="i"/>
          </m:rPr>
          <m:t>z</m:t>
        </m:r>
      </m:oMath>
      <w:r>
        <w:rPr/>
        <w:t xml:space="preserve"> et de </w:t>
      </w:r>
      <m:oMath>
        <m:r>
          <m:rPr>
            <m:sty m:val="p"/>
          </m:rPr>
          <m:t>Δ</m:t>
        </m:r>
        <m:r>
          <m:rPr>
            <m:sty m:val="i"/>
          </m:rPr>
          <m:t>x</m:t>
        </m:r>
        <m:r>
          <m:rPr>
            <m:sty m:val="p"/>
          </m:rPr>
          <m:t>=</m:t>
        </m:r>
        <m:r>
          <m:rPr>
            <m:sty m:val="p"/>
          </m:rPr>
          <m:t>tan</m:t>
        </m:r>
        <m:r>
          <m:rPr>
            <m:sty m:val="p"/>
          </m:rPr>
          <m:t>⁡</m:t>
        </m:r>
        <m:r>
          <m:rPr>
            <m:sty m:val="p"/>
          </m:rPr>
          <m:t>(</m:t>
        </m:r>
        <m:r>
          <m:rPr>
            <m:sty m:val="i"/>
          </m:rPr>
          <m:t>β</m:t>
        </m:r>
        <m:r>
          <m:rPr>
            <m:sty m:val="p"/>
          </m:rPr>
          <m:t>)</m:t>
        </m:r>
        <m:r>
          <m:rPr>
            <m:sty m:val="p"/>
          </m:rPr>
          <m:t>Δ</m:t>
        </m:r>
        <m:r>
          <m:rPr>
            <m:sty m:val="i"/>
          </m:rPr>
          <m:t>z</m:t>
        </m:r>
      </m:oMath>
      <w:r>
        <w:rPr/>
        <w:t xml:space="preserve"> selon l'axe </w:t>
      </w:r>
      <m:oMath>
        <m:r>
          <m:rPr>
            <m:sty m:val="i"/>
          </m:rPr>
          <m:t>O</m:t>
        </m:r>
        <m:r>
          <m:rPr>
            <m:sty m:val="i"/>
          </m:rPr>
          <m:t>x</m:t>
        </m:r>
      </m:oMath>
      <w:r>
        <w:rPr>
          <w:rFonts w:eastAsia="Georgia" w:cs="Georgia" w:ascii="Georgia" w:hAnsi="Georgia"/>
        </w:rPr>
        <w:t xml:space="preserve"> (figure 9). Chaque grain est repéré par les deux indices entiers </w:t>
      </w:r>
      <m:oMath>
        <m:r>
          <m:rPr>
            <m:sty m:val="i"/>
          </m:rPr>
          <m:t>q</m:t>
        </m:r>
      </m:oMath>
      <w:r>
        <w:rPr>
          <w:rFonts w:eastAsia="Georgia" w:cs="Georgia" w:ascii="Georgia" w:hAnsi="Georgia"/>
        </w:rPr>
        <w:t xml:space="preserve"> êt </w:t>
      </w:r>
      <m:oMath>
        <m:r>
          <m:rPr>
            <m:sty m:val="i"/>
          </m:rPr>
          <m:t>r</m:t>
        </m:r>
      </m:oMath>
      <w:r>
        <w:rPr>
          <w:rFonts w:eastAsia="Georgia" w:cs="Georgia" w:ascii="Georgia" w:hAnsi="Georgia"/>
        </w:rPr>
        <w:t xml:space="preserve"> tels que les coordonnées de son centre sont </w:t>
      </w:r>
      <m:oMath>
        <m:r>
          <m:rPr>
            <m:sty m:val="i"/>
          </m:rPr>
          <m:t>z</m:t>
        </m:r>
        <m:r>
          <m:rPr>
            <m:sty m:val="p"/>
          </m:rPr>
          <m:t>=</m:t>
        </m:r>
        <m:r>
          <m:rPr>
            <m:sty m:val="i"/>
          </m:rPr>
          <m:t>q</m:t>
        </m:r>
        <m:r>
          <m:rPr>
            <m:sty m:val="p"/>
          </m:rPr>
          <m:t>Δ</m:t>
        </m:r>
        <m:r>
          <m:rPr>
            <m:sty m:val="i"/>
          </m:rPr>
          <m:t>z</m:t>
        </m:r>
      </m:oMath>
      <w:r>
        <w:rPr/>
        <w:t xml:space="preserve"> et </w:t>
      </w:r>
      <m:oMath>
        <m:r>
          <m:rPr>
            <m:sty m:val="i"/>
          </m:rPr>
          <m:t>x</m:t>
        </m:r>
        <m:r>
          <m:rPr>
            <m:sty m:val="p"/>
          </m:rPr>
          <m:t>=</m:t>
        </m:r>
        <m:r>
          <m:rPr>
            <m:sty m:val="i"/>
          </m:rPr>
          <m:t>r</m:t>
        </m:r>
        <m:r>
          <m:rPr>
            <m:sty m:val="p"/>
          </m:rPr>
          <m:t>Δ</m:t>
        </m:r>
        <m:r>
          <m:rPr>
            <m:sty m:val="i"/>
          </m:rPr>
          <m:t>x</m:t>
        </m:r>
      </m:oMath>
      <w:r>
        <w:rPr/>
        <w:t xml:space="preserve">.</w:t>
      </w:r>
    </w:p>
    <w:p>
      <w:pPr>
        <w:spacing w:after="220" w:lineRule="auto"/>
      </w:pPr>
      <w:r>
        <w:rPr/>
        <w:t xml:space="preserve">On note </w:t>
      </w:r>
      <m:oMath>
        <m:sSub>
          <m:sSubPr/>
          <m:e>
            <m:r>
              <m:rPr>
                <m:sty m:val="i"/>
              </m:rPr>
              <m:t>p</m:t>
            </m:r>
          </m:e>
          <m:sub>
            <m:r>
              <m:rPr>
                <m:sty m:val="p"/>
              </m:rPr>
              <m:t>0</m:t>
            </m:r>
          </m:sub>
        </m:sSub>
      </m:oMath>
      <w:r>
        <w:rPr/>
        <w:t xml:space="preserve"> le poids d'un grain.</w:t>
      </w:r>
      <w:r>
        <w:rPr/>
        <w:br w:type="textWrapping"/>
      </w:r>
      <w:r>
        <w:rPr/>
        <w:t xml:space="preserve">Tournez la page S.V.P.</w:t>
      </w:r>
    </w:p>
    <w:p>
      <w:pPr>
        <w:spacing w:lineRule="auto"/>
        <w:jc w:val="center"/>
      </w:pPr>
      <w:r>
        <w:rPr/>
        <w:drawing>
          <wp:inline distB="0" distL="0" distR="0" distT="0">
            <wp:extent cx="5486400" cy="2490014"/>
            <wp:effectExtent b="0" l="0" r="0" t="0"/>
            <wp:docPr id="9" name="image-9d88617acc51a90815b90aae60960439524d3150.jpg"/>
            <a:graphic>
              <a:graphicData uri="http://schemas.openxmlformats.org/drawingml/2006/picture">
                <pic:pic>
                  <pic:nvPicPr>
                    <pic:cNvPr id="9" name="image-9d88617acc51a90815b90aae60960439524d3150.jpg" descr=""/>
                    <pic:cNvPicPr/>
                  </pic:nvPicPr>
                  <pic:blipFill>
                    <a:blip r:embed="rId13" cstate="print"/>
                    <a:srcRect b="0" l="0" r="0" t="0"/>
                    <a:stretch>
                      <a:fillRect/>
                    </a:stretch>
                  </pic:blipFill>
                  <pic:spPr>
                    <a:xfrm>
                      <a:off x="0" y="0"/>
                      <a:ext cx="5486400" cy="2490014"/>
                    </a:xfrm>
                    <a:prstGeom prst="rect"/>
                  </pic:spPr>
                </pic:pic>
              </a:graphicData>
            </a:graphic>
          </wp:inline>
        </w:drawing>
      </w:r>
    </w:p>
    <w:p>
      <w:pPr>
        <w:spacing w:lineRule="auto"/>
      </w:pPr>
      <w:r>
        <w:rPr>
          <w:rFonts w:eastAsia="Georgia" w:cs="Georgia" w:ascii="Georgia" w:hAnsi="Georgia"/>
        </w:rPr>
        <w:t xml:space="preserve">Figure 9: Schématisation du modèle "à trois pattes".</w:t>
      </w:r>
    </w:p>
    <w:p>
      <w:pPr>
        <w:spacing w:after="220" w:lineRule="auto"/>
      </w:pPr>
      <w:r>
        <w:rPr/>
        <w:t xml:space="preserve">On admet enfin pour les grains les lois suivantes d'interaction :</w:t>
      </w:r>
    </w:p>
    <w:p>
      <w:pPr>
        <w:numPr>
          <w:ilvl w:val="0"/>
          <w:numId w:val="3"/>
        </w:numPr>
        <w:spacing w:lineRule="auto"/>
      </w:pPr>
      <w:r>
        <w:rPr>
          <w:rFonts w:eastAsia="Georgia" w:cs="Georgia" w:ascii="Georgia" w:hAnsi="Georgia"/>
        </w:rPr>
        <w:t xml:space="preserve">La force exercée par un grain sur un autre est dirigée selon la ligne qui relie leurs centres.</w:t>
      </w:r>
    </w:p>
    <w:p>
      <w:pPr>
        <w:numPr>
          <w:ilvl w:val="0"/>
          <w:numId w:val="3"/>
        </w:numPr>
        <w:spacing w:lineRule="auto"/>
      </w:pPr>
      <w:r>
        <w:rPr/>
        <w:t xml:space="preserve">Le grain ( </w:t>
      </w:r>
      <m:oMath>
        <m:r>
          <m:rPr>
            <m:sty m:val="i"/>
          </m:rPr>
          <m:t>q</m:t>
        </m:r>
        <m:r>
          <m:rPr>
            <m:sty m:val="p"/>
          </m:rPr>
          <m:t>,</m:t>
        </m:r>
        <m:r>
          <m:rPr>
            <m:sty m:val="i"/>
          </m:rPr>
          <m:t>r</m:t>
        </m:r>
      </m:oMath>
      <w:r>
        <w:rPr>
          <w:rFonts w:eastAsia="Georgia" w:cs="Georgia" w:ascii="Georgia" w:hAnsi="Georgia"/>
        </w:rPr>
        <w:t xml:space="preserve"> ) interagit avec ses trois voisins du niveau supérieur </w:t>
      </w:r>
      <m:oMath>
        <m:r>
          <m:rPr>
            <m:sty m:val="i"/>
          </m:rPr>
          <m:t>q</m:t>
        </m:r>
        <m:r>
          <m:rPr>
            <m:sty m:val="p"/>
          </m:rPr>
          <m:t>−</m:t>
        </m:r>
        <m:r>
          <m:rPr>
            <m:sty m:val="p"/>
          </m:rPr>
          <m:t>1</m:t>
        </m:r>
      </m:oMath>
      <w:r>
        <w:rPr>
          <w:rFonts w:eastAsia="Georgia" w:cs="Georgia" w:ascii="Georgia" w:hAnsi="Georgia"/>
        </w:rPr>
        <w:t xml:space="preserve"> et ses trois voisins du niveau inférieur </w:t>
      </w:r>
      <m:oMath>
        <m:r>
          <m:rPr>
            <m:sty m:val="i"/>
          </m:rPr>
          <m:t>q</m:t>
        </m:r>
        <m:r>
          <m:rPr>
            <m:sty m:val="p"/>
          </m:rPr>
          <m:t>+</m:t>
        </m:r>
        <m:r>
          <m:rPr>
            <m:sty m:val="p"/>
          </m:rPr>
          <m:t>1</m:t>
        </m:r>
      </m:oMath>
      <w:r>
        <w:rPr>
          <w:rFonts w:eastAsia="Georgia" w:cs="Georgia" w:ascii="Georgia" w:hAnsi="Georgia"/>
        </w:rPr>
        <w:t xml:space="preserve">, mais non avec ses voisins latéraux du niveau </w:t>
      </w:r>
      <m:oMath>
        <m:r>
          <m:rPr>
            <m:sty m:val="i"/>
          </m:rPr>
          <m:t>q</m:t>
        </m:r>
      </m:oMath>
      <w:r>
        <w:rPr/>
        <w:t xml:space="preserve">; on note </w:t>
      </w:r>
      <m:oMath>
        <m:acc>
          <m:accPr>
            <m:chr m:val="⃗"/>
          </m:accPr>
          <m:e>
            <m:r>
              <m:rPr>
                <m:sty m:val="i"/>
              </m:rPr>
              <m:t>F</m:t>
            </m:r>
          </m:e>
        </m:acc>
        <m:r>
          <m:rPr>
            <m:sty m:val="p"/>
          </m:rPr>
          <m:t>(</m:t>
        </m:r>
        <m:r>
          <m:rPr>
            <m:sty m:val="i"/>
          </m:rPr>
          <m:t>q</m:t>
        </m:r>
        <m:r>
          <m:rPr>
            <m:sty m:val="p"/>
          </m:rPr>
          <m:t>,</m:t>
        </m:r>
        <m:r>
          <m:rPr>
            <m:sty m:val="i"/>
          </m:rPr>
          <m:t>r</m:t>
        </m:r>
        <m:r>
          <m:rPr>
            <m:sty m:val="p"/>
          </m:rPr>
          <m:t>)</m:t>
        </m:r>
      </m:oMath>
      <w:r>
        <w:rPr>
          <w:rFonts w:eastAsia="Georgia" w:cs="Georgia" w:ascii="Georgia" w:hAnsi="Georgia"/>
        </w:rPr>
        <w:t xml:space="preserve"> la résultante des forces qu'il exerce sur le niveau inférieur.</w:t>
      </w:r>
    </w:p>
    <w:p>
      <w:pPr>
        <w:numPr>
          <w:ilvl w:val="0"/>
          <w:numId w:val="3"/>
        </w:numPr>
        <w:spacing w:lineRule="auto"/>
      </w:pPr>
      <w:r>
        <w:rPr/>
        <w:t xml:space="preserve">Le grain </w:t>
      </w:r>
      <m:oMath>
        <m:r>
          <m:rPr>
            <m:sty m:val="p"/>
          </m:rPr>
          <m:t>(</m:t>
        </m:r>
        <m:r>
          <m:rPr>
            <m:sty m:val="i"/>
          </m:rPr>
          <m:t>q</m:t>
        </m:r>
        <m:r>
          <m:rPr>
            <m:sty m:val="p"/>
          </m:rPr>
          <m:t>,</m:t>
        </m:r>
        <m:r>
          <m:rPr>
            <m:sty m:val="i"/>
          </m:rPr>
          <m:t>r</m:t>
        </m:r>
        <m:r>
          <m:rPr>
            <m:sty m:val="p"/>
          </m:rPr>
          <m:t>)</m:t>
        </m:r>
      </m:oMath>
      <w:r>
        <w:rPr/>
        <w:t xml:space="preserve"> exerce sur le grain </w:t>
      </w:r>
      <m:oMath>
        <m:r>
          <m:rPr>
            <m:sty m:val="p"/>
          </m:rPr>
          <m:t>(</m:t>
        </m:r>
        <m:r>
          <m:rPr>
            <m:sty m:val="i"/>
          </m:rPr>
          <m:t>q</m:t>
        </m:r>
        <m:r>
          <m:rPr>
            <m:sty m:val="p"/>
          </m:rPr>
          <m:t>+</m:t>
        </m:r>
        <m:r>
          <m:rPr>
            <m:sty m:val="p"/>
          </m:rPr>
          <m:t>1</m:t>
        </m:r>
        <m:r>
          <m:rPr>
            <m:sty m:val="p"/>
          </m:rPr>
          <m:t>,</m:t>
        </m:r>
        <m:r>
          <m:rPr>
            <m:sty m:val="i"/>
          </m:rPr>
          <m:t>r</m:t>
        </m:r>
        <m:r>
          <m:rPr>
            <m:sty m:val="p"/>
          </m:rPr>
          <m:t>)</m:t>
        </m:r>
      </m:oMath>
      <w:r>
        <w:rPr>
          <w:rFonts w:eastAsia="Georgia" w:cs="Georgia" w:ascii="Georgia" w:hAnsi="Georgia"/>
        </w:rPr>
        <w:t xml:space="preserve"> situé sous lui une fraction </w:t>
      </w:r>
      <m:oMath>
        <m:r>
          <m:rPr>
            <m:sty m:val="i"/>
          </m:rPr>
          <m:t>w</m:t>
        </m:r>
      </m:oMath>
      <w:r>
        <w:rPr/>
        <w:t xml:space="preserve"> de la composante verticale </w:t>
      </w:r>
      <m:oMath>
        <m:sSub>
          <m:sSubPr/>
          <m:e>
            <m:r>
              <m:rPr>
                <m:sty m:val="i"/>
              </m:rPr>
              <m:t>F</m:t>
            </m:r>
          </m:e>
          <m:sub>
            <m:r>
              <m:rPr>
                <m:sty m:val="i"/>
              </m:rPr>
              <m:t>z</m:t>
            </m:r>
          </m:sub>
        </m:sSub>
      </m:oMath>
      <w:r>
        <w:rPr/>
        <w:t xml:space="preserve"> de la force </w:t>
      </w:r>
      <m:oMath>
        <m:acc>
          <m:accPr>
            <m:chr m:val="⃗"/>
          </m:accPr>
          <m:e>
            <m:r>
              <m:rPr>
                <m:sty m:val="i"/>
              </m:rPr>
              <m:t>F</m:t>
            </m:r>
          </m:e>
        </m:acc>
        <m:r>
          <m:rPr>
            <m:sty m:val="p"/>
          </m:rPr>
          <m:t>(</m:t>
        </m:r>
        <m:r>
          <m:rPr>
            <m:sty m:val="i"/>
          </m:rPr>
          <m:t>q</m:t>
        </m:r>
        <m:r>
          <m:rPr>
            <m:sty m:val="p"/>
          </m:rPr>
          <m:t>,</m:t>
        </m:r>
        <m:r>
          <m:rPr>
            <m:sty m:val="i"/>
          </m:rPr>
          <m:t>r</m:t>
        </m:r>
        <m:r>
          <m:rPr>
            <m:sty m:val="p"/>
          </m:rPr>
          <m:t>)</m:t>
        </m:r>
      </m:oMath>
      <w:r>
        <w:rPr/>
        <w:t xml:space="preserve">.</w:t>
      </w:r>
      <w:r>
        <w:rPr/>
        <w:br w:type="textWrapping"/>
      </w:r>
      <w:r>
        <w:rPr/>
        <w:t xml:space="preserve">II.B. 1 Calculer en fonction de </w:t>
      </w:r>
      <m:oMath>
        <m:sSub>
          <m:sSubPr/>
          <m:e>
            <m:r>
              <m:rPr>
                <m:sty m:val="i"/>
              </m:rPr>
              <m:t>F</m:t>
            </m:r>
          </m:e>
          <m:sub>
            <m:r>
              <m:rPr>
                <m:sty m:val="i"/>
              </m:rPr>
              <m:t>z</m:t>
            </m:r>
          </m:sub>
        </m:sSub>
        <m:r>
          <m:rPr>
            <m:sty m:val="p"/>
          </m:rPr>
          <m:t>(</m:t>
        </m:r>
        <m:r>
          <m:rPr>
            <m:sty m:val="i"/>
          </m:rPr>
          <m:t>q</m:t>
        </m:r>
        <m:r>
          <m:rPr>
            <m:sty m:val="p"/>
          </m:rPr>
          <m:t>,</m:t>
        </m:r>
        <m:r>
          <m:rPr>
            <m:sty m:val="i"/>
          </m:rPr>
          <m:t>r</m:t>
        </m:r>
        <m:r>
          <m:rPr>
            <m:sty m:val="p"/>
          </m:rPr>
          <m:t>)</m:t>
        </m:r>
        <m:r>
          <m:rPr>
            <m:sty m:val="p"/>
          </m:rPr>
          <m:t>,</m:t>
        </m:r>
        <m:sSub>
          <m:sSubPr/>
          <m:e>
            <m:r>
              <m:rPr>
                <m:sty m:val="i"/>
              </m:rPr>
              <m:t>F</m:t>
            </m:r>
          </m:e>
          <m:sub>
            <m:r>
              <m:rPr>
                <m:sty m:val="i"/>
              </m:rPr>
              <m:t>x</m:t>
            </m:r>
          </m:sub>
        </m:sSub>
        <m:r>
          <m:rPr>
            <m:sty m:val="p"/>
          </m:rPr>
          <m:t>(</m:t>
        </m:r>
        <m:r>
          <m:rPr>
            <m:sty m:val="i"/>
          </m:rPr>
          <m:t>q</m:t>
        </m:r>
        <m:r>
          <m:rPr>
            <m:sty m:val="p"/>
          </m:rPr>
          <m:t>,</m:t>
        </m:r>
        <m:r>
          <m:rPr>
            <m:sty m:val="i"/>
          </m:rPr>
          <m:t>r</m:t>
        </m:r>
        <m:r>
          <m:rPr>
            <m:sty m:val="p"/>
          </m:rPr>
          <m:t>)</m:t>
        </m:r>
        <m:r>
          <m:rPr>
            <m:sty m:val="p"/>
          </m:rPr>
          <m:t>,</m:t>
        </m:r>
        <m:r>
          <m:rPr>
            <m:sty m:val="i"/>
          </m:rPr>
          <m:t>w</m:t>
        </m:r>
      </m:oMath>
      <w:r>
        <w:rPr/>
        <w:t xml:space="preserve"> et </w:t>
      </w:r>
      <m:oMath>
        <m:r>
          <m:rPr>
            <m:sty m:val="i"/>
          </m:rPr>
          <m:t>β</m:t>
        </m:r>
      </m:oMath>
      <w:r>
        <w:rPr>
          <w:rFonts w:eastAsia="Georgia" w:cs="Georgia" w:ascii="Georgia" w:hAnsi="Georgia"/>
        </w:rPr>
        <w:t xml:space="preserve"> les composantes des forces exercées par le grain ( </w:t>
      </w:r>
      <m:oMath>
        <m:r>
          <m:rPr>
            <m:sty m:val="i"/>
          </m:rPr>
          <m:t>q</m:t>
        </m:r>
        <m:r>
          <m:rPr>
            <m:sty m:val="p"/>
          </m:rPr>
          <m:t>,</m:t>
        </m:r>
        <m:r>
          <m:rPr>
            <m:sty m:val="i"/>
          </m:rPr>
          <m:t>r</m:t>
        </m:r>
      </m:oMath>
      <w:r>
        <w:rPr/>
        <w:t xml:space="preserve"> ) sur chacun de ses trois voisins du niveau </w:t>
      </w:r>
      <m:oMath>
        <m:r>
          <m:rPr>
            <m:sty m:val="i"/>
          </m:rPr>
          <m:t>q</m:t>
        </m:r>
        <m:r>
          <m:rPr>
            <m:sty m:val="p"/>
          </m:rPr>
          <m:t>+</m:t>
        </m:r>
        <m:r>
          <m:rPr>
            <m:sty m:val="p"/>
          </m:rPr>
          <m:t>1</m:t>
        </m:r>
      </m:oMath>
      <w:r>
        <w:rPr/>
        <w:t xml:space="preserve">.</w:t>
      </w:r>
      <w:r>
        <w:rPr/>
        <w:br w:type="textWrapping"/>
      </w:r>
      <w:r>
        <w:rPr/>
        <w:t xml:space="preserve">II.B. 2 Exprimer les composantes verticale </w:t>
      </w:r>
      <m:oMath>
        <m:sSub>
          <m:sSubPr/>
          <m:e>
            <m:r>
              <m:rPr>
                <m:sty m:val="i"/>
              </m:rPr>
              <m:t>F</m:t>
            </m:r>
          </m:e>
          <m:sub>
            <m:r>
              <m:rPr>
                <m:sty m:val="i"/>
              </m:rPr>
              <m:t>z</m:t>
            </m:r>
          </m:sub>
        </m:sSub>
      </m:oMath>
      <w:r>
        <w:rPr/>
        <w:t xml:space="preserve"> et horizontale </w:t>
      </w:r>
      <m:oMath>
        <m:sSub>
          <m:sSubPr/>
          <m:e>
            <m:r>
              <m:rPr>
                <m:sty m:val="i"/>
              </m:rPr>
              <m:t>F</m:t>
            </m:r>
          </m:e>
          <m:sub>
            <m:r>
              <m:rPr>
                <m:sty m:val="i"/>
              </m:rPr>
              <m:t>x</m:t>
            </m:r>
          </m:sub>
        </m:sSub>
      </m:oMath>
      <w:r>
        <w:rPr/>
        <w:t xml:space="preserve"> de la force </w:t>
      </w:r>
      <m:oMath>
        <m:acc>
          <m:accPr>
            <m:chr m:val="⃗"/>
          </m:accPr>
          <m:e>
            <m:r>
              <m:rPr>
                <m:sty m:val="i"/>
              </m:rPr>
              <m:t>F</m:t>
            </m:r>
          </m:e>
        </m:acc>
        <m:r>
          <m:rPr>
            <m:sty m:val="p"/>
          </m:rPr>
          <m:t>(</m:t>
        </m:r>
        <m:r>
          <m:rPr>
            <m:sty m:val="i"/>
          </m:rPr>
          <m:t>q</m:t>
        </m:r>
        <m:r>
          <m:rPr>
            <m:sty m:val="p"/>
          </m:rPr>
          <m:t>,</m:t>
        </m:r>
        <m:r>
          <m:rPr>
            <m:sty m:val="i"/>
          </m:rPr>
          <m:t>r</m:t>
        </m:r>
        <m:r>
          <m:rPr>
            <m:sty m:val="p"/>
          </m:rPr>
          <m:t>)</m:t>
        </m:r>
      </m:oMath>
      <w:r>
        <w:rPr/>
        <w:t xml:space="preserve"> en fonction des forces voisines </w:t>
      </w:r>
      <m:oMath>
        <m:acc>
          <m:accPr>
            <m:chr m:val="⃗"/>
          </m:accPr>
          <m:e>
            <m:r>
              <m:rPr>
                <m:sty m:val="i"/>
              </m:rPr>
              <m:t>F</m:t>
            </m:r>
          </m:e>
        </m:acc>
        <m:r>
          <m:rPr>
            <m:sty m:val="p"/>
          </m:rPr>
          <m:t>(</m:t>
        </m:r>
        <m:r>
          <m:rPr>
            <m:sty m:val="i"/>
          </m:rPr>
          <m:t>q</m:t>
        </m:r>
        <m:r>
          <m:rPr>
            <m:sty m:val="p"/>
          </m:rPr>
          <m:t>−</m:t>
        </m:r>
        <m:r>
          <m:rPr>
            <m:sty m:val="p"/>
          </m:rPr>
          <m:t>1</m:t>
        </m:r>
        <m:r>
          <m:rPr>
            <m:sty m:val="p"/>
          </m:rPr>
          <m:t>,</m:t>
        </m:r>
        <m:r>
          <m:rPr>
            <m:sty m:val="i"/>
          </m:rPr>
          <m:t>r</m:t>
        </m:r>
        <m:r>
          <m:rPr>
            <m:sty m:val="p"/>
          </m:rPr>
          <m:t>−</m:t>
        </m:r>
        <m:r>
          <m:rPr>
            <m:sty m:val="p"/>
          </m:rPr>
          <m:t>1</m:t>
        </m:r>
        <m:r>
          <m:rPr>
            <m:sty m:val="p"/>
          </m:rPr>
          <m:t>)</m:t>
        </m:r>
        <m:r>
          <m:rPr>
            <m:sty m:val="p"/>
          </m:rPr>
          <m:t>,</m:t>
        </m:r>
        <m:acc>
          <m:accPr>
            <m:chr m:val="⃗"/>
          </m:accPr>
          <m:e>
            <m:r>
              <m:rPr>
                <m:sty m:val="i"/>
              </m:rPr>
              <m:t>F</m:t>
            </m:r>
          </m:e>
        </m:acc>
        <m:r>
          <m:rPr>
            <m:sty m:val="p"/>
          </m:rPr>
          <m:t>(</m:t>
        </m:r>
        <m:r>
          <m:rPr>
            <m:sty m:val="i"/>
          </m:rPr>
          <m:t>q</m:t>
        </m:r>
        <m:r>
          <m:rPr>
            <m:sty m:val="p"/>
          </m:rPr>
          <m:t>−</m:t>
        </m:r>
        <m:r>
          <m:rPr>
            <m:sty m:val="p"/>
          </m:rPr>
          <m:t>1</m:t>
        </m:r>
        <m:r>
          <m:rPr>
            <m:sty m:val="p"/>
          </m:rPr>
          <m:t>,</m:t>
        </m:r>
        <m:r>
          <m:rPr>
            <m:sty m:val="i"/>
          </m:rPr>
          <m:t>r</m:t>
        </m:r>
        <m:r>
          <m:rPr>
            <m:sty m:val="p"/>
          </m:rPr>
          <m:t>)</m:t>
        </m:r>
      </m:oMath>
      <w:r>
        <w:rPr/>
        <w:t xml:space="preserve"> et </w:t>
      </w:r>
      <m:oMath>
        <m:acc>
          <m:accPr>
            <m:chr m:val="⃗"/>
          </m:accPr>
          <m:e>
            <m:r>
              <m:rPr>
                <m:sty m:val="i"/>
              </m:rPr>
              <m:t>F</m:t>
            </m:r>
          </m:e>
        </m:acc>
        <m:r>
          <m:rPr>
            <m:sty m:val="p"/>
          </m:rPr>
          <m:t>(</m:t>
        </m:r>
        <m:r>
          <m:rPr>
            <m:sty m:val="i"/>
          </m:rPr>
          <m:t>q</m:t>
        </m:r>
        <m:r>
          <m:rPr>
            <m:sty m:val="p"/>
          </m:rPr>
          <m:t>−</m:t>
        </m:r>
        <m:r>
          <m:rPr>
            <m:sty m:val="p"/>
          </m:rPr>
          <m:t>1</m:t>
        </m:r>
        <m:r>
          <m:rPr>
            <m:sty m:val="p"/>
          </m:rPr>
          <m:t>,</m:t>
        </m:r>
        <m:r>
          <m:rPr>
            <m:sty m:val="i"/>
          </m:rPr>
          <m:t>r</m:t>
        </m:r>
        <m:r>
          <m:rPr>
            <m:sty m:val="p"/>
          </m:rPr>
          <m:t>+</m:t>
        </m:r>
        <m:r>
          <m:rPr>
            <m:sty m:val="p"/>
          </m:rPr>
          <m:t>1</m:t>
        </m:r>
        <m:r>
          <m:rPr>
            <m:sty m:val="p"/>
          </m:rPr>
          <m:t>)</m:t>
        </m:r>
      </m:oMath>
      <w:r>
        <w:rPr>
          <w:rFonts w:eastAsia="Georgia" w:cs="Georgia" w:ascii="Georgia" w:hAnsi="Georgia"/>
        </w:rPr>
        <w:t xml:space="preserve"> de l'étage supérieur, et des paramètres </w:t>
      </w:r>
      <m:oMath>
        <m:sSub>
          <m:sSubPr/>
          <m:e>
            <m:r>
              <m:rPr>
                <m:sty m:val="i"/>
              </m:rPr>
              <m:t>p</m:t>
            </m:r>
          </m:e>
          <m:sub>
            <m:r>
              <m:rPr>
                <m:sty m:val="p"/>
              </m:rPr>
              <m:t>0</m:t>
            </m:r>
          </m:sub>
        </m:sSub>
        <m:r>
          <m:rPr>
            <m:sty m:val="p"/>
          </m:rPr>
          <m:t>,</m:t>
        </m:r>
        <m:r>
          <m:rPr>
            <m:sty m:val="i"/>
          </m:rPr>
          <m:t>w</m:t>
        </m:r>
      </m:oMath>
      <w:r>
        <w:rPr/>
        <w:t xml:space="preserve"> et </w:t>
      </w:r>
      <m:oMath>
        <m:r>
          <m:rPr>
            <m:sty m:val="i"/>
          </m:rPr>
          <m:t>β</m:t>
        </m:r>
      </m:oMath>
      <w:r>
        <w:rPr/>
        <w:t xml:space="preserve">.</w:t>
      </w:r>
      <w:r>
        <w:rPr/>
        <w:br w:type="textWrapping"/>
      </w:r>
      <w:r>
        <w:rPr/>
        <w:t xml:space="preserve">II.B. 3 Montrer que, lorsqu'on fait tendre </w:t>
      </w:r>
      <m:oMath>
        <m:r>
          <m:rPr>
            <m:sty m:val="p"/>
          </m:rPr>
          <m:t>Δ</m:t>
        </m:r>
        <m:r>
          <m:rPr>
            <m:sty m:val="i"/>
          </m:rPr>
          <m:t>z</m:t>
        </m:r>
      </m:oMath>
      <w:r>
        <w:rPr>
          <w:rFonts w:eastAsia="Georgia" w:cs="Georgia" w:ascii="Georgia" w:hAnsi="Georgia"/>
        </w:rPr>
        <w:t xml:space="preserve"> vers zéro, on retrouve, d'une part, l'équation d'équilibre (2) de la question (II.A.1) si l'on identifie </w:t>
      </w:r>
      <m:oMath>
        <m:sSub>
          <m:sSubPr/>
          <m:e>
            <m:r>
              <m:rPr>
                <m:sty m:val="i"/>
              </m:rPr>
              <m:t>F</m:t>
            </m:r>
          </m:e>
          <m:sub>
            <m:r>
              <m:rPr>
                <m:sty m:val="i"/>
              </m:rPr>
              <m:t>z</m:t>
            </m:r>
          </m:sub>
        </m:sSub>
      </m:oMath>
      <w:r>
        <w:rPr>
          <w:rFonts w:eastAsia="Georgia" w:cs="Georgia" w:ascii="Georgia" w:hAnsi="Georgia"/>
        </w:rPr>
        <w:t xml:space="preserve"> à </w:t>
      </w:r>
      <m:oMath>
        <m:sSub>
          <m:sSubPr/>
          <m:e>
            <m:r>
              <m:rPr>
                <m:sty m:val="i"/>
              </m:rPr>
              <m:t>σ</m:t>
            </m:r>
          </m:e>
          <m:sub>
            <m:r>
              <m:rPr>
                <m:sty m:val="i"/>
              </m:rPr>
              <m:t>z</m:t>
            </m:r>
            <m:r>
              <m:rPr>
                <m:sty m:val="i"/>
              </m:rPr>
              <m:t>z</m:t>
            </m:r>
          </m:sub>
        </m:sSub>
        <m:r>
          <m:rPr>
            <m:sty m:val="p"/>
          </m:rPr>
          <m:t>Δ</m:t>
        </m:r>
        <m:r>
          <m:rPr>
            <m:sty m:val="i"/>
          </m:rPr>
          <m:t>x</m:t>
        </m:r>
      </m:oMath>
      <w:r>
        <w:rPr/>
        <w:t xml:space="preserve"> et </w:t>
      </w:r>
      <m:oMath>
        <m:sSub>
          <m:sSubPr/>
          <m:e>
            <m:r>
              <m:rPr>
                <m:sty m:val="i"/>
              </m:rPr>
              <m:t>F</m:t>
            </m:r>
          </m:e>
          <m:sub>
            <m:r>
              <m:rPr>
                <m:sty m:val="i"/>
              </m:rPr>
              <m:t>x</m:t>
            </m:r>
          </m:sub>
        </m:sSub>
      </m:oMath>
      <w:r>
        <w:rPr>
          <w:rFonts w:eastAsia="Georgia" w:cs="Georgia" w:ascii="Georgia" w:hAnsi="Georgia"/>
        </w:rPr>
        <w:t xml:space="preserve"> à </w:t>
      </w:r>
      <m:oMath>
        <m:sSub>
          <m:sSubPr/>
          <m:e>
            <m:r>
              <m:rPr>
                <m:sty m:val="i"/>
              </m:rPr>
              <m:t>σ</m:t>
            </m:r>
          </m:e>
          <m:sub>
            <m:r>
              <m:rPr>
                <m:sty m:val="i"/>
              </m:rPr>
              <m:t>x</m:t>
            </m:r>
            <m:r>
              <m:rPr>
                <m:sty m:val="i"/>
              </m:rPr>
              <m:t>z</m:t>
            </m:r>
          </m:sub>
        </m:sSub>
        <m:r>
          <m:rPr>
            <m:sty m:val="p"/>
          </m:rPr>
          <m:t>Δ</m:t>
        </m:r>
        <m:r>
          <m:rPr>
            <m:sty m:val="i"/>
          </m:rPr>
          <m:t>x</m:t>
        </m:r>
      </m:oMath>
      <w:r>
        <w:rPr>
          <w:rFonts w:eastAsia="Georgia" w:cs="Georgia" w:ascii="Georgia" w:hAnsi="Georgia"/>
        </w:rPr>
        <w:t xml:space="preserve">, et d'autre part, l'équation d'équilibre (3) à condition d'avoir :</w:t>
      </w:r>
    </w:p>
    <w:p>
      <w:pPr>
        <w:spacing w:after="220" w:lineRule="auto"/>
      </w:pPr>
      <m:oMathPara>
        <m:oMath>
          <m:sSub>
            <m:sSubPr/>
            <m:e>
              <m:r>
                <m:rPr>
                  <m:sty m:val="i"/>
                </m:rPr>
                <m:t>σ</m:t>
              </m:r>
            </m:e>
            <m:sub>
              <m:r>
                <m:rPr>
                  <m:sty m:val="i"/>
                </m:rPr>
                <m:t>x</m:t>
              </m:r>
              <m:r>
                <m:rPr>
                  <m:sty m:val="i"/>
                </m:rPr>
                <m:t>x</m:t>
              </m:r>
            </m:sub>
          </m:sSub>
          <m:r>
            <m:rPr>
              <m:sty m:val="p"/>
            </m:rPr>
            <m:t>=</m:t>
          </m:r>
          <m:r>
            <m:rPr>
              <m:sty m:val="i"/>
            </m:rPr>
            <m:t>η</m:t>
          </m:r>
          <m:sSub>
            <m:sSubPr/>
            <m:e>
              <m:r>
                <m:rPr>
                  <m:sty m:val="i"/>
                </m:rPr>
                <m:t>σ</m:t>
              </m:r>
            </m:e>
            <m:sub>
              <m:r>
                <m:rPr>
                  <m:sty m:val="i"/>
                </m:rPr>
                <m:t>z</m:t>
              </m:r>
              <m:r>
                <m:rPr>
                  <m:sty m:val="i"/>
                </m:rPr>
                <m:t>z</m:t>
              </m:r>
            </m:sub>
          </m:sSub>
        </m:oMath>
      </m:oMathPara>
    </w:p>
    <w:p>
      <w:pPr>
        <w:spacing w:after="220" w:lineRule="auto"/>
      </w:pPr>
      <w:r>
        <w:rPr>
          <w:rFonts w:eastAsia="Georgia" w:cs="Georgia" w:ascii="Georgia" w:hAnsi="Georgia"/>
        </w:rPr>
        <w:t xml:space="preserve">où </w:t>
      </w:r>
      <m:oMath>
        <m:r>
          <m:rPr>
            <m:sty m:val="i"/>
          </m:rPr>
          <m:t>η</m:t>
        </m:r>
      </m:oMath>
      <w:r>
        <w:rPr/>
        <w:t xml:space="preserve"> est un coefficient que l'on exprimera en fonction de </w:t>
      </w:r>
      <m:oMath>
        <m:r>
          <m:rPr>
            <m:sty m:val="i"/>
          </m:rPr>
          <m:t>w</m:t>
        </m:r>
      </m:oMath>
      <w:r>
        <w:rPr/>
        <w:t xml:space="preserve"> et </w:t>
      </w:r>
      <m:oMath>
        <m:r>
          <m:rPr>
            <m:sty m:val="i"/>
          </m:rPr>
          <m:t>β</m:t>
        </m:r>
      </m:oMath>
      <w:r>
        <w:rPr/>
        <w:t xml:space="preserve">.</w:t>
      </w:r>
      <w:r>
        <w:rPr/>
        <w:br w:type="textWrapping"/>
      </w:r>
      <w:r>
        <w:rPr>
          <w:rFonts w:eastAsia="Georgia" w:cs="Georgia" w:ascii="Georgia" w:hAnsi="Georgia"/>
        </w:rPr>
        <w:t xml:space="preserve">Cette relation de proportionnalité entre pression horizontale et pression verticale constitue l'équation supplémentaire qui permet de compléter le système des équations d'équilibre.</w:t>
      </w:r>
    </w:p>
    <w:p>
      <w:pPr>
        <w:spacing w:after="220" w:lineRule="auto"/>
      </w:pPr>
      <w:r>
        <w:rPr>
          <w:rFonts w:eastAsia="Georgia" w:cs="Georgia" w:ascii="Georgia" w:hAnsi="Georgia"/>
        </w:rPr>
        <w:t xml:space="preserve">Si l'on avait introduit dans le modèle une asymétrie entre la droite et la gauche dans la loi de transmission de la force, on aurait obtenu de façon analogue :</w:t>
      </w:r>
    </w:p>
    <w:p>
      <w:pPr>
        <w:spacing w:after="220" w:lineRule="auto"/>
      </w:pPr>
      <m:oMathPara>
        <m:oMath>
          <m:sSub>
            <m:sSubPr/>
            <m:e>
              <m:r>
                <m:rPr>
                  <m:sty m:val="i"/>
                </m:rPr>
                <m:t>σ</m:t>
              </m:r>
            </m:e>
            <m:sub>
              <m:r>
                <m:rPr>
                  <m:sty m:val="i"/>
                </m:rPr>
                <m:t>x</m:t>
              </m:r>
              <m:r>
                <m:rPr>
                  <m:sty m:val="i"/>
                </m:rPr>
                <m:t>x</m:t>
              </m:r>
            </m:sub>
          </m:sSub>
          <m:r>
            <m:rPr>
              <m:sty m:val="p"/>
            </m:rPr>
            <m:t>=</m:t>
          </m:r>
          <m:r>
            <m:rPr>
              <m:sty m:val="i"/>
            </m:rPr>
            <m:t>η</m:t>
          </m:r>
          <m:sSub>
            <m:sSubPr/>
            <m:e>
              <m:r>
                <m:rPr>
                  <m:sty m:val="i"/>
                </m:rPr>
                <m:t>σ</m:t>
              </m:r>
            </m:e>
            <m:sub>
              <m:r>
                <m:rPr>
                  <m:sty m:val="i"/>
                </m:rPr>
                <m:t>z</m:t>
              </m:r>
              <m:r>
                <m:rPr>
                  <m:sty m:val="i"/>
                </m:rPr>
                <m:t>z</m:t>
              </m:r>
            </m:sub>
          </m:sSub>
          <m:r>
            <m:rPr>
              <m:sty m:val="p"/>
            </m:rPr>
            <m:t>+</m:t>
          </m:r>
          <m:r>
            <m:rPr>
              <m:sty m:val="i"/>
            </m:rPr>
            <m:t>μ</m:t>
          </m:r>
          <m:sSub>
            <m:sSubPr/>
            <m:e>
              <m:r>
                <m:rPr>
                  <m:sty m:val="i"/>
                </m:rPr>
                <m:t>σ</m:t>
              </m:r>
            </m:e>
            <m:sub>
              <m:r>
                <m:rPr>
                  <m:sty m:val="i"/>
                </m:rPr>
                <m:t>x</m:t>
              </m:r>
              <m:r>
                <m:rPr>
                  <m:sty m:val="i"/>
                </m:rPr>
                <m:t>z</m:t>
              </m:r>
            </m:sub>
          </m:sSub>
        </m:oMath>
      </m:oMathPara>
    </w:p>
    <w:p>
      <w:pPr>
        <w:spacing w:after="220" w:lineRule="auto"/>
      </w:pPr>
      <w:r>
        <w:rPr>
          <w:rFonts w:eastAsia="Georgia" w:cs="Georgia" w:ascii="Georgia" w:hAnsi="Georgia"/>
        </w:rPr>
        <w:t xml:space="preserve">Cette relation (4), plus générale, sera admise pour la suite. Les paramètres </w:t>
      </w:r>
      <m:oMath>
        <m:r>
          <m:rPr>
            <m:sty m:val="i"/>
          </m:rPr>
          <m:t>η</m:t>
        </m:r>
      </m:oMath>
      <w:r>
        <w:rPr/>
        <w:t xml:space="preserve"> et </w:t>
      </w:r>
      <m:oMath>
        <m:r>
          <m:rPr>
            <m:sty m:val="i"/>
          </m:rPr>
          <m:t>μ</m:t>
        </m:r>
      </m:oMath>
      <w:r>
        <w:rPr>
          <w:rFonts w:eastAsia="Georgia" w:cs="Georgia" w:ascii="Georgia" w:hAnsi="Georgia"/>
        </w:rPr>
        <w:t xml:space="preserve"> traduisent de manière effective la texture ou la structure du matériau granulaire considéré.</w:t>
      </w:r>
    </w:p>
    <w:p>
      <w:pPr>
        <w:spacing w:line="271" w:before="330" w:lineRule="auto"/>
      </w:pPr>
      <w:r>
        <w:rPr>
          <w:rFonts w:eastAsia="Georgia" w:cs="Georgia" w:ascii="Georgia" w:hAnsi="Georgia"/>
          <w:b/>
          <w:sz w:val="42"/>
        </w:rPr>
        <w:t xml:space="preserve">II.C Méthode des caractéristiques</w:t>
      </w:r>
    </w:p>
    <w:p>
      <w:pPr>
        <w:spacing w:after="220" w:lineRule="auto"/>
      </w:pPr>
      <w:r>
        <w:rPr>
          <w:rFonts w:eastAsia="Georgia" w:cs="Georgia" w:ascii="Georgia" w:hAnsi="Georgia"/>
        </w:rPr>
        <w:t xml:space="preserve">II.C. 1 On se restreint pour commencer au cas symétrique </w:t>
      </w:r>
      <m:oMath>
        <m:r>
          <m:rPr>
            <m:sty m:val="i"/>
          </m:rPr>
          <m:t>μ</m:t>
        </m:r>
        <m:r>
          <m:rPr>
            <m:sty m:val="p"/>
          </m:rPr>
          <m:t>=</m:t>
        </m:r>
        <m:r>
          <m:rPr>
            <m:sty m:val="p"/>
          </m:rPr>
          <m:t>0</m:t>
        </m:r>
      </m:oMath>
      <w:r>
        <w:rPr/>
        <w:t xml:space="preserve">, et on pose </w:t>
      </w:r>
      <m:oMath>
        <m:sSub>
          <m:sSubPr/>
          <m:e>
            <m:r>
              <m:rPr>
                <m:sty m:val="i"/>
              </m:rPr>
              <m:t>c</m:t>
            </m:r>
          </m:e>
          <m:sub>
            <m:r>
              <m:rPr>
                <m:sty m:val="p"/>
              </m:rPr>
              <m:t>0</m:t>
            </m:r>
          </m:sub>
        </m:sSub>
        <m:r>
          <m:rPr>
            <m:sty m:val="p"/>
          </m:rPr>
          <m:t>=</m:t>
        </m:r>
        <m:rad>
          <m:radPr>
            <m:degHide m:val="1"/>
            <m:ctrlPr>
              <w:rPr>
                <w:rFonts w:ascii="Cambria Math" w:hAnsi="Cambria Math"/>
              </w:rPr>
            </m:ctrlPr>
          </m:radPr>
          <m:deg/>
          <m:e>
            <m:r>
              <m:rPr>
                <m:sty m:val="i"/>
              </m:rPr>
              <m:t>η</m:t>
            </m:r>
          </m:e>
        </m:rad>
      </m:oMath>
      <w:r>
        <w:rPr/>
        <w:t xml:space="preserve">.</w:t>
      </w:r>
      <w:r>
        <w:rPr/>
        <w:br w:type="textWrapping"/>
      </w:r>
      <w:r>
        <w:rPr>
          <w:rFonts w:eastAsia="Georgia" w:cs="Georgia" w:ascii="Georgia" w:hAnsi="Georgia"/>
        </w:rPr>
        <w:t xml:space="preserve">(a) Montrer, à partir des équations d'équilibre et de la relation </w:t>
      </w:r>
      <m:oMath>
        <m:sSub>
          <m:sSubPr/>
          <m:e>
            <m:r>
              <m:rPr>
                <m:sty m:val="i"/>
              </m:rPr>
              <m:t>σ</m:t>
            </m:r>
          </m:e>
          <m:sub>
            <m:r>
              <m:rPr>
                <m:sty m:val="i"/>
              </m:rPr>
              <m:t>x</m:t>
            </m:r>
            <m:r>
              <m:rPr>
                <m:sty m:val="i"/>
              </m:rPr>
              <m:t>x</m:t>
            </m:r>
          </m:sub>
        </m:sSub>
        <m:r>
          <m:rPr>
            <m:sty m:val="p"/>
          </m:rPr>
          <m:t>=</m:t>
        </m:r>
        <m:r>
          <m:rPr>
            <m:sty m:val="i"/>
          </m:rPr>
          <m:t>η</m:t>
        </m:r>
        <m:sSub>
          <m:sSubPr/>
          <m:e>
            <m:r>
              <m:rPr>
                <m:sty m:val="i"/>
              </m:rPr>
              <m:t>σ</m:t>
            </m:r>
          </m:e>
          <m:sub>
            <m:r>
              <m:rPr>
                <m:sty m:val="i"/>
              </m:rPr>
              <m:t>z</m:t>
            </m:r>
            <m:r>
              <m:rPr>
                <m:sty m:val="i"/>
              </m:rPr>
              <m:t>z</m:t>
            </m:r>
          </m:sub>
        </m:sSub>
      </m:oMath>
      <w:r>
        <w:rPr/>
        <w:t xml:space="preserve">, que chaque composante </w:t>
      </w:r>
      <m:oMath>
        <m:sSub>
          <m:sSubPr/>
          <m:e>
            <m:r>
              <m:rPr>
                <m:sty m:val="i"/>
              </m:rPr>
              <m:t>σ</m:t>
            </m:r>
          </m:e>
          <m:sub>
            <m:r>
              <m:rPr>
                <m:sty m:val="i"/>
              </m:rPr>
              <m:t>i</m:t>
            </m:r>
            <m:r>
              <m:rPr>
                <m:sty m:val="i"/>
              </m:rPr>
              <m:t>j</m:t>
            </m:r>
          </m:sub>
        </m:sSub>
      </m:oMath>
      <w:r>
        <w:rPr>
          <w:rFonts w:eastAsia="Georgia" w:cs="Georgia" w:ascii="Georgia" w:hAnsi="Georgia"/>
        </w:rPr>
        <w:t xml:space="preserve"> du tenseur des contraintes satisfait l'équation aux dérivées partielles:</w:t>
      </w:r>
    </w:p>
    <w:p>
      <w:pPr>
        <w:spacing w:after="220" w:lineRule="auto"/>
      </w:pPr>
      <m:oMathPara>
        <m:oMath>
          <m:sSubSup>
            <m:sSubSupPr/>
            <m:e>
              <m:r>
                <m:rPr>
                  <m:sty m:val="i"/>
                </m:rPr>
                <m:t>∂</m:t>
              </m:r>
            </m:e>
            <m:sub>
              <m:r>
                <m:rPr>
                  <m:sty m:val="i"/>
                </m:rPr>
                <m:t>z</m:t>
              </m:r>
            </m:sub>
            <m:sup>
              <m:r>
                <m:rPr>
                  <m:sty m:val="p"/>
                </m:rPr>
                <m:t>2</m:t>
              </m:r>
            </m:sup>
          </m:sSubSup>
          <m:sSub>
            <m:sSubPr/>
            <m:e>
              <m:r>
                <m:rPr>
                  <m:sty m:val="i"/>
                </m:rPr>
                <m:t>σ</m:t>
              </m:r>
            </m:e>
            <m:sub>
              <m:r>
                <m:rPr>
                  <m:sty m:val="i"/>
                </m:rPr>
                <m:t>i</m:t>
              </m:r>
              <m:r>
                <m:rPr>
                  <m:sty m:val="i"/>
                </m:rPr>
                <m:t>j</m:t>
              </m:r>
            </m:sub>
          </m:sSub>
          <m:r>
            <m:rPr>
              <m:sty m:val="p"/>
            </m:rPr>
            <m:t>−</m:t>
          </m:r>
          <m:sSubSup>
            <m:sSubSupPr/>
            <m:e>
              <m:r>
                <m:rPr>
                  <m:sty m:val="i"/>
                </m:rPr>
                <m:t>c</m:t>
              </m:r>
            </m:e>
            <m:sub>
              <m:r>
                <m:rPr>
                  <m:sty m:val="p"/>
                </m:rPr>
                <m:t>0</m:t>
              </m:r>
            </m:sub>
            <m:sup>
              <m:r>
                <m:rPr>
                  <m:sty m:val="p"/>
                </m:rPr>
                <m:t>2</m:t>
              </m:r>
            </m:sup>
          </m:sSubSup>
          <m:sSubSup>
            <m:sSubSupPr/>
            <m:e>
              <m:r>
                <m:rPr>
                  <m:sty m:val="i"/>
                </m:rPr>
                <m:t>∂</m:t>
              </m:r>
            </m:e>
            <m:sub>
              <m:r>
                <m:rPr>
                  <m:sty m:val="i"/>
                </m:rPr>
                <m:t>x</m:t>
              </m:r>
            </m:sub>
            <m:sup>
              <m:r>
                <m:rPr>
                  <m:sty m:val="p"/>
                </m:rPr>
                <m:t>2</m:t>
              </m:r>
            </m:sup>
          </m:sSubSup>
          <m:sSub>
            <m:sSubPr/>
            <m:e>
              <m:r>
                <m:rPr>
                  <m:sty m:val="i"/>
                </m:rPr>
                <m:t>σ</m:t>
              </m:r>
            </m:e>
            <m:sub>
              <m:r>
                <m:rPr>
                  <m:sty m:val="i"/>
                </m:rPr>
                <m:t>i</m:t>
              </m:r>
              <m:r>
                <m:rPr>
                  <m:sty m:val="i"/>
                </m:rPr>
                <m:t>j</m:t>
              </m:r>
            </m:sub>
          </m:sSub>
          <m:r>
            <m:rPr>
              <m:sty m:val="p"/>
            </m:rPr>
            <m:t>=</m:t>
          </m:r>
          <m:r>
            <m:rPr>
              <m:sty m:val="p"/>
            </m:rPr>
            <m:t>0</m:t>
          </m:r>
        </m:oMath>
      </m:oMathPara>
    </w:p>
    <w:p>
      <w:pPr>
        <w:spacing w:after="220" w:lineRule="auto"/>
      </w:pPr>
      <w:r>
        <w:rPr>
          <w:rFonts w:eastAsia="Georgia" w:cs="Georgia" w:ascii="Georgia" w:hAnsi="Georgia"/>
        </w:rPr>
        <w:t xml:space="preserve">(b) Expliciter l'analogie entre cette équation et l'équation d'onde de d'Alembert (dite encore équation d'onde "classique").</w:t>
      </w:r>
      <w:r>
        <w:rPr/>
        <w:br w:type="textWrapping"/>
      </w:r>
      <w:r>
        <w:rPr>
          <w:rFonts w:eastAsia="Georgia" w:cs="Georgia" w:ascii="Georgia" w:hAnsi="Georgia"/>
        </w:rPr>
        <w:t xml:space="preserve">II.C. 2 Pour résoudre le système d'équations dans le cas général où </w:t>
      </w:r>
      <m:oMath>
        <m:r>
          <m:rPr>
            <m:sty m:val="i"/>
          </m:rPr>
          <m:t>μ</m:t>
        </m:r>
        <m:r>
          <m:rPr>
            <m:sty m:val="p"/>
          </m:rPr>
          <m:t>≠</m:t>
        </m:r>
        <m:r>
          <m:rPr>
            <m:sty m:val="p"/>
          </m:rPr>
          <m:t>0</m:t>
        </m:r>
      </m:oMath>
      <w:r>
        <w:rPr>
          <w:rFonts w:eastAsia="Georgia" w:cs="Georgia" w:ascii="Georgia" w:hAnsi="Georgia"/>
        </w:rPr>
        <w:t xml:space="preserve">, on fait le changement de variables défini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u</m:t>
                    </m:r>
                    <m:r>
                      <m:rPr>
                        <m:sty m:val="p"/>
                      </m:rPr>
                      <m:t>=</m:t>
                    </m:r>
                    <m:r>
                      <m:rPr>
                        <m:sty m:val="i"/>
                      </m:rPr>
                      <m:t>x</m:t>
                    </m:r>
                    <m:r>
                      <m:rPr>
                        <m:sty m:val="p"/>
                      </m:rPr>
                      <m:t>−</m:t>
                    </m:r>
                    <m:sSub>
                      <m:sSubPr/>
                      <m:e>
                        <m:r>
                          <m:rPr>
                            <m:sty m:val="i"/>
                          </m:rPr>
                          <m:t>c</m:t>
                        </m:r>
                      </m:e>
                      <m:sub>
                        <m:r>
                          <m:rPr>
                            <m:sty m:val="p"/>
                          </m:rPr>
                          <m:t>+</m:t>
                        </m:r>
                      </m:sub>
                    </m:sSub>
                    <m:r>
                      <m:rPr>
                        <m:sty m:val="i"/>
                      </m:rPr>
                      <m:t>z</m:t>
                    </m:r>
                  </m:e>
                </m:mr>
                <m:mr>
                  <m:e>
                    <m:r>
                      <m:rPr>
                        <m:sty m:val="i"/>
                      </m:rPr>
                      <m:t>v</m:t>
                    </m:r>
                    <m:r>
                      <m:rPr>
                        <m:sty m:val="p"/>
                      </m:rPr>
                      <m:t>=</m:t>
                    </m:r>
                    <m:r>
                      <m:rPr>
                        <m:sty m:val="i"/>
                      </m:rPr>
                      <m:t>x</m:t>
                    </m:r>
                    <m:r>
                      <m:rPr>
                        <m:sty m:val="p"/>
                      </m:rPr>
                      <m:t>−</m:t>
                    </m:r>
                    <m:sSub>
                      <m:sSubPr/>
                      <m:e>
                        <m:r>
                          <m:rPr>
                            <m:sty m:val="i"/>
                          </m:rPr>
                          <m:t>c</m:t>
                        </m:r>
                      </m:e>
                      <m:sub>
                        <m:r>
                          <m:rPr>
                            <m:sty m:val="p"/>
                          </m:rPr>
                          <m:t>−</m:t>
                        </m:r>
                      </m:sub>
                    </m:sSub>
                    <m:r>
                      <m:rPr>
                        <m:sty m:val="i"/>
                      </m:rPr>
                      <m:t>z</m:t>
                    </m:r>
                  </m:e>
                </m:mr>
              </m:m>
              <m:r>
                <m:rPr>
                  <m:sty m:val="p"/>
                </m:rPr>
                <m:t xml:space="preserve"> </m:t>
              </m:r>
              <m:r>
                <m:rPr>
                  <m:nor/>
                </m:rPr>
                <m:t> avec </m:t>
              </m:r>
              <m:r>
                <m:rPr>
                  <m:sty m:val="p"/>
                </m:rPr>
                <m:t xml:space="preserve"> </m:t>
              </m:r>
              <m:sSub>
                <m:sSubPr/>
                <m:e>
                  <m:r>
                    <m:rPr>
                      <m:sty m:val="i"/>
                    </m:rPr>
                    <m:t>c</m:t>
                  </m:r>
                </m:e>
                <m:sub>
                  <m:r>
                    <m:rPr>
                      <m:sty m:val="p"/>
                    </m:rPr>
                    <m:t>±</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μ</m:t>
                  </m:r>
                  <m:r>
                    <m:rPr>
                      <m:sty m:val="p"/>
                    </m:rPr>
                    <m:t>±</m:t>
                  </m:r>
                  <m:rad>
                    <m:radPr>
                      <m:degHide m:val="1"/>
                      <m:ctrlPr>
                        <w:rPr>
                          <w:rFonts w:ascii="Cambria Math" w:hAnsi="Cambria Math"/>
                        </w:rPr>
                      </m:ctrlPr>
                    </m:radPr>
                    <m:deg/>
                    <m:e>
                      <m:sSup>
                        <m:sSupPr/>
                        <m:e>
                          <m:r>
                            <m:rPr>
                              <m:sty m:val="i"/>
                            </m:rPr>
                            <m:t>μ</m:t>
                          </m:r>
                        </m:e>
                        <m:sup>
                          <m:r>
                            <m:rPr>
                              <m:sty m:val="p"/>
                            </m:rPr>
                            <m:t>2</m:t>
                          </m:r>
                        </m:sup>
                      </m:sSup>
                      <m:r>
                        <m:rPr>
                          <m:sty m:val="p"/>
                        </m:rPr>
                        <m:t>+</m:t>
                      </m:r>
                      <m:r>
                        <m:rPr>
                          <m:sty m:val="p"/>
                        </m:rPr>
                        <m:t>4</m:t>
                      </m:r>
                      <m:r>
                        <m:rPr>
                          <m:sty m:val="i"/>
                        </m:rPr>
                        <m:t>η</m:t>
                      </m:r>
                    </m:e>
                  </m:rad>
                </m:e>
              </m:d>
              <m:r>
                <m:rPr>
                  <m:sty m:val="p"/>
                </m:rPr>
                <m:t>.</m:t>
              </m:r>
            </m:e>
          </m:d>
        </m:oMath>
      </m:oMathPara>
    </w:p>
    <w:p>
      <w:pPr>
        <w:spacing w:after="220" w:lineRule="auto"/>
      </w:pPr>
      <w:r>
        <w:rPr/>
        <w:t xml:space="preserve">On notera que </w:t>
      </w:r>
      <m:oMath>
        <m:sSub>
          <m:sSubPr/>
          <m:e>
            <m:r>
              <m:rPr>
                <m:sty m:val="i"/>
              </m:rPr>
              <m:t>c</m:t>
            </m:r>
          </m:e>
          <m:sub>
            <m:r>
              <m:rPr>
                <m:sty m:val="p"/>
              </m:rPr>
              <m:t>+</m:t>
            </m:r>
          </m:sub>
        </m:sSub>
      </m:oMath>
      <w:r>
        <w:rPr/>
        <w:t xml:space="preserve">est positif, alors que </w:t>
      </w:r>
      <m:oMath>
        <m:sSub>
          <m:sSubPr/>
          <m:e>
            <m:r>
              <m:rPr>
                <m:sty m:val="i"/>
              </m:rPr>
              <m:t>c</m:t>
            </m:r>
          </m:e>
          <m:sub>
            <m:r>
              <m:rPr>
                <m:sty m:val="p"/>
              </m:rPr>
              <m:t>−</m:t>
            </m:r>
          </m:sub>
        </m:sSub>
      </m:oMath>
      <w:r>
        <w:rPr>
          <w:rFonts w:eastAsia="Georgia" w:cs="Georgia" w:ascii="Georgia" w:hAnsi="Georgia"/>
        </w:rPr>
        <w:t xml:space="preserve">est négatif.</w:t>
      </w:r>
      <w:r>
        <w:rPr/>
        <w:br w:type="textWrapping"/>
      </w:r>
      <w:r>
        <w:rPr/>
        <w:t xml:space="preserve">(a) Exprimer </w:t>
      </w:r>
      <m:oMath>
        <m:r>
          <m:rPr>
            <m:sty m:val="i"/>
          </m:rPr>
          <m:t>μ</m:t>
        </m:r>
      </m:oMath>
      <w:r>
        <w:rPr/>
        <w:t xml:space="preserve"> et </w:t>
      </w:r>
      <m:oMath>
        <m:r>
          <m:rPr>
            <m:sty m:val="i"/>
          </m:rPr>
          <m:t>η</m:t>
        </m:r>
      </m:oMath>
      <w:r>
        <w:rPr/>
        <w:t xml:space="preserve"> en fonction de </w:t>
      </w:r>
      <m:oMath>
        <m:sSub>
          <m:sSubPr/>
          <m:e>
            <m:r>
              <m:rPr>
                <m:sty m:val="i"/>
              </m:rPr>
              <m:t>c</m:t>
            </m:r>
          </m:e>
          <m:sub>
            <m:r>
              <m:rPr>
                <m:sty m:val="p"/>
              </m:rPr>
              <m:t>+</m:t>
            </m:r>
          </m:sub>
        </m:sSub>
      </m:oMath>
      <w:r>
        <w:rPr/>
        <w:t xml:space="preserve">et </w:t>
      </w:r>
      <m:oMath>
        <m:sSub>
          <m:sSubPr/>
          <m:e>
            <m:r>
              <m:rPr>
                <m:sty m:val="i"/>
              </m:rPr>
              <m:t>c</m:t>
            </m:r>
          </m:e>
          <m:sub>
            <m:r>
              <m:rPr>
                <m:sty m:val="p"/>
              </m:rPr>
              <m:t>−</m:t>
            </m:r>
          </m:sub>
        </m:sSub>
      </m:oMath>
      <w:r>
        <w:rPr/>
        <w:t xml:space="preserve">.</w:t>
      </w:r>
      <w:r>
        <w:rPr/>
        <w:br w:type="textWrapping"/>
      </w:r>
      <w:r>
        <w:rPr>
          <w:rFonts w:eastAsia="Georgia" w:cs="Georgia" w:ascii="Georgia" w:hAnsi="Georgia"/>
        </w:rPr>
        <w:t xml:space="preserve">(b) Montrer que les équations (2), (3) et (4) conduisent au système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m:t>
                    </m:r>
                  </m:e>
                  <m:sub>
                    <m:r>
                      <m:rPr>
                        <m:sty m:val="i"/>
                      </m:rPr>
                      <m:t>u</m:t>
                    </m:r>
                  </m:sub>
                </m:sSub>
                <m:d>
                  <m:dPr>
                    <m:begChr m:val="("/>
                    <m:endChr m:val=")"/>
                    <m:ctrlPr>
                      <w:rPr>
                        <w:rFonts w:ascii="Cambria Math" w:hAnsi="Cambria Math"/>
                      </w:rPr>
                    </m:ctrlPr>
                  </m:dPr>
                  <m:e>
                    <m:sSub>
                      <m:sSubPr/>
                      <m:e>
                        <m:r>
                          <m:rPr>
                            <m:sty m:val="i"/>
                          </m:rPr>
                          <m:t>σ</m:t>
                        </m:r>
                      </m:e>
                      <m:sub>
                        <m:r>
                          <m:rPr>
                            <m:sty m:val="i"/>
                          </m:rPr>
                          <m:t>x</m:t>
                        </m:r>
                        <m:r>
                          <m:rPr>
                            <m:sty m:val="i"/>
                          </m:rPr>
                          <m:t>z</m:t>
                        </m:r>
                      </m:sub>
                    </m:sSub>
                    <m:r>
                      <m:rPr>
                        <m:sty m:val="p"/>
                      </m:rPr>
                      <m:t>−</m:t>
                    </m:r>
                    <m:sSub>
                      <m:sSubPr/>
                      <m:e>
                        <m:r>
                          <m:rPr>
                            <m:sty m:val="i"/>
                          </m:rPr>
                          <m:t>c</m:t>
                        </m:r>
                      </m:e>
                      <m:sub>
                        <m:r>
                          <m:rPr>
                            <m:sty m:val="p"/>
                          </m:rPr>
                          <m:t>+</m:t>
                        </m:r>
                      </m:sub>
                    </m:sSub>
                    <m:sSub>
                      <m:sSubPr/>
                      <m:e>
                        <m:r>
                          <m:rPr>
                            <m:sty m:val="i"/>
                          </m:rPr>
                          <m:t>σ</m:t>
                        </m:r>
                      </m:e>
                      <m:sub>
                        <m:r>
                          <m:rPr>
                            <m:sty m:val="i"/>
                          </m:rPr>
                          <m:t>z</m:t>
                        </m:r>
                        <m:r>
                          <m:rPr>
                            <m:sty m:val="i"/>
                          </m:rPr>
                          <m:t>z</m:t>
                        </m:r>
                      </m:sub>
                    </m:sSub>
                  </m:e>
                </m:d>
              </m:e>
              <m:e>
                <m:r>
                  <m:rPr>
                    <m:sty m:val="i"/>
                  </m:rPr>
                  <m:t xml:space="preserve"> </m:t>
                </m:r>
                <m:r>
                  <m:rPr>
                    <m:sty m:val="p"/>
                  </m:rPr>
                  <m:t>=</m:t>
                </m:r>
                <m:f>
                  <m:fPr>
                    <m:ctrlPr>
                      <w:rPr>
                        <w:rFonts w:ascii="Cambria Math" w:hAnsi="Cambria Math"/>
                      </w:rPr>
                    </m:ctrlPr>
                  </m:fPr>
                  <m:num>
                    <m:sSub>
                      <m:sSubPr/>
                      <m:e>
                        <m:r>
                          <m:rPr>
                            <m:sty m:val="i"/>
                          </m:rPr>
                          <m:t>c</m:t>
                        </m:r>
                      </m:e>
                      <m:sub>
                        <m:r>
                          <m:rPr>
                            <m:sty m:val="p"/>
                          </m:rPr>
                          <m:t>+</m:t>
                        </m:r>
                      </m:sub>
                    </m:sSub>
                  </m:num>
                  <m:den>
                    <m:sSub>
                      <m:sSubPr/>
                      <m:e>
                        <m:r>
                          <m:rPr>
                            <m:sty m:val="i"/>
                          </m:rPr>
                          <m:t>c</m:t>
                        </m:r>
                      </m:e>
                      <m:sub>
                        <m:r>
                          <m:rPr>
                            <m:sty m:val="p"/>
                          </m:rPr>
                          <m:t>+</m:t>
                        </m:r>
                      </m:sub>
                    </m:sSub>
                    <m:r>
                      <m:rPr>
                        <m:sty m:val="p"/>
                      </m:rPr>
                      <m:t>−</m:t>
                    </m:r>
                    <m:sSub>
                      <m:sSubPr/>
                      <m:e>
                        <m:r>
                          <m:rPr>
                            <m:sty m:val="i"/>
                          </m:rPr>
                          <m:t>c</m:t>
                        </m:r>
                      </m:e>
                      <m:sub>
                        <m:r>
                          <m:rPr>
                            <m:sty m:val="p"/>
                          </m:rPr>
                          <m:t>−</m:t>
                        </m:r>
                      </m:sub>
                    </m:sSub>
                  </m:den>
                </m:f>
                <m:r>
                  <m:rPr>
                    <m:sty m:val="i"/>
                  </m:rPr>
                  <m:t>ρ</m:t>
                </m:r>
                <m:r>
                  <m:rPr>
                    <m:sty m:val="i"/>
                  </m:rPr>
                  <m:t>g</m:t>
                </m:r>
              </m:e>
            </m:mr>
            <m:mr>
              <m:e>
                <m:sSub>
                  <m:sSubPr/>
                  <m:e>
                    <m:r>
                      <m:rPr>
                        <m:sty m:val="i"/>
                      </m:rPr>
                      <m:t>∂</m:t>
                    </m:r>
                  </m:e>
                  <m:sub>
                    <m:r>
                      <m:rPr>
                        <m:sty m:val="i"/>
                      </m:rPr>
                      <m:t>v</m:t>
                    </m:r>
                  </m:sub>
                </m:sSub>
                <m:d>
                  <m:dPr>
                    <m:begChr m:val="("/>
                    <m:endChr m:val=")"/>
                    <m:ctrlPr>
                      <w:rPr>
                        <w:rFonts w:ascii="Cambria Math" w:hAnsi="Cambria Math"/>
                      </w:rPr>
                    </m:ctrlPr>
                  </m:dPr>
                  <m:e>
                    <m:sSub>
                      <m:sSubPr/>
                      <m:e>
                        <m:r>
                          <m:rPr>
                            <m:sty m:val="i"/>
                          </m:rPr>
                          <m:t>σ</m:t>
                        </m:r>
                      </m:e>
                      <m:sub>
                        <m:r>
                          <m:rPr>
                            <m:sty m:val="i"/>
                          </m:rPr>
                          <m:t>x</m:t>
                        </m:r>
                        <m:r>
                          <m:rPr>
                            <m:sty m:val="i"/>
                          </m:rPr>
                          <m:t>z</m:t>
                        </m:r>
                      </m:sub>
                    </m:sSub>
                    <m:r>
                      <m:rPr>
                        <m:sty m:val="p"/>
                      </m:rPr>
                      <m:t>−</m:t>
                    </m:r>
                    <m:sSub>
                      <m:sSubPr/>
                      <m:e>
                        <m:r>
                          <m:rPr>
                            <m:sty m:val="i"/>
                          </m:rPr>
                          <m:t>c</m:t>
                        </m:r>
                      </m:e>
                      <m:sub>
                        <m:r>
                          <m:rPr>
                            <m:sty m:val="p"/>
                          </m:rPr>
                          <m:t>−</m:t>
                        </m:r>
                      </m:sub>
                    </m:sSub>
                    <m:sSub>
                      <m:sSubPr/>
                      <m:e>
                        <m:r>
                          <m:rPr>
                            <m:sty m:val="i"/>
                          </m:rPr>
                          <m:t>σ</m:t>
                        </m:r>
                      </m:e>
                      <m:sub>
                        <m:r>
                          <m:rPr>
                            <m:sty m:val="i"/>
                          </m:rPr>
                          <m:t>z</m:t>
                        </m:r>
                        <m:r>
                          <m:rPr>
                            <m:sty m:val="i"/>
                          </m:rPr>
                          <m:t>z</m:t>
                        </m:r>
                      </m:sub>
                    </m:sSub>
                  </m:e>
                </m:d>
              </m:e>
              <m:e>
                <m:r>
                  <m:rPr>
                    <m:sty m:val="i"/>
                  </m:rPr>
                  <m:t xml:space="preserve"> </m:t>
                </m:r>
                <m:r>
                  <m:rPr>
                    <m:sty m:val="p"/>
                  </m:rPr>
                  <m:t>=</m:t>
                </m:r>
                <m:r>
                  <m:rPr>
                    <m:sty m:val="p"/>
                  </m:rPr>
                  <m:t>−</m:t>
                </m:r>
                <m:f>
                  <m:fPr>
                    <m:ctrlPr>
                      <w:rPr>
                        <w:rFonts w:ascii="Cambria Math" w:hAnsi="Cambria Math"/>
                      </w:rPr>
                    </m:ctrlPr>
                  </m:fPr>
                  <m:num>
                    <m:sSub>
                      <m:sSubPr/>
                      <m:e>
                        <m:r>
                          <m:rPr>
                            <m:sty m:val="i"/>
                          </m:rPr>
                          <m:t>c</m:t>
                        </m:r>
                      </m:e>
                      <m:sub>
                        <m:r>
                          <m:rPr>
                            <m:sty m:val="p"/>
                          </m:rPr>
                          <m:t>−</m:t>
                        </m:r>
                      </m:sub>
                    </m:sSub>
                  </m:num>
                  <m:den>
                    <m:sSub>
                      <m:sSubPr/>
                      <m:e>
                        <m:r>
                          <m:rPr>
                            <m:sty m:val="i"/>
                          </m:rPr>
                          <m:t>c</m:t>
                        </m:r>
                      </m:e>
                      <m:sub>
                        <m:r>
                          <m:rPr>
                            <m:sty m:val="p"/>
                          </m:rPr>
                          <m:t>+</m:t>
                        </m:r>
                      </m:sub>
                    </m:sSub>
                    <m:r>
                      <m:rPr>
                        <m:sty m:val="p"/>
                      </m:rPr>
                      <m:t>−</m:t>
                    </m:r>
                    <m:sSub>
                      <m:sSubPr/>
                      <m:e>
                        <m:r>
                          <m:rPr>
                            <m:sty m:val="i"/>
                          </m:rPr>
                          <m:t>c</m:t>
                        </m:r>
                      </m:e>
                      <m:sub>
                        <m:r>
                          <m:rPr>
                            <m:sty m:val="p"/>
                          </m:rPr>
                          <m:t>−</m:t>
                        </m:r>
                      </m:sub>
                    </m:sSub>
                  </m:den>
                </m:f>
                <m:r>
                  <m:rPr>
                    <m:sty m:val="i"/>
                  </m:rPr>
                  <m:t>ρ</m:t>
                </m:r>
                <m:r>
                  <m:rPr>
                    <m:sty m:val="i"/>
                  </m:rPr>
                  <m:t>g</m:t>
                </m:r>
              </m:e>
            </m:mr>
          </m:m>
        </m:oMath>
      </m:oMathPara>
    </w:p>
    <w:p>
      <w:pPr>
        <w:spacing w:after="220" w:lineRule="auto"/>
      </w:pPr>
      <w:r>
        <w:rPr>
          <w:rFonts w:eastAsia="Georgia" w:cs="Georgia" w:ascii="Georgia" w:hAnsi="Georgia"/>
        </w:rPr>
        <w:t xml:space="preserve">(c) On introduit les quantités </w:t>
      </w:r>
      <m:oMath>
        <m:sSub>
          <m:sSubPr/>
          <m:e>
            <m:r>
              <m:rPr>
                <m:sty m:val="i"/>
              </m:rPr>
              <m:t>T</m:t>
            </m:r>
          </m:e>
          <m:sub>
            <m:r>
              <m:rPr>
                <m:sty m:val="p"/>
              </m:rPr>
              <m:t>+</m:t>
            </m:r>
          </m:sub>
        </m:sSub>
        <m:r>
          <m:rPr>
            <m:sty m:val="p"/>
          </m:rPr>
          <m:t>=</m:t>
        </m:r>
        <m:sSub>
          <m:sSubPr/>
          <m:e>
            <m:r>
              <m:rPr>
                <m:sty m:val="i"/>
              </m:rPr>
              <m:t>σ</m:t>
            </m:r>
          </m:e>
          <m:sub>
            <m:r>
              <m:rPr>
                <m:sty m:val="i"/>
              </m:rPr>
              <m:t>x</m:t>
            </m:r>
            <m:r>
              <m:rPr>
                <m:sty m:val="i"/>
              </m:rPr>
              <m:t>z</m:t>
            </m:r>
          </m:sub>
        </m:sSub>
        <m:r>
          <m:rPr>
            <m:sty m:val="p"/>
          </m:rPr>
          <m:t>−</m:t>
        </m:r>
        <m:sSub>
          <m:sSubPr/>
          <m:e>
            <m:r>
              <m:rPr>
                <m:sty m:val="i"/>
              </m:rPr>
              <m:t>c</m:t>
            </m:r>
          </m:e>
          <m:sub>
            <m:r>
              <m:rPr>
                <m:sty m:val="p"/>
              </m:rPr>
              <m:t>+</m:t>
            </m:r>
          </m:sub>
        </m:sSub>
        <m:sSub>
          <m:sSubPr/>
          <m:e>
            <m:r>
              <m:rPr>
                <m:sty m:val="i"/>
              </m:rPr>
              <m:t>σ</m:t>
            </m:r>
          </m:e>
          <m:sub>
            <m:r>
              <m:rPr>
                <m:sty m:val="i"/>
              </m:rPr>
              <m:t>z</m:t>
            </m:r>
            <m:r>
              <m:rPr>
                <m:sty m:val="i"/>
              </m:rPr>
              <m:t>z</m:t>
            </m:r>
          </m:sub>
        </m:sSub>
      </m:oMath>
      <w:r>
        <w:rPr/>
        <w:t xml:space="preserve"> et </w:t>
      </w:r>
      <m:oMath>
        <m:sSub>
          <m:sSubPr/>
          <m:e>
            <m:r>
              <m:rPr>
                <m:sty m:val="i"/>
              </m:rPr>
              <m:t>T</m:t>
            </m:r>
          </m:e>
          <m:sub>
            <m:r>
              <m:rPr>
                <m:sty m:val="p"/>
              </m:rPr>
              <m:t>−</m:t>
            </m:r>
          </m:sub>
        </m:sSub>
        <m:r>
          <m:rPr>
            <m:sty m:val="p"/>
          </m:rPr>
          <m:t>=</m:t>
        </m:r>
        <m:sSub>
          <m:sSubPr/>
          <m:e>
            <m:r>
              <m:rPr>
                <m:sty m:val="i"/>
              </m:rPr>
              <m:t>σ</m:t>
            </m:r>
          </m:e>
          <m:sub>
            <m:r>
              <m:rPr>
                <m:sty m:val="i"/>
              </m:rPr>
              <m:t>x</m:t>
            </m:r>
            <m:r>
              <m:rPr>
                <m:sty m:val="i"/>
              </m:rPr>
              <m:t>z</m:t>
            </m:r>
          </m:sub>
        </m:sSub>
        <m:r>
          <m:rPr>
            <m:sty m:val="p"/>
          </m:rPr>
          <m:t>−</m:t>
        </m:r>
        <m:sSub>
          <m:sSubPr/>
          <m:e>
            <m:r>
              <m:rPr>
                <m:sty m:val="i"/>
              </m:rPr>
              <m:t>c</m:t>
            </m:r>
          </m:e>
          <m:sub>
            <m:r>
              <m:rPr>
                <m:sty m:val="p"/>
              </m:rPr>
              <m:t>−</m:t>
            </m:r>
          </m:sub>
        </m:sSub>
        <m:sSub>
          <m:sSubPr/>
          <m:e>
            <m:r>
              <m:rPr>
                <m:sty m:val="i"/>
              </m:rPr>
              <m:t>σ</m:t>
            </m:r>
          </m:e>
          <m:sub>
            <m:r>
              <m:rPr>
                <m:sty m:val="i"/>
              </m:rPr>
              <m:t>z</m:t>
            </m:r>
            <m:r>
              <m:rPr>
                <m:sty m:val="i"/>
              </m:rPr>
              <m:t>z</m:t>
            </m:r>
          </m:sub>
        </m:sSub>
      </m:oMath>
      <w:r>
        <w:rPr>
          <w:rFonts w:eastAsia="Georgia" w:cs="Georgia" w:ascii="Georgia" w:hAnsi="Georgia"/>
        </w:rPr>
        <w:t xml:space="preserve">. Interpréter les relations (5) et (6) en terme de "propagation" des quantités</w:t>
      </w:r>
    </w:p>
    <w:p>
      <w:pPr>
        <w:spacing w:after="220" w:lineRule="auto"/>
      </w:pPr>
      <m:oMathPara>
        <m:oMath>
          <m:sSub>
            <m:sSubPr/>
            <m:e>
              <m:r>
                <m:rPr>
                  <m:sty m:val="i"/>
                </m:rPr>
                <m:t>T</m:t>
              </m:r>
            </m:e>
            <m:sub>
              <m:r>
                <m:rPr>
                  <m:sty m:val="p"/>
                </m:rPr>
                <m:t>+</m:t>
              </m:r>
            </m:sub>
          </m:sSub>
          <m:r>
            <m:rPr>
              <m:sty m:val="p"/>
            </m:rPr>
            <m:t>+</m:t>
          </m:r>
          <m:sSub>
            <m:sSubPr/>
            <m:e>
              <m:r>
                <m:rPr>
                  <m:sty m:val="i"/>
                </m:rPr>
                <m:t>c</m:t>
              </m:r>
            </m:e>
            <m:sub>
              <m:r>
                <m:rPr>
                  <m:sty m:val="p"/>
                </m:rPr>
                <m:t>+</m:t>
              </m:r>
            </m:sub>
          </m:sSub>
          <m:r>
            <m:rPr>
              <m:sty m:val="i"/>
            </m:rPr>
            <m:t>ρ</m:t>
          </m:r>
          <m:r>
            <m:rPr>
              <m:sty m:val="i"/>
            </m:rPr>
            <m:t>g</m:t>
          </m:r>
          <m:r>
            <m:rPr>
              <m:sty m:val="i"/>
            </m:rPr>
            <m:t>z</m:t>
          </m:r>
          <m:r>
            <m:rPr>
              <m:sty m:val="p"/>
            </m:rPr>
            <m:t xml:space="preserve"> </m:t>
          </m:r>
          <m:r>
            <m:rPr>
              <m:nor/>
            </m:rPr>
            <m:t> et </m:t>
          </m:r>
          <m:r>
            <m:rPr>
              <m:sty m:val="p"/>
            </m:rPr>
            <m:t xml:space="preserve"> </m:t>
          </m:r>
          <m:sSub>
            <m:sSubPr/>
            <m:e>
              <m:r>
                <m:rPr>
                  <m:sty m:val="i"/>
                </m:rPr>
                <m:t>T</m:t>
              </m:r>
            </m:e>
            <m:sub>
              <m:r>
                <m:rPr>
                  <m:sty m:val="p"/>
                </m:rPr>
                <m:t>−</m:t>
              </m:r>
            </m:sub>
          </m:sSub>
          <m:r>
            <m:rPr>
              <m:sty m:val="p"/>
            </m:rPr>
            <m:t>+</m:t>
          </m:r>
          <m:sSub>
            <m:sSubPr/>
            <m:e>
              <m:r>
                <m:rPr>
                  <m:sty m:val="i"/>
                </m:rPr>
                <m:t>c</m:t>
              </m:r>
            </m:e>
            <m:sub>
              <m:r>
                <m:rPr>
                  <m:sty m:val="p"/>
                </m:rPr>
                <m:t>−</m:t>
              </m:r>
            </m:sub>
          </m:sSub>
          <m:r>
            <m:rPr>
              <m:sty m:val="i"/>
            </m:rPr>
            <m:t>ρ</m:t>
          </m:r>
          <m:r>
            <m:rPr>
              <m:sty m:val="i"/>
            </m:rPr>
            <m:t>g</m:t>
          </m:r>
          <m:r>
            <m:rPr>
              <m:sty m:val="i"/>
            </m:rPr>
            <m:t>z</m:t>
          </m:r>
        </m:oMath>
      </m:oMathPara>
    </w:p>
    <w:p>
      <w:pPr>
        <w:spacing w:after="220" w:lineRule="auto"/>
      </w:pPr>
      <w:r>
        <w:rPr>
          <w:rFonts w:eastAsia="Georgia" w:cs="Georgia" w:ascii="Georgia" w:hAnsi="Georgia"/>
        </w:rPr>
        <w:t xml:space="preserve">le long de droites, dites "caractéristiques", dont on précisera les équations respectives.</w:t>
      </w:r>
      <w:r>
        <w:rPr/>
        <w:br w:type="textWrapping"/>
      </w:r>
      <w:r>
        <w:rPr/>
        <w:t xml:space="preserve">II.C. 3 On note </w:t>
      </w:r>
      <m:oMath>
        <m:sSub>
          <m:sSubPr/>
          <m:e>
            <m:r>
              <m:rPr>
                <m:sty m:val="i"/>
              </m:rPr>
              <m:t>M</m:t>
            </m:r>
          </m:e>
          <m:sub>
            <m:r>
              <m:rPr>
                <m:sty m:val="p"/>
              </m:rPr>
              <m:t>0</m:t>
            </m:r>
          </m:sub>
        </m:sSub>
      </m:oMath>
      <w:r>
        <w:rPr/>
        <w:t xml:space="preserve"> (respectivement </w:t>
      </w:r>
      <m:oMath>
        <m:sSubSup>
          <m:sSubSupPr/>
          <m:e>
            <m:r>
              <m:rPr>
                <m:sty m:val="i"/>
              </m:rPr>
              <m:t>M</m:t>
            </m:r>
          </m:e>
          <m:sub>
            <m:r>
              <m:rPr>
                <m:sty m:val="p"/>
              </m:rPr>
              <m:t>0</m:t>
            </m:r>
          </m:sub>
          <m:sup>
            <m:r>
              <m:rPr>
                <m:sty m:val="i"/>
              </m:rPr>
              <m:t>′</m:t>
            </m:r>
          </m:sup>
        </m:sSubSup>
      </m:oMath>
      <w:r>
        <w:rPr/>
        <w:t xml:space="preserve"> ) le point de cote </w:t>
      </w:r>
      <m:oMath>
        <m:sSub>
          <m:sSubPr/>
          <m:e>
            <m:r>
              <m:rPr>
                <m:sty m:val="i"/>
              </m:rPr>
              <m:t>z</m:t>
            </m:r>
          </m:e>
          <m:sub>
            <m:r>
              <m:rPr>
                <m:sty m:val="p"/>
              </m:rPr>
              <m:t>0</m:t>
            </m:r>
          </m:sub>
        </m:sSub>
      </m:oMath>
      <w:r>
        <w:rPr/>
        <w:t xml:space="preserve"> (respectivement </w:t>
      </w:r>
      <m:oMath>
        <m:sSubSup>
          <m:sSubSupPr/>
          <m:e>
            <m:r>
              <m:rPr>
                <m:sty m:val="i"/>
              </m:rPr>
              <m:t>z</m:t>
            </m:r>
          </m:e>
          <m:sub>
            <m:r>
              <m:rPr>
                <m:sty m:val="p"/>
              </m:rPr>
              <m:t>0</m:t>
            </m:r>
          </m:sub>
          <m:sup>
            <m:r>
              <m:rPr>
                <m:sty m:val="i"/>
              </m:rPr>
              <m:t>′</m:t>
            </m:r>
          </m:sup>
        </m:sSubSup>
      </m:oMath>
      <w:r>
        <w:rPr/>
        <w:t xml:space="preserve"> ), "en amont" du point </w:t>
      </w:r>
      <m:oMath>
        <m:r>
          <m:rPr>
            <m:sty m:val="i"/>
          </m:rPr>
          <m:t>M</m:t>
        </m:r>
        <m:r>
          <m:rPr>
            <m:sty m:val="p"/>
          </m:rPr>
          <m:t>(</m:t>
        </m:r>
        <m:r>
          <m:rPr>
            <m:sty m:val="i"/>
          </m:rPr>
          <m:t>z</m:t>
        </m:r>
        <m:r>
          <m:rPr>
            <m:sty m:val="p"/>
          </m:rPr>
          <m:t>,</m:t>
        </m:r>
        <m:r>
          <m:rPr>
            <m:sty m:val="i"/>
          </m:rPr>
          <m:t>x</m:t>
        </m:r>
        <m:r>
          <m:rPr>
            <m:sty m:val="p"/>
          </m:rPr>
          <m:t>)</m:t>
        </m:r>
      </m:oMath>
      <w:r>
        <w:rPr>
          <w:rFonts w:eastAsia="Georgia" w:cs="Georgia" w:ascii="Georgia" w:hAnsi="Georgia"/>
        </w:rPr>
        <w:t xml:space="preserve">, sur la caractéristique (+) (respectivement (-)) (figure 10).</w:t>
      </w:r>
    </w:p>
    <w:p>
      <w:pPr>
        <w:spacing w:lineRule="auto"/>
        <w:jc w:val="center"/>
      </w:pPr>
      <w:r>
        <w:rPr/>
        <w:drawing>
          <wp:inline distB="0" distL="0" distR="0" distT="0">
            <wp:extent cx="4600575" cy="3409950"/>
            <wp:effectExtent b="0" l="0" r="0" t="0"/>
            <wp:docPr id="10" name="image-5cf1e6878aeb66a5e0e013adc39b550f855b7c5c.jpg"/>
            <a:graphic>
              <a:graphicData uri="http://schemas.openxmlformats.org/drawingml/2006/picture">
                <pic:pic>
                  <pic:nvPicPr>
                    <pic:cNvPr id="10" name="image-5cf1e6878aeb66a5e0e013adc39b550f855b7c5c.jpg" descr=""/>
                    <pic:cNvPicPr/>
                  </pic:nvPicPr>
                  <pic:blipFill>
                    <a:blip r:embed="rId14" cstate="print"/>
                    <a:srcRect b="0" l="0" r="0" t="0"/>
                    <a:stretch>
                      <a:fillRect/>
                    </a:stretch>
                  </pic:blipFill>
                  <pic:spPr>
                    <a:xfrm>
                      <a:off x="0" y="0"/>
                      <a:ext cx="4600575" cy="3409950"/>
                    </a:xfrm>
                    <a:prstGeom prst="rect"/>
                  </pic:spPr>
                </pic:pic>
              </a:graphicData>
            </a:graphic>
          </wp:inline>
        </w:drawing>
      </w:r>
    </w:p>
    <w:p>
      <w:pPr>
        <w:spacing w:lineRule="auto"/>
      </w:pPr>
      <w:r>
        <w:rPr>
          <w:rFonts w:eastAsia="Georgia" w:cs="Georgia" w:ascii="Georgia" w:hAnsi="Georgia"/>
        </w:rPr>
        <w:t xml:space="preserve">Figure 10: Caractéristiques (+) (à gauche) et (-) (à droite) qui aboutissent au point </w:t>
      </w:r>
      <m:oMath>
        <m:r>
          <m:rPr>
            <m:sty m:val="i"/>
          </m:rPr>
          <m:t>M</m:t>
        </m:r>
      </m:oMath>
      <w:r>
        <w:rPr/>
        <w:t xml:space="preserve">, avec </w:t>
      </w:r>
      <m:oMath>
        <m:sSub>
          <m:sSubPr/>
          <m:e>
            <m:r>
              <m:rPr>
                <m:sty m:val="i"/>
              </m:rPr>
              <m:t>c</m:t>
            </m:r>
          </m:e>
          <m:sub>
            <m:r>
              <m:rPr>
                <m:sty m:val="p"/>
              </m:rPr>
              <m:t>+</m:t>
            </m:r>
          </m:sub>
        </m:sSub>
        <m:r>
          <m:rPr>
            <m:sty m:val="p"/>
          </m:rPr>
          <m:t>=</m:t>
        </m:r>
        <m:r>
          <m:rPr>
            <m:sty m:val="p"/>
          </m:rPr>
          <m:t>tan</m:t>
        </m:r>
        <m:r>
          <m:rPr>
            <m:sty m:val="p"/>
          </m:rPr>
          <m:t>⁡</m:t>
        </m:r>
        <m:d>
          <m:dPr>
            <m:begChr m:val="("/>
            <m:endChr m:val=")"/>
            <m:ctrlPr>
              <w:rPr>
                <w:rFonts w:ascii="Cambria Math" w:hAnsi="Cambria Math"/>
              </w:rPr>
            </m:ctrlPr>
          </m:dPr>
          <m:e>
            <m:sSub>
              <m:sSubPr/>
              <m:e>
                <m:r>
                  <m:rPr>
                    <m:sty m:val="i"/>
                  </m:rPr>
                  <m:t>α</m:t>
                </m:r>
              </m:e>
              <m:sub>
                <m:r>
                  <m:rPr>
                    <m:sty m:val="p"/>
                  </m:rPr>
                  <m:t>+</m:t>
                </m:r>
              </m:sub>
            </m:sSub>
          </m:e>
        </m:d>
      </m:oMath>
      <w:r>
        <w:rPr/>
        <w:t xml:space="preserve">et </w:t>
      </w:r>
      <m:oMath>
        <m:sSub>
          <m:sSubPr/>
          <m:e>
            <m:r>
              <m:rPr>
                <m:sty m:val="i"/>
              </m:rPr>
              <m:t>c</m:t>
            </m:r>
          </m:e>
          <m:sub>
            <m:r>
              <m:rPr>
                <m:sty m:val="p"/>
              </m:rPr>
              <m:t>−</m:t>
            </m:r>
          </m:sub>
        </m:sSub>
        <m:r>
          <m:rPr>
            <m:sty m:val="p"/>
          </m:rPr>
          <m:t>=</m:t>
        </m:r>
        <m:r>
          <m:rPr>
            <m:sty m:val="p"/>
          </m:rPr>
          <m:t>tan</m:t>
        </m:r>
        <m:r>
          <m:rPr>
            <m:sty m:val="p"/>
          </m:rPr>
          <m:t>⁡</m:t>
        </m:r>
        <m:d>
          <m:dPr>
            <m:begChr m:val="("/>
            <m:endChr m:val=")"/>
            <m:ctrlPr>
              <w:rPr>
                <w:rFonts w:ascii="Cambria Math" w:hAnsi="Cambria Math"/>
              </w:rPr>
            </m:ctrlPr>
          </m:dPr>
          <m:e>
            <m:sSub>
              <m:sSubPr/>
              <m:e>
                <m:r>
                  <m:rPr>
                    <m:sty m:val="i"/>
                  </m:rPr>
                  <m:t>α</m:t>
                </m:r>
              </m:e>
              <m:sub>
                <m:r>
                  <m:rPr>
                    <m:sty m:val="p"/>
                  </m:rPr>
                  <m:t>−</m:t>
                </m:r>
              </m:sub>
            </m:sSub>
          </m:e>
        </m:d>
      </m:oMath>
      <w:r>
        <w:rPr/>
        <w:t xml:space="preserve">.</w:t>
      </w:r>
    </w:p>
    <w:p>
      <w:pPr>
        <w:spacing w:after="220" w:lineRule="auto"/>
      </w:pPr>
      <w:r>
        <w:rPr/>
        <w:t xml:space="preserve">(a) Expliciter les coefficients </w:t>
      </w:r>
      <m:oMath>
        <m:sSub>
          <m:sSubPr/>
          <m:e>
            <m:r>
              <m:rPr>
                <m:sty m:val="i"/>
              </m:rPr>
              <m:t>σ</m:t>
            </m:r>
          </m:e>
          <m:sub>
            <m:r>
              <m:rPr>
                <m:sty m:val="i"/>
              </m:rPr>
              <m:t>x</m:t>
            </m:r>
            <m:r>
              <m:rPr>
                <m:sty m:val="i"/>
              </m:rPr>
              <m:t>x</m:t>
            </m:r>
          </m:sub>
        </m:sSub>
        <m:r>
          <m:rPr>
            <m:sty m:val="p"/>
          </m:rPr>
          <m:t>,</m:t>
        </m:r>
        <m:sSub>
          <m:sSubPr/>
          <m:e>
            <m:r>
              <m:rPr>
                <m:sty m:val="i"/>
              </m:rPr>
              <m:t>σ</m:t>
            </m:r>
          </m:e>
          <m:sub>
            <m:r>
              <m:rPr>
                <m:sty m:val="i"/>
              </m:rPr>
              <m:t>z</m:t>
            </m:r>
            <m:r>
              <m:rPr>
                <m:sty m:val="i"/>
              </m:rPr>
              <m:t>z</m:t>
            </m:r>
          </m:sub>
        </m:sSub>
      </m:oMath>
      <w:r>
        <w:rPr/>
        <w:t xml:space="preserve"> et </w:t>
      </w:r>
      <m:oMath>
        <m:sSub>
          <m:sSubPr/>
          <m:e>
            <m:r>
              <m:rPr>
                <m:sty m:val="i"/>
              </m:rPr>
              <m:t>σ</m:t>
            </m:r>
          </m:e>
          <m:sub>
            <m:r>
              <m:rPr>
                <m:sty m:val="i"/>
              </m:rPr>
              <m:t>x</m:t>
            </m:r>
            <m:r>
              <m:rPr>
                <m:sty m:val="i"/>
              </m:rPr>
              <m:t>z</m:t>
            </m:r>
          </m:sub>
        </m:sSub>
      </m:oMath>
      <w:r>
        <w:rPr/>
        <w:t xml:space="preserve"> au point </w:t>
      </w:r>
      <m:oMath>
        <m:r>
          <m:rPr>
            <m:sty m:val="i"/>
          </m:rPr>
          <m:t>M</m:t>
        </m:r>
      </m:oMath>
      <w:r>
        <w:rPr/>
        <w:t xml:space="preserve">, en fonction des </w:t>
      </w:r>
      <m:oMath>
        <m:sSub>
          <m:sSubPr/>
          <m:e>
            <m:r>
              <m:rPr>
                <m:sty m:val="i"/>
              </m:rPr>
              <m:t>T</m:t>
            </m:r>
          </m:e>
          <m:sub>
            <m:r>
              <m:rPr>
                <m:sty m:val="p"/>
              </m:rPr>
              <m:t>±</m:t>
            </m:r>
          </m:sub>
        </m:sSub>
        <m:r>
          <m:rPr>
            <m:sty m:val="p"/>
          </m:rPr>
          <m:t>(</m:t>
        </m:r>
        <m:r>
          <m:rPr>
            <m:sty m:val="i"/>
          </m:rPr>
          <m:t>M</m:t>
        </m:r>
        <m:r>
          <m:rPr>
            <m:sty m:val="p"/>
          </m:rPr>
          <m:t>)</m:t>
        </m:r>
      </m:oMath>
      <w:r>
        <w:rPr/>
        <w:t xml:space="preserve"> et des </w:t>
      </w:r>
      <m:oMath>
        <m:sSub>
          <m:sSubPr/>
          <m:e>
            <m:r>
              <m:rPr>
                <m:sty m:val="i"/>
              </m:rPr>
              <m:t>c</m:t>
            </m:r>
          </m:e>
          <m:sub>
            <m:r>
              <m:rPr>
                <m:sty m:val="p"/>
              </m:rPr>
              <m:t>±</m:t>
            </m:r>
          </m:sub>
        </m:sSub>
      </m:oMath>
      <w:r>
        <w:rPr/>
        <w:t xml:space="preserve">.</w:t>
      </w:r>
      <w:r>
        <w:rPr/>
        <w:br w:type="textWrapping"/>
      </w:r>
      <w:r>
        <w:rPr>
          <w:rFonts w:eastAsia="Georgia" w:cs="Georgia" w:ascii="Georgia" w:hAnsi="Georgia"/>
        </w:rPr>
        <w:t xml:space="preserve">(b) A l'aide du résultat de la question (II.C.2c), exprimer </w:t>
      </w:r>
      <m:oMath>
        <m:sSub>
          <m:sSubPr/>
          <m:e>
            <m:r>
              <m:rPr>
                <m:sty m:val="i"/>
              </m:rPr>
              <m:t>T</m:t>
            </m:r>
          </m:e>
          <m:sub>
            <m:r>
              <m:rPr>
                <m:sty m:val="p"/>
              </m:rPr>
              <m:t>±</m:t>
            </m:r>
          </m:sub>
        </m:sSub>
        <m:r>
          <m:rPr>
            <m:sty m:val="p"/>
          </m:rPr>
          <m:t>(</m:t>
        </m:r>
        <m:r>
          <m:rPr>
            <m:sty m:val="i"/>
          </m:rPr>
          <m:t>M</m:t>
        </m:r>
        <m:r>
          <m:rPr>
            <m:sty m:val="p"/>
          </m:rPr>
          <m:t>)</m:t>
        </m:r>
      </m:oMath>
      <w:r>
        <w:rPr/>
        <w:t xml:space="preserve"> en fonction de </w:t>
      </w:r>
      <m:oMath>
        <m:sSub>
          <m:sSubPr/>
          <m:e>
            <m:r>
              <m:rPr>
                <m:sty m:val="i"/>
              </m:rPr>
              <m:t>T</m:t>
            </m:r>
          </m:e>
          <m:sub>
            <m:r>
              <m:rPr>
                <m:sty m:val="p"/>
              </m:rPr>
              <m:t>−</m:t>
            </m:r>
          </m:sub>
        </m:sSub>
        <m:d>
          <m:dPr>
            <m:begChr m:val="("/>
            <m:endChr m:val=")"/>
            <m:ctrlPr>
              <w:rPr>
                <w:rFonts w:ascii="Cambria Math" w:hAnsi="Cambria Math"/>
              </w:rPr>
            </m:ctrlPr>
          </m:dPr>
          <m:e>
            <m:sSub>
              <m:sSubPr/>
              <m:e>
                <m:r>
                  <m:rPr>
                    <m:sty m:val="i"/>
                  </m:rPr>
                  <m:t>M</m:t>
                </m:r>
              </m:e>
              <m:sub>
                <m:r>
                  <m:rPr>
                    <m:sty m:val="p"/>
                  </m:rPr>
                  <m:t>0</m:t>
                </m:r>
              </m:sub>
            </m:sSub>
          </m:e>
        </m:d>
      </m:oMath>
      <w:r>
        <w:rPr/>
        <w:t xml:space="preserve"> ou </w:t>
      </w:r>
      <m:oMath>
        <m:sSub>
          <m:sSubPr/>
          <m:e>
            <m:r>
              <m:rPr>
                <m:sty m:val="i"/>
              </m:rPr>
              <m:t>T</m:t>
            </m:r>
          </m:e>
          <m:sub>
            <m:r>
              <m:rPr>
                <m:sty m:val="p"/>
              </m:rPr>
              <m:t>+</m:t>
            </m:r>
          </m:sub>
        </m:sSub>
        <m:d>
          <m:dPr>
            <m:begChr m:val="("/>
            <m:endChr m:val=")"/>
            <m:ctrlPr>
              <w:rPr>
                <w:rFonts w:ascii="Cambria Math" w:hAnsi="Cambria Math"/>
              </w:rPr>
            </m:ctrlPr>
          </m:dPr>
          <m:e>
            <m:sSubSup>
              <m:sSubSupPr/>
              <m:e>
                <m:r>
                  <m:rPr>
                    <m:sty m:val="i"/>
                  </m:rPr>
                  <m:t>M</m:t>
                </m:r>
              </m:e>
              <m:sub>
                <m:r>
                  <m:rPr>
                    <m:sty m:val="p"/>
                  </m:rPr>
                  <m:t>0</m:t>
                </m:r>
              </m:sub>
              <m:sup>
                <m:r>
                  <m:rPr>
                    <m:sty m:val="i"/>
                  </m:rPr>
                  <m:t>′</m:t>
                </m:r>
              </m:sup>
            </m:sSubSup>
          </m:e>
        </m:d>
        <m:r>
          <m:rPr>
            <m:sty m:val="p"/>
          </m:rPr>
          <m:t>,</m:t>
        </m:r>
        <m:sSub>
          <m:sSubPr/>
          <m:e>
            <m:r>
              <m:rPr>
                <m:sty m:val="i"/>
              </m:rPr>
              <m:t>z</m:t>
            </m:r>
          </m:e>
          <m:sub>
            <m:r>
              <m:rPr>
                <m:sty m:val="p"/>
              </m:rPr>
              <m:t>0</m:t>
            </m:r>
          </m:sub>
        </m:sSub>
      </m:oMath>
      <w:r>
        <w:rPr/>
        <w:t xml:space="preserve"> ou </w:t>
      </w:r>
      <m:oMath>
        <m:sSubSup>
          <m:sSubSupPr/>
          <m:e>
            <m:r>
              <m:rPr>
                <m:sty m:val="i"/>
              </m:rPr>
              <m:t>z</m:t>
            </m:r>
          </m:e>
          <m:sub>
            <m:r>
              <m:rPr>
                <m:sty m:val="p"/>
              </m:rPr>
              <m:t>0</m:t>
            </m:r>
          </m:sub>
          <m:sup>
            <m:r>
              <m:rPr>
                <m:sty m:val="i"/>
              </m:rPr>
              <m:t>′</m:t>
            </m:r>
          </m:sup>
        </m:sSubSup>
        <m:r>
          <m:rPr>
            <m:sty m:val="p"/>
          </m:rPr>
          <m:t>,</m:t>
        </m:r>
        <m:r>
          <m:rPr>
            <m:sty m:val="i"/>
          </m:rPr>
          <m:t>z</m:t>
        </m:r>
        <m:r>
          <m:rPr>
            <m:sty m:val="p"/>
          </m:rPr>
          <m:t>,</m:t>
        </m:r>
        <m:sSub>
          <m:sSubPr/>
          <m:e>
            <m:r>
              <m:rPr>
                <m:sty m:val="i"/>
              </m:rPr>
              <m:t>c</m:t>
            </m:r>
          </m:e>
          <m:sub>
            <m:r>
              <m:rPr>
                <m:sty m:val="p"/>
              </m:rPr>
              <m:t>±</m:t>
            </m:r>
          </m:sub>
        </m:sSub>
      </m:oMath>
      <w:r>
        <w:rPr/>
        <w:t xml:space="preserve">et </w:t>
      </w:r>
      <m:oMath>
        <m:r>
          <m:rPr>
            <m:sty m:val="i"/>
          </m:rPr>
          <m:t>ρ</m:t>
        </m:r>
        <m:r>
          <m:rPr>
            <m:sty m:val="i"/>
          </m:rPr>
          <m:t>g</m:t>
        </m:r>
      </m:oMath>
      <w:r>
        <w:rPr>
          <w:rFonts w:eastAsia="Georgia" w:cs="Georgia" w:ascii="Georgia" w:hAnsi="Georgia"/>
        </w:rPr>
        <w:t xml:space="preserve">. Quel est l'intérêt de ces expressions?</w:t>
      </w:r>
    </w:p>
    <w:p>
      <w:pPr>
        <w:spacing w:after="220" w:lineRule="auto"/>
      </w:pPr>
      <w:r>
        <w:rPr/>
        <w:t xml:space="preserve">Tournez la page S.V.P.</w:t>
      </w:r>
      <w:r>
        <w:rPr/>
        <w:br w:type="textWrapping"/>
      </w:r>
      <w:r>
        <w:rPr>
          <w:rFonts w:eastAsia="Georgia" w:cs="Georgia" w:ascii="Georgia" w:hAnsi="Georgia"/>
        </w:rPr>
        <w:t xml:space="preserve">II.C. 4 On applique, pour commencer, la méthode au cas simple d'une couche de granulaire de densité </w:t>
      </w:r>
      <m:oMath>
        <m:r>
          <m:rPr>
            <m:sty m:val="i"/>
          </m:rPr>
          <m:t>ρ</m:t>
        </m:r>
      </m:oMath>
      <w:r>
        <w:rPr/>
        <w:t xml:space="preserve"> uniforme qui occupe tout le demi-espace </w:t>
      </w:r>
      <m:oMath>
        <m:r>
          <m:rPr>
            <m:sty m:val="i"/>
          </m:rPr>
          <m:t>z</m:t>
        </m:r>
        <m:r>
          <m:rPr>
            <m:sty m:val="p"/>
          </m:rPr>
          <m:t>&gt;</m:t>
        </m:r>
        <m:r>
          <m:rPr>
            <m:sty m:val="p"/>
          </m:rPr>
          <m:t>0</m:t>
        </m:r>
      </m:oMath>
      <w:r>
        <w:rPr/>
        <w:t xml:space="preserve">. La ligne </w:t>
      </w:r>
      <m:oMath>
        <m:r>
          <m:rPr>
            <m:sty m:val="i"/>
          </m:rPr>
          <m:t>z</m:t>
        </m:r>
        <m:r>
          <m:rPr>
            <m:sty m:val="p"/>
          </m:rPr>
          <m:t>=</m:t>
        </m:r>
        <m:r>
          <m:rPr>
            <m:sty m:val="p"/>
          </m:rPr>
          <m:t>0</m:t>
        </m:r>
      </m:oMath>
      <w:r>
        <w:rPr>
          <w:rFonts w:eastAsia="Georgia" w:cs="Georgia" w:ascii="Georgia" w:hAnsi="Georgia"/>
        </w:rPr>
        <w:t xml:space="preserve"> définit la surface de cette couche sur laquelle les contraintes sont nulles.</w:t>
      </w:r>
      <w:r>
        <w:rPr/>
        <w:br w:type="textWrapping"/>
      </w:r>
      <w:r>
        <w:rPr>
          <w:rFonts w:eastAsia="Georgia" w:cs="Georgia" w:ascii="Georgia" w:hAnsi="Georgia"/>
        </w:rPr>
        <w:t xml:space="preserve">(a) Dessiner l'équivalent de la figure 10, avec les points </w:t>
      </w:r>
      <m:oMath>
        <m:sSub>
          <m:sSubPr/>
          <m:e>
            <m:r>
              <m:rPr>
                <m:sty m:val="i"/>
              </m:rPr>
              <m:t>M</m:t>
            </m:r>
          </m:e>
          <m:sub>
            <m:r>
              <m:rPr>
                <m:sty m:val="p"/>
              </m:rPr>
              <m:t>0</m:t>
            </m:r>
          </m:sub>
        </m:sSub>
      </m:oMath>
      <w:r>
        <w:rPr/>
        <w:t xml:space="preserve"> et </w:t>
      </w:r>
      <m:oMath>
        <m:sSubSup>
          <m:sSubSupPr/>
          <m:e>
            <m:r>
              <m:rPr>
                <m:sty m:val="i"/>
              </m:rPr>
              <m:t>M</m:t>
            </m:r>
          </m:e>
          <m:sub>
            <m:r>
              <m:rPr>
                <m:sty m:val="p"/>
              </m:rPr>
              <m:t>0</m:t>
            </m:r>
          </m:sub>
          <m:sup>
            <m:r>
              <m:rPr>
                <m:sty m:val="i"/>
              </m:rPr>
              <m:t>′</m:t>
            </m:r>
          </m:sup>
        </m:sSubSup>
      </m:oMath>
      <w:r>
        <w:rPr>
          <w:rFonts w:eastAsia="Georgia" w:cs="Georgia" w:ascii="Georgia" w:hAnsi="Georgia"/>
        </w:rPr>
        <w:t xml:space="preserve"> judicieusement placés.</w:t>
      </w:r>
      <w:r>
        <w:rPr/>
        <w:br w:type="textWrapping"/>
      </w:r>
      <w:r>
        <w:rPr>
          <w:rFonts w:eastAsia="Georgia" w:cs="Georgia" w:ascii="Georgia" w:hAnsi="Georgia"/>
        </w:rPr>
        <w:t xml:space="preserve">(b) En utilisant les caractéristiques, calculer </w:t>
      </w:r>
      <m:oMath>
        <m:sSub>
          <m:sSubPr/>
          <m:e>
            <m:r>
              <m:rPr>
                <m:sty m:val="i"/>
              </m:rPr>
              <m:t>σ</m:t>
            </m:r>
          </m:e>
          <m:sub>
            <m:r>
              <m:rPr>
                <m:sty m:val="i"/>
              </m:rPr>
              <m:t>z</m:t>
            </m:r>
            <m:r>
              <m:rPr>
                <m:sty m:val="i"/>
              </m:rPr>
              <m:t>z</m:t>
            </m:r>
          </m:sub>
        </m:sSub>
        <m:r>
          <m:rPr>
            <m:sty m:val="p"/>
          </m:rPr>
          <m:t>,</m:t>
        </m:r>
        <m:sSub>
          <m:sSubPr/>
          <m:e>
            <m:r>
              <m:rPr>
                <m:sty m:val="i"/>
              </m:rPr>
              <m:t>σ</m:t>
            </m:r>
          </m:e>
          <m:sub>
            <m:r>
              <m:rPr>
                <m:sty m:val="i"/>
              </m:rPr>
              <m:t>x</m:t>
            </m:r>
            <m:r>
              <m:rPr>
                <m:sty m:val="i"/>
              </m:rPr>
              <m:t>z</m:t>
            </m:r>
          </m:sub>
        </m:sSub>
      </m:oMath>
      <w:r>
        <w:rPr/>
        <w:t xml:space="preserve"> et </w:t>
      </w:r>
      <m:oMath>
        <m:sSub>
          <m:sSubPr/>
          <m:e>
            <m:r>
              <m:rPr>
                <m:sty m:val="i"/>
              </m:rPr>
              <m:t>σ</m:t>
            </m:r>
          </m:e>
          <m:sub>
            <m:r>
              <m:rPr>
                <m:sty m:val="i"/>
              </m:rPr>
              <m:t>x</m:t>
            </m:r>
            <m:r>
              <m:rPr>
                <m:sty m:val="i"/>
              </m:rPr>
              <m:t>x</m:t>
            </m:r>
          </m:sub>
        </m:sSub>
      </m:oMath>
      <w:r>
        <w:rPr/>
        <w:t xml:space="preserve"> au point </w:t>
      </w:r>
      <m:oMath>
        <m:r>
          <m:rPr>
            <m:sty m:val="i"/>
          </m:rPr>
          <m:t>M</m:t>
        </m:r>
      </m:oMath>
      <w:r>
        <w:rPr/>
        <w:t xml:space="preserve"> en fonction de la variable </w:t>
      </w:r>
      <m:oMath>
        <m:r>
          <m:rPr>
            <m:sty m:val="i"/>
          </m:rPr>
          <m:t>z</m:t>
        </m:r>
      </m:oMath>
      <w:r>
        <w:rPr>
          <w:rFonts w:eastAsia="Georgia" w:cs="Georgia" w:ascii="Georgia" w:hAnsi="Georgia"/>
        </w:rPr>
        <w:t xml:space="preserve"> et des paramètres </w:t>
      </w:r>
      <m:oMath>
        <m:r>
          <m:rPr>
            <m:sty m:val="i"/>
          </m:rPr>
          <m:t>ρ</m:t>
        </m:r>
        <m:r>
          <m:rPr>
            <m:sty m:val="i"/>
          </m:rPr>
          <m:t>g</m:t>
        </m:r>
      </m:oMath>
      <w:r>
        <w:rPr/>
        <w:t xml:space="preserve"> et </w:t>
      </w:r>
      <m:oMath>
        <m:r>
          <m:rPr>
            <m:sty m:val="i"/>
          </m:rPr>
          <m:t>η</m:t>
        </m:r>
      </m:oMath>
      <w:r>
        <w:rPr>
          <w:rFonts w:eastAsia="Georgia" w:cs="Georgia" w:ascii="Georgia" w:hAnsi="Georgia"/>
        </w:rPr>
        <w:t xml:space="preserve">. Commenter les résultats.</w:t>
      </w:r>
    </w:p>
    <w:p>
      <w:pPr>
        <w:spacing w:line="271" w:before="330" w:lineRule="auto"/>
      </w:pPr>
      <w:r>
        <w:rPr>
          <w:b/>
          <w:sz w:val="42"/>
        </w:rPr>
        <w:t xml:space="preserve">II.D Contraintes au sein d'un tas de sable</w:t>
      </w:r>
    </w:p>
    <w:p>
      <w:pPr>
        <w:spacing w:after="220" w:lineRule="auto"/>
      </w:pPr>
      <w:r>
        <w:rPr>
          <w:rFonts w:eastAsia="Georgia" w:cs="Georgia" w:ascii="Georgia" w:hAnsi="Georgia"/>
        </w:rPr>
        <w:t xml:space="preserve">On se propose maintenant de calculer les contraintes prédites par le modèle au sein d'un tas de sable. Le tas (bidimensionnel) est un triangle de sommet </w:t>
      </w:r>
      <m:oMath>
        <m:r>
          <m:rPr>
            <m:sty m:val="i"/>
          </m:rPr>
          <m:t>O</m:t>
        </m:r>
      </m:oMath>
      <w:r>
        <w:rPr>
          <w:rFonts w:eastAsia="Georgia" w:cs="Georgia" w:ascii="Georgia" w:hAnsi="Georgia"/>
        </w:rPr>
        <w:t xml:space="preserve"> pris comme origine des coordonnées </w:t>
      </w:r>
      <m:oMath>
        <m:r>
          <m:rPr>
            <m:sty m:val="i"/>
          </m:rPr>
          <m:t>z</m:t>
        </m:r>
      </m:oMath>
      <w:r>
        <w:rPr/>
        <w:t xml:space="preserve"> et </w:t>
      </w:r>
      <m:oMath>
        <m:r>
          <m:rPr>
            <m:sty m:val="i"/>
          </m:rPr>
          <m:t>x</m:t>
        </m:r>
      </m:oMath>
      <w:r>
        <w:rPr/>
        <w:t xml:space="preserve">, de hauteur </w:t>
      </w:r>
      <m:oMath>
        <m:r>
          <m:rPr>
            <m:sty m:val="i"/>
          </m:rPr>
          <m:t>h</m:t>
        </m:r>
      </m:oMath>
      <w:r>
        <w:rPr/>
        <w:t xml:space="preserve"> et de "rayon" </w:t>
      </w:r>
      <m:oMath>
        <m:r>
          <m:rPr>
            <m:sty m:val="i"/>
          </m:rPr>
          <m:t>R</m:t>
        </m:r>
      </m:oMath>
      <w:r>
        <w:rPr/>
        <w:t xml:space="preserve"> (figure 11). L'angle </w:t>
      </w:r>
      <m:oMath>
        <m:r>
          <m:rPr>
            <m:sty m:val="i"/>
          </m:rPr>
          <m:t>ϕ</m:t>
        </m:r>
      </m:oMath>
      <w:r>
        <w:rPr/>
        <w:t xml:space="preserve"> est dit "angle de talus".</w:t>
      </w:r>
    </w:p>
    <w:p>
      <w:pPr>
        <w:spacing w:after="220" w:lineRule="auto"/>
      </w:pPr>
      <w:r>
        <w:rPr/>
        <w:t xml:space="preserve">On pose </w:t>
      </w:r>
      <m:oMath>
        <m:r>
          <m:rPr>
            <m:sty m:val="i"/>
          </m:rPr>
          <m:t>c</m:t>
        </m:r>
        <m:r>
          <m:rPr>
            <m:sty m:val="p"/>
          </m:rPr>
          <m:t>=</m:t>
        </m:r>
        <m:r>
          <m:rPr>
            <m:sty m:val="p"/>
          </m:rPr>
          <m:t>1</m:t>
        </m:r>
        <m:r>
          <m:rPr>
            <m:sty m:val="p"/>
          </m:rPr>
          <m:t>/</m:t>
        </m:r>
        <m:r>
          <m:rPr>
            <m:sty m:val="p"/>
          </m:rPr>
          <m:t>tan</m:t>
        </m:r>
        <m:r>
          <m:rPr>
            <m:sty m:val="p"/>
          </m:rPr>
          <m:t>⁡</m:t>
        </m:r>
        <m:r>
          <m:rPr>
            <m:sty m:val="p"/>
          </m:rPr>
          <m:t>(</m:t>
        </m:r>
        <m:r>
          <m:rPr>
            <m:sty m:val="i"/>
          </m:rPr>
          <m:t>ϕ</m:t>
        </m:r>
        <m:r>
          <m:rPr>
            <m:sty m:val="p"/>
          </m:rPr>
          <m:t>)</m:t>
        </m:r>
      </m:oMath>
      <w:r>
        <w:rPr/>
        <w:t xml:space="preserve">.</w:t>
      </w:r>
    </w:p>
    <w:p>
      <w:pPr>
        <w:spacing w:lineRule="auto"/>
        <w:jc w:val="center"/>
      </w:pPr>
      <w:r>
        <w:rPr/>
        <w:drawing>
          <wp:inline distB="0" distL="0" distR="0" distT="0">
            <wp:extent cx="5486400" cy="2607605"/>
            <wp:effectExtent b="0" l="0" r="0" t="0"/>
            <wp:docPr id="11" name="image-b1fee8de3803f40aadcbac84af4f7fb881311fbe.jpg"/>
            <a:graphic>
              <a:graphicData uri="http://schemas.openxmlformats.org/drawingml/2006/picture">
                <pic:pic>
                  <pic:nvPicPr>
                    <pic:cNvPr id="11" name="image-b1fee8de3803f40aadcbac84af4f7fb881311fbe.jpg" descr=""/>
                    <pic:cNvPicPr/>
                  </pic:nvPicPr>
                  <pic:blipFill>
                    <a:blip r:embed="rId15" cstate="print"/>
                    <a:srcRect b="0" l="0" r="0" t="0"/>
                    <a:stretch>
                      <a:fillRect/>
                    </a:stretch>
                  </pic:blipFill>
                  <pic:spPr>
                    <a:xfrm>
                      <a:off x="0" y="0"/>
                      <a:ext cx="5486400" cy="2607605"/>
                    </a:xfrm>
                    <a:prstGeom prst="rect"/>
                  </pic:spPr>
                </pic:pic>
              </a:graphicData>
            </a:graphic>
          </wp:inline>
        </w:drawing>
      </w:r>
    </w:p>
    <w:p>
      <w:pPr>
        <w:spacing w:lineRule="auto"/>
      </w:pPr>
      <w:r>
        <w:rPr/>
        <w:t xml:space="preserve">Figure 11: Tas bidimensionnel, de hauteur </w:t>
      </w:r>
      <m:oMath>
        <m:r>
          <m:rPr>
            <m:sty m:val="i"/>
          </m:rPr>
          <m:t>h</m:t>
        </m:r>
      </m:oMath>
      <w:r>
        <w:rPr/>
        <w:t xml:space="preserve">, de "rayon" </w:t>
      </w:r>
      <m:oMath>
        <m:r>
          <m:rPr>
            <m:sty m:val="i"/>
          </m:rPr>
          <m:t>R</m:t>
        </m:r>
      </m:oMath>
      <w:r>
        <w:rPr/>
        <w:t xml:space="preserve"> et d'angle de talus </w:t>
      </w:r>
      <m:oMath>
        <m:r>
          <m:rPr>
            <m:sty m:val="i"/>
          </m:rPr>
          <m:t>ϕ</m:t>
        </m:r>
      </m:oMath>
      <w:r>
        <w:rPr/>
        <w:t xml:space="preserve">.</w:t>
      </w:r>
    </w:p>
    <w:p>
      <w:pPr>
        <w:spacing w:after="220" w:lineRule="auto"/>
      </w:pPr>
      <w:r>
        <w:rPr>
          <w:rFonts w:eastAsia="Georgia" w:cs="Georgia" w:ascii="Georgia" w:hAnsi="Georgia"/>
        </w:rPr>
        <w:t xml:space="preserve">II.D. 1 Analyse des symétries</w:t>
      </w:r>
      <w:r>
        <w:rPr/>
        <w:br w:type="textWrapping"/>
      </w:r>
      <w:r>
        <w:rPr>
          <w:rFonts w:eastAsia="Georgia" w:cs="Georgia" w:ascii="Georgia" w:hAnsi="Georgia"/>
        </w:rPr>
        <w:t xml:space="preserve">(a) A partir des équations d'équilibre (2) et (3), déterminer la parité relative à la variable </w:t>
      </w:r>
      <m:oMath>
        <m:r>
          <m:rPr>
            <m:sty m:val="i"/>
          </m:rPr>
          <m:t>x</m:t>
        </m:r>
      </m:oMath>
      <w:r>
        <w:rPr>
          <w:rFonts w:eastAsia="Georgia" w:cs="Georgia" w:ascii="Georgia" w:hAnsi="Georgia"/>
        </w:rPr>
        <w:t xml:space="preserve"> des différentes composantes </w:t>
      </w:r>
      <m:oMath>
        <m:sSub>
          <m:sSubPr/>
          <m:e>
            <m:r>
              <m:rPr>
                <m:sty m:val="i"/>
              </m:rPr>
              <m:t>σ</m:t>
            </m:r>
          </m:e>
          <m:sub>
            <m:r>
              <m:rPr>
                <m:sty m:val="i"/>
              </m:rPr>
              <m:t>i</m:t>
            </m:r>
            <m:r>
              <m:rPr>
                <m:sty m:val="i"/>
              </m:rPr>
              <m:t>j</m:t>
            </m:r>
          </m:sub>
        </m:sSub>
      </m:oMath>
      <w:r>
        <w:rPr/>
        <w:t xml:space="preserve"> du tenseur des contraintes.</w:t>
      </w:r>
      <w:r>
        <w:rPr/>
        <w:br w:type="textWrapping"/>
      </w:r>
      <w:r>
        <w:rPr/>
        <w:t xml:space="preserve">Que vaut, en particulier, la composante </w:t>
      </w:r>
      <m:oMath>
        <m:sSub>
          <m:sSubPr/>
          <m:e>
            <m:r>
              <m:rPr>
                <m:sty m:val="i"/>
              </m:rPr>
              <m:t>σ</m:t>
            </m:r>
          </m:e>
          <m:sub>
            <m:r>
              <m:rPr>
                <m:sty m:val="i"/>
              </m:rPr>
              <m:t>x</m:t>
            </m:r>
            <m:r>
              <m:rPr>
                <m:sty m:val="i"/>
              </m:rPr>
              <m:t>z</m:t>
            </m:r>
          </m:sub>
        </m:sSub>
        <m:r>
          <m:rPr>
            <m:sty m:val="p"/>
          </m:rPr>
          <m:t>(</m:t>
        </m:r>
        <m:r>
          <m:rPr>
            <m:sty m:val="i"/>
          </m:rPr>
          <m:t>z</m:t>
        </m:r>
        <m:r>
          <m:rPr>
            <m:sty m:val="p"/>
          </m:rPr>
          <m:t>,</m:t>
        </m:r>
        <m:r>
          <m:rPr>
            <m:sty m:val="i"/>
          </m:rPr>
          <m:t>x</m:t>
        </m:r>
        <m:r>
          <m:rPr>
            <m:sty m:val="p"/>
          </m:rPr>
          <m:t>=</m:t>
        </m:r>
        <m:r>
          <m:rPr>
            <m:sty m:val="p"/>
          </m:rPr>
          <m:t>0</m:t>
        </m:r>
        <m:r>
          <m:rPr>
            <m:sty m:val="p"/>
          </m:rPr>
          <m:t>)</m:t>
        </m:r>
      </m:oMath>
      <w:r>
        <w:rPr/>
        <w:t xml:space="preserve"> ?</w:t>
      </w:r>
      <w:r>
        <w:rPr/>
        <w:br w:type="textWrapping"/>
      </w:r>
      <w:r>
        <w:rPr>
          <w:rFonts w:eastAsia="Georgia" w:cs="Georgia" w:ascii="Georgia" w:hAnsi="Georgia"/>
        </w:rPr>
        <w:t xml:space="preserve">(b) La relation centrale du modèle est </w:t>
      </w:r>
      <m:oMath>
        <m:sSub>
          <m:sSubPr/>
          <m:e>
            <m:r>
              <m:rPr>
                <m:sty m:val="i"/>
              </m:rPr>
              <m:t>σ</m:t>
            </m:r>
          </m:e>
          <m:sub>
            <m:r>
              <m:rPr>
                <m:sty m:val="i"/>
              </m:rPr>
              <m:t>x</m:t>
            </m:r>
            <m:r>
              <m:rPr>
                <m:sty m:val="i"/>
              </m:rPr>
              <m:t>x</m:t>
            </m:r>
          </m:sub>
        </m:sSub>
        <m:r>
          <m:rPr>
            <m:sty m:val="p"/>
          </m:rPr>
          <m:t>=</m:t>
        </m:r>
        <m:r>
          <m:rPr>
            <m:sty m:val="i"/>
          </m:rPr>
          <m:t>η</m:t>
        </m:r>
        <m:sSub>
          <m:sSubPr/>
          <m:e>
            <m:r>
              <m:rPr>
                <m:sty m:val="i"/>
              </m:rPr>
              <m:t>σ</m:t>
            </m:r>
          </m:e>
          <m:sub>
            <m:r>
              <m:rPr>
                <m:sty m:val="i"/>
              </m:rPr>
              <m:t>z</m:t>
            </m:r>
            <m:r>
              <m:rPr>
                <m:sty m:val="i"/>
              </m:rPr>
              <m:t>z</m:t>
            </m:r>
          </m:sub>
        </m:sSub>
        <m:r>
          <m:rPr>
            <m:sty m:val="p"/>
          </m:rPr>
          <m:t>+</m:t>
        </m:r>
        <m:r>
          <m:rPr>
            <m:sty m:val="i"/>
          </m:rPr>
          <m:t>μ</m:t>
        </m:r>
        <m:sSub>
          <m:sSubPr/>
          <m:e>
            <m:r>
              <m:rPr>
                <m:sty m:val="i"/>
              </m:rPr>
              <m:t>σ</m:t>
            </m:r>
          </m:e>
          <m:sub>
            <m:r>
              <m:rPr>
                <m:sty m:val="i"/>
              </m:rPr>
              <m:t>x</m:t>
            </m:r>
            <m:r>
              <m:rPr>
                <m:sty m:val="i"/>
              </m:rPr>
              <m:t>z</m:t>
            </m:r>
          </m:sub>
        </m:sSub>
      </m:oMath>
      <w:r>
        <w:rPr>
          <w:rFonts w:eastAsia="Georgia" w:cs="Georgia" w:ascii="Georgia" w:hAnsi="Georgia"/>
        </w:rPr>
        <w:t xml:space="preserve">. Elle doit évidemment être compatible avec les propriétés de symétrie.</w:t>
      </w:r>
      <w:r>
        <w:rPr/>
        <w:br w:type="textWrapping"/>
      </w:r>
      <w:r>
        <w:rPr/>
        <w:t xml:space="preserve">Comment se comporte la "constante" </w:t>
      </w:r>
      <m:oMath>
        <m:r>
          <m:rPr>
            <m:sty m:val="i"/>
          </m:rPr>
          <m:t>μ</m:t>
        </m:r>
      </m:oMath>
      <w:r>
        <w:rPr/>
        <w:t xml:space="preserve"> dans la transformation </w:t>
      </w:r>
      <m:oMath>
        <m:r>
          <m:rPr>
            <m:sty m:val="i"/>
          </m:rPr>
          <m:t>x</m:t>
        </m:r>
        <m:r>
          <m:rPr>
            <m:sty m:val="p"/>
          </m:rPr>
          <m:t>→</m:t>
        </m:r>
        <m:r>
          <m:rPr>
            <m:sty m:val="p"/>
          </m:rPr>
          <m:t>−</m:t>
        </m:r>
        <m:r>
          <m:rPr>
            <m:sty m:val="i"/>
          </m:rPr>
          <m:t>x</m:t>
        </m:r>
      </m:oMath>
      <w:r>
        <w:rPr/>
        <w:t xml:space="preserve"> ? Commenter.</w:t>
      </w:r>
    </w:p>
    <w:p>
      <w:pPr>
        <w:spacing w:after="220" w:lineRule="auto"/>
      </w:pPr>
      <w:r>
        <w:rPr>
          <w:rFonts w:eastAsia="Georgia" w:cs="Georgia" w:ascii="Georgia" w:hAnsi="Georgia"/>
        </w:rPr>
        <w:t xml:space="preserve">La symétrie permet de se limiter, dans la suite, au calcul pour le demi-tas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II.D. 2 En dessinant les caractéristiques issues d'un point </w:t>
      </w:r>
      <m:oMath>
        <m:r>
          <m:rPr>
            <m:sty m:val="i"/>
          </m:rPr>
          <m:t>M</m:t>
        </m:r>
        <m:r>
          <m:rPr>
            <m:sty m:val="p"/>
          </m:rPr>
          <m:t>(</m:t>
        </m:r>
        <m:r>
          <m:rPr>
            <m:sty m:val="i"/>
          </m:rPr>
          <m:t>z</m:t>
        </m:r>
        <m:r>
          <m:rPr>
            <m:sty m:val="p"/>
          </m:rPr>
          <m:t>,</m:t>
        </m:r>
        <m:r>
          <m:rPr>
            <m:sty m:val="i"/>
          </m:rPr>
          <m:t>x</m:t>
        </m:r>
        <m:r>
          <m:rPr>
            <m:sty m:val="p"/>
          </m:rPr>
          <m:t>)</m:t>
        </m:r>
      </m:oMath>
      <w:r>
        <w:rPr>
          <w:rFonts w:eastAsia="Georgia" w:cs="Georgia" w:ascii="Georgia" w:hAnsi="Georgia"/>
        </w:rPr>
        <w:t xml:space="preserve"> du tas et menant à la surface (cf. figure 10), montrer qu'il est possible de définir une "zone externe" où les deux caractéristiques rencontrent directement la surface, et une "zone interne" où l'une des caractéristiques touche l'axe central du tas en un point </w:t>
      </w:r>
      <m:oMath>
        <m:sSub>
          <m:sSubPr/>
          <m:e>
            <m:r>
              <m:rPr>
                <m:sty m:val="i"/>
              </m:rPr>
              <m:t>M</m:t>
            </m:r>
          </m:e>
          <m:sub>
            <m:r>
              <m:rPr>
                <m:sty m:val="i"/>
              </m:rPr>
              <m:t>s</m:t>
            </m:r>
          </m:sub>
        </m:sSub>
        <m:d>
          <m:dPr>
            <m:begChr m:val="("/>
            <m:endChr m:val=")"/>
            <m:ctrlPr>
              <w:rPr>
                <w:rFonts w:ascii="Cambria Math" w:hAnsi="Cambria Math"/>
              </w:rPr>
            </m:ctrlPr>
          </m:dPr>
          <m:e>
            <m:sSub>
              <m:sSubPr/>
              <m:e>
                <m:r>
                  <m:rPr>
                    <m:sty m:val="i"/>
                  </m:rPr>
                  <m:t>z</m:t>
                </m:r>
              </m:e>
              <m:sub>
                <m:r>
                  <m:rPr>
                    <m:sty m:val="i"/>
                  </m:rPr>
                  <m:t>s</m:t>
                </m:r>
              </m:sub>
            </m:sSub>
            <m:r>
              <m:rPr>
                <m:sty m:val="p"/>
              </m:rPr>
              <m:t>,</m:t>
            </m:r>
            <m:r>
              <m:rPr>
                <m:sty m:val="p"/>
              </m:rPr>
              <m:t>0</m:t>
            </m:r>
          </m:e>
        </m:d>
      </m:oMath>
      <w:r>
        <w:rPr/>
        <w:t xml:space="preserve">.</w:t>
      </w:r>
      <w:r>
        <w:rPr/>
        <w:br w:type="textWrapping"/>
      </w:r>
      <w:r>
        <w:rPr>
          <w:rFonts w:eastAsia="Georgia" w:cs="Georgia" w:ascii="Georgia" w:hAnsi="Georgia"/>
        </w:rPr>
        <w:t xml:space="preserve">A quelle condition la zone externe existe-t-elle? On suppose cette condition réalisée dans la suite du problème.</w:t>
      </w:r>
      <w:r>
        <w:rPr/>
        <w:br w:type="textWrapping"/>
      </w:r>
      <w:r>
        <w:rPr/>
        <w:t xml:space="preserve">Exprimer </w:t>
      </w:r>
      <m:oMath>
        <m:sSub>
          <m:sSubPr/>
          <m:e>
            <m:r>
              <m:rPr>
                <m:sty m:val="i"/>
              </m:rPr>
              <m:t>z</m:t>
            </m:r>
          </m:e>
          <m:sub>
            <m:r>
              <m:rPr>
                <m:sty m:val="i"/>
              </m:rPr>
              <m:t>s</m:t>
            </m:r>
          </m:sub>
        </m:sSub>
      </m:oMath>
      <w:r>
        <w:rPr>
          <w:rFonts w:eastAsia="Georgia" w:cs="Georgia" w:ascii="Georgia" w:hAnsi="Georgia"/>
        </w:rPr>
        <w:t xml:space="preserve"> en fonction des coordonnées </w:t>
      </w:r>
      <m:oMath>
        <m:r>
          <m:rPr>
            <m:sty m:val="p"/>
          </m:rPr>
          <m:t>(</m:t>
        </m:r>
        <m:r>
          <m:rPr>
            <m:sty m:val="i"/>
          </m:rPr>
          <m:t>z</m:t>
        </m:r>
        <m:r>
          <m:rPr>
            <m:sty m:val="p"/>
          </m:rPr>
          <m:t>,</m:t>
        </m:r>
        <m:r>
          <m:rPr>
            <m:sty m:val="i"/>
          </m:rPr>
          <m:t>x</m:t>
        </m:r>
        <m:r>
          <m:rPr>
            <m:sty m:val="p"/>
          </m:rPr>
          <m:t>)</m:t>
        </m:r>
      </m:oMath>
      <w:r>
        <w:rPr/>
        <w:t xml:space="preserve"> du point </w:t>
      </w:r>
      <m:oMath>
        <m:r>
          <m:rPr>
            <m:sty m:val="i"/>
          </m:rPr>
          <m:t>M</m:t>
        </m:r>
      </m:oMath>
      <w:r>
        <w:rPr>
          <w:rFonts w:eastAsia="Georgia" w:cs="Georgia" w:ascii="Georgia" w:hAnsi="Georgia"/>
        </w:rPr>
        <w:t xml:space="preserve"> et du paramètre </w:t>
      </w:r>
      <m:oMath>
        <m:sSub>
          <m:sSubPr/>
          <m:e>
            <m:r>
              <m:rPr>
                <m:sty m:val="i"/>
              </m:rPr>
              <m:t>c</m:t>
            </m:r>
          </m:e>
          <m:sub>
            <m:r>
              <m:rPr>
                <m:sty m:val="p"/>
              </m:rPr>
              <m:t>+</m:t>
            </m:r>
          </m:sub>
        </m:sSub>
      </m:oMath>
      <w:r>
        <w:rPr/>
        <w:t xml:space="preserve">.</w:t>
      </w:r>
      <w:r>
        <w:rPr/>
        <w:br w:type="textWrapping"/>
      </w:r>
      <w:r>
        <w:rPr>
          <w:rFonts w:eastAsia="Georgia" w:cs="Georgia" w:ascii="Georgia" w:hAnsi="Georgia"/>
        </w:rPr>
        <w:t xml:space="preserve">II.D. 3 On admet que les contraintes s'annulent toutes à la surface du tas.</w:t>
      </w:r>
      <w:r>
        <w:rPr/>
        <w:br w:type="textWrapping"/>
      </w:r>
      <w:r>
        <w:rPr/>
        <w:t xml:space="preserve">(a) Dans la zone externe, exprimer </w:t>
      </w:r>
      <m:oMath>
        <m:sSub>
          <m:sSubPr/>
          <m:e>
            <m:r>
              <m:rPr>
                <m:sty m:val="i"/>
              </m:rPr>
              <m:t>T</m:t>
            </m:r>
          </m:e>
          <m:sub>
            <m:r>
              <m:rPr>
                <m:sty m:val="p"/>
              </m:rPr>
              <m:t>+</m:t>
            </m:r>
          </m:sub>
        </m:sSub>
        <m:r>
          <m:rPr>
            <m:sty m:val="p"/>
          </m:rPr>
          <m:t>(</m:t>
        </m:r>
        <m:r>
          <m:rPr>
            <m:sty m:val="i"/>
          </m:rPr>
          <m:t>M</m:t>
        </m:r>
        <m:r>
          <m:rPr>
            <m:sty m:val="p"/>
          </m:rPr>
          <m:t>)</m:t>
        </m:r>
        <m:r>
          <m:rPr>
            <m:sty m:val="p"/>
          </m:rPr>
          <m:t>,</m:t>
        </m:r>
        <m:sSub>
          <m:sSubPr/>
          <m:e>
            <m:r>
              <m:rPr>
                <m:sty m:val="i"/>
              </m:rPr>
              <m:t>T</m:t>
            </m:r>
          </m:e>
          <m:sub>
            <m:r>
              <m:rPr>
                <m:sty m:val="p"/>
              </m:rPr>
              <m:t>−</m:t>
            </m:r>
          </m:sub>
        </m:sSub>
        <m:r>
          <m:rPr>
            <m:sty m:val="p"/>
          </m:rPr>
          <m:t>(</m:t>
        </m:r>
        <m:r>
          <m:rPr>
            <m:sty m:val="i"/>
          </m:rPr>
          <m:t>M</m:t>
        </m:r>
        <m:r>
          <m:rPr>
            <m:sty m:val="p"/>
          </m:rPr>
          <m:t>)</m:t>
        </m:r>
      </m:oMath>
      <w:r>
        <w:rPr/>
        <w:t xml:space="preserve"> puis les </w:t>
      </w:r>
      <m:oMath>
        <m:sSub>
          <m:sSubPr/>
          <m:e>
            <m:r>
              <m:rPr>
                <m:sty m:val="i"/>
              </m:rPr>
              <m:t>σ</m:t>
            </m:r>
          </m:e>
          <m:sub>
            <m:r>
              <m:rPr>
                <m:sty m:val="i"/>
              </m:rPr>
              <m:t>i</m:t>
            </m:r>
            <m:r>
              <m:rPr>
                <m:sty m:val="i"/>
              </m:rPr>
              <m:t>j</m:t>
            </m:r>
          </m:sub>
        </m:sSub>
      </m:oMath>
      <w:r>
        <w:rPr/>
        <w:t xml:space="preserve"> en fonction des variables </w:t>
      </w:r>
      <m:oMath>
        <m:r>
          <m:rPr>
            <m:sty m:val="i"/>
          </m:rPr>
          <m:t>z</m:t>
        </m:r>
      </m:oMath>
      <w:r>
        <w:rPr/>
        <w:t xml:space="preserve"> et </w:t>
      </w:r>
      <m:oMath>
        <m:r>
          <m:rPr>
            <m:sty m:val="i"/>
          </m:rPr>
          <m:t>x</m:t>
        </m:r>
      </m:oMath>
      <w:r>
        <w:rPr>
          <w:rFonts w:eastAsia="Georgia" w:cs="Georgia" w:ascii="Georgia" w:hAnsi="Georgia"/>
        </w:rPr>
        <w:t xml:space="preserve">, et des paramètres ( </w:t>
      </w:r>
      <m:oMath>
        <m:sSub>
          <m:sSubPr/>
          <m:e>
            <m:r>
              <m:rPr>
                <m:sty m:val="i"/>
              </m:rPr>
              <m:t>c</m:t>
            </m:r>
          </m:e>
          <m:sub>
            <m:r>
              <m:rPr>
                <m:sty m:val="p"/>
              </m:rPr>
              <m:t>±</m:t>
            </m:r>
          </m:sub>
        </m:sSub>
        <m:r>
          <m:rPr>
            <m:sty m:val="p"/>
          </m:rPr>
          <m:t>,</m:t>
        </m:r>
        <m:r>
          <m:rPr>
            <m:sty m:val="i"/>
          </m:rPr>
          <m:t>c</m:t>
        </m:r>
        <m:r>
          <m:rPr>
            <m:sty m:val="p"/>
          </m:rPr>
          <m:t>,</m:t>
        </m:r>
        <m:r>
          <m:rPr>
            <m:sty m:val="i"/>
          </m:rPr>
          <m:t>ρ</m:t>
        </m:r>
        <m:r>
          <m:rPr>
            <m:sty m:val="i"/>
          </m:rPr>
          <m:t>g</m:t>
        </m:r>
      </m:oMath>
      <w:r>
        <w:rPr/>
        <w:t xml:space="preserve"> ).</w:t>
      </w:r>
      <w:r>
        <w:rPr/>
        <w:br w:type="textWrapping"/>
      </w:r>
      <w:r>
        <w:rPr/>
        <w:t xml:space="preserve">(b) Calculer </w:t>
      </w:r>
      <m:oMath>
        <m:sSub>
          <m:sSubPr/>
          <m:e>
            <m:r>
              <m:rPr>
                <m:sty m:val="i"/>
              </m:rPr>
              <m:t>T</m:t>
            </m:r>
          </m:e>
          <m:sub>
            <m:r>
              <m:rPr>
                <m:sty m:val="p"/>
              </m:rPr>
              <m:t>+</m:t>
            </m:r>
          </m:sub>
        </m:sSub>
        <m:d>
          <m:dPr>
            <m:begChr m:val="("/>
            <m:endChr m:val=")"/>
            <m:ctrlPr>
              <w:rPr>
                <w:rFonts w:ascii="Cambria Math" w:hAnsi="Cambria Math"/>
              </w:rPr>
            </m:ctrlPr>
          </m:dPr>
          <m:e>
            <m:sSub>
              <m:sSubPr/>
              <m:e>
                <m:r>
                  <m:rPr>
                    <m:sty m:val="i"/>
                  </m:rPr>
                  <m:t>M</m:t>
                </m:r>
              </m:e>
              <m:sub>
                <m:r>
                  <m:rPr>
                    <m:sty m:val="i"/>
                  </m:rPr>
                  <m:t>s</m:t>
                </m:r>
              </m:sub>
            </m:sSub>
          </m:e>
        </m:d>
      </m:oMath>
      <w:r>
        <w:rPr/>
        <w:t xml:space="preserve"> et </w:t>
      </w:r>
      <m:oMath>
        <m:sSub>
          <m:sSubPr/>
          <m:e>
            <m:r>
              <m:rPr>
                <m:sty m:val="i"/>
              </m:rPr>
              <m:t>T</m:t>
            </m:r>
          </m:e>
          <m:sub>
            <m:r>
              <m:rPr>
                <m:sty m:val="p"/>
              </m:rPr>
              <m:t>−</m:t>
            </m:r>
          </m:sub>
        </m:sSub>
        <m:d>
          <m:dPr>
            <m:begChr m:val="("/>
            <m:endChr m:val=")"/>
            <m:ctrlPr>
              <w:rPr>
                <w:rFonts w:ascii="Cambria Math" w:hAnsi="Cambria Math"/>
              </w:rPr>
            </m:ctrlPr>
          </m:dPr>
          <m:e>
            <m:sSub>
              <m:sSubPr/>
              <m:e>
                <m:r>
                  <m:rPr>
                    <m:sty m:val="i"/>
                  </m:rPr>
                  <m:t>M</m:t>
                </m:r>
              </m:e>
              <m:sub>
                <m:r>
                  <m:rPr>
                    <m:sty m:val="i"/>
                  </m:rPr>
                  <m:t>s</m:t>
                </m:r>
              </m:sub>
            </m:sSub>
          </m:e>
        </m:d>
      </m:oMath>
      <w:r>
        <w:rPr>
          <w:rFonts w:eastAsia="Georgia" w:cs="Georgia" w:ascii="Georgia" w:hAnsi="Georgia"/>
        </w:rPr>
        <w:t xml:space="preserve"> (à l'aide d'une seule caractéristique). On fera le dessin correspondant à ce calcul.</w:t>
      </w:r>
      <w:r>
        <w:rPr/>
        <w:br w:type="textWrapping"/>
      </w:r>
      <w:r>
        <w:rPr>
          <w:rFonts w:eastAsia="Georgia" w:cs="Georgia" w:ascii="Georgia" w:hAnsi="Georgia"/>
        </w:rPr>
        <w:t xml:space="preserve">(c) Déduire des résultats précédents les expressions de </w:t>
      </w:r>
      <m:oMath>
        <m:sSub>
          <m:sSubPr/>
          <m:e>
            <m:r>
              <m:rPr>
                <m:sty m:val="i"/>
              </m:rPr>
              <m:t>T</m:t>
            </m:r>
          </m:e>
          <m:sub>
            <m:r>
              <m:rPr>
                <m:sty m:val="p"/>
              </m:rPr>
              <m:t>+</m:t>
            </m:r>
          </m:sub>
        </m:sSub>
        <m:r>
          <m:rPr>
            <m:sty m:val="p"/>
          </m:rPr>
          <m:t>(</m:t>
        </m:r>
        <m:r>
          <m:rPr>
            <m:sty m:val="i"/>
          </m:rPr>
          <m:t>M</m:t>
        </m:r>
        <m:r>
          <m:rPr>
            <m:sty m:val="p"/>
          </m:rPr>
          <m:t>)</m:t>
        </m:r>
      </m:oMath>
      <w:r>
        <w:rPr/>
        <w:t xml:space="preserve"> et </w:t>
      </w:r>
      <m:oMath>
        <m:sSub>
          <m:sSubPr/>
          <m:e>
            <m:r>
              <m:rPr>
                <m:sty m:val="i"/>
              </m:rPr>
              <m:t>T</m:t>
            </m:r>
          </m:e>
          <m:sub>
            <m:r>
              <m:rPr>
                <m:sty m:val="p"/>
              </m:rPr>
              <m:t>−</m:t>
            </m:r>
          </m:sub>
        </m:sSub>
        <m:r>
          <m:rPr>
            <m:sty m:val="p"/>
          </m:rPr>
          <m:t>(</m:t>
        </m:r>
        <m:r>
          <m:rPr>
            <m:sty m:val="i"/>
          </m:rPr>
          <m:t>M</m:t>
        </m:r>
        <m:r>
          <m:rPr>
            <m:sty m:val="p"/>
          </m:rPr>
          <m:t>)</m:t>
        </m:r>
      </m:oMath>
      <w:r>
        <w:rPr/>
        <w:t xml:space="preserve">, puis celles des </w:t>
      </w:r>
      <m:oMath>
        <m:sSub>
          <m:sSubPr/>
          <m:e>
            <m:r>
              <m:rPr>
                <m:sty m:val="i"/>
              </m:rPr>
              <m:t>σ</m:t>
            </m:r>
          </m:e>
          <m:sub>
            <m:r>
              <m:rPr>
                <m:sty m:val="i"/>
              </m:rPr>
              <m:t>i</m:t>
            </m:r>
            <m:r>
              <m:rPr>
                <m:sty m:val="i"/>
              </m:rPr>
              <m:t>j</m:t>
            </m:r>
          </m:sub>
        </m:sSub>
      </m:oMath>
      <w:r>
        <w:rPr/>
        <w:t xml:space="preserve"> dans la zone interne, en fonction des variables </w:t>
      </w:r>
      <m:oMath>
        <m:r>
          <m:rPr>
            <m:sty m:val="i"/>
          </m:rPr>
          <m:t>z</m:t>
        </m:r>
      </m:oMath>
      <w:r>
        <w:rPr/>
        <w:t xml:space="preserve"> et </w:t>
      </w:r>
      <m:oMath>
        <m:r>
          <m:rPr>
            <m:sty m:val="i"/>
          </m:rPr>
          <m:t>x</m:t>
        </m:r>
      </m:oMath>
      <w:r>
        <w:rPr>
          <w:rFonts w:eastAsia="Georgia" w:cs="Georgia" w:ascii="Georgia" w:hAnsi="Georgia"/>
        </w:rPr>
        <w:t xml:space="preserve">, et des paramètres ( </w:t>
      </w:r>
      <m:oMath>
        <m:sSub>
          <m:sSubPr/>
          <m:e>
            <m:r>
              <m:rPr>
                <m:sty m:val="i"/>
              </m:rPr>
              <m:t>c</m:t>
            </m:r>
          </m:e>
          <m:sub>
            <m:r>
              <m:rPr>
                <m:sty m:val="p"/>
              </m:rPr>
              <m:t>±</m:t>
            </m:r>
          </m:sub>
        </m:sSub>
        <m:r>
          <m:rPr>
            <m:sty m:val="p"/>
          </m:rPr>
          <m:t>,</m:t>
        </m:r>
        <m:r>
          <m:rPr>
            <m:sty m:val="i"/>
          </m:rPr>
          <m:t>c</m:t>
        </m:r>
        <m:r>
          <m:rPr>
            <m:sty m:val="p"/>
          </m:rPr>
          <m:t>,</m:t>
        </m:r>
        <m:r>
          <m:rPr>
            <m:sty m:val="i"/>
          </m:rPr>
          <m:t>ρ</m:t>
        </m:r>
        <m:r>
          <m:rPr>
            <m:sty m:val="i"/>
          </m:rPr>
          <m:t>g</m:t>
        </m:r>
      </m:oMath>
      <w:r>
        <w:rPr/>
        <w:t xml:space="preserve"> ).</w:t>
      </w:r>
      <w:r>
        <w:rPr/>
        <w:br w:type="textWrapping"/>
      </w:r>
      <w:r>
        <w:rPr>
          <w:rFonts w:eastAsia="Georgia" w:cs="Georgia" w:ascii="Georgia" w:hAnsi="Georgia"/>
        </w:rPr>
        <w:t xml:space="preserve">II.D. 4 On considère le repère ( </w:t>
      </w:r>
      <m:oMath>
        <m:r>
          <m:rPr>
            <m:sty m:val="i"/>
          </m:rPr>
          <m:t>O</m:t>
        </m:r>
        <m:r>
          <m:rPr>
            <m:sty m:val="i"/>
          </m:rPr>
          <m:t>m</m:t>
        </m:r>
        <m:r>
          <m:rPr>
            <m:sty m:val="p"/>
          </m:rPr>
          <m:t>,</m:t>
        </m:r>
        <m:r>
          <m:rPr>
            <m:sty m:val="i"/>
          </m:rPr>
          <m:t>O</m:t>
        </m:r>
        <m:r>
          <m:rPr>
            <m:sty m:val="i"/>
          </m:rPr>
          <m:t>n</m:t>
        </m:r>
      </m:oMath>
      <w:r>
        <w:rPr>
          <w:rFonts w:eastAsia="Georgia" w:cs="Georgia" w:ascii="Georgia" w:hAnsi="Georgia"/>
        </w:rPr>
        <w:t xml:space="preserve"> ) obtenu à partir de ( </w:t>
      </w:r>
      <m:oMath>
        <m:r>
          <m:rPr>
            <m:sty m:val="i"/>
          </m:rPr>
          <m:t>O</m:t>
        </m:r>
        <m:r>
          <m:rPr>
            <m:sty m:val="i"/>
          </m:rPr>
          <m:t>z</m:t>
        </m:r>
        <m:r>
          <m:rPr>
            <m:sty m:val="p"/>
          </m:rPr>
          <m:t>,</m:t>
        </m:r>
        <m:r>
          <m:rPr>
            <m:sty m:val="i"/>
          </m:rPr>
          <m:t>O</m:t>
        </m:r>
        <m:r>
          <m:rPr>
            <m:sty m:val="i"/>
          </m:rPr>
          <m:t>x</m:t>
        </m:r>
      </m:oMath>
      <w:r>
        <w:rPr/>
        <w:t xml:space="preserve"> ) par une rotation de </w:t>
      </w:r>
      <m:oMath>
        <m:r>
          <m:rPr>
            <m:sty m:val="i"/>
          </m:rPr>
          <m:t>π</m:t>
        </m:r>
        <m:r>
          <m:rPr>
            <m:sty m:val="p"/>
          </m:rPr>
          <m:t>/</m:t>
        </m:r>
        <m:r>
          <m:rPr>
            <m:sty m:val="p"/>
          </m:rPr>
          <m:t>2</m:t>
        </m:r>
        <m:r>
          <m:rPr>
            <m:sty m:val="p"/>
          </m:rPr>
          <m:t>−</m:t>
        </m:r>
        <m:r>
          <m:rPr>
            <m:sty m:val="i"/>
          </m:rPr>
          <m:t>ϕ</m:t>
        </m:r>
      </m:oMath>
      <w:r>
        <w:rPr/>
        <w:t xml:space="preserve">. L'axe </w:t>
      </w:r>
      <m:oMath>
        <m:r>
          <m:rPr>
            <m:sty m:val="i"/>
          </m:rPr>
          <m:t>O</m:t>
        </m:r>
        <m:r>
          <m:rPr>
            <m:sty m:val="i"/>
          </m:rPr>
          <m:t>m</m:t>
        </m:r>
      </m:oMath>
      <w:r>
        <w:rPr/>
        <w:t xml:space="preserve"> est ainsi confondu avec la surface du tas (figure 12).</w:t>
      </w:r>
    </w:p>
    <w:p>
      <w:pPr>
        <w:spacing w:lineRule="auto"/>
        <w:jc w:val="center"/>
      </w:pPr>
      <w:r>
        <w:rPr/>
        <w:drawing>
          <wp:inline distB="0" distL="0" distR="0" distT="0">
            <wp:extent cx="5486400" cy="3773919"/>
            <wp:effectExtent b="0" l="0" r="0" t="0"/>
            <wp:docPr id="12" name="image-6f6877b5af4f31f6fed437c437075ad8c8bd284d.jpg"/>
            <a:graphic>
              <a:graphicData uri="http://schemas.openxmlformats.org/drawingml/2006/picture">
                <pic:pic>
                  <pic:nvPicPr>
                    <pic:cNvPr id="12" name="image-6f6877b5af4f31f6fed437c437075ad8c8bd284d.jpg" descr=""/>
                    <pic:cNvPicPr/>
                  </pic:nvPicPr>
                  <pic:blipFill>
                    <a:blip r:embed="rId16" cstate="print"/>
                    <a:srcRect b="0" l="0" r="0" t="0"/>
                    <a:stretch>
                      <a:fillRect/>
                    </a:stretch>
                  </pic:blipFill>
                  <pic:spPr>
                    <a:xfrm>
                      <a:off x="0" y="0"/>
                      <a:ext cx="5486400" cy="3773919"/>
                    </a:xfrm>
                    <a:prstGeom prst="rect"/>
                  </pic:spPr>
                </pic:pic>
              </a:graphicData>
            </a:graphic>
          </wp:inline>
        </w:drawing>
      </w:r>
    </w:p>
    <w:p>
      <w:pPr>
        <w:spacing w:lineRule="auto"/>
      </w:pPr>
      <w:r>
        <w:rPr>
          <w:rFonts w:eastAsia="Georgia" w:cs="Georgia" w:ascii="Georgia" w:hAnsi="Georgia"/>
        </w:rPr>
        <w:t xml:space="preserve">Figure 12: Repère </w:t>
      </w:r>
      <m:oMath>
        <m:r>
          <m:rPr>
            <m:sty m:val="p"/>
          </m:rPr>
          <m:t>(</m:t>
        </m:r>
        <m:r>
          <m:rPr>
            <m:sty m:val="i"/>
          </m:rPr>
          <m:t>O</m:t>
        </m:r>
        <m:r>
          <m:rPr>
            <m:sty m:val="i"/>
          </m:rPr>
          <m:t>m</m:t>
        </m:r>
        <m:r>
          <m:rPr>
            <m:sty m:val="p"/>
          </m:rPr>
          <m:t>,</m:t>
        </m:r>
        <m:r>
          <m:rPr>
            <m:sty m:val="i"/>
          </m:rPr>
          <m:t>O</m:t>
        </m:r>
        <m:r>
          <m:rPr>
            <m:sty m:val="i"/>
          </m:rPr>
          <m:t>n</m:t>
        </m:r>
        <m:r>
          <m:rPr>
            <m:sty m:val="p"/>
          </m:rPr>
          <m:t>)</m:t>
        </m:r>
      </m:oMath>
      <w:r>
        <w:rPr/>
        <w:t xml:space="preserve">. L'axe </w:t>
      </w:r>
      <m:oMath>
        <m:r>
          <m:rPr>
            <m:sty m:val="i"/>
          </m:rPr>
          <m:t>O</m:t>
        </m:r>
        <m:r>
          <m:rPr>
            <m:sty m:val="i"/>
          </m:rPr>
          <m:t>m</m:t>
        </m:r>
      </m:oMath>
      <w:r>
        <w:rPr/>
        <w:t xml:space="preserve"> est confondu avec la surface du tas.</w:t>
      </w:r>
    </w:p>
    <w:p>
      <w:pPr>
        <w:spacing w:after="220" w:lineRule="auto"/>
      </w:pPr>
      <w:r>
        <w:rPr>
          <w:rFonts w:eastAsia="Georgia" w:cs="Georgia" w:ascii="Georgia" w:hAnsi="Georgia"/>
        </w:rPr>
        <w:t xml:space="preserve">(a) La surface du tas est une "surface d'avalanche", ce qui signifie que le matériau granulaire, de coefficient de frottement </w:t>
      </w:r>
      <m:oMath>
        <m:r>
          <m:rPr>
            <m:sty m:val="i"/>
          </m:rPr>
          <m:t>f</m:t>
        </m:r>
      </m:oMath>
      <w:r>
        <w:rPr>
          <w:rFonts w:eastAsia="Georgia" w:cs="Georgia" w:ascii="Georgia" w:hAnsi="Georgia"/>
        </w:rPr>
        <w:t xml:space="preserve">, y est à la limite de rupture.</w:t>
      </w:r>
      <w:r>
        <w:rPr/>
        <w:br w:type="textWrapping"/>
      </w:r>
      <w:r>
        <w:rPr>
          <w:rFonts w:eastAsia="Georgia" w:cs="Georgia" w:ascii="Georgia" w:hAnsi="Georgia"/>
        </w:rPr>
        <w:t xml:space="preserve">En écrivant que la surface du tas correspond à une ligne de rupture, montrer que</w:t>
      </w:r>
    </w:p>
    <w:p>
      <w:pPr>
        <w:spacing w:after="220" w:lineRule="auto"/>
      </w:pPr>
      <m:oMathPara>
        <m:oMath>
          <m:limLow>
            <m:limLowPr/>
            <m:e>
              <m:r>
                <m:rPr>
                  <m:sty m:val="p"/>
                </m:rPr>
                <m:t>lim</m:t>
              </m:r>
            </m:e>
            <m:lim>
              <m:r>
                <m:rPr>
                  <m:sty m:val="i"/>
                </m:rPr>
                <m:t>n</m:t>
              </m:r>
              <m:r>
                <m:rPr>
                  <m:sty m:val="p"/>
                </m:rPr>
                <m:t>→</m:t>
              </m:r>
              <m:r>
                <m:rPr>
                  <m:sty m:val="p"/>
                </m:rPr>
                <m:t>0</m:t>
              </m:r>
            </m:lim>
          </m:limLow>
          <m:r>
            <m:rPr>
              <m:sty m:val="p"/>
            </m:rPr>
            <m:t xml:space="preserve"> </m:t>
          </m:r>
          <m:f>
            <m:fPr>
              <m:ctrlPr>
                <w:rPr>
                  <w:rFonts w:ascii="Cambria Math" w:hAnsi="Cambria Math"/>
                </w:rPr>
              </m:ctrlPr>
            </m:fPr>
            <m:num>
              <m:sSub>
                <m:sSubPr/>
                <m:e>
                  <m:r>
                    <m:rPr>
                      <m:sty m:val="i"/>
                    </m:rPr>
                    <m:t>σ</m:t>
                  </m:r>
                </m:e>
                <m:sub>
                  <m:r>
                    <m:rPr>
                      <m:sty m:val="i"/>
                    </m:rPr>
                    <m:t>m</m:t>
                  </m:r>
                  <m:r>
                    <m:rPr>
                      <m:sty m:val="i"/>
                    </m:rPr>
                    <m:t>n</m:t>
                  </m:r>
                </m:sub>
              </m:sSub>
            </m:num>
            <m:den>
              <m:sSub>
                <m:sSubPr/>
                <m:e>
                  <m:r>
                    <m:rPr>
                      <m:sty m:val="i"/>
                    </m:rPr>
                    <m:t>σ</m:t>
                  </m:r>
                </m:e>
                <m:sub>
                  <m:r>
                    <m:rPr>
                      <m:sty m:val="i"/>
                    </m:rPr>
                    <m:t>n</m:t>
                  </m:r>
                  <m:r>
                    <m:rPr>
                      <m:sty m:val="i"/>
                    </m:rPr>
                    <m:t>n</m:t>
                  </m:r>
                </m:sub>
              </m:sSub>
            </m:den>
          </m:f>
        </m:oMath>
      </m:oMathPara>
    </w:p>
    <w:p>
      <w:pPr>
        <w:spacing w:after="220" w:lineRule="auto"/>
      </w:pPr>
      <w:r>
        <w:rPr>
          <w:rFonts w:eastAsia="Georgia" w:cs="Georgia" w:ascii="Georgia" w:hAnsi="Georgia"/>
        </w:rPr>
        <w:t xml:space="preserve">a une valeur définie qu'on précisera et dont on justifiera le signe.</w:t>
      </w:r>
      <w:r>
        <w:rPr/>
        <w:br w:type="textWrapping"/>
      </w:r>
      <w:r>
        <w:rPr/>
        <w:t xml:space="preserve">(b) Que vaut le rapport </w:t>
      </w:r>
      <m:oMath>
        <m:sSub>
          <m:sSubPr/>
          <m:e>
            <m:r>
              <m:rPr>
                <m:sty m:val="i"/>
              </m:rPr>
              <m:t>σ</m:t>
            </m:r>
          </m:e>
          <m:sub>
            <m:r>
              <m:rPr>
                <m:sty m:val="i"/>
              </m:rPr>
              <m:t>x</m:t>
            </m:r>
            <m:r>
              <m:rPr>
                <m:sty m:val="i"/>
              </m:rPr>
              <m:t>z</m:t>
            </m:r>
          </m:sub>
        </m:sSub>
        <m:r>
          <m:rPr>
            <m:sty m:val="p"/>
          </m:rPr>
          <m:t>/</m:t>
        </m:r>
        <m:sSub>
          <m:sSubPr/>
          <m:e>
            <m:r>
              <m:rPr>
                <m:sty m:val="i"/>
              </m:rPr>
              <m:t>σ</m:t>
            </m:r>
          </m:e>
          <m:sub>
            <m:r>
              <m:rPr>
                <m:sty m:val="i"/>
              </m:rPr>
              <m:t>x</m:t>
            </m:r>
            <m:r>
              <m:rPr>
                <m:sty m:val="i"/>
              </m:rPr>
              <m:t>x</m:t>
            </m:r>
          </m:sub>
        </m:sSub>
      </m:oMath>
      <w:r>
        <w:rPr/>
        <w:t xml:space="preserve"> dans la zone externe du tas?</w:t>
      </w:r>
    </w:p>
    <w:p>
      <w:pPr>
        <w:spacing w:after="220" w:lineRule="auto"/>
      </w:pPr>
      <w:r>
        <w:rPr>
          <w:rFonts w:eastAsia="Georgia" w:cs="Georgia" w:ascii="Georgia" w:hAnsi="Georgia"/>
        </w:rPr>
        <w:t xml:space="preserve">En déduire la valeur du rapport </w:t>
      </w:r>
      <m:oMath>
        <m:sSub>
          <m:sSubPr/>
          <m:e>
            <m:r>
              <m:rPr>
                <m:sty m:val="i"/>
              </m:rPr>
              <m:t>σ</m:t>
            </m:r>
          </m:e>
          <m:sub>
            <m:r>
              <m:rPr>
                <m:sty m:val="i"/>
              </m:rPr>
              <m:t>m</m:t>
            </m:r>
            <m:r>
              <m:rPr>
                <m:sty m:val="i"/>
              </m:rPr>
              <m:t>n</m:t>
            </m:r>
          </m:sub>
        </m:sSub>
        <m:r>
          <m:rPr>
            <m:sty m:val="p"/>
          </m:rPr>
          <m:t>/</m:t>
        </m:r>
        <m:sSub>
          <m:sSubPr/>
          <m:e>
            <m:r>
              <m:rPr>
                <m:sty m:val="i"/>
              </m:rPr>
              <m:t>σ</m:t>
            </m:r>
          </m:e>
          <m:sub>
            <m:r>
              <m:rPr>
                <m:sty m:val="i"/>
              </m:rPr>
              <m:t>n</m:t>
            </m:r>
            <m:r>
              <m:rPr>
                <m:sty m:val="i"/>
              </m:rPr>
              <m:t>n</m:t>
            </m:r>
          </m:sub>
        </m:sSub>
      </m:oMath>
      <w:r>
        <w:rPr/>
        <w:t xml:space="preserve"> dans cette zone.</w:t>
      </w:r>
      <w:r>
        <w:rPr/>
        <w:br w:type="textWrapping"/>
      </w:r>
      <w:r>
        <w:rPr/>
        <w:t xml:space="preserve">Quelle relation cela impose-t-il entre </w:t>
      </w:r>
      <m:oMath>
        <m:r>
          <m:rPr>
            <m:sty m:val="i"/>
          </m:rPr>
          <m:t>f</m:t>
        </m:r>
      </m:oMath>
      <w:r>
        <w:rPr/>
        <w:t xml:space="preserve"> et </w:t>
      </w:r>
      <m:oMath>
        <m:r>
          <m:rPr>
            <m:sty m:val="i"/>
          </m:rPr>
          <m:t>ϕ</m:t>
        </m:r>
      </m:oMath>
      <w:r>
        <w:rPr/>
        <w:t xml:space="preserve"> ? Commenter.</w:t>
      </w:r>
      <w:r>
        <w:rPr/>
        <w:br w:type="textWrapping"/>
      </w:r>
      <w:r>
        <w:rPr>
          <w:rFonts w:eastAsia="Georgia" w:cs="Georgia" w:ascii="Georgia" w:hAnsi="Georgia"/>
        </w:rPr>
        <w:t xml:space="preserve">(c) En exprimant que non seulement la limite est atteinte le long de la surface du tas, mais que cette limite constitue un extremum, on obtient la condition supplémentaire, qu'on admettra:</w:t>
      </w:r>
    </w:p>
    <w:p>
      <w:pPr>
        <w:spacing w:after="220" w:lineRule="auto"/>
      </w:pPr>
      <m:oMathPara>
        <m:oMath>
          <m:limLow>
            <m:limLowPr/>
            <m:e>
              <m:r>
                <m:rPr>
                  <m:sty m:val="p"/>
                </m:rPr>
                <m:t>lim</m:t>
              </m:r>
            </m:e>
            <m:lim>
              <m:r>
                <m:rPr>
                  <m:sty m:val="p"/>
                </m:rPr>
                <m:t>(</m:t>
              </m:r>
              <m:r>
                <m:rPr>
                  <m:sty m:val="i"/>
                </m:rPr>
                <m:t>c</m:t>
              </m:r>
              <m:r>
                <m:rPr>
                  <m:sty m:val="i"/>
                </m:rPr>
                <m:t>z</m:t>
              </m:r>
              <m:r>
                <m:rPr>
                  <m:sty m:val="p"/>
                </m:rPr>
                <m:t>−</m:t>
              </m:r>
              <m:r>
                <m:rPr>
                  <m:sty m:val="i"/>
                </m:rPr>
                <m:t>x</m:t>
              </m:r>
              <m:r>
                <m:rPr>
                  <m:sty m:val="p"/>
                </m:rPr>
                <m:t>)</m:t>
              </m:r>
              <m:r>
                <m:rPr>
                  <m:sty m:val="p"/>
                </m:rPr>
                <m:t>→</m:t>
              </m:r>
              <m:r>
                <m:rPr>
                  <m:sty m:val="p"/>
                </m:rPr>
                <m:t>0</m:t>
              </m:r>
            </m:lim>
          </m:limLow>
          <m:r>
            <m:rPr>
              <m:sty m:val="p"/>
            </m:rPr>
            <m:t xml:space="preserve"> </m:t>
          </m:r>
          <m:f>
            <m:fPr>
              <m:ctrlPr>
                <w:rPr>
                  <w:rFonts w:ascii="Cambria Math" w:hAnsi="Cambria Math"/>
                </w:rPr>
              </m:ctrlPr>
            </m:fPr>
            <m:num>
              <m:sSub>
                <m:sSubPr/>
                <m:e>
                  <m:r>
                    <m:rPr>
                      <m:sty m:val="i"/>
                    </m:rPr>
                    <m:t>σ</m:t>
                  </m:r>
                </m:e>
                <m:sub>
                  <m:r>
                    <m:rPr>
                      <m:sty m:val="i"/>
                    </m:rPr>
                    <m:t>z</m:t>
                  </m:r>
                  <m:r>
                    <m:rPr>
                      <m:sty m:val="i"/>
                    </m:rPr>
                    <m:t>z</m:t>
                  </m:r>
                </m:sub>
              </m:sSub>
            </m:num>
            <m:den>
              <m:sSub>
                <m:sSubPr/>
                <m:e>
                  <m:r>
                    <m:rPr>
                      <m:sty m:val="i"/>
                    </m:rPr>
                    <m:t>σ</m:t>
                  </m:r>
                </m:e>
                <m:sub>
                  <m:r>
                    <m:rPr>
                      <m:sty m:val="i"/>
                    </m:rPr>
                    <m:t>x</m:t>
                  </m:r>
                  <m:r>
                    <m:rPr>
                      <m:sty m:val="i"/>
                    </m:rPr>
                    <m:t>x</m:t>
                  </m:r>
                </m:sub>
              </m:sSub>
            </m:den>
          </m:f>
          <m:r>
            <m:rPr>
              <m:sty m:val="p"/>
            </m:rPr>
            <m:t>=</m:t>
          </m:r>
          <m:r>
            <m:rPr>
              <m:sty m:val="p"/>
            </m:rPr>
            <m:t>1</m:t>
          </m:r>
          <m:r>
            <m:rPr>
              <m:sty m:val="p"/>
            </m:rPr>
            <m:t>+</m:t>
          </m:r>
          <m:r>
            <m:rPr>
              <m:sty m:val="p"/>
            </m:rPr>
            <m:t>2</m:t>
          </m:r>
          <m:sSup>
            <m:sSupPr/>
            <m:e>
              <m:r>
                <m:rPr>
                  <m:sty m:val="i"/>
                </m:rPr>
                <m:t>f</m:t>
              </m:r>
            </m:e>
            <m:sup>
              <m:r>
                <m:rPr>
                  <m:sty m:val="p"/>
                </m:rPr>
                <m:t>2</m:t>
              </m:r>
            </m:sup>
          </m:sSup>
        </m:oMath>
      </m:oMathPara>
    </w:p>
    <w:p>
      <w:pPr>
        <w:spacing w:after="220" w:lineRule="auto"/>
      </w:pPr>
      <w:r>
        <w:rPr>
          <w:rFonts w:eastAsia="Georgia" w:cs="Georgia" w:ascii="Georgia" w:hAnsi="Georgia"/>
        </w:rPr>
        <w:t xml:space="preserve">Montrer que ce résultat conduit à une relation èntre les paramètres </w:t>
      </w:r>
      <m:oMath>
        <m:r>
          <m:rPr>
            <m:sty m:val="i"/>
          </m:rPr>
          <m:t>η</m:t>
        </m:r>
      </m:oMath>
      <w:r>
        <w:rPr/>
        <w:t xml:space="preserve"> et </w:t>
      </w:r>
      <m:oMath>
        <m:r>
          <m:rPr>
            <m:sty m:val="i"/>
          </m:rPr>
          <m:t>μ</m:t>
        </m:r>
      </m:oMath>
      <w:r>
        <w:rPr/>
        <w:t xml:space="preserve"> de la forme :</w:t>
      </w:r>
    </w:p>
    <w:p>
      <w:pPr>
        <w:spacing w:after="220" w:lineRule="auto"/>
      </w:pPr>
      <m:oMathPara>
        <m:oMath>
          <m:r>
            <m:rPr>
              <m:sty m:val="i"/>
            </m:rPr>
            <m:t>η</m:t>
          </m:r>
          <m:r>
            <m:rPr>
              <m:sty m:val="p"/>
            </m:rPr>
            <m:t>=</m:t>
          </m:r>
          <m:sSub>
            <m:sSubPr/>
            <m:e>
              <m:r>
                <m:rPr>
                  <m:sty m:val="i"/>
                </m:rPr>
                <m:t>η</m:t>
              </m:r>
            </m:e>
            <m:sub>
              <m:r>
                <m:rPr>
                  <m:sty m:val="p"/>
                </m:rPr>
                <m:t>0</m:t>
              </m:r>
            </m:sub>
          </m:sSub>
          <m:r>
            <m:rPr>
              <m:sty m:val="p"/>
            </m:rPr>
            <m:t>[</m:t>
          </m:r>
          <m:r>
            <m:rPr>
              <m:sty m:val="p"/>
            </m:rPr>
            <m:t>1</m:t>
          </m:r>
          <m:r>
            <m:rPr>
              <m:sty m:val="p"/>
            </m:rPr>
            <m:t>−</m:t>
          </m:r>
          <m:r>
            <m:rPr>
              <m:sty m:val="i"/>
            </m:rPr>
            <m:t>μ</m:t>
          </m:r>
          <m:r>
            <m:rPr>
              <m:sty m:val="p"/>
            </m:rPr>
            <m:t>tan</m:t>
          </m:r>
          <m:r>
            <m:rPr>
              <m:sty m:val="p"/>
            </m:rPr>
            <m:t>⁡</m:t>
          </m:r>
          <m:r>
            <m:rPr>
              <m:sty m:val="p"/>
            </m:rPr>
            <m:t>(</m:t>
          </m:r>
          <m:r>
            <m:rPr>
              <m:sty m:val="i"/>
            </m:rPr>
            <m:t>ϕ</m:t>
          </m:r>
          <m:r>
            <m:rPr>
              <m:sty m:val="p"/>
            </m:rPr>
            <m:t>)</m:t>
          </m:r>
          <m:r>
            <m:rPr>
              <m:sty m:val="p"/>
            </m:rPr>
            <m:t>]</m:t>
          </m:r>
        </m:oMath>
      </m:oMathPara>
    </w:p>
    <w:p>
      <w:pPr>
        <w:spacing w:after="220" w:lineRule="auto"/>
      </w:pPr>
      <w:r>
        <w:rPr>
          <w:rFonts w:eastAsia="Georgia" w:cs="Georgia" w:ascii="Georgia" w:hAnsi="Georgia"/>
        </w:rPr>
        <w:t xml:space="preserve">Préciser l'expression de </w:t>
      </w:r>
      <m:oMath>
        <m:sSub>
          <m:sSubPr/>
          <m:e>
            <m:r>
              <m:rPr>
                <m:sty m:val="i"/>
              </m:rPr>
              <m:t>η</m:t>
            </m:r>
          </m:e>
          <m:sub>
            <m:r>
              <m:rPr>
                <m:sty m:val="p"/>
              </m:rPr>
              <m:t>0</m:t>
            </m:r>
          </m:sub>
        </m:sSub>
      </m:oMath>
      <w:r>
        <w:rPr/>
        <w:t xml:space="preserve"> en fonction de </w:t>
      </w:r>
      <m:oMath>
        <m:r>
          <m:rPr>
            <m:sty m:val="i"/>
          </m:rPr>
          <m:t>ϕ</m:t>
        </m:r>
      </m:oMath>
      <w:r>
        <w:rPr/>
        <w:t xml:space="preserve">.</w:t>
      </w:r>
    </w:p>
    <w:p>
      <w:pPr>
        <w:spacing w:line="271" w:before="330" w:lineRule="auto"/>
      </w:pPr>
      <w:r>
        <w:rPr>
          <w:b/>
          <w:sz w:val="42"/>
        </w:rPr>
        <w:t xml:space="preserve">Tournez la page S.V.P.</w:t>
      </w:r>
    </w:p>
    <w:p>
      <w:pPr>
        <w:spacing w:after="220" w:lineRule="auto"/>
      </w:pPr>
      <w:r>
        <w:rPr>
          <w:rFonts w:eastAsia="Georgia" w:cs="Georgia" w:ascii="Georgia" w:hAnsi="Georgia"/>
        </w:rPr>
        <w:t xml:space="preserve">(d) Le modèle ne contient plus maintenant qu'un seul paramètre ajustable. On peut par exemple choisir </w:t>
      </w:r>
      <m:oMath>
        <m:r>
          <m:rPr>
            <m:sty m:val="i"/>
          </m:rPr>
          <m:t>μ</m:t>
        </m:r>
      </m:oMath>
      <w:r>
        <w:rPr/>
        <w:t xml:space="preserve">.</w:t>
      </w:r>
      <w:r>
        <w:rPr/>
        <w:br w:type="textWrapping"/>
      </w:r>
      <w:r>
        <w:rPr/>
        <w:t xml:space="preserve">Tracer l'allure du profil de pression </w:t>
      </w:r>
      <m:oMath>
        <m:sSub>
          <m:sSubPr/>
          <m:e>
            <m:r>
              <m:rPr>
                <m:sty m:val="i"/>
              </m:rPr>
              <m:t>σ</m:t>
            </m:r>
          </m:e>
          <m:sub>
            <m:r>
              <m:rPr>
                <m:sty m:val="i"/>
              </m:rPr>
              <m:t>z</m:t>
            </m:r>
            <m:r>
              <m:rPr>
                <m:sty m:val="i"/>
              </m:rPr>
              <m:t>z</m:t>
            </m:r>
          </m:sub>
        </m:sSub>
      </m:oMath>
      <w:r>
        <w:rPr>
          <w:rFonts w:eastAsia="Georgia" w:cs="Georgia" w:ascii="Georgia" w:hAnsi="Georgia"/>
        </w:rPr>
        <w:t xml:space="preserve"> à la base du tas ( </w:t>
      </w:r>
      <m:oMath>
        <m:r>
          <m:rPr>
            <m:sty m:val="i"/>
          </m:rPr>
          <m:t>z</m:t>
        </m:r>
        <m:r>
          <m:rPr>
            <m:sty m:val="p"/>
          </m:rPr>
          <m:t>=</m:t>
        </m:r>
        <m:r>
          <m:rPr>
            <m:sty m:val="i"/>
          </m:rPr>
          <m:t>h</m:t>
        </m:r>
      </m:oMath>
      <w:r>
        <w:rPr/>
        <w:t xml:space="preserve"> ). On distinguera les cas </w:t>
      </w:r>
      <m:oMath>
        <m:r>
          <m:rPr>
            <m:sty m:val="i"/>
          </m:rPr>
          <m:t>μ</m:t>
        </m:r>
        <m:r>
          <m:rPr>
            <m:sty m:val="p"/>
          </m:rPr>
          <m:t>&lt;</m:t>
        </m:r>
        <m:r>
          <m:rPr>
            <m:sty m:val="p"/>
          </m:rPr>
          <m:t>0</m:t>
        </m:r>
        <m:r>
          <m:rPr>
            <m:sty m:val="p"/>
          </m:rPr>
          <m:t>,</m:t>
        </m:r>
        <m:r>
          <m:rPr>
            <m:sty m:val="i"/>
          </m:rPr>
          <m:t>μ</m:t>
        </m:r>
        <m:r>
          <m:rPr>
            <m:sty m:val="p"/>
          </m:rPr>
          <m:t>=</m:t>
        </m:r>
        <m:r>
          <m:rPr>
            <m:sty m:val="p"/>
          </m:rPr>
          <m:t>0</m:t>
        </m:r>
      </m:oMath>
      <w:r>
        <w:rPr/>
        <w:t xml:space="preserve"> et </w:t>
      </w:r>
      <m:oMath>
        <m:r>
          <m:rPr>
            <m:sty m:val="i"/>
          </m:rPr>
          <m:t>μ</m:t>
        </m:r>
        <m:r>
          <m:rPr>
            <m:sty m:val="p"/>
          </m:rPr>
          <m:t>&gt;</m:t>
        </m:r>
        <m:r>
          <m:rPr>
            <m:sty m:val="p"/>
          </m:rPr>
          <m:t>0</m:t>
        </m:r>
      </m:oMath>
      <w:r>
        <w:rPr/>
        <w:t xml:space="preserve">.</w:t>
      </w:r>
    </w:p>
    <w:p>
      <w:pPr>
        <w:spacing w:after="220" w:lineRule="auto"/>
      </w:pPr>
      <w:r>
        <w:rPr>
          <w:rFonts w:eastAsia="Georgia" w:cs="Georgia" w:ascii="Georgia" w:hAnsi="Georgia"/>
        </w:rPr>
        <w:t xml:space="preserve">Comparer enfin les résultats obtenus aux profils expérimentaux qui sont représentés sur la figure 6.</w:t>
      </w:r>
    </w:p>
    <w:p>
      <w:pPr>
        <w:spacing w:after="220" w:lineRule="auto"/>
      </w:pPr>
      <w:r>
        <w:rPr>
          <w:rFonts w:eastAsia="Georgia" w:cs="Georgia" w:ascii="Georgia" w:hAnsi="Georgia"/>
        </w:rPr>
        <w:t xml:space="preserve">Ce modèle, basé sur une description phénoménologique de l'interaction entre les grains, a été construit dans le but de décrire une situation expérimentale particulière. Des expériences récentes, montées pour mettre à l'épreuve d'autres prédictions de ce modèle, en ont révélé les limites. La "physique des tas de sable" est ainsi un sujet de recherche actuel, où de nouveaux modèles plus généraux et mieux adaptés restent encore à inventer.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4d0cd4c729b75fa985e0550ee01b86c28475f27.jpg" TargetMode="Internal"/><Relationship Id="rId6" Type="http://schemas.openxmlformats.org/officeDocument/2006/relationships/image" Target="media/image-a1182365bd5b6d4dd93ee9097581c81626ec6c39.jpg" TargetMode="Internal"/><Relationship Id="rId7" Type="http://schemas.openxmlformats.org/officeDocument/2006/relationships/image" Target="media/image-82f434dbd1a5d07c5d92ee2fcbd120c42bbab140.jpg" TargetMode="Internal"/><Relationship Id="rId8" Type="http://schemas.openxmlformats.org/officeDocument/2006/relationships/image" Target="media/image-3840687a12f0abb23bf2cb0085d43789c1ce3844.jpg" TargetMode="Internal"/><Relationship Id="rId9" Type="http://schemas.openxmlformats.org/officeDocument/2006/relationships/image" Target="media/image-73e2f89f31ba98f3d3efbc1e03598dd8f3bd8c39.jpg" TargetMode="Internal"/><Relationship Id="rId10" Type="http://schemas.openxmlformats.org/officeDocument/2006/relationships/image" Target="media/image-d894d93f8e62983f3d12ecef30f99f806c8886bc.jpg" TargetMode="Internal"/><Relationship Id="rId11" Type="http://schemas.openxmlformats.org/officeDocument/2006/relationships/image" Target="media/image-847891e6aa36723a1d1a46681f9588598d85a238.jpg" TargetMode="Internal"/><Relationship Id="rId12" Type="http://schemas.openxmlformats.org/officeDocument/2006/relationships/image" Target="media/image-d1a553f022d9ff01a6b49df9c7d168c7f18d7e70.jpg" TargetMode="Internal"/><Relationship Id="rId13" Type="http://schemas.openxmlformats.org/officeDocument/2006/relationships/image" Target="media/image-9d88617acc51a90815b90aae60960439524d3150.jpg" TargetMode="Internal"/><Relationship Id="rId14" Type="http://schemas.openxmlformats.org/officeDocument/2006/relationships/image" Target="media/image-5cf1e6878aeb66a5e0e013adc39b550f855b7c5c.jpg" TargetMode="Internal"/><Relationship Id="rId15" Type="http://schemas.openxmlformats.org/officeDocument/2006/relationships/image" Target="media/image-b1fee8de3803f40aadcbac84af4f7fb881311fbe.jpg" TargetMode="Internal"/><Relationship Id="rId16" Type="http://schemas.openxmlformats.org/officeDocument/2006/relationships/image" Target="media/image-6f6877b5af4f31f6fed437c437075ad8c8bd284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2025-09-04T21:54:42.704Z</dcterms:created>
  <dcterms:modified xsi:type="dcterms:W3CDTF">2025-09-04T21:54:42.704Z</dcterms:modified>
</cp:coreProperties>
</file>