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2001</w:t>
      </w:r>
      <w:r>
        <w:rPr/>
        <w:br w:type="textWrapping"/>
      </w:r>
      <w:r>
        <w:rPr>
          <w:rFonts w:eastAsia="Georgia" w:cs="Georgia" w:ascii="Georgia" w:hAnsi="Georgia"/>
        </w:rPr>
        <w:t xml:space="preserve">Filière Physique - Chimie</w:t>
      </w:r>
      <w:r>
        <w:rPr/>
        <w:br w:type="textWrapping"/>
      </w:r>
      <w:r>
        <w:rPr/>
        <w:t xml:space="preserve">PHYSIQUE</w:t>
      </w:r>
      <w:r>
        <w:rPr/>
        <w:br w:type="textWrapping"/>
      </w:r>
      <w:r>
        <w:rPr>
          <w:rFonts w:eastAsia="Georgia" w:cs="Georgia" w:ascii="Georgia" w:hAnsi="Georgia"/>
        </w:rPr>
        <w:t xml:space="preserve">(Épreuve commune aux ENS : Lyon et Cachan)</w:t>
      </w:r>
      <w:r>
        <w:rPr/>
        <w:br w:type="textWrapping"/>
      </w:r>
      <w:r>
        <w:rPr>
          <w:rFonts w:eastAsia="Georgia" w:cs="Georgia" w:ascii="Georgia" w:hAnsi="Georgia"/>
        </w:rPr>
        <w:t xml:space="preserve">Durée : 5 heures</w:t>
      </w:r>
      <w:r>
        <w:rPr/>
        <w:br w:type="textWrapping"/>
      </w: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travail, et aucun échange n'est autorisé entre les candidats.</w:t>
      </w:r>
    </w:p>
    <w:p>
      <w:pPr>
        <w:spacing w:after="220" w:lineRule="auto"/>
      </w:pPr>
      <w:r>
        <w:rPr>
          <w:rFonts w:eastAsia="Georgia" w:cs="Georgia" w:ascii="Georgia" w:hAnsi="Georgia"/>
        </w:rPr>
        <w:t xml:space="preserve">Un liquide contenant des particules microscopiques en suspension diffuse la lumière incidente dans toutes les directions. Un objet immergé dans un tel liquide n'est donc pas toujours visible à l'œil nu. II peut cependant être détecté par l'analyse du rayonnement transmis dans la direction d'incidence. L'intérêt de cette détection, en imagerie biomédicale par exemple, justifie l'étude du rayonnement diffusé. Dans ce problème, on étudie la diffusion de lumière dans un milieu modèle constitué par une suspension dans l'eau de sphères de polystyrène microscopiques.</w:t>
      </w:r>
    </w:p>
    <w:p>
      <w:pPr>
        <w:spacing w:after="220" w:lineRule="auto"/>
      </w:pPr>
      <w:r>
        <w:rPr>
          <w:rFonts w:eastAsia="Georgia" w:cs="Georgia" w:ascii="Georgia" w:hAnsi="Georgia"/>
        </w:rPr>
        <w:t xml:space="preserve">Dans la première partie, on étudie le principe d'un modulateur acousto-optique, qui permet de décaler la fréquence d'une onde optique en lui faisant traverser un cristal parcouru par une onde acoustique.</w:t>
      </w:r>
    </w:p>
    <w:p>
      <w:pPr>
        <w:spacing w:after="220" w:lineRule="auto"/>
      </w:pPr>
      <w:r>
        <w:rPr>
          <w:rFonts w:eastAsia="Georgia" w:cs="Georgia" w:ascii="Georgia" w:hAnsi="Georgia"/>
        </w:rPr>
        <w:t xml:space="preserve">La deuxième partie est consacrée à l'étude d'un dispositif expérimental, utilisant entre autres le modulateur étudié dans la première partie, et permettant l'étude quantitative du phénomène.</w:t>
      </w:r>
    </w:p>
    <w:p>
      <w:pPr>
        <w:spacing w:after="220" w:lineRule="auto"/>
      </w:pPr>
      <w:r>
        <w:rPr>
          <w:rFonts w:eastAsia="Georgia" w:cs="Georgia" w:ascii="Georgia" w:hAnsi="Georgia"/>
        </w:rPr>
        <w:t xml:space="preserve">On s'intéresse dans la troisième partie au calcul du champ électromagnétique diffusé par une unique sphère de polystyrène, ce qui permet de justifier l'expression de la section efficace de diffusion utilisée dans la deuxième partie.</w:t>
      </w:r>
    </w:p>
    <w:p>
      <w:pPr>
        <w:spacing w:after="220" w:lineRule="auto"/>
      </w:pPr>
      <w:r>
        <w:rPr>
          <w:rFonts w:eastAsia="Georgia" w:cs="Georgia" w:ascii="Georgia" w:hAnsi="Georgia"/>
        </w:rPr>
        <w:t xml:space="preserve">Les trois parties sont largement indépendantes.</w:t>
      </w:r>
      <w:r>
        <w:rPr/>
        <w:br w:type="textWrapping"/>
      </w:r>
      <w:r>
        <w:rPr>
          <w:rFonts w:eastAsia="Georgia" w:cs="Georgia" w:ascii="Georgia" w:hAnsi="Georgia"/>
        </w:rPr>
        <w:t xml:space="preserve">Il est demandé aux candidats de rappeler les numéros identifiant une question avant la solution qu'ils proposent.</w:t>
      </w:r>
      <w:r>
        <w:rPr/>
        <w:br w:type="textWrapping"/>
      </w:r>
      <m:oMath>
        <m:r>
          <m:rPr>
            <m:sty m:val="i"/>
          </m:rPr>
          <m:t>◻</m:t>
        </m:r>
      </m:oMath>
      <w:r>
        <w:rPr/>
        <w:t xml:space="preserve"> Notations</w:t>
      </w:r>
    </w:p>
    <w:p>
      <w:pPr>
        <w:numPr>
          <w:ilvl w:val="0"/>
          <w:numId w:val="1"/>
        </w:numPr>
        <w:spacing w:lineRule="auto"/>
      </w:pPr>
      <w:r>
        <w:rPr>
          <w:rFonts w:eastAsia="Georgia" w:cs="Georgia" w:ascii="Georgia" w:hAnsi="Georgia"/>
        </w:rPr>
        <w:t xml:space="preserve">Dans tout le problème, l'espace est rapporté à trois axes </w:t>
      </w:r>
      <m:oMath>
        <m:r>
          <m:rPr>
            <m:sty m:val="i"/>
          </m:rPr>
          <m:t>O</m:t>
        </m:r>
        <m:r>
          <m:rPr>
            <m:sty m:val="i"/>
          </m:rPr>
          <m:t>x</m:t>
        </m:r>
        <m:r>
          <m:rPr>
            <m:sty m:val="p"/>
          </m:rPr>
          <m:t>,</m:t>
        </m:r>
        <m:r>
          <m:rPr>
            <m:sty m:val="i"/>
          </m:rPr>
          <m:t>O</m:t>
        </m:r>
        <m:r>
          <m:rPr>
            <m:sty m:val="i"/>
          </m:rPr>
          <m:t>y</m:t>
        </m:r>
        <m:r>
          <m:rPr>
            <m:sty m:val="p"/>
          </m:rPr>
          <m:t>,</m:t>
        </m:r>
        <m:r>
          <m:rPr>
            <m:sty m:val="i"/>
          </m:rPr>
          <m:t>O</m:t>
        </m:r>
        <m:r>
          <m:rPr>
            <m:sty m:val="i"/>
          </m:rPr>
          <m:t>z</m:t>
        </m:r>
      </m:oMath>
      <w:r>
        <w:rPr>
          <w:rFonts w:eastAsia="Georgia" w:cs="Georgia" w:ascii="Georgia" w:hAnsi="Georgia"/>
        </w:rPr>
        <w:t xml:space="preserve">, auxquels est associée la base orthonormée directe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t xml:space="preserve">. Le point </w:t>
      </w:r>
      <m:oMath>
        <m:r>
          <m:rPr>
            <m:sty m:val="i"/>
          </m:rPr>
          <m:t>M</m:t>
        </m:r>
      </m:oMath>
      <w:r>
        <w:rPr>
          <w:rFonts w:eastAsia="Georgia" w:cs="Georgia" w:ascii="Georgia" w:hAnsi="Georgia"/>
        </w:rPr>
        <w:t xml:space="preserve"> de l'espace est repéré par le vecteur </w:t>
      </w:r>
      <m:oMath>
        <m:acc>
          <m:accPr>
            <m:chr m:val="⃗"/>
          </m:accPr>
          <m:e>
            <m:r>
              <m:rPr>
                <m:sty m:val="i"/>
              </m:rPr>
              <m:t>r</m:t>
            </m:r>
          </m:e>
        </m:acc>
        <m:r>
          <m:rPr>
            <m:sty m:val="p"/>
          </m:rPr>
          <m:t>=</m:t>
        </m:r>
        <m:acc>
          <m:accPr>
            <m:chr m:val="⃗"/>
          </m:accPr>
          <m:e>
            <m:r>
              <m:rPr>
                <m:sty m:val="i"/>
              </m:rPr>
              <m:t>O</m:t>
            </m:r>
            <m:r>
              <m:rPr>
                <m:sty m:val="i"/>
              </m:rPr>
              <m:t>M</m:t>
            </m:r>
          </m:e>
        </m:acc>
      </m:oMath>
      <w:r>
        <w:rPr/>
        <w:t xml:space="preserve">.</w:t>
      </w:r>
    </w:p>
    <w:p>
      <w:pPr>
        <w:numPr>
          <w:ilvl w:val="0"/>
          <w:numId w:val="1"/>
        </w:numPr>
        <w:spacing w:lineRule="auto"/>
      </w:pPr>
      <w:r>
        <w:rPr>
          <w:rFonts w:eastAsia="Georgia" w:cs="Georgia" w:ascii="Georgia" w:hAnsi="Georgia"/>
        </w:rPr>
        <w:t xml:space="preserve">On utilise pour les fonctions sinusoïdales du temps la notation complexe. La fonction réelle </w:t>
      </w:r>
      <m:oMath>
        <m:r>
          <m:rPr>
            <m:sty m:val="i"/>
          </m:rPr>
          <m:t>x</m:t>
        </m:r>
        <m:r>
          <m:rPr>
            <m:sty m:val="p"/>
          </m:rPr>
          <m:t>=</m:t>
        </m:r>
        <m:sSub>
          <m:sSubPr/>
          <m:e>
            <m:r>
              <m:rPr>
                <m:sty m:val="i"/>
              </m:rPr>
              <m:t>X</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rFonts w:eastAsia="Georgia" w:cs="Georgia" w:ascii="Georgia" w:hAnsi="Georgia"/>
        </w:rPr>
        <w:t xml:space="preserve"> sera notée, en omettant, pour alléger l'écriture, le symbole Re (partie réelle) :</w:t>
      </w:r>
    </w:p>
    <w:p>
      <w:pPr>
        <w:spacing w:after="220" w:lineRule="auto"/>
      </w:pPr>
      <m:oMathPara>
        <m:oMath>
          <m:r>
            <m:rPr>
              <m:sty m:val="i"/>
            </m:rPr>
            <m:t>x</m:t>
          </m:r>
          <m:r>
            <m:rPr>
              <m:sty m:val="p"/>
            </m:rPr>
            <m:t>=</m:t>
          </m:r>
          <m:sSub>
            <m:sSubPr/>
            <m:e>
              <m:r>
                <m:rPr>
                  <m:sty m:val="i"/>
                </m:rPr>
                <m:t>X</m:t>
              </m:r>
            </m:e>
            <m:sub>
              <m:r>
                <m:rPr>
                  <m:sty m:val="i"/>
                </m:rPr>
                <m:t>m</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ϕ</m:t>
          </m:r>
          <m:r>
            <m:rPr>
              <m:sty m:val="p"/>
            </m:rPr>
            <m:t>)</m:t>
          </m:r>
          <m:r>
            <m:rPr>
              <m:sty m:val="p"/>
            </m:rPr>
            <m:t>]</m:t>
          </m:r>
        </m:oMath>
      </m:oMathPara>
    </w:p>
    <w:p>
      <w:pPr>
        <w:spacing w:after="220" w:lineRule="auto"/>
      </w:pPr>
      <w:r>
        <w:rPr/>
        <w:t xml:space="preserve">L'amplitude complexe </w:t>
      </w:r>
      <m:oMath>
        <m:bar>
          <m:barPr/>
          <m:e>
            <m:r>
              <m:rPr>
                <m:sty m:val="i"/>
              </m:rPr>
              <m:t>X</m:t>
            </m:r>
          </m:e>
        </m:bar>
      </m:oMath>
      <w:r>
        <w:rPr/>
        <w:t xml:space="preserve"> de </w:t>
      </w:r>
      <m:oMath>
        <m:r>
          <m:rPr>
            <m:sty m:val="i"/>
          </m:rPr>
          <m:t>x</m:t>
        </m:r>
      </m:oMath>
      <w:r>
        <w:rPr>
          <w:rFonts w:eastAsia="Georgia" w:cs="Georgia" w:ascii="Georgia" w:hAnsi="Georgia"/>
        </w:rPr>
        <w:t xml:space="preserve"> est définie par :</w:t>
      </w:r>
    </w:p>
    <w:p>
      <w:pPr>
        <w:spacing w:after="220" w:lineRule="auto"/>
      </w:pPr>
      <m:oMathPara>
        <m:oMath>
          <m:bar>
            <m:barPr/>
            <m:e>
              <m:r>
                <m:rPr>
                  <m:sty m:val="i"/>
                </m:rPr>
                <m:t>X</m:t>
              </m:r>
            </m:e>
          </m:bar>
          <m:r>
            <m:rPr>
              <m:sty m:val="p"/>
            </m:rPr>
            <m:t>=</m:t>
          </m:r>
          <m:sSub>
            <m:sSubPr/>
            <m:e>
              <m:r>
                <m:rPr>
                  <m:sty m:val="i"/>
                </m:rPr>
                <m:t>X</m:t>
              </m:r>
            </m:e>
            <m:sub>
              <m:r>
                <m:rPr>
                  <m:sty m:val="i"/>
                </m:rPr>
                <m:t>m</m:t>
              </m:r>
            </m:sub>
          </m:sSub>
          <m:r>
            <m:rPr>
              <m:sty m:val="p"/>
            </m:rPr>
            <m:t>exp</m:t>
          </m:r>
          <m:r>
            <m:rPr>
              <m:sty m:val="p"/>
            </m:rPr>
            <m:t>⁡</m:t>
          </m:r>
          <m:r>
            <m:rPr>
              <m:sty m:val="p"/>
            </m:rPr>
            <m:t>(</m:t>
          </m:r>
          <m:r>
            <m:rPr>
              <m:sty m:val="i"/>
            </m:rPr>
            <m:t>i</m:t>
          </m:r>
          <m:r>
            <m:rPr>
              <m:sty m:val="bi"/>
            </m:rPr>
            <m:t>ϕ</m:t>
          </m:r>
          <m:r>
            <m:rPr>
              <m:sty m:val="p"/>
            </m:rPr>
            <m:t>)</m:t>
          </m:r>
        </m:oMath>
      </m:oMathPara>
    </w:p>
    <w:p>
      <w:pPr>
        <w:spacing w:after="220" w:lineRule="auto"/>
      </w:pPr>
      <w:r>
        <w:rPr>
          <w:rFonts w:eastAsia="Georgia" w:cs="Georgia" w:ascii="Georgia" w:hAnsi="Georgia"/>
        </w:rPr>
        <w:t xml:space="preserve">On rappelle que la valeur moyenne sur une période </w:t>
      </w:r>
      <m:oMath>
        <m:r>
          <m:rPr>
            <m:sty m:val="i"/>
          </m:rPr>
          <m:t>T</m:t>
        </m:r>
        <m:r>
          <m:rPr>
            <m:sty m:val="p"/>
          </m:rPr>
          <m:t>=</m:t>
        </m:r>
        <m:r>
          <m:rPr>
            <m:sty m:val="p"/>
          </m:rPr>
          <m:t>2</m:t>
        </m:r>
        <m:r>
          <m:rPr>
            <m:sty m:val="i"/>
          </m:rPr>
          <m:t>π</m:t>
        </m:r>
        <m:r>
          <m:rPr>
            <m:sty m:val="p"/>
          </m:rPr>
          <m:t>/</m:t>
        </m:r>
        <m:r>
          <m:rPr>
            <m:sty m:val="i"/>
          </m:rPr>
          <m:t>ω</m:t>
        </m:r>
      </m:oMath>
      <w:r>
        <w:rPr>
          <w:rFonts w:eastAsia="Georgia" w:cs="Georgia" w:ascii="Georgia" w:hAnsi="Georgia"/>
        </w:rPr>
        <w:t xml:space="preserve"> du produit de deux fonctions sinusoïdales </w:t>
      </w:r>
      <m:oMath>
        <m:sSub>
          <m:sSubPr/>
          <m:e>
            <m:r>
              <m:rPr>
                <m:sty m:val="i"/>
              </m:rPr>
              <m:t>x</m:t>
            </m:r>
          </m:e>
          <m:sub>
            <m:r>
              <m:rPr>
                <m:sty m:val="p"/>
              </m:rPr>
              <m:t>1</m:t>
            </m:r>
          </m:sub>
        </m:sSub>
        <m:r>
          <m:rPr>
            <m:sty m:val="p"/>
          </m:rPr>
          <m:t>(</m:t>
        </m:r>
        <m:r>
          <m:rPr>
            <m:sty m:val="i"/>
          </m:rPr>
          <m:t>t</m:t>
        </m:r>
        <m:r>
          <m:rPr>
            <m:sty m:val="p"/>
          </m:rPr>
          <m:t>)</m:t>
        </m:r>
        <m:r>
          <m:rPr>
            <m:sty m:val="p"/>
          </m:rPr>
          <m:t>=</m:t>
        </m:r>
        <m:sSub>
          <m:sSubPr/>
          <m:e>
            <m:r>
              <m:rPr>
                <m:sty m:val="i"/>
              </m:rPr>
              <m:t>X</m:t>
            </m:r>
          </m:e>
          <m:sub>
            <m:sSub>
              <m:sSubPr/>
              <m:e>
                <m:r>
                  <m:rPr>
                    <m:sty m:val="p"/>
                  </m:rPr>
                  <m:t>1</m:t>
                </m:r>
              </m:e>
              <m:sub>
                <m:r>
                  <m:rPr>
                    <m:sty m:val="i"/>
                  </m:rPr>
                  <m:t>m</m:t>
                </m:r>
              </m:sub>
            </m:sSub>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ϕ</m:t>
                </m:r>
              </m:e>
              <m:sub>
                <m:r>
                  <m:rPr>
                    <m:sty m:val="p"/>
                  </m:rPr>
                  <m:t>1</m:t>
                </m:r>
              </m:sub>
            </m:sSub>
          </m:e>
        </m:d>
      </m:oMath>
      <w:r>
        <w:rPr/>
        <w:t xml:space="preserve"> et </w:t>
      </w:r>
      <m:oMath>
        <m:sSub>
          <m:sSubPr/>
          <m:e>
            <m:r>
              <m:rPr>
                <m:sty m:val="i"/>
              </m:rPr>
              <m:t>x</m:t>
            </m:r>
          </m:e>
          <m:sub>
            <m:r>
              <m:rPr>
                <m:sty m:val="p"/>
              </m:rPr>
              <m:t>2</m:t>
            </m:r>
          </m:sub>
        </m:sSub>
        <m:r>
          <m:rPr>
            <m:sty m:val="p"/>
          </m:rPr>
          <m:t>(</m:t>
        </m:r>
        <m:r>
          <m:rPr>
            <m:sty m:val="i"/>
          </m:rPr>
          <m:t>t</m:t>
        </m:r>
        <m:r>
          <m:rPr>
            <m:sty m:val="p"/>
          </m:rPr>
          <m:t>)</m:t>
        </m:r>
        <m:r>
          <m:rPr>
            <m:sty m:val="p"/>
          </m:rPr>
          <m:t>=</m:t>
        </m:r>
        <m:sSub>
          <m:sSubPr/>
          <m:e>
            <m:r>
              <m:rPr>
                <m:sty m:val="i"/>
              </m:rPr>
              <m:t>X</m:t>
            </m:r>
          </m:e>
          <m:sub>
            <m:r>
              <m:rPr>
                <m:sty m:val="p"/>
              </m:rPr>
              <m:t>2</m:t>
            </m:r>
            <m:r>
              <m:rPr>
                <m:sty m:val="i"/>
              </m:rPr>
              <m:t>m</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r>
                  <m:rPr>
                    <m:sty m:val="i"/>
                  </m:rPr>
                  <m:t>ϕ</m:t>
                </m:r>
              </m:e>
              <m:sub>
                <m:r>
                  <m:rPr>
                    <m:sty m:val="p"/>
                  </m:rPr>
                  <m:t>2</m:t>
                </m:r>
              </m:sub>
            </m:sSub>
          </m:e>
        </m:d>
      </m:oMath>
      <w:r>
        <w:rPr/>
        <w:t xml:space="preserve"> s'exprime simplement en fonction de leurs amplitudes complexes :</w:t>
      </w:r>
    </w:p>
    <w:p>
      <w:pPr>
        <w:spacing w:after="220" w:lineRule="auto"/>
      </w:pPr>
      <m:oMathPara>
        <m:oMath>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sSub>
            <m:sSubPr/>
            <m:e>
              <m:r>
                <m:rPr>
                  <m:sty m:val="i"/>
                </m:rPr>
                <m:t>x</m:t>
              </m:r>
            </m:e>
            <m:sub>
              <m:r>
                <m:rPr>
                  <m:sty m:val="p"/>
                </m:rPr>
                <m:t>1</m:t>
              </m:r>
            </m:sub>
          </m:sSub>
          <m:r>
            <m:rPr>
              <m:sty m:val="p"/>
            </m:rPr>
            <m:t>(</m:t>
          </m:r>
          <m:r>
            <m:rPr>
              <m:sty m:val="i"/>
            </m:rPr>
            <m:t>t</m:t>
          </m:r>
          <m:r>
            <m:rPr>
              <m:sty m:val="p"/>
            </m:rPr>
            <m:t>)</m:t>
          </m:r>
          <m:sSub>
            <m:sSubPr/>
            <m:e>
              <m:r>
                <m:rPr>
                  <m:sty m:val="i"/>
                </m:rPr>
                <m:t>x</m:t>
              </m:r>
            </m:e>
            <m:sub>
              <m:r>
                <m:rPr>
                  <m:sty m:val="p"/>
                </m:rPr>
                <m:t>2</m:t>
              </m:r>
            </m:sub>
          </m:sSub>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b>
                <m:sSubPr/>
                <m:e>
                  <m:bar>
                    <m:barPr/>
                    <m:e>
                      <m:r>
                        <m:rPr>
                          <m:sty m:val="i"/>
                        </m:rPr>
                        <m:t>X</m:t>
                      </m:r>
                    </m:e>
                  </m:bar>
                </m:e>
                <m:sub>
                  <m:r>
                    <m:rPr>
                      <m:sty m:val="p"/>
                    </m:rPr>
                    <m:t>1</m:t>
                  </m:r>
                </m:sub>
              </m:sSub>
              <m:sSubSup>
                <m:sSubSupPr/>
                <m:e>
                  <m:bar>
                    <m:barPr/>
                    <m:e>
                      <m:r>
                        <m:rPr>
                          <m:sty m:val="i"/>
                        </m:rPr>
                        <m:t>X</m:t>
                      </m:r>
                    </m:e>
                  </m:bar>
                </m:e>
                <m:sub>
                  <m:r>
                    <m:rPr>
                      <m:sty m:val="p"/>
                    </m:rPr>
                    <m:t>2</m:t>
                  </m:r>
                </m:sub>
                <m:sup>
                  <m:r>
                    <m:rPr>
                      <m:sty m:val="p"/>
                    </m:rPr>
                    <m:t>∗</m:t>
                  </m:r>
                </m:sup>
              </m:sSubSup>
            </m:e>
          </m:d>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sSubSup>
                <m:sSubSupPr/>
                <m:e>
                  <m:bar>
                    <m:barPr/>
                    <m:e>
                      <m:r>
                        <m:rPr>
                          <m:sty m:val="i"/>
                        </m:rPr>
                        <m:t>X</m:t>
                      </m:r>
                    </m:e>
                  </m:bar>
                </m:e>
                <m:sub>
                  <m:r>
                    <m:rPr>
                      <m:sty m:val="p"/>
                    </m:rPr>
                    <m:t>1</m:t>
                  </m:r>
                </m:sub>
                <m:sup>
                  <m:r>
                    <m:rPr>
                      <m:sty m:val="p"/>
                    </m:rPr>
                    <m:t>∗</m:t>
                  </m:r>
                </m:sup>
              </m:sSubSup>
              <m:sSub>
                <m:sSubPr/>
                <m:e>
                  <m:bar>
                    <m:barPr/>
                    <m:e>
                      <m:r>
                        <m:rPr>
                          <m:sty m:val="i"/>
                        </m:rPr>
                        <m:t>X</m:t>
                      </m:r>
                    </m:e>
                  </m:bar>
                </m:e>
                <m:sub>
                  <m:r>
                    <m:rPr>
                      <m:sty m:val="p"/>
                    </m:rPr>
                    <m:t>2</m:t>
                  </m:r>
                </m:sub>
              </m:sSub>
            </m:e>
          </m:d>
        </m:oMath>
      </m:oMathPara>
    </w:p>
    <w:p>
      <w:pPr>
        <w:spacing w:after="220" w:lineRule="auto"/>
      </w:pPr>
      <w:r>
        <w:rPr>
          <w:rFonts w:eastAsia="Georgia" w:cs="Georgia" w:ascii="Georgia" w:hAnsi="Georgia"/>
        </w:rPr>
        <w:t xml:space="preserve">où </w:t>
      </w:r>
      <m:oMath>
        <m:sSup>
          <m:sSupPr/>
          <m:e>
            <m:bar>
              <m:barPr/>
              <m:e>
                <m:r>
                  <m:rPr>
                    <m:sty m:val="i"/>
                  </m:rPr>
                  <m:t>X</m:t>
                </m:r>
              </m:e>
            </m:bar>
          </m:e>
          <m:sup>
            <m:r>
              <m:rPr>
                <m:sty m:val="p"/>
              </m:rPr>
              <m:t>∗</m:t>
            </m:r>
          </m:sup>
        </m:sSup>
      </m:oMath>
      <w:r>
        <w:rPr>
          <w:rFonts w:eastAsia="Georgia" w:cs="Georgia" w:ascii="Georgia" w:hAnsi="Georgia"/>
        </w:rPr>
        <w:t xml:space="preserve"> désigne le complexe conjugué de </w:t>
      </w:r>
      <m:oMath>
        <m:bar>
          <m:barPr/>
          <m:e>
            <m:r>
              <m:rPr>
                <m:sty m:val="i"/>
              </m:rPr>
              <m:t>X</m:t>
            </m:r>
          </m:e>
        </m:bar>
      </m:oMath>
      <w:r>
        <w:rPr/>
        <w:t xml:space="preserve">.</w:t>
      </w:r>
    </w:p>
    <w:p>
      <w:pPr>
        <w:numPr>
          <w:ilvl w:val="0"/>
          <w:numId w:val="2"/>
        </w:numPr>
        <w:spacing w:lineRule="auto"/>
      </w:pPr>
      <w:r>
        <w:rPr>
          <w:rFonts w:eastAsia="Georgia" w:cs="Georgia" w:ascii="Georgia" w:hAnsi="Georgia"/>
        </w:rPr>
        <w:t xml:space="preserve">La notation sinc désigne le sinus cardinal défini par: </w:t>
      </w:r>
      <m:oMath>
        <m:r>
          <m:rPr>
            <m:sty m:val="p"/>
          </m:rPr>
          <m:t>sinc</m:t>
        </m:r>
        <m:r>
          <m:rPr>
            <m:sty m:val="p"/>
          </m:rPr>
          <m:t>(</m:t>
        </m:r>
        <m:r>
          <m:rPr>
            <m:sty m:val="i"/>
          </m:rPr>
          <m:t>x</m:t>
        </m:r>
        <m:r>
          <m:rPr>
            <m:sty m:val="p"/>
          </m:rPr>
          <m:t>)</m:t>
        </m:r>
        <m:r>
          <m:rPr>
            <m:sty m:val="p"/>
          </m:rPr>
          <m:t>=</m:t>
        </m:r>
        <m:r>
          <m:rPr>
            <m:sty m:val="p"/>
          </m:rPr>
          <m:t>sin</m:t>
        </m:r>
        <m:r>
          <m:rPr>
            <m:sty m:val="p"/>
          </m:rPr>
          <m:t>⁡</m:t>
        </m:r>
        <m:r>
          <m:rPr>
            <m:sty m:val="p"/>
          </m:rPr>
          <m:t>(</m:t>
        </m:r>
        <m:r>
          <m:rPr>
            <m:sty m:val="i"/>
          </m:rPr>
          <m:t>x</m:t>
        </m:r>
        <m:r>
          <m:rPr>
            <m:sty m:val="p"/>
          </m:rPr>
          <m:t>)</m:t>
        </m:r>
        <m:r>
          <m:rPr>
            <m:sty m:val="p"/>
          </m:rPr>
          <m:t>/</m:t>
        </m:r>
        <m:r>
          <m:rPr>
            <m:sty m:val="i"/>
          </m:rPr>
          <m:t>x</m:t>
        </m:r>
      </m:oMath>
      <w:r>
        <w:rPr/>
        <w:t xml:space="preserve">.</w:t>
      </w:r>
    </w:p>
    <w:p>
      <w:pPr>
        <w:numPr>
          <w:ilvl w:val="0"/>
          <w:numId w:val="2"/>
        </w:numPr>
        <w:spacing w:lineRule="auto"/>
      </w:pPr>
      <m:oMath>
        <m:r>
          <m:rPr>
            <m:sty m:val="i"/>
          </m:rPr>
          <m:t>c</m:t>
        </m:r>
      </m:oMath>
      <w:r>
        <w:rPr>
          <w:rFonts w:eastAsia="Georgia" w:cs="Georgia" w:ascii="Georgia" w:hAnsi="Georgia"/>
        </w:rPr>
        <w:t xml:space="preserve"> désigne la vitesse de la lumière dans le vide, </w:t>
      </w:r>
      <m:oMath>
        <m:sSub>
          <m:sSubPr/>
          <m:e>
            <m:r>
              <m:rPr>
                <m:sty m:val="i"/>
              </m:rPr>
              <m:t>ε</m:t>
            </m:r>
          </m:e>
          <m:sub>
            <m:r>
              <m:rPr>
                <m:sty m:val="p"/>
              </m:rPr>
              <m:t>0</m:t>
            </m:r>
          </m:sub>
        </m:sSub>
      </m:oMath>
      <w:r>
        <w:rPr>
          <w:rFonts w:eastAsia="Georgia" w:cs="Georgia" w:ascii="Georgia" w:hAnsi="Georgia"/>
        </w:rPr>
        <w:t xml:space="preserve"> la permittivité du vide, et </w:t>
      </w:r>
      <m:oMath>
        <m:sSub>
          <m:sSubPr/>
          <m:e>
            <m:r>
              <m:rPr>
                <m:sty m:val="i"/>
              </m:rPr>
              <m:t>μ</m:t>
            </m:r>
          </m:e>
          <m:sub>
            <m:r>
              <m:rPr>
                <m:sty m:val="p"/>
              </m:rPr>
              <m:t>0</m:t>
            </m:r>
          </m:sub>
        </m:sSub>
      </m:oMath>
      <w:r>
        <w:rPr>
          <w:rFonts w:eastAsia="Georgia" w:cs="Georgia" w:ascii="Georgia" w:hAnsi="Georgia"/>
        </w:rPr>
        <w:t xml:space="preserve"> la perméabilité du vide.</w:t>
      </w:r>
      <w:r>
        <w:rPr/>
        <w:br w:type="textWrapping"/>
      </w:r>
      <m:oMath>
        <m:r>
          <m:rPr>
            <m:sty m:val="i"/>
          </m:rPr>
          <m:t>◻</m:t>
        </m:r>
      </m:oMath>
      <w:r>
        <w:rPr/>
        <w:t xml:space="preserve"> 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div</m:t>
                </m:r>
                <m:r>
                  <m:rPr>
                    <m:sty m:val="p"/>
                  </m:rPr>
                  <m:t>(</m:t>
                </m:r>
                <m:acc>
                  <m:accPr>
                    <m:chr m:val="⃗"/>
                  </m:accPr>
                  <m:e>
                    <m:r>
                      <m:rPr>
                        <m:sty m:val="i"/>
                      </m:rPr>
                      <m:t>f</m:t>
                    </m:r>
                    <m:r>
                      <m:rPr>
                        <m:sty m:val="i"/>
                      </m:rPr>
                      <m:t>A</m:t>
                    </m:r>
                  </m:e>
                </m:acc>
                <m:r>
                  <m:rPr>
                    <m:sty m:val="p"/>
                  </m:rPr>
                  <m:t>)</m:t>
                </m:r>
                <m:r>
                  <m:rPr>
                    <m:sty m:val="p"/>
                  </m:rPr>
                  <m:t>=</m:t>
                </m:r>
                <m:r>
                  <m:rPr>
                    <m:sty m:val="i"/>
                  </m:rPr>
                  <m:t>f</m:t>
                </m:r>
                <m:r>
                  <m:rPr>
                    <m:sty m:val="p"/>
                  </m:rPr>
                  <m:t>div</m:t>
                </m:r>
                <m:acc>
                  <m:accPr>
                    <m:chr m:val="⃗"/>
                  </m:accPr>
                  <m:e>
                    <m:r>
                      <m:rPr>
                        <m:sty m:val="i"/>
                      </m:rPr>
                      <m:t>A</m:t>
                    </m:r>
                  </m:e>
                </m:acc>
                <m:r>
                  <m:rPr>
                    <m:sty m:val="p"/>
                  </m:rPr>
                  <m:t>+</m:t>
                </m:r>
                <m:acc>
                  <m:accPr>
                    <m:chr m:val="⃗"/>
                  </m:accPr>
                  <m:e>
                    <m:r>
                      <m:rPr>
                        <m:sty m:val="p"/>
                      </m:rPr>
                      <m:t>grad</m:t>
                    </m:r>
                  </m:e>
                </m:acc>
                <m:r>
                  <m:rPr>
                    <m:sty m:val="p"/>
                  </m:rPr>
                  <m:t>(</m:t>
                </m:r>
                <m:r>
                  <m:rPr>
                    <m:sty m:val="i"/>
                  </m:rPr>
                  <m:t>f</m:t>
                </m:r>
                <m:r>
                  <m:rPr>
                    <m:sty m:val="p"/>
                  </m:rPr>
                  <m:t>)</m:t>
                </m:r>
                <m:r>
                  <m:rPr>
                    <m:sty m:val="p"/>
                  </m:rPr>
                  <m:t>⋅</m:t>
                </m:r>
                <m:acc>
                  <m:accPr>
                    <m:chr m:val="⃗"/>
                  </m:accPr>
                  <m:e>
                    <m:r>
                      <m:rPr>
                        <m:sty m:val="i"/>
                      </m:rPr>
                      <m:t>A</m:t>
                    </m:r>
                  </m:e>
                </m:acc>
              </m:e>
            </m:mr>
            <m:mr>
              <m:e/>
              <m:e>
                <m:acc>
                  <m:accPr>
                    <m:chr m:val="⃗"/>
                  </m:accPr>
                  <m:e>
                    <m:r>
                      <m:rPr>
                        <m:sty m:val="p"/>
                      </m:rPr>
                      <m:t>rot</m:t>
                    </m:r>
                  </m:e>
                </m:acc>
                <m:r>
                  <m:rPr>
                    <m:sty m:val="p"/>
                  </m:rPr>
                  <m:t>(</m:t>
                </m:r>
                <m:r>
                  <m:rPr>
                    <m:sty m:val="p"/>
                  </m:rPr>
                  <m:t>∣</m:t>
                </m:r>
                <m:acc>
                  <m:accPr>
                    <m:chr m:val="⃗"/>
                  </m:accPr>
                  <m:e>
                    <m:r>
                      <m:rPr>
                        <m:sty m:val="i"/>
                      </m:rPr>
                      <m:t>f</m:t>
                    </m:r>
                    <m:r>
                      <m:rPr>
                        <m:sty m:val="i"/>
                      </m:rPr>
                      <m:t>A</m:t>
                    </m:r>
                  </m:e>
                </m:acc>
                <m:r>
                  <m:rPr>
                    <m:sty m:val="p"/>
                  </m:rPr>
                  <m:t>)</m:t>
                </m:r>
                <m:r>
                  <m:rPr>
                    <m:sty m:val="p"/>
                  </m:rPr>
                  <m:t>=</m:t>
                </m:r>
                <m:r>
                  <m:rPr>
                    <m:sty m:val="i"/>
                  </m:rPr>
                  <m:t>f</m:t>
                </m:r>
                <m:acc>
                  <m:accPr>
                    <m:chr m:val="⃗"/>
                  </m:accPr>
                  <m:e>
                    <m:r>
                      <m:rPr>
                        <m:sty m:val="p"/>
                      </m:rPr>
                      <m:t>rot</m:t>
                    </m:r>
                  </m:e>
                </m:acc>
                <m:acc>
                  <m:accPr>
                    <m:chr m:val="⃗"/>
                  </m:accPr>
                  <m:e>
                    <m:r>
                      <m:rPr>
                        <m:sty m:val="i"/>
                      </m:rPr>
                      <m:t>A</m:t>
                    </m:r>
                  </m:e>
                </m:acc>
                <m:r>
                  <m:rPr>
                    <m:sty m:val="p"/>
                  </m:rPr>
                  <m:t>+</m:t>
                </m:r>
                <m:acc>
                  <m:accPr>
                    <m:chr m:val="⃗"/>
                  </m:accPr>
                  <m:e>
                    <m:r>
                      <m:rPr>
                        <m:sty m:val="p"/>
                      </m:rPr>
                      <m:t>grad</m:t>
                    </m:r>
                  </m:e>
                </m:acc>
                <m:r>
                  <m:rPr>
                    <m:sty m:val="p"/>
                  </m:rPr>
                  <m:t>(</m:t>
                </m:r>
                <m:r>
                  <m:rPr>
                    <m:sty m:val="i"/>
                  </m:rPr>
                  <m:t>f</m:t>
                </m:r>
                <m:r>
                  <m:rPr>
                    <m:sty m:val="p"/>
                  </m:rPr>
                  <m:t>)</m:t>
                </m:r>
                <m:r>
                  <m:rPr>
                    <m:sty m:val="p"/>
                  </m:rPr>
                  <m:t>∧</m:t>
                </m:r>
                <m:acc>
                  <m:accPr>
                    <m:chr m:val="⃗"/>
                  </m:accPr>
                  <m:e>
                    <m:r>
                      <m:rPr>
                        <m:sty m:val="i"/>
                      </m:rPr>
                      <m:t>A</m:t>
                    </m:r>
                  </m:e>
                </m:acc>
              </m:e>
            </m:mr>
          </m:m>
        </m:oMath>
      </m:oMathPara>
    </w:p>
    <w:p>
      <w:pPr>
        <w:spacing w:after="220" w:lineRule="auto"/>
      </w:pPr>
      <w:r>
        <w:rPr/>
        <w:t xml:space="preserve">I Modulateur acousto-optique</w:t>
      </w:r>
      <w:r>
        <w:rPr/>
        <w:br w:type="textWrapping"/>
      </w:r>
      <w:r>
        <w:rPr/>
        <w:t xml:space="preserve">I.A</w:t>
      </w:r>
    </w:p>
    <w:p>
      <w:pPr>
        <w:spacing w:after="220" w:lineRule="auto"/>
      </w:pPr>
      <w:r>
        <w:rPr>
          <w:rFonts w:eastAsia="Georgia" w:cs="Georgia" w:ascii="Georgia" w:hAnsi="Georgia"/>
        </w:rPr>
        <w:t xml:space="preserve">On considère deux milieux diélectriques, non magnétiques, homogènes et isotropes, d'indices de réfraction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t xml:space="preserve">. Le milieu d'indice </w:t>
      </w:r>
      <m:oMath>
        <m:sSub>
          <m:sSubPr/>
          <m:e>
            <m:r>
              <m:rPr>
                <m:sty m:val="i"/>
              </m:rPr>
              <m:t>n</m:t>
            </m:r>
          </m:e>
          <m:sub>
            <m:r>
              <m:rPr>
                <m:sty m:val="p"/>
              </m:rPr>
              <m:t>1</m:t>
            </m:r>
          </m:sub>
        </m:sSub>
      </m:oMath>
      <w:r>
        <w:rPr/>
        <w:t xml:space="preserve"> occupe le demi-espace </w:t>
      </w:r>
      <m:oMath>
        <m:r>
          <m:rPr>
            <m:sty m:val="i"/>
          </m:rPr>
          <m:t>z</m:t>
        </m:r>
        <m:r>
          <m:rPr>
            <m:sty m:val="p"/>
          </m:rPr>
          <m:t>&lt;</m:t>
        </m:r>
        <m:r>
          <m:rPr>
            <m:sty m:val="p"/>
          </m:rPr>
          <m:t>0</m:t>
        </m:r>
      </m:oMath>
      <w:r>
        <w:rPr/>
        <w:t xml:space="preserve">, le milieu d'indice </w:t>
      </w:r>
      <m:oMath>
        <m:sSub>
          <m:sSubPr/>
          <m:e>
            <m:r>
              <m:rPr>
                <m:sty m:val="i"/>
              </m:rPr>
              <m:t>n</m:t>
            </m:r>
          </m:e>
          <m:sub>
            <m:r>
              <m:rPr>
                <m:sty m:val="p"/>
              </m:rPr>
              <m:t>2</m:t>
            </m:r>
          </m:sub>
        </m:sSub>
      </m:oMath>
      <w:r>
        <w:rPr/>
        <w:t xml:space="preserve"> le demi-espace </w:t>
      </w:r>
      <m:oMath>
        <m:r>
          <m:rPr>
            <m:sty m:val="i"/>
          </m:rPr>
          <m:t>z</m:t>
        </m:r>
        <m:r>
          <m:rPr>
            <m:sty m:val="p"/>
          </m:rPr>
          <m:t>&gt;</m:t>
        </m:r>
        <m:r>
          <m:rPr>
            <m:sty m:val="p"/>
          </m:rPr>
          <m:t>0</m:t>
        </m:r>
      </m:oMath>
      <w:r>
        <w:rPr/>
        <w:t xml:space="preserve">. Le plan </w:t>
      </w:r>
      <m:oMath>
        <m:r>
          <m:rPr>
            <m:sty m:val="i"/>
          </m:rPr>
          <m:t>z</m:t>
        </m:r>
        <m:r>
          <m:rPr>
            <m:sty m:val="p"/>
          </m:rPr>
          <m:t>=</m:t>
        </m:r>
        <m:r>
          <m:rPr>
            <m:sty m:val="p"/>
          </m:rPr>
          <m:t>0</m:t>
        </m:r>
      </m:oMath>
      <w:r>
        <w:rPr/>
        <w:t xml:space="preserve"> constitue ainsi un dioptre plan.</w:t>
      </w:r>
    </w:p>
    <w:p>
      <w:pPr>
        <w:spacing w:after="220" w:lineRule="auto"/>
      </w:pPr>
      <w:r>
        <w:rPr/>
        <w:t xml:space="preserve">Une onde plane progressive, monochromatique de pulsation </w:t>
      </w:r>
      <m:oMath>
        <m:r>
          <m:rPr>
            <m:sty m:val="i"/>
          </m:rPr>
          <m:t>a</m:t>
        </m:r>
      </m:oMath>
      <w:r>
        <w:rPr/>
        <w:t xml:space="preserve">, se propage dans le milieu d'indice </w:t>
      </w:r>
      <m:oMath>
        <m:sSub>
          <m:sSubPr/>
          <m:e>
            <m:r>
              <m:rPr>
                <m:sty m:val="i"/>
              </m:rPr>
              <m:t>n</m:t>
            </m:r>
          </m:e>
          <m:sub>
            <m:r>
              <m:rPr>
                <m:sty m:val="p"/>
              </m:rPr>
              <m:t>1</m:t>
            </m:r>
          </m:sub>
        </m:sSub>
      </m:oMath>
      <w:r>
        <w:rPr>
          <w:rFonts w:eastAsia="Georgia" w:cs="Georgia" w:ascii="Georgia" w:hAnsi="Georgia"/>
        </w:rPr>
        <w:t xml:space="preserve">. Le champ électrique </w:t>
      </w:r>
      <m:oMath>
        <m:sSub>
          <m:sSubPr/>
          <m:e>
            <m:acc>
              <m:accPr>
                <m:chr m:val="⃗"/>
              </m:accPr>
              <m:e>
                <m:r>
                  <m:rPr>
                    <m:sty m:val="i"/>
                  </m:rPr>
                  <m:t>E</m:t>
                </m:r>
              </m:e>
            </m:acc>
          </m:e>
          <m:sub>
            <m:r>
              <m:rPr>
                <m:sty m:val="i"/>
              </m:rPr>
              <m:t>i</m:t>
            </m:r>
          </m:sub>
        </m:sSub>
      </m:oMath>
      <w:r>
        <w:rPr>
          <w:rFonts w:eastAsia="Georgia" w:cs="Georgia" w:ascii="Georgia" w:hAnsi="Georgia"/>
        </w:rPr>
        <w:t xml:space="preserve"> de cette onde est polarisé rectilignement selon </w:t>
      </w:r>
      <m:oMath>
        <m:sSub>
          <m:sSubPr/>
          <m:e>
            <m:acc>
              <m:accPr>
                <m:chr m:val="⃗"/>
              </m:accPr>
              <m:e>
                <m:r>
                  <m:rPr>
                    <m:sty m:val="i"/>
                  </m:rPr>
                  <m:t>e</m:t>
                </m:r>
              </m:e>
            </m:acc>
          </m:e>
          <m:sub>
            <m:r>
              <m:rPr>
                <m:sty m:val="i"/>
              </m:rPr>
              <m:t>y</m:t>
            </m:r>
          </m:sub>
        </m:sSub>
      </m:oMath>
      <w:r>
        <w:rPr/>
        <w:t xml:space="preserve">; son vecteur d'onde </w:t>
      </w:r>
      <m:oMath>
        <m:sSub>
          <m:sSubPr/>
          <m:e>
            <m:acc>
              <m:accPr>
                <m:chr m:val="⃗"/>
              </m:accPr>
              <m:e>
                <m:r>
                  <m:rPr>
                    <m:sty m:val="i"/>
                  </m:rPr>
                  <m:t>k</m:t>
                </m:r>
              </m:e>
            </m:acc>
          </m:e>
          <m:sub>
            <m:r>
              <m:rPr>
                <m:sty m:val="i"/>
              </m:rPr>
              <m:t>i</m:t>
            </m:r>
          </m:sub>
        </m:sSub>
      </m:oMath>
      <w:r>
        <w:rPr/>
        <w:t xml:space="preserve"> fait avec </w:t>
      </w:r>
      <m:oMath>
        <m:r>
          <m:rPr>
            <m:sty m:val="i"/>
          </m:rPr>
          <m:t>O</m:t>
        </m:r>
        <m:r>
          <m:rPr>
            <m:sty m:val="i"/>
          </m:rPr>
          <m:t>z</m:t>
        </m:r>
      </m:oMath>
      <w:r>
        <w:rPr/>
        <w:t xml:space="preserve"> un angle </w:t>
      </w:r>
      <m:oMath>
        <m:r>
          <m:rPr>
            <m:sty m:val="i"/>
          </m:rPr>
          <m:t>i</m:t>
        </m:r>
      </m:oMath>
      <w:r>
        <w:rPr>
          <w:rFonts w:eastAsia="Georgia" w:cs="Georgia" w:ascii="Georgia" w:hAnsi="Georgia"/>
        </w:rPr>
        <w:t xml:space="preserve"> (angle d'incidence). On admet que les ondes réfléchie et transmise par le dioptre sont planes, monochromatiques de pulsation </w:t>
      </w:r>
      <m:oMath>
        <m:r>
          <m:rPr>
            <m:sty m:val="i"/>
          </m:rPr>
          <m:t>u</m:t>
        </m:r>
      </m:oMath>
      <w:r>
        <w:rPr>
          <w:rFonts w:eastAsia="Georgia" w:cs="Georgia" w:ascii="Georgia" w:hAnsi="Georgia"/>
        </w:rPr>
        <w:t xml:space="preserve">, de champs électriques </w:t>
      </w:r>
      <m:oMath>
        <m:sSub>
          <m:sSubPr/>
          <m:e>
            <m:acc>
              <m:accPr>
                <m:chr m:val="⃗"/>
              </m:accPr>
              <m:e>
                <m:r>
                  <m:rPr>
                    <m:sty m:val="i"/>
                  </m:rPr>
                  <m:t>E</m:t>
                </m:r>
              </m:e>
            </m:acc>
          </m:e>
          <m:sub>
            <m:r>
              <m:rPr>
                <m:sty m:val="i"/>
              </m:rPr>
              <m:t>r</m:t>
            </m:r>
          </m:sub>
        </m:sSub>
      </m:oMath>
      <w:r>
        <w:rPr/>
        <w:t xml:space="preserve"> et </w:t>
      </w:r>
      <m:oMath>
        <m:sSub>
          <m:sSubPr/>
          <m:e>
            <m:acc>
              <m:accPr>
                <m:chr m:val="⃗"/>
              </m:accPr>
              <m:e>
                <m:r>
                  <m:rPr>
                    <m:sty m:val="i"/>
                  </m:rPr>
                  <m:t>E</m:t>
                </m:r>
              </m:e>
            </m:acc>
          </m:e>
          <m:sub>
            <m:r>
              <m:rPr>
                <m:sty m:val="i"/>
              </m:rPr>
              <m:t>t</m:t>
            </m:r>
          </m:sub>
        </m:sSub>
      </m:oMath>
      <w:r>
        <w:rPr>
          <w:rFonts w:eastAsia="Georgia" w:cs="Georgia" w:ascii="Georgia" w:hAnsi="Georgia"/>
        </w:rPr>
        <w:t xml:space="preserve"> polarisés selon </w:t>
      </w:r>
      <m:oMath>
        <m:sSub>
          <m:sSubPr/>
          <m:e>
            <m:acc>
              <m:accPr>
                <m:chr m:val="⃗"/>
              </m:accPr>
              <m:e>
                <m:r>
                  <m:rPr>
                    <m:sty m:val="i"/>
                  </m:rPr>
                  <m:t>e</m:t>
                </m:r>
              </m:e>
            </m:acc>
          </m:e>
          <m:sub>
            <m:r>
              <m:rPr>
                <m:sty m:val="i"/>
              </m:rPr>
              <m:t>y</m:t>
            </m:r>
          </m:sub>
        </m:sSub>
      </m:oMath>
      <w:r>
        <w:rPr/>
        <w:t xml:space="preserve">.</w:t>
      </w:r>
    </w:p>
    <w:p>
      <w:pPr>
        <w:spacing w:after="220" w:lineRule="auto"/>
      </w:pPr>
      <w:r>
        <w:rPr>
          <w:rFonts w:eastAsia="Georgia" w:cs="Georgia" w:ascii="Georgia" w:hAnsi="Georgia"/>
        </w:rPr>
        <w:t xml:space="preserve">Les champs électriques, à l'instant </w:t>
      </w:r>
      <m:oMath>
        <m:r>
          <m:rPr>
            <m:sty m:val="i"/>
          </m:rPr>
          <m:t>t</m:t>
        </m:r>
      </m:oMath>
      <w:r>
        <w:rPr/>
        <w:t xml:space="preserve"> et au point </w:t>
      </w:r>
      <m:oMath>
        <m:r>
          <m:rPr>
            <m:sty m:val="i"/>
          </m:rPr>
          <m:t>M</m:t>
        </m:r>
      </m:oMath>
      <w:r>
        <w:rPr>
          <w:rFonts w:eastAsia="Georgia" w:cs="Georgia" w:ascii="Georgia" w:hAnsi="Georgia"/>
        </w:rPr>
        <w:t xml:space="preserve"> de l'espace, sont écrits sous la forme :</w:t>
      </w:r>
    </w:p>
    <w:p>
      <w:pPr>
        <w:spacing w:after="220" w:lineRule="auto"/>
      </w:pPr>
      <m:oMathPara>
        <m:oMath>
          <m:sSub>
            <m:sSubPr/>
            <m:e>
              <m:acc>
                <m:accPr>
                  <m:chr m:val="⃗"/>
                </m:accPr>
                <m:e>
                  <m:r>
                    <m:rPr>
                      <m:sty m:val="i"/>
                    </m:rPr>
                    <m:t>E</m:t>
                  </m:r>
                </m:e>
              </m:acc>
            </m:e>
            <m:sub>
              <m:r>
                <m:rPr>
                  <m:sty m:val="i"/>
                </m:rPr>
                <m:t>i</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e>
          </m:d>
          <m:sSub>
            <m:sSubPr/>
            <m:e>
              <m:acc>
                <m:accPr>
                  <m:chr m:val="⃗"/>
                </m:accPr>
                <m:e>
                  <m:r>
                    <m:rPr>
                      <m:sty m:val="i"/>
                    </m:rPr>
                    <m:t>e</m:t>
                  </m:r>
                </m:e>
              </m:acc>
            </m:e>
            <m:sub>
              <m:r>
                <m:rPr>
                  <m:sty m:val="i"/>
                </m:rPr>
                <m:t>y</m:t>
              </m:r>
            </m:sub>
          </m:sSub>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i"/>
                      </m:rPr>
                      <m:t>r</m:t>
                    </m:r>
                  </m:sub>
                </m:sSub>
                <m:r>
                  <m:rPr>
                    <m:sty m:val="p"/>
                  </m:rPr>
                  <m:t>(</m:t>
                </m:r>
                <m:acc>
                  <m:accPr>
                    <m:chr m:val="⃗"/>
                  </m:accPr>
                  <m:e>
                    <m:r>
                      <m:rPr>
                        <m:sty m:val="i"/>
                      </m:rPr>
                      <m:t>r</m:t>
                    </m:r>
                  </m:e>
                </m:acc>
                <m:r>
                  <m:rPr>
                    <m:sty m:val="p"/>
                  </m:rPr>
                  <m:t>,</m:t>
                </m:r>
                <m:r>
                  <m:rPr>
                    <m:sty m:val="i"/>
                  </m:rPr>
                  <m:t>t</m:t>
                </m:r>
                <m:r>
                  <m:rPr>
                    <m:sty m:val="p"/>
                  </m:rPr>
                  <m:t>)</m:t>
                </m:r>
                <m:r>
                  <m:rPr>
                    <m:sty m:val="p"/>
                  </m:rPr>
                  <m:t>=</m:t>
                </m:r>
                <m:r>
                  <m:rPr>
                    <m:sty m:val="i"/>
                  </m:rPr>
                  <m:t>R</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r</m:t>
                            </m:r>
                          </m:e>
                        </m:acc>
                      </m:e>
                    </m:d>
                  </m:e>
                </m:d>
                <m:sSub>
                  <m:sSubPr/>
                  <m:e>
                    <m:acc>
                      <m:accPr>
                        <m:chr m:val="⃗"/>
                      </m:accPr>
                      <m:e>
                        <m:r>
                          <m:rPr>
                            <m:sty m:val="i"/>
                          </m:rPr>
                          <m:t>e</m:t>
                        </m:r>
                      </m:e>
                    </m:acc>
                  </m:e>
                  <m:sub>
                    <m:r>
                      <m:rPr>
                        <m:sty m:val="i"/>
                      </m:rPr>
                      <m:t>y</m:t>
                    </m:r>
                  </m:sub>
                </m:sSub>
              </m:e>
            </m:mr>
            <m:mr>
              <m:e/>
              <m:e>
                <m:sSub>
                  <m:sSubPr/>
                  <m:e>
                    <m:acc>
                      <m:accPr>
                        <m:chr m:val="⃗"/>
                      </m:accPr>
                      <m:e>
                        <m:r>
                          <m:rPr>
                            <m:sty m:val="i"/>
                          </m:rPr>
                          <m:t>E</m:t>
                        </m:r>
                      </m:e>
                    </m:acc>
                  </m:e>
                  <m:sub>
                    <m:r>
                      <m:rPr>
                        <m:sty m:val="i"/>
                      </m:rPr>
                      <m:t>t</m:t>
                    </m:r>
                  </m:sub>
                </m:sSub>
                <m:r>
                  <m:rPr>
                    <m:sty m:val="p"/>
                  </m:rPr>
                  <m:t>(</m:t>
                </m:r>
                <m:acc>
                  <m:accPr>
                    <m:chr m:val="⃗"/>
                  </m:accPr>
                  <m:e>
                    <m:r>
                      <m:rPr>
                        <m:sty m:val="i"/>
                      </m:rPr>
                      <m:t>r</m:t>
                    </m:r>
                  </m:e>
                </m:acc>
                <m:r>
                  <m:rPr>
                    <m:sty m:val="p"/>
                  </m:rPr>
                  <m:t>,</m:t>
                </m:r>
                <m:r>
                  <m:rPr>
                    <m:sty m:val="i"/>
                  </m:rPr>
                  <m:t>t</m:t>
                </m:r>
                <m:r>
                  <m:rPr>
                    <m:sty m:val="p"/>
                  </m:rPr>
                  <m:t>)</m:t>
                </m:r>
                <m:r>
                  <m:rPr>
                    <m:sty m:val="p"/>
                  </m:rPr>
                  <m:t>=</m:t>
                </m:r>
                <m:r>
                  <m:rPr>
                    <m:sty m:val="i"/>
                  </m:rPr>
                  <m:t>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r</m:t>
                            </m:r>
                          </m:e>
                        </m:acc>
                      </m:e>
                    </m:d>
                  </m:e>
                </m:d>
                <m:sSub>
                  <m:sSubPr/>
                  <m:e>
                    <m:acc>
                      <m:accPr>
                        <m:chr m:val="⃗"/>
                      </m:accPr>
                      <m:e>
                        <m:r>
                          <m:rPr>
                            <m:sty m:val="i"/>
                          </m:rPr>
                          <m:t>e</m:t>
                        </m:r>
                      </m:e>
                    </m:acc>
                  </m:e>
                  <m:sub>
                    <m:r>
                      <m:rPr>
                        <m:sty m:val="i"/>
                      </m:rPr>
                      <m:t>y</m:t>
                    </m:r>
                  </m:sub>
                </m:sSub>
              </m:e>
            </m:mr>
          </m:m>
        </m:oMath>
      </m:oMathPara>
    </w:p>
    <w:p>
      <w:pPr>
        <w:spacing w:after="220" w:lineRule="auto"/>
      </w:pPr>
      <w:r>
        <w:rPr>
          <w:rFonts w:eastAsia="Georgia" w:cs="Georgia" w:ascii="Georgia" w:hAnsi="Georgia"/>
        </w:rPr>
        <w:t xml:space="preserve">ce qui définit les coefficients de réflexion </w:t>
      </w:r>
      <m:oMath>
        <m:r>
          <m:rPr>
            <m:sty m:val="i"/>
          </m:rPr>
          <m:t>R</m:t>
        </m:r>
      </m:oMath>
      <w:r>
        <w:rPr/>
        <w:t xml:space="preserve"> et de transmission </w:t>
      </w:r>
      <m:oMath>
        <m:r>
          <m:rPr>
            <m:sty m:val="i"/>
          </m:rPr>
          <m:t>T</m:t>
        </m:r>
      </m:oMath>
      <w:r>
        <w:rPr/>
        <w:t xml:space="preserve"> en amplitude.</w:t>
      </w:r>
      <w:r>
        <w:rPr/>
        <w:br w:type="textWrapping"/>
      </w:r>
      <w:r>
        <w:rPr>
          <w:rFonts w:eastAsia="Georgia" w:cs="Georgia" w:ascii="Georgia" w:hAnsi="Georgia"/>
        </w:rPr>
        <w:t xml:space="preserve">I.A. 1 Rappeler, sans les démontrer, les relations de passage du champ électromagnétique à la traversée du dioptre, qu'on exprimera pour </w:t>
      </w:r>
      <m:oMath>
        <m:acc>
          <m:accPr>
            <m:chr m:val="⃗"/>
          </m:accPr>
          <m:e>
            <m:r>
              <m:rPr>
                <m:sty m:val="i"/>
              </m:rPr>
              <m:t>E</m:t>
            </m:r>
          </m:e>
        </m:acc>
      </m:oMath>
      <w:r>
        <w:rPr/>
        <w:t xml:space="preserve"> et </w:t>
      </w:r>
      <m:oMath>
        <m:acc>
          <m:accPr>
            <m:chr m:val="⃗"/>
          </m:accPr>
          <m:e>
            <m:r>
              <m:rPr>
                <m:sty m:val="i"/>
              </m:rPr>
              <m:t>B</m:t>
            </m:r>
          </m:e>
        </m:acc>
      </m:oMath>
      <w:r>
        <w:rPr/>
        <w:t xml:space="preserve">.</w:t>
      </w:r>
      <w:r>
        <w:rPr/>
        <w:br w:type="textWrapping"/>
      </w:r>
      <w:r>
        <w:rPr>
          <w:rFonts w:eastAsia="Georgia" w:cs="Georgia" w:ascii="Georgia" w:hAnsi="Georgia"/>
        </w:rPr>
        <w:t xml:space="preserve">I.A. 2 En déduire les lois de la réflexion et de la réfraction de Snell-Descartes (on désignera par </w:t>
      </w:r>
      <m:oMath>
        <m:sSup>
          <m:sSupPr/>
          <m:e>
            <m:r>
              <m:rPr>
                <m:sty m:val="i"/>
              </m:rPr>
              <m:t>i</m:t>
            </m:r>
          </m:e>
          <m:sup>
            <m:r>
              <m:rPr>
                <m:sty m:val="i"/>
              </m:rPr>
              <m:t>′</m:t>
            </m:r>
          </m:sup>
        </m:sSup>
      </m:oMath>
      <w:r>
        <w:rPr>
          <w:rFonts w:eastAsia="Georgia" w:cs="Georgia" w:ascii="Georgia" w:hAnsi="Georgia"/>
        </w:rPr>
        <w:t xml:space="preserve"> l'angle de réfraction).</w:t>
      </w:r>
      <w:r>
        <w:rPr/>
        <w:br w:type="textWrapping"/>
      </w:r>
      <w:r>
        <w:rPr/>
        <w:t xml:space="preserve">I.A. 3 Calculer </w:t>
      </w:r>
      <m:oMath>
        <m:r>
          <m:rPr>
            <m:sty m:val="i"/>
          </m:rPr>
          <m:t>R</m:t>
        </m:r>
      </m:oMath>
      <w:r>
        <w:rPr/>
        <w:t xml:space="preserve">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i</m:t>
        </m:r>
      </m:oMath>
      <w:r>
        <w:rPr/>
        <w:t xml:space="preserve"> et </w:t>
      </w:r>
      <m:oMath>
        <m:sSup>
          <m:sSupPr/>
          <m:e>
            <m:r>
              <m:rPr>
                <m:sty m:val="i"/>
              </m:rPr>
              <m:t>i</m:t>
            </m:r>
          </m:e>
          <m:sup>
            <m:r>
              <m:rPr>
                <m:sty m:val="i"/>
              </m:rPr>
              <m:t>′</m:t>
            </m:r>
          </m:sup>
        </m:sSup>
      </m:oMath>
      <w:r>
        <w:rPr/>
        <w:t xml:space="preserve">.</w:t>
      </w:r>
      <w:r>
        <w:rPr/>
        <w:br w:type="textWrapping"/>
      </w:r>
      <w:r>
        <w:rPr>
          <w:rFonts w:eastAsia="Georgia" w:cs="Georgia" w:ascii="Georgia" w:hAnsi="Georgia"/>
        </w:rPr>
        <w:t xml:space="preserve">I.A. 4 On considère dans toute la suite que les 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très proches, et on pose </w:t>
      </w:r>
      <m:oMath>
        <m:r>
          <m:rPr>
            <m:sty m:val="i"/>
          </m:rPr>
          <m:t>n</m:t>
        </m:r>
        <m:r>
          <m:rPr>
            <m:sty m:val="p"/>
          </m:rPr>
          <m:t>=</m:t>
        </m:r>
        <m:sSub>
          <m:sSubPr/>
          <m:e>
            <m:r>
              <m:rPr>
                <m:sty m:val="i"/>
              </m:rPr>
              <m:t>n</m:t>
            </m:r>
          </m:e>
          <m:sub>
            <m:r>
              <m:rPr>
                <m:sty m:val="p"/>
              </m:rPr>
              <m:t>1</m:t>
            </m:r>
          </m:sub>
        </m:sSub>
        <m:r>
          <m:rPr>
            <m:sty m:val="p"/>
          </m:rPr>
          <m:t>≈</m:t>
        </m:r>
        <m:sSub>
          <m:sSubPr/>
          <m:e>
            <m:r>
              <m:rPr>
                <m:sty m:val="i"/>
              </m:rPr>
              <m:t>n</m:t>
            </m:r>
          </m:e>
          <m:sub>
            <m:r>
              <m:rPr>
                <m:sty m:val="p"/>
              </m:rPr>
              <m:t>2</m:t>
            </m:r>
          </m:sub>
        </m:sSub>
      </m:oMath>
      <w:r>
        <w:rPr/>
        <w:t xml:space="preserve">, </w:t>
      </w:r>
      <m:oMath>
        <m:r>
          <m:rPr>
            <m:sty m:val="i"/>
          </m:rPr>
          <m:t>δ</m:t>
        </m:r>
        <m:r>
          <m:rPr>
            <m:sty m:val="i"/>
          </m:rPr>
          <m:t>n</m:t>
        </m:r>
        <m:r>
          <m:rPr>
            <m:sty m:val="p"/>
          </m:rPr>
          <m:t>=</m:t>
        </m:r>
        <m:sSub>
          <m:sSubPr/>
          <m:e>
            <m:r>
              <m:rPr>
                <m:sty m:val="i"/>
              </m:rPr>
              <m:t>n</m:t>
            </m:r>
          </m:e>
          <m:sub>
            <m:r>
              <m:rPr>
                <m:sty m:val="p"/>
              </m:rPr>
              <m:t>2</m:t>
            </m:r>
          </m:sub>
        </m:sSub>
        <m:r>
          <m:rPr>
            <m:sty m:val="p"/>
          </m:rPr>
          <m:t>−</m:t>
        </m:r>
        <m:sSub>
          <m:sSubPr/>
          <m:e>
            <m:r>
              <m:rPr>
                <m:sty m:val="i"/>
              </m:rPr>
              <m:t>n</m:t>
            </m:r>
          </m:e>
          <m:sub>
            <m:r>
              <m:rPr>
                <m:sty m:val="p"/>
              </m:rPr>
              <m:t>1</m:t>
            </m:r>
          </m:sub>
        </m:sSub>
      </m:oMath>
      <w:r>
        <w:rPr/>
        <w:t xml:space="preserve"> et </w:t>
      </w:r>
      <m:oMath>
        <m:r>
          <m:rPr>
            <m:sty m:val="i"/>
          </m:rPr>
          <m:t>θ</m:t>
        </m:r>
        <m:r>
          <m:rPr>
            <m:sty m:val="p"/>
          </m:rPr>
          <m:t>=</m:t>
        </m:r>
        <m:r>
          <m:rPr>
            <m:sty m:val="i"/>
          </m:rPr>
          <m:t>π</m:t>
        </m:r>
        <m:r>
          <m:rPr>
            <m:sty m:val="p"/>
          </m:rPr>
          <m:t>/</m:t>
        </m:r>
        <m:r>
          <m:rPr>
            <m:sty m:val="p"/>
          </m:rPr>
          <m:t>2</m:t>
        </m:r>
        <m:r>
          <m:rPr>
            <m:sty m:val="p"/>
          </m:rPr>
          <m:t>−</m:t>
        </m:r>
        <m:r>
          <m:rPr>
            <m:sty m:val="i"/>
          </m:rPr>
          <m:t>i</m:t>
        </m:r>
      </m:oMath>
      <w:r>
        <w:rPr/>
        <w:t xml:space="preserve">.</w:t>
      </w:r>
    </w:p>
    <w:p>
      <w:pPr>
        <w:spacing w:after="220" w:lineRule="auto"/>
      </w:pPr>
      <w:r>
        <w:rPr>
          <w:rFonts w:eastAsia="Georgia" w:cs="Georgia" w:ascii="Georgia" w:hAnsi="Georgia"/>
        </w:rPr>
        <w:t xml:space="preserve">Montrer que le coefficient de réflexion s'écrit alors :</w:t>
      </w:r>
    </w:p>
    <w:p>
      <w:pPr>
        <w:spacing w:after="220" w:lineRule="auto"/>
      </w:pPr>
      <m:oMathPara>
        <m:oMath>
          <m:r>
            <m:rPr>
              <m:sty m:val="i"/>
            </m:rPr>
            <m:t>R</m:t>
          </m:r>
          <m:r>
            <m:rPr>
              <m:sty m:val="p"/>
            </m:rPr>
            <m:t>=</m:t>
          </m:r>
          <m:r>
            <m:rPr>
              <m:sty m:val="p"/>
            </m:rPr>
            <m:t>−</m:t>
          </m:r>
          <m:f>
            <m:fPr>
              <m:ctrlPr>
                <w:rPr>
                  <w:rFonts w:ascii="Cambria Math" w:hAnsi="Cambria Math"/>
                </w:rPr>
              </m:ctrlPr>
            </m:fPr>
            <m:num>
              <m:r>
                <m:rPr>
                  <m:sty m:val="i"/>
                </m:rPr>
                <m:t>δ</m:t>
              </m:r>
              <m:r>
                <m:rPr>
                  <m:sty m:val="i"/>
                </m:rPr>
                <m:t>n</m:t>
              </m:r>
            </m:num>
            <m:den>
              <m:r>
                <m:rPr>
                  <m:sty m:val="p"/>
                </m:rPr>
                <m:t>2</m:t>
              </m:r>
              <m:r>
                <m:rPr>
                  <m:sty m:val="i"/>
                </m:rPr>
                <m:t>n</m:t>
              </m:r>
              <m:sSup>
                <m:sSupPr/>
                <m:e>
                  <m:r>
                    <m:rPr>
                      <m:sty m:val="p"/>
                    </m:rPr>
                    <m:t>sin</m:t>
                  </m:r>
                </m:e>
                <m:sup>
                  <m:r>
                    <m:rPr>
                      <m:sty m:val="p"/>
                    </m:rPr>
                    <m:t>2</m:t>
                  </m:r>
                </m:sup>
              </m:sSup>
              <m:r>
                <m:rPr>
                  <m:sty m:val="p"/>
                </m:rPr>
                <m:t>⁡</m:t>
              </m:r>
              <m:r>
                <m:rPr>
                  <m:sty m:val="p"/>
                </m:rPr>
                <m:t>(</m:t>
              </m:r>
              <m:r>
                <m:rPr>
                  <m:sty m:val="i"/>
                </m:rPr>
                <m:t>θ</m:t>
              </m:r>
              <m:r>
                <m:rPr>
                  <m:sty m:val="p"/>
                </m:rPr>
                <m:t>)</m:t>
              </m:r>
            </m:den>
          </m:f>
        </m:oMath>
      </m:oMathPara>
    </w:p>
    <w:p>
      <w:pPr>
        <w:spacing w:after="220" w:lineRule="auto"/>
      </w:pPr>
      <w:r>
        <w:rPr/>
        <w:t xml:space="preserve">I.B</w:t>
      </w:r>
    </w:p>
    <w:p>
      <w:pPr>
        <w:spacing w:after="220" w:lineRule="auto"/>
      </w:pPr>
      <w:r>
        <w:rPr>
          <w:rFonts w:eastAsia="Georgia" w:cs="Georgia" w:ascii="Georgia" w:hAnsi="Georgia"/>
        </w:rPr>
        <w:t xml:space="preserve">On se propose maintenant de montrer que l'onde réfléchie sur un dioptre en mouvement voit sa fréquence décalée par effet Doppler.</w:t>
      </w:r>
      <w:r>
        <w:rPr/>
        <w:br w:type="textWrapping"/>
      </w:r>
      <w:r>
        <w:rPr>
          <w:rFonts w:eastAsia="Georgia" w:cs="Georgia" w:ascii="Georgia" w:hAnsi="Georgia"/>
        </w:rPr>
        <w:t xml:space="preserve">I.B. 1 Le référentiel </w:t>
      </w:r>
      <m:oMath>
        <m:r>
          <m:rPr>
            <m:sty m:val="i"/>
          </m:rPr>
          <m:t>R</m:t>
        </m:r>
      </m:oMath>
      <w:r>
        <w:rPr>
          <w:rFonts w:eastAsia="Georgia" w:cs="Georgia" w:ascii="Georgia" w:hAnsi="Georgia"/>
        </w:rPr>
        <w:t xml:space="preserve"> étant associé au trièdre ( </w:t>
      </w:r>
      <m:oMath>
        <m:r>
          <m:rPr>
            <m:sty m:val="i"/>
          </m:rPr>
          <m:t>O</m:t>
        </m:r>
        <m:r>
          <m:rPr>
            <m:sty m:val="i"/>
          </m:rPr>
          <m:t>x</m:t>
        </m:r>
        <m:r>
          <m:rPr>
            <m:sty m:val="i"/>
          </m:rPr>
          <m:t>y</m:t>
        </m:r>
        <m:r>
          <m:rPr>
            <m:sty m:val="i"/>
          </m:rPr>
          <m:t>z</m:t>
        </m:r>
      </m:oMath>
      <w:r>
        <w:rPr>
          <w:rFonts w:eastAsia="Georgia" w:cs="Georgia" w:ascii="Georgia" w:hAnsi="Georgia"/>
        </w:rPr>
        <w:t xml:space="preserve"> ), on considère le référentiel </w:t>
      </w:r>
      <m:oMath>
        <m:sSup>
          <m:sSupPr/>
          <m:e>
            <m:r>
              <m:rPr>
                <m:sty m:val="i"/>
              </m:rPr>
              <m:t>R</m:t>
            </m:r>
          </m:e>
          <m:sup>
            <m:r>
              <m:rPr>
                <m:sty m:val="i"/>
              </m:rPr>
              <m:t>′</m:t>
            </m:r>
          </m:sup>
        </m:sSup>
      </m:oMath>
      <w:r>
        <w:rPr>
          <w:rFonts w:eastAsia="Georgia" w:cs="Georgia" w:ascii="Georgia" w:hAnsi="Georgia"/>
        </w:rPr>
        <w:t xml:space="preserve"> en translation par rapport à </w:t>
      </w:r>
      <m:oMath>
        <m:r>
          <m:rPr>
            <m:sty m:val="i"/>
          </m:rPr>
          <m:t>R</m:t>
        </m:r>
      </m:oMath>
      <w:r>
        <w:rPr>
          <w:rFonts w:eastAsia="Georgia" w:cs="Georgia" w:ascii="Georgia" w:hAnsi="Georgia"/>
        </w:rPr>
        <w:t xml:space="preserve"> à la vitesse </w:t>
      </w:r>
      <m:oMath>
        <m:r>
          <m:rPr>
            <m:sty m:val="p"/>
          </m:rPr>
          <m:t>−</m:t>
        </m:r>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auquel on associe le trièdre ( </w:t>
      </w:r>
      <m:oMath>
        <m:sSup>
          <m:sSupPr/>
          <m:e>
            <m:r>
              <m:rPr>
                <m:sty m:val="i"/>
              </m:rPr>
              <m:t>O</m:t>
            </m:r>
          </m:e>
          <m:sup>
            <m:r>
              <m:rPr>
                <m:sty m:val="i"/>
              </m:rPr>
              <m:t>′</m:t>
            </m:r>
          </m:sup>
        </m:sSup>
        <m:r>
          <m:rPr>
            <m:sty m:val="i"/>
          </m:rPr>
          <m:t>x</m:t>
        </m:r>
        <m:r>
          <m:rPr>
            <m:sty m:val="i"/>
          </m:rPr>
          <m:t>y</m:t>
        </m:r>
        <m:r>
          <m:rPr>
            <m:sty m:val="i"/>
          </m:rPr>
          <m:t>z</m:t>
        </m:r>
      </m:oMath>
      <w:r>
        <w:rPr/>
        <w:t xml:space="preserve"> ) avec </w:t>
      </w:r>
      <m:oMath>
        <m:acc>
          <m:accPr>
            <m:chr m:val="⃗"/>
          </m:accPr>
          <m:e>
            <m:r>
              <m:rPr>
                <m:sty m:val="i"/>
              </m:rPr>
              <m:t>O</m:t>
            </m:r>
            <m:sSup>
              <m:sSupPr/>
              <m:e>
                <m:r>
                  <m:rPr>
                    <m:sty m:val="i"/>
                  </m:rPr>
                  <m:t>O</m:t>
                </m:r>
              </m:e>
              <m:sup>
                <m:r>
                  <m:rPr>
                    <m:sty m:val="i"/>
                  </m:rPr>
                  <m:t>′</m:t>
                </m:r>
              </m:sup>
            </m:sSup>
          </m:e>
        </m:acc>
        <m:r>
          <m:rPr>
            <m:sty m:val="p"/>
          </m:rPr>
          <m:t>=</m:t>
        </m:r>
        <m:r>
          <m:rPr>
            <m:sty m:val="p"/>
          </m:rPr>
          <m:t>−</m:t>
        </m:r>
        <m:r>
          <m:rPr>
            <m:sty m:val="i"/>
          </m:rPr>
          <m:t>V</m:t>
        </m:r>
        <m:r>
          <m:rPr>
            <m:sty m:val="i"/>
          </m:rPr>
          <m:t>t</m:t>
        </m:r>
        <m:sSub>
          <m:sSubPr/>
          <m:e>
            <m:acc>
              <m:accPr>
                <m:chr m:val="⃗"/>
              </m:accPr>
              <m:e>
                <m:r>
                  <m:rPr>
                    <m:sty m:val="i"/>
                  </m:rPr>
                  <m:t>e</m:t>
                </m:r>
              </m:e>
            </m:acc>
          </m:e>
          <m:sub>
            <m:r>
              <m:rPr>
                <m:sty m:val="i"/>
              </m:rPr>
              <m:t>z</m:t>
            </m:r>
          </m:sub>
        </m:sSub>
      </m:oMath>
      <w:r>
        <w:rPr/>
        <w:t xml:space="preserve">. La vitesse </w:t>
      </w:r>
      <m:oMath>
        <m:r>
          <m:rPr>
            <m:sty m:val="i"/>
          </m:rPr>
          <m:t>V</m:t>
        </m:r>
      </m:oMath>
      <w:r>
        <w:rPr/>
        <w:t xml:space="preserve"> est suffisamment faible devant la vitesse </w:t>
      </w:r>
      <m:oMath>
        <m:r>
          <m:rPr>
            <m:sty m:val="i"/>
          </m:rPr>
          <m:t>c</m:t>
        </m:r>
      </m:oMath>
      <w:r>
        <w:rPr>
          <w:rFonts w:eastAsia="Georgia" w:cs="Georgia" w:ascii="Georgia" w:hAnsi="Georgia"/>
        </w:rPr>
        <w:t xml:space="preserve"> de la lumière pour que l'on puisse négliger les effets relativistes et considérer que le champ électrique en un point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a la même valeur dans les deux référentiels </w:t>
      </w:r>
      <m:oMath>
        <m:r>
          <m:rPr>
            <m:sty m:val="i"/>
          </m:rPr>
          <m:t>R</m:t>
        </m:r>
      </m:oMath>
      <w:r>
        <w:rPr/>
        <w:t xml:space="preserve"> et </w:t>
      </w:r>
      <m:oMath>
        <m:sSup>
          <m:sSupPr/>
          <m:e>
            <m:r>
              <m:rPr>
                <m:sty m:val="i"/>
              </m:rPr>
              <m:t>R</m:t>
            </m:r>
          </m:e>
          <m:sup>
            <m:r>
              <m:rPr>
                <m:sty m:val="i"/>
              </m:rPr>
              <m:t>′</m:t>
            </m:r>
          </m:sup>
        </m:sSup>
      </m:oMath>
      <w:r>
        <w:rPr/>
        <w:t xml:space="preserve">.</w:t>
      </w:r>
    </w:p>
    <w:p>
      <w:pPr>
        <w:spacing w:after="220" w:lineRule="auto"/>
      </w:pPr>
      <w:r>
        <w:rPr>
          <w:rFonts w:eastAsia="Georgia" w:cs="Georgia" w:ascii="Georgia" w:hAnsi="Georgia"/>
        </w:rPr>
        <w:t xml:space="preserve">Le champ électrique d'une onde s'écrit dans </w:t>
      </w:r>
      <m:oMath>
        <m:r>
          <m:rPr>
            <m:sty m:val="i"/>
          </m:rPr>
          <m:t>R</m:t>
        </m:r>
      </m:oMath>
    </w:p>
    <w:p>
      <w:pPr>
        <w:spacing w:after="220" w:lineRule="auto"/>
      </w:pPr>
      <m:oMathPara>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sSub>
                <m:sSubPr/>
                <m:e>
                  <m:acc>
                    <m:accPr>
                      <m:chr m:val="⃗"/>
                    </m:accPr>
                    <m:e>
                      <m:r>
                        <m:rPr>
                          <m:sty m:val="i"/>
                        </m:rPr>
                        <m:t>e</m:t>
                      </m:r>
                    </m:e>
                  </m:acc>
                </m:e>
                <m:sub>
                  <m:r>
                    <m:rPr>
                      <m:sty m:val="i"/>
                    </m:rPr>
                    <m:t>y</m:t>
                  </m:r>
                </m:sub>
              </m:sSub>
            </m:e>
          </m:d>
        </m:oMath>
      </m:oMathPara>
    </w:p>
    <w:p>
      <w:pPr>
        <w:spacing w:after="220" w:lineRule="auto"/>
      </w:pPr>
      <w:r>
        <w:rPr/>
        <w:t xml:space="preserve">Montrer que, dans </w:t>
      </w:r>
      <m:oMath>
        <m:sSup>
          <m:sSupPr/>
          <m:e>
            <m:r>
              <m:rPr>
                <m:sty m:val="i"/>
              </m:rPr>
              <m:t>R</m:t>
            </m:r>
          </m:e>
          <m:sup>
            <m:r>
              <m:rPr>
                <m:sty m:val="i"/>
              </m:rPr>
              <m:t>′</m:t>
            </m:r>
          </m:sup>
        </m:sSup>
      </m:oMath>
      <w:r>
        <w:rPr/>
        <w:t xml:space="preserve">, si l'on pose </w:t>
      </w:r>
      <m:oMath>
        <m:sSup>
          <m:sSupPr/>
          <m:e>
            <m:acc>
              <m:accPr>
                <m:chr m:val="⃗"/>
              </m:accPr>
              <m:e>
                <m:r>
                  <m:rPr>
                    <m:sty m:val="i"/>
                  </m:rPr>
                  <m:t>r</m:t>
                </m:r>
              </m:e>
            </m:acc>
          </m:e>
          <m:sup>
            <m:r>
              <m:rPr>
                <m:sty m:val="i"/>
              </m:rPr>
              <m:t>′</m:t>
            </m:r>
          </m:sup>
        </m:sSup>
        <m:r>
          <m:rPr>
            <m:sty m:val="p"/>
          </m:rPr>
          <m:t>=</m:t>
        </m:r>
        <m:acc>
          <m:accPr>
            <m:chr m:val="⃗"/>
          </m:accPr>
          <m:e>
            <m:sSup>
              <m:sSupPr/>
              <m:e>
                <m:r>
                  <m:rPr>
                    <m:sty m:val="i"/>
                  </m:rPr>
                  <m:t>O</m:t>
                </m:r>
              </m:e>
              <m:sup>
                <m:r>
                  <m:rPr>
                    <m:sty m:val="i"/>
                  </m:rPr>
                  <m:t>′</m:t>
                </m:r>
              </m:sup>
            </m:sSup>
            <m:r>
              <m:rPr>
                <m:sty m:val="i"/>
              </m:rPr>
              <m:t>M</m:t>
            </m:r>
          </m:e>
        </m:acc>
      </m:oMath>
      <w:r>
        <w:rPr>
          <w:rFonts w:eastAsia="Georgia" w:cs="Georgia" w:ascii="Georgia" w:hAnsi="Georgia"/>
        </w:rPr>
        <w:t xml:space="preserve">, ce champ peut s'écrire :</w:t>
      </w:r>
    </w:p>
    <w:p>
      <w:pPr>
        <w:spacing w:after="220" w:lineRule="auto"/>
      </w:pPr>
      <m:oMathPara>
        <m:oMath>
          <m:acc>
            <m:accPr>
              <m:chr m:val="⃗"/>
            </m:accPr>
            <m:e>
              <m:r>
                <m:rPr>
                  <m:sty m:val="i"/>
                </m:rPr>
                <m:t>E</m:t>
              </m:r>
            </m:e>
          </m:acc>
          <m:d>
            <m:dPr>
              <m:begChr m:val="("/>
              <m:endChr m:val=")"/>
              <m:ctrlPr>
                <w:rPr>
                  <w:rFonts w:ascii="Cambria Math" w:hAnsi="Cambria Math"/>
                </w:rPr>
              </m:ctrlPr>
            </m:dPr>
            <m:e>
              <m:sSup>
                <m:sSupPr/>
                <m:e>
                  <m:acc>
                    <m:accPr>
                      <m:chr m:val="⃗"/>
                    </m:accPr>
                    <m:e>
                      <m:r>
                        <m:rPr>
                          <m:sty m:val="i"/>
                        </m:rPr>
                        <m:t>r</m:t>
                      </m:r>
                    </m:e>
                  </m:acc>
                </m:e>
                <m:sup>
                  <m:r>
                    <m:rPr>
                      <m:sty m:val="i"/>
                    </m:rPr>
                    <m:t>′</m:t>
                  </m:r>
                </m:sup>
              </m:sSup>
              <m:r>
                <m:rPr>
                  <m:sty m:val="p"/>
                </m:rPr>
                <m:t>,</m:t>
              </m:r>
              <m:r>
                <m:rPr>
                  <m:sty m:val="i"/>
                </m:rPr>
                <m:t>t</m:t>
              </m:r>
            </m:e>
          </m:d>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sSup>
                    <m:sSupPr/>
                    <m:e>
                      <m:r>
                        <m:rPr>
                          <m:sty m:val="i"/>
                        </m:rPr>
                        <m:t>ω</m:t>
                      </m:r>
                    </m:e>
                    <m:sup>
                      <m:r>
                        <m:rPr>
                          <m:sty m:val="i"/>
                        </m:rPr>
                        <m:t>′</m:t>
                      </m:r>
                    </m:sup>
                  </m:sSup>
                  <m:r>
                    <m:rPr>
                      <m:sty m:val="i"/>
                    </m:rPr>
                    <m:t>t</m:t>
                  </m:r>
                  <m:r>
                    <m:rPr>
                      <m:sty m:val="p"/>
                    </m:rPr>
                    <m:t>−</m:t>
                  </m:r>
                  <m:sSup>
                    <m:sSupPr/>
                    <m:e>
                      <m:acc>
                        <m:accPr>
                          <m:chr m:val="⃗"/>
                        </m:accPr>
                        <m:e>
                          <m:r>
                            <m:rPr>
                              <m:sty m:val="i"/>
                            </m:rPr>
                            <m:t>k</m:t>
                          </m:r>
                        </m:e>
                      </m:acc>
                    </m:e>
                    <m:sup>
                      <m:r>
                        <m:rPr>
                          <m:sty m:val="i"/>
                        </m:rPr>
                        <m:t>′</m:t>
                      </m:r>
                    </m:sup>
                  </m:sSup>
                  <m:r>
                    <m:rPr>
                      <m:sty m:val="p"/>
                    </m:rPr>
                    <m:t>⋅</m:t>
                  </m:r>
                  <m:sSup>
                    <m:sSupPr/>
                    <m:e>
                      <m:acc>
                        <m:accPr>
                          <m:chr m:val="⃗"/>
                        </m:accPr>
                        <m:e>
                          <m:r>
                            <m:rPr>
                              <m:sty m:val="i"/>
                            </m:rPr>
                            <m:t>r</m:t>
                          </m:r>
                        </m:e>
                      </m:acc>
                    </m:e>
                    <m:sup>
                      <m:r>
                        <m:rPr>
                          <m:sty m:val="i"/>
                        </m:rPr>
                        <m:t>′</m:t>
                      </m:r>
                    </m:sup>
                  </m:sSup>
                </m:e>
              </m:d>
            </m:e>
          </m:d>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et déterminer </w:t>
      </w:r>
      <m:oMath>
        <m:sSup>
          <m:sSupPr/>
          <m:e>
            <m:r>
              <m:rPr>
                <m:sty m:val="i"/>
              </m:rPr>
              <m:t>u</m:t>
            </m:r>
          </m:e>
          <m:sup>
            <m:r>
              <m:rPr>
                <m:sty m:val="i"/>
              </m:rPr>
              <m:t>′</m:t>
            </m:r>
          </m:sup>
        </m:sSup>
      </m:oMath>
      <w:r>
        <w:rPr/>
        <w:t xml:space="preserve"> et </w:t>
      </w:r>
      <m:oMath>
        <m:sSup>
          <m:sSupPr/>
          <m:e>
            <m:acc>
              <m:accPr>
                <m:chr m:val="⃗"/>
              </m:accPr>
              <m:e>
                <m:r>
                  <m:rPr>
                    <m:sty m:val="i"/>
                  </m:rPr>
                  <m:t>k</m:t>
                </m:r>
              </m:e>
            </m:acc>
          </m:e>
          <m:sup>
            <m:r>
              <m:rPr>
                <m:sty m:val="i"/>
              </m:rPr>
              <m:t>′</m:t>
            </m:r>
          </m:sup>
        </m:sSup>
      </m:oMath>
      <w:r>
        <w:rPr/>
        <w:t xml:space="preserve"> en fonction de </w:t>
      </w:r>
      <m:oMath>
        <m:r>
          <m:rPr>
            <m:sty m:val="i"/>
          </m:rPr>
          <m:t>u</m:t>
        </m:r>
        <m:r>
          <m:rPr>
            <m:sty m:val="p"/>
          </m:rPr>
          <m:t>,</m:t>
        </m:r>
        <m:acc>
          <m:accPr>
            <m:chr m:val="⃗"/>
          </m:accPr>
          <m:e>
            <m:r>
              <m:rPr>
                <m:sty m:val="i"/>
              </m:rPr>
              <m:t>k</m:t>
            </m:r>
          </m:e>
        </m:acc>
      </m:oMath>
      <w:r>
        <w:rPr/>
        <w:t xml:space="preserve"> et </w:t>
      </w:r>
      <m:oMath>
        <m:r>
          <m:rPr>
            <m:sty m:val="i"/>
          </m:rPr>
          <m:t>V</m:t>
        </m:r>
      </m:oMath>
      <w:r>
        <w:rPr/>
        <w:t xml:space="preserve">.</w:t>
      </w:r>
      <w:r>
        <w:rPr/>
        <w:br w:type="textWrapping"/>
      </w:r>
      <w:r>
        <w:rPr>
          <w:rFonts w:eastAsia="Georgia" w:cs="Georgia" w:ascii="Georgia" w:hAnsi="Georgia"/>
        </w:rPr>
        <w:t xml:space="preserve">I.B. 2 Le dioptre considéré en (I.A.) est éclairé dans les mêmes conditions, mais il se translate maintenant à la vitesse </w:t>
      </w:r>
      <m:oMath>
        <m:r>
          <m:rPr>
            <m:sty m:val="p"/>
          </m:rPr>
          <m:t>−</m:t>
        </m:r>
        <m:sSub>
          <m:sSubPr/>
          <m:e>
            <m:acc>
              <m:accPr>
                <m:chr m:val="⃗"/>
              </m:accPr>
              <m:e>
                <m:r>
                  <m:rPr>
                    <m:sty m:val="i"/>
                  </m:rPr>
                  <m:t>e</m:t>
                </m:r>
              </m:e>
            </m:acc>
          </m:e>
          <m:sub>
            <m:r>
              <m:rPr>
                <m:sty m:val="i"/>
              </m:rPr>
              <m:t>z</m:t>
            </m:r>
          </m:sub>
        </m:sSub>
      </m:oMath>
      <w:r>
        <w:rPr>
          <w:rFonts w:eastAsia="Georgia" w:cs="Georgia" w:ascii="Georgia" w:hAnsi="Georgia"/>
        </w:rPr>
        <w:t xml:space="preserve"> par rapport au référentiel </w:t>
      </w:r>
      <m:oMath>
        <m:r>
          <m:rPr>
            <m:sty m:val="i"/>
          </m:rPr>
          <m:t>R</m:t>
        </m:r>
      </m:oMath>
      <w:r>
        <w:rPr/>
        <w:t xml:space="preserve">.</w:t>
      </w:r>
    </w:p>
    <w:p>
      <w:pPr>
        <w:spacing w:after="220" w:lineRule="auto"/>
      </w:pPr>
      <w:r>
        <w:rPr/>
        <w:t xml:space="preserve">Montrer que, dans </w:t>
      </w:r>
      <m:oMath>
        <m:r>
          <m:rPr>
            <m:sty m:val="i"/>
          </m:rPr>
          <m:t>R</m:t>
        </m:r>
      </m:oMath>
      <w:r>
        <w:rPr/>
        <w:t xml:space="preserve">, la pulsation </w:t>
      </w:r>
      <m:oMath>
        <m:sSub>
          <m:sSubPr/>
          <m:e>
            <m:r>
              <m:rPr>
                <m:sty m:val="i"/>
              </m:rPr>
              <m:t>c</m:t>
            </m:r>
          </m:e>
          <m:sub>
            <m:r>
              <m:rPr>
                <m:sty m:val="i"/>
              </m:rPr>
              <m:t>r</m:t>
            </m:r>
          </m:sub>
        </m:sSub>
      </m:oMath>
      <w:r>
        <w:rPr>
          <w:rFonts w:eastAsia="Georgia" w:cs="Georgia" w:ascii="Georgia" w:hAnsi="Georgia"/>
        </w:rPr>
        <w:t xml:space="preserve"> de l'onde réfléchie est différente de la pulsation </w:t>
      </w:r>
      <m:oMath>
        <m:sSub>
          <m:sSubPr/>
          <m:e>
            <m:r>
              <m:rPr>
                <m:sty m:val="i"/>
              </m:rPr>
              <m:t>c</m:t>
            </m:r>
          </m:e>
          <m:sub>
            <m:r>
              <m:rPr>
                <m:sty m:val="i"/>
              </m:rPr>
              <m:t>i</m:t>
            </m:r>
          </m:sub>
        </m:sSub>
      </m:oMath>
      <w:r>
        <w:rPr>
          <w:rFonts w:eastAsia="Georgia" w:cs="Georgia" w:ascii="Georgia" w:hAnsi="Georgia"/>
        </w:rPr>
        <w:t xml:space="preserve"> de l'onde incidente, et que le décalage </w:t>
      </w:r>
      <m:oMath>
        <m:r>
          <m:rPr>
            <m:sty m:val="p"/>
          </m:rPr>
          <m:t>Δ</m:t>
        </m:r>
        <m:r>
          <m:rPr>
            <m:sty m:val="i"/>
          </m:rPr>
          <m:t>ω</m:t>
        </m:r>
        <m:r>
          <m:rPr>
            <m:sty m:val="p"/>
          </m:rPr>
          <m:t>=</m:t>
        </m:r>
        <m:sSub>
          <m:sSubPr/>
          <m:e>
            <m:r>
              <m:rPr>
                <m:sty m:val="i"/>
              </m:rPr>
              <m:t>ω</m:t>
            </m:r>
          </m:e>
          <m:sub>
            <m:r>
              <m:rPr>
                <m:sty m:val="i"/>
              </m:rPr>
              <m:t>r</m:t>
            </m:r>
          </m:sub>
        </m:sSub>
        <m:r>
          <m:rPr>
            <m:sty m:val="p"/>
          </m:rPr>
          <m:t>−</m:t>
        </m:r>
        <m:sSub>
          <m:sSubPr/>
          <m:e>
            <m:r>
              <m:rPr>
                <m:sty m:val="i"/>
              </m:rPr>
              <m:t>ω</m:t>
            </m:r>
          </m:e>
          <m:sub>
            <m:r>
              <m:rPr>
                <m:sty m:val="i"/>
              </m:rPr>
              <m:t>i</m:t>
            </m:r>
          </m:sub>
        </m:sSub>
      </m:oMath>
      <w:r>
        <w:rPr/>
        <w:t xml:space="preserve"> vaut:</w:t>
      </w:r>
    </w:p>
    <w:p>
      <w:pPr>
        <w:spacing w:after="220" w:lineRule="auto"/>
      </w:pPr>
      <m:oMathPara>
        <m:oMath>
          <m:r>
            <m:rPr>
              <m:sty m:val="p"/>
            </m:rPr>
            <m:t>Δ</m:t>
          </m:r>
          <m:r>
            <m:rPr>
              <m:sty m:val="i"/>
            </m:rPr>
            <m:t>ω</m:t>
          </m:r>
          <m:r>
            <m:rPr>
              <m:sty m:val="p"/>
            </m:rPr>
            <m:t>=</m:t>
          </m:r>
          <m:f>
            <m:fPr>
              <m:ctrlPr>
                <w:rPr>
                  <w:rFonts w:ascii="Cambria Math" w:hAnsi="Cambria Math"/>
                </w:rPr>
              </m:ctrlPr>
            </m:fPr>
            <m:num>
              <m:r>
                <m:rPr>
                  <m:sty m:val="p"/>
                </m:rPr>
                <m:t>2</m:t>
              </m:r>
              <m:r>
                <m:rPr>
                  <m:sty m:val="i"/>
                </m:rPr>
                <m:t>n</m:t>
              </m:r>
              <m:r>
                <m:rPr>
                  <m:sty m:val="i"/>
                </m:rPr>
                <m:t>V</m:t>
              </m:r>
              <m:r>
                <m:rPr>
                  <m:sty m:val="p"/>
                </m:rPr>
                <m:t>sin</m:t>
              </m:r>
              <m:r>
                <m:rPr>
                  <m:sty m:val="p"/>
                </m:rPr>
                <m:t>⁡</m:t>
              </m:r>
              <m:r>
                <m:rPr>
                  <m:sty m:val="p"/>
                </m:rPr>
                <m:t>(</m:t>
              </m:r>
              <m:r>
                <m:rPr>
                  <m:sty m:val="i"/>
                </m:rPr>
                <m:t>θ</m:t>
              </m:r>
              <m:r>
                <m:rPr>
                  <m:sty m:val="p"/>
                </m:rPr>
                <m:t>)</m:t>
              </m:r>
            </m:num>
            <m:den>
              <m:r>
                <m:rPr>
                  <m:sty m:val="i"/>
                </m:rPr>
                <m:t>c</m:t>
              </m:r>
            </m:den>
          </m:f>
          <m:r>
            <m:rPr>
              <m:sty m:val="i"/>
            </m:rPr>
            <m:t>ω</m:t>
          </m:r>
        </m:oMath>
      </m:oMathPara>
    </w:p>
    <w:p>
      <w:pPr>
        <w:spacing w:after="220" w:lineRule="auto"/>
      </w:pPr>
      <w:r>
        <w:rPr/>
        <w:t xml:space="preserve">I.C</w:t>
      </w:r>
    </w:p>
    <w:p>
      <w:pPr>
        <w:spacing w:after="220" w:lineRule="auto"/>
      </w:pPr>
      <w:r>
        <w:rPr>
          <w:rFonts w:eastAsia="Georgia" w:cs="Georgia" w:ascii="Georgia" w:hAnsi="Georgia"/>
        </w:rPr>
        <w:t xml:space="preserve">Pour réaliser expérimentalement un dispositif permettant, sur ce principe, de décaler la fréquence d'une onde électromagnétique, on peut utiliser la propagation d'une onde acoustique dans un cristal. Une onde acoustique plane, de fréquence </w:t>
      </w:r>
      <m:oMath>
        <m:r>
          <m:rPr>
            <m:sty m:val="i"/>
          </m:rPr>
          <m:t>f</m:t>
        </m:r>
      </m:oMath>
      <w:r>
        <w:rPr/>
        <w:t xml:space="preserve"> et de longueur d'onde </w:t>
      </w:r>
      <m:oMath>
        <m:r>
          <m:rPr>
            <m:sty m:val="p"/>
          </m:rPr>
          <m:t>Λ</m:t>
        </m:r>
      </m:oMath>
      <w:r>
        <w:rPr/>
        <w:t xml:space="preserve">, se propageant selon </w:t>
      </w:r>
      <m:oMath>
        <m:r>
          <m:rPr>
            <m:sty m:val="i"/>
          </m:rPr>
          <m:t>O</m:t>
        </m:r>
        <m:r>
          <m:rPr>
            <m:sty m:val="i"/>
          </m:rPr>
          <m:t>z</m:t>
        </m:r>
      </m:oMath>
      <w:r>
        <w:rPr/>
        <w:t xml:space="preserve"> dans la direction </w:t>
      </w:r>
      <m:oMath>
        <m:r>
          <m:rPr>
            <m:sty m:val="i"/>
          </m:rPr>
          <m:t>z</m:t>
        </m:r>
        <m:r>
          <m:rPr>
            <m:sty m:val="p"/>
          </m:rPr>
          <m:t>&lt;</m:t>
        </m:r>
        <m:r>
          <m:rPr>
            <m:sty m:val="p"/>
          </m:rPr>
          <m:t>0</m:t>
        </m:r>
      </m:oMath>
      <w:r>
        <w:rPr>
          <w:rFonts w:eastAsia="Georgia" w:cs="Georgia" w:ascii="Georgia" w:hAnsi="Georgia"/>
        </w:rPr>
        <w:t xml:space="preserve">, induit une modulation de l'indice de réfraction du cristal autour d'une valeur moyenne </w:t>
      </w:r>
      <m:oMath>
        <m:sSub>
          <m:sSubPr/>
          <m:e>
            <m:r>
              <m:rPr>
                <m:sty m:val="i"/>
              </m:rPr>
              <m:t>n</m:t>
            </m:r>
          </m:e>
          <m:sub>
            <m:r>
              <m:rPr>
                <m:sty m:val="i"/>
              </m:rPr>
              <m:t>c</m:t>
            </m:r>
          </m:sub>
        </m:sSub>
      </m:oMath>
      <w:r>
        <w:rPr/>
        <w:t xml:space="preserve">, selon :</w:t>
      </w:r>
    </w:p>
    <w:p>
      <w:pPr>
        <w:spacing w:after="220" w:lineRule="auto"/>
      </w:pPr>
      <m:oMathPara>
        <m:oMath>
          <m:r>
            <m:rPr>
              <m:sty m:val="i"/>
            </m:rPr>
            <m:t>n</m:t>
          </m:r>
          <m:r>
            <m:rPr>
              <m:sty m:val="p"/>
            </m:rPr>
            <m:t>(</m:t>
          </m:r>
          <m:r>
            <m:rPr>
              <m:sty m:val="i"/>
            </m:rPr>
            <m:t>z</m:t>
          </m:r>
          <m:r>
            <m:rPr>
              <m:sty m:val="p"/>
            </m:rPr>
            <m:t>,</m:t>
          </m:r>
          <m:r>
            <m:rPr>
              <m:sty m:val="i"/>
            </m:rPr>
            <m:t>t</m:t>
          </m:r>
          <m:r>
            <m:rPr>
              <m:sty m:val="p"/>
            </m:rPr>
            <m:t>)</m:t>
          </m:r>
          <m:r>
            <m:rPr>
              <m:sty m:val="p"/>
            </m:rPr>
            <m:t>=</m:t>
          </m:r>
          <m:sSub>
            <m:sSubPr/>
            <m:e>
              <m:r>
                <m:rPr>
                  <m:sty m:val="i"/>
                </m:rPr>
                <m:t>n</m:t>
              </m:r>
            </m:e>
            <m:sub>
              <m:r>
                <m:rPr>
                  <m:sty m:val="i"/>
                </m:rPr>
                <m:t>c</m:t>
              </m:r>
            </m:sub>
          </m:sSub>
          <m:r>
            <m:rPr>
              <m:sty m:val="p"/>
            </m:rPr>
            <m:t>+</m:t>
          </m:r>
          <m:r>
            <m:rPr>
              <m:sty m:val="p"/>
            </m:rPr>
            <m:t>Δ</m:t>
          </m:r>
          <m:r>
            <m:rPr>
              <m:sty m:val="i"/>
            </m:rPr>
            <m:t>n</m:t>
          </m:r>
          <m:r>
            <m:rPr>
              <m:sty m:val="p"/>
            </m:rPr>
            <m:t>cos</m:t>
          </m:r>
          <m:r>
            <m:rPr>
              <m:sty m:val="p"/>
            </m:rPr>
            <m:t>⁡</m:t>
          </m:r>
          <m:d>
            <m:dPr>
              <m:begChr m:val="["/>
              <m:endChr m:val="]"/>
              <m:ctrlPr>
                <w:rPr>
                  <w:rFonts w:ascii="Cambria Math" w:hAnsi="Cambria Math"/>
                </w:rPr>
              </m:ctrlPr>
            </m:dPr>
            <m:e>
              <m:r>
                <m:rPr>
                  <m:sty m:val="p"/>
                </m:rPr>
                <m:t>2</m:t>
              </m:r>
              <m:r>
                <m:rPr>
                  <m:sty m:val="i"/>
                </m:rPr>
                <m:t>π</m:t>
              </m:r>
              <m:d>
                <m:dPr>
                  <m:begChr m:val="("/>
                  <m:endChr m:val=")"/>
                  <m:ctrlPr>
                    <w:rPr>
                      <w:rFonts w:ascii="Cambria Math" w:hAnsi="Cambria Math"/>
                    </w:rPr>
                  </m:ctrlPr>
                </m:dPr>
                <m:e>
                  <m:r>
                    <m:rPr>
                      <m:sty m:val="i"/>
                    </m:rPr>
                    <m:t>f</m:t>
                  </m:r>
                  <m:r>
                    <m:rPr>
                      <m:sty m:val="i"/>
                    </m:rPr>
                    <m:t>t</m:t>
                  </m:r>
                  <m:r>
                    <m:rPr>
                      <m:sty m:val="p"/>
                    </m:rPr>
                    <m:t>+</m:t>
                  </m:r>
                  <m:f>
                    <m:fPr>
                      <m:ctrlPr>
                        <w:rPr>
                          <w:rFonts w:ascii="Cambria Math" w:hAnsi="Cambria Math"/>
                        </w:rPr>
                      </m:ctrlPr>
                    </m:fPr>
                    <m:num>
                      <m:r>
                        <m:rPr>
                          <m:sty m:val="i"/>
                        </m:rPr>
                        <m:t>z</m:t>
                      </m:r>
                    </m:num>
                    <m:den>
                      <m:r>
                        <m:rPr>
                          <m:sty m:val="p"/>
                        </m:rPr>
                        <m:t>Λ</m:t>
                      </m:r>
                    </m:den>
                  </m:f>
                </m:e>
              </m:d>
            </m:e>
          </m:d>
        </m:oMath>
      </m:oMathPara>
    </w:p>
    <w:p>
      <w:pPr>
        <w:spacing w:after="220" w:lineRule="auto"/>
      </w:pPr>
      <w:r>
        <w:rPr/>
        <w:t xml:space="preserve">avec </w:t>
      </w:r>
      <m:oMath>
        <m:r>
          <m:rPr>
            <m:sty m:val="p"/>
          </m:rPr>
          <m:t>Δ</m:t>
        </m:r>
        <m:r>
          <m:rPr>
            <m:sty m:val="i"/>
          </m:rPr>
          <m:t>n</m:t>
        </m:r>
        <m:r>
          <m:rPr>
            <m:sty m:val="p"/>
          </m:rPr>
          <m:t>&gt;</m:t>
        </m:r>
        <m:r>
          <m:rPr>
            <m:sty m:val="p"/>
          </m:rPr>
          <m:t>0</m:t>
        </m:r>
      </m:oMath>
      <w:r>
        <w:rPr/>
        <w:t xml:space="preserve"> et </w:t>
      </w:r>
      <m:oMath>
        <m:r>
          <m:rPr>
            <m:sty m:val="p"/>
          </m:rPr>
          <m:t>Δ</m:t>
        </m:r>
        <m:r>
          <m:rPr>
            <m:sty m:val="i"/>
          </m:rPr>
          <m:t>n</m:t>
        </m:r>
        <m:r>
          <m:rPr>
            <m:sty m:val="p"/>
          </m:rPr>
          <m:t>≪</m:t>
        </m:r>
        <m:sSub>
          <m:sSubPr/>
          <m:e>
            <m:r>
              <m:rPr>
                <m:sty m:val="i"/>
              </m:rPr>
              <m:t>n</m:t>
            </m:r>
          </m:e>
          <m:sub>
            <m:r>
              <m:rPr>
                <m:sty m:val="i"/>
              </m:rPr>
              <m:t>c</m:t>
            </m:r>
          </m:sub>
        </m:sSub>
      </m:oMath>
      <w:r>
        <w:rPr/>
        <w:t xml:space="preserve">.</w:t>
      </w:r>
      <w:r>
        <w:rPr/>
        <w:br w:type="textWrapping"/>
      </w:r>
      <w:r>
        <w:rPr>
          <w:rFonts w:eastAsia="Georgia" w:cs="Georgia" w:ascii="Georgia" w:hAnsi="Georgia"/>
        </w:rPr>
        <w:t xml:space="preserve">Pour décrire l'interaction entre l'onde électromagnétique et l'onde acoustique, on adopte le modèle suivant, qui rend correctement compte des observations expérimentales. Le cristal est considéré comme une juxtaposition de petites tranches d'épaisseur </w:t>
      </w:r>
      <m:oMath>
        <m:r>
          <m:rPr>
            <m:sty m:val="i"/>
          </m:rPr>
          <m:t>δ</m:t>
        </m:r>
        <m:r>
          <m:rPr>
            <m:sty m:val="i"/>
          </m:rPr>
          <m:t>z</m:t>
        </m:r>
      </m:oMath>
      <w:r>
        <w:rPr>
          <w:rFonts w:eastAsia="Georgia" w:cs="Georgia" w:ascii="Georgia" w:hAnsi="Georgia"/>
        </w:rPr>
        <w:t xml:space="preserve"> très inférieure à </w:t>
      </w:r>
      <m:oMath>
        <m:r>
          <m:rPr>
            <m:sty m:val="p"/>
          </m:rPr>
          <m:t>Λ</m:t>
        </m:r>
      </m:oMath>
      <w:r>
        <w:rPr/>
        <w:t xml:space="preserve">, et donc d'indice pratiquement uniforme. Entre deux tranches successives, il y a un saut d'indice </w:t>
      </w:r>
      <m:oMath>
        <m:sSub>
          <m:sSubPr/>
          <m:e>
            <m:r>
              <m:rPr>
                <m:sty m:val="i"/>
              </m:rPr>
              <m:t>δ</m:t>
            </m:r>
          </m:e>
          <m:sub>
            <m:r>
              <m:rPr>
                <m:sty m:val="i"/>
              </m:rPr>
              <m:t>n</m:t>
            </m:r>
          </m:sub>
        </m:sSub>
        <m:r>
          <m:rPr>
            <m:sty m:val="p"/>
          </m:rPr>
          <m:t>=</m:t>
        </m:r>
        <m:f>
          <m:fPr>
            <m:ctrlPr>
              <w:rPr>
                <w:rFonts w:ascii="Cambria Math" w:hAnsi="Cambria Math"/>
              </w:rPr>
            </m:ctrlPr>
          </m:fPr>
          <m:num>
            <m:r>
              <m:rPr>
                <m:sty m:val="i"/>
              </m:rPr>
              <m:t>∂</m:t>
            </m:r>
            <m:r>
              <m:rPr>
                <m:sty m:val="i"/>
              </m:rPr>
              <m:t>n</m:t>
            </m:r>
          </m:num>
          <m:den>
            <m:r>
              <m:rPr>
                <m:sty m:val="i"/>
              </m:rPr>
              <m:t>∂</m:t>
            </m:r>
            <m:r>
              <m:rPr>
                <m:sty m:val="i"/>
              </m:rPr>
              <m:t>z</m:t>
            </m:r>
          </m:den>
        </m:f>
        <m:sSub>
          <m:sSubPr/>
          <m:e>
            <m:r>
              <m:rPr>
                <m:sty m:val="i"/>
              </m:rPr>
              <m:t>δ</m:t>
            </m:r>
          </m:e>
          <m:sub>
            <m:r>
              <m:rPr>
                <m:sty m:val="i"/>
              </m:rPr>
              <m:t>z</m:t>
            </m:r>
          </m:sub>
        </m:sSub>
      </m:oMath>
      <w:r>
        <w:rPr>
          <w:rFonts w:eastAsia="Georgia" w:cs="Georgia" w:ascii="Georgia" w:hAnsi="Georgia"/>
        </w:rPr>
        <w:t xml:space="preserve"> : chaque interface entre deux tranches élémentaires constitue un dioptre plan. Du fait de la propagation de l'onde acoustique, chacun de ces dioptres se déplace à vitesse </w:t>
      </w:r>
      <m:oMath>
        <m:acc>
          <m:accPr>
            <m:chr m:val="⃗"/>
          </m:accPr>
          <m:e>
            <m:r>
              <m:rPr>
                <m:sty m:val="i"/>
              </m:rPr>
              <m:t>V</m:t>
            </m:r>
          </m:e>
        </m:acc>
        <m:r>
          <m:rPr>
            <m:sty m:val="p"/>
          </m:rPr>
          <m:t>=</m:t>
        </m:r>
        <m:r>
          <m:rPr>
            <m:sty m:val="p"/>
          </m:rPr>
          <m:t>−</m:t>
        </m:r>
        <m:rad>
          <m:radPr>
            <m:degHide m:val="1"/>
            <m:ctrlPr>
              <w:rPr>
                <w:rFonts w:ascii="Cambria Math" w:hAnsi="Cambria Math"/>
              </w:rPr>
            </m:ctrlPr>
          </m:radPr>
          <m:deg/>
          <m:e>
            <m:sSub>
              <m:sSubPr/>
              <m:e>
                <m:r>
                  <m:rPr>
                    <m:sty m:val="i"/>
                  </m:rPr>
                  <m:t>e</m:t>
                </m:r>
              </m:e>
              <m:sub>
                <m:r>
                  <m:rPr>
                    <m:sty m:val="i"/>
                  </m:rPr>
                  <m:t>z</m:t>
                </m:r>
              </m:sub>
            </m:sSub>
          </m:e>
        </m:rad>
      </m:oMath>
      <w:r>
        <w:rPr/>
        <w:t xml:space="preserve">, constante.</w:t>
      </w:r>
    </w:p>
    <w:p>
      <w:pPr>
        <w:spacing w:after="220" w:lineRule="auto"/>
      </w:pPr>
      <w:r>
        <w:rPr>
          <w:rFonts w:eastAsia="Georgia" w:cs="Georgia" w:ascii="Georgia" w:hAnsi="Georgia"/>
        </w:rPr>
        <w:t xml:space="preserve">Le cristal occupe la région de l'espace comprise entre les plans </w:t>
      </w:r>
      <m:oMath>
        <m:r>
          <m:rPr>
            <m:sty m:val="i"/>
          </m:rPr>
          <m:t>x</m:t>
        </m:r>
        <m:r>
          <m:rPr>
            <m:sty m:val="p"/>
          </m:rPr>
          <m:t>=</m:t>
        </m:r>
        <m:r>
          <m:rPr>
            <m:sty m:val="p"/>
          </m:rPr>
          <m:t>−</m:t>
        </m:r>
        <m:r>
          <m:rPr>
            <m:sty m:val="i"/>
          </m:rPr>
          <m:t>e</m:t>
        </m:r>
        <m:r>
          <m:rPr>
            <m:sty m:val="p"/>
          </m:rPr>
          <m:t>/</m:t>
        </m:r>
        <m:r>
          <m:rPr>
            <m:sty m:val="p"/>
          </m:rPr>
          <m:t>2</m:t>
        </m:r>
      </m:oMath>
      <w:r>
        <w:rPr/>
        <w:t xml:space="preserve"> et </w:t>
      </w:r>
      <m:oMath>
        <m:r>
          <m:rPr>
            <m:sty m:val="i"/>
          </m:rPr>
          <m:t>x</m:t>
        </m:r>
        <m:r>
          <m:rPr>
            <m:sty m:val="p"/>
          </m:rPr>
          <m:t>=</m:t>
        </m:r>
        <m:r>
          <m:rPr>
            <m:sty m:val="i"/>
          </m:rPr>
          <m:t>e</m:t>
        </m:r>
        <m:r>
          <m:rPr>
            <m:sty m:val="p"/>
          </m:rPr>
          <m:t>/</m:t>
        </m:r>
        <m:r>
          <m:rPr>
            <m:sty m:val="p"/>
          </m:rPr>
          <m:t>2</m:t>
        </m:r>
      </m:oMath>
      <w:r>
        <w:rPr/>
        <w:t xml:space="preserve">; on le suppose de grandes dimensions selon </w:t>
      </w:r>
      <m:oMath>
        <m:r>
          <m:rPr>
            <m:sty m:val="i"/>
          </m:rPr>
          <m:t>O</m:t>
        </m:r>
        <m:r>
          <m:rPr>
            <m:sty m:val="i"/>
          </m:rPr>
          <m:t>y</m:t>
        </m:r>
      </m:oMath>
      <w:r>
        <w:rPr/>
        <w:t xml:space="preserve"> et </w:t>
      </w:r>
      <m:oMath>
        <m:r>
          <m:rPr>
            <m:sty m:val="i"/>
          </m:rPr>
          <m:t>O</m:t>
        </m:r>
        <m:r>
          <m:rPr>
            <m:sty m:val="i"/>
          </m:rPr>
          <m:t>z</m:t>
        </m:r>
      </m:oMath>
      <w:r>
        <w:rPr>
          <w:rFonts w:eastAsia="Georgia" w:cs="Georgia" w:ascii="Georgia" w:hAnsi="Georgia"/>
        </w:rPr>
        <w:t xml:space="preserve">. Le milieu extérieur, homogène, est d'indice </w:t>
      </w:r>
      <m:oMath>
        <m:sSub>
          <m:sSubPr/>
          <m:e>
            <m:r>
              <m:rPr>
                <m:sty m:val="i"/>
              </m:rPr>
              <m:t>n</m:t>
            </m:r>
          </m:e>
          <m:sub>
            <m:r>
              <m:rPr>
                <m:sty m:val="i"/>
              </m:rPr>
              <m:t>a</m:t>
            </m:r>
          </m:sub>
        </m:sSub>
      </m:oMath>
      <w:r>
        <w:rPr/>
        <w:t xml:space="preserve">. Les faces </w:t>
      </w:r>
      <m:oMath>
        <m:r>
          <m:rPr>
            <m:sty m:val="i"/>
          </m:rPr>
          <m:t>x</m:t>
        </m:r>
        <m:r>
          <m:rPr>
            <m:sty m:val="p"/>
          </m:rPr>
          <m:t>=</m:t>
        </m:r>
        <m:r>
          <m:rPr>
            <m:sty m:val="p"/>
          </m:rPr>
          <m:t>−</m:t>
        </m:r>
        <m:r>
          <m:rPr>
            <m:sty m:val="i"/>
          </m:rPr>
          <m:t>e</m:t>
        </m:r>
        <m:r>
          <m:rPr>
            <m:sty m:val="p"/>
          </m:rPr>
          <m:t>/</m:t>
        </m:r>
        <m:r>
          <m:rPr>
            <m:sty m:val="p"/>
          </m:rPr>
          <m:t>2</m:t>
        </m:r>
      </m:oMath>
      <w:r>
        <w:rPr/>
        <w:t xml:space="preserve"> et </w:t>
      </w:r>
      <m:oMath>
        <m:r>
          <m:rPr>
            <m:sty m:val="i"/>
          </m:rPr>
          <m:t>x</m:t>
        </m:r>
        <m:r>
          <m:rPr>
            <m:sty m:val="p"/>
          </m:rPr>
          <m:t>=</m:t>
        </m:r>
        <m:r>
          <m:rPr>
            <m:sty m:val="i"/>
          </m:rPr>
          <m:t>e</m:t>
        </m:r>
        <m:r>
          <m:rPr>
            <m:sty m:val="p"/>
          </m:rPr>
          <m:t>/</m:t>
        </m:r>
        <m:r>
          <m:rPr>
            <m:sty m:val="p"/>
          </m:rPr>
          <m:t>2</m:t>
        </m:r>
      </m:oMath>
      <w:r>
        <w:rPr>
          <w:rFonts w:eastAsia="Georgia" w:cs="Georgia" w:ascii="Georgia" w:hAnsi="Georgia"/>
        </w:rPr>
        <w:t xml:space="preserve"> subissent un traitement anti-reflets : on considérera que les coefficients de transmission à travers ces faces sont égaux à 1 .</w:t>
      </w:r>
    </w:p>
    <w:p>
      <w:pPr>
        <w:spacing w:after="220" w:lineRule="auto"/>
      </w:pPr>
      <w:r>
        <w:rPr>
          <w:rFonts w:eastAsia="Georgia" w:cs="Georgia" w:ascii="Georgia" w:hAnsi="Georgia"/>
        </w:rPr>
        <w:t xml:space="preserve">On éclaire la face </w:t>
      </w:r>
      <m:oMath>
        <m:r>
          <m:rPr>
            <m:sty m:val="i"/>
          </m:rPr>
          <m:t>x</m:t>
        </m:r>
        <m:r>
          <m:rPr>
            <m:sty m:val="p"/>
          </m:rPr>
          <m:t>=</m:t>
        </m:r>
        <m:r>
          <m:rPr>
            <m:sty m:val="p"/>
          </m:rPr>
          <m:t>−</m:t>
        </m:r>
        <m:r>
          <m:rPr>
            <m:sty m:val="i"/>
          </m:rPr>
          <m:t>e</m:t>
        </m:r>
        <m:r>
          <m:rPr>
            <m:sty m:val="p"/>
          </m:rPr>
          <m:t>/</m:t>
        </m:r>
        <m:r>
          <m:rPr>
            <m:sty m:val="p"/>
          </m:rPr>
          <m:t>2</m:t>
        </m:r>
      </m:oMath>
      <w:r>
        <w:rPr>
          <w:rFonts w:eastAsia="Georgia" w:cs="Georgia" w:ascii="Georgia" w:hAnsi="Georgia"/>
        </w:rPr>
        <w:t xml:space="preserve"> du cristal par une onde plane, de champ électrique</w:t>
      </w:r>
    </w:p>
    <w:p>
      <w:pPr>
        <w:spacing w:after="220" w:lineRule="auto"/>
      </w:pPr>
      <m:oMathPara>
        <m:oMath>
          <m:sSub>
            <m:sSubPr/>
            <m:e>
              <m:acc>
                <m:accPr>
                  <m:chr m:val="⃗"/>
                </m:accPr>
                <m:e>
                  <m:r>
                    <m:rPr>
                      <m:sty m:val="i"/>
                    </m:rPr>
                    <m:t>E</m:t>
                  </m:r>
                </m:e>
              </m:acc>
            </m:e>
            <m:sub>
              <m:r>
                <m:rPr>
                  <m:sty m:val="i"/>
                </m:rPr>
                <m:t>i</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e>
          </m:d>
          <m:sSub>
            <m:sSubPr/>
            <m:e>
              <m:acc>
                <m:accPr>
                  <m:chr m:val="⃗"/>
                </m:accPr>
                <m:e>
                  <m:r>
                    <m:rPr>
                      <m:sty m:val="i"/>
                    </m:rPr>
                    <m:t>e</m:t>
                  </m:r>
                </m:e>
              </m:acc>
            </m:e>
            <m:sub>
              <m:r>
                <m:rPr>
                  <m:sty m:val="i"/>
                </m:rPr>
                <m:t>y</m:t>
              </m:r>
            </m:sub>
          </m:sSub>
        </m:oMath>
      </m:oMathPara>
    </w:p>
    <w:p>
      <w:pPr>
        <w:spacing w:after="220" w:lineRule="auto"/>
      </w:pPr>
      <w:r>
        <w:rPr/>
        <w:t xml:space="preserve">dont le vecteur d'onde </w:t>
      </w:r>
      <m:oMath>
        <m:sSub>
          <m:sSubPr/>
          <m:e>
            <m:acc>
              <m:accPr>
                <m:chr m:val="⃗"/>
              </m:accPr>
              <m:e>
                <m:r>
                  <m:rPr>
                    <m:sty m:val="i"/>
                  </m:rPr>
                  <m:t>k</m:t>
                </m:r>
              </m:e>
            </m:acc>
          </m:e>
          <m:sub>
            <m:r>
              <m:rPr>
                <m:sty m:val="i"/>
              </m:rPr>
              <m:t>i</m:t>
            </m:r>
          </m:sub>
        </m:sSub>
      </m:oMath>
      <w:r>
        <w:rPr/>
        <w:t xml:space="preserve"> fait un angle </w:t>
      </w:r>
      <m:oMath>
        <m:sSub>
          <m:sSubPr/>
          <m:e>
            <m:r>
              <m:rPr>
                <m:sty m:val="i"/>
              </m:rPr>
              <m:t>θ</m:t>
            </m:r>
          </m:e>
          <m:sub>
            <m:r>
              <m:rPr>
                <m:sty m:val="i"/>
              </m:rPr>
              <m:t>a</m:t>
            </m:r>
          </m:sub>
        </m:sSub>
      </m:oMath>
      <w:r>
        <w:rPr/>
        <w:t xml:space="preserve"> avec </w:t>
      </w:r>
      <m:oMath>
        <m:sSub>
          <m:sSubPr/>
          <m:e>
            <m:acc>
              <m:accPr>
                <m:chr m:val="⃗"/>
              </m:accPr>
              <m:e>
                <m:r>
                  <m:rPr>
                    <m:sty m:val="i"/>
                  </m:rPr>
                  <m:t>e</m:t>
                </m:r>
              </m:e>
            </m:acc>
          </m:e>
          <m:sub>
            <m:r>
              <m:rPr>
                <m:sty m:val="i"/>
              </m:rPr>
              <m:t>x</m:t>
            </m:r>
          </m:sub>
        </m:sSub>
      </m:oMath>
      <w:r>
        <w:rPr/>
        <w:t xml:space="preserve">.</w:t>
      </w:r>
    </w:p>
    <w:p>
      <w:pPr>
        <w:spacing w:after="220" w:lineRule="auto"/>
      </w:pPr>
      <w:r>
        <w:rPr/>
        <w:t xml:space="preserve">L'amplitude </w:t>
      </w:r>
      <m:oMath>
        <m:r>
          <m:rPr>
            <m:sty m:val="p"/>
          </m:rPr>
          <m:t>Δ</m:t>
        </m:r>
        <m:r>
          <m:rPr>
            <m:sty m:val="i"/>
          </m:rPr>
          <m:t>n</m:t>
        </m:r>
      </m:oMath>
      <w:r>
        <w:rPr>
          <w:rFonts w:eastAsia="Georgia" w:cs="Georgia" w:ascii="Georgia" w:hAnsi="Georgia"/>
        </w:rPr>
        <w:t xml:space="preserve"> de la variation d'indice étant très faible devant </w:t>
      </w:r>
      <m:oMath>
        <m:sSub>
          <m:sSubPr/>
          <m:e>
            <m:r>
              <m:rPr>
                <m:sty m:val="i"/>
              </m:rPr>
              <m:t>n</m:t>
            </m:r>
          </m:e>
          <m:sub>
            <m:r>
              <m:rPr>
                <m:sty m:val="i"/>
              </m:rPr>
              <m:t>c</m:t>
            </m:r>
          </m:sub>
        </m:sSub>
      </m:oMath>
      <w:r>
        <w:rPr>
          <w:rFonts w:eastAsia="Georgia" w:cs="Georgia" w:ascii="Georgia" w:hAnsi="Georgia"/>
        </w:rPr>
        <w:t xml:space="preserve">, l'onde réfractée dans le cristal s'y propage presque comme si l'indice était uniformément </w:t>
      </w:r>
      <m:oMath>
        <m:sSub>
          <m:sSubPr/>
          <m:e>
            <m:r>
              <m:rPr>
                <m:sty m:val="i"/>
              </m:rPr>
              <m:t>n</m:t>
            </m:r>
          </m:e>
          <m:sub>
            <m:r>
              <m:rPr>
                <m:sty m:val="i"/>
              </m:rPr>
              <m:t>c</m:t>
            </m:r>
          </m:sub>
        </m:sSub>
      </m:oMath>
      <w:r>
        <w:rPr/>
        <w:t xml:space="preserve"> : elle est quasi plane, de vecteur d'onde </w:t>
      </w:r>
      <m:oMath>
        <m:sSub>
          <m:sSubPr/>
          <m:e>
            <m:acc>
              <m:accPr>
                <m:chr m:val="⃗"/>
              </m:accPr>
              <m:e>
                <m:r>
                  <m:rPr>
                    <m:sty m:val="i"/>
                  </m:rPr>
                  <m:t>k</m:t>
                </m:r>
              </m:e>
            </m:acc>
          </m:e>
          <m:sub>
            <m:r>
              <m:rPr>
                <m:sty m:val="i"/>
              </m:rPr>
              <m:t>c</m:t>
            </m:r>
          </m:sub>
        </m:sSub>
      </m:oMath>
      <w:r>
        <w:rPr/>
        <w:t xml:space="preserve"> faisant avec </w:t>
      </w:r>
      <m:oMath>
        <m:sSub>
          <m:sSubPr/>
          <m:e>
            <m:acc>
              <m:accPr>
                <m:chr m:val="⃗"/>
              </m:accPr>
              <m:e>
                <m:r>
                  <m:rPr>
                    <m:sty m:val="i"/>
                  </m:rPr>
                  <m:t>e</m:t>
                </m:r>
              </m:e>
            </m:acc>
          </m:e>
          <m:sub>
            <m:r>
              <m:rPr>
                <m:sty m:val="i"/>
              </m:rPr>
              <m:t>x</m:t>
            </m:r>
          </m:sub>
        </m:sSub>
      </m:oMath>
      <w:r>
        <w:rPr/>
        <w:t xml:space="preserve"> un angle </w:t>
      </w:r>
      <m:oMath>
        <m:sSub>
          <m:sSubPr/>
          <m:e>
            <m:r>
              <m:rPr>
                <m:sty m:val="i"/>
              </m:rPr>
              <m:t>θ</m:t>
            </m:r>
          </m:e>
          <m:sub>
            <m:r>
              <m:rPr>
                <m:sty m:val="i"/>
              </m:rPr>
              <m:t>c</m:t>
            </m:r>
          </m:sub>
        </m:sSub>
      </m:oMath>
      <w:r>
        <w:rPr>
          <w:rFonts w:eastAsia="Georgia" w:cs="Georgia" w:ascii="Georgia" w:hAnsi="Georgia"/>
        </w:rPr>
        <w:t xml:space="preserve">, d'amplitude pratiquement constante et égale à </w:t>
      </w:r>
      <m:oMath>
        <m:sSub>
          <m:sSubPr/>
          <m:e>
            <m:r>
              <m:rPr>
                <m:sty m:val="i"/>
              </m:rPr>
              <m:t>E</m:t>
            </m:r>
          </m:e>
          <m:sub>
            <m:r>
              <m:rPr>
                <m:sty m:val="p"/>
              </m:rPr>
              <m:t>0</m:t>
            </m:r>
          </m:sub>
        </m:sSub>
      </m:oMath>
      <w:r>
        <w:rPr>
          <w:rFonts w:eastAsia="Georgia" w:cs="Georgia" w:ascii="Georgia" w:hAnsi="Georgia"/>
        </w:rPr>
        <w:t xml:space="preserve">. Cependant, chaque interface entre deux tranches élémentaires du cristal réfléchit une onde élémentaire, d'amplitude très faible devant </w:t>
      </w:r>
      <m:oMath>
        <m:sSub>
          <m:sSubPr/>
          <m:e>
            <m:r>
              <m:rPr>
                <m:sty m:val="i"/>
              </m:rPr>
              <m:t>E</m:t>
            </m:r>
          </m:e>
          <m:sub>
            <m:r>
              <m:rPr>
                <m:sty m:val="p"/>
              </m:rPr>
              <m:t>0</m:t>
            </m:r>
          </m:sub>
        </m:sSub>
      </m:oMath>
      <w:r>
        <w:rPr>
          <w:rFonts w:eastAsia="Georgia" w:cs="Georgia" w:ascii="Georgia" w:hAnsi="Georgia"/>
        </w:rPr>
        <w:t xml:space="preserve"> (figure 1). Ces ondes élémentaires émergent du cristal en </w:t>
      </w:r>
      <m:oMath>
        <m:r>
          <m:rPr>
            <m:sty m:val="i"/>
          </m:rPr>
          <m:t>x</m:t>
        </m:r>
        <m:r>
          <m:rPr>
            <m:sty m:val="p"/>
          </m:rPr>
          <m:t>=</m:t>
        </m:r>
        <m:r>
          <m:rPr>
            <m:sty m:val="i"/>
          </m:rPr>
          <m:t>e</m:t>
        </m:r>
        <m:r>
          <m:rPr>
            <m:sty m:val="p"/>
          </m:rPr>
          <m:t>/</m:t>
        </m:r>
        <m:r>
          <m:rPr>
            <m:sty m:val="p"/>
          </m:rPr>
          <m:t>2</m:t>
        </m:r>
      </m:oMath>
      <w:r>
        <w:rPr>
          <w:rFonts w:eastAsia="Georgia" w:cs="Georgia" w:ascii="Georgia" w:hAnsi="Georgia"/>
        </w:rPr>
        <w:t xml:space="preserve">. Leur superposition, dans l'air, constitue l'onde réfléchie.</w:t>
      </w:r>
    </w:p>
    <w:p>
      <w:pPr>
        <w:spacing w:lineRule="auto"/>
        <w:jc w:val="center"/>
      </w:pPr>
      <w:r>
        <w:rPr/>
        <w:drawing>
          <wp:inline distB="0" distL="0" distR="0" distT="0">
            <wp:extent cx="5486400" cy="2488772"/>
            <wp:effectExtent b="0" l="0" r="0" t="0"/>
            <wp:docPr id="1" name="image-818038de516efcfc0c93be2d765992603537817b.jpg"/>
            <a:graphic>
              <a:graphicData uri="http://schemas.openxmlformats.org/drawingml/2006/picture">
                <pic:pic>
                  <pic:nvPicPr>
                    <pic:cNvPr id="1" name="image-818038de516efcfc0c93be2d765992603537817b.jpg" descr=""/>
                    <pic:cNvPicPr/>
                  </pic:nvPicPr>
                  <pic:blipFill>
                    <a:blip r:embed="rId5" cstate="print"/>
                    <a:srcRect b="0" l="0" r="0" t="0"/>
                    <a:stretch>
                      <a:fillRect/>
                    </a:stretch>
                  </pic:blipFill>
                  <pic:spPr>
                    <a:xfrm>
                      <a:off x="0" y="0"/>
                      <a:ext cx="5486400" cy="2488772"/>
                    </a:xfrm>
                    <a:prstGeom prst="rect"/>
                  </pic:spPr>
                </pic:pic>
              </a:graphicData>
            </a:graphic>
          </wp:inline>
        </w:drawing>
      </w:r>
    </w:p>
    <w:p>
      <w:pPr>
        <w:spacing w:lineRule="auto"/>
      </w:pPr>
      <w:r>
        <w:rPr>
          <w:rFonts w:eastAsia="Georgia" w:cs="Georgia" w:ascii="Georgia" w:hAnsi="Georgia"/>
        </w:rPr>
        <w:t xml:space="preserve">Figure 1: Réflexion de l'onde incidente sur un plan d'onde acoustique.</w:t>
      </w:r>
    </w:p>
    <w:p>
      <w:pPr>
        <w:spacing w:after="220" w:lineRule="auto"/>
      </w:pPr>
      <w:r>
        <w:rPr>
          <w:rFonts w:eastAsia="Georgia" w:cs="Georgia" w:ascii="Georgia" w:hAnsi="Georgia"/>
        </w:rPr>
        <w:t xml:space="preserve">I.C. 1 On considère un plan </w:t>
      </w:r>
      <m:oMath>
        <m:r>
          <m:rPr>
            <m:sty m:val="p"/>
          </m:rPr>
          <m:t>Σ</m:t>
        </m:r>
      </m:oMath>
      <w:r>
        <w:rPr>
          <w:rFonts w:eastAsia="Georgia" w:cs="Georgia" w:ascii="Georgia" w:hAnsi="Georgia"/>
        </w:rPr>
        <w:t xml:space="preserve"> orthogonal à la direction de l'onde réfléchie. Calculer, au niveau de </w:t>
      </w:r>
      <m:oMath>
        <m:r>
          <m:rPr>
            <m:sty m:val="p"/>
          </m:rPr>
          <m:t>Σ</m:t>
        </m:r>
      </m:oMath>
      <w:r>
        <w:rPr>
          <w:rFonts w:eastAsia="Georgia" w:cs="Georgia" w:ascii="Georgia" w:hAnsi="Georgia"/>
        </w:rPr>
        <w:t xml:space="preserve">, le déphasage </w:t>
      </w:r>
      <m:oMath>
        <m:r>
          <m:rPr>
            <m:sty m:val="bi"/>
          </m:rPr>
          <m:t>ϕ</m:t>
        </m:r>
        <m:d>
          <m:dPr>
            <m:begChr m:val="("/>
            <m:endChr m:val=")"/>
            <m:ctrlPr>
              <w:rPr>
                <w:rFonts w:ascii="Cambria Math" w:hAnsi="Cambria Math"/>
              </w:rPr>
            </m:ctrlPr>
          </m:dPr>
          <m:e>
            <m:sSub>
              <m:sSubPr/>
              <m:e>
                <m:r>
                  <m:rPr>
                    <m:sty m:val="i"/>
                  </m:rPr>
                  <m:t>z</m:t>
                </m:r>
              </m:e>
              <m:sub>
                <m:r>
                  <m:rPr>
                    <m:sty m:val="i"/>
                  </m:rPr>
                  <m:t>i</m:t>
                </m:r>
              </m:sub>
            </m:sSub>
          </m:e>
        </m:d>
      </m:oMath>
      <w:r>
        <w:rPr>
          <w:rFonts w:eastAsia="Georgia" w:cs="Georgia" w:ascii="Georgia" w:hAnsi="Georgia"/>
        </w:rPr>
        <w:t xml:space="preserve"> entre l'onde élémentaire réfléchie par l'interface </w:t>
      </w:r>
      <m:oMath>
        <m:r>
          <m:rPr>
            <m:sty m:val="i"/>
          </m:rPr>
          <m:t>z</m:t>
        </m:r>
        <m:r>
          <m:rPr>
            <m:sty m:val="p"/>
          </m:rPr>
          <m:t>=</m:t>
        </m:r>
        <m:sSub>
          <m:sSubPr/>
          <m:e>
            <m:r>
              <m:rPr>
                <m:sty m:val="i"/>
              </m:rPr>
              <m:t>z</m:t>
            </m:r>
          </m:e>
          <m:sub>
            <m:r>
              <m:rPr>
                <m:sty m:val="i"/>
              </m:rPr>
              <m:t>i</m:t>
            </m:r>
          </m:sub>
        </m:sSub>
      </m:oMath>
      <w:r>
        <w:rPr>
          <w:rFonts w:eastAsia="Georgia" w:cs="Georgia" w:ascii="Georgia" w:hAnsi="Georgia"/>
        </w:rPr>
        <w:t xml:space="preserve"> et celle réfléchie en </w:t>
      </w:r>
      <m:oMath>
        <m:r>
          <m:rPr>
            <m:sty m:val="i"/>
          </m:rPr>
          <m:t>z</m:t>
        </m:r>
        <m:r>
          <m:rPr>
            <m:sty m:val="p"/>
          </m:rPr>
          <m:t>=</m:t>
        </m:r>
        <m:r>
          <m:rPr>
            <m:sty m:val="p"/>
          </m:rPr>
          <m:t>0</m:t>
        </m:r>
      </m:oMath>
      <w:r>
        <w:rPr/>
        <w:t xml:space="preserve">. On exprimera </w:t>
      </w:r>
      <m:oMath>
        <m:r>
          <m:rPr>
            <m:sty m:val="bi"/>
          </m:rPr>
          <m:t>ϕ</m:t>
        </m:r>
        <m:d>
          <m:dPr>
            <m:begChr m:val="("/>
            <m:endChr m:val=")"/>
            <m:ctrlPr>
              <w:rPr>
                <w:rFonts w:ascii="Cambria Math" w:hAnsi="Cambria Math"/>
              </w:rPr>
            </m:ctrlPr>
          </m:dPr>
          <m:e>
            <m:sSub>
              <m:sSubPr/>
              <m:e>
                <m:r>
                  <m:rPr>
                    <m:sty m:val="i"/>
                  </m:rPr>
                  <m:t>z</m:t>
                </m:r>
              </m:e>
              <m:sub>
                <m:r>
                  <m:rPr>
                    <m:sty m:val="i"/>
                  </m:rPr>
                  <m:t>i</m:t>
                </m:r>
              </m:sub>
            </m:sSub>
          </m:e>
        </m:d>
      </m:oMath>
      <w:r>
        <w:rPr/>
        <w:t xml:space="preserve"> en fonction de la longueur d'onde </w:t>
      </w:r>
      <m:oMath>
        <m:sSub>
          <m:sSubPr/>
          <m:e>
            <m:r>
              <m:rPr>
                <m:sty m:val="bi"/>
              </m:rPr>
              <m:t>λ</m:t>
            </m:r>
          </m:e>
          <m:sub>
            <m:r>
              <m:rPr>
                <m:sty m:val="p"/>
              </m:rPr>
              <m:t>0</m:t>
            </m:r>
          </m:sub>
        </m:sSub>
      </m:oMath>
      <w:r>
        <w:rPr>
          <w:rFonts w:eastAsia="Georgia" w:cs="Georgia" w:ascii="Georgia" w:hAnsi="Georgia"/>
        </w:rPr>
        <w:t xml:space="preserve"> dans le vide de l'onde incidente et on négligera évidemment pour ce calcul la célérité des ondes acoustiques devant celle de la lumière.</w:t>
      </w:r>
      <w:r>
        <w:rPr/>
        <w:br w:type="textWrapping"/>
      </w:r>
      <w:r>
        <w:rPr/>
        <w:t xml:space="preserve">I.C. 2 Les interfaces atteintes par l'onde incidente sont comprises entre </w:t>
      </w:r>
      <m:oMath>
        <m:r>
          <m:rPr>
            <m:sty m:val="i"/>
          </m:rPr>
          <m:t>z</m:t>
        </m:r>
        <m:r>
          <m:rPr>
            <m:sty m:val="p"/>
          </m:rPr>
          <m:t>=</m:t>
        </m:r>
        <m:r>
          <m:rPr>
            <m:sty m:val="p"/>
          </m:rPr>
          <m:t>−</m:t>
        </m:r>
        <m:r>
          <m:rPr>
            <m:sty m:val="i"/>
          </m:rPr>
          <m:t>L</m:t>
        </m:r>
        <m:r>
          <m:rPr>
            <m:sty m:val="p"/>
          </m:rPr>
          <m:t>/</m:t>
        </m:r>
        <m:r>
          <m:rPr>
            <m:sty m:val="p"/>
          </m:rPr>
          <m:t>2</m:t>
        </m:r>
      </m:oMath>
      <w:r>
        <w:rPr/>
        <w:t xml:space="preserve"> et </w:t>
      </w:r>
      <m:oMath>
        <m:r>
          <m:rPr>
            <m:sty m:val="i"/>
          </m:rPr>
          <m:t>z</m:t>
        </m:r>
        <m:r>
          <m:rPr>
            <m:sty m:val="p"/>
          </m:rPr>
          <m:t>=</m:t>
        </m:r>
        <m:r>
          <m:rPr>
            <m:sty m:val="i"/>
          </m:rPr>
          <m:t>L</m:t>
        </m:r>
        <m:r>
          <m:rPr>
            <m:sty m:val="p"/>
          </m:rPr>
          <m:t>/</m:t>
        </m:r>
        <m:r>
          <m:rPr>
            <m:sty m:val="p"/>
          </m:rPr>
          <m:t>2</m:t>
        </m:r>
      </m:oMath>
      <w:r>
        <w:rPr>
          <w:rFonts w:eastAsia="Georgia" w:cs="Georgia" w:ascii="Georgia" w:hAnsi="Georgia"/>
        </w:rPr>
        <w:t xml:space="preserve">. Montrer que l'amplitude complexe du champ total réfléchi peut se mettre sous la forme :</w:t>
      </w:r>
    </w:p>
    <w:p>
      <w:pPr>
        <w:spacing w:after="220" w:lineRule="auto"/>
      </w:pPr>
      <m:oMathPara>
        <m:oMath>
          <m:bar>
            <m:barPr/>
            <m:e>
              <m:r>
                <m:rPr>
                  <m:sty m:val="i"/>
                </m:rPr>
                <m:t>E</m:t>
              </m:r>
            </m:e>
          </m:bar>
          <m:r>
            <m:rPr>
              <m:sty m:val="p"/>
            </m:rPr>
            <m:t>=</m:t>
          </m:r>
          <m:r>
            <m:rPr>
              <m:sty m:val="i"/>
            </m:rPr>
            <m:t>K</m:t>
          </m:r>
          <m:r>
            <m:rPr>
              <m:sty m:val="p"/>
            </m:rPr>
            <m:t>exp</m:t>
          </m:r>
          <m:r>
            <m:rPr>
              <m:sty m:val="p"/>
            </m:rPr>
            <m:t>⁡</m:t>
          </m:r>
          <m:r>
            <m:rPr>
              <m:sty m:val="p"/>
            </m:rPr>
            <m:t>(</m:t>
          </m:r>
          <m:r>
            <m:rPr>
              <m:sty m:val="i"/>
            </m:rPr>
            <m:t>i</m:t>
          </m:r>
          <m:r>
            <m:rPr>
              <m:sty m:val="i"/>
            </m:rPr>
            <m:t>ψ</m:t>
          </m:r>
          <m:r>
            <m:rPr>
              <m:sty m:val="p"/>
            </m:rPr>
            <m:t>)</m:t>
          </m:r>
          <m:d>
            <m:dPr>
              <m:begChr m:val="{"/>
              <m:endChr m:val="}"/>
              <m:ctrlPr>
                <w:rPr>
                  <w:rFonts w:ascii="Cambria Math" w:hAnsi="Cambria Math"/>
                </w:rPr>
              </m:ctrlPr>
            </m:dPr>
            <m:e>
              <m:r>
                <m:rPr>
                  <m:sty m:val="p"/>
                </m:rPr>
                <m:t>exp</m:t>
              </m:r>
              <m:r>
                <m:rPr>
                  <m:sty m:val="p"/>
                </m:rPr>
                <m:t>⁡</m:t>
              </m:r>
              <m:r>
                <m:rPr>
                  <m:sty m:val="p"/>
                </m:rPr>
                <m:t>[</m:t>
              </m:r>
              <m:r>
                <m:rPr>
                  <m:sty m:val="i"/>
                </m:rPr>
                <m:t>i</m:t>
              </m:r>
              <m:r>
                <m:rPr>
                  <m:sty m:val="i"/>
                </m:rPr>
                <m:t>α</m:t>
              </m:r>
              <m:r>
                <m:rPr>
                  <m:sty m:val="i"/>
                </m:rPr>
                <m:t>t</m:t>
              </m:r>
              <m:r>
                <m:rPr>
                  <m:sty m:val="p"/>
                </m:rPr>
                <m:t>]</m:t>
              </m:r>
              <m:r>
                <m:rPr>
                  <m:sty m:val="p"/>
                </m:rPr>
                <m:t>sinc</m:t>
              </m:r>
              <m:d>
                <m:dPr>
                  <m:begChr m:val="["/>
                  <m:endChr m:val="]"/>
                  <m:ctrlPr>
                    <w:rPr>
                      <w:rFonts w:ascii="Cambria Math" w:hAnsi="Cambria Math"/>
                    </w:rPr>
                  </m:ctrlPr>
                </m:dPr>
                <m:e>
                  <m:r>
                    <m:rPr>
                      <m:sty m:val="i"/>
                    </m:rPr>
                    <m:t>π</m:t>
                  </m:r>
                  <m:r>
                    <m:rPr>
                      <m:sty m:val="i"/>
                    </m:rPr>
                    <m:t>L</m:t>
                  </m:r>
                  <m:d>
                    <m:dPr>
                      <m:begChr m:val="("/>
                      <m:endChr m:val=")"/>
                      <m:ctrlPr>
                        <w:rPr>
                          <w:rFonts w:ascii="Cambria Math" w:hAnsi="Cambria Math"/>
                        </w:rPr>
                      </m:ctrlPr>
                    </m:dPr>
                    <m:e>
                      <m:f>
                        <m:fPr>
                          <m:ctrlPr>
                            <w:rPr>
                              <w:rFonts w:ascii="Cambria Math" w:hAnsi="Cambria Math"/>
                            </w:rPr>
                          </m:ctrlPr>
                        </m:fPr>
                        <m:num>
                          <m:r>
                            <m:rPr>
                              <m:sty m:val="p"/>
                            </m:rPr>
                            <m:t>1</m:t>
                          </m:r>
                        </m:num>
                        <m:den>
                          <m:r>
                            <m:rPr>
                              <m:sty m:val="p"/>
                            </m:rPr>
                            <m:t>Λ</m:t>
                          </m:r>
                        </m:den>
                      </m:f>
                      <m:r>
                        <m:rPr>
                          <m:sty m:val="p"/>
                        </m:rPr>
                        <m:t>−</m:t>
                      </m:r>
                      <m:f>
                        <m:fPr>
                          <m:ctrlPr>
                            <w:rPr>
                              <w:rFonts w:ascii="Cambria Math" w:hAnsi="Cambria Math"/>
                            </w:rPr>
                          </m:ctrlPr>
                        </m:fPr>
                        <m:num>
                          <m:r>
                            <m:rPr>
                              <m:sty m:val="p"/>
                            </m:rPr>
                            <m:t>2</m:t>
                          </m:r>
                          <m:sSub>
                            <m:sSubPr/>
                            <m:e>
                              <m:r>
                                <m:rPr>
                                  <m:sty m:val="i"/>
                                </m:rPr>
                                <m:t>n</m:t>
                              </m:r>
                            </m:e>
                            <m:sub>
                              <m:r>
                                <m:rPr>
                                  <m:sty m:val="i"/>
                                </m:rPr>
                                <m:t>a</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a</m:t>
                                  </m:r>
                                </m:sub>
                              </m:sSub>
                            </m:e>
                          </m:d>
                        </m:num>
                        <m:den>
                          <m:sSub>
                            <m:sSubPr/>
                            <m:e>
                              <m:r>
                                <m:rPr>
                                  <m:sty m:val="i"/>
                                </m:rPr>
                                <m:t>λ</m:t>
                              </m:r>
                            </m:e>
                            <m:sub>
                              <m:r>
                                <m:rPr>
                                  <m:sty m:val="p"/>
                                </m:rPr>
                                <m:t>0</m:t>
                              </m:r>
                            </m:sub>
                          </m:sSub>
                        </m:den>
                      </m:f>
                    </m:e>
                  </m:d>
                </m:e>
              </m:d>
              <m:r>
                <m:rPr>
                  <m:sty m:val="p"/>
                </m:rPr>
                <m:t>−</m:t>
              </m:r>
              <m:r>
                <m:rPr>
                  <m:sty m:val="p"/>
                </m:rPr>
                <m:t>exp</m:t>
              </m:r>
              <m:r>
                <m:rPr>
                  <m:sty m:val="p"/>
                </m:rPr>
                <m:t>⁡</m:t>
              </m:r>
              <m:r>
                <m:rPr>
                  <m:sty m:val="p"/>
                </m:rPr>
                <m:t>[</m:t>
              </m:r>
              <m:r>
                <m:rPr>
                  <m:sty m:val="p"/>
                </m:rPr>
                <m:t>−</m:t>
              </m:r>
              <m:r>
                <m:rPr>
                  <m:sty m:val="i"/>
                </m:rPr>
                <m:t>i</m:t>
              </m:r>
              <m:r>
                <m:rPr>
                  <m:sty m:val="i"/>
                </m:rPr>
                <m:t>α</m:t>
              </m:r>
              <m:r>
                <m:rPr>
                  <m:sty m:val="i"/>
                </m:rPr>
                <m:t>t</m:t>
              </m:r>
              <m:r>
                <m:rPr>
                  <m:sty m:val="p"/>
                </m:rPr>
                <m:t>]</m:t>
              </m:r>
              <m:r>
                <m:rPr>
                  <m:sty m:val="p"/>
                </m:rPr>
                <m:t>sinc</m:t>
              </m:r>
              <m:d>
                <m:dPr>
                  <m:begChr m:val="["/>
                  <m:endChr m:val="]"/>
                  <m:ctrlPr>
                    <w:rPr>
                      <w:rFonts w:ascii="Cambria Math" w:hAnsi="Cambria Math"/>
                    </w:rPr>
                  </m:ctrlPr>
                </m:dPr>
                <m:e>
                  <m:r>
                    <m:rPr>
                      <m:sty m:val="i"/>
                    </m:rPr>
                    <m:t>π</m:t>
                  </m:r>
                  <m:r>
                    <m:rPr>
                      <m:sty m:val="i"/>
                    </m:rPr>
                    <m:t>L</m:t>
                  </m:r>
                  <m:d>
                    <m:dPr>
                      <m:begChr m:val="("/>
                      <m:endChr m:val=")"/>
                      <m:ctrlPr>
                        <w:rPr>
                          <w:rFonts w:ascii="Cambria Math" w:hAnsi="Cambria Math"/>
                        </w:rPr>
                      </m:ctrlPr>
                    </m:dPr>
                    <m:e>
                      <m:f>
                        <m:fPr>
                          <m:ctrlPr>
                            <w:rPr>
                              <w:rFonts w:ascii="Cambria Math" w:hAnsi="Cambria Math"/>
                            </w:rPr>
                          </m:ctrlPr>
                        </m:fPr>
                        <m:num>
                          <m:r>
                            <m:rPr>
                              <m:sty m:val="p"/>
                            </m:rPr>
                            <m:t>1</m:t>
                          </m:r>
                        </m:num>
                        <m:den>
                          <m:r>
                            <m:rPr>
                              <m:sty m:val="p"/>
                            </m:rPr>
                            <m:t>Λ</m:t>
                          </m:r>
                        </m:den>
                      </m:f>
                      <m:r>
                        <m:rPr>
                          <m:sty m:val="p"/>
                        </m:rPr>
                        <m:t>+</m:t>
                      </m:r>
                      <m:f>
                        <m:fPr>
                          <m:ctrlPr>
                            <w:rPr>
                              <w:rFonts w:ascii="Cambria Math" w:hAnsi="Cambria Math"/>
                            </w:rPr>
                          </m:ctrlPr>
                        </m:fPr>
                        <m:num>
                          <m:r>
                            <m:rPr>
                              <m:sty m:val="p"/>
                            </m:rPr>
                            <m:t>2</m:t>
                          </m:r>
                          <m:sSub>
                            <m:sSubPr/>
                            <m:e>
                              <m:r>
                                <m:rPr>
                                  <m:sty m:val="i"/>
                                </m:rPr>
                                <m:t>n</m:t>
                              </m:r>
                            </m:e>
                            <m:sub>
                              <m:r>
                                <m:rPr>
                                  <m:sty m:val="i"/>
                                </m:rPr>
                                <m:t>a</m:t>
                              </m:r>
                            </m:sub>
                          </m:sSub>
                          <m:r>
                            <m:rPr>
                              <m:sty m:val="p"/>
                            </m:rPr>
                            <m:t>sin</m:t>
                          </m:r>
                          <m:r>
                            <m:rPr>
                              <m:sty m:val="p"/>
                            </m:rPr>
                            <m:t>⁡</m:t>
                          </m:r>
                          <m:d>
                            <m:dPr>
                              <m:begChr m:val="("/>
                              <m:endChr m:val=")"/>
                              <m:ctrlPr>
                                <w:rPr>
                                  <w:rFonts w:ascii="Cambria Math" w:hAnsi="Cambria Math"/>
                                </w:rPr>
                              </m:ctrlPr>
                            </m:dPr>
                            <m:e>
                              <m:sSub>
                                <m:sSubPr/>
                                <m:e>
                                  <m:r>
                                    <m:rPr>
                                      <m:sty m:val="i"/>
                                    </m:rPr>
                                    <m:t>θ</m:t>
                                  </m:r>
                                </m:e>
                                <m:sub>
                                  <m:r>
                                    <m:rPr>
                                      <m:sty m:val="i"/>
                                    </m:rPr>
                                    <m:t>a</m:t>
                                  </m:r>
                                </m:sub>
                              </m:sSub>
                            </m:e>
                          </m:d>
                        </m:num>
                        <m:den>
                          <m:sSub>
                            <m:sSubPr/>
                            <m:e>
                              <m:r>
                                <m:rPr>
                                  <m:sty m:val="i"/>
                                </m:rPr>
                                <m:t>λ</m:t>
                              </m:r>
                            </m:e>
                            <m:sub>
                              <m:r>
                                <m:rPr>
                                  <m:sty m:val="p"/>
                                </m:rPr>
                                <m:t>0</m:t>
                              </m:r>
                            </m:sub>
                          </m:sSub>
                        </m:den>
                      </m:f>
                    </m:e>
                  </m:d>
                </m:e>
              </m:d>
            </m:e>
          </m:d>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réel positif et </w:t>
      </w:r>
      <m:oMath>
        <m:r>
          <m:rPr>
            <m:sty m:val="i"/>
          </m:rPr>
          <m:t>ψ</m:t>
        </m:r>
      </m:oMath>
      <w:r>
        <w:rPr>
          <w:rFonts w:eastAsia="Georgia" w:cs="Georgia" w:ascii="Georgia" w:hAnsi="Georgia"/>
        </w:rPr>
        <w:t xml:space="preserve"> un déphasage arbitraire dépendant du choix de </w:t>
      </w:r>
      <m:oMath>
        <m:r>
          <m:rPr>
            <m:sty m:val="p"/>
          </m:rPr>
          <m:t>Σ</m:t>
        </m:r>
      </m:oMath>
      <w:r>
        <w:rPr>
          <w:rFonts w:eastAsia="Georgia" w:cs="Georgia" w:ascii="Georgia" w:hAnsi="Georgia"/>
        </w:rPr>
        <w:t xml:space="preserve">. Préciser les expressions de </w:t>
      </w:r>
      <m:oMath>
        <m:r>
          <m:rPr>
            <m:sty m:val="i"/>
          </m:rPr>
          <m:t>K</m:t>
        </m:r>
      </m:oMath>
      <w:r>
        <w:rPr/>
        <w:t xml:space="preserve"> et </w:t>
      </w:r>
      <m:oMath>
        <m:r>
          <m:rPr>
            <m:sty m:val="i"/>
          </m:rPr>
          <m:t>α</m:t>
        </m:r>
        <m:r>
          <m:rPr>
            <m:sty m:val="p"/>
          </m:rPr>
          <m:t>(</m:t>
        </m:r>
        <m:r>
          <m:rPr>
            <m:sty m:val="i"/>
          </m:rPr>
          <m:t>t</m:t>
        </m:r>
        <m:r>
          <m:rPr>
            <m:sty m:val="p"/>
          </m:rPr>
          <m:t>)</m:t>
        </m:r>
      </m:oMath>
      <w:r>
        <w:rPr>
          <w:rFonts w:eastAsia="Georgia" w:cs="Georgia" w:ascii="Georgia" w:hAnsi="Georgia"/>
        </w:rPr>
        <w:t xml:space="preserve"> en fonction des données.</w:t>
      </w:r>
      <w:r>
        <w:rPr/>
        <w:br w:type="textWrapping"/>
      </w:r>
      <w:r>
        <w:rPr>
          <w:rFonts w:eastAsia="Georgia" w:cs="Georgia" w:ascii="Georgia" w:hAnsi="Georgia"/>
        </w:rPr>
        <w:t xml:space="preserve">I.C. 3 Montrer que les deux termes contribuant à l'amplitude du champ réfléchi sont respectivement maximaux pour deux valeurs de </w:t>
      </w:r>
      <m:oMath>
        <m:sSub>
          <m:sSubPr/>
          <m:e>
            <m:r>
              <m:rPr>
                <m:sty m:val="i"/>
              </m:rPr>
              <m:t>θ</m:t>
            </m:r>
          </m:e>
          <m:sub>
            <m:r>
              <m:rPr>
                <m:sty m:val="i"/>
              </m:rPr>
              <m:t>a</m:t>
            </m:r>
          </m:sub>
        </m:sSub>
      </m:oMath>
      <w:r>
        <w:rPr>
          <w:rFonts w:eastAsia="Georgia" w:cs="Georgia" w:ascii="Georgia" w:hAnsi="Georgia"/>
        </w:rPr>
        <w:t xml:space="preserve"> opposées, notées respectivement </w:t>
      </w:r>
      <m:oMath>
        <m:sSub>
          <m:sSubPr/>
          <m:e>
            <m:r>
              <m:rPr>
                <m:sty m:val="i"/>
              </m:rPr>
              <m:t>θ</m:t>
            </m:r>
          </m:e>
          <m:sub>
            <m:r>
              <m:rPr>
                <m:sty m:val="i"/>
              </m:rPr>
              <m:t>B</m:t>
            </m:r>
          </m:sub>
        </m:sSub>
      </m:oMath>
      <w:r>
        <w:rPr/>
        <w:t xml:space="preserve"> et </w:t>
      </w:r>
      <m:oMath>
        <m:r>
          <m:rPr>
            <m:sty m:val="p"/>
          </m:rPr>
          <m:t>−</m:t>
        </m:r>
        <m:sSub>
          <m:sSubPr/>
          <m:e>
            <m:r>
              <m:rPr>
                <m:sty m:val="i"/>
              </m:rPr>
              <m:t>θ</m:t>
            </m:r>
          </m:e>
          <m:sub>
            <m:r>
              <m:rPr>
                <m:sty m:val="i"/>
              </m:rPr>
              <m:t>B</m:t>
            </m:r>
          </m:sub>
        </m:sSub>
      </m:oMath>
      <w:r>
        <w:rPr>
          <w:rFonts w:eastAsia="Georgia" w:cs="Georgia" w:ascii="Georgia" w:hAnsi="Georgia"/>
        </w:rPr>
        <w:t xml:space="preserve"> (angles de Bragg). On négligera pour cela la variation de </w:t>
      </w:r>
      <m:oMath>
        <m:r>
          <m:rPr>
            <m:sty m:val="i"/>
          </m:rPr>
          <m:t>K</m:t>
        </m:r>
      </m:oMath>
      <w:r>
        <w:rPr/>
        <w:t xml:space="preserve"> avec </w:t>
      </w:r>
      <m:oMath>
        <m:sSub>
          <m:sSubPr/>
          <m:e>
            <m:r>
              <m:rPr>
                <m:sty m:val="i"/>
              </m:rPr>
              <m:t>θ</m:t>
            </m:r>
          </m:e>
          <m:sub>
            <m:r>
              <m:rPr>
                <m:sty m:val="i"/>
              </m:rPr>
              <m:t>a</m:t>
            </m:r>
          </m:sub>
        </m:sSub>
      </m:oMath>
      <w:r>
        <w:rPr>
          <w:rFonts w:eastAsia="Georgia" w:cs="Georgia" w:ascii="Georgia" w:hAnsi="Georgia"/>
        </w:rPr>
        <w:t xml:space="preserve">, et on justifiera a posteriori cette approximation, compte tenu des ordres de grandeur des différents paramètres :</w:t>
      </w:r>
    </w:p>
    <w:p>
      <w:pPr>
        <w:spacing w:after="220" w:lineRule="auto"/>
      </w:pPr>
      <m:oMathPara>
        <m:oMath>
          <m:r>
            <m:rPr>
              <m:sty m:val="i"/>
            </m:rPr>
            <m:t>L</m:t>
          </m:r>
          <m:r>
            <m:rPr>
              <m:sty m:val="p"/>
            </m:rPr>
            <m:t>≈</m:t>
          </m:r>
          <m:r>
            <m:rPr>
              <m:sty m:val="p"/>
            </m:rPr>
            <m:t>1</m:t>
          </m:r>
          <m:r>
            <m:rPr>
              <m:nor/>
            </m:rPr>
            <m:t xml:space="preserve"> </m:t>
          </m:r>
          <m:r>
            <m:rPr>
              <m:sty m:val="p"/>
            </m:rPr>
            <m:t>mm</m:t>
          </m:r>
          <m:r>
            <m:rPr>
              <m:sty m:val="p"/>
            </m:rPr>
            <m:t xml:space="preserve"> </m:t>
          </m:r>
          <m:r>
            <m:rPr>
              <m:sty m:val="p"/>
            </m:rPr>
            <m:t>∧</m:t>
          </m:r>
          <m:r>
            <m:rPr>
              <m:sty m:val="p"/>
            </m:rPr>
            <m:t>≈</m:t>
          </m:r>
          <m:r>
            <m:rPr>
              <m:sty m:val="p"/>
            </m:rPr>
            <m:t>50</m:t>
          </m:r>
          <m:r>
            <m:rPr>
              <m:sty m:val="i"/>
            </m:rPr>
            <m:t>μ</m:t>
          </m:r>
          <m:r>
            <m:rPr>
              <m:nor/>
            </m:rPr>
            <m:t xml:space="preserve"> </m:t>
          </m:r>
          <m:r>
            <m:rPr>
              <m:sty m:val="p"/>
            </m:rPr>
            <m:t>m</m:t>
          </m:r>
          <m:r>
            <m:rPr>
              <m:sty m:val="p"/>
            </m:rPr>
            <m:t xml:space="preserve"> </m:t>
          </m:r>
          <m:sSub>
            <m:sSubPr/>
            <m:e>
              <m:r>
                <m:rPr>
                  <m:sty m:val="i"/>
                </m:rPr>
                <m:t>n</m:t>
              </m:r>
            </m:e>
            <m:sub>
              <m:r>
                <m:rPr>
                  <m:sty m:val="i"/>
                </m:rPr>
                <m:t>c</m:t>
              </m:r>
            </m:sub>
          </m:sSub>
          <m:r>
            <m:rPr>
              <m:sty m:val="p"/>
            </m:rPr>
            <m:t>≈</m:t>
          </m:r>
          <m:r>
            <m:rPr>
              <m:sty m:val="p"/>
            </m:rPr>
            <m:t>2</m:t>
          </m:r>
          <m:r>
            <m:rPr>
              <m:sty m:val="p"/>
            </m:rPr>
            <m:t xml:space="preserve"> </m:t>
          </m:r>
          <m:sSub>
            <m:sSubPr/>
            <m:e>
              <m:r>
                <m:rPr>
                  <m:sty m:val="i"/>
                </m:rPr>
                <m:t>λ</m:t>
              </m:r>
            </m:e>
            <m:sub>
              <m:r>
                <m:rPr>
                  <m:sty m:val="p"/>
                </m:rPr>
                <m:t>0</m:t>
              </m:r>
            </m:sub>
          </m:sSub>
          <m:r>
            <m:rPr>
              <m:sty m:val="p"/>
            </m:rPr>
            <m:t>≈</m:t>
          </m:r>
          <m:r>
            <m:rPr>
              <m:sty m:val="p"/>
            </m:rPr>
            <m:t>600</m:t>
          </m:r>
          <m:r>
            <m:rPr>
              <m:nor/>
            </m:rPr>
            <m:t xml:space="preserve"> </m:t>
          </m:r>
          <m:r>
            <m:rPr>
              <m:sty m:val="p"/>
            </m:rPr>
            <m:t>nm</m:t>
          </m:r>
        </m:oMath>
      </m:oMathPara>
    </w:p>
    <w:p>
      <w:pPr>
        <w:spacing w:after="220" w:lineRule="auto"/>
      </w:pPr>
      <w:r>
        <w:rPr>
          <w:rFonts w:eastAsia="Georgia" w:cs="Georgia" w:ascii="Georgia" w:hAnsi="Georgia"/>
        </w:rPr>
        <w:t xml:space="preserve">Représenter l'allure de la variation avec </w:t>
      </w:r>
      <m:oMath>
        <m:r>
          <m:rPr>
            <m:sty m:val="p"/>
          </m:rPr>
          <m:t>sin</m:t>
        </m:r>
        <m:r>
          <m:rPr>
            <m:sty m:val="p"/>
          </m:rPr>
          <m:t>⁡</m:t>
        </m:r>
        <m:d>
          <m:dPr>
            <m:begChr m:val="("/>
            <m:endChr m:val=")"/>
            <m:ctrlPr>
              <w:rPr>
                <w:rFonts w:ascii="Cambria Math" w:hAnsi="Cambria Math"/>
              </w:rPr>
            </m:ctrlPr>
          </m:dPr>
          <m:e>
            <m:sSub>
              <m:sSubPr/>
              <m:e>
                <m:r>
                  <m:rPr>
                    <m:sty m:val="i"/>
                  </m:rPr>
                  <m:t>θ</m:t>
                </m:r>
              </m:e>
              <m:sub>
                <m:r>
                  <m:rPr>
                    <m:sty m:val="i"/>
                  </m:rPr>
                  <m:t>a</m:t>
                </m:r>
              </m:sub>
            </m:sSub>
          </m:e>
        </m:d>
      </m:oMath>
      <w:r>
        <w:rPr>
          <w:rFonts w:eastAsia="Georgia" w:cs="Georgia" w:ascii="Georgia" w:hAnsi="Georgia"/>
        </w:rPr>
        <w:t xml:space="preserve"> de l'intensité lumineuse émergente.</w:t>
      </w:r>
      <w:r>
        <w:rPr/>
        <w:br w:type="textWrapping"/>
      </w:r>
      <w:r>
        <w:rPr>
          <w:rFonts w:eastAsia="Georgia" w:cs="Georgia" w:ascii="Georgia" w:hAnsi="Georgia"/>
        </w:rPr>
        <w:t xml:space="preserve">I.C. 4 Vérifier qu'à l'incidence de Bragg les ondes élémentaires réfléchies par l'interface en </w:t>
      </w:r>
      <m:oMath>
        <m:r>
          <m:rPr>
            <m:sty m:val="i"/>
          </m:rPr>
          <m:t>z</m:t>
        </m:r>
        <m:r>
          <m:rPr>
            <m:sty m:val="p"/>
          </m:rPr>
          <m:t>=</m:t>
        </m:r>
        <m:sSub>
          <m:sSubPr/>
          <m:e>
            <m:r>
              <m:rPr>
                <m:sty m:val="i"/>
              </m:rPr>
              <m:t>z</m:t>
            </m:r>
          </m:e>
          <m:sub>
            <m:r>
              <m:rPr>
                <m:sty m:val="i"/>
              </m:rPr>
              <m:t>i</m:t>
            </m:r>
          </m:sub>
        </m:sSub>
      </m:oMath>
      <w:r>
        <w:rPr/>
        <w:t xml:space="preserve"> et par celle en </w:t>
      </w:r>
      <m:oMath>
        <m:r>
          <m:rPr>
            <m:sty m:val="i"/>
          </m:rPr>
          <m:t>z</m:t>
        </m:r>
        <m:r>
          <m:rPr>
            <m:sty m:val="p"/>
          </m:rPr>
          <m:t>=</m:t>
        </m:r>
        <m:sSub>
          <m:sSubPr/>
          <m:e>
            <m:r>
              <m:rPr>
                <m:sty m:val="i"/>
              </m:rPr>
              <m:t>z</m:t>
            </m:r>
          </m:e>
          <m:sub>
            <m:r>
              <m:rPr>
                <m:sty m:val="i"/>
              </m:rPr>
              <m:t>i</m:t>
            </m:r>
          </m:sub>
        </m:sSub>
        <m:r>
          <m:rPr>
            <m:sty m:val="p"/>
          </m:rPr>
          <m:t>+</m:t>
        </m:r>
        <m:r>
          <m:rPr>
            <m:sty m:val="p"/>
          </m:rPr>
          <m:t>Λ</m:t>
        </m:r>
      </m:oMath>
      <w:r>
        <w:rPr>
          <w:rFonts w:eastAsia="Georgia" w:cs="Georgia" w:ascii="Georgia" w:hAnsi="Georgia"/>
        </w:rPr>
        <w:t xml:space="preserve"> interfèrent constructivement.</w:t>
      </w:r>
      <w:r>
        <w:rPr/>
        <w:br w:type="textWrapping"/>
      </w:r>
      <w:r>
        <w:rPr>
          <w:rFonts w:eastAsia="Georgia" w:cs="Georgia" w:ascii="Georgia" w:hAnsi="Georgia"/>
        </w:rPr>
        <w:t xml:space="preserve">I.C. 5 On envisage séparément les cas </w:t>
      </w:r>
      <m:oMath>
        <m:sSub>
          <m:sSubPr/>
          <m:e>
            <m:r>
              <m:rPr>
                <m:sty m:val="i"/>
              </m:rPr>
              <m:t>θ</m:t>
            </m:r>
          </m:e>
          <m:sub>
            <m:r>
              <m:rPr>
                <m:sty m:val="i"/>
              </m:rPr>
              <m:t>a</m:t>
            </m:r>
          </m:sub>
        </m:sSub>
        <m:r>
          <m:rPr>
            <m:sty m:val="p"/>
          </m:rPr>
          <m:t>=</m:t>
        </m:r>
        <m:r>
          <m:rPr>
            <m:sty m:val="p"/>
          </m:rPr>
          <m:t>+</m:t>
        </m:r>
        <m:sSub>
          <m:sSubPr/>
          <m:e>
            <m:r>
              <m:rPr>
                <m:sty m:val="i"/>
              </m:rPr>
              <m:t>θ</m:t>
            </m:r>
          </m:e>
          <m:sub>
            <m:r>
              <m:rPr>
                <m:sty m:val="i"/>
              </m:rPr>
              <m:t>B</m:t>
            </m:r>
          </m:sub>
        </m:sSub>
      </m:oMath>
      <w:r>
        <w:rPr/>
        <w:t xml:space="preserve"> et </w:t>
      </w:r>
      <m:oMath>
        <m:sSub>
          <m:sSubPr/>
          <m:e>
            <m:r>
              <m:rPr>
                <m:sty m:val="i"/>
              </m:rPr>
              <m:t>θ</m:t>
            </m:r>
          </m:e>
          <m:sub>
            <m:r>
              <m:rPr>
                <m:sty m:val="i"/>
              </m:rPr>
              <m:t>a</m:t>
            </m:r>
          </m:sub>
        </m:sSub>
        <m:r>
          <m:rPr>
            <m:sty m:val="p"/>
          </m:rPr>
          <m:t>=</m:t>
        </m:r>
        <m:r>
          <m:rPr>
            <m:sty m:val="p"/>
          </m:rPr>
          <m:t>−</m:t>
        </m:r>
        <m:sSub>
          <m:sSubPr/>
          <m:e>
            <m:r>
              <m:rPr>
                <m:sty m:val="i"/>
              </m:rPr>
              <m:t>θ</m:t>
            </m:r>
          </m:e>
          <m:sub>
            <m:r>
              <m:rPr>
                <m:sty m:val="i"/>
              </m:rPr>
              <m:t>B</m:t>
            </m:r>
          </m:sub>
        </m:sSub>
      </m:oMath>
      <w:r>
        <w:rPr>
          <w:rFonts w:eastAsia="Georgia" w:cs="Georgia" w:ascii="Georgia" w:hAnsi="Georgia"/>
        </w:rPr>
        <w:t xml:space="preserve"> représentés sur la figure 2</w:t>
      </w:r>
    </w:p>
    <w:p>
      <w:pPr>
        <w:spacing w:lineRule="auto"/>
        <w:jc w:val="center"/>
      </w:pPr>
      <w:r>
        <w:rPr/>
        <w:drawing>
          <wp:inline distB="0" distL="0" distR="0" distT="0">
            <wp:extent cx="5486400" cy="2002123"/>
            <wp:effectExtent b="0" l="0" r="0" t="0"/>
            <wp:docPr id="2" name="image-db973a73158f56397fb404ba35337fe080e868f2.jpg"/>
            <a:graphic>
              <a:graphicData uri="http://schemas.openxmlformats.org/drawingml/2006/picture">
                <pic:pic>
                  <pic:nvPicPr>
                    <pic:cNvPr id="2" name="image-db973a73158f56397fb404ba35337fe080e868f2.jpg" descr=""/>
                    <pic:cNvPicPr/>
                  </pic:nvPicPr>
                  <pic:blipFill>
                    <a:blip r:embed="rId6" cstate="print"/>
                    <a:srcRect b="0" l="0" r="0" t="0"/>
                    <a:stretch>
                      <a:fillRect/>
                    </a:stretch>
                  </pic:blipFill>
                  <pic:spPr>
                    <a:xfrm>
                      <a:off x="0" y="0"/>
                      <a:ext cx="5486400" cy="2002123"/>
                    </a:xfrm>
                    <a:prstGeom prst="rect"/>
                  </pic:spPr>
                </pic:pic>
              </a:graphicData>
            </a:graphic>
          </wp:inline>
        </w:drawing>
      </w:r>
    </w:p>
    <w:p>
      <w:pPr>
        <w:spacing w:lineRule="auto"/>
      </w:pPr>
      <w:r>
        <w:rPr/>
        <w:t xml:space="preserve">Figure 2: Onde incidente sous l'incidence de Bragg.</w:t>
      </w:r>
    </w:p>
    <w:p>
      <w:pPr>
        <w:spacing w:after="220" w:lineRule="auto"/>
      </w:pPr>
      <w:r>
        <w:rPr>
          <w:rFonts w:eastAsia="Georgia" w:cs="Georgia" w:ascii="Georgia" w:hAnsi="Georgia"/>
        </w:rPr>
        <w:t xml:space="preserve">Montrer que l'onde optique réfléchie est décalée en fréquence de :</w:t>
      </w:r>
    </w:p>
    <w:p>
      <w:pPr>
        <w:spacing w:after="220" w:lineRule="auto"/>
      </w:pPr>
      <m:oMathPara>
        <m:oMath>
          <m:f>
            <m:fPr>
              <m:ctrlPr>
                <w:rPr>
                  <w:rFonts w:ascii="Cambria Math" w:hAnsi="Cambria Math"/>
                </w:rPr>
              </m:ctrlPr>
            </m:fPr>
            <m:num>
              <m:r>
                <m:rPr>
                  <m:sty m:val="p"/>
                </m:rPr>
                <m:t>Δ</m:t>
              </m:r>
              <m:r>
                <m:rPr>
                  <m:sty m:val="i"/>
                </m:rPr>
                <m:t>u</m:t>
              </m:r>
            </m:num>
            <m:den>
              <m:r>
                <m:rPr>
                  <m:sty m:val="p"/>
                </m:rPr>
                <m:t>2</m:t>
              </m:r>
              <m:r>
                <m:rPr>
                  <m:sty m:val="i"/>
                </m:rPr>
                <m:t>π</m:t>
              </m:r>
            </m:den>
          </m:f>
          <m:r>
            <m:rPr>
              <m:sty m:val="p"/>
            </m:rPr>
            <m:t>=</m:t>
          </m:r>
          <m:r>
            <m:rPr>
              <m:sty m:val="p"/>
            </m:rPr>
            <m:t>±</m:t>
          </m:r>
          <m:r>
            <m:rPr>
              <m:sty m:val="i"/>
            </m:rPr>
            <m:t>f</m:t>
          </m:r>
        </m:oMath>
      </m:oMathPara>
    </w:p>
    <w:p>
      <w:pPr>
        <w:spacing w:after="220" w:lineRule="auto"/>
      </w:pPr>
      <w:r>
        <w:rPr>
          <w:rFonts w:eastAsia="Georgia" w:cs="Georgia" w:ascii="Georgia" w:hAnsi="Georgia"/>
        </w:rPr>
        <w:t xml:space="preserve">avec un signe que l'on précisera pour chacune des deux configurations, et expliquer pourquoi ce décalage de fréquence est cohérent avec le résultat établi à la question (I.B.2).</w:t>
      </w:r>
    </w:p>
    <w:p>
      <w:pPr>
        <w:spacing w:after="220" w:lineRule="auto"/>
      </w:pPr>
      <w:r>
        <w:rPr>
          <w:rFonts w:eastAsia="Georgia" w:cs="Georgia" w:ascii="Georgia" w:hAnsi="Georgia"/>
        </w:rPr>
        <w:t xml:space="preserve">II Etude d'un dispositif expérimental</w:t>
      </w:r>
    </w:p>
    <w:p>
      <w:pPr>
        <w:spacing w:lineRule="auto"/>
      </w:pPr>
      <w:r>
        <w:rPr>
          <w:rFonts w:eastAsia="Georgia" w:cs="Georgia" w:ascii="Georgia" w:hAnsi="Georgia"/>
        </w:rPr>
        <w:t xml:space="preserve">Figure 3: Interféromètre de Mach-Zehnder</w:t>
      </w:r>
    </w:p>
    <w:p>
      <w:pPr>
        <w:spacing w:lineRule="auto"/>
        <w:jc w:val="center"/>
      </w:pPr>
      <w:r>
        <w:rPr/>
        <w:drawing>
          <wp:inline distB="0" distL="0" distR="0" distT="0">
            <wp:extent cx="5486400" cy="2467682"/>
            <wp:effectExtent b="0" l="0" r="0" t="0"/>
            <wp:docPr id="3" name="image-bdf18fcf6b411908d396b73942106b42715c1ce1.jpg"/>
            <a:graphic>
              <a:graphicData uri="http://schemas.openxmlformats.org/drawingml/2006/picture">
                <pic:pic>
                  <pic:nvPicPr>
                    <pic:cNvPr id="3" name="image-bdf18fcf6b411908d396b73942106b42715c1ce1.jpg" descr=""/>
                    <pic:cNvPicPr/>
                  </pic:nvPicPr>
                  <pic:blipFill>
                    <a:blip r:embed="rId7" cstate="print"/>
                    <a:srcRect b="0" l="0" r="0" t="0"/>
                    <a:stretch>
                      <a:fillRect/>
                    </a:stretch>
                  </pic:blipFill>
                  <pic:spPr>
                    <a:xfrm>
                      <a:off x="0" y="0"/>
                      <a:ext cx="5486400" cy="2467682"/>
                    </a:xfrm>
                    <a:prstGeom prst="rect"/>
                  </pic:spPr>
                </pic:pic>
              </a:graphicData>
            </a:graphic>
          </wp:inline>
        </w:drawing>
      </w:r>
    </w:p>
    <w:p>
      <w:pPr>
        <w:spacing w:after="220" w:lineRule="auto"/>
      </w:pPr>
      <w:r>
        <w:rPr>
          <w:rFonts w:eastAsia="Georgia" w:cs="Georgia" w:ascii="Georgia" w:hAnsi="Georgia"/>
        </w:rPr>
        <w:t xml:space="preserve">Un interféromètre de Mach-Zehnder, représenté sur la figure 3, est constitué de deux lames semi-transparentes identiques ( </w:t>
      </w:r>
      <m:oMath>
        <m:sSub>
          <m:sSubPr/>
          <m:e>
            <m:r>
              <m:rPr>
                <m:sty m:val="i"/>
              </m:rPr>
              <m:t>L</m:t>
            </m:r>
          </m:e>
          <m:sub>
            <m:r>
              <m:rPr>
                <m:sty m:val="i"/>
              </m:rPr>
              <m:t>E</m:t>
            </m:r>
          </m:sub>
        </m:sSub>
      </m:oMath>
      <w:r>
        <w:rPr/>
        <w:t xml:space="preserve"> ) et ( </w:t>
      </w:r>
      <m:oMath>
        <m:sSub>
          <m:sSubPr/>
          <m:e>
            <m:r>
              <m:rPr>
                <m:sty m:val="i"/>
              </m:rPr>
              <m:t>L</m:t>
            </m:r>
          </m:e>
          <m:sub>
            <m:r>
              <m:rPr>
                <m:sty m:val="i"/>
              </m:rPr>
              <m:t>S</m:t>
            </m:r>
          </m:sub>
        </m:sSub>
      </m:oMath>
      <w:r>
        <w:rPr/>
        <w:t xml:space="preserve"> ), et de deux miroirs de renvoi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t xml:space="preserve"> ).</w:t>
      </w:r>
    </w:p>
    <w:p>
      <w:pPr>
        <w:spacing w:after="220" w:lineRule="auto"/>
      </w:pPr>
      <w:r>
        <w:rPr>
          <w:rFonts w:eastAsia="Georgia" w:cs="Georgia" w:ascii="Georgia" w:hAnsi="Georgia"/>
        </w:rPr>
        <w:t xml:space="preserve">On éclaire la lame d'entrée ( </w:t>
      </w:r>
      <m:oMath>
        <m:sSub>
          <m:sSubPr/>
          <m:e>
            <m:r>
              <m:rPr>
                <m:sty m:val="p"/>
              </m:rPr>
              <m:t>L</m:t>
            </m:r>
          </m:e>
          <m:sub>
            <m:r>
              <m:rPr>
                <m:sty m:val="p"/>
              </m:rPr>
              <m:t>E</m:t>
            </m:r>
          </m:sub>
        </m:sSub>
      </m:oMath>
      <w:r>
        <w:rPr>
          <w:rFonts w:eastAsia="Georgia" w:cs="Georgia" w:ascii="Georgia" w:hAnsi="Georgia"/>
        </w:rPr>
        <w:t xml:space="preserve"> ) par le faisceau d'un laser hélium-néon, de longueur d'onde dans le vide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t xml:space="preserve"> et de pulsation </w:t>
      </w:r>
      <m:oMath>
        <m:r>
          <m:rPr>
            <m:sty m:val="i"/>
          </m:rPr>
          <m:t>ω</m:t>
        </m:r>
        <m:r>
          <m:rPr>
            <m:sty m:val="p"/>
          </m:rPr>
          <m:t>=</m:t>
        </m:r>
        <m:r>
          <m:rPr>
            <m:sty m:val="p"/>
          </m:rPr>
          <m:t>2</m:t>
        </m:r>
        <m:r>
          <m:rPr>
            <m:sty m:val="i"/>
          </m:rPr>
          <m:t>π</m:t>
        </m:r>
        <m:r>
          <m:rPr>
            <m:sty m:val="i"/>
          </m:rPr>
          <m:t>c</m:t>
        </m:r>
        <m:r>
          <m:rPr>
            <m:sty m:val="p"/>
          </m:rPr>
          <m:t>/</m:t>
        </m:r>
        <m:sSub>
          <m:sSubPr/>
          <m:e>
            <m:r>
              <m:rPr>
                <m:sty m:val="i"/>
              </m:rPr>
              <m:t>λ</m:t>
            </m:r>
          </m:e>
          <m:sub>
            <m:r>
              <m:rPr>
                <m:sty m:val="p"/>
              </m:rPr>
              <m:t>0</m:t>
            </m:r>
          </m:sub>
        </m:sSub>
      </m:oMath>
      <w:r>
        <w:rPr/>
        <w:t xml:space="preserve">.</w:t>
      </w:r>
    </w:p>
    <w:p>
      <w:pPr>
        <w:spacing w:after="220" w:lineRule="auto"/>
      </w:pPr>
      <w:r>
        <w:rPr/>
        <w:t xml:space="preserve">Le faisceau transmis par ( </w:t>
      </w:r>
      <m:oMath>
        <m:sSub>
          <m:sSubPr/>
          <m:e>
            <m:r>
              <m:rPr>
                <m:sty m:val="p"/>
              </m:rPr>
              <m:t>L</m:t>
            </m:r>
          </m:e>
          <m:sub>
            <m:r>
              <m:rPr>
                <m:sty m:val="p"/>
              </m:rPr>
              <m:t>E</m:t>
            </m:r>
          </m:sub>
        </m:sSub>
      </m:oMath>
      <w:r>
        <w:rPr>
          <w:rFonts w:eastAsia="Georgia" w:cs="Georgia" w:ascii="Georgia" w:hAnsi="Georgia"/>
        </w:rPr>
        <w:t xml:space="preserve"> ) traverse ensuite un modulateur acousto-optique, du type de celui étudié dans la première partie, dont l'effet est de décaler la fréquence du rayonnement. Ce modulateur est alimenté par un générateur de radiofréquences (RF), de fréquence </w:t>
      </w:r>
      <m:oMath>
        <m:r>
          <m:rPr>
            <m:sty m:val="i"/>
          </m:rPr>
          <m:t>f</m:t>
        </m:r>
        <m:r>
          <m:rPr>
            <m:sty m:val="p"/>
          </m:rPr>
          <m:t>=</m:t>
        </m:r>
        <m:r>
          <m:rPr>
            <m:sty m:val="p"/>
          </m:rPr>
          <m:t>50</m:t>
        </m:r>
        <m:r>
          <m:rPr>
            <m:sty m:val="p"/>
          </m:rPr>
          <m:t>MHz</m:t>
        </m:r>
      </m:oMath>
      <w:r>
        <w:rPr>
          <w:rFonts w:eastAsia="Georgia" w:cs="Georgia" w:ascii="Georgia" w:hAnsi="Georgia"/>
        </w:rPr>
        <w:t xml:space="preserve">, qui délivre un signal </w:t>
      </w:r>
      <m:oMath>
        <m:r>
          <m:rPr>
            <m:sty m:val="i"/>
          </m:rPr>
          <m:t>m</m:t>
        </m:r>
        <m:r>
          <m:rPr>
            <m:sty m:val="p"/>
          </m:rPr>
          <m:t>(</m:t>
        </m:r>
        <m:r>
          <m:rPr>
            <m:sty m:val="i"/>
          </m:rPr>
          <m:t>t</m:t>
        </m:r>
        <m:r>
          <m:rPr>
            <m:sty m:val="p"/>
          </m:rPr>
          <m:t>)</m:t>
        </m:r>
        <m:r>
          <m:rPr>
            <m:sty m:val="p"/>
          </m:rPr>
          <m:t>=</m:t>
        </m:r>
        <m:sSub>
          <m:sSubPr/>
          <m:e>
            <m:r>
              <m:rPr>
                <m:sty m:val="i"/>
              </m:rPr>
              <m:t>m</m:t>
            </m:r>
          </m:e>
          <m:sub>
            <m:r>
              <m:rPr>
                <m:sty m:val="p"/>
              </m:rPr>
              <m:t>0</m:t>
            </m:r>
          </m:sub>
        </m:sSub>
        <m:r>
          <m:rPr>
            <m:sty m:val="p"/>
          </m:rPr>
          <m:t>cos</m:t>
        </m:r>
        <m:r>
          <m:rPr>
            <m:sty m:val="p"/>
          </m:rPr>
          <m:t>⁡</m:t>
        </m:r>
        <m:r>
          <m:rPr>
            <m:sty m:val="p"/>
          </m:rPr>
          <m:t>(</m:t>
        </m:r>
        <m:r>
          <m:rPr>
            <m:sty m:val="p"/>
          </m:rPr>
          <m:t>2</m:t>
        </m:r>
        <m:r>
          <m:rPr>
            <m:sty m:val="i"/>
          </m:rPr>
          <m:t>π</m:t>
        </m:r>
        <m:r>
          <m:rPr>
            <m:sty m:val="i"/>
          </m:rPr>
          <m:t>f</m:t>
        </m:r>
        <m:r>
          <m:rPr>
            <m:sty m:val="i"/>
          </m:rPr>
          <m:t>t</m:t>
        </m:r>
        <m:r>
          <m:rPr>
            <m:sty m:val="p"/>
          </m:rPr>
          <m:t>)</m:t>
        </m:r>
      </m:oMath>
      <w:r>
        <w:rPr>
          <w:rFonts w:eastAsia="Georgia" w:cs="Georgia" w:ascii="Georgia" w:hAnsi="Georgia"/>
        </w:rPr>
        <w:t xml:space="preserve">. Les ondes acoustiques produites ont ainsi la fréquence </w:t>
      </w:r>
      <m:oMath>
        <m:r>
          <m:rPr>
            <m:sty m:val="i"/>
          </m:rPr>
          <m:t>f</m:t>
        </m:r>
      </m:oMath>
      <w:r>
        <w:rPr>
          <w:rFonts w:eastAsia="Georgia" w:cs="Georgia" w:ascii="Georgia" w:hAnsi="Georgia"/>
        </w:rPr>
        <w:t xml:space="preserve">. Comme on l'a montré dans la première partie, l'onde lumineuse émergeant du modulateur a alors pour pulsation </w:t>
      </w:r>
      <m:oMath>
        <m:r>
          <m:rPr>
            <m:sty m:val="i"/>
          </m:rPr>
          <m:t>ω</m:t>
        </m:r>
        <m:r>
          <m:rPr>
            <m:sty m:val="p"/>
          </m:rPr>
          <m:t>+</m:t>
        </m:r>
        <m:r>
          <m:rPr>
            <m:sty m:val="p"/>
          </m:rPr>
          <m:t>Δ</m:t>
        </m:r>
        <m:r>
          <m:rPr>
            <m:sty m:val="i"/>
          </m:rPr>
          <m:t>ω</m:t>
        </m:r>
      </m:oMath>
      <w:r>
        <w:rPr/>
        <w:t xml:space="preserve">, avec :</w:t>
      </w:r>
    </w:p>
    <w:p>
      <w:pPr>
        <w:spacing w:after="220" w:lineRule="auto"/>
      </w:pPr>
      <m:oMathPara>
        <m:oMath>
          <m:r>
            <m:rPr>
              <m:sty m:val="p"/>
            </m:rPr>
            <m:t>Δ</m:t>
          </m:r>
          <m:r>
            <m:rPr>
              <m:sty m:val="i"/>
            </m:rPr>
            <m:t>a</m:t>
          </m:r>
          <m:r>
            <m:rPr>
              <m:sty m:val="p"/>
            </m:rPr>
            <m:t>=</m:t>
          </m:r>
          <m:r>
            <m:rPr>
              <m:sty m:val="p"/>
            </m:rPr>
            <m:t>2</m:t>
          </m:r>
          <m:r>
            <m:rPr>
              <m:sty m:val="i"/>
            </m:rPr>
            <m:t>π</m:t>
          </m:r>
          <m:r>
            <m:rPr>
              <m:sty m:val="i"/>
            </m:rPr>
            <m:t>f</m:t>
          </m:r>
        </m:oMath>
      </m:oMathPara>
    </w:p>
    <w:p>
      <w:pPr>
        <w:spacing w:after="220" w:lineRule="auto"/>
      </w:pPr>
      <w:r>
        <w:rPr>
          <w:rFonts w:eastAsia="Georgia" w:cs="Georgia" w:ascii="Georgia" w:hAnsi="Georgia"/>
        </w:rPr>
        <w:t xml:space="preserve">Le faisceau est ensuite réfléchi sur </w:t>
      </w:r>
      <m:oMath>
        <m:d>
          <m:dPr>
            <m:begChr m:val="("/>
            <m:endChr m:val=")"/>
            <m:ctrlPr>
              <w:rPr>
                <w:rFonts w:ascii="Cambria Math" w:hAnsi="Cambria Math"/>
              </w:rPr>
            </m:ctrlPr>
          </m:dPr>
          <m:e>
            <m:sSub>
              <m:sSubPr/>
              <m:e>
                <m:r>
                  <m:rPr>
                    <m:sty m:val="i"/>
                  </m:rPr>
                  <m:t>M</m:t>
                </m:r>
              </m:e>
              <m:sub>
                <m:r>
                  <m:rPr>
                    <m:sty m:val="p"/>
                  </m:rPr>
                  <m:t>1</m:t>
                </m:r>
              </m:sub>
            </m:sSub>
          </m:e>
        </m:d>
      </m:oMath>
      <w:r>
        <w:rPr/>
        <w:t xml:space="preserve"> puis sur </w:t>
      </w:r>
      <m:oMath>
        <m:d>
          <m:dPr>
            <m:begChr m:val="("/>
            <m:endChr m:val=")"/>
            <m:ctrlPr>
              <w:rPr>
                <w:rFonts w:ascii="Cambria Math" w:hAnsi="Cambria Math"/>
              </w:rPr>
            </m:ctrlPr>
          </m:dPr>
          <m:e>
            <m:sSub>
              <m:sSubPr/>
              <m:e>
                <m:r>
                  <m:rPr>
                    <m:sty m:val="i"/>
                  </m:rPr>
                  <m:t>L</m:t>
                </m:r>
              </m:e>
              <m:sub>
                <m:r>
                  <m:rPr>
                    <m:sty m:val="i"/>
                  </m:rPr>
                  <m:t>S</m:t>
                </m:r>
              </m:sub>
            </m:sSub>
          </m:e>
        </m:d>
      </m:oMath>
      <w:r>
        <w:rPr>
          <w:rFonts w:eastAsia="Georgia" w:cs="Georgia" w:ascii="Georgia" w:hAnsi="Georgia"/>
        </w:rPr>
        <w:t xml:space="preserve">. On désignera dans la suite par "bras de référence" le bras correspondant de l'interféromètre. Dans l'autre bras, que l'on appellera "bras de mesure", le faisceau réfléchi par ( </w:t>
      </w:r>
      <m:oMath>
        <m:sSub>
          <m:sSubPr/>
          <m:e>
            <m:r>
              <m:rPr>
                <m:sty m:val="p"/>
              </m:rPr>
              <m:t>L</m:t>
            </m:r>
          </m:e>
          <m:sub>
            <m:r>
              <m:rPr>
                <m:sty m:val="p"/>
              </m:rPr>
              <m:t>E</m:t>
            </m:r>
          </m:sub>
        </m:sSub>
      </m:oMath>
      <w:r>
        <w:rPr>
          <w:rFonts w:eastAsia="Georgia" w:cs="Georgia" w:ascii="Georgia" w:hAnsi="Georgia"/>
        </w:rPr>
        <w:t xml:space="preserve"> ) est ensuite réfléchi par ( </w:t>
      </w:r>
      <m:oMath>
        <m:sSub>
          <m:sSubPr/>
          <m:e>
            <m:r>
              <m:rPr>
                <m:sty m:val="p"/>
              </m:rPr>
              <m:t>M</m:t>
            </m:r>
          </m:e>
          <m:sub>
            <m:r>
              <m:rPr>
                <m:sty m:val="p"/>
              </m:rPr>
              <m:t>2</m:t>
            </m:r>
          </m:sub>
        </m:sSub>
      </m:oMath>
      <w:r>
        <w:rPr/>
        <w:t xml:space="preserve"> ) puis transmis par ( </w:t>
      </w:r>
      <m:oMath>
        <m:sSub>
          <m:sSubPr/>
          <m:e>
            <m:r>
              <m:rPr>
                <m:sty m:val="p"/>
              </m:rPr>
              <m:t>L</m:t>
            </m:r>
          </m:e>
          <m:sub>
            <m:r>
              <m:rPr>
                <m:sty m:val="p"/>
              </m:rPr>
              <m:t>S</m:t>
            </m:r>
          </m:sub>
        </m:sSub>
      </m:oMath>
      <w:r>
        <w:rPr/>
        <w:t xml:space="preserve"> ).</w:t>
      </w:r>
    </w:p>
    <w:p>
      <w:pPr>
        <w:spacing w:after="220" w:lineRule="auto"/>
      </w:pPr>
      <w:r>
        <w:rPr>
          <w:rFonts w:eastAsia="Georgia" w:cs="Georgia" w:ascii="Georgia" w:hAnsi="Georgia"/>
        </w:rPr>
        <w:t xml:space="preserve">L'interféromètre est réglé de telle façon que les deux faisceaux soient ensuite superposés au niveau d'un détecteur, qui délivre un signal électrique </w:t>
      </w:r>
      <m:oMath>
        <m:r>
          <m:rPr>
            <m:sty m:val="i"/>
          </m:rPr>
          <m:t>s</m:t>
        </m:r>
        <m:r>
          <m:rPr>
            <m:sty m:val="p"/>
          </m:rPr>
          <m:t>(</m:t>
        </m:r>
        <m:r>
          <m:rPr>
            <m:sty m:val="i"/>
          </m:rPr>
          <m:t>t</m:t>
        </m:r>
        <m:r>
          <m:rPr>
            <m:sty m:val="p"/>
          </m:rPr>
          <m:t>)</m:t>
        </m:r>
      </m:oMath>
      <w:r>
        <w:rPr>
          <w:rFonts w:eastAsia="Georgia" w:cs="Georgia" w:ascii="Georgia" w:hAnsi="Georgia"/>
        </w:rPr>
        <w:t xml:space="preserve"> proportionnel à la puissance totale </w:t>
      </w:r>
      <m:oMath>
        <m:r>
          <m:rPr>
            <m:sty m:val="i"/>
          </m:rPr>
          <m:t>P</m:t>
        </m:r>
        <m:r>
          <m:rPr>
            <m:sty m:val="p"/>
          </m:rPr>
          <m:t>(</m:t>
        </m:r>
        <m:r>
          <m:rPr>
            <m:sty m:val="i"/>
          </m:rPr>
          <m:t>t</m:t>
        </m:r>
        <m:r>
          <m:rPr>
            <m:sty m:val="p"/>
          </m:rPr>
          <m:t>)</m:t>
        </m:r>
      </m:oMath>
      <w:r>
        <w:rPr>
          <w:rFonts w:eastAsia="Georgia" w:cs="Georgia" w:ascii="Georgia" w:hAnsi="Georgia"/>
        </w:rPr>
        <w:t xml:space="preserve"> qu'il reçoit sur sa fenêtre d'entrée :</w:t>
      </w:r>
    </w:p>
    <w:p>
      <w:pPr>
        <w:spacing w:after="220" w:lineRule="auto"/>
      </w:pPr>
      <m:oMathPara>
        <m:oMath>
          <m:r>
            <m:rPr>
              <m:sty m:val="i"/>
            </m:rPr>
            <m:t>s</m:t>
          </m:r>
          <m:r>
            <m:rPr>
              <m:sty m:val="p"/>
            </m:rPr>
            <m:t>(</m:t>
          </m:r>
          <m:r>
            <m:rPr>
              <m:sty m:val="i"/>
            </m:rPr>
            <m:t>t</m:t>
          </m:r>
          <m:r>
            <m:rPr>
              <m:sty m:val="p"/>
            </m:rPr>
            <m:t>)</m:t>
          </m:r>
          <m:r>
            <m:rPr>
              <m:sty m:val="p"/>
            </m:rPr>
            <m:t>=</m:t>
          </m:r>
          <m:r>
            <m:rPr>
              <m:sty m:val="i"/>
            </m:rPr>
            <m:t>η</m:t>
          </m:r>
          <m:r>
            <m:rPr>
              <m:sty m:val="i"/>
            </m:rPr>
            <m:t>P</m:t>
          </m:r>
          <m:r>
            <m:rPr>
              <m:sty m:val="p"/>
            </m:rPr>
            <m:t>(</m:t>
          </m:r>
          <m:r>
            <m:rPr>
              <m:sty m:val="i"/>
            </m:rPr>
            <m:t>t</m:t>
          </m:r>
          <m:r>
            <m:rPr>
              <m:sty m:val="p"/>
            </m:rPr>
            <m:t>)</m:t>
          </m:r>
        </m:oMath>
      </m:oMathPara>
    </w:p>
    <w:p>
      <w:pPr>
        <w:spacing w:after="220" w:lineRule="auto"/>
      </w:pPr>
      <w:r>
        <w:rPr/>
        <w:t xml:space="preserve">II.A</w:t>
      </w:r>
    </w:p>
    <w:p>
      <w:pPr>
        <w:spacing w:after="220" w:lineRule="auto"/>
      </w:pPr>
      <w:r>
        <w:rPr>
          <w:rFonts w:eastAsia="Georgia" w:cs="Georgia" w:ascii="Georgia" w:hAnsi="Georgia"/>
        </w:rPr>
        <w:t xml:space="preserve">La fenêtre d'entrée du détecteur est un carré de côté </w:t>
      </w:r>
      <m:oMath>
        <m:r>
          <m:rPr>
            <m:sty m:val="i"/>
          </m:rPr>
          <m:t>b</m:t>
        </m:r>
      </m:oMath>
      <w:r>
        <w:rPr>
          <w:rFonts w:eastAsia="Georgia" w:cs="Georgia" w:ascii="Georgia" w:hAnsi="Georgia"/>
        </w:rPr>
        <w:t xml:space="preserve">, orthogonal à </w:t>
      </w:r>
      <m:oMath>
        <m:r>
          <m:rPr>
            <m:sty m:val="i"/>
          </m:rPr>
          <m:t>O</m:t>
        </m:r>
        <m:r>
          <m:rPr>
            <m:sty m:val="i"/>
          </m:rPr>
          <m:t>z</m:t>
        </m:r>
      </m:oMath>
      <w:r>
        <w:rPr/>
        <w:t xml:space="preserve"> et correspondant dans le plan </w:t>
      </w:r>
      <m:oMath>
        <m:r>
          <m:rPr>
            <m:sty m:val="i"/>
          </m:rPr>
          <m:t>O</m:t>
        </m:r>
        <m:r>
          <m:rPr>
            <m:sty m:val="i"/>
          </m:rPr>
          <m:t>x</m:t>
        </m:r>
        <m:r>
          <m:rPr>
            <m:sty m:val="i"/>
          </m:rPr>
          <m:t>y</m:t>
        </m:r>
      </m:oMath>
      <w:r>
        <w:rPr>
          <w:rFonts w:eastAsia="Georgia" w:cs="Georgia" w:ascii="Georgia" w:hAnsi="Georgia"/>
        </w:rPr>
        <w:t xml:space="preserve"> à</w:t>
      </w:r>
    </w:p>
    <w:p>
      <w:pPr>
        <w:spacing w:after="220" w:lineRule="auto"/>
      </w:pPr>
      <m:oMathPara>
        <m:oMath>
          <m:r>
            <m:rPr>
              <m:sty m:val="p"/>
            </m:rPr>
            <m:t>−</m:t>
          </m:r>
          <m:r>
            <m:rPr>
              <m:sty m:val="i"/>
            </m:rPr>
            <m:t>b</m:t>
          </m:r>
          <m:r>
            <m:rPr>
              <m:sty m:val="p"/>
            </m:rPr>
            <m:t>/</m:t>
          </m:r>
          <m:r>
            <m:rPr>
              <m:sty m:val="p"/>
            </m:rPr>
            <m:t>2</m:t>
          </m:r>
          <m:r>
            <m:rPr>
              <m:sty m:val="p"/>
            </m:rPr>
            <m:t>&lt;</m:t>
          </m:r>
          <m:r>
            <m:rPr>
              <m:sty m:val="i"/>
            </m:rPr>
            <m:t>x</m:t>
          </m:r>
          <m:r>
            <m:rPr>
              <m:sty m:val="p"/>
            </m:rPr>
            <m:t>&lt;</m:t>
          </m:r>
          <m:r>
            <m:rPr>
              <m:sty m:val="p"/>
            </m:rPr>
            <m:t>+</m:t>
          </m:r>
          <m:r>
            <m:rPr>
              <m:sty m:val="i"/>
            </m:rPr>
            <m:t>b</m:t>
          </m:r>
          <m:r>
            <m:rPr>
              <m:sty m:val="p"/>
            </m:rPr>
            <m:t>/</m:t>
          </m:r>
          <m:r>
            <m:rPr>
              <m:sty m:val="p"/>
            </m:rPr>
            <m:t>2</m:t>
          </m:r>
          <m:r>
            <m:rPr>
              <m:nor/>
            </m:rPr>
            <m:t> et </m:t>
          </m:r>
          <m:r>
            <m:rPr>
              <m:sty m:val="p"/>
            </m:rPr>
            <m:t>−</m:t>
          </m:r>
          <m:r>
            <m:rPr>
              <m:sty m:val="i"/>
            </m:rPr>
            <m:t>b</m:t>
          </m:r>
          <m:r>
            <m:rPr>
              <m:sty m:val="p"/>
            </m:rPr>
            <m:t>/</m:t>
          </m:r>
          <m:r>
            <m:rPr>
              <m:sty m:val="p"/>
            </m:rPr>
            <m:t>2</m:t>
          </m:r>
          <m:r>
            <m:rPr>
              <m:sty m:val="p"/>
            </m:rPr>
            <m:t>&lt;</m:t>
          </m:r>
          <m:r>
            <m:rPr>
              <m:sty m:val="i"/>
            </m:rPr>
            <m:t>y</m:t>
          </m:r>
          <m:r>
            <m:rPr>
              <m:sty m:val="p"/>
            </m:rPr>
            <m:t>&lt;</m:t>
          </m:r>
          <m:r>
            <m:rPr>
              <m:sty m:val="p"/>
            </m:rPr>
            <m:t>+</m:t>
          </m:r>
          <m:r>
            <m:rPr>
              <m:sty m:val="i"/>
            </m:rPr>
            <m:t>b</m:t>
          </m:r>
          <m:r>
            <m:rPr>
              <m:sty m:val="p"/>
            </m:rPr>
            <m:t>/</m:t>
          </m:r>
          <m:r>
            <m:rPr>
              <m:sty m:val="p"/>
            </m:rPr>
            <m:t>2</m:t>
          </m:r>
          <m:r>
            <m:rPr>
              <m:nor/>
            </m:rPr>
            <m:t>. </m:t>
          </m:r>
        </m:oMath>
      </m:oMathPara>
    </w:p>
    <w:p>
      <w:pPr>
        <w:spacing w:after="220" w:lineRule="auto"/>
      </w:pPr>
      <w:r>
        <w:rPr>
          <w:rFonts w:eastAsia="Georgia" w:cs="Georgia" w:ascii="Georgia" w:hAnsi="Georgia"/>
        </w:rPr>
        <w:t xml:space="preserve">On désigne par </w:t>
      </w:r>
      <m:oMath>
        <m:sSub>
          <m:sSubPr/>
          <m:e>
            <m:acc>
              <m:accPr>
                <m:chr m:val="⃗"/>
              </m:accPr>
              <m:e>
                <m:r>
                  <m:rPr>
                    <m:sty m:val="i"/>
                  </m:rPr>
                  <m:t>E</m:t>
                </m:r>
              </m:e>
            </m:acc>
          </m:e>
          <m:sub>
            <m:r>
              <m:rPr>
                <m:sty m:val="p"/>
              </m:rPr>
              <m:t>0</m:t>
            </m:r>
          </m:sub>
        </m:sSub>
      </m:oMath>
      <w:r>
        <w:rPr>
          <w:rFonts w:eastAsia="Georgia" w:cs="Georgia" w:ascii="Georgia" w:hAnsi="Georgia"/>
        </w:rPr>
        <w:t xml:space="preserve"> le champ électrique de l'onde provenant du bras de référence, et par </w:t>
      </w:r>
      <m:oMath>
        <m:sSub>
          <m:sSubPr/>
          <m:e>
            <m:acc>
              <m:accPr>
                <m:chr m:val="⃗"/>
              </m:accPr>
              <m:e>
                <m:r>
                  <m:rPr>
                    <m:sty m:val="i"/>
                  </m:rPr>
                  <m:t>E</m:t>
                </m:r>
              </m:e>
            </m:acc>
          </m:e>
          <m:sub>
            <m:r>
              <m:rPr>
                <m:sty m:val="p"/>
              </m:rPr>
              <m:t>1</m:t>
            </m:r>
          </m:sub>
        </m:sSub>
      </m:oMath>
      <w:r>
        <w:rPr>
          <w:rFonts w:eastAsia="Georgia" w:cs="Georgia" w:ascii="Georgia" w:hAnsi="Georgia"/>
        </w:rPr>
        <w:t xml:space="preserve"> le champ provenant du bras de mesure. Au niveau du détecteur, ces deux champs s'écrivent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acc>
                      <m:accPr>
                        <m:chr m:val="⃗"/>
                      </m:accPr>
                      <m:e>
                        <m:r>
                          <m:rPr>
                            <m:sty m:val="i"/>
                          </m:rPr>
                          <m:t>E</m:t>
                        </m:r>
                      </m:e>
                    </m:acc>
                  </m:e>
                  <m:sub>
                    <m:r>
                      <m:rPr>
                        <m:sty m:val="p"/>
                      </m:rPr>
                      <m:t>0</m:t>
                    </m:r>
                  </m:sub>
                </m:sSub>
                <m:r>
                  <m:rPr>
                    <m:sty m:val="p"/>
                  </m:rPr>
                  <m:t>(</m:t>
                </m:r>
                <m:acc>
                  <m:accPr>
                    <m:chr m:val="⃗"/>
                  </m:accPr>
                  <m:e>
                    <m:r>
                      <m:rPr>
                        <m:sty m:val="i"/>
                      </m:rPr>
                      <m:t>r</m:t>
                    </m:r>
                  </m:e>
                </m:acc>
                <m:r>
                  <m:rPr>
                    <m:sty m:val="p"/>
                  </m:rPr>
                  <m:t>,</m:t>
                </m:r>
                <m:r>
                  <m:rPr>
                    <m:sty m:val="i"/>
                  </m:rPr>
                  <m:t>t</m:t>
                </m:r>
                <m:r>
                  <m:rPr>
                    <m:sty m:val="p"/>
                  </m:rPr>
                  <m:t>)</m:t>
                </m:r>
                <m:r>
                  <m:rPr>
                    <m:sty m:val="p"/>
                  </m:rPr>
                  <m:t>=</m:t>
                </m:r>
              </m:e>
              <m:e>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acc>
                      <m:accPr>
                        <m:chr m:val="˙"/>
                      </m:accPr>
                      <m:e>
                        <m:r>
                          <m:rPr>
                            <m:sty m:val="i"/>
                          </m:rPr>
                          <m:t>l</m:t>
                        </m:r>
                      </m:e>
                    </m:acc>
                    <m:r>
                      <m:rPr>
                        <m:sty m:val="p"/>
                      </m:rPr>
                      <m:t>(</m:t>
                    </m:r>
                    <m:r>
                      <m:rPr>
                        <m:sty m:val="i"/>
                      </m:rPr>
                      <m:t>ω</m:t>
                    </m:r>
                    <m:r>
                      <m:rPr>
                        <m:sty m:val="p"/>
                      </m:rPr>
                      <m:t>+</m:t>
                    </m:r>
                    <m:r>
                      <m:rPr>
                        <m:sty m:val="p"/>
                      </m:rPr>
                      <m:t>Δ</m:t>
                    </m:r>
                    <m:r>
                      <m:rPr>
                        <m:sty m:val="i"/>
                      </m:rPr>
                      <m:t>ω</m:t>
                    </m:r>
                    <m:r>
                      <m:rPr>
                        <m:sty m:val="p"/>
                      </m:rPr>
                      <m:t>)</m:t>
                    </m:r>
                    <m:r>
                      <m:rPr>
                        <m:sty m:val="i"/>
                      </m:rPr>
                      <m:t>t</m:t>
                    </m:r>
                    <m:r>
                      <m:rPr>
                        <m:sty m:val="p"/>
                      </m:rPr>
                      <m:t>−</m:t>
                    </m:r>
                    <m:sSub>
                      <m:sSubPr/>
                      <m:e>
                        <m:acc>
                          <m:accPr>
                            <m:chr m:val="⃗"/>
                          </m:accPr>
                          <m:e>
                            <m:r>
                              <m:rPr>
                                <m:sty m:val="i"/>
                              </m:rPr>
                              <m:t>k</m:t>
                            </m:r>
                          </m:e>
                        </m:acc>
                      </m:e>
                      <m:sub>
                        <m:r>
                          <m:rPr>
                            <m:sty m:val="p"/>
                          </m:rPr>
                          <m:t>0</m:t>
                        </m:r>
                      </m:sub>
                    </m:sSub>
                    <m:r>
                      <m:rPr>
                        <m:sty m:val="p"/>
                      </m:rPr>
                      <m:t>⋅</m:t>
                    </m:r>
                    <m:acc>
                      <m:accPr>
                        <m:chr m:val="⃗"/>
                      </m:accPr>
                      <m:e>
                        <m:r>
                          <m:rPr>
                            <m:sty m:val="i"/>
                          </m:rPr>
                          <m:t>r</m:t>
                        </m:r>
                      </m:e>
                    </m:acc>
                    <m:r>
                      <m:rPr>
                        <m:sty m:val="p"/>
                      </m:rPr>
                      <m:t>+</m:t>
                    </m:r>
                    <m:sSub>
                      <m:sSubPr/>
                      <m:e>
                        <m:r>
                          <m:rPr>
                            <m:sty m:val="i"/>
                          </m:rPr>
                          <m:t>ϕ</m:t>
                        </m:r>
                      </m:e>
                      <m:sub>
                        <m:r>
                          <m:rPr>
                            <m:sty m:val="p"/>
                          </m:rPr>
                          <m:t>0</m:t>
                        </m:r>
                      </m:sub>
                    </m:sSub>
                    <m:r>
                      <m:rPr>
                        <m:sty m:val="p"/>
                      </m:rPr>
                      <m:t>∣</m:t>
                    </m:r>
                    <m:nary>
                      <m:naryPr>
                        <m:chr m:val="⋃"/>
                        <m:limLoc m:val="undOvr"/>
                        <m:grow m:val="1"/>
                        <m:supHide m:val="1"/>
                      </m:naryPr>
                      <m:sub>
                        <m:sSub>
                          <m:sSubPr/>
                          <m:e>
                            <m:acc>
                              <m:accPr>
                                <m:chr m:val="⃗"/>
                              </m:accPr>
                              <m:e>
                                <m:r>
                                  <m:rPr>
                                    <m:sty m:val="i"/>
                                  </m:rPr>
                                  <m:t>e</m:t>
                                </m:r>
                              </m:e>
                            </m:acc>
                          </m:e>
                          <m:sub>
                            <m:r>
                              <m:rPr>
                                <m:sty m:val="i"/>
                              </m:rPr>
                              <m:t>y</m:t>
                            </m:r>
                          </m:sub>
                        </m:sSub>
                      </m:sub>
                      <m:sup/>
                      <m:e>
                        <m:r>
                          <m:rPr>
                            <m:sty m:val="p"/>
                          </m:rPr>
                          <m:t xml:space="preserve"> </m:t>
                        </m:r>
                      </m:e>
                    </m:nary>
                    <m:r>
                      <m:rPr>
                        <m:sty m:val="p"/>
                      </m:rPr>
                      <m:t xml:space="preserve"> </m:t>
                    </m:r>
                  </m:e>
                </m:d>
              </m:e>
            </m:mr>
            <m:mr>
              <m:e/>
              <m:e>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sSub>
                  <m:sSubPr/>
                  <m:e>
                    <m:r>
                      <m:rPr>
                        <m:sty m:val="i"/>
                      </m:rPr>
                      <m:t>E</m:t>
                    </m:r>
                  </m:e>
                  <m:sub>
                    <m:r>
                      <m:rPr>
                        <m:sty m:val="p"/>
                      </m:rPr>
                      <m:t>1</m:t>
                    </m:r>
                  </m:sub>
                </m:sSub>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p"/>
                              </m:rPr>
                              <m:t>1</m:t>
                            </m:r>
                          </m:sub>
                        </m:sSub>
                        <m:r>
                          <m:rPr>
                            <m:sty m:val="p"/>
                          </m:rPr>
                          <m:t>⋅</m:t>
                        </m:r>
                        <m:acc>
                          <m:accPr>
                            <m:chr m:val="⃗"/>
                          </m:accPr>
                          <m:e>
                            <m:r>
                              <m:rPr>
                                <m:sty m:val="i"/>
                              </m:rPr>
                              <m:t>r</m:t>
                            </m:r>
                          </m:e>
                        </m:acc>
                        <m:r>
                          <m:rPr>
                            <m:sty m:val="p"/>
                          </m:rPr>
                          <m:t>+</m:t>
                        </m:r>
                        <m:sSub>
                          <m:sSubPr/>
                          <m:e>
                            <m:r>
                              <m:rPr>
                                <m:sty m:val="i"/>
                              </m:rPr>
                              <m:t>ϕ</m:t>
                            </m:r>
                          </m:e>
                          <m:sub>
                            <m:r>
                              <m:rPr>
                                <m:sty m:val="p"/>
                              </m:rPr>
                              <m:t>1</m:t>
                            </m:r>
                          </m:sub>
                        </m:sSub>
                      </m:e>
                    </m:d>
                    <m:sSub>
                      <m:sSubPr/>
                      <m:e>
                        <m:r>
                          <m:rPr>
                            <m:sty m:val="i"/>
                          </m:rPr>
                          <m:t>ζ</m:t>
                        </m:r>
                      </m:e>
                      <m:sub>
                        <m:sSub>
                          <m:sSubPr/>
                          <m:e>
                            <m:acc>
                              <m:accPr>
                                <m:chr m:val="⃗"/>
                              </m:accPr>
                              <m:e>
                                <m:r>
                                  <m:rPr>
                                    <m:sty m:val="i"/>
                                  </m:rPr>
                                  <m:t>e</m:t>
                                </m:r>
                              </m:e>
                            </m:acc>
                          </m:e>
                          <m:sub>
                            <m:r>
                              <m:rPr>
                                <m:sty m:val="i"/>
                              </m:rPr>
                              <m:t>y</m:t>
                            </m:r>
                          </m:sub>
                        </m:sSub>
                      </m:sub>
                    </m:sSub>
                  </m:e>
                </m:d>
              </m:e>
            </m:mr>
          </m:m>
        </m:oMath>
      </m:oMathPara>
    </w:p>
    <w:p>
      <w:pPr>
        <w:spacing w:after="220" w:lineRule="auto"/>
      </w:pPr>
      <w:r>
        <w:rPr/>
        <w:t xml:space="preserve">On notera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rFonts w:eastAsia="Georgia" w:cs="Georgia" w:ascii="Georgia" w:hAnsi="Georgia"/>
        </w:rPr>
        <w:t xml:space="preserve"> les intensités correspondantes.</w:t>
      </w:r>
      <w:r>
        <w:rPr/>
        <w:br w:type="textWrapping"/>
      </w:r>
      <w:r>
        <w:rPr>
          <w:rFonts w:eastAsia="Georgia" w:cs="Georgia" w:ascii="Georgia" w:hAnsi="Georgia"/>
        </w:rPr>
        <w:t xml:space="preserve">II.A. 1 On suppose que les deux faisceaux émergeant de l'interféromètre sont parfaitement alignés, se propageant selon </w:t>
      </w:r>
      <m:oMath>
        <m:r>
          <m:rPr>
            <m:sty m:val="i"/>
          </m:rPr>
          <m:t>O</m:t>
        </m:r>
        <m:r>
          <m:rPr>
            <m:sty m:val="i"/>
          </m:rPr>
          <m:t>z</m:t>
        </m:r>
      </m:oMath>
      <w:r>
        <w:rPr/>
        <w:t xml:space="preserve">. Calculer </w:t>
      </w:r>
      <m:oMath>
        <m:r>
          <m:rPr>
            <m:sty m:val="i"/>
          </m:rPr>
          <m:t>s</m:t>
        </m:r>
        <m:r>
          <m:rPr>
            <m:sty m:val="p"/>
          </m:rPr>
          <m:t>(</m:t>
        </m:r>
        <m:r>
          <m:rPr>
            <m:sty m:val="i"/>
          </m:rPr>
          <m:t>t</m:t>
        </m:r>
        <m:r>
          <m:rPr>
            <m:sty m:val="p"/>
          </m:rPr>
          <m:t>)</m:t>
        </m:r>
      </m:oMath>
      <w:r>
        <w:rPr/>
        <w:t xml:space="preserve"> en fonction de </w:t>
      </w:r>
      <m:oMath>
        <m:sSub>
          <m:sSubPr/>
          <m:e>
            <m:r>
              <m:rPr>
                <m:sty m:val="i"/>
              </m:rPr>
              <m:t>I</m:t>
            </m:r>
          </m:e>
          <m:sub>
            <m:r>
              <m:rPr>
                <m:sty m:val="p"/>
              </m:rPr>
              <m:t>0</m:t>
            </m:r>
          </m:sub>
        </m:sSub>
      </m:oMath>
      <w:r>
        <w:rPr/>
        <w:t xml:space="preserve"> et </w:t>
      </w:r>
      <m:oMath>
        <m:sSub>
          <m:sSubPr/>
          <m:e>
            <m:r>
              <m:rPr>
                <m:sty m:val="i"/>
              </m:rPr>
              <m:t>I</m:t>
            </m:r>
          </m:e>
          <m:sub>
            <m:r>
              <m:rPr>
                <m:sty m:val="p"/>
              </m:rPr>
              <m:t>1</m:t>
            </m:r>
          </m:sub>
        </m:sSub>
      </m:oMath>
      <w:r>
        <w:rPr>
          <w:rFonts w:eastAsia="Georgia" w:cs="Georgia" w:ascii="Georgia" w:hAnsi="Georgia"/>
        </w:rPr>
        <w:t xml:space="preserve"> et montrer que l'on doit détecter un signal de battement à la fréquence </w:t>
      </w:r>
      <m:oMath>
        <m:r>
          <m:rPr>
            <m:sty m:val="i"/>
          </m:rPr>
          <m:t>f</m:t>
        </m:r>
      </m:oMath>
      <w:r>
        <w:rPr/>
        <w:t xml:space="preserve">.</w:t>
      </w:r>
      <w:r>
        <w:rPr/>
        <w:br w:type="textWrapping"/>
      </w:r>
      <w:r>
        <w:rPr>
          <w:rFonts w:eastAsia="Georgia" w:cs="Georgia" w:ascii="Georgia" w:hAnsi="Georgia"/>
        </w:rPr>
        <w:t xml:space="preserve">II.A. 2 Du fait de l'inévitable imperfection du réglage de l'interféromètre, les faisceaux font en réalité entre eux un petit angle </w:t>
      </w:r>
      <m:oMath>
        <m:r>
          <m:rPr>
            <m:sty m:val="i"/>
          </m:rPr>
          <m:t>α</m:t>
        </m:r>
      </m:oMath>
      <w:r>
        <w:rPr>
          <w:rFonts w:eastAsia="Georgia" w:cs="Georgia" w:ascii="Georgia" w:hAnsi="Georgia"/>
        </w:rPr>
        <w:t xml:space="preserve">, au niveau du détecteur. On considérera, par exemple, que l'un des faisceaux arrive sur la fenêtre sous incidence normale et l'autre sous incidence </w:t>
      </w:r>
      <m:oMath>
        <m:r>
          <m:rPr>
            <m:sty m:val="i"/>
          </m:rPr>
          <m:t>α</m:t>
        </m:r>
      </m:oMath>
      <w:r>
        <w:rPr>
          <w:rFonts w:eastAsia="Georgia" w:cs="Georgia" w:ascii="Georgia" w:hAnsi="Georgia"/>
        </w:rPr>
        <w:t xml:space="preserve">. Que devient l'amplitude du signal de battement détecté ? Conclure.</w:t>
      </w:r>
      <w:r>
        <w:rPr/>
        <w:br w:type="textWrapping"/>
      </w:r>
      <w:r>
        <w:rPr>
          <w:rFonts w:eastAsia="Georgia" w:cs="Georgia" w:ascii="Georgia" w:hAnsi="Georgia"/>
        </w:rPr>
        <w:t xml:space="preserve">II.A. 3 La largeur de la fenêtre est </w:t>
      </w:r>
      <m:oMath>
        <m:r>
          <m:rPr>
            <m:sty m:val="i"/>
          </m:rPr>
          <m:t>b</m:t>
        </m:r>
        <m:r>
          <m:rPr>
            <m:sty m:val="p"/>
          </m:rPr>
          <m:t>=</m:t>
        </m:r>
        <m:r>
          <m:rPr>
            <m:sty m:val="p"/>
          </m:rPr>
          <m:t>2</m:t>
        </m:r>
        <m:r>
          <m:rPr>
            <m:nor/>
          </m:rPr>
          <m:t xml:space="preserve"> </m:t>
        </m:r>
        <m:r>
          <m:rPr>
            <m:sty m:val="p"/>
          </m:rPr>
          <m:t>mm</m:t>
        </m:r>
      </m:oMath>
      <w:r>
        <w:rPr/>
        <w:t xml:space="preserve">. Quelle valeur de l'angle </w:t>
      </w:r>
      <m:oMath>
        <m:r>
          <m:rPr>
            <m:sty m:val="i"/>
          </m:rPr>
          <m:t>α</m:t>
        </m:r>
      </m:oMath>
      <w:r>
        <w:rPr>
          <w:rFonts w:eastAsia="Georgia" w:cs="Georgia" w:ascii="Georgia" w:hAnsi="Georgia"/>
        </w:rPr>
        <w:t xml:space="preserve"> entre les deux faisceaux peut-on tolérer pour ne pas être gêné par le problème mis en évidence à la question précédente ? On supposera dans la suite que l'alignement est convenablement réalisé.</w:t>
      </w:r>
      <w:r>
        <w:rPr/>
        <w:br w:type="textWrapping"/>
      </w:r>
      <w:r>
        <w:rPr/>
        <w:t xml:space="preserve">II.B</w:t>
      </w:r>
    </w:p>
    <w:p>
      <w:pPr>
        <w:spacing w:after="220" w:lineRule="auto"/>
      </w:pPr>
      <w:r>
        <w:rPr>
          <w:rFonts w:eastAsia="Georgia" w:cs="Georgia" w:ascii="Georgia" w:hAnsi="Georgia"/>
        </w:rPr>
        <w:t xml:space="preserve">On cherche maintenant à mesurer l'amplitude du signal de battement à l'aide du dispositif électronique schématisé sur la figure 4, qui comprend deux multiplieurs analogiques et un filtre passe-bas de fréquence de coupure </w:t>
      </w:r>
      <m:oMath>
        <m:sSub>
          <m:sSubPr/>
          <m:e>
            <m:r>
              <m:rPr>
                <m:sty m:val="i"/>
              </m:rPr>
              <m:t>f</m:t>
            </m:r>
          </m:e>
          <m:sub>
            <m:r>
              <m:rPr>
                <m:sty m:val="i"/>
              </m:rPr>
              <m:t>c</m:t>
            </m:r>
          </m:sub>
        </m:sSub>
      </m:oMath>
      <w:r>
        <w:rPr/>
        <w:t xml:space="preserve">.</w:t>
      </w:r>
    </w:p>
    <w:p>
      <w:pPr>
        <w:spacing w:after="220" w:lineRule="auto"/>
      </w:pPr>
      <w:r>
        <w:rPr>
          <w:rFonts w:eastAsia="Georgia" w:cs="Georgia" w:ascii="Georgia" w:hAnsi="Georgia"/>
        </w:rPr>
        <w:t xml:space="preserve">Les signaux d'entrée du premier multiplieur sont le signal </w:t>
      </w:r>
      <m:oMath>
        <m:r>
          <m:rPr>
            <m:sty m:val="i"/>
          </m:rPr>
          <m:t>s</m:t>
        </m:r>
        <m:r>
          <m:rPr>
            <m:sty m:val="p"/>
          </m:rPr>
          <m:t>(</m:t>
        </m:r>
        <m:r>
          <m:rPr>
            <m:sty m:val="i"/>
          </m:rPr>
          <m:t>t</m:t>
        </m:r>
        <m:r>
          <m:rPr>
            <m:sty m:val="p"/>
          </m:rPr>
          <m:t>)</m:t>
        </m:r>
      </m:oMath>
      <w:r>
        <w:rPr>
          <w:rFonts w:eastAsia="Georgia" w:cs="Georgia" w:ascii="Georgia" w:hAnsi="Georgia"/>
        </w:rPr>
        <w:t xml:space="preserve"> délivré par le photodétecteur et le signal de référence </w:t>
      </w:r>
      <m:oMath>
        <m:r>
          <m:rPr>
            <m:sty m:val="i"/>
          </m:rPr>
          <m:t>m</m:t>
        </m:r>
        <m:r>
          <m:rPr>
            <m:sty m:val="p"/>
          </m:rPr>
          <m:t>(</m:t>
        </m:r>
        <m:r>
          <m:rPr>
            <m:sty m:val="i"/>
          </m:rPr>
          <m:t>t</m:t>
        </m:r>
        <m:r>
          <m:rPr>
            <m:sty m:val="p"/>
          </m:rPr>
          <m:t>)</m:t>
        </m:r>
      </m:oMath>
      <w:r>
        <w:rPr>
          <w:rFonts w:eastAsia="Georgia" w:cs="Georgia" w:ascii="Georgia" w:hAnsi="Georgia"/>
        </w:rPr>
        <w:t xml:space="preserve"> délivré par le générateur RF qui alimente aussi le modulateur.</w:t>
      </w:r>
    </w:p>
    <w:p>
      <w:pPr>
        <w:spacing w:lineRule="auto"/>
        <w:jc w:val="center"/>
      </w:pPr>
      <w:r>
        <w:rPr/>
        <w:drawing>
          <wp:inline distB="0" distL="0" distR="0" distT="0">
            <wp:extent cx="5486400" cy="682455"/>
            <wp:effectExtent b="0" l="0" r="0" t="0"/>
            <wp:docPr id="4" name="image-5c87bb3d37dcd9cc3363785767c8ad4df0bc7455.jpg"/>
            <a:graphic>
              <a:graphicData uri="http://schemas.openxmlformats.org/drawingml/2006/picture">
                <pic:pic>
                  <pic:nvPicPr>
                    <pic:cNvPr id="4" name="image-5c87bb3d37dcd9cc3363785767c8ad4df0bc7455.jpg" descr=""/>
                    <pic:cNvPicPr/>
                  </pic:nvPicPr>
                  <pic:blipFill>
                    <a:blip r:embed="rId8" cstate="print"/>
                    <a:srcRect b="0" l="0" r="0" t="0"/>
                    <a:stretch>
                      <a:fillRect/>
                    </a:stretch>
                  </pic:blipFill>
                  <pic:spPr>
                    <a:xfrm>
                      <a:off x="0" y="0"/>
                      <a:ext cx="5486400" cy="682455"/>
                    </a:xfrm>
                    <a:prstGeom prst="rect"/>
                  </pic:spPr>
                </pic:pic>
              </a:graphicData>
            </a:graphic>
          </wp:inline>
        </w:drawing>
      </w:r>
    </w:p>
    <w:p>
      <w:pPr>
        <w:spacing w:lineRule="auto"/>
      </w:pPr>
      <w:r>
        <w:rPr>
          <w:rFonts w:eastAsia="Georgia" w:cs="Georgia" w:ascii="Georgia" w:hAnsi="Georgia"/>
        </w:rPr>
        <w:t xml:space="preserve">Figure 4: Traitement électronique du signal </w:t>
      </w:r>
      <m:oMath>
        <m:r>
          <m:rPr>
            <m:sty m:val="p"/>
          </m:rPr>
          <m:t>s</m:t>
        </m:r>
        <m:r>
          <m:rPr>
            <m:sty m:val="p"/>
          </m:rPr>
          <m:t>(</m:t>
        </m:r>
        <m:r>
          <m:rPr>
            <m:sty m:val="p"/>
          </m:rPr>
          <m:t>t</m:t>
        </m:r>
        <m:r>
          <m:rPr>
            <m:sty m:val="p"/>
          </m:rPr>
          <m:t>)</m:t>
        </m:r>
      </m:oMath>
      <w:r>
        <w:rPr>
          <w:rFonts w:eastAsia="Georgia" w:cs="Georgia" w:ascii="Georgia" w:hAnsi="Georgia"/>
        </w:rPr>
        <w:t xml:space="preserve"> délivré par le photorécepteur.</w:t>
      </w:r>
    </w:p>
    <w:p>
      <w:pPr>
        <w:spacing w:after="220" w:lineRule="auto"/>
      </w:pPr>
      <w:r>
        <w:rPr/>
        <w:t xml:space="preserve">II.B. 1 Montrer qu'un choix judicieux de la valeur de </w:t>
      </w:r>
      <m:oMath>
        <m:sSub>
          <m:sSubPr/>
          <m:e>
            <m:r>
              <m:rPr>
                <m:sty m:val="i"/>
              </m:rPr>
              <m:t>f</m:t>
            </m:r>
          </m:e>
          <m:sub>
            <m:r>
              <m:rPr>
                <m:sty m:val="i"/>
              </m:rPr>
              <m:t>c</m:t>
            </m:r>
          </m:sub>
        </m:sSub>
      </m:oMath>
      <w:r>
        <w:rPr/>
        <w:t xml:space="preserve"> permet d'obtenir un signal de sortie </w:t>
      </w:r>
      <m:oMath>
        <m:sSub>
          <m:sSubPr/>
          <m:e>
            <m:r>
              <m:rPr>
                <m:sty m:val="i"/>
              </m:rPr>
              <m:t>S</m:t>
            </m:r>
          </m:e>
          <m:sub>
            <m:r>
              <m:rPr>
                <m:sty m:val="p"/>
              </m:rPr>
              <m:t>1</m:t>
            </m:r>
          </m:sub>
        </m:sSub>
      </m:oMath>
      <w:r>
        <w:rPr>
          <w:rFonts w:eastAsia="Georgia" w:cs="Georgia" w:ascii="Georgia" w:hAnsi="Georgia"/>
        </w:rPr>
        <w:t xml:space="preserve"> proportionnel à </w:t>
      </w:r>
      <m:oMath>
        <m:sSub>
          <m:sSubPr/>
          <m:e>
            <m:r>
              <m:rPr>
                <m:sty m:val="i"/>
              </m:rPr>
              <m:t>I</m:t>
            </m:r>
          </m:e>
          <m:sub>
            <m:r>
              <m:rPr>
                <m:sty m:val="p"/>
              </m:rPr>
              <m:t>1</m:t>
            </m:r>
          </m:sub>
        </m:sSub>
      </m:oMath>
      <w:r>
        <w:rPr/>
        <w:t xml:space="preserve">.</w:t>
      </w:r>
      <w:r>
        <w:rPr/>
        <w:br w:type="textWrapping"/>
      </w:r>
      <w:r>
        <w:rPr/>
        <w:t xml:space="preserve">II.B. 2 Le signal </w:t>
      </w:r>
      <m:oMath>
        <m:sSub>
          <m:sSubPr/>
          <m:e>
            <m:r>
              <m:rPr>
                <m:sty m:val="i"/>
              </m:rPr>
              <m:t>S</m:t>
            </m:r>
          </m:e>
          <m:sub>
            <m:r>
              <m:rPr>
                <m:sty m:val="p"/>
              </m:rPr>
              <m:t>1</m:t>
            </m:r>
          </m:sub>
        </m:sSub>
      </m:oMath>
      <w:r>
        <w:rPr>
          <w:rFonts w:eastAsia="Georgia" w:cs="Georgia" w:ascii="Georgia" w:hAnsi="Georgia"/>
        </w:rPr>
        <w:t xml:space="preserve"> est très sensible aux perturbations extérieures, et peut varier simplement parce que l'on tapote un des miroirs de renvoi de l'interféromètre. Expliquer pourquoi.</w:t>
      </w:r>
    </w:p>
    <w:p>
      <w:pPr>
        <w:spacing w:after="220" w:lineRule="auto"/>
      </w:pPr>
      <w:r>
        <w:rPr>
          <w:rFonts w:eastAsia="Georgia" w:cs="Georgia" w:ascii="Georgia" w:hAnsi="Georgia"/>
        </w:rPr>
        <w:t xml:space="preserve">Pour remédier à cet inconvénient, on produit un signal </w:t>
      </w:r>
      <m:oMath>
        <m:sSub>
          <m:sSubPr/>
          <m:e>
            <m:r>
              <m:rPr>
                <m:sty m:val="i"/>
              </m:rPr>
              <m:t>S</m:t>
            </m:r>
          </m:e>
          <m:sub>
            <m:r>
              <m:rPr>
                <m:sty m:val="p"/>
              </m:rPr>
              <m:t>2</m:t>
            </m:r>
          </m:sub>
        </m:sSub>
      </m:oMath>
      <w:r>
        <w:rPr>
          <w:rFonts w:eastAsia="Georgia" w:cs="Georgia" w:ascii="Georgia" w:hAnsi="Georgia"/>
        </w:rPr>
        <w:t xml:space="preserve"> à l'aide d'un dispositif électronique parfaitement similaire, mais en remplaçant à l'entrée du premier multiplieur la référence </w:t>
      </w:r>
      <m:oMath>
        <m:r>
          <m:rPr>
            <m:sty m:val="i"/>
          </m:rPr>
          <m:t>m</m:t>
        </m:r>
        <m:r>
          <m:rPr>
            <m:sty m:val="p"/>
          </m:rPr>
          <m:t>(</m:t>
        </m:r>
        <m:r>
          <m:rPr>
            <m:sty m:val="i"/>
          </m:rPr>
          <m:t>t</m:t>
        </m:r>
        <m:r>
          <m:rPr>
            <m:sty m:val="p"/>
          </m:rPr>
          <m:t>)</m:t>
        </m:r>
      </m:oMath>
      <w:r>
        <w:rPr/>
        <w:t xml:space="preserve"> par </w:t>
      </w:r>
      <m:oMath>
        <m:sSup>
          <m:sSupPr/>
          <m:e>
            <m:r>
              <m:rPr>
                <m:sty m:val="i"/>
              </m:rPr>
              <m:t>m</m:t>
            </m:r>
          </m:e>
          <m:sup>
            <m:r>
              <m:rPr>
                <m:sty m:val="i"/>
              </m:rPr>
              <m:t>′</m:t>
            </m:r>
          </m:sup>
        </m:sSup>
        <m:r>
          <m:rPr>
            <m:sty m:val="p"/>
          </m:rPr>
          <m:t>(</m:t>
        </m:r>
        <m:r>
          <m:rPr>
            <m:sty m:val="i"/>
          </m:rPr>
          <m:t>t</m:t>
        </m:r>
        <m:r>
          <m:rPr>
            <m:sty m:val="p"/>
          </m:rPr>
          <m:t>)</m:t>
        </m:r>
        <m:r>
          <m:rPr>
            <m:sty m:val="p"/>
          </m:rPr>
          <m:t>=</m:t>
        </m:r>
        <m:sSub>
          <m:sSubPr/>
          <m:e>
            <m:r>
              <m:rPr>
                <m:sty m:val="i"/>
              </m:rPr>
              <m:t>m</m:t>
            </m:r>
          </m:e>
          <m:sub>
            <m:r>
              <m:rPr>
                <m:sty m:val="p"/>
              </m:rPr>
              <m:t>0</m:t>
            </m:r>
          </m:sub>
        </m:sSub>
        <m:r>
          <m:rPr>
            <m:sty m:val="p"/>
          </m:rPr>
          <m:t>sin</m:t>
        </m:r>
        <m:r>
          <m:rPr>
            <m:sty m:val="p"/>
          </m:rPr>
          <m:t>⁡</m:t>
        </m:r>
        <m:r>
          <m:rPr>
            <m:sty m:val="p"/>
          </m:rPr>
          <m:t>(</m:t>
        </m:r>
        <m:r>
          <m:rPr>
            <m:sty m:val="p"/>
          </m:rPr>
          <m:t>2</m:t>
        </m:r>
        <m:r>
          <m:rPr>
            <m:sty m:val="i"/>
          </m:rPr>
          <m:t>π</m:t>
        </m:r>
        <m:r>
          <m:rPr>
            <m:sty m:val="i"/>
          </m:rPr>
          <m:t>f</m:t>
        </m:r>
        <m:r>
          <m:rPr>
            <m:sty m:val="i"/>
          </m:rPr>
          <m:t>t</m:t>
        </m:r>
        <m:r>
          <m:rPr>
            <m:sty m:val="p"/>
          </m:rPr>
          <m:t>)</m:t>
        </m:r>
      </m:oMath>
      <w:r>
        <w:rPr/>
        <w:t xml:space="preserve">.</w:t>
      </w:r>
      <w:r>
        <w:rPr/>
        <w:br w:type="textWrapping"/>
      </w:r>
      <w:r>
        <w:rPr/>
        <w:t xml:space="preserve">II.B. 3 Comment peut-on, en pratique, obtenir le signal </w:t>
      </w:r>
      <m:oMath>
        <m:sSup>
          <m:sSupPr/>
          <m:e>
            <m:r>
              <m:rPr>
                <m:sty m:val="i"/>
              </m:rPr>
              <m:t>m</m:t>
            </m:r>
          </m:e>
          <m:sup>
            <m:r>
              <m:rPr>
                <m:sty m:val="i"/>
              </m:rPr>
              <m:t>′</m:t>
            </m:r>
          </m:sup>
        </m:sSup>
        <m:r>
          <m:rPr>
            <m:sty m:val="p"/>
          </m:rPr>
          <m:t>(</m:t>
        </m:r>
        <m:r>
          <m:rPr>
            <m:sty m:val="i"/>
          </m:rPr>
          <m:t>t</m:t>
        </m:r>
        <m:r>
          <m:rPr>
            <m:sty m:val="p"/>
          </m:rPr>
          <m:t>)</m:t>
        </m:r>
      </m:oMath>
      <w:r>
        <w:rPr>
          <w:rFonts w:eastAsia="Georgia" w:cs="Georgia" w:ascii="Georgia" w:hAnsi="Georgia"/>
        </w:rPr>
        <w:t xml:space="preserve"> à partir du signal </w:t>
      </w:r>
      <m:oMath>
        <m:r>
          <m:rPr>
            <m:sty m:val="i"/>
          </m:rPr>
          <m:t>m</m:t>
        </m:r>
        <m:r>
          <m:rPr>
            <m:sty m:val="p"/>
          </m:rPr>
          <m:t>(</m:t>
        </m:r>
        <m:r>
          <m:rPr>
            <m:sty m:val="i"/>
          </m:rPr>
          <m:t>t</m:t>
        </m:r>
        <m:r>
          <m:rPr>
            <m:sty m:val="p"/>
          </m:rPr>
          <m:t>)</m:t>
        </m:r>
      </m:oMath>
      <w:r>
        <w:rPr/>
        <w:t xml:space="preserve"> ?</w:t>
      </w:r>
      <w:r>
        <w:rPr/>
        <w:br w:type="textWrapping"/>
      </w:r>
      <w:r>
        <w:rPr/>
        <w:t xml:space="preserve">II.B. 4 Montrer que l'on peut effectivement, en utilisant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produire un signal </w:t>
      </w:r>
      <m:oMath>
        <m:r>
          <m:rPr>
            <m:sty m:val="i"/>
          </m:rPr>
          <m:t>S</m:t>
        </m:r>
      </m:oMath>
      <w:r>
        <w:rPr>
          <w:rFonts w:eastAsia="Georgia" w:cs="Georgia" w:ascii="Georgia" w:hAnsi="Georgia"/>
        </w:rPr>
        <w:t xml:space="preserve"> qui ne soit plus aussi sensible aux perturbations extérieures et qui soit toujours proportionnel à </w:t>
      </w:r>
      <m:oMath>
        <m:sSub>
          <m:sSubPr/>
          <m:e>
            <m:r>
              <m:rPr>
                <m:sty m:val="i"/>
              </m:rPr>
              <m:t>I</m:t>
            </m:r>
          </m:e>
          <m:sub>
            <m:r>
              <m:rPr>
                <m:sty m:val="p"/>
              </m:rPr>
              <m:t>1</m:t>
            </m:r>
          </m:sub>
        </m:sSub>
      </m:oMath>
      <w:r>
        <w:rPr/>
        <w:t xml:space="preserve">.</w:t>
      </w:r>
      <w:r>
        <w:rPr/>
        <w:br w:type="textWrapping"/>
      </w:r>
      <w:r>
        <w:rPr/>
        <w:t xml:space="preserve">II.C</w:t>
      </w:r>
    </w:p>
    <w:p>
      <w:pPr>
        <w:spacing w:lineRule="auto"/>
        <w:jc w:val="center"/>
      </w:pPr>
      <w:r>
        <w:rPr/>
        <w:drawing>
          <wp:inline distB="0" distL="0" distR="0" distT="0">
            <wp:extent cx="5486400" cy="1977554"/>
            <wp:effectExtent b="0" l="0" r="0" t="0"/>
            <wp:docPr id="5" name="image-5006ffded0cf4b3112f8884032978c8048974fd0.jpg"/>
            <a:graphic>
              <a:graphicData uri="http://schemas.openxmlformats.org/drawingml/2006/picture">
                <pic:pic>
                  <pic:nvPicPr>
                    <pic:cNvPr id="5" name="image-5006ffded0cf4b3112f8884032978c8048974fd0.jpg" descr=""/>
                    <pic:cNvPicPr/>
                  </pic:nvPicPr>
                  <pic:blipFill>
                    <a:blip r:embed="rId9" cstate="print"/>
                    <a:srcRect b="0" l="0" r="0" t="0"/>
                    <a:stretch>
                      <a:fillRect/>
                    </a:stretch>
                  </pic:blipFill>
                  <pic:spPr>
                    <a:xfrm>
                      <a:off x="0" y="0"/>
                      <a:ext cx="5486400" cy="1977554"/>
                    </a:xfrm>
                    <a:prstGeom prst="rect"/>
                  </pic:spPr>
                </pic:pic>
              </a:graphicData>
            </a:graphic>
          </wp:inline>
        </w:drawing>
      </w:r>
    </w:p>
    <w:p>
      <w:pPr>
        <w:spacing w:lineRule="auto"/>
      </w:pPr>
      <w:r>
        <w:rPr>
          <w:rFonts w:eastAsia="Georgia" w:cs="Georgia" w:ascii="Georgia" w:hAnsi="Georgia"/>
        </w:rPr>
        <w:t xml:space="preserve">Figure 5: Traversée d'une cuve contenant une suspension de sphères de polystyrène dans l'eau.</w:t>
      </w:r>
    </w:p>
    <w:p>
      <w:pPr>
        <w:spacing w:after="220" w:lineRule="auto"/>
      </w:pPr>
      <w:r>
        <w:rPr>
          <w:rFonts w:eastAsia="Georgia" w:cs="Georgia" w:ascii="Georgia" w:hAnsi="Georgia"/>
        </w:rPr>
        <w:t xml:space="preserve">On introduit dans le bras de mesure de l'interféromètre une cuve remplie d'une suspension de sphères de polystyrène microscopiques dans l'eau (figure 5). L'épaisseur de liquide traversée par le faisceau, dans la direction </w:t>
      </w:r>
      <m:oMath>
        <m:r>
          <m:rPr>
            <m:sty m:val="i"/>
          </m:rPr>
          <m:t>O</m:t>
        </m:r>
        <m:r>
          <m:rPr>
            <m:sty m:val="i"/>
          </m:rPr>
          <m:t>z</m:t>
        </m:r>
      </m:oMath>
      <w:r>
        <w:rPr/>
        <w:t xml:space="preserve">, est </w:t>
      </w:r>
      <m:oMath>
        <m:r>
          <m:rPr>
            <m:sty m:val="i"/>
          </m:rPr>
          <m:t>D</m:t>
        </m:r>
        <m:r>
          <m:rPr>
            <m:sty m:val="p"/>
          </m:rPr>
          <m:t>=</m:t>
        </m:r>
        <m:r>
          <m:rPr>
            <m:sty m:val="p"/>
          </m:rPr>
          <m:t>10</m:t>
        </m:r>
        <m:r>
          <m:rPr>
            <m:nor/>
          </m:rPr>
          <m:t xml:space="preserve"> </m:t>
        </m:r>
        <m:r>
          <m:rPr>
            <m:sty m:val="p"/>
          </m:rPr>
          <m:t>cm</m:t>
        </m:r>
      </m:oMath>
      <w:r>
        <w:rPr>
          <w:rFonts w:eastAsia="Georgia" w:cs="Georgia" w:ascii="Georgia" w:hAnsi="Georgia"/>
        </w:rPr>
        <w:t xml:space="preserve"> : la lumière pénètre dans la cuve en </w:t>
      </w:r>
      <m:oMath>
        <m:r>
          <m:rPr>
            <m:sty m:val="i"/>
          </m:rPr>
          <m:t>z</m:t>
        </m:r>
        <m:r>
          <m:rPr>
            <m:sty m:val="p"/>
          </m:rPr>
          <m:t>=</m:t>
        </m:r>
        <m:r>
          <m:rPr>
            <m:sty m:val="p"/>
          </m:rPr>
          <m:t>0</m:t>
        </m:r>
      </m:oMath>
      <w:r>
        <w:rPr/>
        <w:t xml:space="preserve"> et en ressort en </w:t>
      </w:r>
      <m:oMath>
        <m:r>
          <m:rPr>
            <m:sty m:val="i"/>
          </m:rPr>
          <m:t>z</m:t>
        </m:r>
        <m:r>
          <m:rPr>
            <m:sty m:val="p"/>
          </m:rPr>
          <m:t>=</m:t>
        </m:r>
        <m:r>
          <m:rPr>
            <m:sty m:val="i"/>
          </m:rPr>
          <m:t>D</m:t>
        </m:r>
      </m:oMath>
      <w:r>
        <w:rPr/>
        <w:t xml:space="preserve">. L'indice de l'eau pour la longueur d'onde </w:t>
      </w:r>
      <m:oMath>
        <m:sSub>
          <m:sSubPr/>
          <m:e>
            <m:r>
              <m:rPr>
                <m:sty m:val="i"/>
              </m:rPr>
              <m:t>λ</m:t>
            </m:r>
          </m:e>
          <m:sub>
            <m:r>
              <m:rPr>
                <m:sty m:val="p"/>
              </m:rPr>
              <m:t>0</m:t>
            </m:r>
          </m:sub>
        </m:sSub>
      </m:oMath>
      <w:r>
        <w:rPr/>
        <w:t xml:space="preserve"> est </w:t>
      </w:r>
      <m:oMath>
        <m:sSub>
          <m:sSubPr/>
          <m:e>
            <m:r>
              <m:rPr>
                <m:sty m:val="i"/>
              </m:rPr>
              <m:t>n</m:t>
            </m:r>
          </m:e>
          <m:sub>
            <m:r>
              <m:rPr>
                <m:sty m:val="i"/>
              </m:rPr>
              <m:t>e</m:t>
            </m:r>
          </m:sub>
        </m:sSub>
        <m:r>
          <m:rPr>
            <m:sty m:val="p"/>
          </m:rPr>
          <m:t>=</m:t>
        </m:r>
        <m:r>
          <m:rPr>
            <m:sty m:val="p"/>
          </m:rPr>
          <m:t>1</m:t>
        </m:r>
        <m:r>
          <m:rPr>
            <m:sty m:val="p"/>
          </m:rPr>
          <m:t>,</m:t>
        </m:r>
        <m:r>
          <m:rPr>
            <m:sty m:val="p"/>
          </m:rPr>
          <m:t>33</m:t>
        </m:r>
      </m:oMath>
      <w:r>
        <w:rPr>
          <w:rFonts w:eastAsia="Georgia" w:cs="Georgia" w:ascii="Georgia" w:hAnsi="Georgia"/>
        </w:rPr>
        <w:t xml:space="preserve">; celle du polystyrène </w:t>
      </w:r>
      <m:oMath>
        <m:sSub>
          <m:sSubPr/>
          <m:e>
            <m:r>
              <m:rPr>
                <m:sty m:val="i"/>
              </m:rPr>
              <m:t>n</m:t>
            </m:r>
          </m:e>
          <m:sub>
            <m:r>
              <m:rPr>
                <m:sty m:val="i"/>
              </m:rPr>
              <m:t>P</m:t>
            </m:r>
          </m:sub>
        </m:sSub>
        <m:r>
          <m:rPr>
            <m:sty m:val="p"/>
          </m:rPr>
          <m:t>=</m:t>
        </m:r>
        <m:r>
          <m:rPr>
            <m:sty m:val="p"/>
          </m:rPr>
          <m:t>1</m:t>
        </m:r>
        <m:r>
          <m:rPr>
            <m:sty m:val="p"/>
          </m:rPr>
          <m:t>,</m:t>
        </m:r>
        <m:r>
          <m:rPr>
            <m:sty m:val="p"/>
          </m:rPr>
          <m:t>59</m:t>
        </m:r>
      </m:oMath>
      <w:r>
        <w:rPr>
          <w:rFonts w:eastAsia="Georgia" w:cs="Georgia" w:ascii="Georgia" w:hAnsi="Georgia"/>
        </w:rPr>
        <w:t xml:space="preserve">. Chaque sphère diffuse la lumière, ce qui confère au liquide un aspect laiteux.</w:t>
      </w:r>
      <w:r>
        <w:rPr/>
        <w:br w:type="textWrapping"/>
      </w:r>
      <w:r>
        <w:rPr>
          <w:rFonts w:eastAsia="Georgia" w:cs="Georgia" w:ascii="Georgia" w:hAnsi="Georgia"/>
        </w:rPr>
        <w:t xml:space="preserve">II. C. 1 Expliquer pourquoi on n'attend pas, au niveau du détecteur, de signal de battements entre la lumière diffusée par la cuve et le faisceau de référence. Quel problème de cohérence se pose-t-il ici ? On pourra s'appuyer sur les résultats de (II.A).</w:t>
      </w:r>
    </w:p>
    <w:p>
      <w:pPr>
        <w:spacing w:after="220" w:lineRule="auto"/>
      </w:pPr>
      <w:r>
        <w:rPr>
          <w:rFonts w:eastAsia="Georgia" w:cs="Georgia" w:ascii="Georgia" w:hAnsi="Georgia"/>
        </w:rPr>
        <w:t xml:space="preserve">On observe cependant un phénomène de battements, mais il correspond aux interférences entre le faisceau de référence et la partie de la lumière qui a traversé la cuve en ligne droite et émerge dans la direction d'incidence. On appelle intensité cohérente le l'intensité lumineuse correspondant à cette lumière. Le signal </w:t>
      </w:r>
      <m:oMath>
        <m:r>
          <m:rPr>
            <m:sty m:val="i"/>
          </m:rPr>
          <m:t>S</m:t>
        </m:r>
      </m:oMath>
      <w:r>
        <w:rPr>
          <w:rFonts w:eastAsia="Georgia" w:cs="Georgia" w:ascii="Georgia" w:hAnsi="Georgia"/>
        </w:rPr>
        <w:t xml:space="preserve"> permet de mesurer directement l'intensité cohérente </w:t>
      </w:r>
      <m:oMath>
        <m:sSub>
          <m:sSubPr/>
          <m:e>
            <m:r>
              <m:rPr>
                <m:sty m:val="i"/>
              </m:rPr>
              <m:t>I</m:t>
            </m:r>
          </m:e>
          <m:sub>
            <m:r>
              <m:rPr>
                <m:sty m:val="i"/>
              </m:rPr>
              <m:t>c</m:t>
            </m:r>
          </m:sub>
        </m:sSub>
      </m:oMath>
      <w:r>
        <w:rPr>
          <w:rFonts w:eastAsia="Georgia" w:cs="Georgia" w:ascii="Georgia" w:hAnsi="Georgia"/>
        </w:rPr>
        <w:t xml:space="preserve"> à la sortie de la cuve.</w:t>
      </w:r>
      <w:r>
        <w:rPr/>
        <w:br w:type="textWrapping"/>
      </w:r>
      <w:r>
        <w:rPr>
          <w:rFonts w:eastAsia="Georgia" w:cs="Georgia" w:ascii="Georgia" w:hAnsi="Georgia"/>
        </w:rPr>
        <w:t xml:space="preserve">II.C. 2 Montrer que, à l'intérieur de la cuve, </w:t>
      </w:r>
      <m:oMath>
        <m:sSub>
          <m:sSubPr/>
          <m:e>
            <m:r>
              <m:rPr>
                <m:sty m:val="i"/>
              </m:rPr>
              <m:t>I</m:t>
            </m:r>
          </m:e>
          <m:sub>
            <m:r>
              <m:rPr>
                <m:sty m:val="i"/>
              </m:rPr>
              <m:t>c</m:t>
            </m:r>
          </m:sub>
        </m:sSub>
      </m:oMath>
      <w:r>
        <w:rPr>
          <w:rFonts w:eastAsia="Georgia" w:cs="Georgia" w:ascii="Georgia" w:hAnsi="Georgia"/>
        </w:rPr>
        <w:t xml:space="preserve"> est fonction de z et vérifie l'équation</w:t>
      </w:r>
    </w:p>
    <w:p>
      <w:pPr>
        <w:spacing w:after="220" w:lineRule="auto"/>
      </w:pPr>
      <m:oMathPara>
        <m:oMath>
          <m:f>
            <m:fPr>
              <m:ctrlPr>
                <w:rPr>
                  <w:rFonts w:ascii="Cambria Math" w:hAnsi="Cambria Math"/>
                </w:rPr>
              </m:ctrlPr>
            </m:fPr>
            <m:num>
              <m:r>
                <m:rPr>
                  <m:sty m:val="i"/>
                </m:rPr>
                <m:t>d</m:t>
              </m:r>
              <m:sSub>
                <m:sSubPr/>
                <m:e>
                  <m:r>
                    <m:rPr>
                      <m:sty m:val="i"/>
                    </m:rPr>
                    <m:t>I</m:t>
                  </m:r>
                </m:e>
                <m:sub>
                  <m:r>
                    <m:rPr>
                      <m:sty m:val="i"/>
                    </m:rPr>
                    <m:t>c</m:t>
                  </m:r>
                </m:sub>
              </m:sSub>
              <m:r>
                <m:rPr>
                  <m:sty m:val="p"/>
                </m:rPr>
                <m:t>(</m:t>
              </m:r>
              <m:r>
                <m:rPr>
                  <m:sty m:val="i"/>
                </m:rPr>
                <m:t>z</m:t>
              </m:r>
              <m:r>
                <m:rPr>
                  <m:sty m:val="p"/>
                </m:rPr>
                <m:t>)</m:t>
              </m:r>
            </m:num>
            <m:den>
              <m:r>
                <m:rPr>
                  <m:sty m:val="i"/>
                </m:rPr>
                <m:t>d</m:t>
              </m:r>
              <m:r>
                <m:rPr>
                  <m:sty m:val="i"/>
                </m:rPr>
                <m:t>z</m:t>
              </m:r>
            </m:den>
          </m:f>
          <m:r>
            <m:rPr>
              <m:sty m:val="p"/>
            </m:rPr>
            <m:t>=</m:t>
          </m:r>
          <m:r>
            <m:rPr>
              <m:sty m:val="p"/>
            </m:rPr>
            <m:t>−</m:t>
          </m:r>
          <m:r>
            <m:rPr>
              <m:sty m:val="i"/>
            </m:rPr>
            <m:t>ν</m:t>
          </m:r>
          <m:sSub>
            <m:sSubPr/>
            <m:e>
              <m:r>
                <m:rPr>
                  <m:sty m:val="i"/>
                </m:rPr>
                <m:t>σ</m:t>
              </m:r>
            </m:e>
            <m:sub>
              <m:r>
                <m:rPr>
                  <m:sty m:val="i"/>
                </m:rPr>
                <m:t>d</m:t>
              </m:r>
            </m:sub>
          </m:sSub>
          <m:sSub>
            <m:sSubPr/>
            <m:e>
              <m:r>
                <m:rPr>
                  <m:sty m:val="i"/>
                </m:rPr>
                <m:t>I</m:t>
              </m:r>
            </m:e>
            <m:sub>
              <m:r>
                <m:rPr>
                  <m:sty m:val="i"/>
                </m:rPr>
                <m:t>c</m:t>
              </m:r>
            </m:sub>
          </m:sSub>
          <m:r>
            <m:rPr>
              <m:sty m:val="p"/>
            </m:rPr>
            <m:t>(</m:t>
          </m:r>
          <m:r>
            <m:rPr>
              <m:sty m:val="i"/>
            </m:rPr>
            <m:t>z</m:t>
          </m:r>
          <m:r>
            <m:rPr>
              <m:sty m:val="p"/>
            </m:rPr>
            <m:t>)</m:t>
          </m:r>
        </m:oMath>
      </m:oMathPara>
    </w:p>
    <w:p>
      <w:pPr>
        <w:spacing w:after="220" w:lineRule="auto"/>
      </w:pPr>
      <w:r>
        <w:rPr>
          <w:rFonts w:eastAsia="Georgia" w:cs="Georgia" w:ascii="Georgia" w:hAnsi="Georgia"/>
        </w:rPr>
        <w:t xml:space="preserve">où </w:t>
      </w:r>
      <m:oMath>
        <m:r>
          <m:rPr>
            <m:sty m:val="i"/>
          </m:rPr>
          <m:t>ν</m:t>
        </m:r>
      </m:oMath>
      <w:r>
        <w:rPr>
          <w:rFonts w:eastAsia="Georgia" w:cs="Georgia" w:ascii="Georgia" w:hAnsi="Georgia"/>
        </w:rPr>
        <w:t xml:space="preserve"> est le nombre de sphères par unité de volume et </w:t>
      </w:r>
      <m:oMath>
        <m:sSub>
          <m:sSubPr/>
          <m:e>
            <m:r>
              <m:rPr>
                <m:sty m:val="i"/>
              </m:rPr>
              <m:t>σ</m:t>
            </m:r>
          </m:e>
          <m:sub>
            <m:r>
              <m:rPr>
                <m:sty m:val="i"/>
              </m:rPr>
              <m:t>d</m:t>
            </m:r>
          </m:sub>
        </m:sSub>
      </m:oMath>
      <w:r>
        <w:rPr>
          <w:rFonts w:eastAsia="Georgia" w:cs="Georgia" w:ascii="Georgia" w:hAnsi="Georgia"/>
        </w:rPr>
        <w:t xml:space="preserve"> la section efficace de diffusion, définie comme le rapport entre la puissance </w:t>
      </w:r>
      <m:oMath>
        <m:sSub>
          <m:sSubPr/>
          <m:e>
            <m:r>
              <m:rPr>
                <m:sty m:val="i"/>
              </m:rPr>
              <m:t>P</m:t>
            </m:r>
          </m:e>
          <m:sub>
            <m:r>
              <m:rPr>
                <m:sty m:val="i"/>
              </m:rPr>
              <m:t>d</m:t>
            </m:r>
          </m:sub>
        </m:sSub>
      </m:oMath>
      <w:r>
        <w:rPr>
          <w:rFonts w:eastAsia="Georgia" w:cs="Georgia" w:ascii="Georgia" w:hAnsi="Georgia"/>
        </w:rPr>
        <w:t xml:space="preserve"> diffusée par une sphère et l'intensité incidente </w:t>
      </w:r>
      <m:oMath>
        <m:sSub>
          <m:sSubPr/>
          <m:e>
            <m:r>
              <m:rPr>
                <m:sty m:val="i"/>
              </m:rPr>
              <m:t>I</m:t>
            </m:r>
          </m:e>
          <m:sub>
            <m:r>
              <m:rPr>
                <m:sty m:val="i"/>
              </m:rPr>
              <m:t>c</m:t>
            </m:r>
          </m:sub>
        </m:sSub>
      </m:oMath>
      <w:r>
        <w:rPr>
          <w:rFonts w:eastAsia="Georgia" w:cs="Georgia" w:ascii="Georgia" w:hAnsi="Georgia"/>
        </w:rPr>
        <w:t xml:space="preserve"> sur cette sphère :</w:t>
      </w:r>
    </w:p>
    <w:p>
      <w:pPr>
        <w:spacing w:after="220" w:lineRule="auto"/>
      </w:pPr>
      <m:oMathPara>
        <m:oMath>
          <m:sSub>
            <m:sSubPr/>
            <m:e>
              <m:r>
                <m:rPr>
                  <m:sty m:val="i"/>
                </m:rPr>
                <m:t>σ</m:t>
              </m:r>
            </m:e>
            <m:sub>
              <m:r>
                <m:rPr>
                  <m:sty m:val="i"/>
                </m:rPr>
                <m:t>d</m:t>
              </m:r>
            </m:sub>
          </m:sSub>
          <m:r>
            <m:rPr>
              <m:sty m:val="p"/>
            </m:rPr>
            <m:t>(</m:t>
          </m:r>
          <m:r>
            <m:rPr>
              <m:sty m:val="i"/>
            </m:rPr>
            <m:t>D</m:t>
          </m:r>
          <m:r>
            <m:rPr>
              <m:sty m:val="p"/>
            </m:rPr>
            <m:t>)</m:t>
          </m:r>
          <m:r>
            <m:rPr>
              <m:sty m:val="p"/>
            </m:rPr>
            <m:t>=</m:t>
          </m:r>
          <m:f>
            <m:fPr>
              <m:ctrlPr>
                <w:rPr>
                  <w:rFonts w:ascii="Cambria Math" w:hAnsi="Cambria Math"/>
                </w:rPr>
              </m:ctrlPr>
            </m:fPr>
            <m:num>
              <m:sSub>
                <m:sSubPr/>
                <m:e>
                  <m:r>
                    <m:rPr>
                      <m:sty m:val="i"/>
                    </m:rPr>
                    <m:t>P</m:t>
                  </m:r>
                </m:e>
                <m:sub>
                  <m:r>
                    <m:rPr>
                      <m:sty m:val="i"/>
                    </m:rPr>
                    <m:t>d</m:t>
                  </m:r>
                </m:sub>
              </m:sSub>
            </m:num>
            <m:den>
              <m:sSub>
                <m:sSubPr/>
                <m:e>
                  <m:r>
                    <m:rPr>
                      <m:sty m:val="i"/>
                    </m:rPr>
                    <m:t>I</m:t>
                  </m:r>
                </m:e>
                <m:sub>
                  <m:r>
                    <m:rPr>
                      <m:sty m:val="i"/>
                    </m:rPr>
                    <m:t>c</m:t>
                  </m:r>
                </m:sub>
              </m:sSub>
            </m:den>
          </m:f>
        </m:oMath>
      </m:oMathPara>
    </w:p>
    <w:p>
      <w:pPr>
        <w:spacing w:after="220" w:lineRule="auto"/>
      </w:pPr>
      <w:r>
        <w:rPr>
          <w:rFonts w:eastAsia="Georgia" w:cs="Georgia" w:ascii="Georgia" w:hAnsi="Georgia"/>
        </w:rPr>
        <w:t xml:space="preserve">En déduire que l'intensité cohérente </w:t>
      </w:r>
      <m:oMath>
        <m:sSub>
          <m:sSubPr/>
          <m:e>
            <m:r>
              <m:rPr>
                <m:sty m:val="i"/>
              </m:rPr>
              <m:t>I</m:t>
            </m:r>
          </m:e>
          <m:sub>
            <m:r>
              <m:rPr>
                <m:sty m:val="i"/>
              </m:rPr>
              <m:t>c</m:t>
            </m:r>
          </m:sub>
        </m:sSub>
        <m:r>
          <m:rPr>
            <m:sty m:val="p"/>
          </m:rPr>
          <m:t>(</m:t>
        </m:r>
        <m:r>
          <m:rPr>
            <m:sty m:val="i"/>
          </m:rPr>
          <m:t>D</m:t>
        </m:r>
        <m:r>
          <m:rPr>
            <m:sty m:val="p"/>
          </m:rPr>
          <m:t>)</m:t>
        </m:r>
      </m:oMath>
      <w:r>
        <w:rPr>
          <w:rFonts w:eastAsia="Georgia" w:cs="Georgia" w:ascii="Georgia" w:hAnsi="Georgia"/>
        </w:rPr>
        <w:t xml:space="preserve"> à la sortie de la cuve vérifie :</w:t>
      </w:r>
    </w:p>
    <w:p>
      <w:pPr>
        <w:spacing w:after="220" w:lineRule="auto"/>
      </w:pPr>
      <m:oMathPara>
        <m:oMath>
          <m:sSub>
            <m:sSubPr/>
            <m:e>
              <m:r>
                <m:rPr>
                  <m:sty m:val="i"/>
                </m:rPr>
                <m:t>I</m:t>
              </m:r>
            </m:e>
            <m:sub>
              <m:r>
                <m:rPr>
                  <m:sty m:val="i"/>
                </m:rPr>
                <m:t>c</m:t>
              </m:r>
            </m:sub>
          </m:sSub>
          <m:r>
            <m:rPr>
              <m:sty m:val="p"/>
            </m:rPr>
            <m:t>(</m:t>
          </m:r>
          <m:r>
            <m:rPr>
              <m:sty m:val="i"/>
            </m:rPr>
            <m:t>D</m:t>
          </m:r>
          <m:r>
            <m:rPr>
              <m:sty m:val="p"/>
            </m:rPr>
            <m:t>)</m:t>
          </m:r>
          <m:r>
            <m:rPr>
              <m:sty m:val="p"/>
            </m:rPr>
            <m:t>=</m:t>
          </m:r>
          <m:sSub>
            <m:sSubPr/>
            <m:e>
              <m:r>
                <m:rPr>
                  <m:sty m:val="i"/>
                </m:rPr>
                <m:t>I</m:t>
              </m:r>
            </m:e>
            <m:sub>
              <m:r>
                <m:rPr>
                  <m:sty m:val="i"/>
                </m:rPr>
                <m:t>c</m:t>
              </m:r>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ν</m:t>
              </m:r>
              <m:sSub>
                <m:sSubPr/>
                <m:e>
                  <m:r>
                    <m:rPr>
                      <m:sty m:val="i"/>
                    </m:rPr>
                    <m:t>σ</m:t>
                  </m:r>
                </m:e>
                <m:sub>
                  <m:r>
                    <m:rPr>
                      <m:sty m:val="i"/>
                    </m:rPr>
                    <m:t>d</m:t>
                  </m:r>
                </m:sub>
              </m:sSub>
              <m:r>
                <m:rPr>
                  <m:sty m:val="i"/>
                </m:rPr>
                <m:t>D</m:t>
              </m:r>
            </m:e>
          </m:d>
        </m:oMath>
      </m:oMathPara>
    </w:p>
    <w:p>
      <w:pPr>
        <w:spacing w:after="220" w:lineRule="auto"/>
      </w:pPr>
      <w:r>
        <w:rPr>
          <w:rFonts w:eastAsia="Georgia" w:cs="Georgia" w:ascii="Georgia" w:hAnsi="Georgia"/>
        </w:rPr>
        <w:t xml:space="preserve">Que représente </w:t>
      </w:r>
      <m:oMath>
        <m:sSub>
          <m:sSubPr/>
          <m:e>
            <m:r>
              <m:rPr>
                <m:sty m:val="i"/>
              </m:rPr>
              <m:t>I</m:t>
            </m:r>
          </m:e>
          <m:sub>
            <m:r>
              <m:rPr>
                <m:sty m:val="i"/>
              </m:rPr>
              <m:t>c</m:t>
            </m:r>
            <m:r>
              <m:rPr>
                <m:sty m:val="p"/>
              </m:rPr>
              <m:t>0</m:t>
            </m:r>
          </m:sub>
        </m:sSub>
      </m:oMath>
      <w:r>
        <w:rPr/>
        <w:t xml:space="preserve"> ?</w:t>
      </w:r>
      <w:r>
        <w:rPr/>
        <w:br w:type="textWrapping"/>
      </w:r>
      <w:r>
        <w:rPr>
          <w:rFonts w:eastAsia="Georgia" w:cs="Georgia" w:ascii="Georgia" w:hAnsi="Georgia"/>
        </w:rPr>
        <w:t xml:space="preserve">II.C. 3 Le tableau 1 donne les valeurs expérimentales de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c</m:t>
                    </m:r>
                  </m:sub>
                </m:sSub>
                <m:r>
                  <m:rPr>
                    <m:sty m:val="p"/>
                  </m:rPr>
                  <m:t>(</m:t>
                </m:r>
                <m:r>
                  <m:rPr>
                    <m:sty m:val="i"/>
                  </m:rPr>
                  <m:t>D</m:t>
                </m:r>
                <m:r>
                  <m:rPr>
                    <m:sty m:val="p"/>
                  </m:rPr>
                  <m:t>)</m:t>
                </m:r>
              </m:num>
              <m:den>
                <m:sSub>
                  <m:sSubPr/>
                  <m:e>
                    <m:r>
                      <m:rPr>
                        <m:sty m:val="i"/>
                      </m:rPr>
                      <m:t>I</m:t>
                    </m:r>
                  </m:e>
                  <m:sub>
                    <m:r>
                      <m:rPr>
                        <m:sty m:val="i"/>
                      </m:rPr>
                      <m:t>c</m:t>
                    </m:r>
                    <m:r>
                      <m:rPr>
                        <m:sty m:val="p"/>
                      </m:rPr>
                      <m:t>0</m:t>
                    </m:r>
                  </m:sub>
                </m:sSub>
              </m:den>
            </m:f>
          </m:e>
        </m:d>
      </m:oMath>
      <w:r>
        <w:rPr>
          <w:rFonts w:eastAsia="Georgia" w:cs="Georgia" w:ascii="Georgia" w:hAnsi="Georgia"/>
        </w:rPr>
        <w:t xml:space="preserve"> mesurées pour différentes valeurs de la fraction volumique de polystyrène, c'est-à-dire du rapport entre le volume de polystyrène et le volume total de la solution :</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Fraction volumique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025</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050</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075</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100</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I</m:t>
                            </m:r>
                          </m:e>
                          <m:sub>
                            <m:r>
                              <m:rPr>
                                <m:sty m:val="i"/>
                              </m:rPr>
                              <m:t>c</m:t>
                            </m:r>
                          </m:sub>
                        </m:sSub>
                        <m:r>
                          <m:rPr>
                            <m:sty m:val="p"/>
                          </m:rPr>
                          <m:t>(</m:t>
                        </m:r>
                        <m:r>
                          <m:rPr>
                            <m:sty m:val="i"/>
                          </m:rPr>
                          <m:t>D</m:t>
                        </m:r>
                        <m:r>
                          <m:rPr>
                            <m:sty m:val="p"/>
                          </m:rPr>
                          <m:t>)</m:t>
                        </m:r>
                      </m:num>
                      <m:den>
                        <m:sSub>
                          <m:sSubPr/>
                          <m:e>
                            <m:r>
                              <m:rPr>
                                <m:sty m:val="i"/>
                              </m:rPr>
                              <m:t>I</m:t>
                            </m:r>
                          </m:e>
                          <m:sub>
                            <m:r>
                              <m:rPr>
                                <m:sty m:val="i"/>
                              </m:rPr>
                              <m:t>c</m:t>
                            </m:r>
                            <m:r>
                              <m:rPr>
                                <m:sty m:val="p"/>
                              </m:rPr>
                              <m:t>0</m:t>
                            </m:r>
                          </m:sub>
                        </m:sSub>
                      </m:den>
                    </m:f>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4</m:t>
                </m:r>
                <m:r>
                  <m:rPr>
                    <m:sty m:val="p"/>
                  </m:rPr>
                  <m:t>,</m:t>
                </m:r>
                <m:r>
                  <m:rPr>
                    <m:sty m:val="p"/>
                  </m:rPr>
                  <m:t>95</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14</m:t>
                </m:r>
                <m:r>
                  <m:rPr>
                    <m:sty m:val="p"/>
                  </m:rPr>
                  <m:t>,</m:t>
                </m:r>
                <m:r>
                  <m:rPr>
                    <m:sty m:val="p"/>
                  </m:rPr>
                  <m:t>3</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19</m:t>
                </m:r>
                <m:r>
                  <m:rPr>
                    <m:sty m:val="p"/>
                  </m:rPr>
                  <m:t>,</m:t>
                </m:r>
                <m:r>
                  <m:rPr>
                    <m:sty m:val="p"/>
                  </m:rPr>
                  <m:t>4</m:t>
                </m:r>
              </m:oMath>
            </m:oMathPara>
          </w:p>
        </w:tc>
      </w:tr>
    </w:tbl>
    <w:p>
      <w:pPr>
        <w:spacing w:lineRule="auto"/>
      </w:pPr>
    </w:p>
    <w:p>
      <w:pPr>
        <w:spacing w:lineRule="auto"/>
      </w:pPr>
      <w:r>
        <w:rPr>
          <w:rFonts w:eastAsia="Georgia" w:cs="Georgia" w:ascii="Georgia" w:hAnsi="Georgia"/>
        </w:rPr>
        <w:t xml:space="preserve">Tableau 1 : Valeurs de l'absorption pour différentes fractions volumiques de polystyrène.</w:t>
      </w:r>
    </w:p>
    <w:p>
      <w:pPr>
        <w:spacing w:after="220" w:lineRule="auto"/>
      </w:pPr>
      <w:r>
        <w:rPr>
          <w:rFonts w:eastAsia="Georgia" w:cs="Georgia" w:ascii="Georgia" w:hAnsi="Georgia"/>
        </w:rPr>
        <w:t xml:space="preserve">Commenter ces valeurs numériques.</w:t>
      </w:r>
      <w:r>
        <w:rPr/>
        <w:br w:type="textWrapping"/>
      </w:r>
      <w:r>
        <w:rPr/>
        <w:t xml:space="preserve">La section efficace de diffusion </w:t>
      </w:r>
      <m:oMath>
        <m:sSub>
          <m:sSubPr/>
          <m:e>
            <m:r>
              <m:rPr>
                <m:sty m:val="i"/>
              </m:rPr>
              <m:t>σ</m:t>
            </m:r>
          </m:e>
          <m:sub>
            <m:r>
              <m:rPr>
                <m:sty m:val="i"/>
              </m:rPr>
              <m:t>d</m:t>
            </m:r>
          </m:sub>
        </m:sSub>
      </m:oMath>
      <w:r>
        <w:rPr/>
        <w:t xml:space="preserve"> est fonction de </w:t>
      </w:r>
      <m:oMath>
        <m:sSub>
          <m:sSubPr/>
          <m:e>
            <m:r>
              <m:rPr>
                <m:sty m:val="i"/>
              </m:rPr>
              <m:t>n</m:t>
            </m:r>
          </m:e>
          <m:sub>
            <m:r>
              <m:rPr>
                <m:sty m:val="i"/>
              </m:rPr>
              <m:t>e</m:t>
            </m:r>
          </m:sub>
        </m:sSub>
        <m:r>
          <m:rPr>
            <m:sty m:val="p"/>
          </m:rPr>
          <m:t>,</m:t>
        </m:r>
        <m:sSub>
          <m:sSubPr/>
          <m:e>
            <m:r>
              <m:rPr>
                <m:sty m:val="i"/>
              </m:rPr>
              <m:t>n</m:t>
            </m:r>
          </m:e>
          <m:sub>
            <m:r>
              <m:rPr>
                <m:sty m:val="i"/>
              </m:rPr>
              <m:t>P</m:t>
            </m:r>
          </m:sub>
        </m:sSub>
        <m:r>
          <m:rPr>
            <m:sty m:val="p"/>
          </m:rPr>
          <m:t>,</m:t>
        </m:r>
        <m:sSub>
          <m:sSubPr/>
          <m:e>
            <m:r>
              <m:rPr>
                <m:sty m:val="i"/>
              </m:rPr>
              <m:t>λ</m:t>
            </m:r>
          </m:e>
          <m:sub>
            <m:r>
              <m:rPr>
                <m:sty m:val="p"/>
              </m:rPr>
              <m:t>0</m:t>
            </m:r>
          </m:sub>
        </m:sSub>
      </m:oMath>
      <w:r>
        <w:rPr/>
        <w:t xml:space="preserve"> et du volume </w:t>
      </w:r>
      <m:oMath>
        <m:r>
          <m:rPr>
            <m:sty m:val="i"/>
          </m:rPr>
          <m:t>V</m:t>
        </m:r>
      </m:oMath>
      <w:r>
        <w:rPr>
          <w:rFonts w:eastAsia="Georgia" w:cs="Georgia" w:ascii="Georgia" w:hAnsi="Georgia"/>
        </w:rPr>
        <w:t xml:space="preserve"> des sphères :</w:t>
      </w:r>
    </w:p>
    <w:p>
      <w:pPr>
        <w:spacing w:after="220" w:lineRule="auto"/>
      </w:pPr>
      <m:oMathPara>
        <m:oMath>
          <m:sSub>
            <m:sSubPr/>
            <m:e>
              <m:r>
                <m:rPr>
                  <m:sty m:val="i"/>
                </m:rPr>
                <m:t>σ</m:t>
              </m:r>
            </m:e>
            <m:sub>
              <m:r>
                <m:rPr>
                  <m:sty m:val="i"/>
                </m:rPr>
                <m:t>d</m:t>
              </m:r>
            </m:sub>
          </m:sSub>
          <m:r>
            <m:rPr>
              <m:sty m:val="p"/>
            </m:rPr>
            <m:t>=</m:t>
          </m:r>
          <m:r>
            <m:rPr>
              <m:sty m:val="p"/>
            </m:rPr>
            <m:t>24</m:t>
          </m:r>
          <m:sSup>
            <m:sSupPr/>
            <m:e>
              <m:r>
                <m:rPr>
                  <m:sty m:val="i"/>
                </m:rPr>
                <m:t>π</m:t>
              </m:r>
            </m:e>
            <m:sup>
              <m:r>
                <m:rPr>
                  <m:sty m:val="p"/>
                </m:rPr>
                <m:t>3</m:t>
              </m:r>
            </m:sup>
          </m:sSup>
          <m:sSup>
            <m:sSup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e</m:t>
                          </m:r>
                        </m:sub>
                      </m:sSub>
                    </m:num>
                    <m:den>
                      <m:sSub>
                        <m:sSubPr/>
                        <m:e>
                          <m:r>
                            <m:rPr>
                              <m:sty m:val="i"/>
                            </m:rPr>
                            <m:t>λ</m:t>
                          </m:r>
                        </m:e>
                        <m:sub>
                          <m:r>
                            <m:rPr>
                              <m:sty m:val="p"/>
                            </m:rPr>
                            <m:t>0</m:t>
                          </m:r>
                        </m:sub>
                      </m:sSub>
                    </m:den>
                  </m:f>
                </m:e>
              </m:d>
            </m:e>
            <m:sup>
              <m:r>
                <m:rPr>
                  <m:sty m:val="p"/>
                </m:rPr>
                <m:t>4</m:t>
              </m:r>
            </m:sup>
          </m:sSup>
          <m:sSup>
            <m:sSupPr/>
            <m:e>
              <m:d>
                <m:dPr>
                  <m:begChr m:val="("/>
                  <m:endChr m:val=")"/>
                  <m:ctrlPr>
                    <w:rPr>
                      <w:rFonts w:ascii="Cambria Math" w:hAnsi="Cambria Math"/>
                    </w:rPr>
                  </m:ctrlPr>
                </m:dPr>
                <m:e>
                  <m:f>
                    <m:fPr>
                      <m:ctrlPr>
                        <w:rPr>
                          <w:rFonts w:ascii="Cambria Math" w:hAnsi="Cambria Math"/>
                        </w:rPr>
                      </m:ctrlPr>
                    </m:fPr>
                    <m:num>
                      <m:sSubSup>
                        <m:sSubSupPr/>
                        <m:e>
                          <m:r>
                            <m:rPr>
                              <m:sty m:val="i"/>
                            </m:rPr>
                            <m:t>n</m:t>
                          </m:r>
                        </m:e>
                        <m:sub>
                          <m:r>
                            <m:rPr>
                              <m:sty m:val="i"/>
                            </m:rPr>
                            <m:t>P</m:t>
                          </m:r>
                        </m:sub>
                        <m:sup>
                          <m:r>
                            <m:rPr>
                              <m:sty m:val="p"/>
                            </m:rPr>
                            <m:t>2</m:t>
                          </m:r>
                        </m:sup>
                      </m:sSubSup>
                      <m:r>
                        <m:rPr>
                          <m:sty m:val="p"/>
                        </m:rPr>
                        <m:t>−</m:t>
                      </m:r>
                      <m:sSubSup>
                        <m:sSubSupPr/>
                        <m:e>
                          <m:r>
                            <m:rPr>
                              <m:sty m:val="i"/>
                            </m:rPr>
                            <m:t>n</m:t>
                          </m:r>
                        </m:e>
                        <m:sub>
                          <m:r>
                            <m:rPr>
                              <m:sty m:val="i"/>
                            </m:rPr>
                            <m:t>e</m:t>
                          </m:r>
                        </m:sub>
                        <m:sup>
                          <m:r>
                            <m:rPr>
                              <m:sty m:val="p"/>
                            </m:rPr>
                            <m:t>2</m:t>
                          </m:r>
                        </m:sup>
                      </m:sSubSup>
                    </m:num>
                    <m:den>
                      <m:sSubSup>
                        <m:sSubSupPr/>
                        <m:e>
                          <m:r>
                            <m:rPr>
                              <m:sty m:val="i"/>
                            </m:rPr>
                            <m:t>n</m:t>
                          </m:r>
                        </m:e>
                        <m:sub>
                          <m:r>
                            <m:rPr>
                              <m:sty m:val="i"/>
                            </m:rPr>
                            <m:t>P</m:t>
                          </m:r>
                        </m:sub>
                        <m:sup>
                          <m:r>
                            <m:rPr>
                              <m:sty m:val="p"/>
                            </m:rPr>
                            <m:t>2</m:t>
                          </m:r>
                        </m:sup>
                      </m:sSubSup>
                      <m:r>
                        <m:rPr>
                          <m:sty m:val="p"/>
                        </m:rPr>
                        <m:t>+</m:t>
                      </m:r>
                      <m:r>
                        <m:rPr>
                          <m:sty m:val="p"/>
                        </m:rPr>
                        <m:t>2</m:t>
                      </m:r>
                      <m:sSubSup>
                        <m:sSubSupPr/>
                        <m:e>
                          <m:r>
                            <m:rPr>
                              <m:sty m:val="i"/>
                            </m:rPr>
                            <m:t>n</m:t>
                          </m:r>
                        </m:e>
                        <m:sub>
                          <m:r>
                            <m:rPr>
                              <m:sty m:val="i"/>
                            </m:rPr>
                            <m:t>e</m:t>
                          </m:r>
                        </m:sub>
                        <m:sup>
                          <m:r>
                            <m:rPr>
                              <m:sty m:val="p"/>
                            </m:rPr>
                            <m:t>2</m:t>
                          </m:r>
                        </m:sup>
                      </m:sSubSup>
                    </m:den>
                  </m:f>
                </m:e>
              </m:d>
            </m:e>
            <m:sup>
              <m:r>
                <m:rPr>
                  <m:sty m:val="p"/>
                </m:rPr>
                <m:t>2</m:t>
              </m:r>
            </m:sup>
          </m:sSup>
          <m:sSup>
            <m:sSupPr/>
            <m:e>
              <m:r>
                <m:rPr>
                  <m:sty m:val="i"/>
                </m:rPr>
                <m:t>V</m:t>
              </m:r>
            </m:e>
            <m:sup>
              <m:r>
                <m:rPr>
                  <m:sty m:val="p"/>
                </m:rPr>
                <m:t>2</m:t>
              </m:r>
            </m:sup>
          </m:sSup>
        </m:oMath>
      </m:oMathPara>
    </w:p>
    <w:p>
      <w:pPr>
        <w:spacing w:after="220" w:lineRule="auto"/>
      </w:pPr>
      <w:r>
        <w:rPr>
          <w:rFonts w:eastAsia="Georgia" w:cs="Georgia" w:ascii="Georgia" w:hAnsi="Georgia"/>
        </w:rPr>
        <w:t xml:space="preserve">Déterminer le rayon </w:t>
      </w:r>
      <m:oMath>
        <m:r>
          <m:rPr>
            <m:sty m:val="i"/>
          </m:rPr>
          <m:t>a</m:t>
        </m:r>
      </m:oMath>
      <w:r>
        <w:rPr>
          <w:rFonts w:eastAsia="Georgia" w:cs="Georgia" w:ascii="Georgia" w:hAnsi="Georgia"/>
        </w:rPr>
        <w:t xml:space="preserve"> des sphères utilisées.</w:t>
      </w:r>
      <w:r>
        <w:rPr/>
        <w:br w:type="textWrapping"/>
      </w:r>
      <w:r>
        <w:rPr>
          <w:rFonts w:eastAsia="Georgia" w:cs="Georgia" w:ascii="Georgia" w:hAnsi="Georgia"/>
        </w:rPr>
        <w:t xml:space="preserve">II.C. 4 Les incertitudes relatives sur les mesures des intensités sont de </w:t>
      </w:r>
      <m:oMath>
        <m:r>
          <m:rPr>
            <m:sty m:val="p"/>
          </m:rPr>
          <m:t>1</m:t>
        </m:r>
        <m:r>
          <m:rPr>
            <m:sty m:val="p"/>
          </m:rPr>
          <m:t>%</m:t>
        </m:r>
      </m:oMath>
      <w:r>
        <w:rPr/>
        <w:t xml:space="preserve">; celles sur les fractions volumiques de </w:t>
      </w:r>
      <m:oMath>
        <m:r>
          <m:rPr>
            <m:sty m:val="p"/>
          </m:rPr>
          <m:t>0</m:t>
        </m:r>
        <m:r>
          <m:rPr>
            <m:sty m:val="p"/>
          </m:rPr>
          <m:t>,</m:t>
        </m:r>
        <m:r>
          <m:rPr>
            <m:sty m:val="p"/>
          </m:rPr>
          <m:t>5</m:t>
        </m:r>
        <m:r>
          <m:rPr>
            <m:sty m:val="p"/>
          </m:rPr>
          <m:t>%</m:t>
        </m:r>
      </m:oMath>
      <w:r>
        <w:rPr/>
        <w:t xml:space="preserve">. Evaluer l'incertitude </w:t>
      </w:r>
      <m:oMath>
        <m:r>
          <m:rPr>
            <m:sty m:val="p"/>
          </m:rPr>
          <m:t>Δ</m:t>
        </m:r>
        <m:r>
          <m:rPr>
            <m:sty m:val="i"/>
          </m:rPr>
          <m:t>a</m:t>
        </m:r>
      </m:oMath>
      <w:r>
        <w:rPr>
          <w:rFonts w:eastAsia="Georgia" w:cs="Georgia" w:ascii="Georgia" w:hAnsi="Georgia"/>
        </w:rPr>
        <w:t xml:space="preserve"> sur le rayon des sphères.</w:t>
      </w:r>
    </w:p>
    <w:p>
      <w:pPr>
        <w:spacing w:after="220" w:lineRule="auto"/>
      </w:pPr>
      <w:r>
        <w:rPr>
          <w:rFonts w:eastAsia="Georgia" w:cs="Georgia" w:ascii="Georgia" w:hAnsi="Georgia"/>
        </w:rPr>
        <w:t xml:space="preserve">III Diffusion de la lumière par une particule sphérique</w:t>
      </w:r>
      <w:r>
        <w:rPr/>
        <w:br w:type="textWrapping"/>
      </w:r>
      <w:r>
        <w:rPr/>
        <w:t xml:space="preserve">Dans cette partie, on se propose de justifier l'expression de la section efficace de diffusion </w:t>
      </w:r>
      <m:oMath>
        <m:sSub>
          <m:sSubPr/>
          <m:e>
            <m:r>
              <m:rPr>
                <m:sty m:val="i"/>
              </m:rPr>
              <m:t>σ</m:t>
            </m:r>
          </m:e>
          <m:sub>
            <m:r>
              <m:rPr>
                <m:sty m:val="i"/>
              </m:rPr>
              <m:t>d</m:t>
            </m:r>
          </m:sub>
        </m:sSub>
      </m:oMath>
      <w:r>
        <w:rPr>
          <w:rFonts w:eastAsia="Georgia" w:cs="Georgia" w:ascii="Georgia" w:hAnsi="Georgia"/>
        </w:rPr>
        <w:t xml:space="preserve"> utilisée à la question (II.C.3).</w:t>
      </w:r>
      <w:r>
        <w:rPr/>
        <w:br w:type="textWrapping"/>
      </w:r>
      <w:r>
        <w:rPr/>
        <w:t xml:space="preserve">III.A</w:t>
      </w:r>
    </w:p>
    <w:p>
      <w:pPr>
        <w:spacing w:after="220" w:lineRule="auto"/>
      </w:pPr>
      <w:r>
        <w:rPr>
          <w:rFonts w:eastAsia="Georgia" w:cs="Georgia" w:ascii="Georgia" w:hAnsi="Georgia"/>
        </w:rPr>
        <w:t xml:space="preserve">On considère une sphère, de rayon </w:t>
      </w:r>
      <m:oMath>
        <m:r>
          <m:rPr>
            <m:sty m:val="i"/>
          </m:rPr>
          <m:t>a</m:t>
        </m:r>
      </m:oMath>
      <w:r>
        <w:rPr/>
        <w:t xml:space="preserve">, de polarisation </w:t>
      </w:r>
      <m:oMath>
        <m:acc>
          <m:accPr>
            <m:chr m:val="⃗"/>
          </m:accPr>
          <m:e>
            <m:r>
              <m:rPr>
                <m:sty m:val="i"/>
              </m:rPr>
              <m:t>P</m:t>
            </m:r>
          </m:e>
        </m:acc>
      </m:oMath>
      <w:r>
        <w:rPr>
          <w:rFonts w:eastAsia="Georgia" w:cs="Georgia" w:ascii="Georgia" w:hAnsi="Georgia"/>
        </w:rPr>
        <w:t xml:space="preserve"> uniforme, dans le vide. On veut calculer le champ électrostatique créé par cette distribution de polarisation.</w:t>
      </w:r>
      <w:r>
        <w:rPr/>
        <w:br w:type="textWrapping"/>
      </w:r>
      <w:r>
        <w:rPr>
          <w:rFonts w:eastAsia="Georgia" w:cs="Georgia" w:ascii="Georgia" w:hAnsi="Georgia"/>
        </w:rPr>
        <w:t xml:space="preserve">III.A. 1 Montrer que le champ créé par la polarisation </w:t>
      </w:r>
      <m:oMath>
        <m:acc>
          <m:accPr>
            <m:chr m:val="⃗"/>
          </m:accPr>
          <m:e>
            <m:r>
              <m:rPr>
                <m:sty m:val="i"/>
              </m:rPr>
              <m:t>P</m:t>
            </m:r>
          </m:e>
        </m:acc>
      </m:oMath>
      <w:r>
        <w:rPr>
          <w:rFonts w:eastAsia="Georgia" w:cs="Georgia" w:ascii="Georgia" w:hAnsi="Georgia"/>
        </w:rPr>
        <w:t xml:space="preserve"> est identique à celui que créerait une distribution surfacique de charges </w:t>
      </w:r>
      <m:oMath>
        <m:sSub>
          <m:sSubPr/>
          <m:e>
            <m:r>
              <m:rPr>
                <m:sty m:val="i"/>
              </m:rPr>
              <m:t>σ</m:t>
            </m:r>
          </m:e>
          <m:sub>
            <m:r>
              <m:rPr>
                <m:nor/>
              </m:rPr>
              <m:t>lié </m:t>
            </m:r>
          </m:sub>
        </m:sSub>
      </m:oMath>
      <w:r>
        <w:rPr>
          <w:rFonts w:eastAsia="Georgia" w:cs="Georgia" w:ascii="Georgia" w:hAnsi="Georgia"/>
        </w:rPr>
        <w:t xml:space="preserve">, que l'on précisera.</w:t>
      </w:r>
      <w:r>
        <w:rPr/>
        <w:br w:type="textWrapping"/>
      </w:r>
      <w:r>
        <w:rPr>
          <w:rFonts w:eastAsia="Georgia" w:cs="Georgia" w:ascii="Georgia" w:hAnsi="Georgia"/>
        </w:rPr>
        <w:t xml:space="preserve">III.A. 2 Montrer que l'on peut retrouver cette distribution surfacique de charges en superposant deux sphères de même rayon </w:t>
      </w:r>
      <m:oMath>
        <m:r>
          <m:rPr>
            <m:sty m:val="i"/>
          </m:rPr>
          <m:t>a</m:t>
        </m:r>
      </m:oMath>
      <w:r>
        <w:rPr>
          <w:rFonts w:eastAsia="Georgia" w:cs="Georgia" w:ascii="Georgia" w:hAnsi="Georgia"/>
        </w:rPr>
        <w:t xml:space="preserve">, uniformément chargées, de densité volumique de charge respectivement </w:t>
      </w:r>
      <m:oMath>
        <m:r>
          <m:rPr>
            <m:sty m:val="p"/>
          </m:rPr>
          <m:t>+</m:t>
        </m:r>
        <m:r>
          <m:rPr>
            <m:sty m:val="i"/>
          </m:rPr>
          <m:t>ρ</m:t>
        </m:r>
      </m:oMath>
      <w:r>
        <w:rPr/>
        <w:t xml:space="preserve"> et </w:t>
      </w:r>
      <m:oMath>
        <m:r>
          <m:rPr>
            <m:sty m:val="p"/>
          </m:rPr>
          <m:t>−</m:t>
        </m:r>
        <m:r>
          <m:rPr>
            <m:sty m:val="i"/>
          </m:rPr>
          <m:t>ρ</m:t>
        </m:r>
      </m:oMath>
      <w:r>
        <w:rPr>
          <w:rFonts w:eastAsia="Georgia" w:cs="Georgia" w:ascii="Georgia" w:hAnsi="Georgia"/>
        </w:rPr>
        <w:t xml:space="preserve">, centrées en deux points infiniment voisins, respectivement </w:t>
      </w:r>
      <m:oMath>
        <m:sSub>
          <m:sSubPr/>
          <m:e>
            <m:r>
              <m:rPr>
                <m:sty m:val="i"/>
              </m:rPr>
              <m:t>O</m:t>
            </m:r>
          </m:e>
          <m:sub>
            <m:r>
              <m:rPr>
                <m:sty m:val="p"/>
              </m:rPr>
              <m:t>+</m:t>
            </m:r>
          </m:sub>
        </m:sSub>
      </m:oMath>
      <w:r>
        <w:rPr/>
        <w:t xml:space="preserve">et </w:t>
      </w:r>
      <m:oMath>
        <m:sSub>
          <m:sSubPr/>
          <m:e>
            <m:r>
              <m:rPr>
                <m:sty m:val="i"/>
              </m:rPr>
              <m:t>O</m:t>
            </m:r>
          </m:e>
          <m:sub>
            <m:r>
              <m:rPr>
                <m:sty m:val="p"/>
              </m:rPr>
              <m:t>−</m:t>
            </m:r>
          </m:sub>
        </m:sSub>
      </m:oMath>
      <w:r>
        <w:rPr/>
        <w:t xml:space="preserve">. Etablir la relation liant </w:t>
      </w:r>
      <m:oMath>
        <m:acc>
          <m:accPr>
            <m:chr m:val="⃗"/>
          </m:accPr>
          <m:e>
            <m:r>
              <m:rPr>
                <m:sty m:val="i"/>
              </m:rPr>
              <m:t>P</m:t>
            </m:r>
          </m:e>
        </m:acc>
        <m:r>
          <m:rPr>
            <m:sty m:val="p"/>
          </m:rPr>
          <m:t>,</m:t>
        </m:r>
        <m:r>
          <m:rPr>
            <m:sty m:val="i"/>
          </m:rPr>
          <m:t>ρ</m:t>
        </m:r>
        <m:r>
          <m:rPr>
            <m:sty m:val="p"/>
          </m:rPr>
          <m:t>,</m:t>
        </m:r>
        <m:sSub>
          <m:sSubPr/>
          <m:e>
            <m:r>
              <m:rPr>
                <m:sty m:val="i"/>
              </m:rPr>
              <m:t>O</m:t>
            </m:r>
          </m:e>
          <m:sub>
            <m:r>
              <m:rPr>
                <m:sty m:val="p"/>
              </m:rPr>
              <m:t>+</m:t>
            </m:r>
          </m:sub>
        </m:sSub>
      </m:oMath>
      <w:r>
        <w:rPr/>
        <w:t xml:space="preserve">et </w:t>
      </w:r>
      <m:oMath>
        <m:sSub>
          <m:sSubPr/>
          <m:e>
            <m:r>
              <m:rPr>
                <m:sty m:val="i"/>
              </m:rPr>
              <m:t>O</m:t>
            </m:r>
          </m:e>
          <m:sub>
            <m:r>
              <m:rPr>
                <m:sty m:val="p"/>
              </m:rPr>
              <m:t>−</m:t>
            </m:r>
          </m:sub>
        </m:sSub>
      </m:oMath>
      <w:r>
        <w:rPr/>
        <w:t xml:space="preserve">.</w:t>
      </w:r>
      <w:r>
        <w:rPr/>
        <w:br w:type="textWrapping"/>
      </w:r>
      <w:r>
        <w:rPr>
          <w:rFonts w:eastAsia="Georgia" w:cs="Georgia" w:ascii="Georgia" w:hAnsi="Georgia"/>
        </w:rPr>
        <w:t xml:space="preserve">III.A. 3 Donner l'expression du potentiel électrostatique </w:t>
      </w:r>
      <m:oMath>
        <m:sSub>
          <m:sSubPr/>
          <m:e>
            <m:r>
              <m:rPr>
                <m:sty m:val="i"/>
              </m:rPr>
              <m:t>V</m:t>
            </m:r>
          </m:e>
          <m:sub>
            <m:r>
              <m:rPr>
                <m:sty m:val="i"/>
              </m:rPr>
              <m:t>ρ</m:t>
            </m:r>
          </m:sub>
        </m:sSub>
      </m:oMath>
      <w:r>
        <w:rPr>
          <w:rFonts w:eastAsia="Georgia" w:cs="Georgia" w:ascii="Georgia" w:hAnsi="Georgia"/>
        </w:rPr>
        <w:t xml:space="preserve"> créé en tout point </w:t>
      </w:r>
      <m:oMath>
        <m:r>
          <m:rPr>
            <m:sty m:val="i"/>
          </m:rPr>
          <m:t>M</m:t>
        </m:r>
      </m:oMath>
      <w:r>
        <w:rPr>
          <w:rFonts w:eastAsia="Georgia" w:cs="Georgia" w:ascii="Georgia" w:hAnsi="Georgia"/>
        </w:rPr>
        <w:t xml:space="preserve"> de l'espace par une sphère de rayon </w:t>
      </w:r>
      <m:oMath>
        <m:r>
          <m:rPr>
            <m:sty m:val="i"/>
          </m:rPr>
          <m:t>a</m:t>
        </m:r>
      </m:oMath>
      <w:r>
        <w:rPr/>
        <w:t xml:space="preserve"> et de centre </w:t>
      </w:r>
      <m:oMath>
        <m:r>
          <m:rPr>
            <m:sty m:val="i"/>
          </m:rPr>
          <m:t>O</m:t>
        </m:r>
      </m:oMath>
      <w:r>
        <w:rPr>
          <w:rFonts w:eastAsia="Georgia" w:cs="Georgia" w:ascii="Georgia" w:hAnsi="Georgia"/>
        </w:rPr>
        <w:t xml:space="preserve">, de densité de charge uniforme </w:t>
      </w:r>
      <m:oMath>
        <m:r>
          <m:rPr>
            <m:sty m:val="i"/>
          </m:rPr>
          <m:t>ρ</m:t>
        </m:r>
      </m:oMath>
      <w:r>
        <w:rPr/>
        <w:t xml:space="preserve">. On prendra le potentiel nul lorsque </w:t>
      </w:r>
      <m:oMath>
        <m:r>
          <m:rPr>
            <m:sty m:val="i"/>
          </m:rPr>
          <m:t>M</m:t>
        </m:r>
      </m:oMath>
      <w:r>
        <w:rPr>
          <w:rFonts w:eastAsia="Georgia" w:cs="Georgia" w:ascii="Georgia" w:hAnsi="Georgia"/>
        </w:rPr>
        <w:t xml:space="preserve"> est à l'infini.</w:t>
      </w:r>
      <w:r>
        <w:rPr/>
        <w:br w:type="textWrapping"/>
      </w:r>
      <w:r>
        <w:rPr>
          <w:rFonts w:eastAsia="Georgia" w:cs="Georgia" w:ascii="Georgia" w:hAnsi="Georgia"/>
        </w:rPr>
        <w:t xml:space="preserve">III.A. 4 Déduire des résultats précédents l'expression du potentiel </w:t>
      </w:r>
      <m:oMath>
        <m:sSub>
          <m:sSubPr/>
          <m:e>
            <m:r>
              <m:rPr>
                <m:sty m:val="i"/>
              </m:rPr>
              <m:t>V</m:t>
            </m:r>
          </m:e>
          <m:sub>
            <m:acc>
              <m:accPr>
                <m:chr m:val="⃗"/>
              </m:accPr>
              <m:e>
                <m:r>
                  <m:rPr>
                    <m:sty m:val="i"/>
                  </m:rPr>
                  <m:t>P</m:t>
                </m:r>
              </m:e>
            </m:acc>
          </m:sub>
        </m:sSub>
      </m:oMath>
      <w:r>
        <w:rPr>
          <w:rFonts w:eastAsia="Georgia" w:cs="Georgia" w:ascii="Georgia" w:hAnsi="Georgia"/>
        </w:rPr>
        <w:t xml:space="preserve"> à l'intérieur de la sphère uniformément polarisée. Montrer que le champ </w:t>
      </w:r>
      <m:oMath>
        <m:sSub>
          <m:sSubPr/>
          <m:e>
            <m:acc>
              <m:accPr>
                <m:chr m:val="⃗"/>
              </m:accPr>
              <m:e>
                <m:r>
                  <m:rPr>
                    <m:sty m:val="i"/>
                  </m:rPr>
                  <m:t>E</m:t>
                </m:r>
              </m:e>
            </m:acc>
          </m:e>
          <m:sub>
            <m:acc>
              <m:accPr>
                <m:chr m:val="⃗"/>
              </m:accPr>
              <m:e>
                <m:r>
                  <m:rPr>
                    <m:sty m:val="i"/>
                  </m:rPr>
                  <m:t>P</m:t>
                </m:r>
              </m:e>
            </m:acc>
          </m:sub>
        </m:sSub>
      </m:oMath>
      <w:r>
        <w:rPr/>
        <w:t xml:space="preserve"> correspondant est uniforme et vaut:</w:t>
      </w:r>
    </w:p>
    <w:p>
      <w:pPr>
        <w:spacing w:after="220" w:lineRule="auto"/>
      </w:pPr>
      <m:oMathPara>
        <m:oMath>
          <m:sSub>
            <m:sSubPr/>
            <m:e>
              <m:acc>
                <m:accPr>
                  <m:chr m:val="⃗"/>
                </m:accPr>
                <m:e>
                  <m:r>
                    <m:rPr>
                      <m:sty m:val="i"/>
                    </m:rPr>
                    <m:t>E</m:t>
                  </m:r>
                </m:e>
              </m:acc>
            </m:e>
            <m:sub>
              <m:acc>
                <m:accPr>
                  <m:chr m:val="⃗"/>
                </m:accPr>
                <m:e>
                  <m:r>
                    <m:rPr>
                      <m:sty m:val="i"/>
                    </m:rPr>
                    <m:t>P</m:t>
                  </m:r>
                </m:e>
              </m:acc>
            </m:sub>
          </m:sSub>
          <m:r>
            <m:rPr>
              <m:sty m:val="p"/>
            </m:rPr>
            <m:t>=</m:t>
          </m:r>
          <m:r>
            <m:rPr>
              <m:sty m:val="p"/>
            </m:rPr>
            <m:t>−</m:t>
          </m:r>
          <m:f>
            <m:fPr>
              <m:ctrlPr>
                <w:rPr>
                  <w:rFonts w:ascii="Cambria Math" w:hAnsi="Cambria Math"/>
                </w:rPr>
              </m:ctrlPr>
            </m:fPr>
            <m:num>
              <m:acc>
                <m:accPr>
                  <m:chr m:val="⃗"/>
                </m:accPr>
                <m:e>
                  <m:r>
                    <m:rPr>
                      <m:sty m:val="i"/>
                    </m:rPr>
                    <m:t>P</m:t>
                  </m:r>
                </m:e>
              </m:acc>
            </m:num>
            <m:den>
              <m:r>
                <m:rPr>
                  <m:sty m:val="p"/>
                </m:rPr>
                <m:t>3</m:t>
              </m:r>
              <m:sSub>
                <m:sSubPr/>
                <m:e>
                  <m:r>
                    <m:rPr>
                      <m:sty m:val="i"/>
                    </m:rPr>
                    <m:t>ε</m:t>
                  </m:r>
                </m:e>
                <m:sub>
                  <m:r>
                    <m:rPr>
                      <m:sty m:val="p"/>
                    </m:rPr>
                    <m:t>0</m:t>
                  </m:r>
                </m:sub>
              </m:sSub>
            </m:den>
          </m:f>
        </m:oMath>
      </m:oMathPara>
    </w:p>
    <w:p>
      <w:pPr>
        <w:spacing w:after="220" w:lineRule="auto"/>
      </w:pPr>
      <w:r>
        <w:rPr/>
        <w:t xml:space="preserve">III.B</w:t>
      </w:r>
    </w:p>
    <w:p>
      <w:pPr>
        <w:spacing w:after="220" w:lineRule="auto"/>
      </w:pPr>
      <w:r>
        <w:rPr>
          <w:rFonts w:eastAsia="Georgia" w:cs="Georgia" w:ascii="Georgia" w:hAnsi="Georgia"/>
        </w:rPr>
        <w:t xml:space="preserve">On considère maintenant une sphère de polystyrène, de rayon </w:t>
      </w:r>
      <m:oMath>
        <m:r>
          <m:rPr>
            <m:sty m:val="i"/>
          </m:rPr>
          <m:t>a</m:t>
        </m:r>
      </m:oMath>
      <w:r>
        <w:rPr/>
        <w:t xml:space="preserve"> et de centre </w:t>
      </w:r>
      <m:oMath>
        <m:r>
          <m:rPr>
            <m:sty m:val="i"/>
          </m:rPr>
          <m:t>O</m:t>
        </m:r>
      </m:oMath>
      <w:r>
        <w:rPr>
          <w:rFonts w:eastAsia="Georgia" w:cs="Georgia" w:ascii="Georgia" w:hAnsi="Georgia"/>
        </w:rPr>
        <w:t xml:space="preserve">, dans le vide. Le polystyrène est un matériau isotrope, d'indice de réfraction </w:t>
      </w:r>
      <m:oMath>
        <m:sSub>
          <m:sSubPr/>
          <m:e>
            <m:r>
              <m:rPr>
                <m:sty m:val="i"/>
              </m:rPr>
              <m:t>n</m:t>
            </m:r>
          </m:e>
          <m:sub>
            <m:r>
              <m:rPr>
                <m:sty m:val="i"/>
              </m:rPr>
              <m:t>P</m:t>
            </m:r>
          </m:sub>
        </m:sSub>
      </m:oMath>
      <w:r>
        <w:rPr/>
        <w:t xml:space="preserve">; on notera </w:t>
      </w:r>
      <m:oMath>
        <m:sSub>
          <m:sSubPr/>
          <m:e>
            <m:r>
              <m:rPr>
                <m:sty m:val="i"/>
              </m:rPr>
              <m:t>ε</m:t>
            </m:r>
          </m:e>
          <m:sub>
            <m:r>
              <m:rPr>
                <m:sty m:val="i"/>
              </m:rPr>
              <m:t>P</m:t>
            </m:r>
          </m:sub>
        </m:sSub>
      </m:oMath>
      <w:r>
        <w:rPr>
          <w:rFonts w:eastAsia="Georgia" w:cs="Georgia" w:ascii="Georgia" w:hAnsi="Georgia"/>
        </w:rPr>
        <w:t xml:space="preserve"> sa permittivité diélectrique absolue.</w:t>
      </w:r>
    </w:p>
    <w:p>
      <w:pPr>
        <w:spacing w:after="220" w:lineRule="auto"/>
      </w:pPr>
      <w:r>
        <w:rPr>
          <w:rFonts w:eastAsia="Georgia" w:cs="Georgia" w:ascii="Georgia" w:hAnsi="Georgia"/>
        </w:rPr>
        <w:t xml:space="preserve">On envoie sur la sphère une onde électromagnétique plane, monochromatique de pulsation </w:t>
      </w:r>
      <m:oMath>
        <m:r>
          <m:rPr>
            <m:sty m:val="i"/>
          </m:rPr>
          <m:t>u</m:t>
        </m:r>
      </m:oMath>
      <w:r>
        <w:rPr>
          <w:rFonts w:eastAsia="Georgia" w:cs="Georgia" w:ascii="Georgia" w:hAnsi="Georgia"/>
        </w:rPr>
        <w:t xml:space="preserve">, de champ électrique :</w:t>
      </w:r>
    </w:p>
    <w:p>
      <w:pPr>
        <w:spacing w:after="220" w:lineRule="auto"/>
      </w:pPr>
      <m:oMathPara>
        <m:oMath>
          <m:sSub>
            <m:sSubPr/>
            <m:e>
              <m:acc>
                <m:accPr>
                  <m:chr m:val="⃗"/>
                </m:accPr>
                <m:e>
                  <m:r>
                    <m:rPr>
                      <m:sty m:val="i"/>
                    </m:rPr>
                    <m:t>E</m:t>
                  </m:r>
                </m:e>
              </m:acc>
            </m:e>
            <m:sub>
              <m:r>
                <m:rPr>
                  <m:sty m:val="i"/>
                </m:rPr>
                <m:t>i</m:t>
              </m:r>
            </m:sub>
          </m:sSub>
          <m:r>
            <m:rPr>
              <m:sty m:val="p"/>
            </m:rPr>
            <m:t>(</m:t>
          </m:r>
          <m:acc>
            <m:accPr>
              <m:chr m:val="⃗"/>
            </m:accPr>
            <m:e>
              <m:r>
                <m:rPr>
                  <m:sty m:val="i"/>
                </m:rPr>
                <m:t>r</m:t>
              </m:r>
            </m:e>
          </m:acc>
          <m:r>
            <m:rPr>
              <m:sty m:val="p"/>
            </m:rPr>
            <m:t>,</m:t>
          </m:r>
          <m:r>
            <m:rPr>
              <m:sty m:val="i"/>
            </m:rPr>
            <m:t>t</m:t>
          </m:r>
          <m:r>
            <m:rPr>
              <m:sty m:val="p"/>
            </m:rPr>
            <m:t>)</m:t>
          </m:r>
          <m:r>
            <m:rPr>
              <m:sty m:val="p"/>
            </m:rPr>
            <m:t>=</m:t>
          </m:r>
          <m:sSub>
            <m:sSubPr/>
            <m:e>
              <m:acc>
                <m:accPr>
                  <m:chr m:val="⃗"/>
                </m:accPr>
                <m:e>
                  <m:r>
                    <m:rPr>
                      <m:sty m:val="i"/>
                    </m:rPr>
                    <m:t>E</m:t>
                  </m:r>
                </m:e>
              </m:acc>
            </m:e>
            <m:sub>
              <m:r>
                <m:rPr>
                  <m:sty m:val="i"/>
                </m:rPr>
                <m:t>i</m:t>
              </m:r>
              <m:r>
                <m:rPr>
                  <m:sty m:val="p"/>
                </m:rPr>
                <m:t>0</m:t>
              </m:r>
            </m:sub>
          </m:sSub>
          <m:r>
            <m:rPr>
              <m:sty m:val="p"/>
            </m:rPr>
            <m:t>exp</m:t>
          </m:r>
          <m:r>
            <m:rPr>
              <m:sty m:val="p"/>
            </m:rPr>
            <m:t>⁡</m:t>
          </m:r>
          <m:r>
            <m:rPr>
              <m:sty m:val="p"/>
            </m:rPr>
            <m:t>⌊</m:t>
          </m:r>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r>
            <m:rPr>
              <m:sty m:val="p"/>
            </m:rPr>
            <m:t>⌋</m:t>
          </m:r>
        </m:oMath>
      </m:oMathPara>
    </w:p>
    <w:p>
      <w:pPr>
        <w:spacing w:after="220" w:lineRule="auto"/>
      </w:pPr>
      <w:r>
        <w:rPr>
          <w:rFonts w:eastAsia="Georgia" w:cs="Georgia" w:ascii="Georgia" w:hAnsi="Georgia"/>
        </w:rPr>
        <w:t xml:space="preserve">On cherche à déterminer le champ électromagnétique ( </w:t>
      </w:r>
      <m:oMath>
        <m:sSub>
          <m:sSubPr/>
          <m:e>
            <m:acc>
              <m:accPr>
                <m:chr m:val="⃗"/>
              </m:accPr>
              <m:e>
                <m:r>
                  <m:rPr>
                    <m:sty m:val="i"/>
                  </m:rPr>
                  <m:t>E</m:t>
                </m:r>
              </m:e>
            </m:acc>
          </m:e>
          <m:sub>
            <m:r>
              <m:rPr>
                <m:sty m:val="i"/>
              </m:rPr>
              <m:t>d</m:t>
            </m:r>
          </m:sub>
        </m:sSub>
        <m:r>
          <m:rPr>
            <m:sty m:val="p"/>
          </m:rPr>
          <m:t>,</m:t>
        </m:r>
        <m:sSub>
          <m:sSubPr/>
          <m:e>
            <m:acc>
              <m:accPr>
                <m:chr m:val="⃗"/>
              </m:accPr>
              <m:e>
                <m:r>
                  <m:rPr>
                    <m:sty m:val="i"/>
                  </m:rPr>
                  <m:t>B</m:t>
                </m:r>
              </m:e>
            </m:acc>
          </m:e>
          <m:sub>
            <m:r>
              <m:rPr>
                <m:sty m:val="i"/>
              </m:rPr>
              <m:t>d</m:t>
            </m:r>
          </m:sub>
        </m:sSub>
      </m:oMath>
      <w:r>
        <w:rPr>
          <w:rFonts w:eastAsia="Georgia" w:cs="Georgia" w:ascii="Georgia" w:hAnsi="Georgia"/>
        </w:rPr>
        <w:t xml:space="preserve"> ) diffusé par la sphère, et défini par les relations :</w:t>
      </w:r>
    </w:p>
    <w:p>
      <w:pPr>
        <w:spacing w:after="220" w:lineRule="auto"/>
      </w:pPr>
      <m:oMathPara>
        <m:oMath>
          <m:acc>
            <m:accPr>
              <m:chr m:val="⃗"/>
            </m:accPr>
            <m:e>
              <m:r>
                <m:rPr>
                  <m:sty m:val="i"/>
                </m:rPr>
                <m:t>E</m:t>
              </m:r>
            </m:e>
          </m:acc>
          <m:r>
            <m:rPr>
              <m:sty m:val="p"/>
            </m:rPr>
            <m:t>=</m:t>
          </m:r>
          <m:sSub>
            <m:sSubPr/>
            <m:e>
              <m:acc>
                <m:accPr>
                  <m:chr m:val="⃗"/>
                </m:accPr>
                <m:e>
                  <m:r>
                    <m:rPr>
                      <m:sty m:val="i"/>
                    </m:rPr>
                    <m:t>E</m:t>
                  </m:r>
                </m:e>
              </m:acc>
            </m:e>
            <m:sub>
              <m:r>
                <m:rPr>
                  <m:sty m:val="i"/>
                </m:rPr>
                <m:t>i</m:t>
              </m:r>
            </m:sub>
          </m:sSub>
          <m:r>
            <m:rPr>
              <m:sty m:val="p"/>
            </m:rPr>
            <m:t>+</m:t>
          </m:r>
          <m:sSub>
            <m:sSubPr/>
            <m:e>
              <m:acc>
                <m:accPr>
                  <m:chr m:val="⃗"/>
                </m:accPr>
                <m:e>
                  <m:r>
                    <m:rPr>
                      <m:sty m:val="i"/>
                    </m:rPr>
                    <m:t>E</m:t>
                  </m:r>
                </m:e>
              </m:acc>
            </m:e>
            <m:sub>
              <m:r>
                <m:rPr>
                  <m:sty m:val="i"/>
                </m:rPr>
                <m:t>d</m:t>
              </m:r>
            </m:sub>
          </m:sSub>
          <m:r>
            <m:rPr>
              <m:sty m:val="p"/>
            </m:rPr>
            <m:t xml:space="preserve"> </m:t>
          </m:r>
          <m:r>
            <m:rPr>
              <m:nor/>
            </m:rPr>
            <m:t> et </m:t>
          </m:r>
          <m:r>
            <m:rPr>
              <m:sty m:val="p"/>
            </m:rPr>
            <m:t xml:space="preserve"> </m:t>
          </m:r>
          <m:acc>
            <m:accPr>
              <m:chr m:val="⃗"/>
            </m:accPr>
            <m:e>
              <m:r>
                <m:rPr>
                  <m:sty m:val="i"/>
                </m:rPr>
                <m:t>B</m:t>
              </m:r>
            </m:e>
          </m:acc>
          <m:r>
            <m:rPr>
              <m:sty m:val="p"/>
            </m:rPr>
            <m:t>=</m:t>
          </m:r>
          <m:sSub>
            <m:sSubPr/>
            <m:e>
              <m:acc>
                <m:accPr>
                  <m:chr m:val="⃗"/>
                </m:accPr>
                <m:e>
                  <m:r>
                    <m:rPr>
                      <m:sty m:val="i"/>
                    </m:rPr>
                    <m:t>B</m:t>
                  </m:r>
                </m:e>
              </m:acc>
            </m:e>
            <m:sub>
              <m:r>
                <m:rPr>
                  <m:sty m:val="i"/>
                </m:rPr>
                <m:t>i</m:t>
              </m:r>
            </m:sub>
          </m:sSub>
          <m:r>
            <m:rPr>
              <m:sty m:val="p"/>
            </m:rPr>
            <m:t>+</m:t>
          </m:r>
          <m:sSub>
            <m:sSubPr/>
            <m:e>
              <m:acc>
                <m:accPr>
                  <m:chr m:val="⃗"/>
                </m:accPr>
                <m:e>
                  <m:r>
                    <m:rPr>
                      <m:sty m:val="i"/>
                    </m:rPr>
                    <m:t>B</m:t>
                  </m:r>
                </m:e>
              </m:acc>
            </m:e>
            <m:sub>
              <m:r>
                <m:rPr>
                  <m:sty m:val="i"/>
                </m:rPr>
                <m:t>d</m:t>
              </m:r>
            </m:sub>
          </m:sSub>
        </m:oMath>
      </m:oMathPara>
    </w:p>
    <w:p>
      <w:pPr>
        <w:spacing w:after="220" w:lineRule="auto"/>
      </w:pPr>
      <w:r>
        <w:rPr>
          <w:rFonts w:eastAsia="Georgia" w:cs="Georgia" w:ascii="Georgia" w:hAnsi="Georgia"/>
        </w:rPr>
        <w:t xml:space="preserve">où </w:t>
      </w:r>
      <m:oMath>
        <m:r>
          <m:rPr>
            <m:sty m:val="p"/>
          </m:rPr>
          <m:t>(</m:t>
        </m:r>
        <m:acc>
          <m:accPr>
            <m:chr m:val="⃗"/>
          </m:accPr>
          <m:e>
            <m:r>
              <m:rPr>
                <m:sty m:val="i"/>
              </m:rPr>
              <m:t>E</m:t>
            </m:r>
          </m:e>
        </m:acc>
        <m:r>
          <m:rPr>
            <m:sty m:val="p"/>
          </m:rPr>
          <m:t>,</m:t>
        </m:r>
        <m:acc>
          <m:accPr>
            <m:chr m:val="⃗"/>
          </m:accPr>
          <m:e>
            <m:r>
              <m:rPr>
                <m:sty m:val="i"/>
              </m:rPr>
              <m:t>B</m:t>
            </m:r>
          </m:e>
        </m:acc>
        <m:r>
          <m:rPr>
            <m:sty m:val="p"/>
          </m:rPr>
          <m:t>)</m:t>
        </m:r>
      </m:oMath>
      <w:r>
        <w:rPr>
          <w:rFonts w:eastAsia="Georgia" w:cs="Georgia" w:ascii="Georgia" w:hAnsi="Georgia"/>
        </w:rPr>
        <w:t xml:space="preserve"> représente le champ électromagnétique total et </w:t>
      </w:r>
      <m:oMath>
        <m:d>
          <m:dPr>
            <m:begChr m:val="("/>
            <m:endChr m:val=")"/>
            <m:ctrlPr>
              <w:rPr>
                <w:rFonts w:ascii="Cambria Math" w:hAnsi="Cambria Math"/>
              </w:rPr>
            </m:ctrlPr>
          </m:dPr>
          <m:e>
            <m:sSub>
              <m:sSubPr/>
              <m:e>
                <m:acc>
                  <m:accPr>
                    <m:chr m:val="⃗"/>
                  </m:accPr>
                  <m:e>
                    <m:r>
                      <m:rPr>
                        <m:sty m:val="i"/>
                      </m:rPr>
                      <m:t>E</m:t>
                    </m:r>
                  </m:e>
                </m:acc>
              </m:e>
              <m:sub>
                <m:r>
                  <m:rPr>
                    <m:sty m:val="i"/>
                  </m:rPr>
                  <m:t>i</m:t>
                </m:r>
              </m:sub>
            </m:sSub>
            <m:r>
              <m:rPr>
                <m:sty m:val="p"/>
              </m:rPr>
              <m:t>,</m:t>
            </m:r>
            <m:sSub>
              <m:sSubPr/>
              <m:e>
                <m:acc>
                  <m:accPr>
                    <m:chr m:val="⃗"/>
                  </m:accPr>
                  <m:e>
                    <m:r>
                      <m:rPr>
                        <m:sty m:val="i"/>
                      </m:rPr>
                      <m:t>B</m:t>
                    </m:r>
                  </m:e>
                </m:acc>
              </m:e>
              <m:sub>
                <m:r>
                  <m:rPr>
                    <m:sty m:val="i"/>
                  </m:rPr>
                  <m:t>i</m:t>
                </m:r>
              </m:sub>
            </m:sSub>
          </m:e>
        </m:d>
      </m:oMath>
      <w:r>
        <w:rPr/>
        <w:t xml:space="preserve"> le champ incident.</w:t>
      </w:r>
      <w:r>
        <w:rPr/>
        <w:br w:type="textWrapping"/>
      </w:r>
      <w:r>
        <w:rPr/>
        <w:t xml:space="preserve">III.B. 1 On note ( </w:t>
      </w:r>
      <m:oMath>
        <m:sSup>
          <m:sSupPr/>
          <m:e>
            <m:acc>
              <m:accPr>
                <m:chr m:val="⃗"/>
              </m:accPr>
              <m:e>
                <m:r>
                  <m:rPr>
                    <m:sty m:val="i"/>
                  </m:rPr>
                  <m:t>E</m:t>
                </m:r>
              </m:e>
            </m:acc>
          </m:e>
          <m:sup>
            <m:r>
              <m:rPr>
                <m:sty m:val="p"/>
              </m:rPr>
              <m:t>int</m:t>
            </m:r>
          </m:sup>
        </m:sSup>
        <m:r>
          <m:rPr>
            <m:sty m:val="p"/>
          </m:rPr>
          <m:t>,</m:t>
        </m:r>
        <m:sSup>
          <m:sSupPr/>
          <m:e>
            <m:acc>
              <m:accPr>
                <m:chr m:val="⃗"/>
              </m:accPr>
              <m:e>
                <m:r>
                  <m:rPr>
                    <m:sty m:val="i"/>
                  </m:rPr>
                  <m:t>B</m:t>
                </m:r>
              </m:e>
            </m:acc>
          </m:e>
          <m:sup>
            <m:r>
              <m:rPr>
                <m:sty m:val="p"/>
              </m:rPr>
              <m:t>int</m:t>
            </m:r>
          </m:sup>
        </m:sSup>
      </m:oMath>
      <w:r>
        <w:rPr/>
        <w:t xml:space="preserve"> ) et ( </w:t>
      </w:r>
      <m:oMath>
        <m:sSup>
          <m:sSupPr/>
          <m:e>
            <m:acc>
              <m:accPr>
                <m:chr m:val="⃗"/>
              </m:accPr>
              <m:e>
                <m:r>
                  <m:rPr>
                    <m:sty m:val="i"/>
                  </m:rPr>
                  <m:t>E</m:t>
                </m:r>
              </m:e>
            </m:acc>
          </m:e>
          <m:sup>
            <m:r>
              <m:rPr>
                <m:sty m:val="p"/>
              </m:rPr>
              <m:t>ext</m:t>
            </m:r>
          </m:sup>
        </m:sSup>
        <m:r>
          <m:rPr>
            <m:sty m:val="p"/>
          </m:rPr>
          <m:t>,</m:t>
        </m:r>
        <m:sSup>
          <m:sSupPr/>
          <m:e>
            <m:acc>
              <m:accPr>
                <m:chr m:val="⃗"/>
              </m:accPr>
              <m:e>
                <m:r>
                  <m:rPr>
                    <m:sty m:val="i"/>
                  </m:rPr>
                  <m:t>B</m:t>
                </m:r>
              </m:e>
            </m:acc>
          </m:e>
          <m:sup>
            <m:r>
              <m:rPr>
                <m:sty m:val="p"/>
              </m:rPr>
              <m:t>ext</m:t>
            </m:r>
          </m:sup>
        </m:sSup>
      </m:oMath>
      <w:r>
        <w:rPr>
          <w:rFonts w:eastAsia="Georgia" w:cs="Georgia" w:ascii="Georgia" w:hAnsi="Georgia"/>
        </w:rPr>
        <w:t xml:space="preserve"> ) les champs respectivement à l'intérieur et à l'extérieur de la sphère.</w:t>
      </w:r>
    </w:p>
    <w:p>
      <w:pPr>
        <w:spacing w:after="220" w:lineRule="auto"/>
      </w:pPr>
      <w:r>
        <w:rPr>
          <w:rFonts w:eastAsia="Georgia" w:cs="Georgia" w:ascii="Georgia" w:hAnsi="Georgia"/>
        </w:rPr>
        <w:t xml:space="preserve">Ecrire les équations de Maxwell pour ces champs.</w:t>
      </w:r>
      <w:r>
        <w:rPr/>
        <w:br w:type="textWrapping"/>
      </w:r>
      <w:r>
        <w:rPr>
          <w:rFonts w:eastAsia="Georgia" w:cs="Georgia" w:ascii="Georgia" w:hAnsi="Georgia"/>
        </w:rPr>
        <w:t xml:space="preserve">III.B. 2 Exprimer les relations de passage vérifiées par </w:t>
      </w:r>
      <m:oMath>
        <m:acc>
          <m:accPr>
            <m:chr m:val="⃗"/>
          </m:accPr>
          <m:e>
            <m:r>
              <m:rPr>
                <m:sty m:val="i"/>
              </m:rPr>
              <m:t>E</m:t>
            </m:r>
          </m:e>
        </m:acc>
      </m:oMath>
      <w:r>
        <w:rPr/>
        <w:t xml:space="preserve"> et </w:t>
      </w:r>
      <m:oMath>
        <m:acc>
          <m:accPr>
            <m:chr m:val="⃗"/>
          </m:accPr>
          <m:e>
            <m:r>
              <m:rPr>
                <m:sty m:val="i"/>
              </m:rPr>
              <m:t>B</m:t>
            </m:r>
          </m:e>
        </m:acc>
      </m:oMath>
      <w:r>
        <w:rPr>
          <w:rFonts w:eastAsia="Georgia" w:cs="Georgia" w:ascii="Georgia" w:hAnsi="Georgia"/>
        </w:rPr>
        <w:t xml:space="preserve"> à la surface de la sphère.</w:t>
      </w:r>
      <w:r>
        <w:rPr/>
        <w:br w:type="textWrapping"/>
      </w:r>
      <w:r>
        <w:rPr>
          <w:rFonts w:eastAsia="Georgia" w:cs="Georgia" w:ascii="Georgia" w:hAnsi="Georgia"/>
        </w:rPr>
        <w:t xml:space="preserve">III.B. 3 Vérifier que, à l'extérieur de la sphère, le champ diffusé ( </w:t>
      </w:r>
      <m:oMath>
        <m:sSub>
          <m:sSubPr/>
          <m:e>
            <m:acc>
              <m:accPr>
                <m:chr m:val="⃗"/>
              </m:accPr>
              <m:e>
                <m:r>
                  <m:rPr>
                    <m:sty m:val="i"/>
                  </m:rPr>
                  <m:t>E</m:t>
                </m:r>
              </m:e>
            </m:acc>
          </m:e>
          <m:sub>
            <m:r>
              <m:rPr>
                <m:sty m:val="i"/>
              </m:rPr>
              <m:t>d</m:t>
            </m:r>
          </m:sub>
        </m:sSub>
        <m:r>
          <m:rPr>
            <m:sty m:val="p"/>
          </m:rPr>
          <m:t>,</m:t>
        </m:r>
        <m:sSub>
          <m:sSubPr/>
          <m:e>
            <m:acc>
              <m:accPr>
                <m:chr m:val="⃗"/>
              </m:accPr>
              <m:e>
                <m:r>
                  <m:rPr>
                    <m:sty m:val="i"/>
                  </m:rPr>
                  <m:t>B</m:t>
                </m:r>
              </m:e>
            </m:acc>
          </m:e>
          <m:sub>
            <m:r>
              <m:rPr>
                <m:sty m:val="i"/>
              </m:rPr>
              <m:t>d</m:t>
            </m:r>
          </m:sub>
        </m:sSub>
      </m:oMath>
      <w:r>
        <w:rPr>
          <w:rFonts w:eastAsia="Georgia" w:cs="Georgia" w:ascii="Georgia" w:hAnsi="Georgia"/>
        </w:rPr>
        <w:t xml:space="preserve"> )) vérifie simplement les équations de Maxwell dans le vide.</w:t>
      </w:r>
      <w:r>
        <w:rPr/>
        <w:br w:type="textWrapping"/>
      </w:r>
      <w:r>
        <w:rPr>
          <w:rFonts w:eastAsia="Georgia" w:cs="Georgia" w:ascii="Georgia" w:hAnsi="Georgia"/>
        </w:rPr>
        <w:t xml:space="preserve">III.B. 4 Montrer que, à l'intérieur de la sphère, le champ diffusé vérifie aussi les équations de Maxwell dans le vide, à condition d'y introduire une distribution volumique de courant </w:t>
      </w:r>
      <m:oMath>
        <m:sSub>
          <m:sSubPr/>
          <m:e>
            <m:acc>
              <m:accPr>
                <m:chr m:val="⃗"/>
              </m:accPr>
              <m:e>
                <m:r>
                  <m:rPr>
                    <m:sty m:val="i"/>
                  </m:rPr>
                  <m:t>j</m:t>
                </m:r>
              </m:e>
            </m:acc>
          </m:e>
          <m:sub>
            <m:r>
              <m:rPr>
                <m:nor/>
              </m:rPr>
              <m:t>lié </m:t>
            </m:r>
          </m:sub>
        </m:sSub>
      </m:oMath>
      <w:r>
        <w:rPr/>
        <w:t xml:space="preserve"> dont on exprimera l'amplitude complexe </w:t>
      </w:r>
      <m:oMath>
        <m:sSub>
          <m:sSubPr/>
          <m:e>
            <m:bar>
              <m:barPr/>
              <m:e>
                <m:acc>
                  <m:accPr>
                    <m:chr m:val="⃗"/>
                  </m:accPr>
                  <m:e>
                    <m:r>
                      <m:rPr>
                        <m:sty m:val="i"/>
                      </m:rPr>
                      <m:t>j</m:t>
                    </m:r>
                  </m:e>
                </m:acc>
              </m:e>
            </m:bar>
          </m:e>
          <m:sub>
            <m:r>
              <m:rPr>
                <m:nor/>
              </m:rPr>
              <m:t>lié </m:t>
            </m:r>
          </m:sub>
        </m:sSub>
      </m:oMath>
      <w:r>
        <w:rPr/>
        <w:t xml:space="preserve"> en fonction de celle du champ total </w:t>
      </w:r>
      <m:oMath>
        <m:sSup>
          <m:sSupPr/>
          <m:e>
            <m:acc>
              <m:accPr>
                <m:chr m:val="⃗"/>
              </m:accPr>
              <m:e>
                <m:r>
                  <m:rPr>
                    <m:sty m:val="i"/>
                  </m:rPr>
                  <m:t>E</m:t>
                </m:r>
              </m:e>
            </m:acc>
          </m:e>
          <m:sup>
            <m:r>
              <m:rPr>
                <m:nor/>
              </m:rPr>
              <m:t>int </m:t>
            </m:r>
          </m:sup>
        </m:sSup>
      </m:oMath>
      <w:r>
        <w:rPr>
          <w:rFonts w:eastAsia="Georgia" w:cs="Georgia" w:ascii="Georgia" w:hAnsi="Georgia"/>
        </w:rPr>
        <w:t xml:space="preserve"> à l'intérieur de la sphère.</w:t>
      </w:r>
      <w:r>
        <w:rPr/>
        <w:br w:type="textWrapping"/>
      </w:r>
      <w:r>
        <w:rPr>
          <w:rFonts w:eastAsia="Georgia" w:cs="Georgia" w:ascii="Georgia" w:hAnsi="Georgia"/>
        </w:rPr>
        <w:t xml:space="preserve">III.B. 5 Montrer qu'on peut alors considérer le champ diffusé comme le champ créé dans le vide par la distribution de courant </w:t>
      </w:r>
      <m:oMath>
        <m:sSub>
          <m:sSubPr/>
          <m:e>
            <m:acc>
              <m:accPr>
                <m:chr m:val="⃗"/>
              </m:accPr>
              <m:e>
                <m:r>
                  <m:rPr>
                    <m:sty m:val="i"/>
                  </m:rPr>
                  <m:t>j</m:t>
                </m:r>
              </m:e>
            </m:acc>
          </m:e>
          <m:sub>
            <m:r>
              <m:rPr>
                <m:nor/>
              </m:rPr>
              <m:t>lié </m:t>
            </m:r>
          </m:sub>
        </m:sSub>
      </m:oMath>
      <w:r>
        <w:rPr>
          <w:rFonts w:eastAsia="Georgia" w:cs="Georgia" w:ascii="Georgia" w:hAnsi="Georgia"/>
        </w:rPr>
        <w:t xml:space="preserve"> à condition de rajouter une distribution surfacique de charges </w:t>
      </w:r>
      <m:oMath>
        <m:sSub>
          <m:sSubPr/>
          <m:e>
            <m:r>
              <m:rPr>
                <m:sty m:val="i"/>
              </m:rPr>
              <m:t>σ</m:t>
            </m:r>
          </m:e>
          <m:sub>
            <m:r>
              <m:rPr>
                <m:nor/>
              </m:rPr>
              <m:t>lié </m:t>
            </m:r>
          </m:sub>
        </m:sSub>
      </m:oMath>
      <w:r>
        <w:rPr>
          <w:rFonts w:eastAsia="Georgia" w:cs="Georgia" w:ascii="Georgia" w:hAnsi="Georgia"/>
        </w:rPr>
        <w:t xml:space="preserve"> que l'on déterminera.</w:t>
      </w:r>
      <w:r>
        <w:rPr/>
        <w:br w:type="textWrapping"/>
      </w:r>
      <w:r>
        <w:rPr>
          <w:rFonts w:eastAsia="Georgia" w:cs="Georgia" w:ascii="Georgia" w:hAnsi="Georgia"/>
        </w:rPr>
        <w:t xml:space="preserve">III.B. 6 Montrer enfin que le champ créé par cette distribution de charges et de courants est équivalent au champ qui serait créé par une sphère polarisée, de polarisation :</w:t>
      </w:r>
    </w:p>
    <w:p>
      <w:pPr>
        <w:spacing w:after="220" w:lineRule="auto"/>
      </w:pPr>
      <m:oMathPara>
        <m:oMath>
          <m:acc>
            <m:accPr>
              <m:chr m:val="⃗"/>
            </m:accPr>
            <m:e>
              <m:r>
                <m:rPr>
                  <m:sty m:val="i"/>
                </m:rPr>
                <m:t>P</m:t>
              </m:r>
            </m:e>
          </m:acc>
          <m:r>
            <m:rPr>
              <m:sty m:val="p"/>
            </m:rPr>
            <m:t>=</m:t>
          </m:r>
          <m:d>
            <m:dPr>
              <m:begChr m:val="("/>
              <m:endChr m:val=")"/>
              <m:ctrlPr>
                <w:rPr>
                  <w:rFonts w:ascii="Cambria Math" w:hAnsi="Cambria Math"/>
                </w:rPr>
              </m:ctrlPr>
            </m:dPr>
            <m:e>
              <m:sSub>
                <m:sSubPr/>
                <m:e>
                  <m:r>
                    <m:rPr>
                      <m:sty m:val="i"/>
                    </m:rPr>
                    <m:t>ε</m:t>
                  </m:r>
                </m:e>
                <m:sub>
                  <m:r>
                    <m:rPr>
                      <m:sty m:val="i"/>
                    </m:rPr>
                    <m:t>P</m:t>
                  </m:r>
                </m:sub>
              </m:sSub>
              <m:r>
                <m:rPr>
                  <m:sty m:val="p"/>
                </m:rPr>
                <m:t>−</m:t>
              </m:r>
              <m:sSub>
                <m:sSubPr/>
                <m:e>
                  <m:r>
                    <m:rPr>
                      <m:sty m:val="i"/>
                    </m:rPr>
                    <m:t>ε</m:t>
                  </m:r>
                </m:e>
                <m:sub>
                  <m:r>
                    <m:rPr>
                      <m:sty m:val="p"/>
                    </m:rPr>
                    <m:t>0</m:t>
                  </m:r>
                </m:sub>
              </m:sSub>
            </m:e>
          </m:d>
          <m:sSup>
            <m:sSupPr/>
            <m:e>
              <m:acc>
                <m:accPr>
                  <m:chr m:val="⃗"/>
                </m:accPr>
                <m:e>
                  <m:r>
                    <m:rPr>
                      <m:sty m:val="i"/>
                    </m:rPr>
                    <m:t>E</m:t>
                  </m:r>
                </m:e>
              </m:acc>
            </m:e>
            <m:sup>
              <m:r>
                <m:rPr>
                  <m:sty m:val="p"/>
                </m:rPr>
                <m:t>int</m:t>
              </m:r>
            </m:sup>
          </m:sSup>
        </m:oMath>
      </m:oMathPara>
    </w:p>
    <w:p>
      <w:pPr>
        <w:spacing w:after="220" w:lineRule="auto"/>
      </w:pPr>
      <w:r>
        <w:rPr/>
        <w:t xml:space="preserve">III.C</w:t>
      </w:r>
    </w:p>
    <w:p>
      <w:pPr>
        <w:spacing w:after="220" w:lineRule="auto"/>
      </w:pPr>
      <w:r>
        <w:rPr/>
        <w:t xml:space="preserve">On introduit le potentiel scalaire </w:t>
      </w:r>
      <m:oMath>
        <m:sSub>
          <m:sSubPr/>
          <m:e>
            <m:r>
              <m:rPr>
                <m:sty m:val="i"/>
              </m:rPr>
              <m:t>V</m:t>
            </m:r>
          </m:e>
          <m:sub>
            <m:r>
              <m:rPr>
                <m:sty m:val="i"/>
              </m:rPr>
              <m:t>d</m:t>
            </m:r>
          </m:sub>
        </m:sSub>
      </m:oMath>
      <w:r>
        <w:rPr/>
        <w:t xml:space="preserve"> et le potentiel vecteur </w:t>
      </w:r>
      <m:oMath>
        <m:sSub>
          <m:sSubPr/>
          <m:e>
            <m:acc>
              <m:accPr>
                <m:chr m:val="⃗"/>
              </m:accPr>
              <m:e>
                <m:r>
                  <m:rPr>
                    <m:sty m:val="i"/>
                  </m:rPr>
                  <m:t>A</m:t>
                </m:r>
              </m:e>
            </m:acc>
          </m:e>
          <m:sub>
            <m:r>
              <m:rPr>
                <m:sty m:val="i"/>
              </m:rPr>
              <m:t>d</m:t>
            </m:r>
          </m:sub>
        </m:sSub>
      </m:oMath>
      <w:r>
        <w:rPr>
          <w:rFonts w:eastAsia="Georgia" w:cs="Georgia" w:ascii="Georgia" w:hAnsi="Georgia"/>
        </w:rPr>
        <w:t xml:space="preserve"> associés au champ diffusé ( </w:t>
      </w:r>
      <m:oMath>
        <m:sSub>
          <m:sSubPr/>
          <m:e>
            <m:acc>
              <m:accPr>
                <m:chr m:val="⃗"/>
              </m:accPr>
              <m:e>
                <m:r>
                  <m:rPr>
                    <m:sty m:val="i"/>
                  </m:rPr>
                  <m:t>E</m:t>
                </m:r>
              </m:e>
            </m:acc>
          </m:e>
          <m:sub>
            <m:r>
              <m:rPr>
                <m:sty m:val="i"/>
              </m:rPr>
              <m:t>d</m:t>
            </m:r>
          </m:sub>
        </m:sSub>
        <m:r>
          <m:rPr>
            <m:sty m:val="p"/>
          </m:rPr>
          <m:t>,</m:t>
        </m:r>
        <m:sSub>
          <m:sSubPr/>
          <m:e>
            <m:acc>
              <m:accPr>
                <m:chr m:val="⃗"/>
              </m:accPr>
              <m:e>
                <m:r>
                  <m:rPr>
                    <m:sty m:val="i"/>
                  </m:rPr>
                  <m:t>B</m:t>
                </m:r>
              </m:e>
            </m:acc>
          </m:e>
          <m:sub>
            <m:r>
              <m:rPr>
                <m:sty m:val="i"/>
              </m:rPr>
              <m:t>d</m:t>
            </m:r>
          </m:sub>
        </m:sSub>
      </m:oMath>
      <w:r>
        <w:rPr>
          <w:rFonts w:eastAsia="Georgia" w:cs="Georgia" w:ascii="Georgia" w:hAnsi="Georgia"/>
        </w:rPr>
        <w:t xml:space="preserve"> ). On impose à ces potentiels de vérifier, en tout point de l'espace, la condition de jauge de Lorentz :</w:t>
      </w:r>
    </w:p>
    <w:p>
      <w:pPr>
        <w:spacing w:after="220" w:lineRule="auto"/>
      </w:pPr>
      <m:oMathPara>
        <m:oMath>
          <m:r>
            <m:rPr>
              <m:sty m:val="p"/>
            </m:rPr>
            <m:t>div</m:t>
          </m:r>
          <m:d>
            <m:dPr>
              <m:begChr m:val="("/>
              <m:endChr m:val=")"/>
              <m:ctrlPr>
                <w:rPr>
                  <w:rFonts w:ascii="Cambria Math" w:hAnsi="Cambria Math"/>
                </w:rPr>
              </m:ctrlPr>
            </m:dPr>
            <m:e>
              <m:sSub>
                <m:sSubPr/>
                <m:e>
                  <m:acc>
                    <m:accPr>
                      <m:chr m:val="⃗"/>
                    </m:accPr>
                    <m:e>
                      <m:r>
                        <m:rPr>
                          <m:sty m:val="i"/>
                        </m:rPr>
                        <m:t>A</m:t>
                      </m:r>
                    </m:e>
                  </m:acc>
                </m:e>
                <m:sub>
                  <m:r>
                    <m:rPr>
                      <m:sty m:val="i"/>
                    </m:rPr>
                    <m:t>d</m:t>
                  </m:r>
                </m:sub>
              </m:sSub>
            </m:e>
          </m:d>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r>
                <m:rPr>
                  <m:sty m:val="i"/>
                </m:rPr>
                <m:t>∂</m:t>
              </m:r>
              <m:sSub>
                <m:sSubPr/>
                <m:e>
                  <m:r>
                    <m:rPr>
                      <m:sty m:val="i"/>
                    </m:rPr>
                    <m:t>V</m:t>
                  </m:r>
                </m:e>
                <m:sub>
                  <m:r>
                    <m:rPr>
                      <m:sty m:val="i"/>
                    </m:rPr>
                    <m:t>d</m:t>
                  </m:r>
                </m:sub>
              </m:sSub>
            </m:num>
            <m:den>
              <m:r>
                <m:rPr>
                  <m:sty m:val="i"/>
                </m:rPr>
                <m:t>∂</m:t>
              </m:r>
              <m:r>
                <m:rPr>
                  <m:sty m:val="i"/>
                </m:rPr>
                <m:t>t</m:t>
              </m:r>
            </m:den>
          </m:f>
          <m:r>
            <m:rPr>
              <m:sty m:val="p"/>
            </m:rPr>
            <m:t>=</m:t>
          </m:r>
          <m:r>
            <m:rPr>
              <m:sty m:val="p"/>
            </m:rPr>
            <m:t>0</m:t>
          </m:r>
        </m:oMath>
      </m:oMathPara>
    </w:p>
    <w:p>
      <w:pPr>
        <w:spacing w:after="220" w:lineRule="auto"/>
      </w:pPr>
      <w:r>
        <w:rPr>
          <w:rFonts w:eastAsia="Georgia" w:cs="Georgia" w:ascii="Georgia" w:hAnsi="Georgia"/>
        </w:rPr>
        <w:t xml:space="preserve">On montre, à l'aide des équations de Maxwell, que </w:t>
      </w:r>
      <m:oMath>
        <m:sSub>
          <m:sSubPr/>
          <m:e>
            <m:bar>
              <m:barPr/>
              <m:e>
                <m:acc>
                  <m:accPr>
                    <m:chr m:val="⃗"/>
                  </m:accPr>
                  <m:e>
                    <m:r>
                      <m:rPr>
                        <m:sty m:val="i"/>
                      </m:rPr>
                      <m:t>A</m:t>
                    </m:r>
                  </m:e>
                </m:acc>
              </m:e>
            </m:bar>
          </m:e>
          <m:sub>
            <m:r>
              <m:rPr>
                <m:sty m:val="i"/>
              </m:rPr>
              <m:t>d</m:t>
            </m:r>
          </m:sub>
        </m:sSub>
      </m:oMath>
      <w:r>
        <w:rPr>
          <w:rFonts w:eastAsia="Georgia" w:cs="Georgia" w:ascii="Georgia" w:hAnsi="Georgia"/>
        </w:rPr>
        <w:t xml:space="preserve"> satisfait à l'équation :</w:t>
      </w:r>
    </w:p>
    <w:p>
      <w:pPr>
        <w:spacing w:after="220" w:lineRule="auto"/>
      </w:pPr>
      <m:oMathPara>
        <m:oMath>
          <m:r>
            <m:rPr>
              <m:sty m:val="p"/>
            </m:rPr>
            <m:t>Δ</m:t>
          </m:r>
          <m:sSub>
            <m:sSubPr/>
            <m:e>
              <m:bar>
                <m:barPr/>
                <m:e>
                  <m:acc>
                    <m:accPr>
                      <m:chr m:val="⃗"/>
                    </m:accPr>
                    <m:e>
                      <m:r>
                        <m:rPr>
                          <m:sty m:val="i"/>
                        </m:rPr>
                        <m:t>A</m:t>
                      </m:r>
                    </m:e>
                  </m:acc>
                </m:e>
              </m:bar>
            </m:e>
            <m:sub>
              <m:r>
                <m:rPr>
                  <m:sty m:val="i"/>
                </m:rPr>
                <m:t>d</m:t>
              </m:r>
            </m:sub>
          </m:sSub>
          <m:r>
            <m:rPr>
              <m:sty m:val="p"/>
            </m:rPr>
            <m:t>+</m:t>
          </m:r>
          <m:sSub>
            <m:sSubPr/>
            <m:e>
              <m:r>
                <m:rPr>
                  <m:sty m:val="i"/>
                </m:rPr>
                <m:t>μ</m:t>
              </m:r>
            </m:e>
            <m:sub>
              <m:r>
                <m:rPr>
                  <m:sty m:val="p"/>
                </m:rPr>
                <m:t>0</m:t>
              </m:r>
            </m:sub>
          </m:sSub>
          <m:sSub>
            <m:sSubPr/>
            <m:e>
              <m:r>
                <m:rPr>
                  <m:sty m:val="i"/>
                </m:rPr>
                <m:t>ε</m:t>
              </m:r>
            </m:e>
            <m:sub>
              <m:r>
                <m:rPr>
                  <m:sty m:val="p"/>
                </m:rPr>
                <m:t>0</m:t>
              </m:r>
            </m:sub>
          </m:sSub>
          <m:sSup>
            <m:sSupPr/>
            <m:e>
              <m:r>
                <m:rPr>
                  <m:sty m:val="i"/>
                </m:rPr>
                <m:t>ω</m:t>
              </m:r>
            </m:e>
            <m:sup>
              <m:r>
                <m:rPr>
                  <m:sty m:val="p"/>
                </m:rPr>
                <m:t>2</m:t>
              </m:r>
            </m:sup>
          </m:sSup>
          <m:sSub>
            <m:sSubPr/>
            <m:e>
              <m:bar>
                <m:barPr/>
                <m:e>
                  <m:acc>
                    <m:accPr>
                      <m:chr m:val="⃗"/>
                    </m:accPr>
                    <m:e>
                      <m:r>
                        <m:rPr>
                          <m:sty m:val="i"/>
                        </m:rPr>
                        <m:t>A</m:t>
                      </m:r>
                    </m:e>
                  </m:acc>
                </m:e>
              </m:bar>
            </m:e>
            <m:sub>
              <m:r>
                <m:rPr>
                  <m:sty m:val="i"/>
                </m:rPr>
                <m:t>d</m:t>
              </m:r>
            </m:sub>
          </m:sSub>
          <m:r>
            <m:rPr>
              <m:sty m:val="p"/>
            </m:rPr>
            <m:t>=</m:t>
          </m:r>
          <m:r>
            <m:rPr>
              <m:sty m:val="p"/>
            </m:rPr>
            <m:t>−</m:t>
          </m:r>
          <m:sSub>
            <m:sSubPr/>
            <m:e>
              <m:r>
                <m:rPr>
                  <m:sty m:val="i"/>
                </m:rPr>
                <m:t>μ</m:t>
              </m:r>
            </m:e>
            <m:sub>
              <m:r>
                <m:rPr>
                  <m:sty m:val="p"/>
                </m:rPr>
                <m:t>0</m:t>
              </m:r>
            </m:sub>
          </m:sSub>
          <m:sSub>
            <m:sSubPr/>
            <m:e>
              <m:bar>
                <m:barPr/>
                <m:e>
                  <m:acc>
                    <m:accPr>
                      <m:chr m:val="⃗"/>
                    </m:accPr>
                    <m:e>
                      <m:r>
                        <m:rPr>
                          <m:sty m:val="i"/>
                        </m:rPr>
                        <m:t>j</m:t>
                      </m:r>
                    </m:e>
                  </m:acc>
                </m:e>
              </m:bar>
            </m:e>
            <m:sub>
              <m:r>
                <m:rPr>
                  <m:nor/>
                </m:rPr>
                <m:t>lié </m:t>
              </m:r>
            </m:sub>
          </m:sSub>
        </m:oMath>
      </m:oMathPara>
    </w:p>
    <w:p>
      <w:pPr>
        <w:spacing w:after="220" w:lineRule="auto"/>
      </w:pPr>
      <w:r>
        <w:rPr/>
        <w:t xml:space="preserve">dont la solution est :</w:t>
      </w:r>
    </w:p>
    <w:p>
      <w:pPr>
        <w:spacing w:after="220" w:lineRule="auto"/>
      </w:pPr>
      <m:oMathPara>
        <m:oMath>
          <m:sSub>
            <m:sSubPr/>
            <m:e>
              <m:bar>
                <m:barPr/>
                <m:e>
                  <m:acc>
                    <m:accPr>
                      <m:chr m:val="⃗"/>
                    </m:accPr>
                    <m:e>
                      <m:r>
                        <m:rPr>
                          <m:sty m:val="i"/>
                        </m:rPr>
                        <m:t>A</m:t>
                      </m:r>
                    </m:e>
                  </m:acc>
                </m:e>
              </m:bar>
            </m:e>
            <m:sub>
              <m:r>
                <m:rPr>
                  <m:sty m:val="i"/>
                </m:rPr>
                <m:t>d</m:t>
              </m:r>
            </m:sub>
          </m:sSub>
          <m:r>
            <m:rPr>
              <m:sty m:val="p"/>
            </m:rPr>
            <m:t>(</m:t>
          </m:r>
          <m:acc>
            <m:accPr>
              <m:chr m:val="⃗"/>
            </m:accPr>
            <m:e>
              <m:r>
                <m:rPr>
                  <m:sty m:val="i"/>
                </m:rPr>
                <m:t>r</m:t>
              </m:r>
            </m:e>
          </m:acc>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nary>
            <m:naryPr>
              <m:chr m:val="∭"/>
              <m:limLoc m:val="subSup"/>
              <m:grow m:val="1"/>
              <m:supHide m:val="1"/>
            </m:naryPr>
            <m:sub>
              <m:r>
                <m:rPr>
                  <m:nor/>
                </m:rPr>
                <m:t>espace </m:t>
              </m:r>
            </m:sub>
            <m:sup/>
            <m:e>
              <m:r>
                <m:rPr>
                  <m:sty m:val="p"/>
                </m:rPr>
                <m:t xml:space="preserve"> </m:t>
              </m:r>
            </m:e>
          </m:nary>
          <m:sSub>
            <m:sSubPr/>
            <m:e>
              <m:acc>
                <m:accPr>
                  <m:chr m:val="⃗"/>
                </m:accPr>
                <m:e>
                  <m:r>
                    <m:rPr>
                      <m:sty m:val="i"/>
                    </m:rPr>
                    <m:t>j</m:t>
                  </m:r>
                </m:e>
              </m:acc>
            </m:e>
            <m:sub>
              <m:r>
                <m:rPr>
                  <m:nor/>
                </m:rPr>
                <m:t>lié </m:t>
              </m:r>
            </m:sub>
          </m:sSub>
          <m:d>
            <m:dPr>
              <m:begChr m:val="("/>
              <m:endChr m:val=")"/>
              <m:ctrlPr>
                <w:rPr>
                  <w:rFonts w:ascii="Cambria Math" w:hAnsi="Cambria Math"/>
                </w:rPr>
              </m:ctrlPr>
            </m:dPr>
            <m:e>
              <m:sSup>
                <m:sSupPr/>
                <m:e>
                  <m:acc>
                    <m:accPr>
                      <m:chr m:val="⃗"/>
                    </m:accPr>
                    <m:e>
                      <m:r>
                        <m:rPr>
                          <m:sty m:val="i"/>
                        </m:rPr>
                        <m:t>r</m:t>
                      </m:r>
                    </m:e>
                  </m:acc>
                </m:e>
                <m:sup>
                  <m:r>
                    <m:rPr>
                      <m:sty m:val="i"/>
                    </m:rPr>
                    <m:t>′</m:t>
                  </m:r>
                </m:sup>
              </m:sSup>
            </m:e>
          </m:d>
          <m:f>
            <m:fPr>
              <m:ctrlPr>
                <w:rPr>
                  <w:rFonts w:ascii="Cambria Math" w:hAnsi="Cambria Math"/>
                </w:rPr>
              </m:ctrlPr>
            </m:fPr>
            <m:num>
              <m:r>
                <m:rPr>
                  <m:sty m:val="p"/>
                </m:rPr>
                <m:t>exp</m:t>
              </m:r>
              <m:r>
                <m:rPr>
                  <m:sty m:val="p"/>
                </m:rPr>
                <m:t>⁡</m:t>
              </m:r>
              <m:d>
                <m:dPr>
                  <m:begChr m:val="("/>
                  <m:endChr m:val=""/>
                  <m:ctrlPr>
                    <w:rPr>
                      <w:rFonts w:ascii="Cambria Math" w:hAnsi="Cambria Math"/>
                    </w:rPr>
                  </m:ctrlPr>
                </m:dPr>
                <m:e>
                  <m:r>
                    <m:rPr>
                      <m:sty m:val="p"/>
                    </m:rPr>
                    <m:t>−</m:t>
                  </m:r>
                  <m:r>
                    <m:rPr>
                      <m:sty m:val="i"/>
                    </m:rPr>
                    <m:t>i</m:t>
                  </m:r>
                  <m:r>
                    <m:rPr>
                      <m:sty m:val="i"/>
                    </m:rPr>
                    <m:t>k</m:t>
                  </m:r>
                  <m:d>
                    <m:dPr>
                      <m:begChr m:val="‖"/>
                      <m:endChr m:val="‖"/>
                      <m:ctrlPr>
                        <w:rPr>
                          <w:rFonts w:ascii="Cambria Math" w:hAnsi="Cambria Math"/>
                        </w:rPr>
                      </m:ctrlPr>
                    </m:dPr>
                    <m:e>
                      <m:acc>
                        <m:accPr>
                          <m:chr m:val="⃗"/>
                        </m:accPr>
                        <m:e>
                          <m:r>
                            <m:rPr>
                              <m:sty m:val="i"/>
                            </m:rPr>
                            <m:t>r</m:t>
                          </m:r>
                        </m:e>
                      </m:acc>
                      <m:r>
                        <m:rPr>
                          <m:sty m:val="p"/>
                        </m:rPr>
                        <m:t>−</m:t>
                      </m:r>
                      <m:sSup>
                        <m:sSupPr/>
                        <m:e>
                          <m:acc>
                            <m:accPr>
                              <m:chr m:val="⃗"/>
                            </m:accPr>
                            <m:e>
                              <m:r>
                                <m:rPr>
                                  <m:sty m:val="i"/>
                                </m:rPr>
                                <m:t>r</m:t>
                              </m:r>
                            </m:e>
                          </m:acc>
                        </m:e>
                        <m:sup>
                          <m:r>
                            <m:rPr>
                              <m:sty m:val="i"/>
                            </m:rPr>
                            <m:t>′</m:t>
                          </m:r>
                        </m:sup>
                      </m:sSup>
                    </m:e>
                  </m:d>
                </m:e>
              </m:d>
            </m:num>
            <m:den>
              <m:d>
                <m:dPr>
                  <m:begChr m:val="‖"/>
                  <m:endChr m:val="‖"/>
                  <m:ctrlPr>
                    <w:rPr>
                      <w:rFonts w:ascii="Cambria Math" w:hAnsi="Cambria Math"/>
                    </w:rPr>
                  </m:ctrlPr>
                </m:dPr>
                <m:e>
                  <m:acc>
                    <m:accPr>
                      <m:chr m:val="⃗"/>
                    </m:accPr>
                    <m:e>
                      <m:r>
                        <m:rPr>
                          <m:sty m:val="i"/>
                        </m:rPr>
                        <m:t>r</m:t>
                      </m:r>
                    </m:e>
                  </m:acc>
                  <m:r>
                    <m:rPr>
                      <m:sty m:val="p"/>
                    </m:rPr>
                    <m:t>−</m:t>
                  </m:r>
                  <m:sSup>
                    <m:sSupPr/>
                    <m:e>
                      <m:acc>
                        <m:accPr>
                          <m:chr m:val="⃗"/>
                        </m:accPr>
                        <m:e>
                          <m:r>
                            <m:rPr>
                              <m:sty m:val="i"/>
                            </m:rPr>
                            <m:t>r</m:t>
                          </m:r>
                        </m:e>
                      </m:acc>
                    </m:e>
                    <m:sup>
                      <m:r>
                        <m:rPr>
                          <m:sty m:val="i"/>
                        </m:rPr>
                        <m:t>′</m:t>
                      </m:r>
                    </m:sup>
                  </m:sSup>
                </m:e>
              </m:d>
            </m:den>
          </m:f>
          <m:sSup>
            <m:sSupPr/>
            <m:e>
              <m:r>
                <m:rPr>
                  <m:sty m:val="i"/>
                </m:rPr>
                <m:t>d</m:t>
              </m:r>
            </m:e>
            <m:sup>
              <m:r>
                <m:rPr>
                  <m:sty m:val="p"/>
                </m:rPr>
                <m:t>3</m:t>
              </m:r>
            </m:sup>
          </m:sSup>
          <m:sSup>
            <m:sSupPr/>
            <m:e>
              <m:r>
                <m:rPr>
                  <m:sty m:val="i"/>
                </m:rPr>
                <m:t>r</m:t>
              </m:r>
            </m:e>
            <m:sup>
              <m:r>
                <m:rPr>
                  <m:sty m:val="i"/>
                </m:rPr>
                <m:t>′</m:t>
              </m:r>
            </m:sup>
          </m:sSup>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le nombre d'onde défini par </w:t>
      </w:r>
      <m:oMath>
        <m:r>
          <m:rPr>
            <m:sty m:val="i"/>
          </m:rPr>
          <m:t>k</m:t>
        </m:r>
        <m:r>
          <m:rPr>
            <m:sty m:val="p"/>
          </m:rPr>
          <m:t>=</m:t>
        </m:r>
        <m:r>
          <m:rPr>
            <m:sty m:val="p"/>
          </m:rPr>
          <m:t>2</m:t>
        </m:r>
        <m:r>
          <m:rPr>
            <m:sty m:val="i"/>
          </m:rPr>
          <m:t>π</m:t>
        </m:r>
        <m:r>
          <m:rPr>
            <m:sty m:val="p"/>
          </m:rPr>
          <m:t>/</m:t>
        </m:r>
        <m:sSub>
          <m:sSubPr/>
          <m:e>
            <m:r>
              <m:rPr>
                <m:sty m:val="i"/>
              </m:rPr>
              <m:t>λ</m:t>
            </m:r>
          </m:e>
          <m:sub>
            <m:r>
              <m:rPr>
                <m:sty m:val="p"/>
              </m:rPr>
              <m:t>0</m:t>
            </m:r>
          </m:sub>
        </m:sSub>
        <m:r>
          <m:rPr>
            <m:sty m:val="p"/>
          </m:rPr>
          <m:t>=</m:t>
        </m:r>
        <m:r>
          <m:rPr>
            <m:sty m:val="i"/>
          </m:rPr>
          <m:t>ω</m:t>
        </m:r>
        <m:r>
          <m:rPr>
            <m:sty m:val="p"/>
          </m:rPr>
          <m:t>/</m:t>
        </m:r>
        <m:r>
          <m:rPr>
            <m:sty m:val="i"/>
          </m:rPr>
          <m:t>c</m:t>
        </m:r>
      </m:oMath>
      <w:r>
        <w:rPr/>
        <w:t xml:space="preserve">. La notation </w:t>
      </w:r>
      <m:oMath>
        <m:sSup>
          <m:sSupPr/>
          <m:e>
            <m:r>
              <m:rPr>
                <m:sty m:val="i"/>
              </m:rPr>
              <m:t>d</m:t>
            </m:r>
          </m:e>
          <m:sup>
            <m:r>
              <m:rPr>
                <m:sty m:val="p"/>
              </m:rPr>
              <m:t>3</m:t>
            </m:r>
          </m:sup>
        </m:sSup>
        <m:sSup>
          <m:sSupPr/>
          <m:e>
            <m:r>
              <m:rPr>
                <m:sty m:val="i"/>
              </m:rPr>
              <m:t>r</m:t>
            </m:r>
          </m:e>
          <m:sup>
            <m:r>
              <m:rPr>
                <m:sty m:val="i"/>
              </m:rPr>
              <m:t>′</m:t>
            </m:r>
          </m:sup>
        </m:sSup>
      </m:oMath>
      <w:r>
        <w:rPr>
          <w:rFonts w:eastAsia="Georgia" w:cs="Georgia" w:ascii="Georgia" w:hAnsi="Georgia"/>
        </w:rPr>
        <w:t xml:space="preserve"> représente un volume élémentaire autour du point </w:t>
      </w:r>
      <m:oMath>
        <m:sSup>
          <m:sSupPr/>
          <m:e>
            <m:r>
              <m:rPr>
                <m:sty m:val="i"/>
              </m:rPr>
              <m:t>M</m:t>
            </m:r>
          </m:e>
          <m:sup>
            <m:r>
              <m:rPr>
                <m:sty m:val="i"/>
              </m:rPr>
              <m:t>′</m:t>
            </m:r>
          </m:sup>
        </m:sSup>
      </m:oMath>
      <w:r>
        <w:rPr/>
        <w:t xml:space="preserve"> tel que </w:t>
      </w:r>
      <m:oMath>
        <m:acc>
          <m:accPr>
            <m:chr m:val="⃗"/>
          </m:accPr>
          <m:e>
            <m:r>
              <m:rPr>
                <m:sty m:val="i"/>
              </m:rPr>
              <m:t>O</m:t>
            </m:r>
            <m:sSup>
              <m:sSupPr/>
              <m:e>
                <m:r>
                  <m:rPr>
                    <m:sty m:val="i"/>
                  </m:rPr>
                  <m:t>M</m:t>
                </m:r>
              </m:e>
              <m:sup>
                <m:r>
                  <m:rPr>
                    <m:sty m:val="i"/>
                  </m:rPr>
                  <m:t>′</m:t>
                </m:r>
              </m:sup>
            </m:sSup>
          </m:e>
        </m:acc>
        <m:r>
          <m:rPr>
            <m:sty m:val="p"/>
          </m:rPr>
          <m:t>=</m:t>
        </m:r>
        <m:sSup>
          <m:sSupPr/>
          <m:e>
            <m:acc>
              <m:accPr>
                <m:chr m:val="⃗"/>
              </m:accPr>
              <m:e>
                <m:r>
                  <m:rPr>
                    <m:sty m:val="i"/>
                  </m:rPr>
                  <m:t>r</m:t>
                </m:r>
              </m:e>
            </m:acc>
          </m:e>
          <m:sup>
            <m:r>
              <m:rPr>
                <m:sty m:val="i"/>
              </m:rPr>
              <m:t>′</m:t>
            </m:r>
          </m:sup>
        </m:sSup>
      </m:oMath>
      <w:r>
        <w:rPr/>
        <w:t xml:space="preserve">.</w:t>
      </w:r>
      <w:r>
        <w:rPr/>
        <w:br w:type="textWrapping"/>
      </w:r>
      <w:r>
        <w:rPr>
          <w:rFonts w:eastAsia="Georgia" w:cs="Georgia" w:ascii="Georgia" w:hAnsi="Georgia"/>
        </w:rPr>
        <w:t xml:space="preserve">III.C. 1 Cette solution est appelée solution des potentiels retardés. Pourquoi?</w:t>
      </w:r>
    </w:p>
    <w:p>
      <w:pPr>
        <w:spacing w:after="220" w:lineRule="auto"/>
      </w:pPr>
      <w:r>
        <w:rPr/>
        <w:t xml:space="preserve">On a vu en (III.B.4.) que </w:t>
      </w:r>
      <m:oMath>
        <m:sSub>
          <m:sSubPr/>
          <m:e>
            <m:acc>
              <m:accPr>
                <m:chr m:val="⃗"/>
              </m:accPr>
              <m:e>
                <m:r>
                  <m:rPr>
                    <m:sty m:val="i"/>
                  </m:rPr>
                  <m:t>j</m:t>
                </m:r>
              </m:e>
            </m:acc>
          </m:e>
          <m:sub>
            <m:r>
              <m:rPr>
                <m:nor/>
              </m:rPr>
              <m:t>lié </m:t>
            </m:r>
          </m:sub>
        </m:sSub>
      </m:oMath>
      <w:r>
        <w:rPr>
          <w:rFonts w:eastAsia="Georgia" w:cs="Georgia" w:ascii="Georgia" w:hAnsi="Georgia"/>
        </w:rPr>
        <w:t xml:space="preserve"> était fonction de </w:t>
      </w:r>
      <m:oMath>
        <m:acc>
          <m:accPr>
            <m:chr m:val="⃗"/>
          </m:accPr>
          <m:e>
            <m:r>
              <m:rPr>
                <m:sty m:val="i"/>
              </m:rPr>
              <m:t>E</m:t>
            </m:r>
          </m:e>
        </m:acc>
      </m:oMath>
      <w:r>
        <w:rPr>
          <w:rFonts w:eastAsia="Georgia" w:cs="Georgia" w:ascii="Georgia" w:hAnsi="Georgia"/>
        </w:rPr>
        <w:t xml:space="preserve">, lequel n'est pas connu a priori puisqu'il dépend de </w:t>
      </w:r>
      <m:oMath>
        <m:sSub>
          <m:sSubPr/>
          <m:e>
            <m:acc>
              <m:accPr>
                <m:chr m:val="⃗"/>
              </m:accPr>
              <m:e>
                <m:r>
                  <m:rPr>
                    <m:sty m:val="i"/>
                  </m:rPr>
                  <m:t>E</m:t>
                </m:r>
              </m:e>
            </m:acc>
          </m:e>
          <m:sub>
            <m:r>
              <m:rPr>
                <m:sty m:val="i"/>
              </m:rPr>
              <m:t>d</m:t>
            </m:r>
          </m:sub>
        </m:sSub>
      </m:oMath>
      <w:r>
        <w:rPr>
          <w:rFonts w:eastAsia="Georgia" w:cs="Georgia" w:ascii="Georgia" w:hAnsi="Georgia"/>
        </w:rPr>
        <w:t xml:space="preserve"> qui dépend lui-même de </w:t>
      </w:r>
      <m:oMath>
        <m:sSub>
          <m:sSubPr/>
          <m:e>
            <m:acc>
              <m:accPr>
                <m:chr m:val="⃗"/>
              </m:accPr>
              <m:e>
                <m:r>
                  <m:rPr>
                    <m:sty m:val="i"/>
                  </m:rPr>
                  <m:t>A</m:t>
                </m:r>
              </m:e>
            </m:acc>
          </m:e>
          <m:sub>
            <m:r>
              <m:rPr>
                <m:sty m:val="i"/>
              </m:rPr>
              <m:t>d</m:t>
            </m:r>
          </m:sub>
        </m:sSub>
        <m:r>
          <m:rPr>
            <m:sty m:val="p"/>
          </m:rPr>
          <m:t>…</m:t>
        </m:r>
      </m:oMath>
      <w:r>
        <w:rPr>
          <w:rFonts w:eastAsia="Georgia" w:cs="Georgia" w:ascii="Georgia" w:hAnsi="Georgia"/>
        </w:rPr>
        <w:t xml:space="preserve"> La résolution dans le cas général apparaît donc délicate.</w:t>
      </w:r>
    </w:p>
    <w:p>
      <w:pPr>
        <w:spacing w:after="220" w:lineRule="auto"/>
      </w:pPr>
      <w:r>
        <w:rPr>
          <w:rFonts w:eastAsia="Georgia" w:cs="Georgia" w:ascii="Georgia" w:hAnsi="Georgia"/>
        </w:rPr>
        <w:t xml:space="preserve">On se limite dans toute la suite au cas particulier plus simple où la sphère est de rayon très petit devant la longueur d'onde du rayonnement : </w:t>
      </w:r>
      <m:oMath>
        <m:r>
          <m:rPr>
            <m:sty m:val="i"/>
          </m:rPr>
          <m:t>a</m:t>
        </m:r>
        <m:r>
          <m:rPr>
            <m:sty m:val="p"/>
          </m:rPr>
          <m:t>≪</m:t>
        </m:r>
        <m:sSub>
          <m:sSubPr/>
          <m:e>
            <m:r>
              <m:rPr>
                <m:sty m:val="i"/>
              </m:rPr>
              <m:t>λ</m:t>
            </m:r>
          </m:e>
          <m:sub>
            <m:r>
              <m:rPr>
                <m:sty m:val="p"/>
              </m:rPr>
              <m:t>0</m:t>
            </m:r>
          </m:sub>
        </m:sSub>
      </m:oMath>
      <w:r>
        <w:rPr>
          <w:rFonts w:eastAsia="Georgia" w:cs="Georgia" w:ascii="Georgia" w:hAnsi="Georgia"/>
        </w:rPr>
        <w:t xml:space="preserve">. Cette restriction permet, entre autres, de considérer que le champ incident est pratiquement uniforme à l'intérieur de la sphère. Il est alors tentant de chercher, pour </w:t>
      </w:r>
      <m:oMath>
        <m:acc>
          <m:accPr>
            <m:chr m:val="⃗"/>
          </m:accPr>
          <m:e>
            <m:r>
              <m:rPr>
                <m:sty m:val="i"/>
              </m:rPr>
              <m:t>E</m:t>
            </m:r>
          </m:e>
        </m:acc>
      </m:oMath>
      <w:r>
        <w:rPr/>
        <w:t xml:space="preserve"> et </w:t>
      </w:r>
      <m:oMath>
        <m:sSub>
          <m:sSubPr/>
          <m:e>
            <m:acc>
              <m:accPr>
                <m:chr m:val="⃗"/>
              </m:accPr>
              <m:e>
                <m:r>
                  <m:rPr>
                    <m:sty m:val="i"/>
                  </m:rPr>
                  <m:t>E</m:t>
                </m:r>
              </m:e>
            </m:acc>
          </m:e>
          <m:sub>
            <m:r>
              <m:rPr>
                <m:sty m:val="i"/>
              </m:rPr>
              <m:t>d</m:t>
            </m:r>
          </m:sub>
        </m:sSub>
      </m:oMath>
      <w:r>
        <w:rPr>
          <w:rFonts w:eastAsia="Georgia" w:cs="Georgia" w:ascii="Georgia" w:hAnsi="Georgia"/>
        </w:rPr>
        <w:t xml:space="preserve"> une solution correspondant à une polarisation </w:t>
      </w:r>
      <m:oMath>
        <m:acc>
          <m:accPr>
            <m:chr m:val="⃗"/>
          </m:accPr>
          <m:e>
            <m:r>
              <m:rPr>
                <m:sty m:val="i"/>
              </m:rPr>
              <m:t>P</m:t>
            </m:r>
          </m:e>
        </m:acc>
      </m:oMath>
      <w:r>
        <w:rPr>
          <w:rFonts w:eastAsia="Georgia" w:cs="Georgia" w:ascii="Georgia" w:hAnsi="Georgia"/>
        </w:rPr>
        <w:t xml:space="preserve"> uniforme dans le volume de la sphère. Il faudra évidemment ensuite vérifier a posteriori la compatibilité de la solution obtenue avec cette hypothèse.</w:t>
      </w:r>
      <w:r>
        <w:rPr/>
        <w:br w:type="textWrapping"/>
      </w:r>
      <w:r>
        <w:rPr>
          <w:rFonts w:eastAsia="Georgia" w:cs="Georgia" w:ascii="Georgia" w:hAnsi="Georgia"/>
        </w:rPr>
        <w:t xml:space="preserve">III.C. 2 Montrer que, dans ces conditions, l'intégrale permettant le calcul de </w:t>
      </w:r>
      <m:oMath>
        <m:sSubSup>
          <m:sSubSupPr/>
          <m:e>
            <m:bar>
              <m:barPr/>
              <m:e>
                <m:acc>
                  <m:accPr>
                    <m:chr m:val="⃗"/>
                  </m:accPr>
                  <m:e>
                    <m:r>
                      <m:rPr>
                        <m:sty m:val="i"/>
                      </m:rPr>
                      <m:t>A</m:t>
                    </m:r>
                  </m:e>
                </m:acc>
              </m:e>
            </m:bar>
          </m:e>
          <m:sub>
            <m:r>
              <m:rPr>
                <m:sty m:val="i"/>
              </m:rPr>
              <m:t>d</m:t>
            </m:r>
          </m:sub>
          <m:sup>
            <m:r>
              <m:rPr>
                <m:sty m:val="p"/>
              </m:rPr>
              <m:t>int</m:t>
            </m:r>
          </m:sup>
        </m:sSubSup>
      </m:oMath>
      <w:r>
        <w:rPr>
          <w:rFonts w:eastAsia="Georgia" w:cs="Georgia" w:ascii="Georgia" w:hAnsi="Georgia"/>
        </w:rPr>
        <w:t xml:space="preserve"> a la même forme que celle correspondant au potentiel électrostatique créé par une sphère uniformément chargée. En déduire l'expression de </w:t>
      </w:r>
      <m:oMath>
        <m:sSubSup>
          <m:sSubSupPr/>
          <m:e>
            <m:bar>
              <m:barPr/>
              <m:e>
                <m:acc>
                  <m:accPr>
                    <m:chr m:val="⃗"/>
                  </m:accPr>
                  <m:e>
                    <m:r>
                      <m:rPr>
                        <m:sty m:val="i"/>
                      </m:rPr>
                      <m:t>A</m:t>
                    </m:r>
                  </m:e>
                </m:acc>
              </m:e>
            </m:bar>
          </m:e>
          <m:sub>
            <m:r>
              <m:rPr>
                <m:sty m:val="i"/>
              </m:rPr>
              <m:t>d</m:t>
            </m:r>
          </m:sub>
          <m:sup>
            <m:r>
              <m:rPr>
                <m:sty m:val="p"/>
              </m:rPr>
              <m:t>int</m:t>
            </m:r>
          </m:sup>
        </m:sSubSup>
      </m:oMath>
      <w:r>
        <w:rPr/>
        <w:t xml:space="preserve">.</w:t>
      </w:r>
      <w:r>
        <w:rPr/>
        <w:br w:type="textWrapping"/>
      </w:r>
      <w:r>
        <w:rPr/>
        <w:t xml:space="preserve">III.C. 3 Calculer </w:t>
      </w:r>
      <m:oMath>
        <m:sSubSup>
          <m:sSubSupPr/>
          <m:e>
            <m:bar>
              <m:barPr/>
              <m:e>
                <m:r>
                  <m:rPr>
                    <m:sty m:val="i"/>
                  </m:rPr>
                  <m:t>V</m:t>
                </m:r>
              </m:e>
            </m:bar>
          </m:e>
          <m:sub>
            <m:r>
              <m:rPr>
                <m:sty m:val="i"/>
              </m:rPr>
              <m:t>d</m:t>
            </m:r>
          </m:sub>
          <m:sup>
            <m:r>
              <m:rPr>
                <m:nor/>
              </m:rPr>
              <m:t>int </m:t>
            </m:r>
          </m:sup>
        </m:sSubSup>
      </m:oMath>
      <w:r>
        <w:rPr/>
        <w:t xml:space="preserve"> puis les amplitudes complexes </w:t>
      </w:r>
      <m:oMath>
        <m:sSubSup>
          <m:sSubSupPr/>
          <m:e>
            <m:bar>
              <m:barPr/>
              <m:e>
                <m:acc>
                  <m:accPr>
                    <m:chr m:val="⃗"/>
                  </m:accPr>
                  <m:e>
                    <m:r>
                      <m:rPr>
                        <m:sty m:val="i"/>
                      </m:rPr>
                      <m:t>E</m:t>
                    </m:r>
                  </m:e>
                </m:acc>
              </m:e>
            </m:bar>
          </m:e>
          <m:sub>
            <m:r>
              <m:rPr>
                <m:sty m:val="i"/>
              </m:rPr>
              <m:t>d</m:t>
            </m:r>
          </m:sub>
          <m:sup>
            <m:r>
              <m:rPr>
                <m:nor/>
              </m:rPr>
              <m:t>int </m:t>
            </m:r>
          </m:sup>
        </m:sSubSup>
      </m:oMath>
      <w:r>
        <w:rPr/>
        <w:t xml:space="preserve"> et </w:t>
      </w:r>
      <m:oMath>
        <m:sSubSup>
          <m:sSubSupPr/>
          <m:e>
            <m:bar>
              <m:barPr/>
              <m:e>
                <m:acc>
                  <m:accPr>
                    <m:chr m:val="⃗"/>
                  </m:accPr>
                  <m:e>
                    <m:r>
                      <m:rPr>
                        <m:sty m:val="i"/>
                      </m:rPr>
                      <m:t>B</m:t>
                    </m:r>
                  </m:e>
                </m:acc>
              </m:e>
            </m:bar>
          </m:e>
          <m:sub>
            <m:r>
              <m:rPr>
                <m:sty m:val="i"/>
              </m:rPr>
              <m:t>d</m:t>
            </m:r>
          </m:sub>
          <m:sup>
            <m:r>
              <m:rPr>
                <m:nor/>
              </m:rPr>
              <m:t>int </m:t>
            </m:r>
          </m:sup>
        </m:sSubSup>
      </m:oMath>
      <w:r>
        <w:rPr>
          <w:rFonts w:eastAsia="Georgia" w:cs="Georgia" w:ascii="Georgia" w:hAnsi="Georgia"/>
        </w:rPr>
        <w:t xml:space="preserve"> des champs diffusés.</w:t>
      </w:r>
      <w:r>
        <w:rPr/>
        <w:br w:type="textWrapping"/>
      </w:r>
      <w:r>
        <w:rPr/>
        <w:t xml:space="preserve">III.C. 4 Exprimer </w:t>
      </w:r>
      <m:oMath>
        <m:sSubSup>
          <m:sSubSupPr/>
          <m:e>
            <m:bar>
              <m:barPr/>
              <m:e>
                <m:acc>
                  <m:accPr>
                    <m:chr m:val="⃗"/>
                  </m:accPr>
                  <m:e>
                    <m:r>
                      <m:rPr>
                        <m:sty m:val="i"/>
                      </m:rPr>
                      <m:t>E</m:t>
                    </m:r>
                  </m:e>
                </m:acc>
              </m:e>
            </m:bar>
          </m:e>
          <m:sub>
            <m:r>
              <m:rPr>
                <m:sty m:val="i"/>
              </m:rPr>
              <m:t>d</m:t>
            </m:r>
          </m:sub>
          <m:sup>
            <m:r>
              <m:rPr>
                <m:sty m:val="p"/>
              </m:rPr>
              <m:t>int</m:t>
            </m:r>
          </m:sup>
        </m:sSubSup>
      </m:oMath>
      <w:r>
        <w:rPr/>
        <w:t xml:space="preserve"> et </w:t>
      </w:r>
      <m:oMath>
        <m:sSubSup>
          <m:sSubSupPr/>
          <m:e>
            <m:bar>
              <m:barPr/>
              <m:e>
                <m:acc>
                  <m:accPr>
                    <m:chr m:val="⃗"/>
                  </m:accPr>
                  <m:e>
                    <m:r>
                      <m:rPr>
                        <m:sty m:val="i"/>
                      </m:rPr>
                      <m:t>B</m:t>
                    </m:r>
                  </m:e>
                </m:acc>
              </m:e>
            </m:bar>
          </m:e>
          <m:sub>
            <m:r>
              <m:rPr>
                <m:sty m:val="i"/>
              </m:rPr>
              <m:t>d</m:t>
            </m:r>
          </m:sub>
          <m:sup>
            <m:r>
              <m:rPr>
                <m:sty m:val="p"/>
              </m:rPr>
              <m:t>int</m:t>
            </m:r>
          </m:sup>
        </m:sSubSup>
      </m:oMath>
      <w:r>
        <w:rPr/>
        <w:t xml:space="preserve"> en fonction du champ incident </w:t>
      </w:r>
      <m:oMath>
        <m:sSub>
          <m:sSubPr/>
          <m:e>
            <m:acc>
              <m:accPr>
                <m:chr m:val="⃗"/>
              </m:accPr>
              <m:e>
                <m:r>
                  <m:rPr>
                    <m:sty m:val="i"/>
                  </m:rPr>
                  <m:t>E</m:t>
                </m:r>
              </m:e>
            </m:acc>
          </m:e>
          <m:sub>
            <m:r>
              <m:rPr>
                <m:sty m:val="i"/>
              </m:rPr>
              <m:t>i</m:t>
            </m:r>
          </m:sub>
        </m:sSub>
      </m:oMath>
      <w:r>
        <w:rPr/>
        <w:t xml:space="preserve">.</w:t>
      </w:r>
    </w:p>
    <w:p>
      <w:pPr>
        <w:spacing w:after="220" w:lineRule="auto"/>
      </w:pPr>
      <w:r>
        <w:rPr>
          <w:rFonts w:eastAsia="Georgia" w:cs="Georgia" w:ascii="Georgia" w:hAnsi="Georgia"/>
        </w:rPr>
        <w:t xml:space="preserve">Cette solution est-elle cohérente avec l'hypothèse d'uniformité de </w:t>
      </w:r>
      <m:oMath>
        <m:acc>
          <m:accPr>
            <m:chr m:val="⃗"/>
          </m:accPr>
          <m:e>
            <m:r>
              <m:rPr>
                <m:sty m:val="i"/>
              </m:rPr>
              <m:t>P</m:t>
            </m:r>
          </m:e>
        </m:acc>
      </m:oMath>
      <w:r>
        <w:rPr/>
        <w:t xml:space="preserve"> ?</w:t>
      </w:r>
      <w:r>
        <w:rPr/>
        <w:br w:type="textWrapping"/>
      </w:r>
      <w:r>
        <w:rPr/>
        <w:t xml:space="preserve">III.D</w:t>
      </w:r>
    </w:p>
    <w:p>
      <w:pPr>
        <w:spacing w:after="220" w:lineRule="auto"/>
      </w:pPr>
      <w:r>
        <w:rPr>
          <w:rFonts w:eastAsia="Georgia" w:cs="Georgia" w:ascii="Georgia" w:hAnsi="Georgia"/>
        </w:rPr>
        <w:t xml:space="preserve">On cherche maintenant à déterminer le champ </w:t>
      </w:r>
      <m:oMath>
        <m:sSub>
          <m:sSubPr/>
          <m:e>
            <m:acc>
              <m:accPr>
                <m:chr m:val="⃗"/>
              </m:accPr>
              <m:e>
                <m:r>
                  <m:rPr>
                    <m:sty m:val="i"/>
                  </m:rPr>
                  <m:t>E</m:t>
                </m:r>
              </m:e>
            </m:acc>
          </m:e>
          <m:sub>
            <m:r>
              <m:rPr>
                <m:sty m:val="i"/>
              </m:rPr>
              <m:t>d</m:t>
            </m:r>
          </m:sub>
        </m:sSub>
      </m:oMath>
      <w:r>
        <w:rPr>
          <w:rFonts w:eastAsia="Georgia" w:cs="Georgia" w:ascii="Georgia" w:hAnsi="Georgia"/>
        </w:rPr>
        <w:t xml:space="preserve"> diffusé en un point </w:t>
      </w:r>
      <m:oMath>
        <m:r>
          <m:rPr>
            <m:sty m:val="i"/>
          </m:rPr>
          <m:t>M</m:t>
        </m:r>
      </m:oMath>
      <w:r>
        <w:rPr>
          <w:rFonts w:eastAsia="Georgia" w:cs="Georgia" w:ascii="Georgia" w:hAnsi="Georgia"/>
        </w:rPr>
        <w:t xml:space="preserve"> situé à une distance </w:t>
      </w:r>
      <m:oMath>
        <m:r>
          <m:rPr>
            <m:sty m:val="i"/>
          </m:rPr>
          <m:t>r</m:t>
        </m:r>
      </m:oMath>
      <w:r>
        <w:rPr>
          <w:rFonts w:eastAsia="Georgia" w:cs="Georgia" w:ascii="Georgia" w:hAnsi="Georgia"/>
        </w:rPr>
        <w:t xml:space="preserve"> de la sphère de polystyrène très grande devant la longueur d'onde : </w:t>
      </w:r>
      <m:oMath>
        <m:r>
          <m:rPr>
            <m:sty m:val="i"/>
          </m:rPr>
          <m:t>r</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III.D. 1 Montrer que la solution des potentiels retardés peut alors s'écrire :</w:t>
      </w:r>
    </w:p>
    <w:p>
      <w:pPr>
        <w:spacing w:after="220" w:lineRule="auto"/>
      </w:pPr>
      <m:oMathPara>
        <m:oMath>
          <m:sSub>
            <m:sSubPr/>
            <m:e>
              <m:bar>
                <m:barPr/>
                <m:e>
                  <m:acc>
                    <m:accPr>
                      <m:chr m:val="⃗"/>
                    </m:accPr>
                    <m:e>
                      <m:r>
                        <m:rPr>
                          <m:sty m:val="i"/>
                        </m:rPr>
                        <m:t>A</m:t>
                      </m:r>
                    </m:e>
                  </m:acc>
                </m:e>
              </m:bar>
            </m:e>
            <m:sub>
              <m:r>
                <m:rPr>
                  <m:sty m:val="i"/>
                </m:rPr>
                <m:t>d</m:t>
              </m:r>
            </m:sub>
          </m:sSub>
          <m:r>
            <m:rPr>
              <m:sty m:val="p"/>
            </m:rPr>
            <m:t>(</m:t>
          </m:r>
          <m:acc>
            <m:accPr>
              <m:chr m:val="⃗"/>
            </m:accPr>
            <m:e>
              <m:r>
                <m:rPr>
                  <m:sty m:val="i"/>
                </m:rPr>
                <m:t>r</m:t>
              </m:r>
            </m:e>
          </m:acc>
          <m:r>
            <m:rPr>
              <m:sty m:val="p"/>
            </m:rPr>
            <m:t>)</m:t>
          </m:r>
          <m:r>
            <m:rPr>
              <m:sty m:val="p"/>
            </m:rPr>
            <m:t>=</m:t>
          </m:r>
          <m:sSub>
            <m:sSubPr/>
            <m:e>
              <m:bar>
                <m:barPr/>
                <m:e>
                  <m:acc>
                    <m:accPr>
                      <m:chr m:val="⃗"/>
                    </m:accPr>
                    <m:e>
                      <m:r>
                        <m:rPr>
                          <m:sty m:val="i"/>
                        </m:rPr>
                        <m:t>A</m:t>
                      </m:r>
                    </m:e>
                  </m:acc>
                </m:e>
              </m:bar>
            </m:e>
            <m:sub>
              <m:r>
                <m:rPr>
                  <m:sty m:val="p"/>
                </m:rPr>
                <m:t>0</m:t>
              </m:r>
            </m:sub>
          </m:sSub>
          <m:f>
            <m:fPr>
              <m:ctrlPr>
                <w:rPr>
                  <w:rFonts w:ascii="Cambria Math" w:hAnsi="Cambria Math"/>
                </w:rPr>
              </m:ctrlPr>
            </m:fPr>
            <m:num>
              <m:r>
                <m:rPr>
                  <m:sty m:val="p"/>
                </m:rPr>
                <m:t>exp</m:t>
              </m:r>
              <m:r>
                <m:rPr>
                  <m:sty m:val="p"/>
                </m:rPr>
                <m:t>⁡</m:t>
              </m:r>
              <m:r>
                <m:rPr>
                  <m:sty m:val="p"/>
                </m:rPr>
                <m:t>(</m:t>
              </m:r>
              <m:r>
                <m:rPr>
                  <m:sty m:val="p"/>
                </m:rPr>
                <m:t>−</m:t>
              </m:r>
              <m:r>
                <m:rPr>
                  <m:sty m:val="i"/>
                </m:rPr>
                <m:t>i</m:t>
              </m:r>
              <m:r>
                <m:rPr>
                  <m:sty m:val="i"/>
                </m:rPr>
                <m:t>k</m:t>
              </m:r>
              <m:r>
                <m:rPr>
                  <m:sty m:val="i"/>
                </m:rPr>
                <m:t>r</m:t>
              </m:r>
              <m:r>
                <m:rPr>
                  <m:sty m:val="p"/>
                </m:rPr>
                <m:t>)</m:t>
              </m:r>
            </m:num>
            <m:den>
              <m:r>
                <m:rPr>
                  <m:sty m:val="i"/>
                </m:rPr>
                <m:t>r</m:t>
              </m:r>
            </m:den>
          </m:f>
        </m:oMath>
      </m:oMathPara>
    </w:p>
    <w:p>
      <w:pPr>
        <w:spacing w:after="220" w:lineRule="auto"/>
      </w:pPr>
      <w:r>
        <w:rPr>
          <w:rFonts w:eastAsia="Georgia" w:cs="Georgia" w:ascii="Georgia" w:hAnsi="Georgia"/>
        </w:rPr>
        <w:t xml:space="preserve">où </w:t>
      </w:r>
      <m:oMath>
        <m:sSub>
          <m:sSubPr/>
          <m:e>
            <m:bar>
              <m:barPr/>
              <m:e>
                <m:acc>
                  <m:accPr>
                    <m:chr m:val="⃗"/>
                  </m:accPr>
                  <m:e>
                    <m:r>
                      <m:rPr>
                        <m:sty m:val="i"/>
                      </m:rPr>
                      <m:t>A</m:t>
                    </m:r>
                  </m:e>
                </m:acc>
              </m:e>
            </m:bar>
          </m:e>
          <m:sub>
            <m:r>
              <m:rPr>
                <m:sty m:val="p"/>
              </m:rPr>
              <m:t>0</m:t>
            </m:r>
          </m:sub>
        </m:sSub>
      </m:oMath>
      <w:r>
        <w:rPr/>
        <w:t xml:space="preserve"> est une constante vectorielle que l'on exprimera en fonction de </w:t>
      </w:r>
      <m:oMath>
        <m:r>
          <m:rPr>
            <m:sty m:val="i"/>
          </m:rPr>
          <m:t>a</m:t>
        </m:r>
      </m:oMath>
      <w:r>
        <w:rPr/>
        <w:t xml:space="preserve"> et </w:t>
      </w:r>
      <m:oMath>
        <m:sSub>
          <m:sSubPr/>
          <m:e>
            <m:bar>
              <m:barPr/>
              <m:e>
                <m:acc>
                  <m:accPr>
                    <m:chr m:val="⃗"/>
                  </m:accPr>
                  <m:e>
                    <m:r>
                      <m:rPr>
                        <m:sty m:val="i"/>
                      </m:rPr>
                      <m:t>j</m:t>
                    </m:r>
                  </m:e>
                </m:acc>
              </m:e>
            </m:bar>
          </m:e>
          <m:sub>
            <m:r>
              <m:rPr>
                <m:nor/>
              </m:rPr>
              <m:t>lié </m:t>
            </m:r>
          </m:sub>
        </m:sSub>
      </m:oMath>
      <w:r>
        <w:rPr/>
        <w:t xml:space="preserve">.</w:t>
      </w:r>
      <w:r>
        <w:rPr/>
        <w:br w:type="textWrapping"/>
      </w:r>
      <w:r>
        <w:rPr>
          <w:rFonts w:eastAsia="Georgia" w:cs="Georgia" w:ascii="Georgia" w:hAnsi="Georgia"/>
        </w:rPr>
        <w:t xml:space="preserve">III.D. 2 Pour repérer la position du point </w:t>
      </w:r>
      <m:oMath>
        <m:r>
          <m:rPr>
            <m:sty m:val="i"/>
          </m:rPr>
          <m:t>M</m:t>
        </m:r>
      </m:oMath>
      <w:r>
        <w:rPr>
          <w:rFonts w:eastAsia="Georgia" w:cs="Georgia" w:ascii="Georgia" w:hAnsi="Georgia"/>
        </w:rPr>
        <w:t xml:space="preserve">, on introduit le système de coordonnées sphériques de pôle </w:t>
      </w:r>
      <m:oMath>
        <m:r>
          <m:rPr>
            <m:sty m:val="i"/>
          </m:rPr>
          <m:t>O</m:t>
        </m:r>
      </m:oMath>
      <w:r>
        <w:rPr/>
        <w:t xml:space="preserve"> et d'axe polaire </w:t>
      </w:r>
      <m:oMath>
        <m:r>
          <m:rPr>
            <m:sty m:val="i"/>
          </m:rPr>
          <m:t>O</m:t>
        </m:r>
        <m:r>
          <m:rPr>
            <m:sty m:val="i"/>
          </m:rPr>
          <m:t>z</m:t>
        </m:r>
      </m:oMath>
      <w:r>
        <w:rPr/>
        <w:t xml:space="preserve">, tel que </w:t>
      </w:r>
      <m:oMath>
        <m:sSub>
          <m:sSubPr/>
          <m:e>
            <m:bar>
              <m:barPr/>
              <m:e>
                <m:acc>
                  <m:accPr>
                    <m:chr m:val="⃗"/>
                  </m:accPr>
                  <m:e>
                    <m:r>
                      <m:rPr>
                        <m:sty m:val="i"/>
                      </m:rPr>
                      <m:t>A</m:t>
                    </m:r>
                  </m:e>
                </m:acc>
              </m:e>
            </m:bar>
          </m:e>
          <m:sub>
            <m:r>
              <m:rPr>
                <m:sty m:val="p"/>
              </m:rPr>
              <m:t>0</m:t>
            </m:r>
          </m:sub>
        </m:sSub>
        <m:r>
          <m:rPr>
            <m:sty m:val="p"/>
          </m:rPr>
          <m:t>=</m:t>
        </m:r>
        <m:sSub>
          <m:sSubPr/>
          <m:e>
            <m:r>
              <m:rPr>
                <m:sty m:val="i"/>
              </m:rPr>
              <m:t>A</m:t>
            </m:r>
          </m:e>
          <m:sub>
            <m:r>
              <m:rPr>
                <m:sty m:val="p"/>
              </m:rPr>
              <m:t>0</m:t>
            </m:r>
          </m:sub>
        </m:sSub>
        <m:sSub>
          <m:sSubPr/>
          <m:e>
            <m:acc>
              <m:accPr>
                <m:chr m:val="⃗"/>
              </m:accPr>
              <m:e>
                <m:r>
                  <m:rPr>
                    <m:sty m:val="i"/>
                  </m:rPr>
                  <m:t>e</m:t>
                </m:r>
              </m:e>
            </m:acc>
          </m:e>
          <m:sub>
            <m:r>
              <m:rPr>
                <m:sty m:val="i"/>
              </m:rPr>
              <m:t>z</m:t>
            </m:r>
          </m:sub>
        </m:sSub>
      </m:oMath>
      <w:r>
        <w:rPr/>
        <w:t xml:space="preserve">. On a ainsi </w:t>
      </w:r>
      <m:oMath>
        <m:r>
          <m:rPr>
            <m:sty m:val="i"/>
          </m:rPr>
          <m:t>θ</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acc>
              <m:accPr>
                <m:chr m:val="⃗"/>
              </m:accPr>
              <m:e>
                <m:r>
                  <m:rPr>
                    <m:sty m:val="i"/>
                  </m:rPr>
                  <m:t>r</m:t>
                </m:r>
              </m:e>
            </m:acc>
          </m:e>
        </m:d>
      </m:oMath>
      <w:r>
        <w:rPr/>
        <w:t xml:space="preserve">. Etablir les expressions de </w:t>
      </w:r>
      <m:oMath>
        <m:sSub>
          <m:sSubPr/>
          <m:e>
            <m:bar>
              <m:barPr/>
              <m:e>
                <m:r>
                  <m:rPr>
                    <m:sty m:val="i"/>
                  </m:rPr>
                  <m:t>V</m:t>
                </m:r>
              </m:e>
            </m:bar>
          </m:e>
          <m:sub>
            <m:r>
              <m:rPr>
                <m:sty m:val="i"/>
              </m:rPr>
              <m:t>d</m:t>
            </m:r>
          </m:sub>
        </m:sSub>
      </m:oMath>
      <w:r>
        <w:rPr/>
        <w:t xml:space="preserve"> et </w:t>
      </w:r>
      <m:oMath>
        <m:sSub>
          <m:sSubPr/>
          <m:e>
            <m:bar>
              <m:barPr/>
              <m:e>
                <m:acc>
                  <m:accPr>
                    <m:chr m:val="⃗"/>
                  </m:accPr>
                  <m:e>
                    <m:r>
                      <m:rPr>
                        <m:sty m:val="i"/>
                      </m:rPr>
                      <m:t>E</m:t>
                    </m:r>
                  </m:e>
                </m:acc>
              </m:e>
            </m:bar>
          </m:e>
          <m:sub>
            <m:r>
              <m:rPr>
                <m:sty m:val="i"/>
              </m:rPr>
              <m:t>d</m:t>
            </m:r>
          </m:sub>
        </m:sSub>
      </m:oMath>
      <w:r>
        <w:rPr/>
        <w:t xml:space="preserve"> en projection sur la base ( </w:t>
      </w:r>
      <m:oMath>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ϕ</m:t>
            </m:r>
          </m:sub>
        </m:sSub>
      </m:oMath>
      <w:r>
        <w:rPr>
          <w:rFonts w:eastAsia="Georgia" w:cs="Georgia" w:ascii="Georgia" w:hAnsi="Georgia"/>
        </w:rPr>
        <w:t xml:space="preserve"> ) associée.</w:t>
      </w:r>
      <w:r>
        <w:rPr/>
        <w:br w:type="textWrapping"/>
      </w:r>
      <w:r>
        <w:rPr/>
        <w:t xml:space="preserve">III.D. 3 Montrer qu'au voisinage de </w:t>
      </w:r>
      <m:oMath>
        <m:acc>
          <m:accPr>
            <m:chr m:val="⃗"/>
          </m:accPr>
          <m:e>
            <m:r>
              <m:rPr>
                <m:sty m:val="i"/>
              </m:rPr>
              <m:t>r</m:t>
            </m:r>
          </m:e>
        </m:acc>
        <m:r>
          <m:rPr>
            <m:sty m:val="p"/>
          </m:rPr>
          <m:t>=</m:t>
        </m:r>
        <m:sSub>
          <m:sSubPr/>
          <m:e>
            <m:acc>
              <m:accPr>
                <m:chr m:val="⃗"/>
              </m:accPr>
              <m:e>
                <m:r>
                  <m:rPr>
                    <m:sty m:val="i"/>
                  </m:rPr>
                  <m:t>r</m:t>
                </m:r>
              </m:e>
            </m:acc>
          </m:e>
          <m:sub>
            <m:r>
              <m:rPr>
                <m:sty m:val="p"/>
              </m:rPr>
              <m:t>0</m:t>
            </m:r>
          </m:sub>
        </m:sSub>
      </m:oMath>
      <w:r>
        <w:rPr/>
        <w:t xml:space="preserve">, le champ </w:t>
      </w:r>
      <m:oMath>
        <m:sSub>
          <m:sSubPr/>
          <m:e>
            <m:acc>
              <m:accPr>
                <m:chr m:val="⃗"/>
              </m:accPr>
              <m:e>
                <m:r>
                  <m:rPr>
                    <m:sty m:val="i"/>
                  </m:rPr>
                  <m:t>E</m:t>
                </m:r>
              </m:e>
            </m:acc>
          </m:e>
          <m:sub>
            <m:r>
              <m:rPr>
                <m:sty m:val="i"/>
              </m:rPr>
              <m:t>d</m:t>
            </m:r>
          </m:sub>
        </m:sSub>
      </m:oMath>
      <w:r>
        <w:rPr/>
        <w:t xml:space="preserve"> a pratiquement une structure d'onde plane (on posera </w:t>
      </w:r>
      <m:oMath>
        <m:acc>
          <m:accPr>
            <m:chr m:val="⃗"/>
          </m:accPr>
          <m:e>
            <m:r>
              <m:rPr>
                <m:sty m:val="i"/>
              </m:rPr>
              <m:t>r</m:t>
            </m:r>
          </m:e>
        </m:acc>
        <m:r>
          <m:rPr>
            <m:sty m:val="p"/>
          </m:rPr>
          <m:t>=</m:t>
        </m:r>
        <m:sSub>
          <m:sSubPr/>
          <m:e>
            <m:acc>
              <m:accPr>
                <m:chr m:val="⃗"/>
              </m:accPr>
              <m:e>
                <m:r>
                  <m:rPr>
                    <m:sty m:val="i"/>
                  </m:rPr>
                  <m:t>r</m:t>
                </m:r>
              </m:e>
            </m:acc>
          </m:e>
          <m:sub>
            <m:r>
              <m:rPr>
                <m:sty m:val="p"/>
              </m:rPr>
              <m:t>0</m:t>
            </m:r>
          </m:sub>
        </m:sSub>
        <m:r>
          <m:rPr>
            <m:sty m:val="p"/>
          </m:rPr>
          <m:t>+</m:t>
        </m:r>
        <m:acc>
          <m:accPr>
            <m:chr m:val="⃗"/>
          </m:accPr>
          <m:e>
            <m:r>
              <m:rPr>
                <m:sty m:val="i"/>
              </m:rPr>
              <m:t>δ</m:t>
            </m:r>
          </m:e>
        </m:acc>
      </m:oMath>
      <w:r>
        <w:rPr>
          <w:rFonts w:eastAsia="Georgia" w:cs="Georgia" w:ascii="Georgia" w:hAnsi="Georgia"/>
        </w:rPr>
        <w:t xml:space="preserve"> ). En déduire que l'intensité moyenne (puissance surfacique moyenne) diffusée dans la direction de </w:t>
      </w:r>
      <m:oMath>
        <m:acc>
          <m:accPr>
            <m:chr m:val="⃗"/>
          </m:accPr>
          <m:e>
            <m:r>
              <m:rPr>
                <m:sty m:val="i"/>
              </m:rPr>
              <m:t>r</m:t>
            </m:r>
          </m:e>
        </m:acc>
      </m:oMath>
      <w:r>
        <w:rPr>
          <w:rFonts w:eastAsia="Georgia" w:cs="Georgia" w:ascii="Georgia" w:hAnsi="Georgia"/>
        </w:rPr>
        <w:t xml:space="preserve"> est proportionnelle à </w:t>
      </w:r>
      <m:oMath>
        <m:sSup>
          <m:sSupPr/>
          <m:e>
            <m:d>
              <m:dPr>
                <m:begChr m:val="‖"/>
                <m:endChr m:val="‖"/>
                <m:ctrlPr>
                  <w:rPr>
                    <w:rFonts w:ascii="Cambria Math" w:hAnsi="Cambria Math"/>
                  </w:rPr>
                </m:ctrlPr>
              </m:dPr>
              <m:e>
                <m:sSub>
                  <m:sSubPr/>
                  <m:e>
                    <m:bar>
                      <m:barPr/>
                      <m:e>
                        <m:acc>
                          <m:accPr>
                            <m:chr m:val="⃗"/>
                          </m:accPr>
                          <m:e>
                            <m:r>
                              <m:rPr>
                                <m:sty m:val="i"/>
                              </m:rPr>
                              <m:t>E</m:t>
                            </m:r>
                          </m:e>
                        </m:acc>
                      </m:e>
                    </m:bar>
                  </m:e>
                  <m:sub>
                    <m:r>
                      <m:rPr>
                        <m:sty m:val="i"/>
                      </m:rPr>
                      <m:t>d</m:t>
                    </m:r>
                  </m:sub>
                </m:sSub>
              </m:e>
            </m:d>
          </m:e>
          <m:sup>
            <m:r>
              <m:rPr>
                <m:sty m:val="p"/>
              </m:rPr>
              <m:t>2</m:t>
            </m:r>
          </m:sup>
        </m:sSup>
      </m:oMath>
      <w:r>
        <w:rPr>
          <w:rFonts w:eastAsia="Georgia" w:cs="Georgia" w:ascii="Georgia" w:hAnsi="Georgia"/>
        </w:rPr>
        <w:t xml:space="preserve"> avec un coefficient de proportionnalité que l'on exprimera en fonction de </w:t>
      </w:r>
      <m:oMath>
        <m:r>
          <m:rPr>
            <m:sty m:val="i"/>
          </m:rPr>
          <m:t>c</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III.D. 4 Déduire du résultat précédent la puissance moyenne totale </w:t>
      </w:r>
      <m:oMath>
        <m:sSub>
          <m:sSubPr/>
          <m:e>
            <m:r>
              <m:rPr>
                <m:sty m:val="i"/>
              </m:rPr>
              <m:t>P</m:t>
            </m:r>
          </m:e>
          <m:sub>
            <m:r>
              <m:rPr>
                <m:sty m:val="i"/>
              </m:rPr>
              <m:t>d</m:t>
            </m:r>
          </m:sub>
        </m:sSub>
      </m:oMath>
      <w:r>
        <w:rPr>
          <w:rFonts w:eastAsia="Georgia" w:cs="Georgia" w:ascii="Georgia" w:hAnsi="Georgia"/>
        </w:rPr>
        <w:t xml:space="preserve"> diffusée par la sphère en fonction de </w:t>
      </w:r>
      <m:oMath>
        <m:sSub>
          <m:sSubPr/>
          <m:e>
            <m:r>
              <m:rPr>
                <m:sty m:val="i"/>
              </m:rPr>
              <m:t>A</m:t>
            </m:r>
          </m:e>
          <m:sub>
            <m:r>
              <m:rPr>
                <m:sty m:val="p"/>
              </m:rPr>
              <m:t>0</m:t>
            </m:r>
          </m:sub>
        </m:sSub>
      </m:oMath>
      <w:r>
        <w:rPr>
          <w:rFonts w:eastAsia="Georgia" w:cs="Georgia" w:ascii="Georgia" w:hAnsi="Georgia"/>
        </w:rPr>
        <w:t xml:space="preserve">. III.D. 5 En utilisant les relations démontrées en (III.D.1), (III.B.4) et (III.C.4), exprimer </w:t>
      </w:r>
      <m:oMath>
        <m:sSub>
          <m:sSubPr/>
          <m:e>
            <m:r>
              <m:rPr>
                <m:sty m:val="i"/>
              </m:rPr>
              <m:t>P</m:t>
            </m:r>
          </m:e>
          <m:sub>
            <m:r>
              <m:rPr>
                <m:sty m:val="i"/>
              </m:rPr>
              <m:t>d</m:t>
            </m:r>
          </m:sub>
        </m:sSub>
      </m:oMath>
      <w:r>
        <w:rPr/>
        <w:t xml:space="preserve"> en fonction de </w:t>
      </w:r>
      <m:oMath>
        <m:sSup>
          <m:sSupPr/>
          <m:e>
            <m:d>
              <m:dPr>
                <m:begChr m:val="‖"/>
                <m:endChr m:val="‖"/>
                <m:ctrlPr>
                  <w:rPr>
                    <w:rFonts w:ascii="Cambria Math" w:hAnsi="Cambria Math"/>
                  </w:rPr>
                </m:ctrlPr>
              </m:dPr>
              <m:e>
                <m:sSub>
                  <m:sSubPr/>
                  <m:e>
                    <m:acc>
                      <m:accPr>
                        <m:chr m:val="⃗"/>
                      </m:accPr>
                      <m:e>
                        <m:bar>
                          <m:barPr/>
                          <m:e>
                            <m:r>
                              <m:rPr>
                                <m:sty m:val="i"/>
                              </m:rPr>
                              <m:t>E</m:t>
                            </m:r>
                          </m:e>
                        </m:bar>
                      </m:e>
                    </m:acc>
                  </m:e>
                  <m:sub>
                    <m:r>
                      <m:rPr>
                        <m:sty m:val="i"/>
                      </m:rPr>
                      <m:t>i</m:t>
                    </m:r>
                  </m:sub>
                </m:sSub>
              </m:e>
            </m:d>
          </m:e>
          <m:sup>
            <m:r>
              <m:rPr>
                <m:sty m:val="p"/>
              </m:rPr>
              <m:t>2</m:t>
            </m:r>
          </m:sup>
        </m:sSup>
      </m:oMath>
      <w:r>
        <w:rPr/>
        <w:t xml:space="preserve">.</w:t>
      </w:r>
      <w:r>
        <w:rPr/>
        <w:br w:type="textWrapping"/>
      </w:r>
      <w:r>
        <w:rPr>
          <w:rFonts w:eastAsia="Georgia" w:cs="Georgia" w:ascii="Georgia" w:hAnsi="Georgia"/>
        </w:rPr>
        <w:t xml:space="preserve">III.D. 6 Exprimer l'intensité </w:t>
      </w:r>
      <m:oMath>
        <m:sSub>
          <m:sSubPr/>
          <m:e>
            <m:r>
              <m:rPr>
                <m:sty m:val="i"/>
              </m:rPr>
              <m:t>I</m:t>
            </m:r>
          </m:e>
          <m:sub>
            <m:r>
              <m:rPr>
                <m:sty m:val="i"/>
              </m:rPr>
              <m:t>i</m:t>
            </m:r>
          </m:sub>
        </m:sSub>
      </m:oMath>
      <w:r>
        <w:rPr/>
        <w:t xml:space="preserve"> du champ incident en fonction de </w:t>
      </w:r>
      <m:oMath>
        <m:sSup>
          <m:sSupPr/>
          <m:e>
            <m:d>
              <m:dPr>
                <m:begChr m:val="‖"/>
                <m:endChr m:val="‖"/>
                <m:ctrlPr>
                  <w:rPr>
                    <w:rFonts w:ascii="Cambria Math" w:hAnsi="Cambria Math"/>
                  </w:rPr>
                </m:ctrlPr>
              </m:dPr>
              <m:e>
                <m:sSub>
                  <m:sSubPr/>
                  <m:e>
                    <m:bar>
                      <m:barPr/>
                      <m:e>
                        <m:acc>
                          <m:accPr>
                            <m:chr m:val="⃗"/>
                          </m:accPr>
                          <m:e>
                            <m:r>
                              <m:rPr>
                                <m:sty m:val="i"/>
                              </m:rPr>
                              <m:t>E</m:t>
                            </m:r>
                          </m:e>
                        </m:acc>
                      </m:e>
                    </m:bar>
                  </m:e>
                  <m:sub>
                    <m:r>
                      <m:rPr>
                        <m:sty m:val="i"/>
                      </m:rPr>
                      <m:t>i</m:t>
                    </m:r>
                  </m:sub>
                </m:sSub>
              </m:e>
            </m:d>
          </m:e>
          <m:sup>
            <m:r>
              <m:rPr>
                <m:sty m:val="p"/>
              </m:rPr>
              <m:t>2</m:t>
            </m:r>
          </m:sup>
        </m:sSup>
      </m:oMath>
      <w:r>
        <w:rPr>
          <w:rFonts w:eastAsia="Georgia" w:cs="Georgia" w:ascii="Georgia" w:hAnsi="Georgia"/>
        </w:rPr>
        <w:t xml:space="preserve">. On définit la section efficace de diffusion </w:t>
      </w:r>
      <m:oMath>
        <m:sSub>
          <m:sSubPr/>
          <m:e>
            <m:r>
              <m:rPr>
                <m:sty m:val="i"/>
              </m:rPr>
              <m:t>σ</m:t>
            </m:r>
          </m:e>
          <m:sub>
            <m:r>
              <m:rPr>
                <m:sty m:val="i"/>
              </m:rPr>
              <m:t>d</m:t>
            </m:r>
          </m:sub>
        </m:sSub>
      </m:oMath>
      <w:r>
        <w:rPr/>
        <w:t xml:space="preserve"> par:</w:t>
      </w:r>
    </w:p>
    <w:p>
      <w:pPr>
        <w:spacing w:after="220" w:lineRule="auto"/>
      </w:pPr>
      <m:oMathPara>
        <m:oMath>
          <m:sSub>
            <m:sSubPr/>
            <m:e>
              <m:r>
                <m:rPr>
                  <m:sty m:val="i"/>
                </m:rPr>
                <m:t>P</m:t>
              </m:r>
            </m:e>
            <m:sub>
              <m:r>
                <m:rPr>
                  <m:sty m:val="i"/>
                </m:rPr>
                <m:t>d</m:t>
              </m:r>
            </m:sub>
          </m:sSub>
          <m:r>
            <m:rPr>
              <m:sty m:val="p"/>
            </m:rPr>
            <m:t>=</m:t>
          </m:r>
          <m:sSub>
            <m:sSubPr/>
            <m:e>
              <m:r>
                <m:rPr>
                  <m:sty m:val="i"/>
                </m:rPr>
                <m:t>σ</m:t>
              </m:r>
            </m:e>
            <m:sub>
              <m:r>
                <m:rPr>
                  <m:sty m:val="i"/>
                </m:rPr>
                <m:t>d</m:t>
              </m:r>
            </m:sub>
          </m:sSub>
          <m:sSub>
            <m:sSubPr/>
            <m:e>
              <m:r>
                <m:rPr>
                  <m:sty m:val="i"/>
                </m:rPr>
                <m:t>I</m:t>
              </m:r>
            </m:e>
            <m:sub>
              <m:r>
                <m:rPr>
                  <m:sty m:val="i"/>
                </m:rPr>
                <m:t>i</m:t>
              </m:r>
            </m:sub>
          </m:sSub>
        </m:oMath>
      </m:oMathPara>
    </w:p>
    <w:p>
      <w:pPr>
        <w:spacing w:after="220" w:lineRule="auto"/>
      </w:pPr>
      <w:r>
        <w:rPr/>
        <w:t xml:space="preserve">Montrer que, si </w:t>
      </w:r>
      <m:oMath>
        <m:r>
          <m:rPr>
            <m:sty m:val="i"/>
          </m:rPr>
          <m:t>V</m:t>
        </m:r>
      </m:oMath>
      <w:r>
        <w:rPr>
          <w:rFonts w:eastAsia="Georgia" w:cs="Georgia" w:ascii="Georgia" w:hAnsi="Georgia"/>
        </w:rPr>
        <w:t xml:space="preserve"> représente le volume de la sphère de polystyrène, on a :</w:t>
      </w:r>
    </w:p>
    <w:p>
      <w:pPr>
        <w:spacing w:after="220" w:lineRule="auto"/>
      </w:pPr>
      <m:oMathPara>
        <m:oMath>
          <m:sSub>
            <m:sSubPr/>
            <m:e>
              <m:r>
                <m:rPr>
                  <m:sty m:val="i"/>
                </m:rPr>
                <m:t>σ</m:t>
              </m:r>
            </m:e>
            <m:sub>
              <m:r>
                <m:rPr>
                  <m:sty m:val="i"/>
                </m:rPr>
                <m:t>d</m:t>
              </m:r>
            </m:sub>
          </m:sSub>
          <m:r>
            <m:rPr>
              <m:sty m:val="p"/>
            </m:rPr>
            <m:t>=</m:t>
          </m:r>
          <m:f>
            <m:fPr>
              <m:ctrlPr>
                <w:rPr>
                  <w:rFonts w:ascii="Cambria Math" w:hAnsi="Cambria Math"/>
                </w:rPr>
              </m:ctrlPr>
            </m:fPr>
            <m:num>
              <m:r>
                <m:rPr>
                  <m:sty m:val="p"/>
                </m:rPr>
                <m:t>24</m:t>
              </m:r>
              <m:sSup>
                <m:sSupPr/>
                <m:e>
                  <m:r>
                    <m:rPr>
                      <m:sty m:val="i"/>
                    </m:rPr>
                    <m:t>π</m:t>
                  </m:r>
                </m:e>
                <m:sup>
                  <m:r>
                    <m:rPr>
                      <m:sty m:val="p"/>
                    </m:rPr>
                    <m:t>3</m:t>
                  </m:r>
                </m:sup>
              </m:sSup>
            </m:num>
            <m:den>
              <m:sSubSup>
                <m:sSubSupPr/>
                <m:e>
                  <m:r>
                    <m:rPr>
                      <m:sty m:val="i"/>
                    </m:rPr>
                    <m:t>λ</m:t>
                  </m:r>
                </m:e>
                <m:sub>
                  <m:r>
                    <m:rPr>
                      <m:sty m:val="p"/>
                    </m:rPr>
                    <m:t>0</m:t>
                  </m:r>
                </m:sub>
                <m:sup>
                  <m:r>
                    <m:rPr>
                      <m:sty m:val="p"/>
                    </m:rPr>
                    <m:t>4</m:t>
                  </m:r>
                </m:sup>
              </m:sSubSup>
            </m:den>
          </m:f>
          <m:sSup>
            <m:sSupPr/>
            <m:e>
              <m:d>
                <m:dPr>
                  <m:begChr m:val="("/>
                  <m:endChr m:val=")"/>
                  <m:ctrlPr>
                    <w:rPr>
                      <w:rFonts w:ascii="Cambria Math" w:hAnsi="Cambria Math"/>
                    </w:rPr>
                  </m:ctrlPr>
                </m:dPr>
                <m:e>
                  <m:f>
                    <m:fPr>
                      <m:ctrlPr>
                        <w:rPr>
                          <w:rFonts w:ascii="Cambria Math" w:hAnsi="Cambria Math"/>
                        </w:rPr>
                      </m:ctrlPr>
                    </m:fPr>
                    <m:num>
                      <m:sSub>
                        <m:sSubPr/>
                        <m:e>
                          <m:r>
                            <m:rPr>
                              <m:sty m:val="i"/>
                            </m:rPr>
                            <m:t>ε</m:t>
                          </m:r>
                        </m:e>
                        <m:sub>
                          <m:r>
                            <m:rPr>
                              <m:sty m:val="i"/>
                            </m:rPr>
                            <m:t>P</m:t>
                          </m:r>
                        </m:sub>
                      </m:sSub>
                      <m:r>
                        <m:rPr>
                          <m:sty m:val="p"/>
                        </m:rPr>
                        <m:t>−</m:t>
                      </m:r>
                      <m:sSub>
                        <m:sSubPr/>
                        <m:e>
                          <m:r>
                            <m:rPr>
                              <m:sty m:val="i"/>
                            </m:rPr>
                            <m:t>ε</m:t>
                          </m:r>
                        </m:e>
                        <m:sub>
                          <m:r>
                            <m:rPr>
                              <m:sty m:val="p"/>
                            </m:rPr>
                            <m:t>0</m:t>
                          </m:r>
                        </m:sub>
                      </m:sSub>
                    </m:num>
                    <m:den>
                      <m:sSub>
                        <m:sSubPr/>
                        <m:e>
                          <m:r>
                            <m:rPr>
                              <m:sty m:val="i"/>
                            </m:rPr>
                            <m:t>ε</m:t>
                          </m:r>
                        </m:e>
                        <m:sub>
                          <m:r>
                            <m:rPr>
                              <m:sty m:val="i"/>
                            </m:rPr>
                            <m:t>P</m:t>
                          </m:r>
                        </m:sub>
                      </m:sSub>
                      <m:r>
                        <m:rPr>
                          <m:sty m:val="p"/>
                        </m:rPr>
                        <m:t>+</m:t>
                      </m:r>
                      <m:r>
                        <m:rPr>
                          <m:sty m:val="p"/>
                        </m:rPr>
                        <m:t>2</m:t>
                      </m:r>
                      <m:sSub>
                        <m:sSubPr/>
                        <m:e>
                          <m:r>
                            <m:rPr>
                              <m:sty m:val="i"/>
                            </m:rPr>
                            <m:t>ε</m:t>
                          </m:r>
                        </m:e>
                        <m:sub>
                          <m:r>
                            <m:rPr>
                              <m:sty m:val="p"/>
                            </m:rPr>
                            <m:t>0</m:t>
                          </m:r>
                        </m:sub>
                      </m:sSub>
                    </m:den>
                  </m:f>
                </m:e>
              </m:d>
            </m:e>
            <m:sup>
              <m:r>
                <m:rPr>
                  <m:sty m:val="p"/>
                </m:rPr>
                <m:t>2</m:t>
              </m:r>
            </m:sup>
          </m:sSup>
          <m:sSup>
            <m:sSupPr/>
            <m:e>
              <m:r>
                <m:rPr>
                  <m:sty m:val="i"/>
                </m:rPr>
                <m:t>V</m:t>
              </m:r>
            </m:e>
            <m:sup>
              <m:r>
                <m:rPr>
                  <m:sty m:val="p"/>
                </m:rPr>
                <m:t>2</m:t>
              </m:r>
            </m:sup>
          </m:sSup>
        </m:oMath>
      </m:oMathPara>
    </w:p>
    <w:p>
      <w:pPr>
        <w:spacing w:after="220" w:lineRule="auto"/>
      </w:pPr>
      <w:r>
        <w:rPr>
          <w:rFonts w:eastAsia="Georgia" w:cs="Georgia" w:ascii="Georgia" w:hAnsi="Georgia"/>
        </w:rPr>
        <w:t xml:space="preserve">III.D. 7 Comparer le résultat obtenu à l'expression de </w:t>
      </w:r>
      <m:oMath>
        <m:sSub>
          <m:sSubPr/>
          <m:e>
            <m:r>
              <m:rPr>
                <m:sty m:val="i"/>
              </m:rPr>
              <m:t>σ</m:t>
            </m:r>
          </m:e>
          <m:sub>
            <m:r>
              <m:rPr>
                <m:sty m:val="i"/>
              </m:rPr>
              <m:t>d</m:t>
            </m:r>
          </m:sub>
        </m:sSub>
      </m:oMath>
      <w:r>
        <w:rPr>
          <w:rFonts w:eastAsia="Georgia" w:cs="Georgia" w:ascii="Georgia" w:hAnsi="Georgia"/>
        </w:rPr>
        <w:t xml:space="preserve"> donnée en (II.C.3).</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18038de516efcfc0c93be2d765992603537817b.jpg" TargetMode="Internal"/><Relationship Id="rId6" Type="http://schemas.openxmlformats.org/officeDocument/2006/relationships/image" Target="media/image-db973a73158f56397fb404ba35337fe080e868f2.jpg" TargetMode="Internal"/><Relationship Id="rId7" Type="http://schemas.openxmlformats.org/officeDocument/2006/relationships/image" Target="media/image-bdf18fcf6b411908d396b73942106b42715c1ce1.jpg" TargetMode="Internal"/><Relationship Id="rId8" Type="http://schemas.openxmlformats.org/officeDocument/2006/relationships/image" Target="media/image-5c87bb3d37dcd9cc3363785767c8ad4df0bc7455.jpg" TargetMode="Internal"/><Relationship Id="rId9" Type="http://schemas.openxmlformats.org/officeDocument/2006/relationships/image" Target="media/image-5006ffded0cf4b3112f8884032978c8048974fd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2025-09-04T21:28:45.661Z</dcterms:created>
  <dcterms:modified xsi:type="dcterms:W3CDTF">2025-09-04T21:28:45.661Z</dcterms:modified>
</cp:coreProperties>
</file>