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2010</w:t>
      </w:r>
    </w:p>
    <w:p>
      <w:pPr>
        <w:spacing w:line="271" w:before="330" w:lineRule="auto"/>
      </w:pPr>
      <w:r>
        <w:rPr>
          <w:rFonts w:eastAsia="Georgia" w:cs="Georgia" w:ascii="Georgia" w:hAnsi="Georgia"/>
          <w:b/>
          <w:sz w:val="42"/>
        </w:rPr>
        <w:t xml:space="preserve">Filière MP</w:t>
      </w:r>
    </w:p>
    <w:p>
      <w:pPr>
        <w:spacing w:line="271" w:before="330" w:lineRule="auto"/>
      </w:pPr>
      <w:r>
        <w:rPr>
          <w:b/>
          <w:sz w:val="42"/>
        </w:rPr>
        <w:t xml:space="preserve">PHYSIQUE MPI</w:t>
      </w:r>
    </w:p>
    <w:p>
      <w:pPr>
        <w:spacing w:line="271" w:before="330" w:lineRule="auto"/>
      </w:pPr>
      <w:r>
        <w:rPr>
          <w:rFonts w:eastAsia="Georgia" w:cs="Georgia" w:ascii="Georgia" w:hAnsi="Georgia"/>
          <w:b/>
          <w:sz w:val="42"/>
        </w:rPr>
        <w:t xml:space="preserve">Épreuve commune aux ENS de Paris, Lyon et Cachan</w:t>
      </w:r>
    </w:p>
    <w:p>
      <w:pPr>
        <w:spacing w:after="220" w:lineRule="auto"/>
      </w:pPr>
      <w:r>
        <w:rPr>
          <w:rFonts w:eastAsia="Georgia" w:cs="Georgia" w:ascii="Georgia" w:hAnsi="Georgia"/>
        </w:rPr>
        <w:t xml:space="preserve">Durée : 5 heures</w:t>
      </w:r>
    </w:p>
    <w:p>
      <w:pPr>
        <w:spacing w:line="271" w:before="330" w:lineRule="auto"/>
      </w:pPr>
      <w:r>
        <w:rPr>
          <w:b/>
          <w:sz w:val="42"/>
        </w:rPr>
        <w:t xml:space="preserve">L'usage de la calculatrice est interdit.</w:t>
      </w:r>
    </w:p>
    <w:p>
      <w:pPr>
        <w:spacing w:after="220" w:lineRule="auto"/>
      </w:pPr>
      <w:r>
        <w:rPr>
          <w:rFonts w:eastAsia="Georgia" w:cs="Georgia" w:ascii="Georgia" w:hAnsi="Georgia"/>
        </w:rPr>
        <w:t xml:space="preserve">Le candidat est prié d'accorder un soin particulier à la clarté et à la concision de ses réponses.</w:t>
      </w:r>
      <w:r>
        <w:rPr/>
        <w:br w:type="textWrapping"/>
      </w:r>
      <w:r>
        <w:rPr>
          <w:rFonts w:eastAsia="Georgia" w:cs="Georgia" w:ascii="Georgia" w:hAnsi="Georgia"/>
        </w:rPr>
        <w:t xml:space="preserve">Les quatre parties du problème sont indépendantes.</w:t>
      </w:r>
      <w:r>
        <w:rPr/>
        <w:br w:type="textWrapping"/>
      </w:r>
      <w:r>
        <w:rPr>
          <w:rFonts w:eastAsia="Georgia" w:cs="Georgia" w:ascii="Georgia" w:hAnsi="Georgia"/>
        </w:rPr>
        <w:t xml:space="preserve">Si le résultat d'une question est donné, il peut être utilisé dans les questions suivantes sans démonstration.</w:t>
      </w:r>
    </w:p>
    <w:p>
      <w:pPr>
        <w:spacing w:after="220" w:lineRule="auto"/>
      </w:pPr>
      <w:r>
        <w:rPr>
          <w:rFonts w:eastAsia="Georgia" w:cs="Georgia" w:ascii="Georgia" w:hAnsi="Georgia"/>
        </w:rPr>
        <w:t xml:space="preserve">Le but de ce problème est l'étude d'un résonateur mécanique de taille micrométrique du type de celui de la figure 1, sur lequel est déposé un empilement de couches fines qui forment un miroir de très bonne qualité optique. Un tel système possède des propriétés optiques et mécaniques qui en font un outil de choix pour étudier le couplage optomécanique entre les mouvements du résonateur et la lumière qui se réfléchit dessus.</w:t>
      </w:r>
    </w:p>
    <w:p>
      <w:pPr>
        <w:spacing w:lineRule="auto"/>
        <w:jc w:val="center"/>
      </w:pPr>
      <w:r>
        <w:rPr/>
        <w:drawing>
          <wp:inline distB="0" distL="0" distR="0" distT="0">
            <wp:extent cx="5486400" cy="2747772"/>
            <wp:effectExtent b="0" l="0" r="0" t="0"/>
            <wp:docPr id="1" name="image-9733044e3a46425889c330c265ce9a435afe0b5b.jpg"/>
            <a:graphic>
              <a:graphicData uri="http://schemas.openxmlformats.org/drawingml/2006/picture">
                <pic:pic>
                  <pic:nvPicPr>
                    <pic:cNvPr id="1" name="image-9733044e3a46425889c330c265ce9a435afe0b5b.jpg" descr=""/>
                    <pic:cNvPicPr/>
                  </pic:nvPicPr>
                  <pic:blipFill>
                    <a:blip r:embed="rId5" cstate="print"/>
                    <a:srcRect b="0" l="0" r="0" t="0"/>
                    <a:stretch>
                      <a:fillRect/>
                    </a:stretch>
                  </pic:blipFill>
                  <pic:spPr>
                    <a:xfrm>
                      <a:off x="0" y="0"/>
                      <a:ext cx="5486400" cy="2747772"/>
                    </a:xfrm>
                    <a:prstGeom prst="rect"/>
                  </pic:spPr>
                </pic:pic>
              </a:graphicData>
            </a:graphic>
          </wp:inline>
        </w:drawing>
      </w:r>
    </w:p>
    <w:p>
      <w:pPr>
        <w:spacing w:lineRule="auto"/>
      </w:pPr>
      <w:r>
        <w:rPr>
          <w:rFonts w:eastAsia="Georgia" w:cs="Georgia" w:ascii="Georgia" w:hAnsi="Georgia"/>
        </w:rPr>
        <w:t xml:space="preserve">Figure 1: Micro-résonateur mécanique sur lequel est déposé un empilement de couches fines formant un miroir de très grande réflectivité. Le pont central se déforme, provoquant un déplacement sinusoïdal du miroir à une fréquence de l'ordre du mégahertz.</w:t>
      </w:r>
    </w:p>
    <w:p>
      <w:pPr>
        <w:spacing w:after="220" w:lineRule="auto"/>
      </w:pPr>
      <w:r>
        <w:rPr>
          <w:rFonts w:eastAsia="Georgia" w:cs="Georgia" w:ascii="Georgia" w:hAnsi="Georgia"/>
        </w:rPr>
        <w:t xml:space="preserve">Dans le problème, le micro-résonateur est assimilé à un oscillateur harmonique de masse </w:t>
      </w:r>
      <m:oMath>
        <m:r>
          <m:rPr>
            <m:sty m:val="i"/>
          </m:rPr>
          <m:t>m</m:t>
        </m:r>
      </m:oMath>
      <w:r>
        <w:rPr>
          <w:rFonts w:eastAsia="Georgia" w:cs="Georgia" w:ascii="Georgia" w:hAnsi="Georgia"/>
        </w:rPr>
        <w:t xml:space="preserve">, de fréquence de résonance </w:t>
      </w:r>
      <m:oMath>
        <m:sSub>
          <m:sSubPr/>
          <m:e>
            <m:r>
              <m:rPr>
                <m:sty m:val="i"/>
              </m:rPr>
              <m:t>f</m:t>
            </m:r>
          </m:e>
          <m:sub>
            <m:r>
              <m:rPr>
                <m:sty m:val="p"/>
              </m:rPr>
              <m:t>0</m:t>
            </m:r>
          </m:sub>
        </m:sSub>
      </m:oMath>
      <w:r>
        <w:rPr>
          <w:rFonts w:eastAsia="Georgia" w:cs="Georgia" w:ascii="Georgia" w:hAnsi="Georgia"/>
        </w:rPr>
        <w:t xml:space="preserve">, sur lequel se réfléchit un faisceau lumineux de longueur d'onde </w:t>
      </w:r>
      <m:oMath>
        <m:r>
          <m:rPr>
            <m:sty m:val="i"/>
          </m:rPr>
          <m:t>λ</m:t>
        </m:r>
      </m:oMath>
      <w:r>
        <w:rPr>
          <w:rFonts w:eastAsia="Georgia" w:cs="Georgia" w:ascii="Georgia" w:hAnsi="Georgia"/>
        </w:rPr>
        <w:t xml:space="preserve">. Dans les applications numériques on utilisera les valeurs suivantes des paramètres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m</m:t>
                </m:r>
              </m:e>
              <m:e>
                <m:r>
                  <m:rPr>
                    <m:sty m:val="i"/>
                  </m:rPr>
                  <m:t xml:space="preserve"> </m:t>
                </m:r>
                <m:r>
                  <m:rPr>
                    <m:sty m:val="p"/>
                  </m:rPr>
                  <m:t>=</m:t>
                </m:r>
                <m:r>
                  <m:rPr>
                    <m:sty m:val="p"/>
                  </m:rPr>
                  <m:t>100</m:t>
                </m:r>
                <m:r>
                  <m:rPr>
                    <m:sty m:val="i"/>
                  </m:rPr>
                  <m:t>μ</m:t>
                </m:r>
                <m:r>
                  <m:rPr>
                    <m:nor/>
                  </m:rPr>
                  <m:t xml:space="preserve"> </m:t>
                </m:r>
                <m:r>
                  <m:rPr>
                    <m:sty m:val="p"/>
                  </m:rPr>
                  <m:t>g</m:t>
                </m:r>
              </m:e>
            </m:mr>
            <m:mr>
              <m:e>
                <m:sSub>
                  <m:sSubPr/>
                  <m:e>
                    <m:r>
                      <m:rPr>
                        <m:sty m:val="i"/>
                      </m:rPr>
                      <m:t>f</m:t>
                    </m:r>
                  </m:e>
                  <m:sub>
                    <m:r>
                      <m:rPr>
                        <m:sty m:val="p"/>
                      </m:rPr>
                      <m:t>0</m:t>
                    </m:r>
                  </m:sub>
                </m:sSub>
              </m:e>
              <m:e>
                <m:r>
                  <m:rPr>
                    <m:sty m:val="i"/>
                  </m:rPr>
                  <m:t xml:space="preserve"> </m:t>
                </m:r>
                <m:r>
                  <m:rPr>
                    <m:sty m:val="p"/>
                  </m:rPr>
                  <m:t>=</m:t>
                </m:r>
                <m:r>
                  <m:rPr>
                    <m:sty m:val="p"/>
                  </m:rPr>
                  <m:t>1</m:t>
                </m:r>
                <m:r>
                  <m:rPr>
                    <m:sty m:val="p"/>
                  </m:rPr>
                  <m:t>MHz</m:t>
                </m:r>
              </m:e>
            </m:mr>
            <m:mr>
              <m:e>
                <m:r>
                  <m:rPr>
                    <m:sty m:val="i"/>
                  </m:rPr>
                  <m:t>λ</m:t>
                </m:r>
              </m:e>
              <m:e>
                <m:r>
                  <m:rPr>
                    <m:sty m:val="i"/>
                  </m:rPr>
                  <m:t xml:space="preserve"> </m:t>
                </m:r>
                <m:r>
                  <m:rPr>
                    <m:sty m:val="p"/>
                  </m:rPr>
                  <m:t>=</m:t>
                </m:r>
                <m:r>
                  <m:rPr>
                    <m:sty m:val="p"/>
                  </m:rPr>
                  <m:t>630</m:t>
                </m:r>
                <m:r>
                  <m:rPr>
                    <m:nor/>
                  </m:rPr>
                  <m:t xml:space="preserve"> </m:t>
                </m:r>
                <m:r>
                  <m:rPr>
                    <m:sty m:val="p"/>
                  </m:rPr>
                  <m:t>nm</m:t>
                </m:r>
              </m:e>
            </m:mr>
          </m:m>
        </m:oMath>
      </m:oMathPara>
    </w:p>
    <w:p>
      <w:pPr>
        <w:spacing w:after="220" w:lineRule="auto"/>
      </w:pPr>
      <w:r>
        <w:rPr>
          <w:rFonts w:eastAsia="Georgia" w:cs="Georgia" w:ascii="Georgia" w:hAnsi="Georgia"/>
        </w:rPr>
        <w:t xml:space="preserve">Dans la première partie, on étudie les mouvements du micro-résonateur engendrés par l'agitation du gaz qui l'entoure et une technique de réduction de ces mouvements. Les parties 2 et 3 présentent un montage interférométrique ainsi que le photodétecteur qu'il inclut, tous deux utilisés pour observer les déplacements du micro-résonateur. Dans la dernière partie est étudiée la possibilité d'utiliser un micro-résonateur pour réduire les fluctuations d'intensité intrinsèques que présente la lumière laser.</w:t>
      </w:r>
    </w:p>
    <w:p>
      <w:pPr>
        <w:spacing w:after="220" w:lineRule="auto"/>
      </w:pPr>
      <w:r>
        <w:rPr>
          <w:rFonts w:eastAsia="Georgia" w:cs="Georgia" w:ascii="Georgia" w:hAnsi="Georgia"/>
        </w:rPr>
        <w:t xml:space="preserve">On donne les valeurs des constantes physiques utilisées dans le problème :</w:t>
      </w:r>
    </w:p>
    <w:p>
      <w:pPr>
        <w:spacing w:after="220" w:lineRule="auto"/>
      </w:pPr>
      <m:oMathPara>
        <m:oMath>
          <m:m>
            <m:mPr>
              <m:plcHide m:val="1"/>
              <m:cGpRule m:val="4"/>
              <m:mcs>
                <m:mc>
                  <m:mcPr>
                    <m:count m:val="1"/>
                    <m:mcJc m:val="right"/>
                  </m:mcPr>
                </m:mc>
                <m:mc>
                  <m:mcPr>
                    <m:count m:val="1"/>
                    <m:mcJc m:val="left"/>
                  </m:mcPr>
                </m:mc>
                <m:mc>
                  <m:mcPr>
                    <m:count m:val="1"/>
                    <m:mcJc m:val="center"/>
                  </m:mcPr>
                </m:mc>
                <m:mc>
                  <m:mcPr>
                    <m:count m:val="1"/>
                    <m:mcJc m:val="right"/>
                  </m:mcPr>
                </m:mc>
                <m:mc>
                  <m:mcPr>
                    <m:count m:val="1"/>
                    <m:mcJc m:val="left"/>
                  </m:mcPr>
                </m:mc>
              </m:mcs>
              <m:ctrlPr>
                <w:rPr>
                  <w:rFonts w:ascii="Cambria Math" w:hAnsi="Cambria Math"/>
                  <w:i/>
                </w:rPr>
              </m:ctrlPr>
            </m:mPr>
            <m:mr>
              <m:e>
                <m:r>
                  <m:rPr>
                    <m:sty m:val="i"/>
                  </m:rPr>
                  <m:t>c</m:t>
                </m:r>
              </m:e>
              <m:e>
                <m:r>
                  <m:rPr>
                    <m:sty m:val="i"/>
                  </m:rPr>
                  <m:t xml:space="preserve"> </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e>
                <m:r>
                  <m:t xml:space="preserve">        </m:t>
                </m:r>
              </m:e>
              <m:e/>
              <m:e>
                <m:r>
                  <m:rPr>
                    <m:nor/>
                  </m:rPr>
                  <m:t> vitesse de la lumière </m:t>
                </m:r>
              </m:e>
            </m:mr>
            <m:mr>
              <m:e>
                <m:sSub>
                  <m:sSubPr/>
                  <m:e>
                    <m:r>
                      <m:rPr>
                        <m:sty m:val="i"/>
                      </m:rPr>
                      <m:t>k</m:t>
                    </m:r>
                  </m:e>
                  <m:sub>
                    <m:r>
                      <m:rPr>
                        <m:sty m:val="i"/>
                      </m:rPr>
                      <m:t>B</m:t>
                    </m:r>
                  </m:sub>
                </m:sSub>
              </m:e>
              <m:e>
                <m:r>
                  <m:rPr>
                    <m:sty m:val="i"/>
                  </m:rPr>
                  <m:t xml:space="preserve"> </m:t>
                </m:r>
                <m:r>
                  <m:rPr>
                    <m:sty m:val="p"/>
                  </m:rPr>
                  <m:t>=</m:t>
                </m:r>
                <m:r>
                  <m:rPr>
                    <m:sty m:val="p"/>
                  </m:rPr>
                  <m:t>1</m:t>
                </m:r>
                <m:r>
                  <m:rPr>
                    <m:sty m:val="p"/>
                  </m:rPr>
                  <m:t>,</m:t>
                </m:r>
                <m:r>
                  <m:rPr>
                    <m:sty m:val="p"/>
                  </m:rPr>
                  <m:t>4</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e>
                <m:r>
                  <m:t xml:space="preserve">        </m:t>
                </m:r>
              </m:e>
              <m:e/>
              <m:e>
                <m:r>
                  <m:rPr>
                    <m:nor/>
                  </m:rPr>
                  <m:t> constante de Boltzmann </m:t>
                </m:r>
              </m:e>
            </m:mr>
            <m:mr>
              <m:e>
                <m:r>
                  <m:rPr>
                    <m:sty m:val="i"/>
                  </m:rPr>
                  <m:t>h</m:t>
                </m:r>
              </m:e>
              <m:e>
                <m:r>
                  <m:rPr>
                    <m:sty m:val="i"/>
                  </m:rPr>
                  <m:t xml:space="preserve"> </m:t>
                </m:r>
                <m:r>
                  <m:rPr>
                    <m:sty m:val="p"/>
                  </m:rPr>
                  <m:t>=</m:t>
                </m:r>
                <m:r>
                  <m:rPr>
                    <m:sty m:val="p"/>
                  </m:rPr>
                  <m:t>6</m:t>
                </m:r>
                <m:r>
                  <m:rPr>
                    <m:sty m:val="p"/>
                  </m:rPr>
                  <m:t>,</m:t>
                </m:r>
                <m:r>
                  <m:rPr>
                    <m:sty m:val="p"/>
                  </m:rPr>
                  <m:t>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e>
                <m:r>
                  <m:t xml:space="preserve">        </m:t>
                </m:r>
              </m:e>
              <m:e/>
              <m:e>
                <m:r>
                  <m:rPr>
                    <m:nor/>
                  </m:rPr>
                  <m:t> constante de Planck </m:t>
                </m:r>
              </m:e>
            </m:mr>
            <m:mr>
              <m:e>
                <m:r>
                  <m:rPr>
                    <m:sty m:val="i"/>
                  </m:rPr>
                  <m:t>e</m:t>
                </m:r>
              </m:e>
              <m:e>
                <m:r>
                  <m:rPr>
                    <m:sty m:val="i"/>
                  </m:rPr>
                  <m:t xml:space="preserve"> </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e>
              <m:e>
                <m:r>
                  <m:t xml:space="preserve">        </m:t>
                </m:r>
              </m:e>
              <m:e/>
              <m:e>
                <m:r>
                  <m:rPr>
                    <m:nor/>
                  </m:rPr>
                  <m:t> charge élémentaire </m:t>
                </m:r>
              </m:e>
            </m:mr>
          </m:m>
        </m:oMath>
      </m:oMathPara>
    </w:p>
    <w:p>
      <w:pPr>
        <w:spacing w:after="220" w:lineRule="auto"/>
      </w:pPr>
      <w:r>
        <w:rPr>
          <w:rFonts w:eastAsia="Georgia" w:cs="Georgia" w:ascii="Georgia" w:hAnsi="Georgia"/>
        </w:rPr>
        <w:t xml:space="preserve">Dans la première partie, pour toute grandeur </w:t>
      </w:r>
      <m:oMath>
        <m:r>
          <m:rPr>
            <m:sty m:val="i"/>
          </m:rPr>
          <m:t>A</m:t>
        </m:r>
        <m:r>
          <m:rPr>
            <m:sty m:val="p"/>
          </m:rPr>
          <m:t>(</m:t>
        </m:r>
        <m:r>
          <m:rPr>
            <m:sty m:val="i"/>
          </m:rPr>
          <m:t>t</m:t>
        </m:r>
        <m:r>
          <m:rPr>
            <m:sty m:val="p"/>
          </m:rPr>
          <m:t>)</m:t>
        </m:r>
      </m:oMath>
      <w:r>
        <w:rPr>
          <w:rFonts w:eastAsia="Georgia" w:cs="Georgia" w:ascii="Georgia" w:hAnsi="Georgia"/>
        </w:rPr>
        <w:t xml:space="preserve"> relative à l'oscillateur harmonique, </w:t>
      </w:r>
      <m:oMath>
        <m:r>
          <m:rPr>
            <m:sty m:val="p"/>
          </m:rPr>
          <m:t>⟨</m:t>
        </m:r>
        <m:r>
          <m:rPr>
            <m:sty m:val="i"/>
          </m:rPr>
          <m:t>A</m:t>
        </m:r>
        <m:r>
          <m:rPr>
            <m:sty m:val="p"/>
          </m:rPr>
          <m:t>⟩</m:t>
        </m:r>
      </m:oMath>
      <w:r>
        <w:rPr>
          <w:rFonts w:eastAsia="Georgia" w:cs="Georgia" w:ascii="Georgia" w:hAnsi="Georgia"/>
        </w:rPr>
        <w:t xml:space="preserve"> désignera la valeur moyenne temporelle de </w:t>
      </w:r>
      <m:oMath>
        <m:r>
          <m:rPr>
            <m:sty m:val="i"/>
          </m:rPr>
          <m:t>A</m:t>
        </m:r>
        <m:r>
          <m:rPr>
            <m:sty m:val="p"/>
          </m:rPr>
          <m:t>(</m:t>
        </m:r>
        <m:r>
          <m:rPr>
            <m:sty m:val="i"/>
          </m:rPr>
          <m:t>t</m:t>
        </m:r>
        <m:r>
          <m:rPr>
            <m:sty m:val="p"/>
          </m:rPr>
          <m:t>)</m:t>
        </m:r>
      </m:oMath>
      <w:r>
        <w:rPr>
          <w:rFonts w:eastAsia="Georgia" w:cs="Georgia" w:ascii="Georgia" w:hAnsi="Georgia"/>
        </w:rPr>
        <w:t xml:space="preserve">, calculée sur une période d'oscillation.</w:t>
      </w:r>
    </w:p>
    <w:p>
      <w:pPr>
        <w:spacing w:after="220" w:lineRule="auto"/>
      </w:pPr>
      <w:r>
        <w:rPr>
          <w:rFonts w:eastAsia="Georgia" w:cs="Georgia" w:ascii="Georgia" w:hAnsi="Georgia"/>
        </w:rPr>
        <w:t xml:space="preserve">Dans la partie 4, la moyenne statistique d'une variable aléatoire </w:t>
      </w:r>
      <m:oMath>
        <m:r>
          <m:rPr>
            <m:sty m:val="i"/>
          </m:rPr>
          <m:t>X</m:t>
        </m:r>
      </m:oMath>
      <w:r>
        <w:rPr>
          <w:rFonts w:eastAsia="Georgia" w:cs="Georgia" w:ascii="Georgia" w:hAnsi="Georgia"/>
        </w:rPr>
        <w:t xml:space="preserve"> sera notée </w:t>
      </w:r>
      <m:oMath>
        <m:acc>
          <m:accPr>
            <m:chr m:val="‾"/>
          </m:accPr>
          <m:e>
            <m:r>
              <m:rPr>
                <m:sty m:val="i"/>
              </m:rPr>
              <m:t>X</m:t>
            </m:r>
          </m:e>
        </m:acc>
      </m:oMath>
      <w:r>
        <w:rPr>
          <w:rFonts w:eastAsia="Georgia" w:cs="Georgia" w:ascii="Georgia" w:hAnsi="Georgia"/>
        </w:rPr>
        <w:t xml:space="preserve"> et son écart-type </w:t>
      </w:r>
      <m:oMath>
        <m:r>
          <m:rPr>
            <m:sty m:val="i"/>
          </m:rPr>
          <m:t>σ</m:t>
        </m:r>
        <m:r>
          <m:rPr>
            <m:sty m:val="p"/>
          </m:rPr>
          <m:t>(</m:t>
        </m:r>
        <m:r>
          <m:rPr>
            <m:sty m:val="i"/>
          </m:rPr>
          <m:t>X</m:t>
        </m:r>
        <m:r>
          <m:rPr>
            <m:sty m:val="p"/>
          </m:rPr>
          <m:t>)</m:t>
        </m:r>
        <m:r>
          <m:rPr>
            <m:sty m:val="p"/>
          </m:rPr>
          <m:t>=</m:t>
        </m:r>
        <m:rad>
          <m:radPr>
            <m:degHide m:val="1"/>
            <m:ctrlPr>
              <w:rPr>
                <w:rFonts w:ascii="Cambria Math" w:hAnsi="Cambria Math"/>
              </w:rPr>
            </m:ctrlPr>
          </m:radPr>
          <m:deg/>
          <m:e>
            <m:bar>
              <m:barPr>
                <m:pos m:val="top"/>
              </m:barPr>
              <m:e>
                <m:sSup>
                  <m:sSupPr/>
                  <m:e>
                    <m:r>
                      <m:rPr>
                        <m:sty m:val="i"/>
                      </m:rPr>
                      <m:t>X</m:t>
                    </m:r>
                  </m:e>
                  <m:sup>
                    <m:r>
                      <m:rPr>
                        <m:sty m:val="p"/>
                      </m:rPr>
                      <m:t>2</m:t>
                    </m:r>
                  </m:sup>
                </m:sSup>
              </m:e>
            </m:bar>
            <m:r>
              <m:rPr>
                <m:sty m:val="p"/>
              </m:rPr>
              <m:t>−</m:t>
            </m:r>
            <m:r>
              <m:rPr>
                <m:sty m:val="p"/>
              </m:rPr>
              <m:t>(</m:t>
            </m:r>
            <m:acc>
              <m:accPr>
                <m:chr m:val="‾"/>
              </m:accPr>
              <m:e>
                <m:r>
                  <m:rPr>
                    <m:sty m:val="i"/>
                  </m:rPr>
                  <m:t>X</m:t>
                </m:r>
              </m:e>
            </m:acc>
            <m:sSup>
              <m:sSupPr/>
              <m:e>
                <m:r>
                  <m:rPr>
                    <m:sty m:val="p"/>
                  </m:rPr>
                  <m:t>)</m:t>
                </m:r>
              </m:e>
              <m:sup>
                <m:r>
                  <m:rPr>
                    <m:sty m:val="p"/>
                  </m:rPr>
                  <m:t>2</m:t>
                </m:r>
              </m:sup>
            </m:sSup>
          </m:e>
        </m:rad>
      </m:oMath>
      <w:r>
        <w:rPr/>
        <w:t xml:space="preserve">.</w:t>
      </w:r>
    </w:p>
    <w:p>
      <w:pPr>
        <w:spacing w:after="220" w:lineRule="auto"/>
      </w:pPr>
      <w:r>
        <w:rPr>
          <w:rFonts w:eastAsia="Georgia" w:cs="Georgia" w:ascii="Georgia" w:hAnsi="Georgia"/>
        </w:rPr>
        <w:t xml:space="preserve">Dans les parties 3 et 4 du problème on adopte une description corpusculaire de la lumière. Un faisceau lumineux de longueur d'onde </w:t>
      </w:r>
      <m:oMath>
        <m:r>
          <m:rPr>
            <m:sty m:val="i"/>
          </m:rPr>
          <m:t>λ</m:t>
        </m:r>
      </m:oMath>
      <w:r>
        <w:rPr>
          <w:rFonts w:eastAsia="Georgia" w:cs="Georgia" w:ascii="Georgia" w:hAnsi="Georgia"/>
        </w:rPr>
        <w:t xml:space="preserve"> est alors assimilé à un courant de photons. Chaque photon du faisceau se déplace à la vitesse </w:t>
      </w:r>
      <m:oMath>
        <m:r>
          <m:rPr>
            <m:sty m:val="i"/>
          </m:rPr>
          <m:t>c</m:t>
        </m:r>
      </m:oMath>
      <w:r>
        <w:rPr>
          <w:rFonts w:eastAsia="Georgia" w:cs="Georgia" w:ascii="Georgia" w:hAnsi="Georgia"/>
        </w:rPr>
        <w:t xml:space="preserve">, transporte une énergie </w:t>
      </w:r>
      <m:oMath>
        <m:sSub>
          <m:sSubPr/>
          <m:e>
            <m:r>
              <m:rPr>
                <m:sty m:val="i"/>
              </m:rPr>
              <m:t>E</m:t>
            </m:r>
          </m:e>
          <m:sub>
            <m:r>
              <m:rPr>
                <m:sty m:val="p"/>
              </m:rPr>
              <m:t>ph</m:t>
            </m:r>
          </m:sub>
        </m:sSub>
      </m:oMath>
      <w:r>
        <w:rPr>
          <w:rFonts w:eastAsia="Georgia" w:cs="Georgia" w:ascii="Georgia" w:hAnsi="Georgia"/>
        </w:rPr>
        <w:t xml:space="preserve"> et véhicule une quantité de mouvement </w:t>
      </w:r>
      <m:oMath>
        <m:sSub>
          <m:sSubPr/>
          <m:e>
            <m:acc>
              <m:accPr>
                <m:chr m:val="⃗"/>
              </m:accPr>
              <m:e>
                <m:r>
                  <m:rPr>
                    <m:sty m:val="i"/>
                  </m:rPr>
                  <m:t>p</m:t>
                </m:r>
              </m:e>
            </m:acc>
          </m:e>
          <m:sub>
            <m:r>
              <m:rPr>
                <m:sty m:val="p"/>
              </m:rPr>
              <m:t>ph</m:t>
            </m:r>
          </m:sub>
        </m:sSub>
      </m:oMath>
      <w:r>
        <w:rPr>
          <w:rFonts w:eastAsia="Georgia" w:cs="Georgia" w:ascii="Georgia" w:hAnsi="Georgia"/>
        </w:rPr>
        <w:t xml:space="preserve"> données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E</m:t>
                    </m:r>
                  </m:e>
                  <m:sub>
                    <m:r>
                      <m:rPr>
                        <m:sty m:val="p"/>
                      </m:rPr>
                      <m:t>ph</m:t>
                    </m:r>
                  </m:sub>
                </m:sSub>
              </m:e>
              <m:e>
                <m:r>
                  <m:rPr>
                    <m:sty m:val="i"/>
                  </m:rPr>
                  <m:t xml:space="preserve"> </m:t>
                </m:r>
                <m:r>
                  <m:rPr>
                    <m:sty m:val="p"/>
                  </m:rPr>
                  <m:t>=</m:t>
                </m:r>
                <m:f>
                  <m:fPr>
                    <m:ctrlPr>
                      <w:rPr>
                        <w:rFonts w:ascii="Cambria Math" w:hAnsi="Cambria Math"/>
                      </w:rPr>
                    </m:ctrlPr>
                  </m:fPr>
                  <m:num>
                    <m:r>
                      <m:rPr>
                        <m:sty m:val="i"/>
                      </m:rPr>
                      <m:t>h</m:t>
                    </m:r>
                    <m:r>
                      <m:rPr>
                        <m:sty m:val="i"/>
                      </m:rPr>
                      <m:t>c</m:t>
                    </m:r>
                  </m:num>
                  <m:den>
                    <m:r>
                      <m:rPr>
                        <m:sty m:val="i"/>
                      </m:rPr>
                      <m:t>λ</m:t>
                    </m:r>
                  </m:den>
                </m:f>
              </m:e>
            </m:mr>
            <m:mr>
              <m:e>
                <m:sSub>
                  <m:sSubPr/>
                  <m:e>
                    <m:acc>
                      <m:accPr>
                        <m:chr m:val="⃗"/>
                      </m:accPr>
                      <m:e>
                        <m:r>
                          <m:rPr>
                            <m:sty m:val="i"/>
                          </m:rPr>
                          <m:t>p</m:t>
                        </m:r>
                      </m:e>
                    </m:acc>
                  </m:e>
                  <m:sub>
                    <m:r>
                      <m:rPr>
                        <m:sty m:val="p"/>
                      </m:rPr>
                      <m:t>ph</m:t>
                    </m:r>
                  </m:sub>
                </m:sSub>
              </m:e>
              <m:e>
                <m:r>
                  <m:rPr>
                    <m:sty m:val="i"/>
                  </m:rPr>
                  <m:t xml:space="preserve"> </m:t>
                </m:r>
                <m:r>
                  <m:rPr>
                    <m:sty m:val="p"/>
                  </m:rPr>
                  <m:t>=</m:t>
                </m:r>
                <m:f>
                  <m:fPr>
                    <m:ctrlPr>
                      <w:rPr>
                        <w:rFonts w:ascii="Cambria Math" w:hAnsi="Cambria Math"/>
                      </w:rPr>
                    </m:ctrlPr>
                  </m:fPr>
                  <m:num>
                    <m:r>
                      <m:rPr>
                        <m:sty m:val="i"/>
                      </m:rPr>
                      <m:t>h</m:t>
                    </m:r>
                  </m:num>
                  <m:den>
                    <m:r>
                      <m:rPr>
                        <m:sty m:val="i"/>
                      </m:rPr>
                      <m:t>λ</m:t>
                    </m:r>
                  </m:den>
                </m:f>
                <m:acc>
                  <m:accPr>
                    <m:chr m:val="⃗"/>
                  </m:accPr>
                  <m:e>
                    <m:r>
                      <m:rPr>
                        <m:sty m:val="i"/>
                      </m:rPr>
                      <m:t>u</m:t>
                    </m:r>
                  </m:e>
                </m:acc>
              </m:e>
            </m:mr>
          </m:m>
        </m:oMath>
      </m:oMathPara>
    </w:p>
    <w:p>
      <w:pPr>
        <w:spacing w:after="220" w:lineRule="auto"/>
      </w:pPr>
      <w:r>
        <w:rPr>
          <w:rFonts w:eastAsia="Georgia" w:cs="Georgia" w:ascii="Georgia" w:hAnsi="Georgia"/>
        </w:rPr>
        <w:t xml:space="preserve">où le vecteur unitaire </w:t>
      </w:r>
      <m:oMath>
        <m:acc>
          <m:accPr>
            <m:chr m:val="⃗"/>
          </m:accPr>
          <m:e>
            <m:r>
              <m:rPr>
                <m:sty m:val="i"/>
              </m:rPr>
              <m:t>u</m:t>
            </m:r>
          </m:e>
        </m:acc>
      </m:oMath>
      <w:r>
        <w:rPr/>
        <w:t xml:space="preserve"> indique la direction de propagation du photon.</w:t>
      </w:r>
    </w:p>
    <w:p>
      <w:pPr>
        <w:spacing w:line="271" w:before="330" w:lineRule="auto"/>
      </w:pPr>
      <w:r>
        <w:rPr>
          <w:rFonts w:eastAsia="Georgia" w:cs="Georgia" w:ascii="Georgia" w:hAnsi="Georgia"/>
          <w:b/>
          <w:sz w:val="42"/>
        </w:rPr>
        <w:t xml:space="preserve">1 Refroidissement d'un résonateur mécanique</w:t>
      </w:r>
    </w:p>
    <w:p>
      <w:pPr>
        <w:spacing w:after="220" w:lineRule="auto"/>
      </w:pPr>
      <w:r>
        <w:rPr>
          <w:rFonts w:eastAsia="Georgia" w:cs="Georgia" w:ascii="Georgia" w:hAnsi="Georgia"/>
        </w:rPr>
        <w:t xml:space="preserve">Cette partie traite des mouvements du micro-résonateur induits par l'agitation thermique du gaz qui l'entoure et d'une technique permettant de réduire l'amplitude de ces mouvements thermiques.</w:t>
      </w:r>
    </w:p>
    <w:p>
      <w:pPr>
        <w:spacing w:after="220" w:lineRule="auto"/>
      </w:pPr>
      <w:r>
        <w:rPr>
          <w:rFonts w:eastAsia="Georgia" w:cs="Georgia" w:ascii="Georgia" w:hAnsi="Georgia"/>
        </w:rPr>
        <w:t xml:space="preserve">Le micro-résonateur est assimilé à l'oscillateur harmonique de la figure 2 , constitué d'un miroir de masse </w:t>
      </w:r>
      <m:oMath>
        <m:r>
          <m:rPr>
            <m:sty m:val="i"/>
          </m:rPr>
          <m:t>m</m:t>
        </m:r>
      </m:oMath>
      <w:r>
        <w:rPr>
          <w:rFonts w:eastAsia="Georgia" w:cs="Georgia" w:ascii="Georgia" w:hAnsi="Georgia"/>
        </w:rPr>
        <w:t xml:space="preserve"> se déplaçant uniquement selon l'axe horizontal </w:t>
      </w:r>
      <m:oMath>
        <m:r>
          <m:rPr>
            <m:sty m:val="i"/>
          </m:rPr>
          <m:t>O</m:t>
        </m:r>
        <m:r>
          <m:rPr>
            <m:sty m:val="i"/>
          </m:rPr>
          <m:t>x</m:t>
        </m:r>
      </m:oMath>
      <w:r>
        <w:rPr/>
        <w:t xml:space="preserve">, et d'un ressort sans masse, de raideur </w:t>
      </w:r>
      <m:oMath>
        <m:r>
          <m:rPr>
            <m:sty m:val="i"/>
          </m:rPr>
          <m:t>K</m:t>
        </m:r>
      </m:oMath>
      <w:r>
        <w:rPr>
          <w:rFonts w:eastAsia="Georgia" w:cs="Georgia" w:ascii="Georgia" w:hAnsi="Georgia"/>
        </w:rPr>
        <w:t xml:space="preserve">. La position du miroir est repérée par son abscisse </w:t>
      </w:r>
      <m:oMath>
        <m:r>
          <m:rPr>
            <m:sty m:val="i"/>
          </m:rPr>
          <m:t>x</m:t>
        </m:r>
        <m:r>
          <m:rPr>
            <m:sty m:val="p"/>
          </m:rPr>
          <m:t>(</m:t>
        </m:r>
        <m:r>
          <m:rPr>
            <m:sty m:val="i"/>
          </m:rPr>
          <m:t>t</m:t>
        </m:r>
        <m:r>
          <m:rPr>
            <m:sty m:val="p"/>
          </m:rPr>
          <m:t>)</m:t>
        </m:r>
      </m:oMath>
      <w:r>
        <w:rPr>
          <w:rFonts w:eastAsia="Georgia" w:cs="Georgia" w:ascii="Georgia" w:hAnsi="Georgia"/>
        </w:rPr>
        <w:t xml:space="preserve">. Lorsque le ressort est au repos, le miroir est à l'abscisse </w:t>
      </w:r>
      <m:oMath>
        <m:r>
          <m:rPr>
            <m:sty m:val="i"/>
          </m:rPr>
          <m:t>x</m:t>
        </m:r>
        <m:r>
          <m:rPr>
            <m:sty m:val="p"/>
          </m:rPr>
          <m:t>=</m:t>
        </m:r>
        <m:r>
          <m:rPr>
            <m:sty m:val="p"/>
          </m:rPr>
          <m:t>0</m:t>
        </m:r>
      </m:oMath>
      <w:r>
        <w:rPr/>
        <w:t xml:space="preserve">.</w:t>
      </w:r>
    </w:p>
    <w:p>
      <w:pPr>
        <w:spacing w:lineRule="auto"/>
        <w:jc w:val="center"/>
      </w:pPr>
      <w:r>
        <w:rPr/>
        <w:drawing>
          <wp:inline distB="0" distL="0" distR="0" distT="0">
            <wp:extent cx="5486400" cy="2255247"/>
            <wp:effectExtent b="0" l="0" r="0" t="0"/>
            <wp:docPr id="2" name="image-047a05c9a4ddf9b6b735065fc5db7ca61040c590.jpg"/>
            <a:graphic>
              <a:graphicData uri="http://schemas.openxmlformats.org/drawingml/2006/picture">
                <pic:pic>
                  <pic:nvPicPr>
                    <pic:cNvPr id="2" name="image-047a05c9a4ddf9b6b735065fc5db7ca61040c590.jpg" descr=""/>
                    <pic:cNvPicPr/>
                  </pic:nvPicPr>
                  <pic:blipFill>
                    <a:blip r:embed="rId6" cstate="print"/>
                    <a:srcRect b="0" l="0" r="0" t="0"/>
                    <a:stretch>
                      <a:fillRect/>
                    </a:stretch>
                  </pic:blipFill>
                  <pic:spPr>
                    <a:xfrm>
                      <a:off x="0" y="0"/>
                      <a:ext cx="5486400" cy="2255247"/>
                    </a:xfrm>
                    <a:prstGeom prst="rect"/>
                  </pic:spPr>
                </pic:pic>
              </a:graphicData>
            </a:graphic>
          </wp:inline>
        </w:drawing>
      </w:r>
    </w:p>
    <w:p>
      <w:pPr>
        <w:spacing w:lineRule="auto"/>
      </w:pPr>
      <w:r>
        <w:rPr>
          <w:rFonts w:eastAsia="Georgia" w:cs="Georgia" w:ascii="Georgia" w:hAnsi="Georgia"/>
        </w:rPr>
        <w:t xml:space="preserve">Figure 2: Schéma de l'oscillateur mécanique.</w:t>
      </w:r>
    </w:p>
    <w:p>
      <w:pPr>
        <w:numPr>
          <w:ilvl w:val="0"/>
          <w:numId w:val="1"/>
        </w:numPr>
        <w:spacing w:lineRule="auto"/>
      </w:pPr>
      <w:r>
        <w:rPr/>
        <w:t xml:space="preserve">Donner la pulsation propre </w:t>
      </w:r>
      <m:oMath>
        <m:sSub>
          <m:sSubPr/>
          <m:e>
            <m:r>
              <m:rPr>
                <m:sty m:val="i"/>
              </m:rPr>
              <m:t>ω</m:t>
            </m:r>
          </m:e>
          <m:sub>
            <m:r>
              <m:rPr>
                <m:sty m:val="p"/>
              </m:rPr>
              <m:t>0</m:t>
            </m:r>
          </m:sub>
        </m:sSub>
        <m:r>
          <m:rPr>
            <m:sty m:val="p"/>
          </m:rPr>
          <m:t>=</m:t>
        </m:r>
        <m:r>
          <m:rPr>
            <m:sty m:val="p"/>
          </m:rPr>
          <m:t>2</m:t>
        </m:r>
        <m:r>
          <m:rPr>
            <m:sty m:val="i"/>
          </m:rPr>
          <m:t>π</m:t>
        </m:r>
        <m:r>
          <m:rPr>
            <m:sty m:val="p"/>
          </m:rPr>
          <m:t>×</m:t>
        </m:r>
        <m:sSub>
          <m:sSubPr/>
          <m:e>
            <m:r>
              <m:rPr>
                <m:sty m:val="i"/>
              </m:rPr>
              <m:t>f</m:t>
            </m:r>
          </m:e>
          <m:sub>
            <m:r>
              <m:rPr>
                <m:sty m:val="p"/>
              </m:rPr>
              <m:t>0</m:t>
            </m:r>
          </m:sub>
        </m:sSub>
      </m:oMath>
      <w:r>
        <w:rPr/>
        <w:t xml:space="preserve"> de cet oscillateur.</w:t>
      </w:r>
    </w:p>
    <w:p>
      <w:pPr>
        <w:spacing w:after="220" w:lineRule="auto"/>
      </w:pPr>
      <w:r>
        <w:rPr>
          <w:rFonts w:eastAsia="Georgia" w:cs="Georgia" w:ascii="Georgia" w:hAnsi="Georgia"/>
        </w:rPr>
        <w:t xml:space="preserve">Les collisions entre le miroir et les molécules du gaz qui l'entoure produisent une force de frottement visqueux </w:t>
      </w:r>
      <m:oMath>
        <m:sSub>
          <m:sSubPr/>
          <m:e>
            <m:r>
              <m:rPr>
                <m:sty m:val="i"/>
              </m:rPr>
              <m:t>F</m:t>
            </m:r>
          </m:e>
          <m:sub>
            <m:r>
              <m:rPr>
                <m:sty m:val="i"/>
              </m:rPr>
              <m:t>v</m:t>
            </m:r>
          </m:sub>
        </m:sSub>
        <m:r>
          <m:rPr>
            <m:sty m:val="p"/>
          </m:rPr>
          <m:t>=</m:t>
        </m:r>
        <m:r>
          <m:rPr>
            <m:sty m:val="p"/>
          </m:rPr>
          <m:t>−</m:t>
        </m:r>
        <m:r>
          <m:rPr>
            <m:sty m:val="i"/>
          </m:rPr>
          <m:t>m</m:t>
        </m:r>
        <m:r>
          <m:rPr>
            <m:sty m:val="i"/>
          </m:rPr>
          <m:t>γ</m:t>
        </m:r>
        <m:sSub>
          <m:sSubPr/>
          <m:e>
            <m:r>
              <m:rPr>
                <m:sty m:val="i"/>
              </m:rPr>
              <m:t>v</m:t>
            </m:r>
          </m:e>
          <m:sub>
            <m:r>
              <m:rPr>
                <m:sty m:val="i"/>
              </m:rPr>
              <m:t>x</m:t>
            </m:r>
          </m:sub>
        </m:sSub>
      </m:oMath>
      <w:r>
        <w:rPr>
          <w:rFonts w:eastAsia="Georgia" w:cs="Georgia" w:ascii="Georgia" w:hAnsi="Georgia"/>
        </w:rPr>
        <w:t xml:space="preserve"> où </w:t>
      </w:r>
      <m:oMath>
        <m:sSub>
          <m:sSubPr/>
          <m:e>
            <m:r>
              <m:rPr>
                <m:sty m:val="i"/>
              </m:rPr>
              <m:t>v</m:t>
            </m:r>
          </m:e>
          <m:sub>
            <m:r>
              <m:rPr>
                <m:sty m:val="i"/>
              </m:rPr>
              <m:t>x</m:t>
            </m:r>
          </m:sub>
        </m:sSub>
      </m:oMath>
      <w:r>
        <w:rPr>
          <w:rFonts w:eastAsia="Georgia" w:cs="Georgia" w:ascii="Georgia" w:hAnsi="Georgia"/>
        </w:rPr>
        <w:t xml:space="preserve"> est la valeur algébrique de la vitesse du miroir.</w:t>
      </w:r>
      <w:r>
        <w:rPr/>
        <w:br w:type="textWrapping"/>
      </w:r>
      <w:r>
        <w:rPr>
          <w:rFonts w:eastAsia="Georgia" w:cs="Georgia" w:ascii="Georgia" w:hAnsi="Georgia"/>
        </w:rPr>
        <w:t xml:space="preserve">2. Exprimer la nouvelle pulsation de résonance </w:t>
      </w:r>
      <m:oMath>
        <m:r>
          <m:rPr>
            <m:sty m:val="i"/>
          </m:rPr>
          <m:t>ω</m:t>
        </m:r>
      </m:oMath>
      <w:r>
        <w:rPr>
          <w:rFonts w:eastAsia="Georgia" w:cs="Georgia" w:ascii="Georgia" w:hAnsi="Georgia"/>
        </w:rPr>
        <w:t xml:space="preserve"> du système et montrer que dans la limite d'un mouvement faiblement amorti ( </w:t>
      </w:r>
      <m:oMath>
        <m:r>
          <m:rPr>
            <m:sty m:val="p"/>
          </m:rPr>
          <m:t>0</m:t>
        </m:r>
        <m:r>
          <m:rPr>
            <m:sty m:val="p"/>
          </m:rPr>
          <m:t>≤</m:t>
        </m:r>
        <m:r>
          <m:rPr>
            <m:sty m:val="i"/>
          </m:rPr>
          <m:t>γ</m:t>
        </m:r>
        <m:r>
          <m:rPr>
            <m:sty m:val="p"/>
          </m:rPr>
          <m:t>≪</m:t>
        </m:r>
        <m:sSub>
          <m:sSubPr/>
          <m:e>
            <m:r>
              <m:rPr>
                <m:sty m:val="i"/>
              </m:rPr>
              <m:t>ω</m:t>
            </m:r>
          </m:e>
          <m:sub>
            <m:r>
              <m:rPr>
                <m:sty m:val="p"/>
              </m:rPr>
              <m:t>0</m:t>
            </m:r>
          </m:sub>
        </m:sSub>
      </m:oMath>
      <w:r>
        <w:rPr>
          <w:rFonts w:eastAsia="Georgia" w:cs="Georgia" w:ascii="Georgia" w:hAnsi="Georgia"/>
        </w:rPr>
        <w:t xml:space="preserve"> ) cette pulsation est égale au premier ordre relativement à </w:t>
      </w:r>
      <m:oMath>
        <m:r>
          <m:rPr>
            <m:sty m:val="i"/>
          </m:rPr>
          <m:t>λ</m:t>
        </m:r>
        <m:r>
          <m:rPr>
            <m:sty m:val="p"/>
          </m:rPr>
          <m:t>/</m:t>
        </m:r>
        <m:sSub>
          <m:sSubPr/>
          <m:e>
            <m:r>
              <m:rPr>
                <m:sty m:val="i"/>
              </m:rPr>
              <m:t>ω</m:t>
            </m:r>
          </m:e>
          <m:sub>
            <m:r>
              <m:rPr>
                <m:sty m:val="p"/>
              </m:rPr>
              <m:t>0</m:t>
            </m:r>
          </m:sub>
        </m:sSub>
      </m:oMath>
      <w:r>
        <w:rPr>
          <w:rFonts w:eastAsia="Georgia" w:cs="Georgia" w:ascii="Georgia" w:hAnsi="Georgia"/>
        </w:rPr>
        <w:t xml:space="preserve">, à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Dans toute la suite du problème, on se placera dans cette limite.</w:t>
      </w:r>
      <w:r>
        <w:rPr/>
        <w:br w:type="textWrapping"/>
      </w:r>
      <w:r>
        <w:rPr/>
        <w:t xml:space="preserve">3. Tracer qualitativement </w:t>
      </w:r>
      <m:oMath>
        <m:r>
          <m:rPr>
            <m:sty m:val="i"/>
          </m:rPr>
          <m:t>x</m:t>
        </m:r>
        <m:r>
          <m:rPr>
            <m:sty m:val="p"/>
          </m:rPr>
          <m:t>(</m:t>
        </m:r>
        <m:r>
          <m:rPr>
            <m:sty m:val="i"/>
          </m:rPr>
          <m:t>t</m:t>
        </m:r>
        <m:r>
          <m:rPr>
            <m:sty m:val="p"/>
          </m:rPr>
          <m:t>)</m:t>
        </m:r>
      </m:oMath>
      <w:r>
        <w:rPr>
          <w:rFonts w:eastAsia="Georgia" w:cs="Georgia" w:ascii="Georgia" w:hAnsi="Georgia"/>
        </w:rPr>
        <w:t xml:space="preserve">. On supposera qu'à </w:t>
      </w:r>
      <m:oMath>
        <m:r>
          <m:rPr>
            <m:sty m:val="i"/>
          </m:rPr>
          <m:t>t</m:t>
        </m:r>
        <m:r>
          <m:rPr>
            <m:sty m:val="p"/>
          </m:rPr>
          <m:t>=</m:t>
        </m:r>
        <m:r>
          <m:rPr>
            <m:sty m:val="p"/>
          </m:rPr>
          <m:t>0</m:t>
        </m:r>
      </m:oMath>
      <w:r>
        <w:rPr/>
        <w:t xml:space="preserve">, le miroir est en </w:t>
      </w:r>
      <m:oMath>
        <m:r>
          <m:rPr>
            <m:sty m:val="i"/>
          </m:rPr>
          <m:t>x</m:t>
        </m:r>
        <m:r>
          <m:rPr>
            <m:sty m:val="p"/>
          </m:rPr>
          <m:t>=</m:t>
        </m:r>
        <m:sSub>
          <m:sSubPr/>
          <m:e>
            <m:r>
              <m:rPr>
                <m:sty m:val="i"/>
              </m:rPr>
              <m:t>x</m:t>
            </m:r>
          </m:e>
          <m:sub>
            <m:r>
              <m:rPr>
                <m:sty m:val="p"/>
              </m:rPr>
              <m:t>0</m:t>
            </m:r>
          </m:sub>
        </m:sSub>
      </m:oMath>
      <w:r>
        <w:rPr>
          <w:rFonts w:eastAsia="Georgia" w:cs="Georgia" w:ascii="Georgia" w:hAnsi="Georgia"/>
        </w:rPr>
        <w:t xml:space="preserve"> et qu'il est lâché sans vitesse initiale.</w:t>
      </w:r>
      <w:r>
        <w:rPr/>
        <w:br w:type="textWrapping"/>
      </w:r>
      <w:r>
        <w:rPr>
          <w:rFonts w:eastAsia="Georgia" w:cs="Georgia" w:ascii="Georgia" w:hAnsi="Georgia"/>
        </w:rPr>
        <w:t xml:space="preserve">4. Exprimer les énergies cinétique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potentielle élastique </w:t>
      </w:r>
      <m:oMath>
        <m:sSub>
          <m:sSubPr/>
          <m:e>
            <m:r>
              <m:rPr>
                <m:sty m:val="i"/>
              </m:rPr>
              <m:t>E</m:t>
            </m:r>
          </m:e>
          <m:sub>
            <m:r>
              <m:rPr>
                <m:sty m:val="i"/>
              </m:rPr>
              <m:t>p</m:t>
            </m:r>
          </m:sub>
        </m:sSub>
        <m:r>
          <m:rPr>
            <m:sty m:val="p"/>
          </m:rPr>
          <m:t>(</m:t>
        </m:r>
        <m:r>
          <m:rPr>
            <m:sty m:val="i"/>
          </m:rPr>
          <m:t>t</m:t>
        </m:r>
        <m:r>
          <m:rPr>
            <m:sty m:val="p"/>
          </m:rPr>
          <m:t>)</m:t>
        </m:r>
      </m:oMath>
      <w:r>
        <w:rPr>
          <w:rFonts w:eastAsia="Georgia" w:cs="Georgia" w:ascii="Georgia" w:hAnsi="Georgia"/>
        </w:rPr>
        <w:t xml:space="preserve"> et mécanique </w:t>
      </w:r>
      <m:oMath>
        <m:sSub>
          <m:sSubPr/>
          <m:e>
            <m:r>
              <m:rPr>
                <m:sty m:val="i"/>
              </m:rPr>
              <m:t>E</m:t>
            </m:r>
          </m:e>
          <m:sub>
            <m:r>
              <m:rPr>
                <m:sty m:val="i"/>
              </m:rPr>
              <m:t>m</m:t>
            </m:r>
          </m:sub>
        </m:sSub>
        <m:r>
          <m:rPr>
            <m:sty m:val="p"/>
          </m:rPr>
          <m:t>(</m:t>
        </m:r>
        <m:r>
          <m:rPr>
            <m:sty m:val="i"/>
          </m:rPr>
          <m:t>t</m:t>
        </m:r>
        <m:r>
          <m:rPr>
            <m:sty m:val="p"/>
          </m:rPr>
          <m:t>)</m:t>
        </m:r>
      </m:oMath>
      <w:r>
        <w:rPr/>
        <w:t xml:space="preserve"> de l'oscillateur.</w:t>
      </w:r>
    </w:p>
    <w:p>
      <w:pPr>
        <w:spacing w:after="220" w:lineRule="auto"/>
      </w:pPr>
      <w:r>
        <w:rPr>
          <w:rFonts w:eastAsia="Georgia" w:cs="Georgia" w:ascii="Georgia" w:hAnsi="Georgia"/>
        </w:rPr>
        <w:t xml:space="preserve">Les collisions entre le miroir et les molécules du gaz à la température </w:t>
      </w:r>
      <m:oMath>
        <m:r>
          <m:rPr>
            <m:sty m:val="i"/>
          </m:rPr>
          <m:t>T</m:t>
        </m:r>
      </m:oMath>
      <w:r>
        <w:rPr>
          <w:rFonts w:eastAsia="Georgia" w:cs="Georgia" w:ascii="Georgia" w:hAnsi="Georgia"/>
        </w:rPr>
        <w:t xml:space="preserve"> se produisent à des temps aléatoires (voir figure 3) et vont engendrer des fluctuations de la position du miroir. La force de frottement visqueux </w:t>
      </w:r>
      <m:oMath>
        <m:sSub>
          <m:sSubPr/>
          <m:e>
            <m:r>
              <m:rPr>
                <m:sty m:val="i"/>
              </m:rPr>
              <m:t>F</m:t>
            </m:r>
          </m:e>
          <m:sub>
            <m:r>
              <m:rPr>
                <m:sty m:val="i"/>
              </m:rPr>
              <m:t>v</m:t>
            </m:r>
          </m:sub>
        </m:sSub>
      </m:oMath>
      <w:r>
        <w:rPr>
          <w:rFonts w:eastAsia="Georgia" w:cs="Georgia" w:ascii="Georgia" w:hAnsi="Georgia"/>
        </w:rPr>
        <w:t xml:space="preserve"> s'accompagne ainsi d'une force supplémentaire aléatoire </w:t>
      </w:r>
      <m:oMath>
        <m:sSub>
          <m:sSubPr/>
          <m:e>
            <m:r>
              <m:rPr>
                <m:sty m:val="i"/>
              </m:rPr>
              <m:t>F</m:t>
            </m:r>
          </m:e>
          <m:sub>
            <m:r>
              <m:rPr>
                <m:sty m:val="i"/>
              </m:rPr>
              <m:t>T</m:t>
            </m:r>
          </m:sub>
        </m:sSub>
      </m:oMath>
      <w:r>
        <w:rPr>
          <w:rFonts w:eastAsia="Georgia" w:cs="Georgia" w:ascii="Georgia" w:hAnsi="Georgia"/>
        </w:rPr>
        <w:t xml:space="preserve"> appelée force de Langevin. Cependant, étant donné que l'oscillateur est faiblement amorti, il est fortement résonant à la pulsation </w:t>
      </w:r>
      <m:oMath>
        <m:sSub>
          <m:sSubPr/>
          <m:e>
            <m:r>
              <m:rPr>
                <m:sty m:val="i"/>
              </m:rPr>
              <m:t>ω</m:t>
            </m:r>
          </m:e>
          <m:sub>
            <m:r>
              <m:rPr>
                <m:sty m:val="p"/>
              </m:rPr>
              <m:t>0</m:t>
            </m:r>
          </m:sub>
        </m:sSub>
      </m:oMath>
      <w:r>
        <w:rPr>
          <w:rFonts w:eastAsia="Georgia" w:cs="Georgia" w:ascii="Georgia" w:hAnsi="Georgia"/>
        </w:rPr>
        <w:t xml:space="preserve"> et son mouvement est quasiment sinusoïdal. On considèrera donc dans la suite que le mouvement de l'oscillateur s'écrit</w:t>
      </w:r>
    </w:p>
    <w:p>
      <w:pPr>
        <w:spacing w:after="220" w:lineRule="auto"/>
      </w:pPr>
      <m:oMathPara>
        <m:oMath>
          <m:r>
            <m:rPr>
              <m:sty m:val="i"/>
            </m:rPr>
            <m:t>x</m:t>
          </m:r>
          <m:r>
            <m:rPr>
              <m:sty m:val="p"/>
            </m:rPr>
            <m:t>(</m:t>
          </m:r>
          <m:r>
            <m:rPr>
              <m:sty m:val="i"/>
            </m:rPr>
            <m:t>t</m:t>
          </m:r>
          <m:r>
            <m:rPr>
              <m:sty m:val="p"/>
            </m:rPr>
            <m:t>)</m:t>
          </m:r>
          <m:r>
            <m:rPr>
              <m:sty m:val="p"/>
            </m:rPr>
            <m:t>=</m:t>
          </m:r>
          <m:sSub>
            <m:sSubPr/>
            <m:e>
              <m:r>
                <m:rPr>
                  <m:sty m:val="i"/>
                </m:rPr>
                <m:t>x</m:t>
              </m:r>
            </m:e>
            <m:sub>
              <m:r>
                <m:rPr>
                  <m:sty m:val="i"/>
                </m:rPr>
                <m:t>T</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r>
                <m:rPr>
                  <m:sty m:val="i"/>
                </m:rPr>
                <m:t>φ</m:t>
              </m:r>
              <m:r>
                <m:rPr>
                  <m:sty m:val="p"/>
                </m:rPr>
                <m:t>(</m:t>
              </m:r>
              <m:r>
                <m:rPr>
                  <m:sty m:val="i"/>
                </m:rPr>
                <m:t>t</m:t>
              </m:r>
              <m:r>
                <m:rPr>
                  <m:sty m:val="p"/>
                </m:rPr>
                <m:t>)</m:t>
              </m:r>
            </m:e>
          </m:d>
          <m:r>
            <m:rPr>
              <m:sty m:val="p"/>
            </m:rPr>
            <m:t>.</m:t>
          </m:r>
        </m:oMath>
      </m:oMathPara>
    </w:p>
    <w:p>
      <w:pPr>
        <w:spacing w:after="220" w:lineRule="auto"/>
      </w:pPr>
      <w:r>
        <w:rPr/>
        <w:t xml:space="preserve">La phase </w:t>
      </w:r>
      <m:oMath>
        <m:r>
          <m:rPr>
            <m:sty m:val="i"/>
          </m:rPr>
          <m:t>φ</m:t>
        </m:r>
        <m:r>
          <m:rPr>
            <m:sty m:val="p"/>
          </m:rPr>
          <m:t>(</m:t>
        </m:r>
        <m:r>
          <m:rPr>
            <m:sty m:val="i"/>
          </m:rPr>
          <m:t>t</m:t>
        </m:r>
        <m:r>
          <m:rPr>
            <m:sty m:val="p"/>
          </m:rPr>
          <m:t>)</m:t>
        </m:r>
      </m:oMath>
      <w:r>
        <w:rPr>
          <w:rFonts w:eastAsia="Georgia" w:cs="Georgia" w:ascii="Georgia" w:hAnsi="Georgia"/>
        </w:rPr>
        <w:t xml:space="preserve"> est une fonction aléatoire lentement variable. Elle ne joue en réalité aucun rôle dans les calculs qui vont suivre et on la prendra nulle à tout instant</w:t>
      </w:r>
    </w:p>
    <w:p>
      <w:pPr>
        <w:spacing w:after="220" w:lineRule="auto"/>
      </w:pPr>
      <m:oMathPara>
        <m:oMath>
          <m:r>
            <m:rPr>
              <m:sty m:val="i"/>
            </m:rPr>
            <m:t>φ</m:t>
          </m:r>
          <m:r>
            <m:rPr>
              <m:sty m:val="p"/>
            </m:rPr>
            <m:t>(</m:t>
          </m:r>
          <m:r>
            <m:rPr>
              <m:sty m:val="i"/>
            </m:rPr>
            <m:t>t</m:t>
          </m:r>
          <m:r>
            <m:rPr>
              <m:sty m:val="p"/>
            </m:rPr>
            <m:t>)</m:t>
          </m:r>
          <m:r>
            <m:rPr>
              <m:sty m:val="p"/>
            </m:rPr>
            <m:t>=</m:t>
          </m:r>
          <m:r>
            <m:rPr>
              <m:sty m:val="p"/>
            </m:rPr>
            <m:t>0</m:t>
          </m:r>
        </m:oMath>
      </m:oMathPara>
    </w:p>
    <w:p>
      <w:pPr>
        <w:spacing w:lineRule="auto"/>
        <w:jc w:val="center"/>
      </w:pPr>
      <w:r>
        <w:rPr/>
        <w:drawing>
          <wp:inline distB="0" distL="0" distR="0" distT="0">
            <wp:extent cx="5486400" cy="2105809"/>
            <wp:effectExtent b="0" l="0" r="0" t="0"/>
            <wp:docPr id="3" name="image-f8de2fed3697837d4b6cb212cd9349077f7f45f7.jpg"/>
            <a:graphic>
              <a:graphicData uri="http://schemas.openxmlformats.org/drawingml/2006/picture">
                <pic:pic>
                  <pic:nvPicPr>
                    <pic:cNvPr id="3" name="image-f8de2fed3697837d4b6cb212cd9349077f7f45f7.jpg" descr=""/>
                    <pic:cNvPicPr/>
                  </pic:nvPicPr>
                  <pic:blipFill>
                    <a:blip r:embed="rId7" cstate="print"/>
                    <a:srcRect b="0" l="0" r="0" t="0"/>
                    <a:stretch>
                      <a:fillRect/>
                    </a:stretch>
                  </pic:blipFill>
                  <pic:spPr>
                    <a:xfrm>
                      <a:off x="0" y="0"/>
                      <a:ext cx="5486400" cy="2105809"/>
                    </a:xfrm>
                    <a:prstGeom prst="rect"/>
                  </pic:spPr>
                </pic:pic>
              </a:graphicData>
            </a:graphic>
          </wp:inline>
        </w:drawing>
      </w:r>
    </w:p>
    <w:p>
      <w:pPr>
        <w:spacing w:lineRule="auto"/>
      </w:pPr>
      <w:r>
        <w:rPr>
          <w:rFonts w:eastAsia="Georgia" w:cs="Georgia" w:ascii="Georgia" w:hAnsi="Georgia"/>
        </w:rPr>
        <w:t xml:space="preserve">Figure 3: Oscillateur mécanique soumis aux collisions avec les molécules du gaz.</w:t>
      </w:r>
    </w:p>
    <w:p>
      <w:pPr>
        <w:numPr>
          <w:ilvl w:val="0"/>
          <w:numId w:val="2"/>
        </w:numPr>
        <w:spacing w:lineRule="auto"/>
      </w:pPr>
      <w:r>
        <w:rPr/>
        <w:t xml:space="preserve">Expliquer pourquoi la force de Langevin </w:t>
      </w:r>
      <m:oMath>
        <m:sSub>
          <m:sSubPr/>
          <m:e>
            <m:r>
              <m:rPr>
                <m:sty m:val="i"/>
              </m:rPr>
              <m:t>F</m:t>
            </m:r>
          </m:e>
          <m:sub>
            <m:r>
              <m:rPr>
                <m:sty m:val="i"/>
              </m:rPr>
              <m:t>T</m:t>
            </m:r>
          </m:sub>
        </m:sSub>
      </m:oMath>
      <w:r>
        <w:rPr/>
        <w:t xml:space="preserve"> a une valeur moyenne temporelle nulle.</w:t>
      </w:r>
    </w:p>
    <w:p>
      <w:pPr>
        <w:spacing w:after="220" w:lineRule="auto"/>
      </w:pPr>
      <w:r>
        <w:rPr>
          <w:rFonts w:eastAsia="Georgia" w:cs="Georgia" w:ascii="Georgia" w:hAnsi="Georgia"/>
        </w:rPr>
        <w:t xml:space="preserve">On admettra que le théorème d'équipartition de l'énergie appliqué à l'oscillateur impose</w:t>
      </w:r>
    </w:p>
    <w:p>
      <w:pPr>
        <w:spacing w:after="220" w:lineRule="auto"/>
      </w:pPr>
      <m:oMathPara>
        <m:oMath>
          <m:d>
            <m:dPr>
              <m:begChr m:val="⟨"/>
              <m:endChr m:val="⟩"/>
              <m:ctrlPr>
                <w:rPr>
                  <w:rFonts w:ascii="Cambria Math" w:hAnsi="Cambria Math"/>
                </w:rPr>
              </m:ctrlPr>
            </m:dPr>
            <m:e>
              <m:sSub>
                <m:sSubPr/>
                <m:e>
                  <m:r>
                    <m:rPr>
                      <m:sty m:val="i"/>
                    </m:rPr>
                    <m:t>E</m:t>
                  </m:r>
                </m:e>
                <m:sub>
                  <m:r>
                    <m:rPr>
                      <m:sty m:val="i"/>
                    </m:rPr>
                    <m:t>c</m:t>
                  </m:r>
                </m:sub>
              </m:sSub>
            </m:e>
          </m:d>
          <m:r>
            <m:rPr>
              <m:sty m:val="p"/>
            </m:rPr>
            <m:t>=</m:t>
          </m:r>
          <m:d>
            <m:dPr>
              <m:begChr m:val="⟨"/>
              <m:endChr m:val="⟩"/>
              <m:ctrlPr>
                <w:rPr>
                  <w:rFonts w:ascii="Cambria Math" w:hAnsi="Cambria Math"/>
                </w:rPr>
              </m:ctrlPr>
            </m:dPr>
            <m:e>
              <m:sSub>
                <m:sSubPr/>
                <m:e>
                  <m:r>
                    <m:rPr>
                      <m:sty m:val="i"/>
                    </m:rPr>
                    <m:t>E</m:t>
                  </m:r>
                </m:e>
                <m:sub>
                  <m:r>
                    <m:rPr>
                      <m:sty m:val="i"/>
                    </m:rPr>
                    <m:t>p</m:t>
                  </m:r>
                </m:sub>
              </m:sSub>
            </m:e>
          </m:d>
          <m:r>
            <m:rPr>
              <m:sty m:val="p"/>
            </m:rPr>
            <m:t>=</m:t>
          </m:r>
          <m:f>
            <m:fPr>
              <m:ctrlPr>
                <w:rPr>
                  <w:rFonts w:ascii="Cambria Math" w:hAnsi="Cambria Math"/>
                </w:rPr>
              </m:ctrlPr>
            </m:fPr>
            <m:num>
              <m:r>
                <m:rPr>
                  <m:sty m:val="p"/>
                </m:rPr>
                <m:t>1</m:t>
              </m:r>
            </m:num>
            <m:den>
              <m:r>
                <m:rPr>
                  <m:sty m:val="p"/>
                </m:rPr>
                <m:t>2</m:t>
              </m:r>
            </m:den>
          </m:f>
          <m:sSub>
            <m:sSubPr/>
            <m:e>
              <m:r>
                <m:rPr>
                  <m:sty m:val="i"/>
                </m:rPr>
                <m:t>k</m:t>
              </m:r>
            </m:e>
            <m:sub>
              <m:r>
                <m:rPr>
                  <m:sty m:val="i"/>
                </m:rPr>
                <m:t>B</m:t>
              </m:r>
            </m:sub>
          </m:sSub>
          <m:r>
            <m:rPr>
              <m:sty m:val="i"/>
            </m:rPr>
            <m:t>T</m:t>
          </m:r>
        </m:oMath>
      </m:oMathPara>
    </w:p>
    <w:p>
      <w:pPr>
        <w:numPr>
          <w:ilvl w:val="0"/>
          <w:numId w:val="3"/>
        </w:numPr>
        <w:spacing w:lineRule="auto"/>
      </w:pPr>
      <w:r>
        <w:rPr/>
        <w:t xml:space="preserve">Exprimer l'amplitude </w:t>
      </w:r>
      <m:oMath>
        <m:sSub>
          <m:sSubPr/>
          <m:e>
            <m:r>
              <m:rPr>
                <m:sty m:val="i"/>
              </m:rPr>
              <m:t>x</m:t>
            </m:r>
          </m:e>
          <m:sub>
            <m:r>
              <m:rPr>
                <m:sty m:val="i"/>
              </m:rPr>
              <m:t>T</m:t>
            </m:r>
          </m:sub>
        </m:sSub>
      </m:oMath>
      <w:r>
        <w:rPr/>
        <w:t xml:space="preserve"> des oscillations.</w:t>
      </w:r>
    </w:p>
    <w:p>
      <w:pPr>
        <w:numPr>
          <w:ilvl w:val="0"/>
          <w:numId w:val="3"/>
        </w:numPr>
        <w:spacing w:lineRule="auto"/>
      </w:pPr>
      <w:r>
        <w:rPr>
          <w:rFonts w:eastAsia="Georgia" w:cs="Georgia" w:ascii="Georgia" w:hAnsi="Georgia"/>
        </w:rPr>
        <w:t xml:space="preserve">Donner l'ordre de grandeur de l'amplitude de ces oscillations pour un micro-résonateur mécanique de masse </w:t>
      </w:r>
      <m:oMath>
        <m:r>
          <m:rPr>
            <m:sty m:val="i"/>
          </m:rPr>
          <m:t>m</m:t>
        </m:r>
        <m:r>
          <m:rPr>
            <m:sty m:val="p"/>
          </m:rPr>
          <m:t>=</m:t>
        </m:r>
        <m:r>
          <m:rPr>
            <m:sty m:val="p"/>
          </m:rPr>
          <m:t>100</m:t>
        </m:r>
        <m:r>
          <m:rPr>
            <m:sty m:val="i"/>
          </m:rPr>
          <m:t>μ</m:t>
        </m:r>
        <m:r>
          <m:rPr>
            <m:nor/>
          </m:rPr>
          <m:t xml:space="preserve"> </m:t>
        </m:r>
        <m:r>
          <m:rPr>
            <m:sty m:val="p"/>
          </m:rPr>
          <m:t>g</m:t>
        </m:r>
      </m:oMath>
      <w:r>
        <w:rPr>
          <w:rFonts w:eastAsia="Georgia" w:cs="Georgia" w:ascii="Georgia" w:hAnsi="Georgia"/>
        </w:rPr>
        <w:t xml:space="preserve"> et de fréquence de résonance </w:t>
      </w:r>
      <m:oMath>
        <m:sSub>
          <m:sSubPr/>
          <m:e>
            <m:r>
              <m:rPr>
                <m:sty m:val="i"/>
              </m:rPr>
              <m:t>f</m:t>
            </m:r>
          </m:e>
          <m:sub>
            <m:r>
              <m:rPr>
                <m:sty m:val="p"/>
              </m:rPr>
              <m:t>0</m:t>
            </m:r>
          </m:sub>
        </m:sSub>
        <m:r>
          <m:rPr>
            <m:sty m:val="p"/>
          </m:rPr>
          <m:t>=</m:t>
        </m:r>
        <m:r>
          <m:rPr>
            <m:sty m:val="p"/>
          </m:rPr>
          <m:t>1</m:t>
        </m:r>
        <m:r>
          <m:rPr>
            <m:sty m:val="p"/>
          </m:rPr>
          <m:t>MHz</m:t>
        </m:r>
      </m:oMath>
      <w:r>
        <w:rPr>
          <w:rFonts w:eastAsia="Georgia" w:cs="Georgia" w:ascii="Georgia" w:hAnsi="Georgia"/>
        </w:rPr>
        <w:t xml:space="preserve">, à température ambiante.</w:t>
      </w:r>
    </w:p>
    <w:p>
      <w:pPr>
        <w:numPr>
          <w:ilvl w:val="0"/>
          <w:numId w:val="3"/>
        </w:numPr>
        <w:spacing w:lineRule="auto"/>
      </w:pPr>
      <w:r>
        <w:rPr>
          <w:rFonts w:eastAsia="Georgia" w:cs="Georgia" w:ascii="Georgia" w:hAnsi="Georgia"/>
        </w:rPr>
        <w:t xml:space="preserve">Grâce à un bilan d'énergie, montrer que la puissance moyenne de la force de Langevin s'écrit</w:t>
      </w:r>
    </w:p>
    <w:p>
      <w:pPr>
        <w:spacing w:after="220" w:lineRule="auto"/>
      </w:pPr>
      <m:oMathPara>
        <m:oMath>
          <m:sSub>
            <m:sSubPr/>
            <m:e>
              <m:r>
                <m:rPr>
                  <m:sty m:val="i"/>
                </m:rPr>
                <m:t>P</m:t>
              </m:r>
            </m:e>
            <m:sub>
              <m:sSub>
                <m:sSubPr/>
                <m:e>
                  <m:r>
                    <m:rPr>
                      <m:sty m:val="i"/>
                    </m:rPr>
                    <m:t>F</m:t>
                  </m:r>
                </m:e>
                <m:sub>
                  <m:r>
                    <m:rPr>
                      <m:sty m:val="i"/>
                    </m:rPr>
                    <m:t>T</m:t>
                  </m:r>
                </m:sub>
              </m:sSub>
            </m:sub>
          </m:sSub>
          <m:r>
            <m:rPr>
              <m:sty m:val="p"/>
            </m:rPr>
            <m:t>=</m:t>
          </m:r>
          <m:r>
            <m:rPr>
              <m:sty m:val="i"/>
            </m:rPr>
            <m:t>γ</m:t>
          </m:r>
          <m:sSub>
            <m:sSubPr/>
            <m:e>
              <m:r>
                <m:rPr>
                  <m:sty m:val="i"/>
                </m:rPr>
                <m:t>k</m:t>
              </m:r>
            </m:e>
            <m:sub>
              <m:r>
                <m:rPr>
                  <m:sty m:val="i"/>
                </m:rPr>
                <m:t>B</m:t>
              </m:r>
            </m:sub>
          </m:sSub>
          <m:r>
            <m:rPr>
              <m:sty m:val="i"/>
            </m:rPr>
            <m:t>T</m:t>
          </m:r>
        </m:oMath>
      </m:oMathPara>
    </w:p>
    <w:p>
      <w:pPr>
        <w:spacing w:after="220" w:lineRule="auto"/>
      </w:pPr>
      <w:r>
        <w:rPr>
          <w:rFonts w:eastAsia="Georgia" w:cs="Georgia" w:ascii="Georgia" w:hAnsi="Georgia"/>
        </w:rPr>
        <w:t xml:space="preserve">On suppose qu'une mesure de la position du miroir est effectuée en continu grâce à un dispositif optique. À partir de cette mesure, on contre-réagit en appliquant une force extérieure </w:t>
      </w:r>
      <m:oMath>
        <m:sSub>
          <m:sSubPr/>
          <m:e>
            <m:r>
              <m:rPr>
                <m:sty m:val="i"/>
              </m:rPr>
              <m:t>F</m:t>
            </m:r>
          </m:e>
          <m:sub>
            <m:r>
              <m:rPr>
                <m:sty m:val="i"/>
              </m:rPr>
              <m:t>c</m:t>
            </m:r>
            <m:r>
              <m:rPr>
                <m:sty m:val="i"/>
              </m:rPr>
              <m:t>r</m:t>
            </m:r>
          </m:sub>
        </m:sSub>
      </m:oMath>
      <w:r>
        <w:rPr>
          <w:rFonts w:eastAsia="Georgia" w:cs="Georgia" w:ascii="Georgia" w:hAnsi="Georgia"/>
        </w:rPr>
        <w:t xml:space="preserve"> sur le miroir, par exemple grâce à un dispositif électrostatique (voir figure 4). On suppose dans la suite que cette force est proportionnelle la vitesse du miroir : </w:t>
      </w:r>
      <m:oMath>
        <m:sSub>
          <m:sSubPr/>
          <m:e>
            <m:r>
              <m:rPr>
                <m:sty m:val="i"/>
              </m:rPr>
              <m:t>F</m:t>
            </m:r>
          </m:e>
          <m:sub>
            <m:r>
              <m:rPr>
                <m:sty m:val="i"/>
              </m:rPr>
              <m:t>c</m:t>
            </m:r>
            <m:r>
              <m:rPr>
                <m:sty m:val="i"/>
              </m:rPr>
              <m:t>r</m:t>
            </m:r>
          </m:sub>
        </m:sSub>
        <m:r>
          <m:rPr>
            <m:sty m:val="p"/>
          </m:rPr>
          <m:t>=</m:t>
        </m:r>
        <m:r>
          <m:rPr>
            <m:sty m:val="p"/>
          </m:rPr>
          <m:t>−</m:t>
        </m:r>
        <m:r>
          <m:rPr>
            <m:sty m:val="i"/>
          </m:rPr>
          <m:t>g</m:t>
        </m:r>
        <m:r>
          <m:rPr>
            <m:sty m:val="i"/>
          </m:rPr>
          <m:t>m</m:t>
        </m:r>
        <m:r>
          <m:rPr>
            <m:sty m:val="i"/>
          </m:rPr>
          <m:t>γ</m:t>
        </m:r>
        <m:sSub>
          <m:sSubPr/>
          <m:e>
            <m:r>
              <m:rPr>
                <m:sty m:val="i"/>
              </m:rPr>
              <m:t>v</m:t>
            </m:r>
          </m:e>
          <m:sub>
            <m:r>
              <m:rPr>
                <m:sty m:val="i"/>
              </m:rPr>
              <m:t>x</m:t>
            </m:r>
          </m:sub>
        </m:sSub>
      </m:oMath>
      <w:r>
        <w:rPr>
          <w:rFonts w:eastAsia="Georgia" w:cs="Georgia" w:ascii="Georgia" w:hAnsi="Georgia"/>
        </w:rPr>
        <w:t xml:space="preserve"> où </w:t>
      </w:r>
      <m:oMath>
        <m:r>
          <m:rPr>
            <m:sty m:val="i"/>
          </m:rPr>
          <m:t>g</m:t>
        </m:r>
      </m:oMath>
      <w:r>
        <w:rPr>
          <w:rFonts w:eastAsia="Georgia" w:cs="Georgia" w:ascii="Georgia" w:hAnsi="Georgia"/>
        </w:rPr>
        <w:t xml:space="preserve"> est un paramètre positif sans dimension, qui caractérise le gain du système de mesure et de contre-réaction. Le paramètre </w:t>
      </w:r>
      <m:oMath>
        <m:r>
          <m:rPr>
            <m:sty m:val="i"/>
          </m:rPr>
          <m:t>g</m:t>
        </m:r>
      </m:oMath>
      <w:r>
        <w:rPr>
          <w:rFonts w:eastAsia="Georgia" w:cs="Georgia" w:ascii="Georgia" w:hAnsi="Georgia"/>
        </w:rPr>
        <w:t xml:space="preserve"> peut prendre des valeurs grandes devant 1. On supposera cependant que, malgré cette force visqueuse supplémentaire, le miroir reste dans le régime de faible amortissement.</w:t>
      </w:r>
    </w:p>
    <w:p>
      <w:pPr>
        <w:spacing w:lineRule="auto"/>
        <w:jc w:val="center"/>
      </w:pPr>
      <w:r>
        <w:rPr/>
        <w:drawing>
          <wp:inline distB="0" distL="0" distR="0" distT="0">
            <wp:extent cx="5486400" cy="2085543"/>
            <wp:effectExtent b="0" l="0" r="0" t="0"/>
            <wp:docPr id="4" name="image-e2f22d4620649ec4aac8ab9ebd39620a013fa260.jpg"/>
            <a:graphic>
              <a:graphicData uri="http://schemas.openxmlformats.org/drawingml/2006/picture">
                <pic:pic>
                  <pic:nvPicPr>
                    <pic:cNvPr id="4" name="image-e2f22d4620649ec4aac8ab9ebd39620a013fa260.jpg" descr=""/>
                    <pic:cNvPicPr/>
                  </pic:nvPicPr>
                  <pic:blipFill>
                    <a:blip r:embed="rId8" cstate="print"/>
                    <a:srcRect b="0" l="0" r="0" t="0"/>
                    <a:stretch>
                      <a:fillRect/>
                    </a:stretch>
                  </pic:blipFill>
                  <pic:spPr>
                    <a:xfrm>
                      <a:off x="0" y="0"/>
                      <a:ext cx="5486400" cy="2085543"/>
                    </a:xfrm>
                    <a:prstGeom prst="rect"/>
                  </pic:spPr>
                </pic:pic>
              </a:graphicData>
            </a:graphic>
          </wp:inline>
        </w:drawing>
      </w:r>
    </w:p>
    <w:p>
      <w:pPr>
        <w:spacing w:lineRule="auto"/>
      </w:pPr>
      <w:r>
        <w:rPr>
          <w:rFonts w:eastAsia="Georgia" w:cs="Georgia" w:ascii="Georgia" w:hAnsi="Georgia"/>
        </w:rPr>
        <w:t xml:space="preserve">Figure 4: Dispositif de contre-réaction sur le miroir. Une électrode permet d'appliquer une force électrostatique sur le miroir.</w:t>
      </w:r>
    </w:p>
    <w:p>
      <w:pPr>
        <w:spacing w:after="220" w:lineRule="auto"/>
      </w:pPr>
      <w:r>
        <w:rPr>
          <w:rFonts w:eastAsia="Georgia" w:cs="Georgia" w:ascii="Georgia" w:hAnsi="Georgia"/>
        </w:rPr>
        <w:t xml:space="preserve">La présence de cette force de contre-réaction ne modifie pas le couplage entre le miroir et le gaz qui l'entoure. On admettra que la puissance moyenne de la force de Langevin est, par conséquent, identique au cas sans contre-réaction.</w:t>
      </w:r>
      <w:r>
        <w:rPr/>
        <w:br w:type="textWrapping"/>
      </w:r>
      <w:r>
        <w:rPr>
          <w:rFonts w:eastAsia="Georgia" w:cs="Georgia" w:ascii="Georgia" w:hAnsi="Georgia"/>
        </w:rPr>
        <w:t xml:space="preserve">9. En régime permanent, calculer la nouvelle amplitude </w:t>
      </w:r>
      <m:oMath>
        <m:sSub>
          <m:sSubPr/>
          <m:e>
            <m:r>
              <m:rPr>
                <m:sty m:val="i"/>
              </m:rPr>
              <m:t>x</m:t>
            </m:r>
          </m:e>
          <m:sub>
            <m:r>
              <m:rPr>
                <m:sty m:val="i"/>
              </m:rPr>
              <m:t>c</m:t>
            </m:r>
            <m:r>
              <m:rPr>
                <m:sty m:val="i"/>
              </m:rPr>
              <m:t>r</m:t>
            </m:r>
          </m:sub>
        </m:sSub>
      </m:oMath>
      <w:r>
        <w:rPr/>
        <w:t xml:space="preserve"> des oscillations.</w:t>
      </w:r>
      <w:r>
        <w:rPr/>
        <w:br w:type="textWrapping"/>
      </w:r>
      <w:r>
        <w:rPr>
          <w:rFonts w:eastAsia="Georgia" w:cs="Georgia" w:ascii="Georgia" w:hAnsi="Georgia"/>
        </w:rPr>
        <w:t xml:space="preserve">10. En déduire l'expression de l'énergie mécanique en présence de contre-réaction, puis que cette énergie correspond à celle d'un oscillateur à une température </w:t>
      </w:r>
      <m:oMath>
        <m:sSup>
          <m:sSupPr/>
          <m:e>
            <m:r>
              <m:rPr>
                <m:sty m:val="i"/>
              </m:rPr>
              <m:t>T</m:t>
            </m:r>
          </m:e>
          <m:sup>
            <m:r>
              <m:rPr>
                <m:sty m:val="i"/>
              </m:rPr>
              <m:t>′</m:t>
            </m:r>
          </m:sup>
        </m:sSup>
      </m:oMath>
      <w:r>
        <w:rPr/>
        <w:t xml:space="preserve"> telle que</w:t>
      </w:r>
    </w:p>
    <w:p>
      <w:pPr>
        <w:spacing w:after="220" w:lineRule="auto"/>
      </w:pPr>
      <m:oMathPara>
        <m:oMath>
          <m:sSup>
            <m:sSupPr/>
            <m:e>
              <m:r>
                <m:rPr>
                  <m:sty m:val="i"/>
                </m:rPr>
                <m:t>T</m:t>
              </m:r>
            </m:e>
            <m:sup>
              <m:r>
                <m:rPr>
                  <m:sty m:val="i"/>
                </m:rPr>
                <m:t>′</m:t>
              </m:r>
            </m:sup>
          </m:sSup>
          <m:r>
            <m:rPr>
              <m:sty m:val="p"/>
            </m:rPr>
            <m:t>=</m:t>
          </m:r>
          <m:f>
            <m:fPr>
              <m:ctrlPr>
                <w:rPr>
                  <w:rFonts w:ascii="Cambria Math" w:hAnsi="Cambria Math"/>
                </w:rPr>
              </m:ctrlPr>
            </m:fPr>
            <m:num>
              <m:r>
                <m:rPr>
                  <m:sty m:val="p"/>
                </m:rPr>
                <m:t>1</m:t>
              </m:r>
            </m:num>
            <m:den>
              <m:r>
                <m:rPr>
                  <m:sty m:val="p"/>
                </m:rPr>
                <m:t>1</m:t>
              </m:r>
              <m:r>
                <m:rPr>
                  <m:sty m:val="p"/>
                </m:rPr>
                <m:t>+</m:t>
              </m:r>
              <m:r>
                <m:rPr>
                  <m:sty m:val="i"/>
                </m:rPr>
                <m:t>g</m:t>
              </m:r>
            </m:den>
          </m:f>
          <m:r>
            <m:rPr>
              <m:sty m:val="i"/>
            </m:rPr>
            <m:t>T</m:t>
          </m:r>
          <m:r>
            <m:rPr>
              <m:sty m:val="p"/>
            </m:rPr>
            <m:t>.</m:t>
          </m:r>
        </m:oMath>
      </m:oMathPara>
    </w:p>
    <w:p>
      <w:pPr>
        <w:spacing w:after="220" w:lineRule="auto"/>
      </w:pPr>
      <w:r>
        <w:rPr>
          <w:rFonts w:eastAsia="Georgia" w:cs="Georgia" w:ascii="Georgia" w:hAnsi="Georgia"/>
        </w:rPr>
        <w:t xml:space="preserve">La force extérieure </w:t>
      </w:r>
      <m:oMath>
        <m:sSub>
          <m:sSubPr/>
          <m:e>
            <m:r>
              <m:rPr>
                <m:sty m:val="i"/>
              </m:rPr>
              <m:t>F</m:t>
            </m:r>
          </m:e>
          <m:sub>
            <m:r>
              <m:rPr>
                <m:sty m:val="i"/>
              </m:rPr>
              <m:t>c</m:t>
            </m:r>
            <m:r>
              <m:rPr>
                <m:sty m:val="i"/>
              </m:rPr>
              <m:t>r</m:t>
            </m:r>
          </m:sub>
        </m:sSub>
      </m:oMath>
      <w:r>
        <w:rPr>
          <w:rFonts w:eastAsia="Georgia" w:cs="Georgia" w:ascii="Georgia" w:hAnsi="Georgia"/>
        </w:rPr>
        <w:t xml:space="preserve"> permet donc de réduire les oscillations thermiques du miroir en augmentant artificiellement les frottements visqueux.</w:t>
      </w:r>
      <w:r>
        <w:rPr/>
        <w:br w:type="textWrapping"/>
      </w:r>
      <w:r>
        <w:rPr>
          <w:rFonts w:eastAsia="Georgia" w:cs="Georgia" w:ascii="Georgia" w:hAnsi="Georgia"/>
        </w:rPr>
        <w:t xml:space="preserve">11. Il est également possible d'augmenter les frottements visqueux simplement en augmentant la pression du gaz dans lequel baigne le miroir. Expliquer qualitativement pourquoi un tel procédé ne permet pas de réduire l'amplitude des oscillations thermiques.</w:t>
      </w:r>
    </w:p>
    <w:p>
      <w:pPr>
        <w:spacing w:line="271" w:before="330" w:lineRule="auto"/>
      </w:pPr>
      <w:r>
        <w:rPr>
          <w:rFonts w:eastAsia="Georgia" w:cs="Georgia" w:ascii="Georgia" w:hAnsi="Georgia"/>
          <w:b/>
          <w:sz w:val="42"/>
        </w:rPr>
        <w:t xml:space="preserve">2 Mesure de petits déplacements</w:t>
      </w:r>
    </w:p>
    <w:p>
      <w:pPr>
        <w:spacing w:after="220" w:lineRule="auto"/>
      </w:pPr>
      <w:r>
        <w:rPr>
          <w:rFonts w:eastAsia="Georgia" w:cs="Georgia" w:ascii="Georgia" w:hAnsi="Georgia"/>
        </w:rPr>
        <w:t xml:space="preserve">L'observation des effets du couplage entre le micro-résonateur et la lumière requiert un dispositif de mesure de position capable de détecter des mouvements plus petits que la longueur d'onde du laser. Une possibilité est d'inclure le micro-résonateur dans un montage interférométrique de type Michelson. Dans cette partie est étudié le principe d'une mesure interférométrique des déplacements d'un oscillateur mécanique sur lequel est déposé un miroir.</w:t>
      </w:r>
    </w:p>
    <w:p>
      <w:pPr>
        <w:spacing w:lineRule="auto"/>
        <w:jc w:val="center"/>
      </w:pPr>
      <w:r>
        <w:rPr/>
        <w:drawing>
          <wp:inline distB="0" distL="0" distR="0" distT="0">
            <wp:extent cx="5486400" cy="2772295"/>
            <wp:effectExtent b="0" l="0" r="0" t="0"/>
            <wp:docPr id="5" name="image-6b0fc9472981ffe19f7b9e35124de16a68fedda3.jpg"/>
            <a:graphic>
              <a:graphicData uri="http://schemas.openxmlformats.org/drawingml/2006/picture">
                <pic:pic>
                  <pic:nvPicPr>
                    <pic:cNvPr id="5" name="image-6b0fc9472981ffe19f7b9e35124de16a68fedda3.jpg" descr=""/>
                    <pic:cNvPicPr/>
                  </pic:nvPicPr>
                  <pic:blipFill>
                    <a:blip r:embed="rId9" cstate="print"/>
                    <a:srcRect b="0" l="0" r="0" t="0"/>
                    <a:stretch>
                      <a:fillRect/>
                    </a:stretch>
                  </pic:blipFill>
                  <pic:spPr>
                    <a:xfrm>
                      <a:off x="0" y="0"/>
                      <a:ext cx="5486400" cy="2772295"/>
                    </a:xfrm>
                    <a:prstGeom prst="rect"/>
                  </pic:spPr>
                </pic:pic>
              </a:graphicData>
            </a:graphic>
          </wp:inline>
        </w:drawing>
      </w:r>
    </w:p>
    <w:p>
      <w:pPr>
        <w:spacing w:lineRule="auto"/>
      </w:pPr>
      <w:r>
        <w:rPr>
          <w:rFonts w:eastAsia="Georgia" w:cs="Georgia" w:ascii="Georgia" w:hAnsi="Georgia"/>
        </w:rPr>
        <w:t xml:space="preserve">Figure 5: Montage interférométrique de mesure de petits déplacements.</w:t>
      </w:r>
    </w:p>
    <w:p>
      <w:pPr>
        <w:spacing w:lineRule="auto"/>
        <w:jc w:val="center"/>
      </w:pPr>
      <w:r>
        <w:rPr/>
        <w:drawing>
          <wp:inline distB="0" distL="0" distR="0" distT="0">
            <wp:extent cx="5486400" cy="1576433"/>
            <wp:effectExtent b="0" l="0" r="0" t="0"/>
            <wp:docPr id="6" name="image-b206a74a9808387aef890068b6eacd86826e3f98.jpg"/>
            <a:graphic>
              <a:graphicData uri="http://schemas.openxmlformats.org/drawingml/2006/picture">
                <pic:pic>
                  <pic:nvPicPr>
                    <pic:cNvPr id="6" name="image-b206a74a9808387aef890068b6eacd86826e3f98.jpg" descr=""/>
                    <pic:cNvPicPr/>
                  </pic:nvPicPr>
                  <pic:blipFill>
                    <a:blip r:embed="rId10" cstate="print"/>
                    <a:srcRect b="0" l="0" r="0" t="0"/>
                    <a:stretch>
                      <a:fillRect/>
                    </a:stretch>
                  </pic:blipFill>
                  <pic:spPr>
                    <a:xfrm>
                      <a:off x="0" y="0"/>
                      <a:ext cx="5486400" cy="1576433"/>
                    </a:xfrm>
                    <a:prstGeom prst="rect"/>
                  </pic:spPr>
                </pic:pic>
              </a:graphicData>
            </a:graphic>
          </wp:inline>
        </w:drawing>
      </w:r>
    </w:p>
    <w:p>
      <w:pPr>
        <w:spacing w:lineRule="auto"/>
      </w:pPr>
      <w:r>
        <w:rPr>
          <w:rFonts w:eastAsia="Georgia" w:cs="Georgia" w:ascii="Georgia" w:hAnsi="Georgia"/>
        </w:rPr>
        <w:t xml:space="preserve">Figure 6: À gauche : circulateur optique. À droite : convention pour les coefficients de réflexion sur les faces de la lame séparatrice.</w:t>
      </w:r>
    </w:p>
    <w:p>
      <w:pPr>
        <w:spacing w:after="220" w:lineRule="auto"/>
      </w:pPr>
      <w:r>
        <w:rPr>
          <w:rFonts w:eastAsia="Georgia" w:cs="Georgia" w:ascii="Georgia" w:hAnsi="Georgia"/>
        </w:rPr>
        <w:t xml:space="preserve">On considère le montage optique de la figure 5. L'onde incidente est une onde plane monochromatique de longueur d'onde </w:t>
      </w:r>
      <m:oMath>
        <m:r>
          <m:rPr>
            <m:sty m:val="i"/>
          </m:rPr>
          <m:t>λ</m:t>
        </m:r>
        <m:r>
          <m:rPr>
            <m:sty m:val="p"/>
          </m:rPr>
          <m:t>=</m:t>
        </m:r>
        <m:r>
          <m:rPr>
            <m:sty m:val="p"/>
          </m:rPr>
          <m:t>630</m:t>
        </m:r>
        <m:r>
          <m:rPr>
            <m:nor/>
          </m:rPr>
          <m:t xml:space="preserve"> </m:t>
        </m:r>
        <m:r>
          <m:rPr>
            <m:sty m:val="p"/>
          </m:rPr>
          <m:t>nm</m:t>
        </m:r>
      </m:oMath>
      <w:r>
        <w:rPr>
          <w:rFonts w:eastAsia="Georgia" w:cs="Georgia" w:ascii="Georgia" w:hAnsi="Georgia"/>
        </w:rPr>
        <w:t xml:space="preserve"> et d'intensité </w:t>
      </w:r>
      <m:oMath>
        <m:sSub>
          <m:sSubPr/>
          <m:e>
            <m:r>
              <m:rPr>
                <m:sty m:val="i"/>
              </m:rPr>
              <m:t>I</m:t>
            </m:r>
          </m:e>
          <m:sub>
            <m:r>
              <m:rPr>
                <m:sty m:val="p"/>
              </m:rPr>
              <m:t>0</m:t>
            </m:r>
          </m:sub>
        </m:sSub>
      </m:oMath>
      <w:r>
        <w:rPr>
          <w:rFonts w:eastAsia="Georgia" w:cs="Georgia" w:ascii="Georgia" w:hAnsi="Georgia"/>
        </w:rPr>
        <w:t xml:space="preserve">. Le centre de la lame séparatrice est noté </w:t>
      </w:r>
      <m:oMath>
        <m:r>
          <m:rPr>
            <m:sty m:val="i"/>
          </m:rPr>
          <m:t>O</m:t>
        </m:r>
      </m:oMath>
      <w:r>
        <w:rPr/>
        <w:t xml:space="preserve">. Elle fait un angle de </w:t>
      </w:r>
      <m:oMath>
        <m:r>
          <m:rPr>
            <m:sty m:val="i"/>
          </m:rPr>
          <m:t>π</m:t>
        </m:r>
        <m:r>
          <m:rPr>
            <m:sty m:val="p"/>
          </m:rPr>
          <m:t>/</m:t>
        </m:r>
        <m:r>
          <m:rPr>
            <m:sty m:val="p"/>
          </m:rPr>
          <m:t>4</m:t>
        </m:r>
      </m:oMath>
      <w:r>
        <w:rPr>
          <w:rFonts w:eastAsia="Georgia" w:cs="Georgia" w:ascii="Georgia" w:hAnsi="Georgia"/>
        </w:rPr>
        <w:t xml:space="preserve"> avec la direction de propagation de l'onde incidente. Les coefficients de réflexion et de transmission en amplitude sont notés respectivement </w:t>
      </w:r>
      <m:oMath>
        <m:r>
          <m:rPr>
            <m:sty m:val="i"/>
          </m:rPr>
          <m:t>r</m:t>
        </m:r>
      </m:oMath>
      <w:r>
        <w:rPr/>
        <w:t xml:space="preserve"> et </w:t>
      </w:r>
      <m:oMath>
        <m:r>
          <m:rPr>
            <m:sty m:val="i"/>
          </m:rPr>
          <m:t>t</m:t>
        </m:r>
      </m:oMath>
      <w:r>
        <w:rPr/>
        <w:t xml:space="preserve"> et sont tels que </w:t>
      </w:r>
      <m:oMath>
        <m:r>
          <m:rPr>
            <m:sty m:val="i"/>
          </m:rPr>
          <m:t>r</m:t>
        </m:r>
        <m:r>
          <m:rPr>
            <m:sty m:val="p"/>
          </m:rPr>
          <m:t>=</m:t>
        </m:r>
        <m:r>
          <m:rPr>
            <m:sty m:val="i"/>
          </m:rPr>
          <m:t>t</m:t>
        </m:r>
        <m:r>
          <m:rPr>
            <m:sty m:val="p"/>
          </m:rPr>
          <m:t>=</m:t>
        </m:r>
        <m:r>
          <m:rPr>
            <m:sty m:val="p"/>
          </m:rPr>
          <m:t>1</m:t>
        </m:r>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On prendra les conventions de la figure 6 pour les coefficients de réflexion des deux faces de la lame séparatrice et on négligera son épaisseur. Les deux miroirs font un angle de </w:t>
      </w:r>
      <m:oMath>
        <m:r>
          <m:rPr>
            <m:sty m:val="i"/>
          </m:rPr>
          <m:t>π</m:t>
        </m:r>
        <m:r>
          <m:rPr>
            <m:sty m:val="p"/>
          </m:rPr>
          <m:t>/</m:t>
        </m:r>
        <m:r>
          <m:rPr>
            <m:sty m:val="p"/>
          </m:rPr>
          <m:t>2</m:t>
        </m:r>
      </m:oMath>
      <w:r>
        <w:rPr>
          <w:rFonts w:eastAsia="Georgia" w:cs="Georgia" w:ascii="Georgia" w:hAnsi="Georgia"/>
        </w:rPr>
        <w:t xml:space="preserve"> entre eux, et la différence de longueur des bras </w:t>
      </w:r>
      <m:oMath>
        <m:r>
          <m:rPr>
            <m:sty m:val="i"/>
          </m:rPr>
          <m:t>O</m:t>
        </m:r>
        <m:sSub>
          <m:sSubPr/>
          <m:e>
            <m:r>
              <m:rPr>
                <m:sty m:val="i"/>
              </m:rPr>
              <m:t>M</m:t>
            </m:r>
          </m:e>
          <m:sub>
            <m:r>
              <m:rPr>
                <m:sty m:val="p"/>
              </m:rPr>
              <m:t>2</m:t>
            </m:r>
          </m:sub>
        </m:sSub>
        <m:r>
          <m:rPr>
            <m:sty m:val="p"/>
          </m:rPr>
          <m:t>−</m:t>
        </m:r>
        <m:r>
          <m:rPr>
            <m:sty m:val="i"/>
          </m:rPr>
          <m:t>O</m:t>
        </m:r>
        <m:sSub>
          <m:sSubPr/>
          <m:e>
            <m:r>
              <m:rPr>
                <m:sty m:val="i"/>
              </m:rPr>
              <m:t>M</m:t>
            </m:r>
          </m:e>
          <m:sub>
            <m:r>
              <m:rPr>
                <m:sty m:val="p"/>
              </m:rPr>
              <m:t>1</m:t>
            </m:r>
          </m:sub>
        </m:sSub>
      </m:oMath>
      <w:r>
        <w:rPr>
          <w:rFonts w:eastAsia="Georgia" w:cs="Georgia" w:ascii="Georgia" w:hAnsi="Georgia"/>
        </w:rPr>
        <w:t xml:space="preserve"> sera notée </w:t>
      </w:r>
      <m:oMath>
        <m:r>
          <m:rPr>
            <m:sty m:val="p"/>
          </m:rPr>
          <m:t>Δ</m:t>
        </m:r>
        <m:r>
          <m:rPr>
            <m:sty m:val="i"/>
          </m:rPr>
          <m:t>L</m:t>
        </m:r>
      </m:oMath>
      <w:r>
        <w:rPr/>
        <w:t xml:space="preserve">. La position du miroir </w:t>
      </w:r>
      <m:oMath>
        <m:sSub>
          <m:sSubPr/>
          <m:e>
            <m:r>
              <m:rPr>
                <m:sty m:val="i"/>
              </m:rPr>
              <m:t>M</m:t>
            </m:r>
          </m:e>
          <m:sub>
            <m:r>
              <m:rPr>
                <m:sty m:val="p"/>
              </m:rPr>
              <m:t>2</m:t>
            </m:r>
          </m:sub>
        </m:sSub>
      </m:oMath>
      <w:r>
        <w:rPr>
          <w:rFonts w:eastAsia="Georgia" w:cs="Georgia" w:ascii="Georgia" w:hAnsi="Georgia"/>
        </w:rPr>
        <w:t xml:space="preserve"> est repérée par son abscisse </w:t>
      </w:r>
      <m:oMath>
        <m:r>
          <m:rPr>
            <m:sty m:val="i"/>
          </m:rPr>
          <m:t>x</m:t>
        </m:r>
        <m:r>
          <m:rPr>
            <m:sty m:val="p"/>
          </m:rPr>
          <m:t>(</m:t>
        </m:r>
        <m:r>
          <m:rPr>
            <m:sty m:val="i"/>
          </m:rPr>
          <m:t>t</m:t>
        </m:r>
        <m:r>
          <m:rPr>
            <m:sty m:val="p"/>
          </m:rPr>
          <m:t>)</m:t>
        </m:r>
      </m:oMath>
      <w:r>
        <w:rPr/>
        <w:t xml:space="preserve">, la position </w:t>
      </w:r>
      <m:oMath>
        <m:r>
          <m:rPr>
            <m:sty m:val="i"/>
          </m:rPr>
          <m:t>x</m:t>
        </m:r>
        <m:r>
          <m:rPr>
            <m:sty m:val="p"/>
          </m:rPr>
          <m:t>=</m:t>
        </m:r>
        <m:r>
          <m:rPr>
            <m:sty m:val="p"/>
          </m:rPr>
          <m:t>0</m:t>
        </m:r>
      </m:oMath>
      <w:r>
        <w:rPr>
          <w:rFonts w:eastAsia="Georgia" w:cs="Georgia" w:ascii="Georgia" w:hAnsi="Georgia"/>
        </w:rPr>
        <w:t xml:space="preserve"> correspondant à la position du miroir lorsque l'oscillateur est au repos. Dans ce cas, la différence de longueur des deux bras de l'interféromètre est </w:t>
      </w:r>
      <m:oMath>
        <m:r>
          <m:rPr>
            <m:sty m:val="p"/>
          </m:rPr>
          <m:t>Δ</m:t>
        </m:r>
        <m:sSub>
          <m:sSubPr/>
          <m:e>
            <m:r>
              <m:rPr>
                <m:sty m:val="i"/>
              </m:rPr>
              <m:t>L</m:t>
            </m:r>
          </m:e>
          <m:sub>
            <m:r>
              <m:rPr>
                <m:sty m:val="p"/>
              </m:rPr>
              <m:t>0</m:t>
            </m:r>
          </m:sub>
        </m:sSub>
      </m:oMath>
      <w:r>
        <w:rPr/>
        <w:t xml:space="preserve">. Ainsi </w:t>
      </w:r>
      <m:oMath>
        <m:r>
          <m:rPr>
            <m:sty m:val="p"/>
          </m:rPr>
          <m:t>Δ</m:t>
        </m:r>
        <m:r>
          <m:rPr>
            <m:sty m:val="i"/>
          </m:rPr>
          <m:t>L</m:t>
        </m:r>
        <m:r>
          <m:rPr>
            <m:sty m:val="p"/>
          </m:rPr>
          <m:t>(</m:t>
        </m:r>
        <m:r>
          <m:rPr>
            <m:sty m:val="i"/>
          </m:rPr>
          <m:t>t</m:t>
        </m:r>
        <m:r>
          <m:rPr>
            <m:sty m:val="p"/>
          </m:rPr>
          <m:t>)</m:t>
        </m:r>
        <m:r>
          <m:rPr>
            <m:sty m:val="p"/>
          </m:rPr>
          <m:t>=</m:t>
        </m:r>
        <m:r>
          <m:rPr>
            <m:sty m:val="p"/>
          </m:rPr>
          <m:t>Δ</m:t>
        </m:r>
        <m:sSub>
          <m:sSubPr/>
          <m:e>
            <m:r>
              <m:rPr>
                <m:sty m:val="i"/>
              </m:rPr>
              <m:t>L</m:t>
            </m:r>
          </m:e>
          <m:sub>
            <m:r>
              <m:rPr>
                <m:sty m:val="p"/>
              </m:rPr>
              <m:t>0</m:t>
            </m:r>
          </m:sub>
        </m:sSub>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Le circulateur optique est un dispositif optique passif possédant trois voies et qui présente la propriété suivante : une onde plane entrant par la voie 1 ressort inchangée par la voie 2 , une onde plane entrant par la voie 2 ressort inchangée par la voie 3 (voir figure 6). Dans le cas présent, le circulateur optique permet de séparer le faisceau incident du faisceau réfléchi par l'interféromètre.</w:t>
      </w:r>
      <w:r>
        <w:rPr/>
        <w:br w:type="textWrapping"/>
      </w:r>
      <w:r>
        <w:rPr>
          <w:rFonts w:eastAsia="Georgia" w:cs="Georgia" w:ascii="Georgia" w:hAnsi="Georgia"/>
        </w:rPr>
        <w:t xml:space="preserve">12. Exprimer les intensités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reçues par les photorécepteurs </w:t>
      </w:r>
      <m:oMath>
        <m:r>
          <m:rPr>
            <m:sty m:val="i"/>
          </m:rPr>
          <m:t>P</m:t>
        </m:r>
        <m:sSub>
          <m:sSubPr/>
          <m:e>
            <m:r>
              <m:rPr>
                <m:sty m:val="i"/>
              </m:rPr>
              <m:t>h</m:t>
            </m:r>
          </m:e>
          <m:sub>
            <m:r>
              <m:rPr>
                <m:sty m:val="p"/>
              </m:rPr>
              <m:t>1</m:t>
            </m:r>
          </m:sub>
        </m:sSub>
      </m:oMath>
      <w:r>
        <w:rPr/>
        <w:t xml:space="preserve"> et </w:t>
      </w:r>
      <m:oMath>
        <m:r>
          <m:rPr>
            <m:sty m:val="i"/>
          </m:rPr>
          <m:t>P</m:t>
        </m:r>
        <m:sSub>
          <m:sSubPr/>
          <m:e>
            <m:r>
              <m:rPr>
                <m:sty m:val="i"/>
              </m:rPr>
              <m:t>h</m:t>
            </m:r>
          </m:e>
          <m:sub>
            <m:r>
              <m:rPr>
                <m:sty m:val="p"/>
              </m:rPr>
              <m:t>2</m:t>
            </m:r>
          </m:sub>
        </m:sSub>
      </m:oMath>
      <w:r>
        <w:rPr/>
        <w:t xml:space="preserve">, en fonction de </w:t>
      </w:r>
      <m:oMath>
        <m:sSub>
          <m:sSubPr/>
          <m:e>
            <m:r>
              <m:rPr>
                <m:sty m:val="i"/>
              </m:rPr>
              <m:t>I</m:t>
            </m:r>
          </m:e>
          <m:sub>
            <m:r>
              <m:rPr>
                <m:sty m:val="p"/>
              </m:rPr>
              <m:t>0</m:t>
            </m:r>
          </m:sub>
        </m:sSub>
        <m:r>
          <m:rPr>
            <m:sty m:val="p"/>
          </m:rPr>
          <m:t>,</m:t>
        </m:r>
        <m:r>
          <m:rPr>
            <m:sty m:val="i"/>
          </m:rPr>
          <m:t>λ</m:t>
        </m:r>
        <m:r>
          <m:rPr>
            <m:sty m:val="p"/>
          </m:rPr>
          <m:t>,</m:t>
        </m:r>
        <m:r>
          <m:rPr>
            <m:sty m:val="i"/>
          </m:rPr>
          <m:t>x</m:t>
        </m:r>
        <m:r>
          <m:rPr>
            <m:sty m:val="p"/>
          </m:rPr>
          <m:t>(</m:t>
        </m:r>
        <m:r>
          <m:rPr>
            <m:sty m:val="i"/>
          </m:rPr>
          <m:t>t</m:t>
        </m:r>
        <m:r>
          <m:rPr>
            <m:sty m:val="p"/>
          </m:rPr>
          <m:t>)</m:t>
        </m:r>
      </m:oMath>
      <w:r>
        <w:rPr/>
        <w:t xml:space="preserve"> et </w:t>
      </w:r>
      <m:oMath>
        <m:r>
          <m:rPr>
            <m:sty m:val="p"/>
          </m:rPr>
          <m:t>Δ</m:t>
        </m:r>
        <m:sSub>
          <m:sSubPr/>
          <m:e>
            <m:r>
              <m:rPr>
                <m:sty m:val="i"/>
              </m:rPr>
              <m:t>L</m:t>
            </m:r>
          </m:e>
          <m:sub>
            <m:r>
              <m:rPr>
                <m:sty m:val="p"/>
              </m:rPr>
              <m:t>0</m:t>
            </m:r>
          </m:sub>
        </m:sSub>
      </m:oMath>
      <w:r>
        <w:rPr/>
        <w:t xml:space="preserve">.</w:t>
      </w:r>
    </w:p>
    <w:p>
      <w:pPr>
        <w:spacing w:after="220" w:lineRule="auto"/>
      </w:pPr>
      <w:r>
        <w:rPr>
          <w:rFonts w:eastAsia="Georgia" w:cs="Georgia" w:ascii="Georgia" w:hAnsi="Georgia"/>
        </w:rPr>
        <w:t xml:space="preserve">Les photorécepteurs font partie d'un montage électronique soustracteur qui délivre en sortie une tension </w:t>
      </w:r>
      <m:oMath>
        <m:r>
          <m:rPr>
            <m:sty m:val="i"/>
          </m:rPr>
          <m:t>s</m:t>
        </m:r>
      </m:oMath>
      <w:r>
        <w:rPr>
          <w:rFonts w:eastAsia="Georgia" w:cs="Georgia" w:ascii="Georgia" w:hAnsi="Georgia"/>
        </w:rPr>
        <w:t xml:space="preserve"> proportionnelle à la différence d'intensité reçue par les photorécepteurs : </w:t>
      </w:r>
      <m:oMath>
        <m:r>
          <m:rPr>
            <m:sty m:val="i"/>
          </m:rPr>
          <m:t>s</m:t>
        </m:r>
        <m:r>
          <m:rPr>
            <m:sty m:val="p"/>
          </m:rPr>
          <m:t>=</m:t>
        </m:r>
        <m:r>
          <m:rPr>
            <m:sty m:val="i"/>
          </m:rPr>
          <m:t>η</m:t>
        </m:r>
        <m:d>
          <m:dPr>
            <m:begChr m:val="("/>
            <m:endChr m:val=")"/>
            <m:ctrlPr>
              <w:rPr>
                <w:rFonts w:ascii="Cambria Math" w:hAnsi="Cambria Math"/>
              </w:rPr>
            </m:ctrlPr>
          </m:dPr>
          <m:e>
            <m:sSub>
              <m:sSubPr/>
              <m:e>
                <m:r>
                  <m:rPr>
                    <m:sty m:val="i"/>
                  </m:rPr>
                  <m:t>I</m:t>
                </m:r>
              </m:e>
              <m:sub>
                <m:r>
                  <m:rPr>
                    <m:sty m:val="p"/>
                  </m:rPr>
                  <m:t>2</m:t>
                </m:r>
              </m:sub>
            </m:sSub>
            <m:r>
              <m:rPr>
                <m:sty m:val="p"/>
              </m:rPr>
              <m:t>−</m:t>
            </m:r>
            <m:sSub>
              <m:sSubPr/>
              <m:e>
                <m:r>
                  <m:rPr>
                    <m:sty m:val="i"/>
                  </m:rPr>
                  <m:t>I</m:t>
                </m:r>
              </m:e>
              <m:sub>
                <m:r>
                  <m:rPr>
                    <m:sty m:val="p"/>
                  </m:rPr>
                  <m:t>1</m:t>
                </m:r>
              </m:sub>
            </m:sSub>
          </m:e>
        </m:d>
      </m:oMath>
      <w:r>
        <w:rPr>
          <w:rFonts w:eastAsia="Georgia" w:cs="Georgia" w:ascii="Georgia" w:hAnsi="Georgia"/>
        </w:rPr>
        <w:t xml:space="preserve"> où </w:t>
      </w:r>
      <m:oMath>
        <m:r>
          <m:rPr>
            <m:sty m:val="i"/>
          </m:rPr>
          <m:t>η</m:t>
        </m:r>
      </m:oMath>
      <w:r>
        <w:rPr>
          <w:rFonts w:eastAsia="Georgia" w:cs="Georgia" w:ascii="Georgia" w:hAnsi="Georgia"/>
        </w:rPr>
        <w:t xml:space="preserve"> un paramètre positif qui désigne le gain électronique global du montage.</w:t>
      </w:r>
      <w:r>
        <w:rPr/>
        <w:br w:type="textWrapping"/>
      </w:r>
      <w:r>
        <w:rPr>
          <w:rFonts w:eastAsia="Georgia" w:cs="Georgia" w:ascii="Georgia" w:hAnsi="Georgia"/>
        </w:rPr>
        <w:t xml:space="preserve">13. On cherche à mesurer des déplacements </w:t>
      </w:r>
      <m:oMath>
        <m:r>
          <m:rPr>
            <m:sty m:val="i"/>
          </m:rPr>
          <m:t>x</m:t>
        </m:r>
        <m:r>
          <m:rPr>
            <m:sty m:val="p"/>
          </m:rPr>
          <m:t>(</m:t>
        </m:r>
        <m:r>
          <m:rPr>
            <m:sty m:val="i"/>
          </m:rPr>
          <m:t>t</m:t>
        </m:r>
        <m:r>
          <m:rPr>
            <m:sty m:val="p"/>
          </m:rPr>
          <m:t>)</m:t>
        </m:r>
      </m:oMath>
      <w:r>
        <w:rPr/>
        <w:t xml:space="preserve"> de l'oscillateur, d'amplitude petite devant la longueur d'onde </w:t>
      </w:r>
      <m:oMath>
        <m:r>
          <m:rPr>
            <m:sty m:val="i"/>
          </m:rPr>
          <m:t>λ</m:t>
        </m:r>
      </m:oMath>
      <w:r>
        <w:rPr/>
        <w:t xml:space="preserve">. Montrer que dans ces conditions </w:t>
      </w:r>
      <m:oMath>
        <m:r>
          <m:rPr>
            <m:sty m:val="i"/>
          </m:rPr>
          <m:t>s</m:t>
        </m:r>
        <m:r>
          <m:rPr>
            <m:sty m:val="p"/>
          </m:rPr>
          <m:t>(</m:t>
        </m:r>
        <m:r>
          <m:rPr>
            <m:sty m:val="i"/>
          </m:rPr>
          <m:t>t</m:t>
        </m:r>
        <m:r>
          <m:rPr>
            <m:sty m:val="p"/>
          </m:rPr>
          <m:t>)</m:t>
        </m:r>
      </m:oMath>
      <w:r>
        <w:rPr/>
        <w:t xml:space="preserve"> peut se mettre sous la forme</w:t>
      </w:r>
    </w:p>
    <w:p>
      <w:pPr>
        <w:spacing w:after="220" w:lineRule="auto"/>
      </w:pPr>
      <m:oMathPara>
        <m:oMath>
          <m:r>
            <m:rPr>
              <m:sty m:val="i"/>
            </m:rPr>
            <m:t>s</m:t>
          </m:r>
          <m:r>
            <m:rPr>
              <m:sty m:val="p"/>
            </m:rPr>
            <m:t>(</m:t>
          </m:r>
          <m:r>
            <m:rPr>
              <m:sty m:val="i"/>
            </m:rPr>
            <m:t>t</m:t>
          </m:r>
          <m:r>
            <m:rPr>
              <m:sty m:val="p"/>
            </m:rPr>
            <m:t>)</m:t>
          </m:r>
          <m:r>
            <m:rPr>
              <m:sty m:val="p"/>
            </m:rPr>
            <m:t>=</m:t>
          </m:r>
          <m:sSub>
            <m:sSubPr/>
            <m:e>
              <m:r>
                <m:rPr>
                  <m:sty m:val="i"/>
                </m:rPr>
                <m:t>s</m:t>
              </m:r>
            </m:e>
            <m:sub>
              <m:r>
                <m:rPr>
                  <m:sty m:val="p"/>
                </m:rPr>
                <m:t>0</m:t>
              </m:r>
            </m:sub>
          </m:sSub>
          <m:r>
            <m:rPr>
              <m:sty m:val="p"/>
            </m:rPr>
            <m:t>+</m:t>
          </m:r>
          <m:r>
            <m:rPr>
              <m:sty m:val="i"/>
            </m:rPr>
            <m:t>α</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l'on donnera les expressions de </w:t>
      </w:r>
      <m:oMath>
        <m:sSub>
          <m:sSubPr/>
          <m:e>
            <m:r>
              <m:rPr>
                <m:sty m:val="i"/>
              </m:rPr>
              <m:t>s</m:t>
            </m:r>
          </m:e>
          <m:sub>
            <m:r>
              <m:rPr>
                <m:sty m:val="p"/>
              </m:rPr>
              <m:t>0</m:t>
            </m:r>
          </m:sub>
        </m:sSub>
      </m:oMath>
      <w:r>
        <w:rPr/>
        <w:t xml:space="preserve"> et </w:t>
      </w:r>
      <m:oMath>
        <m:r>
          <m:rPr>
            <m:sty m:val="i"/>
          </m:rPr>
          <m:t>α</m:t>
        </m:r>
      </m:oMath>
      <w:r>
        <w:rPr/>
        <w:t xml:space="preserve">.</w:t>
      </w:r>
    </w:p>
    <w:p>
      <w:pPr>
        <w:spacing w:after="220" w:lineRule="auto"/>
      </w:pPr>
      <w:r>
        <w:rPr/>
        <w:t xml:space="preserve">Le facteur </w:t>
      </w:r>
      <m:oMath>
        <m:r>
          <m:rPr>
            <m:sty m:val="i"/>
          </m:rPr>
          <m:t>α</m:t>
        </m:r>
      </m:oMath>
      <w:r>
        <w:rPr>
          <w:rFonts w:eastAsia="Georgia" w:cs="Georgia" w:ascii="Georgia" w:hAnsi="Georgia"/>
        </w:rPr>
        <w:t xml:space="preserve"> est appelé sensibilité de la mesure.</w:t>
      </w:r>
      <w:r>
        <w:rPr/>
        <w:br w:type="textWrapping"/>
      </w:r>
      <w:r>
        <w:rPr/>
        <w:t xml:space="preserve">14. Comment doit-on choisir </w:t>
      </w:r>
      <m:oMath>
        <m:r>
          <m:rPr>
            <m:sty m:val="p"/>
          </m:rPr>
          <m:t>Δ</m:t>
        </m:r>
        <m:sSub>
          <m:sSubPr/>
          <m:e>
            <m:r>
              <m:rPr>
                <m:sty m:val="i"/>
              </m:rPr>
              <m:t>L</m:t>
            </m:r>
          </m:e>
          <m:sub>
            <m:r>
              <m:rPr>
                <m:sty m:val="p"/>
              </m:rPr>
              <m:t>0</m:t>
            </m:r>
          </m:sub>
        </m:sSub>
      </m:oMath>
      <w:r>
        <w:rPr>
          <w:rFonts w:eastAsia="Georgia" w:cs="Georgia" w:ascii="Georgia" w:hAnsi="Georgia"/>
        </w:rPr>
        <w:t xml:space="preserve"> pour obtenir une sensibilité maximale et positive ? Que vaut alors </w:t>
      </w:r>
      <m:oMath>
        <m:sSub>
          <m:sSubPr/>
          <m:e>
            <m:r>
              <m:rPr>
                <m:sty m:val="i"/>
              </m:rPr>
              <m:t>s</m:t>
            </m:r>
          </m:e>
          <m:sub>
            <m:r>
              <m:rPr>
                <m:sty m:val="p"/>
              </m:rPr>
              <m:t>0</m:t>
            </m:r>
          </m:sub>
        </m:sSub>
      </m:oMath>
      <w:r>
        <w:rPr/>
        <w:t xml:space="preserve"> ?</w:t>
      </w:r>
    </w:p>
    <w:p>
      <w:pPr>
        <w:spacing w:after="220" w:lineRule="auto"/>
      </w:pPr>
      <w:r>
        <w:rPr>
          <w:rFonts w:eastAsia="Georgia" w:cs="Georgia" w:ascii="Georgia" w:hAnsi="Georgia"/>
        </w:rPr>
        <w:t xml:space="preserve">La valeur de la sensibilité dans ces conditions sera notée </w:t>
      </w:r>
      <m:oMath>
        <m:sSub>
          <m:sSubPr/>
          <m:e>
            <m:r>
              <m:rPr>
                <m:sty m:val="i"/>
              </m:rPr>
              <m:t>α</m:t>
            </m:r>
          </m:e>
          <m:sub>
            <m:r>
              <m:rPr>
                <m:nor/>
              </m:rPr>
              <m:t>max </m:t>
            </m:r>
          </m:sub>
        </m:sSub>
      </m:oMath>
      <w:r>
        <w:rPr/>
        <w:t xml:space="preserve">.</w:t>
      </w:r>
      <w:r>
        <w:rPr/>
        <w:br w:type="textWrapping"/>
      </w:r>
      <w:r>
        <w:rPr>
          <w:rFonts w:eastAsia="Georgia" w:cs="Georgia" w:ascii="Georgia" w:hAnsi="Georgia"/>
        </w:rPr>
        <w:t xml:space="preserve">Au cours de l'expérience, les variations de température dans le laboratoire entraînent des dilatations thermiques des matériaux qui constituent l'interféromètre et provoquent une variation lente </w:t>
      </w:r>
      <m:oMath>
        <m:r>
          <m:rPr>
            <m:sty m:val="i"/>
          </m:rPr>
          <m:t>D</m:t>
        </m:r>
        <m:r>
          <m:rPr>
            <m:sty m:val="p"/>
          </m:rPr>
          <m:t>(</m:t>
        </m:r>
        <m:r>
          <m:rPr>
            <m:sty m:val="i"/>
          </m:rPr>
          <m:t>t</m:t>
        </m:r>
        <m:r>
          <m:rPr>
            <m:sty m:val="p"/>
          </m:rPr>
          <m:t>)</m:t>
        </m:r>
      </m:oMath>
      <w:r>
        <w:rPr>
          <w:rFonts w:eastAsia="Georgia" w:cs="Georgia" w:ascii="Georgia" w:hAnsi="Georgia"/>
        </w:rPr>
        <w:t xml:space="preserve"> de la différence de longueur des bras de l'interféromètre qui peut atteindre plusieurs longueurs d'onde en quelques minutes. La différence de longueur des bras vaut alors </w:t>
      </w:r>
      <m:oMath>
        <m:r>
          <m:rPr>
            <m:sty m:val="p"/>
          </m:rPr>
          <m:t>Δ</m:t>
        </m:r>
        <m:r>
          <m:rPr>
            <m:sty m:val="i"/>
          </m:rPr>
          <m:t>L</m:t>
        </m:r>
        <m:r>
          <m:rPr>
            <m:sty m:val="p"/>
          </m:rPr>
          <m:t>(</m:t>
        </m:r>
        <m:r>
          <m:rPr>
            <m:sty m:val="i"/>
          </m:rPr>
          <m:t>t</m:t>
        </m:r>
        <m:r>
          <m:rPr>
            <m:sty m:val="p"/>
          </m:rPr>
          <m:t>)</m:t>
        </m:r>
        <m:r>
          <m:rPr>
            <m:sty m:val="p"/>
          </m:rPr>
          <m:t>=</m:t>
        </m:r>
        <m:r>
          <m:rPr>
            <m:sty m:val="p"/>
          </m:rPr>
          <m:t>Δ</m:t>
        </m:r>
        <m:sSub>
          <m:sSubPr/>
          <m:e>
            <m:r>
              <m:rPr>
                <m:sty m:val="i"/>
              </m:rPr>
              <m:t>L</m:t>
            </m:r>
          </m:e>
          <m:sub>
            <m:r>
              <m:rPr>
                <m:sty m:val="p"/>
              </m:rPr>
              <m:t>0</m:t>
            </m:r>
          </m:sub>
        </m:sSub>
        <m:r>
          <m:rPr>
            <m:sty m:val="p"/>
          </m:rPr>
          <m:t>+</m:t>
        </m:r>
        <m:r>
          <m:rPr>
            <m:sty m:val="i"/>
          </m:rPr>
          <m:t>D</m:t>
        </m:r>
        <m:r>
          <m:rPr>
            <m:sty m:val="p"/>
          </m:rPr>
          <m:t>(</m:t>
        </m:r>
        <m:r>
          <m:rPr>
            <m:sty m:val="i"/>
          </m:rPr>
          <m:t>t</m:t>
        </m:r>
        <m:r>
          <m:rPr>
            <m:sty m:val="p"/>
          </m:rPr>
          <m:t>)</m:t>
        </m:r>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r>
          <m:rPr>
            <m:sty m:val="i"/>
          </m:rPr>
          <m:t>D</m:t>
        </m:r>
        <m:r>
          <m:rPr>
            <m:sty m:val="p"/>
          </m:rPr>
          <m:t>(</m:t>
        </m:r>
        <m:r>
          <m:rPr>
            <m:sty m:val="i"/>
          </m:rPr>
          <m:t>t</m:t>
        </m:r>
        <m:r>
          <m:rPr>
            <m:sty m:val="p"/>
          </m:rPr>
          <m:t>)</m:t>
        </m:r>
      </m:oMath>
      <w:r>
        <w:rPr>
          <w:rFonts w:eastAsia="Georgia" w:cs="Georgia" w:ascii="Georgia" w:hAnsi="Georgia"/>
        </w:rPr>
        <w:t xml:space="preserve"> ne peut pas être considéré petit devant la longueur d'onde </w:t>
      </w:r>
      <m:oMath>
        <m:r>
          <m:rPr>
            <m:sty m:val="i"/>
          </m:rPr>
          <m:t>λ</m:t>
        </m:r>
      </m:oMath>
      <w:r>
        <w:rPr/>
        <w:t xml:space="preserve">.</w:t>
      </w:r>
    </w:p>
    <w:p>
      <w:pPr>
        <w:spacing w:after="220" w:lineRule="auto"/>
      </w:pPr>
      <w:r>
        <w:rPr>
          <w:rFonts w:eastAsia="Georgia" w:cs="Georgia" w:ascii="Georgia" w:hAnsi="Georgia"/>
        </w:rPr>
        <w:t xml:space="preserve">Au début de l'expérience, on fixe </w:t>
      </w:r>
      <m:oMath>
        <m:r>
          <m:rPr>
            <m:sty m:val="p"/>
          </m:rPr>
          <m:t>Δ</m:t>
        </m:r>
        <m:sSub>
          <m:sSubPr/>
          <m:e>
            <m:r>
              <m:rPr>
                <m:sty m:val="i"/>
              </m:rPr>
              <m:t>L</m:t>
            </m:r>
          </m:e>
          <m:sub>
            <m:r>
              <m:rPr>
                <m:sty m:val="p"/>
              </m:rPr>
              <m:t>0</m:t>
            </m:r>
          </m:sub>
        </m:sSub>
      </m:oMath>
      <w:r>
        <w:rPr>
          <w:rFonts w:eastAsia="Georgia" w:cs="Georgia" w:ascii="Georgia" w:hAnsi="Georgia"/>
        </w:rPr>
        <w:t xml:space="preserve"> pour avoir une sensibilité </w:t>
      </w:r>
      <m:oMath>
        <m:r>
          <m:rPr>
            <m:sty m:val="i"/>
          </m:rPr>
          <m:t>α</m:t>
        </m:r>
      </m:oMath>
      <w:r>
        <w:rPr>
          <w:rFonts w:eastAsia="Georgia" w:cs="Georgia" w:ascii="Georgia" w:hAnsi="Georgia"/>
        </w:rPr>
        <w:t xml:space="preserve"> égale à </w:t>
      </w:r>
      <m:oMath>
        <m:sSub>
          <m:sSubPr/>
          <m:e>
            <m:r>
              <m:rPr>
                <m:sty m:val="i"/>
              </m:rPr>
              <m:t>α</m:t>
            </m:r>
          </m:e>
          <m:sub>
            <m:r>
              <m:rPr>
                <m:sty m:val="p"/>
              </m:rPr>
              <m:t>max</m:t>
            </m:r>
          </m:sub>
        </m:sSub>
      </m:oMath>
      <w:r>
        <w:rPr/>
        <w:t xml:space="preserve">.</w:t>
      </w:r>
      <w:r>
        <w:rPr/>
        <w:br w:type="textWrapping"/>
      </w:r>
      <w:r>
        <w:rPr>
          <w:rFonts w:eastAsia="Georgia" w:cs="Georgia" w:ascii="Georgia" w:hAnsi="Georgia"/>
        </w:rPr>
        <w:t xml:space="preserve">15. Quelle conséquence sur la sensibilité de la mesure provoque une variation </w:t>
      </w:r>
      <m:oMath>
        <m:r>
          <m:rPr>
            <m:sty m:val="i"/>
          </m:rPr>
          <m:t>D</m:t>
        </m:r>
        <m:r>
          <m:rPr>
            <m:sty m:val="p"/>
          </m:rPr>
          <m:t>(</m:t>
        </m:r>
        <m:r>
          <m:rPr>
            <m:sty m:val="i"/>
          </m:rPr>
          <m:t>t</m:t>
        </m:r>
        <m:r>
          <m:rPr>
            <m:sty m:val="p"/>
          </m:rPr>
          <m:t>)</m:t>
        </m:r>
      </m:oMath>
      <w:r>
        <w:rPr/>
        <w:t xml:space="preserve"> de l'ordre de </w:t>
      </w:r>
      <m:oMath>
        <m:r>
          <m:rPr>
            <m:sty m:val="i"/>
          </m:rPr>
          <m:t>λ</m:t>
        </m:r>
        <m:r>
          <m:rPr>
            <m:sty m:val="p"/>
          </m:rPr>
          <m:t>/</m:t>
        </m:r>
        <m:r>
          <m:rPr>
            <m:sty m:val="p"/>
          </m:rPr>
          <m:t>8</m:t>
        </m:r>
      </m:oMath>
      <w:r>
        <w:rPr/>
        <w:t xml:space="preserve"> ?</w:t>
      </w:r>
    </w:p>
    <w:p>
      <w:pPr>
        <w:spacing w:after="220" w:lineRule="auto"/>
      </w:pPr>
      <w:r>
        <w:rPr/>
        <w:t xml:space="preserve">On suppose que </w:t>
      </w:r>
      <m:oMath>
        <m:r>
          <m:rPr>
            <m:sty m:val="i"/>
          </m:rPr>
          <m:t>D</m:t>
        </m:r>
        <m:r>
          <m:rPr>
            <m:sty m:val="p"/>
          </m:rPr>
          <m:t>(</m:t>
        </m:r>
        <m:r>
          <m:rPr>
            <m:sty m:val="i"/>
          </m:rPr>
          <m:t>t</m:t>
        </m:r>
        <m:r>
          <m:rPr>
            <m:sty m:val="p"/>
          </m:rPr>
          <m:t>)</m:t>
        </m:r>
      </m:oMath>
      <w:r>
        <w:rPr>
          <w:rFonts w:eastAsia="Georgia" w:cs="Georgia" w:ascii="Georgia" w:hAnsi="Georgia"/>
        </w:rPr>
        <w:t xml:space="preserve"> varie linéairement avec le temps selon</w:t>
      </w:r>
    </w:p>
    <w:p>
      <w:pPr>
        <w:spacing w:after="220" w:lineRule="auto"/>
      </w:pPr>
      <m:oMathPara>
        <m:oMath>
          <m:r>
            <m:rPr>
              <m:sty m:val="i"/>
            </m:rPr>
            <m:t>D</m:t>
          </m:r>
          <m:r>
            <m:rPr>
              <m:sty m:val="p"/>
            </m:rPr>
            <m:t>(</m:t>
          </m:r>
          <m:r>
            <m:rPr>
              <m:sty m:val="i"/>
            </m:rPr>
            <m:t>t</m:t>
          </m:r>
          <m:r>
            <m:rPr>
              <m:sty m:val="p"/>
            </m:rPr>
            <m:t>)</m:t>
          </m:r>
          <m:r>
            <m:rPr>
              <m:sty m:val="p"/>
            </m:rPr>
            <m:t>=</m:t>
          </m:r>
          <m:r>
            <m:rPr>
              <m:sty m:val="i"/>
            </m:rPr>
            <m:t>λ</m:t>
          </m:r>
          <m:f>
            <m:fPr>
              <m:ctrlPr>
                <w:rPr>
                  <w:rFonts w:ascii="Cambria Math" w:hAnsi="Cambria Math"/>
                </w:rPr>
              </m:ctrlPr>
            </m:fPr>
            <m:num>
              <m:r>
                <m:rPr>
                  <m:sty m:val="i"/>
                </m:rPr>
                <m:t>t</m:t>
              </m:r>
            </m:num>
            <m:den>
              <m:sSub>
                <m:sSubPr/>
                <m:e>
                  <m:r>
                    <m:rPr>
                      <m:sty m:val="i"/>
                    </m:rPr>
                    <m:t>t</m:t>
                  </m:r>
                </m:e>
                <m:sub>
                  <m:r>
                    <m:rPr>
                      <m:sty m:val="i"/>
                    </m:rPr>
                    <m:t>d</m:t>
                  </m:r>
                </m:sub>
              </m:sSub>
            </m:den>
          </m:f>
          <m:r>
            <m:rPr>
              <m:sty m:val="p"/>
            </m:rPr>
            <m:t>,</m:t>
          </m:r>
        </m:oMath>
      </m:oMathPara>
    </w:p>
    <w:p>
      <w:pPr>
        <w:spacing w:after="220" w:lineRule="auto"/>
      </w:pPr>
      <w:r>
        <w:rPr/>
        <w:t xml:space="preserve">avec une constante de temps </w:t>
      </w:r>
      <m:oMath>
        <m:sSub>
          <m:sSubPr/>
          <m:e>
            <m:r>
              <m:rPr>
                <m:sty m:val="i"/>
              </m:rPr>
              <m:t>t</m:t>
            </m:r>
          </m:e>
          <m:sub>
            <m:r>
              <m:rPr>
                <m:sty m:val="i"/>
              </m:rPr>
              <m:t>d</m:t>
            </m:r>
          </m:sub>
        </m:sSub>
      </m:oMath>
      <w:r>
        <w:rPr/>
        <w:t xml:space="preserve"> de l'ordre d'une dizaine de secondes.</w:t>
      </w:r>
      <w:r>
        <w:rPr/>
        <w:br w:type="textWrapping"/>
      </w:r>
      <w:r>
        <w:rPr/>
        <w:t xml:space="preserve">16. Mettre la sortie </w:t>
      </w:r>
      <m:oMath>
        <m:r>
          <m:rPr>
            <m:sty m:val="i"/>
          </m:rPr>
          <m:t>s</m:t>
        </m:r>
        <m:r>
          <m:rPr>
            <m:sty m:val="p"/>
          </m:rPr>
          <m:t>(</m:t>
        </m:r>
        <m:r>
          <m:rPr>
            <m:sty m:val="i"/>
          </m:rPr>
          <m:t>t</m:t>
        </m:r>
        <m:r>
          <m:rPr>
            <m:sty m:val="p"/>
          </m:rPr>
          <m:t>)</m:t>
        </m:r>
      </m:oMath>
      <w:r>
        <w:rPr/>
        <w:t xml:space="preserve"> sous la forme</w:t>
      </w:r>
    </w:p>
    <w:p>
      <w:pPr>
        <w:spacing w:after="220" w:lineRule="auto"/>
      </w:pPr>
      <m:oMathPara>
        <m:oMath>
          <m:r>
            <m:rPr>
              <m:sty m:val="i"/>
            </m:rPr>
            <m:t>s</m:t>
          </m:r>
          <m:r>
            <m:rPr>
              <m:sty m:val="p"/>
            </m:rPr>
            <m:t>(</m:t>
          </m:r>
          <m:r>
            <m:rPr>
              <m:sty m:val="i"/>
            </m:rPr>
            <m:t>t</m:t>
          </m:r>
          <m:r>
            <m:rPr>
              <m:sty m:val="p"/>
            </m:rPr>
            <m:t>)</m:t>
          </m:r>
          <m:r>
            <m:rPr>
              <m:sty m:val="p"/>
            </m:rPr>
            <m:t>=</m:t>
          </m:r>
          <m:sSubSup>
            <m:sSubSupPr/>
            <m:e>
              <m:r>
                <m:rPr>
                  <m:sty m:val="i"/>
                </m:rPr>
                <m:t>s</m:t>
              </m:r>
            </m:e>
            <m:sub>
              <m:r>
                <m:rPr>
                  <m:sty m:val="p"/>
                </m:rPr>
                <m:t>0</m:t>
              </m:r>
            </m:sub>
            <m:sup>
              <m:r>
                <m:rPr>
                  <m:sty m:val="i"/>
                </m:rPr>
                <m:t>′</m:t>
              </m:r>
            </m:sup>
          </m:sSubSup>
          <m:r>
            <m:rPr>
              <m:sty m:val="p"/>
            </m:rPr>
            <m:t>(</m:t>
          </m:r>
          <m:r>
            <m:rPr>
              <m:sty m:val="i"/>
            </m:rPr>
            <m:t>t</m:t>
          </m:r>
          <m:r>
            <m:rPr>
              <m:sty m:val="p"/>
            </m:rPr>
            <m:t>)</m:t>
          </m:r>
          <m:r>
            <m:rPr>
              <m:sty m:val="p"/>
            </m:rPr>
            <m:t>+</m:t>
          </m:r>
          <m:sSup>
            <m:sSupPr/>
            <m:e>
              <m:r>
                <m:rPr>
                  <m:sty m:val="i"/>
                </m:rPr>
                <m:t>α</m:t>
              </m:r>
            </m:e>
            <m:sup>
              <m:r>
                <m:rPr>
                  <m:sty m:val="i"/>
                </m:rPr>
                <m:t>′</m:t>
              </m:r>
            </m:sup>
          </m:sSup>
          <m:r>
            <m:rPr>
              <m:sty m:val="p"/>
            </m:rPr>
            <m:t>(</m:t>
          </m:r>
          <m:r>
            <m:rPr>
              <m:sty m:val="i"/>
            </m:rPr>
            <m:t>t</m:t>
          </m:r>
          <m:r>
            <m:rPr>
              <m:sty m:val="p"/>
            </m:rPr>
            <m:t>)</m:t>
          </m:r>
          <m:r>
            <m:rPr>
              <m:sty m:val="i"/>
            </m:rPr>
            <m:t>x</m:t>
          </m:r>
          <m:r>
            <m:rPr>
              <m:sty m:val="p"/>
            </m:rPr>
            <m:t>(</m:t>
          </m:r>
          <m:r>
            <m:rPr>
              <m:sty m:val="i"/>
            </m:rPr>
            <m:t>t</m:t>
          </m:r>
          <m:r>
            <m:rPr>
              <m:sty m:val="p"/>
            </m:rPr>
            <m:t>)</m:t>
          </m:r>
        </m:oMath>
      </m:oMathPara>
    </w:p>
    <w:p>
      <w:pPr>
        <w:spacing w:after="220" w:lineRule="auto"/>
      </w:pPr>
      <w:r>
        <w:rPr>
          <w:rFonts w:eastAsia="Georgia" w:cs="Georgia" w:ascii="Georgia" w:hAnsi="Georgia"/>
        </w:rPr>
        <w:t xml:space="preserve">En déduire le temps maximal </w:t>
      </w:r>
      <m:oMath>
        <m:sSub>
          <m:sSubPr/>
          <m:e>
            <m:r>
              <m:rPr>
                <m:sty m:val="i"/>
              </m:rPr>
              <m:t>t</m:t>
            </m:r>
          </m:e>
          <m:sub>
            <m:r>
              <m:rPr>
                <m:nor/>
              </m:rPr>
              <m:t>exp </m:t>
            </m:r>
          </m:sub>
        </m:sSub>
      </m:oMath>
      <w:r>
        <w:rPr>
          <w:rFonts w:eastAsia="Georgia" w:cs="Georgia" w:ascii="Georgia" w:hAnsi="Georgia"/>
        </w:rPr>
        <w:t xml:space="preserve"> que peut durer l'expérience sans que la sensibilité ne varie de manière significative.</w:t>
      </w:r>
      <w:r>
        <w:rPr/>
        <w:br w:type="textWrapping"/>
      </w:r>
      <w:r>
        <w:rPr/>
        <w:t xml:space="preserve">17. La valeur </w:t>
      </w:r>
      <m:oMath>
        <m:sSub>
          <m:sSubPr/>
          <m:e>
            <m:r>
              <m:rPr>
                <m:sty m:val="i"/>
              </m:rPr>
              <m:t>t</m:t>
            </m:r>
          </m:e>
          <m:sub>
            <m:r>
              <m:rPr>
                <m:sty m:val="p"/>
              </m:rPr>
              <m:t>exp</m:t>
            </m:r>
          </m:sub>
        </m:sSub>
      </m:oMath>
      <w:r>
        <w:rPr>
          <w:rFonts w:eastAsia="Georgia" w:cs="Georgia" w:ascii="Georgia" w:hAnsi="Georgia"/>
        </w:rPr>
        <w:t xml:space="preserve"> est-elle adéquate pour mesurer les oscillations du miroir ?</w:t>
      </w:r>
    </w:p>
    <w:p>
      <w:pPr>
        <w:spacing w:after="220" w:lineRule="auto"/>
      </w:pPr>
      <w:r>
        <w:rPr>
          <w:rFonts w:eastAsia="Georgia" w:cs="Georgia" w:ascii="Georgia" w:hAnsi="Georgia"/>
        </w:rPr>
        <w:t xml:space="preserve">Dans la suite, on dira que l'interféromètre fonctionne en régime linéaire lorsque </w:t>
      </w:r>
      <m:oMath>
        <m:r>
          <m:rPr>
            <m:sty m:val="p"/>
          </m:rPr>
          <m:t>Δ</m:t>
        </m:r>
        <m:sSub>
          <m:sSubPr/>
          <m:e>
            <m:r>
              <m:rPr>
                <m:sty m:val="i"/>
              </m:rPr>
              <m:t>L</m:t>
            </m:r>
          </m:e>
          <m:sub>
            <m:r>
              <m:rPr>
                <m:sty m:val="p"/>
              </m:rPr>
              <m:t>0</m:t>
            </m:r>
          </m:sub>
        </m:sSub>
      </m:oMath>
      <w:r>
        <w:rPr>
          <w:rFonts w:eastAsia="Georgia" w:cs="Georgia" w:ascii="Georgia" w:hAnsi="Georgia"/>
        </w:rPr>
        <w:t xml:space="preserve"> est fixé pour avoir </w:t>
      </w:r>
      <m:oMath>
        <m:r>
          <m:rPr>
            <m:sty m:val="i"/>
          </m:rPr>
          <m:t>α</m:t>
        </m:r>
        <m:r>
          <m:rPr>
            <m:sty m:val="p"/>
          </m:rPr>
          <m:t>=</m:t>
        </m:r>
        <m:sSub>
          <m:sSubPr/>
          <m:e>
            <m:r>
              <m:rPr>
                <m:sty m:val="i"/>
              </m:rPr>
              <m:t>α</m:t>
            </m:r>
          </m:e>
          <m:sub>
            <m:r>
              <m:rPr>
                <m:sty m:val="p"/>
              </m:rPr>
              <m:t>max</m:t>
            </m:r>
          </m:sub>
        </m:sSub>
      </m:oMath>
      <w:r>
        <w:rPr/>
        <w:t xml:space="preserve"> et </w:t>
      </w:r>
      <m:oMath>
        <m:d>
          <m:dPr>
            <m:begChr m:val="|"/>
            <m:endChr m:val="|"/>
            <m:ctrlPr>
              <w:rPr>
                <w:rFonts w:ascii="Cambria Math" w:hAnsi="Cambria Math"/>
              </w:rPr>
            </m:ctrlPr>
          </m:dPr>
          <m:e>
            <m:r>
              <m:rPr>
                <m:sty m:val="p"/>
              </m:rPr>
              <m:t>Δ</m:t>
            </m:r>
            <m:r>
              <m:rPr>
                <m:sty m:val="i"/>
              </m:rPr>
              <m:t>L</m:t>
            </m:r>
            <m:r>
              <m:rPr>
                <m:sty m:val="p"/>
              </m:rPr>
              <m:t>(</m:t>
            </m:r>
            <m:r>
              <m:rPr>
                <m:sty m:val="i"/>
              </m:rPr>
              <m:t>t</m:t>
            </m:r>
            <m:r>
              <m:rPr>
                <m:sty m:val="p"/>
              </m:rPr>
              <m:t>)</m:t>
            </m:r>
            <m:r>
              <m:rPr>
                <m:sty m:val="p"/>
              </m:rPr>
              <m:t>−</m:t>
            </m:r>
            <m:r>
              <m:rPr>
                <m:sty m:val="p"/>
              </m:rPr>
              <m:t>Δ</m:t>
            </m:r>
            <m:sSub>
              <m:sSubPr/>
              <m:e>
                <m:r>
                  <m:rPr>
                    <m:sty m:val="i"/>
                  </m:rPr>
                  <m:t>L</m:t>
                </m:r>
              </m:e>
              <m:sub>
                <m:r>
                  <m:rPr>
                    <m:sty m:val="p"/>
                  </m:rPr>
                  <m:t>0</m:t>
                </m:r>
              </m:sub>
            </m:sSub>
          </m:e>
        </m:d>
        <m:r>
          <m:rPr>
            <m:sty m:val="p"/>
          </m:rPr>
          <m:t>≪</m:t>
        </m:r>
        <m:r>
          <m:rPr>
            <m:sty m:val="i"/>
          </m:rPr>
          <m:t>λ</m:t>
        </m:r>
        <m:r>
          <m:rPr>
            <m:sty m:val="p"/>
          </m:rPr>
          <m:t>/</m:t>
        </m:r>
        <m:r>
          <m:rPr>
            <m:sty m:val="p"/>
          </m:rPr>
          <m:t>8</m:t>
        </m:r>
      </m:oMath>
      <w:r>
        <w:rPr>
          <w:rFonts w:eastAsia="Georgia" w:cs="Georgia" w:ascii="Georgia" w:hAnsi="Georgia"/>
        </w:rPr>
        <w:t xml:space="preserve">. Dans ce régime, on fera l'approximation que la sensibilité est constante et donc qu'en première approximation </w:t>
      </w:r>
      <m:oMath>
        <m:r>
          <m:rPr>
            <m:sty m:val="i"/>
          </m:rPr>
          <m:t>s</m:t>
        </m:r>
        <m:r>
          <m:rPr>
            <m:sty m:val="p"/>
          </m:rPr>
          <m:t>(</m:t>
        </m:r>
        <m:r>
          <m:rPr>
            <m:sty m:val="i"/>
          </m:rPr>
          <m:t>t</m:t>
        </m:r>
        <m:r>
          <m:rPr>
            <m:sty m:val="p"/>
          </m:rPr>
          <m:t>)</m:t>
        </m:r>
        <m:r>
          <m:rPr>
            <m:sty m:val="p"/>
          </m:rPr>
          <m:t>=</m:t>
        </m:r>
        <m:sSub>
          <m:sSubPr/>
          <m:e>
            <m:r>
              <m:rPr>
                <m:sty m:val="i"/>
              </m:rPr>
              <m:t>α</m:t>
            </m:r>
          </m:e>
          <m:sub>
            <m:r>
              <m:rPr>
                <m:sty m:val="p"/>
              </m:rPr>
              <m:t>max</m:t>
            </m:r>
          </m:sub>
        </m:sSub>
        <m:r>
          <m:rPr>
            <m:sty m:val="p"/>
          </m:rPr>
          <m:t>×</m:t>
        </m:r>
        <m:d>
          <m:dPr>
            <m:begChr m:val="("/>
            <m:endChr m:val=")"/>
            <m:ctrlPr>
              <w:rPr>
                <w:rFonts w:ascii="Cambria Math" w:hAnsi="Cambria Math"/>
              </w:rPr>
            </m:ctrlPr>
          </m:dPr>
          <m:e>
            <m:r>
              <m:rPr>
                <m:sty m:val="p"/>
              </m:rPr>
              <m:t>Δ</m:t>
            </m:r>
            <m:r>
              <m:rPr>
                <m:sty m:val="i"/>
              </m:rPr>
              <m:t>L</m:t>
            </m:r>
            <m:r>
              <m:rPr>
                <m:sty m:val="p"/>
              </m:rPr>
              <m:t>(</m:t>
            </m:r>
            <m:r>
              <m:rPr>
                <m:sty m:val="i"/>
              </m:rPr>
              <m:t>t</m:t>
            </m:r>
            <m:r>
              <m:rPr>
                <m:sty m:val="p"/>
              </m:rPr>
              <m:t>)</m:t>
            </m:r>
            <m:r>
              <m:rPr>
                <m:sty m:val="p"/>
              </m:rPr>
              <m:t>−</m:t>
            </m:r>
            <m:r>
              <m:rPr>
                <m:sty m:val="p"/>
              </m:rPr>
              <m:t>Δ</m:t>
            </m:r>
            <m:sSub>
              <m:sSubPr/>
              <m:e>
                <m:r>
                  <m:rPr>
                    <m:sty m:val="i"/>
                  </m:rPr>
                  <m:t>L</m:t>
                </m:r>
              </m:e>
              <m:sub>
                <m:r>
                  <m:rPr>
                    <m:sty m:val="p"/>
                  </m:rPr>
                  <m:t>0</m:t>
                </m:r>
              </m:sub>
            </m:sSub>
          </m:e>
        </m:d>
      </m:oMath>
      <w:r>
        <w:rPr>
          <w:rFonts w:eastAsia="Georgia" w:cs="Georgia" w:ascii="Georgia" w:hAnsi="Georgia"/>
        </w:rPr>
        <w:t xml:space="preserve">. Pour contrer l'effet de dilatation et garder l'interféromètre le plus longtemps possible dans le régime linéaire, le miroir </w:t>
      </w:r>
      <m:oMath>
        <m:sSub>
          <m:sSubPr/>
          <m:e>
            <m:r>
              <m:rPr>
                <m:sty m:val="i"/>
              </m:rPr>
              <m:t>M</m:t>
            </m:r>
          </m:e>
          <m:sub>
            <m:r>
              <m:rPr>
                <m:sty m:val="p"/>
              </m:rPr>
              <m:t>1</m:t>
            </m:r>
          </m:sub>
        </m:sSub>
      </m:oMath>
      <w:r>
        <w:rPr>
          <w:rFonts w:eastAsia="Georgia" w:cs="Georgia" w:ascii="Georgia" w:hAnsi="Georgia"/>
        </w:rPr>
        <w:t xml:space="preserve"> est placé sur une platine de micropositionnement qui permet de le déplacer d'une quantité </w:t>
      </w:r>
      <m:oMath>
        <m:sSub>
          <m:sSubPr/>
          <m:e>
            <m:r>
              <m:rPr>
                <m:sty m:val="i"/>
              </m:rPr>
              <m:t>l</m:t>
            </m:r>
          </m:e>
          <m:sub>
            <m:r>
              <m:rPr>
                <m:sty m:val="i"/>
              </m:rPr>
              <m:t>C</m:t>
            </m:r>
          </m:sub>
        </m:sSub>
        <m:r>
          <m:rPr>
            <m:sty m:val="p"/>
          </m:rPr>
          <m:t>(</m:t>
        </m:r>
        <m:r>
          <m:rPr>
            <m:sty m:val="i"/>
          </m:rPr>
          <m:t>t</m:t>
        </m:r>
        <m:r>
          <m:rPr>
            <m:sty m:val="p"/>
          </m:rPr>
          <m:t>)</m:t>
        </m:r>
      </m:oMath>
      <w:r>
        <w:rPr>
          <w:rFonts w:eastAsia="Georgia" w:cs="Georgia" w:ascii="Georgia" w:hAnsi="Georgia"/>
        </w:rPr>
        <w:t xml:space="preserve">. Ce déplacement est commandé par la tension </w:t>
      </w:r>
      <m:oMath>
        <m:sSub>
          <m:sSubPr/>
          <m:e>
            <m:r>
              <m:rPr>
                <m:sty m:val="i"/>
              </m:rPr>
              <m:t>u</m:t>
            </m:r>
          </m:e>
          <m:sub>
            <m:r>
              <m:rPr>
                <m:sty m:val="i"/>
              </m:rPr>
              <m:t>C</m:t>
            </m:r>
          </m:sub>
        </m:sSub>
        <m:r>
          <m:rPr>
            <m:sty m:val="p"/>
          </m:rPr>
          <m:t>(</m:t>
        </m:r>
        <m:r>
          <m:rPr>
            <m:sty m:val="i"/>
          </m:rPr>
          <m:t>t</m:t>
        </m:r>
        <m:r>
          <m:rPr>
            <m:sty m:val="p"/>
          </m:rPr>
          <m:t>)</m:t>
        </m:r>
      </m:oMath>
      <w:r>
        <w:rPr>
          <w:rFonts w:eastAsia="Georgia" w:cs="Georgia" w:ascii="Georgia" w:hAnsi="Georgia"/>
        </w:rPr>
        <w:t xml:space="preserve"> qui est appliquée sur la platine selon</w:t>
      </w:r>
    </w:p>
    <w:p>
      <w:pPr>
        <w:spacing w:after="220" w:lineRule="auto"/>
      </w:pPr>
      <m:oMathPara>
        <m:oMath>
          <m:sSub>
            <m:sSubPr/>
            <m:e>
              <m:r>
                <m:rPr>
                  <m:sty m:val="i"/>
                </m:rPr>
                <m:t>l</m:t>
              </m:r>
            </m:e>
            <m:sub>
              <m:r>
                <m:rPr>
                  <m:sty m:val="i"/>
                </m:rPr>
                <m:t>C</m:t>
              </m:r>
            </m:sub>
          </m:sSub>
          <m:r>
            <m:rPr>
              <m:sty m:val="p"/>
            </m:rPr>
            <m:t>(</m:t>
          </m:r>
          <m:r>
            <m:rPr>
              <m:sty m:val="i"/>
            </m:rPr>
            <m:t>t</m:t>
          </m:r>
          <m:r>
            <m:rPr>
              <m:sty m:val="p"/>
            </m:rPr>
            <m:t>)</m:t>
          </m:r>
          <m:r>
            <m:rPr>
              <m:sty m:val="p"/>
            </m:rPr>
            <m:t>=</m:t>
          </m:r>
          <m:r>
            <m:rPr>
              <m:sty m:val="i"/>
            </m:rPr>
            <m:t>β</m:t>
          </m:r>
          <m:sSub>
            <m:sSubPr/>
            <m:e>
              <m:r>
                <m:rPr>
                  <m:sty m:val="i"/>
                </m:rPr>
                <m:t>u</m:t>
              </m:r>
            </m:e>
            <m:sub>
              <m:r>
                <m:rPr>
                  <m:sty m:val="i"/>
                </m:rPr>
                <m:t>C</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un paramètre positif.</w:t>
      </w:r>
    </w:p>
    <w:p>
      <w:pPr>
        <w:spacing w:lineRule="auto"/>
        <w:jc w:val="center"/>
      </w:pPr>
      <w:r>
        <w:rPr/>
        <w:drawing>
          <wp:inline distB="0" distL="0" distR="0" distT="0">
            <wp:extent cx="5486400" cy="3580735"/>
            <wp:effectExtent b="0" l="0" r="0" t="0"/>
            <wp:docPr id="7" name="image-3a2f0ab0549efb5267eacb0a0aad222b5f9ea439.jpg"/>
            <a:graphic>
              <a:graphicData uri="http://schemas.openxmlformats.org/drawingml/2006/picture">
                <pic:pic>
                  <pic:nvPicPr>
                    <pic:cNvPr id="7" name="image-3a2f0ab0549efb5267eacb0a0aad222b5f9ea439.jpg" descr=""/>
                    <pic:cNvPicPr/>
                  </pic:nvPicPr>
                  <pic:blipFill>
                    <a:blip r:embed="rId11" cstate="print"/>
                    <a:srcRect b="0" l="0" r="0" t="0"/>
                    <a:stretch>
                      <a:fillRect/>
                    </a:stretch>
                  </pic:blipFill>
                  <pic:spPr>
                    <a:xfrm>
                      <a:off x="0" y="0"/>
                      <a:ext cx="5486400" cy="3580735"/>
                    </a:xfrm>
                    <a:prstGeom prst="rect"/>
                  </pic:spPr>
                </pic:pic>
              </a:graphicData>
            </a:graphic>
          </wp:inline>
        </w:drawing>
      </w:r>
    </w:p>
    <w:p>
      <w:pPr>
        <w:spacing w:lineRule="auto"/>
      </w:pPr>
      <w:r>
        <w:rPr>
          <w:rFonts w:eastAsia="Georgia" w:cs="Georgia" w:ascii="Georgia" w:hAnsi="Georgia"/>
        </w:rPr>
        <w:t xml:space="preserve">Figure 7: Montage interférométrique asservi.</w:t>
      </w:r>
    </w:p>
    <w:p>
      <w:pPr>
        <w:spacing w:after="220" w:lineRule="auto"/>
      </w:pPr>
      <w:r>
        <w:rPr>
          <w:rFonts w:eastAsia="Georgia" w:cs="Georgia" w:ascii="Georgia" w:hAnsi="Georgia"/>
        </w:rPr>
        <w:t xml:space="preserve">La différence de longueur des bras vaut alors </w:t>
      </w:r>
      <m:oMath>
        <m:r>
          <m:rPr>
            <m:sty m:val="p"/>
          </m:rPr>
          <m:t>Δ</m:t>
        </m:r>
        <m:r>
          <m:rPr>
            <m:sty m:val="i"/>
          </m:rPr>
          <m:t>L</m:t>
        </m:r>
        <m:r>
          <m:rPr>
            <m:sty m:val="p"/>
          </m:rPr>
          <m:t>(</m:t>
        </m:r>
        <m:r>
          <m:rPr>
            <m:sty m:val="i"/>
          </m:rPr>
          <m:t>t</m:t>
        </m:r>
        <m:r>
          <m:rPr>
            <m:sty m:val="p"/>
          </m:rPr>
          <m:t>)</m:t>
        </m:r>
        <m:r>
          <m:rPr>
            <m:sty m:val="p"/>
          </m:rPr>
          <m:t>=</m:t>
        </m:r>
        <m:r>
          <m:rPr>
            <m:sty m:val="p"/>
          </m:rPr>
          <m:t>Δ</m:t>
        </m:r>
        <m:sSub>
          <m:sSubPr/>
          <m:e>
            <m:r>
              <m:rPr>
                <m:sty m:val="i"/>
              </m:rPr>
              <m:t>L</m:t>
            </m:r>
          </m:e>
          <m:sub>
            <m:r>
              <m:rPr>
                <m:sty m:val="p"/>
              </m:rPr>
              <m:t>0</m:t>
            </m:r>
          </m:sub>
        </m:sSub>
        <m:r>
          <m:rPr>
            <m:sty m:val="p"/>
          </m:rPr>
          <m:t>+</m:t>
        </m:r>
        <m:r>
          <m:rPr>
            <m:sty m:val="i"/>
          </m:rPr>
          <m:t>D</m:t>
        </m:r>
        <m:r>
          <m:rPr>
            <m:sty m:val="p"/>
          </m:rPr>
          <m:t>(</m:t>
        </m:r>
        <m:r>
          <m:rPr>
            <m:sty m:val="i"/>
          </m:rPr>
          <m:t>t</m:t>
        </m:r>
        <m:r>
          <m:rPr>
            <m:sty m:val="p"/>
          </m:rPr>
          <m:t>)</m:t>
        </m:r>
        <m:r>
          <m:rPr>
            <m:sty m:val="p"/>
          </m:rPr>
          <m:t>−</m:t>
        </m:r>
        <m:sSub>
          <m:sSubPr/>
          <m:e>
            <m:r>
              <m:rPr>
                <m:sty m:val="i"/>
              </m:rPr>
              <m:t>l</m:t>
            </m:r>
          </m:e>
          <m:sub>
            <m:r>
              <m:rPr>
                <m:sty m:val="i"/>
              </m:rPr>
              <m:t>C</m:t>
            </m:r>
          </m:sub>
        </m:sSub>
        <m:r>
          <m:rPr>
            <m:sty m:val="p"/>
          </m:rPr>
          <m:t>(</m:t>
        </m:r>
        <m:r>
          <m:rPr>
            <m:sty m:val="i"/>
          </m:rPr>
          <m:t>t</m:t>
        </m:r>
        <m:r>
          <m:rPr>
            <m:sty m:val="p"/>
          </m:rPr>
          <m:t>)</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On réalise un asservissement de l'interféromètre en appliquant la tension </w:t>
      </w:r>
      <m:oMath>
        <m:sSub>
          <m:sSubPr/>
          <m:e>
            <m:r>
              <m:rPr>
                <m:sty m:val="i"/>
              </m:rPr>
              <m:t>u</m:t>
            </m:r>
          </m:e>
          <m:sub>
            <m:r>
              <m:rPr>
                <m:sty m:val="i"/>
              </m:rPr>
              <m:t>C</m:t>
            </m:r>
          </m:sub>
        </m:sSub>
        <m:r>
          <m:rPr>
            <m:sty m:val="p"/>
          </m:rPr>
          <m:t>(</m:t>
        </m:r>
        <m:r>
          <m:rPr>
            <m:sty m:val="i"/>
          </m:rPr>
          <m:t>t</m:t>
        </m:r>
        <m:r>
          <m:rPr>
            <m:sty m:val="p"/>
          </m:rPr>
          <m:t>)</m:t>
        </m:r>
        <m:r>
          <m:rPr>
            <m:sty m:val="p"/>
          </m:rPr>
          <m:t>=</m:t>
        </m:r>
        <m:r>
          <m:rPr>
            <m:sty m:val="i"/>
          </m:rPr>
          <m:t>s</m:t>
        </m:r>
        <m:r>
          <m:rPr>
            <m:sty m:val="p"/>
          </m:rPr>
          <m:t>(</m:t>
        </m:r>
        <m:r>
          <m:rPr>
            <m:sty m:val="i"/>
          </m:rPr>
          <m:t>t</m:t>
        </m:r>
        <m:r>
          <m:rPr>
            <m:sty m:val="p"/>
          </m:rPr>
          <m:t>)</m:t>
        </m:r>
      </m:oMath>
      <w:r>
        <w:rPr/>
        <w:t xml:space="preserve"> sur la platine (voir figure 7).</w:t>
      </w:r>
      <w:r>
        <w:rPr/>
        <w:br w:type="textWrapping"/>
      </w:r>
      <w:r>
        <w:rPr>
          <w:rFonts w:eastAsia="Georgia" w:cs="Georgia" w:ascii="Georgia" w:hAnsi="Georgia"/>
        </w:rPr>
        <w:t xml:space="preserve">18. Dans le régime linéaire de l'interféromètre, exprimer </w:t>
      </w:r>
      <m:oMath>
        <m:r>
          <m:rPr>
            <m:sty m:val="i"/>
          </m:rPr>
          <m:t>s</m:t>
        </m:r>
        <m:r>
          <m:rPr>
            <m:sty m:val="p"/>
          </m:rPr>
          <m:t>(</m:t>
        </m:r>
        <m:r>
          <m:rPr>
            <m:sty m:val="i"/>
          </m:rPr>
          <m:t>t</m:t>
        </m:r>
        <m:r>
          <m:rPr>
            <m:sty m:val="p"/>
          </m:rPr>
          <m:t>)</m:t>
        </m:r>
      </m:oMath>
      <w:r>
        <w:rPr/>
        <w:t xml:space="preserve"> en fonction de </w:t>
      </w:r>
      <m:oMath>
        <m:sSub>
          <m:sSubPr/>
          <m:e>
            <m:r>
              <m:rPr>
                <m:sty m:val="i"/>
              </m:rPr>
              <m:t>α</m:t>
            </m:r>
          </m:e>
          <m:sub>
            <m:r>
              <m:rPr>
                <m:sty m:val="p"/>
              </m:rPr>
              <m:t>max</m:t>
            </m:r>
          </m:sub>
        </m:sSub>
        <m:r>
          <m:rPr>
            <m:sty m:val="p"/>
          </m:rPr>
          <m:t>,</m:t>
        </m:r>
        <m:r>
          <m:rPr>
            <m:sty m:val="i"/>
          </m:rPr>
          <m:t>β</m:t>
        </m:r>
        <m:r>
          <m:rPr>
            <m:sty m:val="p"/>
          </m:rPr>
          <m:t>,</m:t>
        </m:r>
        <m:r>
          <m:rPr>
            <m:sty m:val="i"/>
          </m:rPr>
          <m:t>D</m:t>
        </m:r>
        <m:r>
          <m:rPr>
            <m:sty m:val="p"/>
          </m:rPr>
          <m:t>(</m:t>
        </m:r>
        <m:r>
          <m:rPr>
            <m:sty m:val="i"/>
          </m:rPr>
          <m:t>t</m:t>
        </m:r>
        <m:r>
          <m:rPr>
            <m:sty m:val="p"/>
          </m:rPr>
          <m:t>)</m:t>
        </m:r>
      </m:oMath>
      <w:r>
        <w:rPr/>
        <w:t xml:space="preserve"> et </w:t>
      </w:r>
      <m:oMath>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19. En présence de l'asservissement et en supposant une évolution linéaire de </w:t>
      </w:r>
      <m:oMath>
        <m:r>
          <m:rPr>
            <m:sty m:val="i"/>
          </m:rPr>
          <m:t>D</m:t>
        </m:r>
        <m:r>
          <m:rPr>
            <m:sty m:val="p"/>
          </m:rPr>
          <m:t>(</m:t>
        </m:r>
        <m:r>
          <m:rPr>
            <m:sty m:val="i"/>
          </m:rPr>
          <m:t>t</m:t>
        </m:r>
        <m:r>
          <m:rPr>
            <m:sty m:val="p"/>
          </m:rPr>
          <m:t>)</m:t>
        </m:r>
      </m:oMath>
      <w:r>
        <w:rPr>
          <w:rFonts w:eastAsia="Georgia" w:cs="Georgia" w:ascii="Georgia" w:hAnsi="Georgia"/>
        </w:rPr>
        <w:t xml:space="preserve"> selon l'équation (7), donner une expression approchée du nouveau temps </w:t>
      </w:r>
      <m:oMath>
        <m:sSub>
          <m:sSubPr/>
          <m:e>
            <m:r>
              <m:rPr>
                <m:sty m:val="i"/>
              </m:rPr>
              <m:t>t</m:t>
            </m:r>
          </m:e>
          <m:sub>
            <m:r>
              <m:rPr>
                <m:sty m:val="p"/>
              </m:rPr>
              <m:t>max</m:t>
            </m:r>
          </m:sub>
        </m:sSub>
      </m:oMath>
      <w:r>
        <w:rPr>
          <w:rFonts w:eastAsia="Georgia" w:cs="Georgia" w:ascii="Georgia" w:hAnsi="Georgia"/>
        </w:rPr>
        <w:t xml:space="preserve"> que peut durer l'expérience avant que l'interféromètre ne sorte du régime linéaire. Donner un ordre de grandeur de </w:t>
      </w:r>
      <m:oMath>
        <m:sSub>
          <m:sSubPr/>
          <m:e>
            <m:r>
              <m:rPr>
                <m:sty m:val="i"/>
              </m:rPr>
              <m:t>t</m:t>
            </m:r>
          </m:e>
          <m:sub>
            <m:r>
              <m:rPr>
                <m:nor/>
              </m:rPr>
              <m:t>max </m:t>
            </m:r>
          </m:sub>
        </m:sSub>
      </m:oMath>
      <w:r>
        <w:rPr/>
        <w:t xml:space="preserve"> pour un produit </w:t>
      </w:r>
      <m:oMath>
        <m:r>
          <m:rPr>
            <m:sty m:val="i"/>
          </m:rPr>
          <m:t>β</m:t>
        </m:r>
        <m:r>
          <m:rPr>
            <m:sty m:val="p"/>
          </m:rPr>
          <m:t>×</m:t>
        </m:r>
        <m:sSub>
          <m:sSubPr/>
          <m:e>
            <m:r>
              <m:rPr>
                <m:sty m:val="i"/>
              </m:rPr>
              <m:t>α</m:t>
            </m:r>
          </m:e>
          <m:sub>
            <m:r>
              <m:rPr>
                <m:nor/>
              </m:rPr>
              <m:t>max </m:t>
            </m:r>
          </m:sub>
        </m:sSub>
      </m:oMath>
      <w:r>
        <w:rPr/>
        <w:t xml:space="preserve"> de l'ordre de 1000 .</w:t>
      </w:r>
      <w:r>
        <w:rPr/>
        <w:br w:type="textWrapping"/>
      </w:r>
      <w:r>
        <w:rPr>
          <w:rFonts w:eastAsia="Georgia" w:cs="Georgia" w:ascii="Georgia" w:hAnsi="Georgia"/>
        </w:rPr>
        <w:t xml:space="preserve">20. Montrer qu'en contrepartie la sensibilité de la mesure est réduite d'un facteur que l'on précisera.</w:t>
      </w:r>
    </w:p>
    <w:p>
      <w:pPr>
        <w:spacing w:after="220" w:lineRule="auto"/>
      </w:pPr>
      <w:r>
        <w:rPr>
          <w:rFonts w:eastAsia="Georgia" w:cs="Georgia" w:ascii="Georgia" w:hAnsi="Georgia"/>
        </w:rPr>
        <w:t xml:space="preserve">Comme les dilatations thermiques et le mouvement de l'oscillateur sont des phénomènes dont les temps caractéristiques sont très différents ( </w:t>
      </w:r>
      <m:oMath>
        <m:sSub>
          <m:sSubPr/>
          <m:e>
            <m:r>
              <m:rPr>
                <m:sty m:val="i"/>
              </m:rPr>
              <m:t>t</m:t>
            </m:r>
          </m:e>
          <m:sub>
            <m:r>
              <m:rPr>
                <m:sty m:val="i"/>
              </m:rPr>
              <m:t>d</m:t>
            </m:r>
          </m:sub>
        </m:sSub>
        <m:r>
          <m:rPr>
            <m:sty m:val="p"/>
          </m:rPr>
          <m:t>≃</m:t>
        </m:r>
        <m:r>
          <m:rPr>
            <m:sty m:val="p"/>
          </m:rPr>
          <m:t>10</m:t>
        </m:r>
        <m:r>
          <m:rPr>
            <m:nor/>
          </m:rPr>
          <m:t xml:space="preserve"> </m:t>
        </m:r>
        <m:r>
          <m:rPr>
            <m:sty m:val="p"/>
          </m:rPr>
          <m:t>s</m:t>
        </m:r>
      </m:oMath>
      <w:r>
        <w:rPr/>
        <w:t xml:space="preserve"> pour les dilatations thermiques et </w:t>
      </w:r>
      <m:oMath>
        <m:r>
          <m:rPr>
            <m:sty m:val="p"/>
          </m:rPr>
          <m:t>1</m:t>
        </m:r>
        <m:r>
          <m:rPr>
            <m:sty m:val="p"/>
          </m:rPr>
          <m:t>/</m:t>
        </m:r>
        <m:sSub>
          <m:sSubPr/>
          <m:e>
            <m:r>
              <m:rPr>
                <m:sty m:val="i"/>
              </m:rPr>
              <m:t>f</m:t>
            </m:r>
          </m:e>
          <m:sub>
            <m:r>
              <m:rPr>
                <m:sty m:val="p"/>
              </m:rPr>
              <m:t>0</m:t>
            </m:r>
          </m:sub>
        </m:sSub>
        <m:r>
          <m:rPr>
            <m:sty m:val="p"/>
          </m:rPr>
          <m:t>≃</m:t>
        </m:r>
        <m:r>
          <m:rPr>
            <m:sty m:val="p"/>
          </m:rPr>
          <m:t>1</m:t>
        </m:r>
        <m:r>
          <m:rPr>
            <m:sty m:val="i"/>
          </m:rPr>
          <m:t>μ</m:t>
        </m:r>
        <m:r>
          <m:rPr>
            <m:nor/>
          </m:rPr>
          <m:t xml:space="preserve"> </m:t>
        </m:r>
        <m:r>
          <m:rPr>
            <m:sty m:val="p"/>
          </m:rPr>
          <m:t>s</m:t>
        </m:r>
      </m:oMath>
      <w:r>
        <w:rPr>
          <w:rFonts w:eastAsia="Georgia" w:cs="Georgia" w:ascii="Georgia" w:hAnsi="Georgia"/>
        </w:rPr>
        <w:t xml:space="preserve"> pour le mouvement de l'oscillateur de fréquence </w:t>
      </w:r>
      <m:oMath>
        <m:sSub>
          <m:sSubPr/>
          <m:e>
            <m:r>
              <m:rPr>
                <m:sty m:val="i"/>
              </m:rPr>
              <m:t>f</m:t>
            </m:r>
          </m:e>
          <m:sub>
            <m:r>
              <m:rPr>
                <m:sty m:val="p"/>
              </m:rPr>
              <m:t>0</m:t>
            </m:r>
          </m:sub>
        </m:sSub>
        <m:r>
          <m:rPr>
            <m:sty m:val="p"/>
          </m:rPr>
          <m:t>=</m:t>
        </m:r>
        <m:r>
          <m:rPr>
            <m:sty m:val="p"/>
          </m:rPr>
          <m:t>1</m:t>
        </m:r>
        <m:r>
          <m:rPr>
            <m:sty m:val="p"/>
          </m:rPr>
          <m:t>MHz</m:t>
        </m:r>
      </m:oMath>
      <w:r>
        <w:rPr>
          <w:rFonts w:eastAsia="Georgia" w:cs="Georgia" w:ascii="Georgia" w:hAnsi="Georgia"/>
        </w:rPr>
        <w:t xml:space="preserve"> ), il est possible de les dissocier grâce à un filtre et de réaliser un asservissement de la position du miroir </w:t>
      </w:r>
      <m:oMath>
        <m:sSub>
          <m:sSubPr/>
          <m:e>
            <m:r>
              <m:rPr>
                <m:sty m:val="i"/>
              </m:rPr>
              <m:t>M</m:t>
            </m:r>
          </m:e>
          <m:sub>
            <m:r>
              <m:rPr>
                <m:sty m:val="p"/>
              </m:rPr>
              <m:t>1</m:t>
            </m:r>
          </m:sub>
        </m:sSub>
      </m:oMath>
      <w:r>
        <w:rPr>
          <w:rFonts w:eastAsia="Georgia" w:cs="Georgia" w:ascii="Georgia" w:hAnsi="Georgia"/>
        </w:rPr>
        <w:t xml:space="preserve"> qui ne dégrade pas la sensibilité de la mesure.</w:t>
      </w:r>
    </w:p>
    <w:p>
      <w:pPr>
        <w:spacing w:after="220" w:lineRule="auto"/>
      </w:pPr>
      <w:r>
        <w:rPr>
          <w:rFonts w:eastAsia="Georgia" w:cs="Georgia" w:ascii="Georgia" w:hAnsi="Georgia"/>
        </w:rPr>
        <w:t xml:space="preserve">On ajoute donc un filtre électronique dont la fonction de transfert en pulsation est</w:t>
      </w:r>
    </w:p>
    <w:p>
      <w:pPr>
        <w:spacing w:after="220" w:lineRule="auto"/>
      </w:pPr>
      <m:oMathPara>
        <m:oMath>
          <m:r>
            <m:rPr>
              <m:sty m:val="i"/>
            </m:rPr>
            <m:t>H</m:t>
          </m:r>
          <m:r>
            <m:rPr>
              <m:sty m:val="p"/>
            </m:rPr>
            <m:t>(</m:t>
          </m:r>
          <m:r>
            <m:rPr>
              <m:sty m:val="i"/>
            </m:rPr>
            <m:t>ω</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i</m:t>
              </m:r>
              <m:f>
                <m:fPr>
                  <m:ctrlPr>
                    <w:rPr>
                      <w:rFonts w:ascii="Cambria Math" w:hAnsi="Cambria Math"/>
                    </w:rPr>
                  </m:ctrlPr>
                </m:fPr>
                <m:num>
                  <m:r>
                    <m:rPr>
                      <m:sty m:val="i"/>
                    </m:rPr>
                    <m:t>ω</m:t>
                  </m:r>
                </m:num>
                <m:den>
                  <m:sSub>
                    <m:sSubPr/>
                    <m:e>
                      <m:r>
                        <m:rPr>
                          <m:sty m:val="i"/>
                        </m:rPr>
                        <m:t>ω</m:t>
                      </m:r>
                    </m:e>
                    <m:sub>
                      <m:r>
                        <m:rPr>
                          <m:sty m:val="i"/>
                        </m:rPr>
                        <m:t>c</m:t>
                      </m:r>
                    </m:sub>
                  </m:sSub>
                </m:den>
              </m:f>
            </m:den>
          </m:f>
        </m:oMath>
      </m:oMathPara>
    </w:p>
    <w:p>
      <w:pPr>
        <w:spacing w:after="220" w:lineRule="auto"/>
      </w:pPr>
      <w:r>
        <w:rPr>
          <w:rFonts w:eastAsia="Georgia" w:cs="Georgia" w:ascii="Georgia" w:hAnsi="Georgia"/>
        </w:rPr>
        <w:t xml:space="preserve">où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t xml:space="preserve">21. De quel type de filtre s'agit-il ? Comment choisir la pulsation </w:t>
      </w:r>
      <m:oMath>
        <m:sSub>
          <m:sSubPr/>
          <m:e>
            <m:r>
              <m:rPr>
                <m:sty m:val="i"/>
              </m:rPr>
              <m:t>ω</m:t>
            </m:r>
          </m:e>
          <m:sub>
            <m:r>
              <m:rPr>
                <m:sty m:val="i"/>
              </m:rPr>
              <m:t>c</m:t>
            </m:r>
          </m:sub>
        </m:sSub>
      </m:oMath>
      <w:r>
        <w:rPr/>
        <w:t xml:space="preserve"> pour qu'un tel filtre discrimine l'effet de dilatation et celui d'oscillation ?</w:t>
      </w:r>
      <w:r>
        <w:rPr/>
        <w:br w:type="textWrapping"/>
      </w:r>
      <w:r>
        <w:rPr>
          <w:rFonts w:eastAsia="Georgia" w:cs="Georgia" w:ascii="Georgia" w:hAnsi="Georgia"/>
        </w:rPr>
        <w:t xml:space="preserve">22. Le filtre est inséré dans le montage de mesure entre la sortie du système de photodétection et la platine de micropositionnement (voir figure 8). Donner l'expression complexe de </w:t>
      </w:r>
      <m:oMath>
        <m:r>
          <m:rPr>
            <m:sty m:val="i"/>
          </m:rPr>
          <m:t>s</m:t>
        </m:r>
        <m:r>
          <m:rPr>
            <m:sty m:val="p"/>
          </m:rPr>
          <m:t>(</m:t>
        </m:r>
        <m:r>
          <m:rPr>
            <m:sty m:val="i"/>
          </m:rPr>
          <m:t>ω</m:t>
        </m:r>
        <m:r>
          <m:rPr>
            <m:sty m:val="p"/>
          </m:rPr>
          <m:t>)</m:t>
        </m:r>
      </m:oMath>
      <w:r>
        <w:rPr/>
        <w:t xml:space="preserve"> en fonction de </w:t>
      </w:r>
      <m:oMath>
        <m:sSub>
          <m:sSubPr/>
          <m:e>
            <m:r>
              <m:rPr>
                <m:sty m:val="i"/>
              </m:rPr>
              <m:t>α</m:t>
            </m:r>
          </m:e>
          <m:sub>
            <m:r>
              <m:rPr>
                <m:sty m:val="p"/>
              </m:rPr>
              <m:t>max</m:t>
            </m:r>
          </m:sub>
        </m:sSub>
        <m:r>
          <m:rPr>
            <m:sty m:val="p"/>
          </m:rPr>
          <m:t>,</m:t>
        </m:r>
        <m:r>
          <m:rPr>
            <m:sty m:val="i"/>
          </m:rPr>
          <m:t>β</m:t>
        </m:r>
        <m:r>
          <m:rPr>
            <m:sty m:val="p"/>
          </m:rPr>
          <m:t>,</m:t>
        </m:r>
        <m:r>
          <m:rPr>
            <m:sty m:val="i"/>
          </m:rPr>
          <m:t>H</m:t>
        </m:r>
        <m:r>
          <m:rPr>
            <m:sty m:val="p"/>
          </m:rPr>
          <m:t>(</m:t>
        </m:r>
        <m:r>
          <m:rPr>
            <m:sty m:val="i"/>
          </m:rPr>
          <m:t>ω</m:t>
        </m:r>
        <m:r>
          <m:rPr>
            <m:sty m:val="p"/>
          </m:rPr>
          <m:t>)</m:t>
        </m:r>
        <m:r>
          <m:rPr>
            <m:sty m:val="p"/>
          </m:rPr>
          <m:t>,</m:t>
        </m:r>
        <m:r>
          <m:rPr>
            <m:sty m:val="i"/>
          </m:rPr>
          <m:t>D</m:t>
        </m:r>
        <m:r>
          <m:rPr>
            <m:sty m:val="p"/>
          </m:rPr>
          <m:t>(</m:t>
        </m:r>
        <m:r>
          <m:rPr>
            <m:sty m:val="i"/>
          </m:rPr>
          <m:t>ω</m:t>
        </m:r>
        <m:r>
          <m:rPr>
            <m:sty m:val="p"/>
          </m:rPr>
          <m:t>)</m:t>
        </m:r>
      </m:oMath>
      <w:r>
        <w:rPr/>
        <w:t xml:space="preserve"> et </w:t>
      </w:r>
      <m:oMath>
        <m:r>
          <m:rPr>
            <m:sty m:val="i"/>
          </m:rPr>
          <m:t>x</m:t>
        </m:r>
        <m:r>
          <m:rPr>
            <m:sty m:val="p"/>
          </m:rPr>
          <m:t>(</m:t>
        </m:r>
        <m:r>
          <m:rPr>
            <m:sty m:val="i"/>
          </m:rPr>
          <m:t>ω</m:t>
        </m:r>
        <m:r>
          <m:rPr>
            <m:sty m:val="p"/>
          </m:rPr>
          <m:t>)</m:t>
        </m:r>
      </m:oMath>
      <w:r>
        <w:rPr>
          <w:rFonts w:eastAsia="Georgia" w:cs="Georgia" w:ascii="Georgia" w:hAnsi="Georgia"/>
        </w:rPr>
        <w:t xml:space="preserve">. En déduire qu'avec ce montage, la durée maximale de la mesure reste de l'ordre de </w:t>
      </w:r>
      <m:oMath>
        <m:sSub>
          <m:sSubPr/>
          <m:e>
            <m:r>
              <m:rPr>
                <m:sty m:val="i"/>
              </m:rPr>
              <m:t>t</m:t>
            </m:r>
          </m:e>
          <m:sub>
            <m:r>
              <m:rPr>
                <m:sty m:val="p"/>
              </m:rPr>
              <m:t>max</m:t>
            </m:r>
          </m:sub>
        </m:sSub>
      </m:oMath>
      <w:r>
        <w:rPr>
          <w:rFonts w:eastAsia="Georgia" w:cs="Georgia" w:ascii="Georgia" w:hAnsi="Georgia"/>
        </w:rPr>
        <w:t xml:space="preserve">, tandis que la sensibilité pour la mesure des oscillations du miroir est de l'ordre de </w:t>
      </w:r>
      <m:oMath>
        <m:sSub>
          <m:sSubPr/>
          <m:e>
            <m:r>
              <m:rPr>
                <m:sty m:val="i"/>
              </m:rPr>
              <m:t>α</m:t>
            </m:r>
          </m:e>
          <m:sub>
            <m:r>
              <m:rPr>
                <m:sty m:val="p"/>
              </m:rPr>
              <m:t>max</m:t>
            </m:r>
          </m:sub>
        </m:sSub>
      </m:oMath>
      <w:r>
        <w:rPr/>
        <w:t xml:space="preserve">.</w:t>
      </w:r>
    </w:p>
    <w:p>
      <w:pPr>
        <w:spacing w:after="220" w:lineRule="auto"/>
      </w:pPr>
      <w:r>
        <w:rPr>
          <w:rFonts w:eastAsia="Georgia" w:cs="Georgia" w:ascii="Georgia" w:hAnsi="Georgia"/>
        </w:rPr>
        <w:t xml:space="preserve">Un tel dispositf peut maintenir une sensibilité optimale pendant des temps longs et permet de mesurer de très petits déplacements du micro-résonateur en moyennant un grand nombre de fois les signaux acquis.</w:t>
      </w:r>
    </w:p>
    <w:p>
      <w:pPr>
        <w:spacing w:line="271" w:before="330" w:lineRule="auto"/>
      </w:pPr>
      <w:r>
        <w:rPr>
          <w:rFonts w:eastAsia="Georgia" w:cs="Georgia" w:ascii="Georgia" w:hAnsi="Georgia"/>
          <w:b/>
          <w:sz w:val="42"/>
        </w:rPr>
        <w:t xml:space="preserve">3 Le photodétecteur</w:t>
      </w:r>
    </w:p>
    <w:p>
      <w:pPr>
        <w:spacing w:after="220" w:lineRule="auto"/>
      </w:pPr>
      <w:r>
        <w:rPr>
          <w:rFonts w:eastAsia="Georgia" w:cs="Georgia" w:ascii="Georgia" w:hAnsi="Georgia"/>
        </w:rPr>
        <w:t xml:space="preserve">On étudie dans cette partie le montage électronique de photodétection utilisé dans le dispositif de mesure de la partie précédente.</w:t>
      </w:r>
    </w:p>
    <w:p>
      <w:pPr>
        <w:spacing w:after="220" w:lineRule="auto"/>
      </w:pPr>
      <w:r>
        <w:rPr>
          <w:rFonts w:eastAsia="Georgia" w:cs="Georgia" w:ascii="Georgia" w:hAnsi="Georgia"/>
        </w:rPr>
        <w:t xml:space="preserve">Une photodiode est un dipôle électronique qui permet convertir la puissance lumineuse qui arrive sur sa partie photo-sensible en courant électrique. Dans son utilisation la plus courante, on applique à ses bornes une tension </w:t>
      </w:r>
      <m:oMath>
        <m:sSub>
          <m:sSubPr/>
          <m:e>
            <m:r>
              <m:rPr>
                <m:sty m:val="i"/>
              </m:rPr>
              <m:t>u</m:t>
            </m:r>
          </m:e>
          <m:sub>
            <m:r>
              <m:rPr>
                <m:sty m:val="i"/>
              </m:rPr>
              <m:t>D</m:t>
            </m:r>
          </m:sub>
        </m:sSub>
      </m:oMath>
      <w:r>
        <w:rPr>
          <w:rFonts w:eastAsia="Georgia" w:cs="Georgia" w:ascii="Georgia" w:hAnsi="Georgia"/>
        </w:rPr>
        <w:t xml:space="preserve"> positive d'une dizaine de volts ou plus et lorsqu'elle est éclairée, un courant inverse </w:t>
      </w:r>
      <m:oMath>
        <m:sSub>
          <m:sSubPr/>
          <m:e>
            <m:r>
              <m:rPr>
                <m:sty m:val="i"/>
              </m:rPr>
              <m:t>i</m:t>
            </m:r>
          </m:e>
          <m:sub>
            <m:r>
              <m:rPr>
                <m:sty m:val="i"/>
              </m:rPr>
              <m:t>D</m:t>
            </m:r>
          </m:sub>
        </m:sSub>
      </m:oMath>
      <w:r>
        <w:rPr>
          <w:rFonts w:eastAsia="Georgia" w:cs="Georgia" w:ascii="Georgia" w:hAnsi="Georgia"/>
        </w:rPr>
        <w:t xml:space="preserve"> positif la traverse (voir la convention de la figure 9 ). Dans cette configuration, la photodiode est équivalente en première approximation au montage</w:t>
      </w:r>
    </w:p>
    <w:p>
      <w:pPr>
        <w:spacing w:lineRule="auto"/>
        <w:jc w:val="center"/>
      </w:pPr>
      <w:r>
        <w:rPr/>
        <w:drawing>
          <wp:inline distB="0" distL="0" distR="0" distT="0">
            <wp:extent cx="5486400" cy="3566392"/>
            <wp:effectExtent b="0" l="0" r="0" t="0"/>
            <wp:docPr id="8" name="image-047d1d6b8592016036c9e5242c2510dd4d4467ef.jpg"/>
            <a:graphic>
              <a:graphicData uri="http://schemas.openxmlformats.org/drawingml/2006/picture">
                <pic:pic>
                  <pic:nvPicPr>
                    <pic:cNvPr id="8" name="image-047d1d6b8592016036c9e5242c2510dd4d4467ef.jpg" descr=""/>
                    <pic:cNvPicPr/>
                  </pic:nvPicPr>
                  <pic:blipFill>
                    <a:blip r:embed="rId12" cstate="print"/>
                    <a:srcRect b="0" l="0" r="0" t="0"/>
                    <a:stretch>
                      <a:fillRect/>
                    </a:stretch>
                  </pic:blipFill>
                  <pic:spPr>
                    <a:xfrm>
                      <a:off x="0" y="0"/>
                      <a:ext cx="5486400" cy="3566392"/>
                    </a:xfrm>
                    <a:prstGeom prst="rect"/>
                  </pic:spPr>
                </pic:pic>
              </a:graphicData>
            </a:graphic>
          </wp:inline>
        </w:drawing>
      </w:r>
    </w:p>
    <w:p>
      <w:pPr>
        <w:spacing w:lineRule="auto"/>
      </w:pPr>
      <w:r>
        <w:rPr>
          <w:rFonts w:eastAsia="Georgia" w:cs="Georgia" w:ascii="Georgia" w:hAnsi="Georgia"/>
        </w:rPr>
        <w:t xml:space="preserve">Figure 8: Montage interférométrique asservi avec filtre.</w:t>
      </w:r>
    </w:p>
    <w:p>
      <w:pPr>
        <w:spacing w:lineRule="auto"/>
        <w:jc w:val="center"/>
      </w:pPr>
      <w:r>
        <w:rPr/>
        <w:drawing>
          <wp:inline distB="0" distL="0" distR="0" distT="0">
            <wp:extent cx="5486400" cy="1152420"/>
            <wp:effectExtent b="0" l="0" r="0" t="0"/>
            <wp:docPr id="9" name="image-26804b3c9d40f336d0f68f48d7c4abfecc041837.jpg"/>
            <a:graphic>
              <a:graphicData uri="http://schemas.openxmlformats.org/drawingml/2006/picture">
                <pic:pic>
                  <pic:nvPicPr>
                    <pic:cNvPr id="9" name="image-26804b3c9d40f336d0f68f48d7c4abfecc041837.jpg" descr=""/>
                    <pic:cNvPicPr/>
                  </pic:nvPicPr>
                  <pic:blipFill>
                    <a:blip r:embed="rId13" cstate="print"/>
                    <a:srcRect b="0" l="0" r="0" t="0"/>
                    <a:stretch>
                      <a:fillRect/>
                    </a:stretch>
                  </pic:blipFill>
                  <pic:spPr>
                    <a:xfrm>
                      <a:off x="0" y="0"/>
                      <a:ext cx="5486400" cy="1152420"/>
                    </a:xfrm>
                    <a:prstGeom prst="rect"/>
                  </pic:spPr>
                </pic:pic>
              </a:graphicData>
            </a:graphic>
          </wp:inline>
        </w:drawing>
      </w:r>
    </w:p>
    <w:p>
      <w:pPr>
        <w:spacing w:lineRule="auto"/>
      </w:pPr>
      <w:r>
        <w:rPr>
          <w:rFonts w:eastAsia="Georgia" w:cs="Georgia" w:ascii="Georgia" w:hAnsi="Georgia"/>
        </w:rPr>
        <w:t xml:space="preserve">Figure 9: À gauche : symbole d'une photodiode. À droite : son modèle électrique équivalent.</w:t>
      </w:r>
    </w:p>
    <w:p>
      <w:pPr>
        <w:spacing w:after="220" w:lineRule="auto"/>
      </w:pPr>
      <w:r>
        <w:rPr>
          <w:rFonts w:eastAsia="Georgia" w:cs="Georgia" w:ascii="Georgia" w:hAnsi="Georgia"/>
        </w:rPr>
        <w:t xml:space="preserve">de droite de la figure 9 : un générateur de courant </w:t>
      </w:r>
      <m:oMath>
        <m:sSub>
          <m:sSubPr/>
          <m:e>
            <m:r>
              <m:rPr>
                <m:sty m:val="i"/>
              </m:rPr>
              <m:t>i</m:t>
            </m:r>
          </m:e>
          <m:sub>
            <m:r>
              <m:rPr>
                <m:sty m:val="i"/>
              </m:rPr>
              <m:t>D</m:t>
            </m:r>
          </m:sub>
        </m:sSub>
      </m:oMath>
      <w:r>
        <w:rPr>
          <w:rFonts w:eastAsia="Georgia" w:cs="Georgia" w:ascii="Georgia" w:hAnsi="Georgia"/>
        </w:rPr>
        <w:t xml:space="preserve"> positif proportionnel à la puissance lumineuse </w:t>
      </w:r>
      <m:oMath>
        <m:r>
          <m:rPr>
            <m:sty m:val="i"/>
          </m:rPr>
          <m:t>P</m:t>
        </m:r>
      </m:oMath>
      <w:r>
        <w:rPr>
          <w:rFonts w:eastAsia="Georgia" w:cs="Georgia" w:ascii="Georgia" w:hAnsi="Georgia"/>
        </w:rPr>
        <w:t xml:space="preserve"> reçue : </w:t>
      </w:r>
      <m:oMath>
        <m:sSub>
          <m:sSubPr/>
          <m:e>
            <m:r>
              <m:rPr>
                <m:sty m:val="i"/>
              </m:rPr>
              <m:t>i</m:t>
            </m:r>
          </m:e>
          <m:sub>
            <m:r>
              <m:rPr>
                <m:sty m:val="i"/>
              </m:rPr>
              <m:t>D</m:t>
            </m:r>
          </m:sub>
        </m:sSub>
        <m:r>
          <m:rPr>
            <m:sty m:val="p"/>
          </m:rPr>
          <m:t>=</m:t>
        </m:r>
        <m:r>
          <m:rPr>
            <m:sty m:val="i"/>
          </m:rPr>
          <m:t>κ</m:t>
        </m:r>
        <m:r>
          <m:rPr>
            <m:sty m:val="i"/>
          </m:rPr>
          <m:t>P</m:t>
        </m:r>
      </m:oMath>
      <w:r>
        <w:rPr>
          <w:rFonts w:eastAsia="Georgia" w:cs="Georgia" w:ascii="Georgia" w:hAnsi="Georgia"/>
        </w:rPr>
        <w:t xml:space="preserve">, où le facteur </w:t>
      </w:r>
      <m:oMath>
        <m:r>
          <m:rPr>
            <m:sty m:val="i"/>
          </m:rPr>
          <m:t>κ</m:t>
        </m:r>
      </m:oMath>
      <w:r>
        <w:rPr>
          <w:rFonts w:eastAsia="Georgia" w:cs="Georgia" w:ascii="Georgia" w:hAnsi="Georgia"/>
        </w:rPr>
        <w:t xml:space="preserve"> positif est appelé photo-sensibilité.</w:t>
      </w:r>
    </w:p>
    <w:p>
      <w:pPr>
        <w:spacing w:after="220" w:lineRule="auto"/>
      </w:pPr>
      <w:r>
        <w:rPr>
          <w:rFonts w:eastAsia="Georgia" w:cs="Georgia" w:ascii="Georgia" w:hAnsi="Georgia"/>
        </w:rPr>
        <w:t xml:space="preserve">On rappelle que l'on adopte dans cette partie une description corpusculaire de la lumière.</w:t>
      </w:r>
      <w:r>
        <w:rPr/>
        <w:br w:type="textWrapping"/>
      </w:r>
      <w:r>
        <w:rPr/>
        <w:t xml:space="preserve">23. On note </w:t>
      </w:r>
      <m:oMath>
        <m:r>
          <m:rPr>
            <m:sty m:val="p"/>
          </m:rPr>
          <m:t>Φ</m:t>
        </m:r>
      </m:oMath>
      <w:r>
        <w:rPr>
          <w:rFonts w:eastAsia="Georgia" w:cs="Georgia" w:ascii="Georgia" w:hAnsi="Georgia"/>
        </w:rPr>
        <w:t xml:space="preserve"> le nombre de photons frappant la photodiode par unité de temps. Exprimer </w:t>
      </w:r>
      <m:oMath>
        <m:r>
          <m:rPr>
            <m:sty m:val="p"/>
          </m:rPr>
          <m:t>Φ</m:t>
        </m:r>
      </m:oMath>
      <w:r>
        <w:rPr>
          <w:rFonts w:eastAsia="Georgia" w:cs="Georgia" w:ascii="Georgia" w:hAnsi="Georgia"/>
        </w:rPr>
        <w:t xml:space="preserve"> lorsque la photodiode est éclairée par une onde lumineuse de longueur d'onde </w:t>
      </w:r>
      <m:oMath>
        <m:r>
          <m:rPr>
            <m:sty m:val="i"/>
          </m:rPr>
          <m:t>λ</m:t>
        </m:r>
      </m:oMath>
      <w:r>
        <w:rPr/>
        <w:t xml:space="preserve"> et de puissance </w:t>
      </w:r>
      <m:oMath>
        <m:r>
          <m:rPr>
            <m:sty m:val="i"/>
          </m:rPr>
          <m:t>P</m:t>
        </m:r>
      </m:oMath>
      <w:r>
        <w:rPr>
          <w:rFonts w:eastAsia="Georgia" w:cs="Georgia" w:ascii="Georgia" w:hAnsi="Georgia"/>
        </w:rPr>
        <w:t xml:space="preserve"> entièrement captée par la photodiode.</w:t>
      </w:r>
      <w:r>
        <w:rPr/>
        <w:br w:type="textWrapping"/>
      </w:r>
      <w:r>
        <w:rPr>
          <w:rFonts w:eastAsia="Georgia" w:cs="Georgia" w:ascii="Georgia" w:hAnsi="Georgia"/>
        </w:rPr>
        <w:t xml:space="preserve">24. Dans le cas d'une photodiode idéale, chaque photon reçu par le composant donne naissance à un électron de conduction dans le circuit. Exprimer la photo-sensibilité </w:t>
      </w:r>
      <m:oMath>
        <m:r>
          <m:rPr>
            <m:sty m:val="i"/>
          </m:rPr>
          <m:t>κ</m:t>
        </m:r>
      </m:oMath>
      <w:r>
        <w:rPr>
          <w:rFonts w:eastAsia="Georgia" w:cs="Georgia" w:ascii="Georgia" w:hAnsi="Georgia"/>
        </w:rPr>
        <w:t xml:space="preserve"> d'une photodiode idéale lorqu'elle est éclairée par une onde lumineuse de longueur d'onde </w:t>
      </w:r>
      <m:oMath>
        <m:r>
          <m:rPr>
            <m:sty m:val="i"/>
          </m:rPr>
          <m:t>λ</m:t>
        </m:r>
      </m:oMath>
      <w:r>
        <w:rPr/>
        <w:t xml:space="preserve">.</w:t>
      </w:r>
      <w:r>
        <w:rPr/>
        <w:br w:type="textWrapping"/>
      </w:r>
      <w:r>
        <w:rPr>
          <w:rFonts w:eastAsia="Georgia" w:cs="Georgia" w:ascii="Georgia" w:hAnsi="Georgia"/>
        </w:rPr>
        <w:t xml:space="preserve">25. Donner la valeur numérique de </w:t>
      </w:r>
      <m:oMath>
        <m:r>
          <m:rPr>
            <m:sty m:val="i"/>
          </m:rPr>
          <m:t>κ</m:t>
        </m:r>
      </m:oMath>
      <w:r>
        <w:rPr/>
        <w:t xml:space="preserve"> pour une onde lumineuse de longueur d'onde </w:t>
      </w:r>
      <m:oMath>
        <m:r>
          <m:rPr>
            <m:sty m:val="i"/>
          </m:rPr>
          <m:t>λ</m:t>
        </m:r>
        <m:r>
          <m:rPr>
            <m:sty m:val="p"/>
          </m:rPr>
          <m:t>=</m:t>
        </m:r>
      </m:oMath>
      <w:r>
        <w:rPr/>
        <w:t xml:space="preserve"> 630 nm .</w:t>
      </w:r>
    </w:p>
    <w:p>
      <w:pPr>
        <w:spacing w:after="220" w:lineRule="auto"/>
      </w:pPr>
      <w:r>
        <w:rPr>
          <w:rFonts w:eastAsia="Georgia" w:cs="Georgia" w:ascii="Georgia" w:hAnsi="Georgia"/>
        </w:rPr>
        <w:t xml:space="preserve">On réalise le montage de la figure 10 avec un amplificateur opérationnel idéal en régime linéaire alimenté entre les tensions </w:t>
      </w:r>
      <m:oMath>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t xml:space="preserve"> avec </w:t>
      </w:r>
      <m:oMath>
        <m:sSub>
          <m:sSubPr/>
          <m:e>
            <m:r>
              <m:rPr>
                <m:sty m:val="i"/>
              </m:rPr>
              <m:t>V</m:t>
            </m:r>
          </m:e>
          <m:sub>
            <m:r>
              <m:rPr>
                <m:sty m:val="i"/>
              </m:rPr>
              <m:t>c</m:t>
            </m:r>
            <m:r>
              <m:rPr>
                <m:sty m:val="i"/>
              </m:rPr>
              <m:t>c</m:t>
            </m:r>
          </m:sub>
        </m:sSub>
        <m:r>
          <m:rPr>
            <m:sty m:val="p"/>
          </m:rPr>
          <m:t>=</m:t>
        </m:r>
        <m:r>
          <m:rPr>
            <m:sty m:val="p"/>
          </m:rPr>
          <m:t>15</m:t>
        </m:r>
        <m:r>
          <m:rPr>
            <m:nor/>
          </m:rPr>
          <m:t xml:space="preserve"> </m:t>
        </m:r>
        <m:r>
          <m:rPr>
            <m:sty m:val="p"/>
          </m:rPr>
          <m:t>V</m:t>
        </m:r>
      </m:oMath>
      <w:r>
        <w:rPr>
          <w:rFonts w:eastAsia="Georgia" w:cs="Georgia" w:ascii="Georgia" w:hAnsi="Georgia"/>
        </w:rPr>
        <w:t xml:space="preserve">. Les photodiodes sont identiques et possèdent une photo-sensibilité </w:t>
      </w:r>
      <m:oMath>
        <m:r>
          <m:rPr>
            <m:sty m:val="i"/>
          </m:rPr>
          <m:t>κ</m:t>
        </m:r>
      </m:oMath>
      <w:r>
        <w:rPr/>
        <w:t xml:space="preserve">.</w:t>
      </w:r>
    </w:p>
    <w:p>
      <w:pPr>
        <w:spacing w:lineRule="auto"/>
        <w:jc w:val="center"/>
      </w:pPr>
      <w:r>
        <w:rPr/>
        <w:drawing>
          <wp:inline distB="0" distL="0" distR="0" distT="0">
            <wp:extent cx="5486400" cy="3837482"/>
            <wp:effectExtent b="0" l="0" r="0" t="0"/>
            <wp:docPr id="10" name="image-8eef237857065228e52f7d2086f19bf1ea675d67.jpg"/>
            <a:graphic>
              <a:graphicData uri="http://schemas.openxmlformats.org/drawingml/2006/picture">
                <pic:pic>
                  <pic:nvPicPr>
                    <pic:cNvPr id="10" name="image-8eef237857065228e52f7d2086f19bf1ea675d67.jpg" descr=""/>
                    <pic:cNvPicPr/>
                  </pic:nvPicPr>
                  <pic:blipFill>
                    <a:blip r:embed="rId14" cstate="print"/>
                    <a:srcRect b="0" l="0" r="0" t="0"/>
                    <a:stretch>
                      <a:fillRect/>
                    </a:stretch>
                  </pic:blipFill>
                  <pic:spPr>
                    <a:xfrm>
                      <a:off x="0" y="0"/>
                      <a:ext cx="5486400" cy="3837482"/>
                    </a:xfrm>
                    <a:prstGeom prst="rect"/>
                  </pic:spPr>
                </pic:pic>
              </a:graphicData>
            </a:graphic>
          </wp:inline>
        </w:drawing>
      </w:r>
    </w:p>
    <w:p>
      <w:pPr>
        <w:spacing w:lineRule="auto"/>
      </w:pPr>
      <w:r>
        <w:rPr>
          <w:rFonts w:eastAsia="Georgia" w:cs="Georgia" w:ascii="Georgia" w:hAnsi="Georgia"/>
        </w:rPr>
        <w:t xml:space="preserve">Figure 10: Montage du photodétecteur. L'amplificateur opérationnel est alimenté entre les tensions </w:t>
      </w:r>
      <m:oMath>
        <m:r>
          <m:rPr>
            <m:sty m:val="p"/>
          </m:rPr>
          <m:t>+</m:t>
        </m:r>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t xml:space="preserve">.</w:t>
      </w:r>
    </w:p>
    <w:p>
      <w:pPr>
        <w:numPr>
          <w:ilvl w:val="0"/>
          <w:numId w:val="4"/>
        </w:numPr>
        <w:spacing w:lineRule="auto"/>
      </w:pPr>
      <w:r>
        <w:rPr/>
        <w:t xml:space="preserve">Exprimer la tension </w:t>
      </w:r>
      <m:oMath>
        <m:r>
          <m:rPr>
            <m:sty m:val="i"/>
          </m:rPr>
          <m:t>s</m:t>
        </m:r>
      </m:oMath>
      <w:r>
        <w:rPr/>
        <w:t xml:space="preserve"> en fonction des puissances lumineuses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reçues par les deux photodiodes.</w:t>
      </w:r>
    </w:p>
    <w:p>
      <w:pPr>
        <w:numPr>
          <w:ilvl w:val="0"/>
          <w:numId w:val="4"/>
        </w:numPr>
        <w:spacing w:lineRule="auto"/>
      </w:pPr>
      <w:r>
        <w:rPr/>
        <w:t xml:space="preserve">Donner une valeur de </w:t>
      </w:r>
      <m:oMath>
        <m:r>
          <m:rPr>
            <m:sty m:val="i"/>
          </m:rPr>
          <m:t>R</m:t>
        </m:r>
      </m:oMath>
      <w:r>
        <w:rPr>
          <w:rFonts w:eastAsia="Georgia" w:cs="Georgia" w:ascii="Georgia" w:hAnsi="Georgia"/>
        </w:rPr>
        <w:t xml:space="preserve"> qui permette de mesurer, avec la plus grande sensibilité possible, la différence </w:t>
      </w:r>
      <m:oMath>
        <m:sSub>
          <m:sSubPr/>
          <m:e>
            <m:r>
              <m:rPr>
                <m:sty m:val="i"/>
              </m:rPr>
              <m:t>P</m:t>
            </m:r>
          </m:e>
          <m:sub>
            <m:r>
              <m:rPr>
                <m:sty m:val="p"/>
              </m:rPr>
              <m:t>2</m:t>
            </m:r>
          </m:sub>
        </m:sSub>
        <m:r>
          <m:rPr>
            <m:sty m:val="p"/>
          </m:rPr>
          <m:t>−</m:t>
        </m:r>
        <m:sSub>
          <m:sSubPr/>
          <m:e>
            <m:r>
              <m:rPr>
                <m:sty m:val="i"/>
              </m:rPr>
              <m:t>P</m:t>
            </m:r>
          </m:e>
          <m:sub>
            <m:r>
              <m:rPr>
                <m:sty m:val="p"/>
              </m:rPr>
              <m:t>1</m:t>
            </m:r>
          </m:sub>
        </m:sSub>
      </m:oMath>
      <w:r>
        <w:rPr/>
        <w:t xml:space="preserve"> avec des puissances </w:t>
      </w:r>
      <m:oMath>
        <m:sSub>
          <m:sSubPr/>
          <m:e>
            <m:r>
              <m:rPr>
                <m:sty m:val="i"/>
              </m:rPr>
              <m:t>P</m:t>
            </m:r>
          </m:e>
          <m:sub>
            <m:r>
              <m:rPr>
                <m:sty m:val="p"/>
              </m:rPr>
              <m:t>2</m:t>
            </m:r>
          </m:sub>
        </m:sSub>
      </m:oMath>
      <w:r>
        <w:rPr/>
        <w:t xml:space="preserve"> et </w:t>
      </w:r>
      <m:oMath>
        <m:sSub>
          <m:sSubPr/>
          <m:e>
            <m:r>
              <m:rPr>
                <m:sty m:val="i"/>
              </m:rPr>
              <m:t>P</m:t>
            </m:r>
          </m:e>
          <m:sub>
            <m:r>
              <m:rPr>
                <m:sty m:val="p"/>
              </m:rPr>
              <m:t>1</m:t>
            </m:r>
          </m:sub>
        </m:sSub>
      </m:oMath>
      <w:r>
        <w:rPr>
          <w:rFonts w:eastAsia="Georgia" w:cs="Georgia" w:ascii="Georgia" w:hAnsi="Georgia"/>
        </w:rPr>
        <w:t xml:space="preserve"> allant jusqu'à 10 mW , en conservant des tensions </w:t>
      </w:r>
      <m:oMath>
        <m:sSub>
          <m:sSubPr/>
          <m:e>
            <m:r>
              <m:rPr>
                <m:sty m:val="i"/>
              </m:rPr>
              <m:t>u</m:t>
            </m:r>
          </m:e>
          <m:sub>
            <m:sSub>
              <m:sSubPr/>
              <m:e>
                <m:r>
                  <m:rPr>
                    <m:sty m:val="i"/>
                  </m:rPr>
                  <m:t>D</m:t>
                </m:r>
              </m:e>
              <m:sub>
                <m:r>
                  <m:rPr>
                    <m:sty m:val="p"/>
                  </m:rPr>
                  <m:t>1</m:t>
                </m:r>
              </m:sub>
            </m:sSub>
          </m:sub>
        </m:sSub>
      </m:oMath>
      <w:r>
        <w:rPr/>
        <w:t xml:space="preserve"> et </w:t>
      </w:r>
      <m:oMath>
        <m:sSub>
          <m:sSubPr/>
          <m:e>
            <m:r>
              <m:rPr>
                <m:sty m:val="i"/>
              </m:rPr>
              <m:t>u</m:t>
            </m:r>
          </m:e>
          <m:sub>
            <m:sSub>
              <m:sSubPr/>
              <m:e>
                <m:r>
                  <m:rPr>
                    <m:sty m:val="i"/>
                  </m:rPr>
                  <m:t>D</m:t>
                </m:r>
              </m:e>
              <m:sub>
                <m:r>
                  <m:rPr>
                    <m:sty m:val="p"/>
                  </m:rPr>
                  <m:t>2</m:t>
                </m:r>
              </m:sub>
            </m:sSub>
          </m:sub>
        </m:sSub>
      </m:oMath>
      <w:r>
        <w:rPr/>
        <w:t xml:space="preserve"> aux bornes des photodiodes d'au moins 10 V .</w:t>
      </w:r>
    </w:p>
    <w:p>
      <w:pPr>
        <w:spacing w:after="220" w:lineRule="auto"/>
      </w:pPr>
      <w:r>
        <w:rPr>
          <w:rFonts w:eastAsia="Georgia" w:cs="Georgia" w:ascii="Georgia" w:hAnsi="Georgia"/>
        </w:rPr>
        <w:t xml:space="preserve">Une photodiode réelle possède en pratique une capacité parasite </w:t>
      </w:r>
      <m:oMath>
        <m:r>
          <m:rPr>
            <m:sty m:val="i"/>
          </m:rPr>
          <m:t>C</m:t>
        </m:r>
      </m:oMath>
      <w:r>
        <w:rPr>
          <w:rFonts w:eastAsia="Georgia" w:cs="Georgia" w:ascii="Georgia" w:hAnsi="Georgia"/>
        </w:rPr>
        <w:t xml:space="preserve"> (voir figure 11). Celle-ci a pour effet de modifier la réponse du montage de la figure 10 lorsque les puissances lumineuses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dépendent du temps.</w:t>
      </w:r>
    </w:p>
    <w:p>
      <w:pPr>
        <w:spacing w:lineRule="auto"/>
        <w:jc w:val="center"/>
      </w:pPr>
      <w:r>
        <w:rPr/>
        <w:drawing>
          <wp:inline distB="0" distL="0" distR="0" distT="0">
            <wp:extent cx="5038725" cy="1752600"/>
            <wp:effectExtent b="0" l="0" r="0" t="0"/>
            <wp:docPr id="11" name="image-c0e992785ecbdc8420f9ea52b1fbf39f9fdb2725.jpg"/>
            <a:graphic>
              <a:graphicData uri="http://schemas.openxmlformats.org/drawingml/2006/picture">
                <pic:pic>
                  <pic:nvPicPr>
                    <pic:cNvPr id="11" name="image-c0e992785ecbdc8420f9ea52b1fbf39f9fdb2725.jpg" descr=""/>
                    <pic:cNvPicPr/>
                  </pic:nvPicPr>
                  <pic:blipFill>
                    <a:blip r:embed="rId15" cstate="print"/>
                    <a:srcRect b="0" l="0" r="0" t="0"/>
                    <a:stretch>
                      <a:fillRect/>
                    </a:stretch>
                  </pic:blipFill>
                  <pic:spPr>
                    <a:xfrm>
                      <a:off x="0" y="0"/>
                      <a:ext cx="5038725" cy="1752600"/>
                    </a:xfrm>
                    <a:prstGeom prst="rect"/>
                  </pic:spPr>
                </pic:pic>
              </a:graphicData>
            </a:graphic>
          </wp:inline>
        </w:drawing>
      </w:r>
    </w:p>
    <w:p>
      <w:pPr>
        <w:spacing w:lineRule="auto"/>
      </w:pPr>
      <w:r>
        <w:rPr>
          <w:rFonts w:eastAsia="Georgia" w:cs="Georgia" w:ascii="Georgia" w:hAnsi="Georgia"/>
        </w:rPr>
        <w:t xml:space="preserve">Figure 11: Schéma équivalent d'une photodiode en régime dynamique.</w:t>
      </w:r>
    </w:p>
    <w:p>
      <w:pPr>
        <w:numPr>
          <w:ilvl w:val="0"/>
          <w:numId w:val="5"/>
        </w:numPr>
        <w:spacing w:lineRule="auto"/>
      </w:pPr>
      <w:r>
        <w:rPr>
          <w:rFonts w:eastAsia="Georgia" w:cs="Georgia" w:ascii="Georgia" w:hAnsi="Georgia"/>
        </w:rPr>
        <w:t xml:space="preserve">Pour le montage de la figure 10 avec des photodiodes réelles, calculer la tension </w:t>
      </w:r>
      <m:oMath>
        <m:r>
          <m:rPr>
            <m:sty m:val="i"/>
          </m:rPr>
          <m:t>s</m:t>
        </m:r>
        <m:r>
          <m:rPr>
            <m:sty m:val="p"/>
          </m:rPr>
          <m:t>(</m:t>
        </m:r>
        <m:r>
          <m:rPr>
            <m:sty m:val="i"/>
          </m:rPr>
          <m:t>t</m:t>
        </m:r>
        <m:r>
          <m:rPr>
            <m:sty m:val="p"/>
          </m:rPr>
          <m:t>)</m:t>
        </m:r>
      </m:oMath>
      <w:r>
        <w:rPr>
          <w:rFonts w:eastAsia="Georgia" w:cs="Georgia" w:ascii="Georgia" w:hAnsi="Georgia"/>
        </w:rPr>
        <w:t xml:space="preserve"> en régime permanent, lorsque les puissances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sont de la forme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P</m:t>
                    </m:r>
                  </m:e>
                  <m:sub>
                    <m:r>
                      <m:rPr>
                        <m:sty m:val="p"/>
                      </m:rPr>
                      <m:t>1</m:t>
                    </m:r>
                  </m:sub>
                </m:sSub>
                <m:r>
                  <m:rPr>
                    <m:sty m:val="p"/>
                  </m:rPr>
                  <m:t>=</m:t>
                </m:r>
                <m:sSub>
                  <m:sSubPr/>
                  <m:e>
                    <m:r>
                      <m:rPr>
                        <m:sty m:val="i"/>
                      </m:rPr>
                      <m:t>P</m:t>
                    </m:r>
                  </m:e>
                  <m:sub>
                    <m:r>
                      <m:rPr>
                        <m:sty m:val="p"/>
                      </m:rPr>
                      <m:t>0</m:t>
                    </m:r>
                  </m:sub>
                </m:sSub>
                <m:r>
                  <m:rPr>
                    <m:sty m:val="p"/>
                  </m:rPr>
                  <m:t>(</m:t>
                </m:r>
                <m:r>
                  <m:rPr>
                    <m:sty m:val="p"/>
                  </m:rPr>
                  <m:t>1</m:t>
                </m:r>
                <m:r>
                  <m:rPr>
                    <m:sty m:val="p"/>
                  </m:rPr>
                  <m:t>−</m:t>
                </m:r>
                <m:r>
                  <m:rPr>
                    <m:sty m:val="i"/>
                  </m:rPr>
                  <m:t>ξ</m:t>
                </m:r>
                <m:r>
                  <m:rPr>
                    <m:sty m:val="p"/>
                  </m:rPr>
                  <m:t>cos</m:t>
                </m:r>
                <m:r>
                  <m:rPr>
                    <m:sty m:val="p"/>
                  </m:rPr>
                  <m:t>⁡</m:t>
                </m:r>
                <m:r>
                  <m:rPr>
                    <m:sty m:val="p"/>
                  </m:rPr>
                  <m:t>(</m:t>
                </m:r>
                <m:r>
                  <m:rPr>
                    <m:sty m:val="i"/>
                  </m:rPr>
                  <m:t>ω</m:t>
                </m:r>
                <m:r>
                  <m:rPr>
                    <m:sty m:val="i"/>
                  </m:rPr>
                  <m:t>t</m:t>
                </m:r>
                <m:r>
                  <m:rPr>
                    <m:sty m:val="p"/>
                  </m:rPr>
                  <m:t>)</m:t>
                </m:r>
                <m:r>
                  <m:rPr>
                    <m:sty m:val="p"/>
                  </m:rPr>
                  <m:t>)</m:t>
                </m:r>
              </m:e>
            </m:mr>
            <m:mr>
              <m:e/>
              <m:e>
                <m:sSub>
                  <m:sSubPr/>
                  <m:e>
                    <m:r>
                      <m:rPr>
                        <m:sty m:val="i"/>
                      </m:rPr>
                      <m:t>P</m:t>
                    </m:r>
                  </m:e>
                  <m:sub>
                    <m:r>
                      <m:rPr>
                        <m:sty m:val="p"/>
                      </m:rPr>
                      <m:t>2</m:t>
                    </m:r>
                  </m:sub>
                </m:sSub>
                <m:r>
                  <m:rPr>
                    <m:sty m:val="p"/>
                  </m:rPr>
                  <m:t>=</m:t>
                </m:r>
                <m:sSub>
                  <m:sSubPr/>
                  <m:e>
                    <m:r>
                      <m:rPr>
                        <m:sty m:val="i"/>
                      </m:rPr>
                      <m:t>P</m:t>
                    </m:r>
                  </m:e>
                  <m:sub>
                    <m:r>
                      <m:rPr>
                        <m:sty m:val="p"/>
                      </m:rPr>
                      <m:t>0</m:t>
                    </m:r>
                  </m:sub>
                </m:sSub>
                <m:r>
                  <m:rPr>
                    <m:sty m:val="p"/>
                  </m:rPr>
                  <m:t>(</m:t>
                </m:r>
                <m:r>
                  <m:rPr>
                    <m:sty m:val="p"/>
                  </m:rPr>
                  <m:t>1</m:t>
                </m:r>
                <m:r>
                  <m:rPr>
                    <m:sty m:val="p"/>
                  </m:rPr>
                  <m:t>+</m:t>
                </m:r>
                <m:r>
                  <m:rPr>
                    <m:sty m:val="i"/>
                  </m:rPr>
                  <m:t>ξ</m:t>
                </m:r>
                <m:r>
                  <m:rPr>
                    <m:sty m:val="p"/>
                  </m:rPr>
                  <m:t>cos</m:t>
                </m:r>
                <m:r>
                  <m:rPr>
                    <m:sty m:val="p"/>
                  </m:rPr>
                  <m:t>⁡</m:t>
                </m:r>
                <m:r>
                  <m:rPr>
                    <m:sty m:val="p"/>
                  </m:rPr>
                  <m:t>(</m:t>
                </m:r>
                <m:r>
                  <m:rPr>
                    <m:sty m:val="i"/>
                  </m:rPr>
                  <m:t>ω</m:t>
                </m:r>
                <m:r>
                  <m:rPr>
                    <m:sty m:val="i"/>
                  </m:rPr>
                  <m:t>t</m:t>
                </m:r>
                <m:r>
                  <m:rPr>
                    <m:sty m:val="p"/>
                  </m:rPr>
                  <m:t>)</m:t>
                </m:r>
                <m:r>
                  <m:rPr>
                    <m:sty m:val="p"/>
                  </m:rPr>
                  <m:t>)</m:t>
                </m:r>
              </m:e>
            </m:mr>
          </m:m>
        </m:oMath>
      </m:oMathPara>
    </w:p>
    <w:p>
      <w:pPr>
        <w:spacing w:after="220" w:lineRule="auto"/>
      </w:pPr>
      <w:r>
        <w:rPr>
          <w:rFonts w:eastAsia="Georgia" w:cs="Georgia" w:ascii="Georgia" w:hAnsi="Georgia"/>
        </w:rPr>
        <w:t xml:space="preserve">où le coefficient de modulation </w:t>
      </w:r>
      <m:oMath>
        <m:r>
          <m:rPr>
            <m:sty m:val="i"/>
          </m:rPr>
          <m:t>ξ</m:t>
        </m:r>
      </m:oMath>
      <w:r>
        <w:rPr/>
        <w:t xml:space="preserve"> est compris entre 0 et 1 .</w:t>
      </w:r>
      <w:r>
        <w:rPr/>
        <w:br w:type="textWrapping"/>
      </w:r>
      <w:r>
        <w:rPr>
          <w:rFonts w:eastAsia="Georgia" w:cs="Georgia" w:ascii="Georgia" w:hAnsi="Georgia"/>
        </w:rPr>
        <w:t xml:space="preserve">29. Définir alors une fréquence de coupure du montage.</w:t>
      </w:r>
      <w:r>
        <w:rPr/>
        <w:br w:type="textWrapping"/>
      </w:r>
      <w:r>
        <w:rPr>
          <w:rFonts w:eastAsia="Georgia" w:cs="Georgia" w:ascii="Georgia" w:hAnsi="Georgia"/>
        </w:rPr>
        <w:t xml:space="preserve">30. Un tel montage est-il approprié pour mesurer une modulation de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de pulsation </w:t>
      </w:r>
      <m:oMath>
        <m:r>
          <m:rPr>
            <m:sty m:val="i"/>
          </m:rPr>
          <m:t>ω</m:t>
        </m:r>
        <m:r>
          <m:rPr>
            <m:sty m:val="p"/>
          </m:rPr>
          <m:t>=</m:t>
        </m:r>
        <m:sSub>
          <m:sSubPr/>
          <m:e>
            <m:r>
              <m:rPr>
                <m:sty m:val="i"/>
              </m:rPr>
              <m:t>ω</m:t>
            </m:r>
          </m:e>
          <m:sub>
            <m:r>
              <m:rPr>
                <m:sty m:val="p"/>
              </m:rPr>
              <m:t>0</m:t>
            </m:r>
          </m:sub>
        </m:sSub>
        <m:r>
          <m:rPr>
            <m:sty m:val="p"/>
          </m:rPr>
          <m:t>=</m:t>
        </m:r>
        <m:r>
          <m:rPr>
            <m:sty m:val="p"/>
          </m:rPr>
          <m:t>2</m:t>
        </m:r>
        <m:r>
          <m:rPr>
            <m:sty m:val="i"/>
          </m:rPr>
          <m:t>π</m:t>
        </m:r>
        <m:r>
          <m:rPr>
            <m:sty m:val="p"/>
          </m:rPr>
          <m:t>×</m:t>
        </m:r>
        <m:r>
          <m:rPr>
            <m:sty m:val="p"/>
          </m:rPr>
          <m:t>1</m:t>
        </m:r>
        <m:r>
          <m:rPr>
            <m:sty m:val="p"/>
          </m:rPr>
          <m:t>MHz</m:t>
        </m:r>
      </m:oMath>
      <w:r>
        <w:rPr/>
        <w:t xml:space="preserve"> autour d'une puissance moyenne </w:t>
      </w:r>
      <m:oMath>
        <m:sSub>
          <m:sSubPr/>
          <m:e>
            <m:r>
              <m:rPr>
                <m:sty m:val="i"/>
              </m:rPr>
              <m:t>P</m:t>
            </m:r>
          </m:e>
          <m:sub>
            <m:r>
              <m:rPr>
                <m:sty m:val="p"/>
              </m:rPr>
              <m:t>0</m:t>
            </m:r>
          </m:sub>
        </m:sSub>
        <m:r>
          <m:rPr>
            <m:sty m:val="p"/>
          </m:rPr>
          <m:t>=</m:t>
        </m:r>
        <m:r>
          <m:rPr>
            <m:sty m:val="p"/>
          </m:rPr>
          <m:t>5</m:t>
        </m:r>
        <m:r>
          <m:rPr>
            <m:nor/>
          </m:rPr>
          <m:t xml:space="preserve"> </m:t>
        </m:r>
        <m:r>
          <m:rPr>
            <m:sty m:val="p"/>
          </m:rPr>
          <m:t>mW</m:t>
        </m:r>
      </m:oMath>
      <w:r>
        <w:rPr>
          <w:rFonts w:eastAsia="Georgia" w:cs="Georgia" w:ascii="Georgia" w:hAnsi="Georgia"/>
        </w:rPr>
        <w:t xml:space="preserve">, avec des photodiodes dont la capacité parasite est de l'ordre de 1 nF ?</w:t>
      </w:r>
    </w:p>
    <w:p>
      <w:pPr>
        <w:spacing w:after="220" w:lineRule="auto"/>
      </w:pPr>
      <w:r>
        <w:rPr>
          <w:rFonts w:eastAsia="Georgia" w:cs="Georgia" w:ascii="Georgia" w:hAnsi="Georgia"/>
        </w:rPr>
        <w:t xml:space="preserve">Pour éliminer les effets de la capacité parasite on réalise le montage de la figure 12 avec des amplificateurs opérationnels idéaux fonctionnant en régime linéaire. Les photodiodes possèdent une capacité parasite </w:t>
      </w:r>
      <m:oMath>
        <m:r>
          <m:rPr>
            <m:sty m:val="i"/>
          </m:rPr>
          <m:t>C</m:t>
        </m:r>
      </m:oMath>
      <w:r>
        <w:rPr/>
        <w:t xml:space="preserve">.</w:t>
      </w:r>
    </w:p>
    <w:p>
      <w:pPr>
        <w:spacing w:lineRule="auto"/>
        <w:jc w:val="center"/>
      </w:pPr>
      <w:r>
        <w:rPr/>
        <w:drawing>
          <wp:inline distB="0" distL="0" distR="0" distT="0">
            <wp:extent cx="5486400" cy="3685786"/>
            <wp:effectExtent b="0" l="0" r="0" t="0"/>
            <wp:docPr id="12" name="image-2bf05e71c8794e81e69ce7a302c5d4b98dd30003.jpg"/>
            <a:graphic>
              <a:graphicData uri="http://schemas.openxmlformats.org/drawingml/2006/picture">
                <pic:pic>
                  <pic:nvPicPr>
                    <pic:cNvPr id="12" name="image-2bf05e71c8794e81e69ce7a302c5d4b98dd30003.jpg" descr=""/>
                    <pic:cNvPicPr/>
                  </pic:nvPicPr>
                  <pic:blipFill>
                    <a:blip r:embed="rId16" cstate="print"/>
                    <a:srcRect b="0" l="0" r="0" t="0"/>
                    <a:stretch>
                      <a:fillRect/>
                    </a:stretch>
                  </pic:blipFill>
                  <pic:spPr>
                    <a:xfrm>
                      <a:off x="0" y="0"/>
                      <a:ext cx="5486400" cy="3685786"/>
                    </a:xfrm>
                    <a:prstGeom prst="rect"/>
                  </pic:spPr>
                </pic:pic>
              </a:graphicData>
            </a:graphic>
          </wp:inline>
        </w:drawing>
      </w:r>
    </w:p>
    <w:p>
      <w:pPr>
        <w:spacing w:lineRule="auto"/>
      </w:pPr>
      <w:r>
        <w:rPr>
          <w:rFonts w:eastAsia="Georgia" w:cs="Georgia" w:ascii="Georgia" w:hAnsi="Georgia"/>
        </w:rPr>
        <w:t xml:space="preserve">Figure 12: Montage complet du photodétecteur. Les amplificateurs opérationnels sont alimentés entre les tensions </w:t>
      </w:r>
      <m:oMath>
        <m:r>
          <m:rPr>
            <m:sty m:val="p"/>
          </m:rPr>
          <m:t>+</m:t>
        </m:r>
        <m:sSub>
          <m:sSubPr/>
          <m:e>
            <m:r>
              <m:rPr>
                <m:sty m:val="i"/>
              </m:rPr>
              <m:t>V</m:t>
            </m:r>
          </m:e>
          <m:sub>
            <m:r>
              <m:rPr>
                <m:sty m:val="i"/>
              </m:rPr>
              <m:t>c</m:t>
            </m:r>
            <m:r>
              <m:rPr>
                <m:sty m:val="i"/>
              </m:rPr>
              <m:t>c</m:t>
            </m:r>
          </m:sub>
        </m:sSub>
      </m:oMath>
      <w:r>
        <w:rPr/>
        <w:t xml:space="preserve"> et </w:t>
      </w:r>
      <m:oMath>
        <m:r>
          <m:rPr>
            <m:sty m:val="p"/>
          </m:rPr>
          <m:t>−</m:t>
        </m:r>
        <m:sSub>
          <m:sSubPr/>
          <m:e>
            <m:r>
              <m:rPr>
                <m:sty m:val="i"/>
              </m:rPr>
              <m:t>V</m:t>
            </m:r>
          </m:e>
          <m:sub>
            <m:r>
              <m:rPr>
                <m:sty m:val="i"/>
              </m:rPr>
              <m:t>c</m:t>
            </m:r>
            <m:r>
              <m:rPr>
                <m:sty m:val="i"/>
              </m:rPr>
              <m:t>c</m:t>
            </m:r>
          </m:sub>
        </m:sSub>
      </m:oMath>
      <w:r>
        <w:rPr/>
        <w:t xml:space="preserve">.</w:t>
      </w:r>
    </w:p>
    <w:p>
      <w:pPr>
        <w:numPr>
          <w:ilvl w:val="0"/>
          <w:numId w:val="6"/>
        </w:numPr>
        <w:spacing w:lineRule="auto"/>
      </w:pPr>
      <w:r>
        <w:rPr>
          <w:rFonts w:eastAsia="Georgia" w:cs="Georgia" w:ascii="Georgia" w:hAnsi="Georgia"/>
        </w:rPr>
        <w:t xml:space="preserve">Expliquer en quoi les étages 1 et 2 éliminent les effets de la capacité parasite des photodiodes.</w:t>
      </w:r>
    </w:p>
    <w:p>
      <w:pPr>
        <w:numPr>
          <w:ilvl w:val="0"/>
          <w:numId w:val="6"/>
        </w:numPr>
        <w:spacing w:lineRule="auto"/>
      </w:pPr>
      <w:r>
        <w:rPr/>
        <w:t xml:space="preserve">Exprimer la tension de sortie </w:t>
      </w:r>
      <m:oMath>
        <m:r>
          <m:rPr>
            <m:sty m:val="i"/>
          </m:rPr>
          <m:t>s</m:t>
        </m:r>
      </m:oMath>
      <w:r>
        <w:rPr/>
        <w:t xml:space="preserve"> en fonction de </w:t>
      </w:r>
      <m:oMath>
        <m:sSub>
          <m:sSubPr/>
          <m:e>
            <m:r>
              <m:rPr>
                <m:sty m:val="i"/>
              </m:rPr>
              <m:t>P</m:t>
            </m:r>
          </m:e>
          <m:sub>
            <m:r>
              <m:rPr>
                <m:sty m:val="p"/>
              </m:rPr>
              <m:t>1</m:t>
            </m:r>
          </m:sub>
        </m:sSub>
        <m:r>
          <m:rPr>
            <m:sty m:val="p"/>
          </m:rPr>
          <m:t>,</m:t>
        </m:r>
        <m:sSub>
          <m:sSubPr/>
          <m:e>
            <m:r>
              <m:rPr>
                <m:sty m:val="i"/>
              </m:rPr>
              <m:t>P</m:t>
            </m:r>
          </m:e>
          <m:sub>
            <m:r>
              <m:rPr>
                <m:sty m:val="p"/>
              </m:rPr>
              <m:t>2</m:t>
            </m:r>
          </m:sub>
        </m:sSub>
      </m:oMath>
      <w:r>
        <w:rPr>
          <w:rFonts w:eastAsia="Georgia" w:cs="Georgia" w:ascii="Georgia" w:hAnsi="Georgia"/>
        </w:rPr>
        <w:t xml:space="preserve"> et des valeurs des différents paramètres du montage.</w:t>
      </w:r>
    </w:p>
    <w:p>
      <w:pPr>
        <w:spacing w:line="271" w:before="330" w:lineRule="auto"/>
      </w:pPr>
      <w:r>
        <w:rPr>
          <w:rFonts w:eastAsia="Georgia" w:cs="Georgia" w:ascii="Georgia" w:hAnsi="Georgia"/>
          <w:b/>
          <w:sz w:val="42"/>
        </w:rPr>
        <w:t xml:space="preserve">4 Fluctuations d'intensité d'un laser</w:t>
      </w:r>
    </w:p>
    <w:p>
      <w:pPr>
        <w:spacing w:after="220" w:lineRule="auto"/>
      </w:pPr>
      <w:r>
        <w:rPr>
          <w:rFonts w:eastAsia="Georgia" w:cs="Georgia" w:ascii="Georgia" w:hAnsi="Georgia"/>
        </w:rPr>
        <w:t xml:space="preserve">Dans cette partie, on étudie les fluctuations du nombre de photons émis par un laser pendant un laps de temps déterminé et on montre qu'un dispositif mécanique pourrait être utiliser pour réduire ces fluctuations. Dans toute cette partie on adopte une description corpusculaire de la lumière.</w:t>
      </w:r>
    </w:p>
    <w:p>
      <w:pPr>
        <w:spacing w:line="271" w:before="240" w:lineRule="auto"/>
      </w:pPr>
      <w:r>
        <w:rPr>
          <w:b/>
          <w:sz w:val="33"/>
        </w:rPr>
        <w:t xml:space="preserve">4.1 Le laser</w:t>
      </w:r>
    </w:p>
    <w:p>
      <w:pPr>
        <w:numPr>
          <w:ilvl w:val="0"/>
          <w:numId w:val="7"/>
        </w:numPr>
        <w:spacing w:lineRule="auto"/>
      </w:pPr>
      <w:r>
        <w:rPr/>
        <w:t xml:space="preserve">Que signifie l'acronyme "LASER" ?</w:t>
      </w:r>
    </w:p>
    <w:p>
      <w:pPr>
        <w:numPr>
          <w:ilvl w:val="0"/>
          <w:numId w:val="7"/>
        </w:numPr>
        <w:spacing w:lineRule="auto"/>
      </w:pPr>
      <w:r>
        <w:rPr>
          <w:rFonts w:eastAsia="Georgia" w:cs="Georgia" w:ascii="Georgia" w:hAnsi="Georgia"/>
        </w:rPr>
        <w:t xml:space="preserve">À quand remonte la première réalisation expérimentale d'un laser ?</w:t>
      </w:r>
    </w:p>
    <w:p>
      <w:pPr>
        <w:numPr>
          <w:ilvl w:val="0"/>
          <w:numId w:val="7"/>
        </w:numPr>
        <w:spacing w:lineRule="auto"/>
      </w:pPr>
      <w:r>
        <w:rPr>
          <w:rFonts w:eastAsia="Georgia" w:cs="Georgia" w:ascii="Georgia" w:hAnsi="Georgia"/>
        </w:rPr>
        <w:t xml:space="preserve">Quelles sont les caractéristiques qui distinguent la lumière laser de la lumière issue d'une ampoule?</w:t>
      </w:r>
    </w:p>
    <w:p>
      <w:pPr>
        <w:numPr>
          <w:ilvl w:val="0"/>
          <w:numId w:val="7"/>
        </w:numPr>
        <w:spacing w:lineRule="auto"/>
      </w:pPr>
      <w:r>
        <w:rPr>
          <w:rFonts w:eastAsia="Georgia" w:cs="Georgia" w:ascii="Georgia" w:hAnsi="Georgia"/>
        </w:rPr>
        <w:t xml:space="preserve">Pourquoi un laser de 10 mW est-il considéré dangereux pour l'œil alors qu'aucune précaution n'est préconisée pour l'utilisation d'une ampoule à incandescence de 100 W ? La réponse devra être justifiée en invoquant quelques ordres de grandeur.</w:t>
      </w:r>
    </w:p>
    <w:p>
      <w:pPr>
        <w:spacing w:after="220" w:lineRule="auto"/>
      </w:pPr>
      <w:r>
        <w:rPr>
          <w:rFonts w:eastAsia="Georgia" w:cs="Georgia" w:ascii="Georgia" w:hAnsi="Georgia"/>
        </w:rPr>
        <w:t xml:space="preserve">Un laser est constitué d'une cavité optique formée de deux miroirs distants d'une longueur </w:t>
      </w:r>
      <m:oMath>
        <m:r>
          <m:rPr>
            <m:sty m:val="i"/>
          </m:rPr>
          <m:t>L</m:t>
        </m:r>
      </m:oMath>
      <w:r>
        <w:rPr>
          <w:rFonts w:eastAsia="Georgia" w:cs="Georgia" w:ascii="Georgia" w:hAnsi="Georgia"/>
        </w:rPr>
        <w:t xml:space="preserve">, se faisant face et entre lesquels est inséré un milieu amplificateur de lumière (voir figure 13). Le miroir arrière est parfaitement réfléchissant alors que le miroir avant est légèrement transparent, de transmission en intensité </w:t>
      </w:r>
      <m:oMath>
        <m:r>
          <m:rPr>
            <m:sty m:val="i"/>
          </m:rPr>
          <m:t>T</m:t>
        </m:r>
      </m:oMath>
      <w:r>
        <w:rPr>
          <w:rFonts w:eastAsia="Georgia" w:cs="Georgia" w:ascii="Georgia" w:hAnsi="Georgia"/>
        </w:rPr>
        <w:t xml:space="preserve"> très petite devant 1 et de coefficient de réflexion en intensité </w:t>
      </w:r>
      <m:oMath>
        <m:r>
          <m:rPr>
            <m:sty m:val="i"/>
          </m:rPr>
          <m:t>R</m:t>
        </m:r>
        <m:r>
          <m:rPr>
            <m:sty m:val="p"/>
          </m:rPr>
          <m:t>=</m:t>
        </m:r>
        <m:r>
          <m:rPr>
            <m:sty m:val="p"/>
          </m:rPr>
          <m:t>1</m:t>
        </m:r>
        <m:r>
          <m:rPr>
            <m:sty m:val="p"/>
          </m:rPr>
          <m:t>−</m:t>
        </m:r>
        <m:r>
          <m:rPr>
            <m:sty m:val="i"/>
          </m:rPr>
          <m:t>T</m:t>
        </m:r>
      </m:oMath>
      <w:r>
        <w:rPr>
          <w:rFonts w:eastAsia="Georgia" w:cs="Georgia" w:ascii="Georgia" w:hAnsi="Georgia"/>
        </w:rPr>
        <w:t xml:space="preserve">. À l'intérieur de la cavité s'établit un courant de photons se propageant uniquement selon l'axe optique et dans les deux directions. À chaque aller-retour entre les miroirs un photon donné dans la cavité a une probabilité </w:t>
      </w:r>
      <m:oMath>
        <m:r>
          <m:rPr>
            <m:sty m:val="i"/>
          </m:rPr>
          <m:t>T</m:t>
        </m:r>
      </m:oMath>
      <w:r>
        <w:rPr>
          <w:rFonts w:eastAsia="Georgia" w:cs="Georgia" w:ascii="Georgia" w:hAnsi="Georgia"/>
        </w:rPr>
        <w:t xml:space="preserve"> de sortir par le miroir avant. Le flux de photons sortant est compensé par la création de nouveaux photons par le milieu amplificateur et on peut considérer qu'en régime permanent la puissance lumineuse intracavité </w:t>
      </w:r>
      <m:oMath>
        <m:sSub>
          <m:sSubPr/>
          <m:e>
            <m:r>
              <m:rPr>
                <m:sty m:val="i"/>
              </m:rPr>
              <m:t>P</m:t>
            </m:r>
          </m:e>
          <m:sub>
            <m:r>
              <m:rPr>
                <m:nor/>
              </m:rPr>
              <m:t>in </m:t>
            </m:r>
          </m:sub>
        </m:sSub>
      </m:oMath>
      <w:r>
        <w:rPr>
          <w:rFonts w:eastAsia="Georgia" w:cs="Georgia" w:ascii="Georgia" w:hAnsi="Georgia"/>
        </w:rPr>
        <w:t xml:space="preserve"> frappant le miroir avant est constante. Dans l'énoncé, la lumière émise par le laser fait référence à la lumière transmise par le miroir avant.</w:t>
      </w:r>
    </w:p>
    <w:p>
      <w:pPr>
        <w:spacing w:lineRule="auto"/>
        <w:jc w:val="center"/>
      </w:pPr>
      <w:r>
        <w:rPr/>
        <w:drawing>
          <wp:inline distB="0" distL="0" distR="0" distT="0">
            <wp:extent cx="5486400" cy="1562923"/>
            <wp:effectExtent b="0" l="0" r="0" t="0"/>
            <wp:docPr id="13" name="image-cc9b675d2875e03f0196bd59bcd3b1e8cbd68702.jpg"/>
            <a:graphic>
              <a:graphicData uri="http://schemas.openxmlformats.org/drawingml/2006/picture">
                <pic:pic>
                  <pic:nvPicPr>
                    <pic:cNvPr id="13" name="image-cc9b675d2875e03f0196bd59bcd3b1e8cbd68702.jpg" descr=""/>
                    <pic:cNvPicPr/>
                  </pic:nvPicPr>
                  <pic:blipFill>
                    <a:blip r:embed="rId17" cstate="print"/>
                    <a:srcRect b="0" l="0" r="0" t="0"/>
                    <a:stretch>
                      <a:fillRect/>
                    </a:stretch>
                  </pic:blipFill>
                  <pic:spPr>
                    <a:xfrm>
                      <a:off x="0" y="0"/>
                      <a:ext cx="5486400" cy="1562923"/>
                    </a:xfrm>
                    <a:prstGeom prst="rect"/>
                  </pic:spPr>
                </pic:pic>
              </a:graphicData>
            </a:graphic>
          </wp:inline>
        </w:drawing>
      </w:r>
    </w:p>
    <w:p>
      <w:pPr>
        <w:spacing w:lineRule="auto"/>
      </w:pPr>
      <w:r>
        <w:rPr>
          <w:rFonts w:eastAsia="Georgia" w:cs="Georgia" w:ascii="Georgia" w:hAnsi="Georgia"/>
        </w:rPr>
        <w:t xml:space="preserve">Figure 13: Schéma d'une cavité laser.</w:t>
      </w:r>
    </w:p>
    <w:p>
      <w:pPr>
        <w:numPr>
          <w:ilvl w:val="0"/>
          <w:numId w:val="8"/>
        </w:numPr>
        <w:spacing w:lineRule="auto"/>
      </w:pPr>
      <w:r>
        <w:rPr>
          <w:rFonts w:eastAsia="Georgia" w:cs="Georgia" w:ascii="Georgia" w:hAnsi="Georgia"/>
        </w:rPr>
        <w:t xml:space="preserve">En se rappelant qu'un photon dans la cavité laser a une probabilité </w:t>
      </w:r>
      <m:oMath>
        <m:r>
          <m:rPr>
            <m:sty m:val="i"/>
          </m:rPr>
          <m:t>T</m:t>
        </m:r>
      </m:oMath>
      <w:r>
        <w:rPr>
          <w:rFonts w:eastAsia="Georgia" w:cs="Georgia" w:ascii="Georgia" w:hAnsi="Georgia"/>
        </w:rPr>
        <w:t xml:space="preserve"> de sortir à chaque aller-retour, donner une expression approchée du temps de vie d'un photon dans la cavité laser, c'est-à-dire le temps moyen entre sa création et le moment où il sort de la cavité par le miroir avant.</w:t>
      </w:r>
    </w:p>
    <w:p>
      <w:pPr>
        <w:numPr>
          <w:ilvl w:val="0"/>
          <w:numId w:val="8"/>
        </w:numPr>
        <w:spacing w:lineRule="auto"/>
      </w:pPr>
      <w:r>
        <w:rPr>
          <w:rFonts w:eastAsia="Georgia" w:cs="Georgia" w:ascii="Georgia" w:hAnsi="Georgia"/>
        </w:rPr>
        <w:t xml:space="preserve">Pour un laser Hélium-Néon de longueur </w:t>
      </w:r>
      <m:oMath>
        <m:r>
          <m:rPr>
            <m:sty m:val="i"/>
          </m:rPr>
          <m:t>L</m:t>
        </m:r>
        <m:r>
          <m:rPr>
            <m:sty m:val="p"/>
          </m:rPr>
          <m:t>=</m:t>
        </m:r>
        <m:r>
          <m:rPr>
            <m:sty m:val="p"/>
          </m:rPr>
          <m:t>20</m:t>
        </m:r>
        <m:r>
          <m:rPr>
            <m:nor/>
          </m:rPr>
          <m:t xml:space="preserve"> </m:t>
        </m:r>
        <m:r>
          <m:rPr>
            <m:sty m:val="p"/>
          </m:rPr>
          <m:t>cm</m:t>
        </m:r>
      </m:oMath>
      <w:r>
        <w:rPr>
          <w:rFonts w:eastAsia="Georgia" w:cs="Georgia" w:ascii="Georgia" w:hAnsi="Georgia"/>
        </w:rPr>
        <w:t xml:space="preserve">, émettant une puissance </w:t>
      </w:r>
      <m:oMath>
        <m:r>
          <m:rPr>
            <m:sty m:val="i"/>
          </m:rPr>
          <m:t>P</m:t>
        </m:r>
        <m:r>
          <m:rPr>
            <m:sty m:val="p"/>
          </m:rPr>
          <m:t>=</m:t>
        </m:r>
        <m:r>
          <m:rPr>
            <m:sty m:val="p"/>
          </m:rPr>
          <m:t>10</m:t>
        </m:r>
        <m:r>
          <m:rPr>
            <m:nor/>
          </m:rPr>
          <m:t xml:space="preserve"> </m:t>
        </m:r>
        <m:r>
          <m:rPr>
            <m:sty m:val="p"/>
          </m:rPr>
          <m:t>mW</m:t>
        </m:r>
      </m:oMath>
      <w:r>
        <w:rPr>
          <w:rFonts w:eastAsia="Georgia" w:cs="Georgia" w:ascii="Georgia" w:hAnsi="Georgia"/>
        </w:rPr>
        <w:t xml:space="preserve"> à la longueur d'onde </w:t>
      </w:r>
      <m:oMath>
        <m:r>
          <m:rPr>
            <m:sty m:val="i"/>
          </m:rPr>
          <m:t>λ</m:t>
        </m:r>
        <m:r>
          <m:rPr>
            <m:sty m:val="p"/>
          </m:rPr>
          <m:t>=</m:t>
        </m:r>
        <m:r>
          <m:rPr>
            <m:sty m:val="p"/>
          </m:rPr>
          <m:t>630</m:t>
        </m:r>
        <m:r>
          <m:rPr>
            <m:nor/>
          </m:rPr>
          <m:t xml:space="preserve"> </m:t>
        </m:r>
        <m:r>
          <m:rPr>
            <m:sty m:val="p"/>
          </m:rPr>
          <m:t>nm</m:t>
        </m:r>
      </m:oMath>
      <w:r>
        <w:rPr/>
        <w:t xml:space="preserve"> et ayant une transmission </w:t>
      </w:r>
      <m:oMath>
        <m:r>
          <m:rPr>
            <m:sty m:val="i"/>
          </m:rPr>
          <m:t>T</m:t>
        </m:r>
      </m:oMath>
      <w:r>
        <w:rPr/>
        <w:t xml:space="preserve"> de </w:t>
      </w:r>
      <m:oMath>
        <m:r>
          <m:rPr>
            <m:sty m:val="p"/>
          </m:rPr>
          <m:t>5</m:t>
        </m:r>
        <m:r>
          <m:rPr>
            <m:sty m:val="p"/>
          </m:rPr>
          <m:t>%</m:t>
        </m:r>
      </m:oMath>
      <w:r>
        <w:rPr>
          <w:rFonts w:eastAsia="Georgia" w:cs="Georgia" w:ascii="Georgia" w:hAnsi="Georgia"/>
        </w:rPr>
        <w:t xml:space="preserve">, donner la valeur de la puissance intracavité </w:t>
      </w:r>
      <m:oMath>
        <m:sSub>
          <m:sSubPr/>
          <m:e>
            <m:r>
              <m:rPr>
                <m:sty m:val="i"/>
              </m:rPr>
              <m:t>P</m:t>
            </m:r>
          </m:e>
          <m:sub>
            <m:r>
              <m:rPr>
                <m:nor/>
              </m:rPr>
              <m:t>in </m:t>
            </m:r>
          </m:sub>
        </m:sSub>
      </m:oMath>
      <w:r>
        <w:rPr>
          <w:rFonts w:eastAsia="Georgia" w:cs="Georgia" w:ascii="Georgia" w:hAnsi="Georgia"/>
        </w:rPr>
        <w:t xml:space="preserve"> et le temps de vie d'un photon dans la cavité.</w:t>
      </w:r>
    </w:p>
    <w:p>
      <w:pPr>
        <w:spacing w:line="271" w:before="240" w:lineRule="auto"/>
      </w:pPr>
      <w:r>
        <w:rPr>
          <w:rFonts w:eastAsia="Georgia" w:cs="Georgia" w:ascii="Georgia" w:hAnsi="Georgia"/>
          <w:b/>
          <w:sz w:val="33"/>
        </w:rPr>
        <w:t xml:space="preserve">4.2 Statistique des photons émis par un laser</w:t>
      </w:r>
    </w:p>
    <w:p>
      <w:pPr>
        <w:spacing w:after="220" w:lineRule="auto"/>
      </w:pPr>
      <w:r>
        <w:rPr>
          <w:rFonts w:eastAsia="Georgia" w:cs="Georgia" w:ascii="Georgia" w:hAnsi="Georgia"/>
        </w:rPr>
        <w:t xml:space="preserve">La lumière laser présente des fluctuations d'intensité intrinsèques liées aux temps aléatoires de sortie des photons par le miroir avant. Dans cette partie, on étudie la statistique du nombre de photons émis par la cavité pendant un intervalle de temps </w:t>
      </w:r>
      <m:oMath>
        <m:r>
          <m:rPr>
            <m:sty m:val="i"/>
          </m:rPr>
          <m:t>τ</m:t>
        </m:r>
      </m:oMath>
      <w:r>
        <w:rPr>
          <w:rFonts w:eastAsia="Georgia" w:cs="Georgia" w:ascii="Georgia" w:hAnsi="Georgia"/>
        </w:rPr>
        <w:t xml:space="preserve"> donné. On considère toujours le laser de la figure 13, avec un miroir avant de transmission </w:t>
      </w:r>
      <m:oMath>
        <m:r>
          <m:rPr>
            <m:sty m:val="i"/>
          </m:rPr>
          <m:t>T</m:t>
        </m:r>
      </m:oMath>
      <w:r>
        <w:rPr>
          <w:rFonts w:eastAsia="Georgia" w:cs="Georgia" w:ascii="Georgia" w:hAnsi="Georgia"/>
        </w:rPr>
        <w:t xml:space="preserve">. La puissance instantanée émise par le laser possède des fluctuations autour de sa valeur moyenne </w:t>
      </w:r>
      <m:oMath>
        <m:acc>
          <m:accPr>
            <m:chr m:val="‾"/>
          </m:accPr>
          <m:e>
            <m:r>
              <m:rPr>
                <m:sty m:val="i"/>
              </m:rPr>
              <m:t>P</m:t>
            </m:r>
          </m:e>
        </m:acc>
      </m:oMath>
      <w:r>
        <w:rPr>
          <w:rFonts w:eastAsia="Georgia" w:cs="Georgia" w:ascii="Georgia" w:hAnsi="Georgia"/>
        </w:rPr>
        <w:t xml:space="preserve">. La puissance intracavité </w:t>
      </w:r>
      <m:oMath>
        <m:sSub>
          <m:sSubPr/>
          <m:e>
            <m:r>
              <m:rPr>
                <m:sty m:val="i"/>
              </m:rPr>
              <m:t>P</m:t>
            </m:r>
          </m:e>
          <m:sub>
            <m:r>
              <m:rPr>
                <m:nor/>
              </m:rPr>
              <m:t>in </m:t>
            </m:r>
          </m:sub>
        </m:sSub>
      </m:oMath>
      <w:r>
        <w:rPr>
          <w:rFonts w:eastAsia="Georgia" w:cs="Georgia" w:ascii="Georgia" w:hAnsi="Georgia"/>
        </w:rPr>
        <w:t xml:space="preserve"> est supposée quant à elle sans fluctuation.</w:t>
      </w:r>
      <w:r>
        <w:rPr/>
        <w:br w:type="textWrapping"/>
      </w:r>
      <w:r>
        <w:rPr/>
        <w:t xml:space="preserve">39. Exprimer le nombre </w:t>
      </w:r>
      <m:oMath>
        <m:r>
          <m:rPr>
            <m:sty m:val="i"/>
          </m:rPr>
          <m:t>N</m:t>
        </m:r>
      </m:oMath>
      <w:r>
        <w:rPr>
          <w:rFonts w:eastAsia="Georgia" w:cs="Georgia" w:ascii="Georgia" w:hAnsi="Georgia"/>
        </w:rPr>
        <w:t xml:space="preserve"> de photons intracavité frappant le miroir avant pendant l'intervalle de temps </w:t>
      </w:r>
      <m:oMath>
        <m:r>
          <m:rPr>
            <m:sty m:val="i"/>
          </m:rPr>
          <m:t>τ</m:t>
        </m:r>
      </m:oMath>
      <w:r>
        <w:rPr/>
        <w:t xml:space="preserve"> en fonction de </w:t>
      </w:r>
      <m:oMath>
        <m:acc>
          <m:accPr>
            <m:chr m:val="‾"/>
          </m:accPr>
          <m:e>
            <m:r>
              <m:rPr>
                <m:sty m:val="i"/>
              </m:rPr>
              <m:t>P</m:t>
            </m:r>
          </m:e>
        </m:acc>
        <m:r>
          <m:rPr>
            <m:sty m:val="p"/>
          </m:rPr>
          <m:t>,</m:t>
        </m:r>
        <m:r>
          <m:rPr>
            <m:sty m:val="i"/>
          </m:rPr>
          <m:t>T</m:t>
        </m:r>
        <m:r>
          <m:rPr>
            <m:sty m:val="p"/>
          </m:rPr>
          <m:t>,</m:t>
        </m:r>
        <m:r>
          <m:rPr>
            <m:sty m:val="i"/>
          </m:rPr>
          <m:t>τ</m:t>
        </m:r>
        <m:r>
          <m:rPr>
            <m:sty m:val="p"/>
          </m:rPr>
          <m:t>,</m:t>
        </m:r>
        <m:r>
          <m:rPr>
            <m:sty m:val="i"/>
          </m:rPr>
          <m:t>λ</m:t>
        </m:r>
        <m:r>
          <m:rPr>
            <m:sty m:val="p"/>
          </m:rPr>
          <m:t>,</m:t>
        </m:r>
        <m:r>
          <m:rPr>
            <m:sty m:val="i"/>
          </m:rPr>
          <m:t>h</m:t>
        </m:r>
      </m:oMath>
      <w:r>
        <w:rPr/>
        <w:t xml:space="preserve"> et </w:t>
      </w:r>
      <m:oMath>
        <m:r>
          <m:rPr>
            <m:sty m:val="i"/>
          </m:rPr>
          <m:t>c</m:t>
        </m:r>
      </m:oMath>
      <w:r>
        <w:rPr/>
        <w:t xml:space="preserve">.</w:t>
      </w:r>
      <w:r>
        <w:rPr/>
        <w:br w:type="textWrapping"/>
      </w:r>
      <w:r>
        <w:rPr/>
        <w:t xml:space="preserve">40. Pour tout entier </w:t>
      </w:r>
      <m:oMath>
        <m:r>
          <m:rPr>
            <m:sty m:val="i"/>
          </m:rPr>
          <m:t>k</m:t>
        </m:r>
        <m:r>
          <m:rPr>
            <m:sty m:val="p"/>
          </m:rPr>
          <m:t>≤</m:t>
        </m:r>
        <m:r>
          <m:rPr>
            <m:sty m:val="i"/>
          </m:rPr>
          <m:t>N</m:t>
        </m:r>
      </m:oMath>
      <w:r>
        <w:rPr>
          <w:rFonts w:eastAsia="Georgia" w:cs="Georgia" w:ascii="Georgia" w:hAnsi="Georgia"/>
        </w:rPr>
        <w:t xml:space="preserve">, exprimer la probabilité </w:t>
      </w:r>
      <m:oMath>
        <m:sSub>
          <m:sSubPr/>
          <m:e>
            <m:r>
              <m:rPr>
                <m:sty m:val="i"/>
              </m:rPr>
              <m:t>p</m:t>
            </m:r>
          </m:e>
          <m:sub>
            <m:r>
              <m:rPr>
                <m:sty m:val="i"/>
              </m:rPr>
              <m:t>k</m:t>
            </m:r>
          </m:sub>
        </m:sSub>
      </m:oMath>
      <w:r>
        <w:rPr/>
        <w:t xml:space="preserve"> d'avoir exactement </w:t>
      </w:r>
      <m:oMath>
        <m:r>
          <m:rPr>
            <m:sty m:val="i"/>
          </m:rPr>
          <m:t>k</m:t>
        </m:r>
      </m:oMath>
      <w:r>
        <w:rPr>
          <w:rFonts w:eastAsia="Georgia" w:cs="Georgia" w:ascii="Georgia" w:hAnsi="Georgia"/>
        </w:rPr>
        <w:t xml:space="preserve"> photons émis par le laser pendant l'intervalle de temps </w:t>
      </w:r>
      <m:oMath>
        <m:r>
          <m:rPr>
            <m:sty m:val="i"/>
          </m:rPr>
          <m:t>τ</m:t>
        </m:r>
      </m:oMath>
      <w:r>
        <w:rPr/>
        <w:t xml:space="preserve"> en fonction de </w:t>
      </w:r>
      <m:oMath>
        <m:r>
          <m:rPr>
            <m:sty m:val="i"/>
          </m:rPr>
          <m:t>k</m:t>
        </m:r>
        <m:r>
          <m:rPr>
            <m:sty m:val="p"/>
          </m:rPr>
          <m:t>,</m:t>
        </m:r>
        <m:r>
          <m:rPr>
            <m:sty m:val="i"/>
          </m:rPr>
          <m:t>N</m:t>
        </m:r>
      </m:oMath>
      <w:r>
        <w:rPr/>
        <w:t xml:space="preserve"> et </w:t>
      </w:r>
      <m:oMath>
        <m:r>
          <m:rPr>
            <m:sty m:val="i"/>
          </m:rPr>
          <m:t>T</m:t>
        </m:r>
      </m:oMath>
      <w:r>
        <w:rPr/>
        <w:t xml:space="preserve">.</w:t>
      </w:r>
      <w:r>
        <w:rPr/>
        <w:br w:type="textWrapping"/>
      </w:r>
      <w:r>
        <w:rPr/>
        <w:t xml:space="preserve">On rappelle que le nombre </w:t>
      </w:r>
      <m:oMath>
        <m:sSubSup>
          <m:sSubSupPr/>
          <m:e>
            <m:r>
              <m:rPr>
                <m:sty m:val="i"/>
              </m:rPr>
              <m:t>C</m:t>
            </m:r>
          </m:e>
          <m:sub>
            <m:r>
              <m:rPr>
                <m:sty m:val="i"/>
              </m:rPr>
              <m:t>N</m:t>
            </m:r>
          </m:sub>
          <m:sup>
            <m:r>
              <m:rPr>
                <m:sty m:val="i"/>
              </m:rPr>
              <m:t>k</m:t>
            </m:r>
          </m:sup>
        </m:sSubSup>
      </m:oMath>
      <w:r>
        <w:rPr/>
        <w:t xml:space="preserve"> de combinaisons de </w:t>
      </w:r>
      <m:oMath>
        <m:r>
          <m:rPr>
            <m:sty m:val="i"/>
          </m:rPr>
          <m:t>k</m:t>
        </m:r>
      </m:oMath>
      <w:r>
        <w:rPr>
          <w:rFonts w:eastAsia="Georgia" w:cs="Georgia" w:ascii="Georgia" w:hAnsi="Georgia"/>
        </w:rPr>
        <w:t xml:space="preserve"> éléments choisis parmi </w:t>
      </w:r>
      <m:oMath>
        <m:r>
          <m:rPr>
            <m:sty m:val="i"/>
          </m:rPr>
          <m:t>N</m:t>
        </m:r>
      </m:oMath>
      <w:r>
        <w:rPr/>
        <w:t xml:space="preserve"> est </w:t>
      </w:r>
      <m:oMath>
        <m:sSubSup>
          <m:sSubSupPr/>
          <m:e>
            <m:r>
              <m:rPr>
                <m:sty m:val="i"/>
              </m:rPr>
              <m:t>C</m:t>
            </m:r>
          </m:e>
          <m:sub>
            <m:r>
              <m:rPr>
                <m:sty m:val="i"/>
              </m:rPr>
              <m:t>N</m:t>
            </m:r>
          </m:sub>
          <m:sup>
            <m:r>
              <m:rPr>
                <m:sty m:val="i"/>
              </m:rPr>
              <m:t>k</m:t>
            </m:r>
          </m:sup>
        </m:sSubSup>
        <m:r>
          <m:rPr>
            <m:sty m:val="p"/>
          </m:rPr>
          <m:t>=</m:t>
        </m:r>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oMath>
      <w:r>
        <w:rPr/>
        <w:t xml:space="preserve">.</w:t>
      </w:r>
      <w:r>
        <w:rPr/>
        <w:br w:type="textWrapping"/>
      </w:r>
      <w:r>
        <w:rPr/>
        <w:t xml:space="preserve">41. Montrer que, pour un entier </w:t>
      </w:r>
      <m:oMath>
        <m:r>
          <m:rPr>
            <m:sty m:val="i"/>
          </m:rPr>
          <m:t>k</m:t>
        </m:r>
      </m:oMath>
      <w:r>
        <w:rPr>
          <w:rFonts w:eastAsia="Georgia" w:cs="Georgia" w:ascii="Georgia" w:hAnsi="Georgia"/>
        </w:rPr>
        <w:t xml:space="preserve"> fixé, dans la limite où </w:t>
      </w:r>
      <m:oMath>
        <m:r>
          <m:rPr>
            <m:sty m:val="i"/>
          </m:rPr>
          <m:t>N</m:t>
        </m:r>
      </m:oMath>
      <w:r>
        <w:rPr/>
        <w:t xml:space="preserve"> tend vers l'infini et </w:t>
      </w:r>
      <m:oMath>
        <m:r>
          <m:rPr>
            <m:sty m:val="i"/>
          </m:rPr>
          <m:t>T</m:t>
        </m:r>
      </m:oMath>
      <w:r>
        <w:rPr/>
        <w:t xml:space="preserve"> tend vers 0 tout en conservant le produit </w:t>
      </w:r>
      <m:oMath>
        <m:r>
          <m:rPr>
            <m:sty m:val="i"/>
          </m:rPr>
          <m:t>N</m:t>
        </m:r>
        <m:r>
          <m:rPr>
            <m:sty m:val="i"/>
          </m:rPr>
          <m:t>T</m:t>
        </m:r>
        <m:r>
          <m:rPr>
            <m:sty m:val="p"/>
          </m:rPr>
          <m:t>=</m:t>
        </m:r>
        <m:r>
          <m:rPr>
            <m:sty m:val="i"/>
          </m:rPr>
          <m:t>μ</m:t>
        </m:r>
      </m:oMath>
      <w:r>
        <w:rPr>
          <w:rFonts w:eastAsia="Georgia" w:cs="Georgia" w:ascii="Georgia" w:hAnsi="Georgia"/>
        </w:rPr>
        <w:t xml:space="preserve"> constant, la probabilité </w:t>
      </w:r>
      <m:oMath>
        <m:sSub>
          <m:sSubPr/>
          <m:e>
            <m:r>
              <m:rPr>
                <m:sty m:val="i"/>
              </m:rPr>
              <m:t>p</m:t>
            </m:r>
          </m:e>
          <m:sub>
            <m:r>
              <m:rPr>
                <m:sty m:val="i"/>
              </m:rPr>
              <m:t>k</m:t>
            </m:r>
          </m:sub>
        </m:sSub>
      </m:oMath>
      <w:r>
        <w:rPr/>
        <w:t xml:space="preserve"> tend vers la distribution de Poisson</w:t>
      </w:r>
    </w:p>
    <w:p>
      <w:pPr>
        <w:spacing w:after="220" w:lineRule="auto"/>
      </w:pPr>
      <m:oMathPara>
        <m:oMath>
          <m:sSub>
            <m:sSubPr/>
            <m:e>
              <m:r>
                <m:rPr>
                  <m:sty m:val="i"/>
                </m:rPr>
                <m:t>p</m:t>
              </m:r>
            </m:e>
            <m:sub>
              <m:r>
                <m:rPr>
                  <m:sty m:val="i"/>
                </m:rPr>
                <m:t>k</m:t>
              </m:r>
            </m:sub>
          </m:sSub>
          <m:r>
            <m:rPr>
              <m:sty m:val="p"/>
            </m:rPr>
            <m:t>=</m:t>
          </m:r>
          <m:f>
            <m:fPr>
              <m:ctrlPr>
                <w:rPr>
                  <w:rFonts w:ascii="Cambria Math" w:hAnsi="Cambria Math"/>
                </w:rPr>
              </m:ctrlPr>
            </m:fPr>
            <m:num>
              <m:sSup>
                <m:sSupPr/>
                <m:e>
                  <m:r>
                    <m:rPr>
                      <m:sty m:val="i"/>
                    </m:rPr>
                    <m:t>μ</m:t>
                  </m:r>
                </m:e>
                <m:sup>
                  <m:r>
                    <m:rPr>
                      <m:sty m:val="i"/>
                    </m:rPr>
                    <m:t>k</m:t>
                  </m:r>
                </m:sup>
              </m:sSup>
            </m:num>
            <m:den>
              <m:r>
                <m:rPr>
                  <m:sty m:val="i"/>
                </m:rPr>
                <m:t>k</m:t>
              </m:r>
              <m:r>
                <m:rPr>
                  <m:sty m:val="p"/>
                </m:rPr>
                <m:t>!</m:t>
              </m:r>
            </m:den>
          </m:f>
          <m:sSup>
            <m:sSupPr/>
            <m:e>
              <m:r>
                <m:rPr>
                  <m:sty m:val="i"/>
                </m:rPr>
                <m:t>e</m:t>
              </m:r>
            </m:e>
            <m:sup>
              <m:r>
                <m:rPr>
                  <m:sty m:val="p"/>
                </m:rPr>
                <m:t>−</m:t>
              </m:r>
              <m:r>
                <m:rPr>
                  <m:sty m:val="i"/>
                </m:rPr>
                <m:t>μ</m:t>
              </m:r>
            </m:sup>
          </m:sSup>
        </m:oMath>
      </m:oMathPara>
    </w:p>
    <w:p>
      <w:pPr>
        <w:spacing w:after="220" w:lineRule="auto"/>
      </w:pPr>
      <w:r>
        <w:rPr/>
        <w:t xml:space="preserve">On pourra utiliser la formule de Stirling</w:t>
      </w:r>
    </w:p>
    <w:p>
      <w:pPr>
        <w:spacing w:after="220" w:lineRule="auto"/>
      </w:pPr>
      <m:oMathPara>
        <m:oMath>
          <m:r>
            <m:rPr>
              <m:sty m:val="i"/>
            </m:rPr>
            <m:t>n</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i"/>
                        </m:rPr>
                        <m:t>e</m:t>
                      </m:r>
                    </m:den>
                  </m:f>
                </m:e>
              </m:d>
            </m:e>
            <m:sup>
              <m:r>
                <m:rPr>
                  <m:sty m:val="i"/>
                </m:rPr>
                <m:t>n</m:t>
              </m:r>
            </m:sup>
          </m:sSup>
          <m:rad>
            <m:radPr>
              <m:degHide m:val="1"/>
              <m:ctrlPr>
                <w:rPr>
                  <w:rFonts w:ascii="Cambria Math" w:hAnsi="Cambria Math"/>
                </w:rPr>
              </m:ctrlPr>
            </m:radPr>
            <m:deg/>
            <m:e>
              <m:r>
                <m:rPr>
                  <m:sty m:val="p"/>
                </m:rPr>
                <m:t>2</m:t>
              </m:r>
              <m:r>
                <m:rPr>
                  <m:sty m:val="i"/>
                </m:rPr>
                <m:t>π</m:t>
              </m:r>
              <m:r>
                <m:rPr>
                  <m:sty m:val="i"/>
                </m:rPr>
                <m:t>n</m:t>
              </m:r>
            </m:e>
          </m:rad>
          <m:r>
            <m:rPr>
              <m:sty m:val="p"/>
            </m:rPr>
            <m:t xml:space="preserve"> </m:t>
          </m:r>
          <m:r>
            <m:rPr>
              <m:sty m:val="p"/>
            </m:rPr>
            <m:t>(</m:t>
          </m:r>
          <m:r>
            <m:rPr>
              <m:sty m:val="i"/>
            </m:rPr>
            <m:t>n</m:t>
          </m:r>
          <m:r>
            <m:rPr>
              <m:sty m:val="p"/>
            </m:rPr>
            <m:t>≫</m:t>
          </m:r>
          <m:r>
            <m:rPr>
              <m:sty m:val="p"/>
            </m:rPr>
            <m:t>1</m:t>
          </m:r>
          <m:r>
            <m:rPr>
              <m:sty m:val="p"/>
            </m:rPr>
            <m:t>)</m:t>
          </m:r>
        </m:oMath>
      </m:oMathPara>
    </w:p>
    <w:p>
      <w:pPr>
        <w:numPr>
          <w:ilvl w:val="0"/>
          <w:numId w:val="9"/>
        </w:numPr>
        <w:spacing w:lineRule="auto"/>
      </w:pPr>
      <w:r>
        <w:rPr/>
        <w:t xml:space="preserve">Exprimer la moyenne statistique </w:t>
      </w:r>
      <m:oMath>
        <m:acc>
          <m:accPr>
            <m:chr m:val="‾"/>
          </m:accPr>
          <m:e>
            <m:r>
              <m:rPr>
                <m:sty m:val="i"/>
              </m:rPr>
              <m:t>k</m:t>
            </m:r>
          </m:e>
        </m:acc>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r>
          <m:rPr>
            <m:sty m:val="i"/>
          </m:rPr>
          <m:t>k</m:t>
        </m:r>
        <m:sSub>
          <m:sSubPr/>
          <m:e>
            <m:r>
              <m:rPr>
                <m:sty m:val="i"/>
              </m:rPr>
              <m:t>p</m:t>
            </m:r>
          </m:e>
          <m:sub>
            <m:r>
              <m:rPr>
                <m:sty m:val="i"/>
              </m:rPr>
              <m:t>k</m:t>
            </m:r>
          </m:sub>
        </m:sSub>
      </m:oMath>
      <w:r>
        <w:rPr>
          <w:rFonts w:eastAsia="Georgia" w:cs="Georgia" w:ascii="Georgia" w:hAnsi="Georgia"/>
        </w:rPr>
        <w:t xml:space="preserve"> du nombre de photons émis pendant le temps </w:t>
      </w:r>
      <m:oMath>
        <m:r>
          <m:rPr>
            <m:sty m:val="i"/>
          </m:rPr>
          <m:t>τ</m:t>
        </m:r>
      </m:oMath>
      <w:r>
        <w:rPr/>
        <w:t xml:space="preserve"> en fonction de </w:t>
      </w:r>
      <m:oMath>
        <m:r>
          <m:rPr>
            <m:sty m:val="i"/>
          </m:rPr>
          <m:t>μ</m:t>
        </m:r>
        <m:r>
          <m:rPr>
            <m:sty m:val="p"/>
          </m:rPr>
          <m:t>=</m:t>
        </m:r>
        <m:r>
          <m:rPr>
            <m:sty m:val="i"/>
          </m:rPr>
          <m:t>N</m:t>
        </m:r>
        <m:r>
          <m:rPr>
            <m:sty m:val="i"/>
          </m:rPr>
          <m:t>T</m:t>
        </m:r>
      </m:oMath>
      <w:r>
        <w:rPr>
          <w:rFonts w:eastAsia="Georgia" w:cs="Georgia" w:ascii="Georgia" w:hAnsi="Georgia"/>
        </w:rPr>
        <w:t xml:space="preserve"> et interpréter le résultat obtenu.</w:t>
      </w:r>
    </w:p>
    <w:p>
      <w:pPr>
        <w:numPr>
          <w:ilvl w:val="0"/>
          <w:numId w:val="9"/>
        </w:numPr>
        <w:spacing w:lineRule="auto"/>
      </w:pPr>
      <w:r>
        <w:rPr>
          <w:rFonts w:eastAsia="Georgia" w:cs="Georgia" w:ascii="Georgia" w:hAnsi="Georgia"/>
        </w:rPr>
        <w:t xml:space="preserve">Exprimer l'écart-type </w:t>
      </w:r>
      <m:oMath>
        <m:r>
          <m:rPr>
            <m:sty m:val="i"/>
          </m:rPr>
          <m:t>σ</m:t>
        </m:r>
        <m:r>
          <m:rPr>
            <m:sty m:val="p"/>
          </m:rPr>
          <m:t>(</m:t>
        </m:r>
        <m:r>
          <m:rPr>
            <m:sty m:val="i"/>
          </m:rPr>
          <m:t>k</m:t>
        </m:r>
        <m:r>
          <m:rPr>
            <m:sty m:val="p"/>
          </m:rPr>
          <m:t>)</m:t>
        </m:r>
        <m:r>
          <m:rPr>
            <m:sty m:val="p"/>
          </m:rPr>
          <m:t>=</m:t>
        </m:r>
        <m:rad>
          <m:radPr>
            <m:degHide m:val="1"/>
            <m:ctrlPr>
              <w:rPr>
                <w:rFonts w:ascii="Cambria Math" w:hAnsi="Cambria Math"/>
              </w:rPr>
            </m:ctrlPr>
          </m:radPr>
          <m:deg/>
          <m:e>
            <m:bar>
              <m:barPr>
                <m:pos m:val="top"/>
              </m:barPr>
              <m:e>
                <m:sSup>
                  <m:sSupPr/>
                  <m:e>
                    <m:r>
                      <m:rPr>
                        <m:sty m:val="i"/>
                      </m:rPr>
                      <m:t>k</m:t>
                    </m:r>
                  </m:e>
                  <m:sup>
                    <m:r>
                      <m:rPr>
                        <m:sty m:val="p"/>
                      </m:rPr>
                      <m:t>2</m:t>
                    </m:r>
                  </m:sup>
                </m:sSup>
              </m:e>
            </m:bar>
            <m:r>
              <m:rPr>
                <m:sty m:val="p"/>
              </m:rPr>
              <m:t>−</m:t>
            </m:r>
            <m:sSup>
              <m:sSupPr/>
              <m:e>
                <m:acc>
                  <m:accPr>
                    <m:chr m:val="‾"/>
                  </m:accPr>
                  <m:e>
                    <m:r>
                      <m:rPr>
                        <m:sty m:val="i"/>
                      </m:rPr>
                      <m:t>k</m:t>
                    </m:r>
                  </m:e>
                </m:acc>
              </m:e>
              <m:sup>
                <m:r>
                  <m:rPr>
                    <m:sty m:val="p"/>
                  </m:rPr>
                  <m:t>2</m:t>
                </m:r>
              </m:sup>
            </m:sSup>
          </m:e>
        </m:rad>
      </m:oMath>
      <w:r>
        <w:rPr/>
        <w:t xml:space="preserve"> en fonction de </w:t>
      </w:r>
      <m:oMath>
        <m:r>
          <m:rPr>
            <m:sty m:val="i"/>
          </m:rPr>
          <m:t>μ</m:t>
        </m:r>
      </m:oMath>
      <w:r>
        <w:rPr>
          <w:rFonts w:eastAsia="Georgia" w:cs="Georgia" w:ascii="Georgia" w:hAnsi="Georgia"/>
        </w:rPr>
        <w:t xml:space="preserve">. En déduire l'incertitude relative </w:t>
      </w:r>
      <m:oMath>
        <m:r>
          <m:rPr>
            <m:sty m:val="i"/>
          </m:rPr>
          <m:t>σ</m:t>
        </m:r>
        <m:r>
          <m:rPr>
            <m:sty m:val="p"/>
          </m:rPr>
          <m:t>(</m:t>
        </m:r>
        <m:r>
          <m:rPr>
            <m:sty m:val="i"/>
          </m:rPr>
          <m:t>k</m:t>
        </m:r>
        <m:r>
          <m:rPr>
            <m:sty m:val="p"/>
          </m:rPr>
          <m:t>)</m:t>
        </m:r>
        <m:r>
          <m:rPr>
            <m:sty m:val="p"/>
          </m:rPr>
          <m:t>/</m:t>
        </m:r>
        <m:acc>
          <m:accPr>
            <m:chr m:val="‾"/>
          </m:accPr>
          <m:e>
            <m:r>
              <m:rPr>
                <m:sty m:val="i"/>
              </m:rPr>
              <m:t>k</m:t>
            </m:r>
          </m:e>
        </m:acc>
      </m:oMath>
      <w:r>
        <w:rPr>
          <w:rFonts w:eastAsia="Georgia" w:cs="Georgia" w:ascii="Georgia" w:hAnsi="Georgia"/>
        </w:rPr>
        <w:t xml:space="preserve"> lors d'une mesure de la puissance d'un faisceau laser effectuée pendant un temps </w:t>
      </w:r>
      <m:oMath>
        <m:r>
          <m:rPr>
            <m:sty m:val="i"/>
          </m:rPr>
          <m:t>τ</m:t>
        </m:r>
      </m:oMath>
      <w:r>
        <w:rPr/>
        <w:t xml:space="preserve">.</w:t>
      </w:r>
    </w:p>
    <w:p>
      <w:pPr>
        <w:numPr>
          <w:ilvl w:val="0"/>
          <w:numId w:val="9"/>
        </w:numPr>
        <w:spacing w:lineRule="auto"/>
      </w:pPr>
      <w:r>
        <w:rPr>
          <w:rFonts w:eastAsia="Georgia" w:cs="Georgia" w:ascii="Georgia" w:hAnsi="Georgia"/>
        </w:rPr>
        <w:t xml:space="preserve">Un photodétecteur mesure pendant 1 seconde la puissance d'un laser de puissance moyenne 10 mW et de longueur d'onde </w:t>
      </w:r>
      <m:oMath>
        <m:r>
          <m:rPr>
            <m:sty m:val="i"/>
          </m:rPr>
          <m:t>λ</m:t>
        </m:r>
        <m:r>
          <m:rPr>
            <m:sty m:val="p"/>
          </m:rPr>
          <m:t>=</m:t>
        </m:r>
        <m:r>
          <m:rPr>
            <m:sty m:val="p"/>
          </m:rPr>
          <m:t>630</m:t>
        </m:r>
        <m:r>
          <m:rPr>
            <m:nor/>
          </m:rPr>
          <m:t xml:space="preserve"> </m:t>
        </m:r>
        <m:r>
          <m:rPr>
            <m:sty m:val="p"/>
          </m:rPr>
          <m:t>nm</m:t>
        </m:r>
      </m:oMath>
      <w:r>
        <w:rPr>
          <w:rFonts w:eastAsia="Georgia" w:cs="Georgia" w:ascii="Georgia" w:hAnsi="Georgia"/>
        </w:rPr>
        <w:t xml:space="preserve">. Quel est l'ordre de grandeur de l'incertitude relative sur la mesure due à la statistique poissonnienne des photons émis ? Quel serait cet ordre de grandeur si le temps de mesure était d'une nanoseconde ?</w:t>
      </w:r>
    </w:p>
    <w:p>
      <w:pPr>
        <w:spacing w:line="271" w:before="240" w:lineRule="auto"/>
      </w:pPr>
      <w:r>
        <w:rPr>
          <w:rFonts w:eastAsia="Georgia" w:cs="Georgia" w:ascii="Georgia" w:hAnsi="Georgia"/>
          <w:b/>
          <w:sz w:val="33"/>
        </w:rPr>
        <w:t xml:space="preserve">4.3 Réduction des fluctuations d'intensité</w:t>
      </w:r>
    </w:p>
    <w:p>
      <w:pPr>
        <w:spacing w:after="220" w:lineRule="auto"/>
      </w:pPr>
      <w:r>
        <w:rPr>
          <w:rFonts w:eastAsia="Georgia" w:cs="Georgia" w:ascii="Georgia" w:hAnsi="Georgia"/>
        </w:rPr>
        <w:t xml:space="preserve">Dans cette partie, on étudie la possibilité d'utiliser un dispositif mécanique afin de réduire les fluctuations d'intensité d'un faisceau laser.</w:t>
      </w:r>
    </w:p>
    <w:p>
      <w:pPr>
        <w:spacing w:after="220" w:lineRule="auto"/>
      </w:pPr>
      <w:r>
        <w:rPr/>
        <w:t xml:space="preserve">Un faisceau lumineux de puissance moyenne </w:t>
      </w:r>
      <m:oMath>
        <m:acc>
          <m:accPr>
            <m:chr m:val="‾"/>
          </m:accPr>
          <m:e>
            <m:r>
              <m:rPr>
                <m:sty m:val="i"/>
              </m:rPr>
              <m:t>P</m:t>
            </m:r>
          </m:e>
        </m:acc>
      </m:oMath>
      <w:r>
        <w:rPr/>
        <w:t xml:space="preserve"> et de longueur d'onde </w:t>
      </w:r>
      <m:oMath>
        <m:r>
          <m:rPr>
            <m:sty m:val="i"/>
          </m:rPr>
          <m:t>λ</m:t>
        </m:r>
      </m:oMath>
      <w:r>
        <w:rPr>
          <w:rFonts w:eastAsia="Georgia" w:cs="Georgia" w:ascii="Georgia" w:hAnsi="Georgia"/>
        </w:rPr>
        <w:t xml:space="preserve"> provenant d'un laser est envoyé sur un miroir fixé sur un ressort de raideur </w:t>
      </w:r>
      <m:oMath>
        <m:r>
          <m:rPr>
            <m:sty m:val="i"/>
          </m:rPr>
          <m:t>K</m:t>
        </m:r>
      </m:oMath>
      <w:r>
        <w:rPr>
          <w:rFonts w:eastAsia="Georgia" w:cs="Georgia" w:ascii="Georgia" w:hAnsi="Georgia"/>
        </w:rPr>
        <w:t xml:space="preserve">. Lorsque le ressort est au repos, le miroir se trouve à l'abscisse </w:t>
      </w:r>
      <m:oMath>
        <m:r>
          <m:rPr>
            <m:sty m:val="i"/>
          </m:rPr>
          <m:t>x</m:t>
        </m:r>
        <m:r>
          <m:rPr>
            <m:sty m:val="p"/>
          </m:rPr>
          <m:t>=</m:t>
        </m:r>
        <m:r>
          <m:rPr>
            <m:sty m:val="p"/>
          </m:rPr>
          <m:t>0</m:t>
        </m:r>
      </m:oMath>
      <w:r>
        <w:rPr>
          <w:rFonts w:eastAsia="Georgia" w:cs="Georgia" w:ascii="Georgia" w:hAnsi="Georgia"/>
        </w:rPr>
        <w:t xml:space="preserve">. On suppose que les mouvements du miroir sont uniquement provoqués par la lumière qui se réfléchit sur lui. On négligera donc les fluctuations thermiques de position du miroir.</w:t>
      </w:r>
    </w:p>
    <w:p>
      <w:pPr>
        <w:spacing w:after="220" w:lineRule="auto"/>
      </w:pPr>
      <w:r>
        <w:rPr>
          <w:rFonts w:eastAsia="Georgia" w:cs="Georgia" w:ascii="Georgia" w:hAnsi="Georgia"/>
        </w:rPr>
        <w:t xml:space="preserve">On va s'intéresser dans cette partie à des phénomènes dont les temps caractéristiques sont grands devant la période d'oscillation du miroir, si bien que l'on peut négliger l'inertie du système : le miroir et le ressort sont supposés sans masse. Cela implique que, pour satisfaire le principe fondamental de la dynamique, la somme des forces s'exerçant sur le miroir est nulle à tout instant. Enfin, on négligera l'effet Doppler.</w:t>
      </w:r>
      <w:r>
        <w:rPr/>
        <w:br w:type="textWrapping"/>
      </w:r>
      <w:r>
        <w:rPr>
          <w:rFonts w:eastAsia="Georgia" w:cs="Georgia" w:ascii="Georgia" w:hAnsi="Georgia"/>
        </w:rPr>
        <w:t xml:space="preserve">45. En considérant la quantité de mouvement moyenne cédée par les photons au miroir pendant un temps </w:t>
      </w:r>
      <m:oMath>
        <m:r>
          <m:rPr>
            <m:sty m:val="p"/>
          </m:rPr>
          <m:t>d</m:t>
        </m:r>
        <m:r>
          <m:rPr>
            <m:sty m:val="i"/>
          </m:rPr>
          <m:t>t</m:t>
        </m:r>
      </m:oMath>
      <w:r>
        <w:rPr/>
        <w:t xml:space="preserve">, donner l'expression du recul moyen </w:t>
      </w:r>
      <m:oMath>
        <m:acc>
          <m:accPr>
            <m:chr m:val="‾"/>
          </m:accPr>
          <m:e>
            <m:r>
              <m:rPr>
                <m:sty m:val="i"/>
              </m:rPr>
              <m:t>x</m:t>
            </m:r>
          </m:e>
        </m:acc>
      </m:oMath>
      <w:r>
        <w:rPr/>
        <w:t xml:space="preserve"> du miroir sous l'effet de la pression de radiation du faisceau en fonction de </w:t>
      </w:r>
      <m:oMath>
        <m:acc>
          <m:accPr>
            <m:chr m:val="‾"/>
          </m:accPr>
          <m:e>
            <m:r>
              <m:rPr>
                <m:sty m:val="i"/>
              </m:rPr>
              <m:t>P</m:t>
            </m:r>
          </m:e>
        </m:acc>
      </m:oMath>
      <w:r>
        <w:rPr>
          <w:rFonts w:eastAsia="Georgia" w:cs="Georgia" w:ascii="Georgia" w:hAnsi="Georgia"/>
        </w:rPr>
        <w:t xml:space="preserve">, de la vitesse de la lumière </w:t>
      </w:r>
      <m:oMath>
        <m:r>
          <m:rPr>
            <m:sty m:val="i"/>
          </m:rPr>
          <m:t>c</m:t>
        </m:r>
      </m:oMath>
      <w:r>
        <w:rPr/>
        <w:t xml:space="preserve"> et de la raideur </w:t>
      </w:r>
      <m:oMath>
        <m:r>
          <m:rPr>
            <m:sty m:val="i"/>
          </m:rPr>
          <m:t>K</m:t>
        </m:r>
      </m:oMath>
      <w:r>
        <w:rPr/>
        <w:t xml:space="preserve"> du ressort.</w:t>
      </w:r>
    </w:p>
    <w:p>
      <w:pPr>
        <w:spacing w:after="220" w:lineRule="auto"/>
      </w:pPr>
      <w:r>
        <w:rPr>
          <w:rFonts w:eastAsia="Georgia" w:cs="Georgia" w:ascii="Georgia" w:hAnsi="Georgia"/>
        </w:rPr>
        <w:t xml:space="preserve">Comme cela a été montré dans la partie 4.2, la lumière laser présente des fluctuations de puissance. Celles-ci vont induire par pression de radiation des fluctuations de la position du miroir. Afin d'étudier cet effet, le faisceau est découpé en paquets de longueur </w:t>
      </w:r>
      <m:oMath>
        <m:r>
          <m:rPr>
            <m:sty m:val="i"/>
          </m:rPr>
          <m:t>c</m:t>
        </m:r>
        <m:r>
          <m:rPr>
            <m:sty m:val="i"/>
          </m:rPr>
          <m:t>τ</m:t>
        </m:r>
      </m:oMath>
      <w:r>
        <w:rPr>
          <w:rFonts w:eastAsia="Georgia" w:cs="Georgia" w:ascii="Georgia" w:hAnsi="Georgia"/>
        </w:rPr>
        <w:t xml:space="preserve"> numérotés par un indice </w:t>
      </w:r>
      <m:oMath>
        <m:r>
          <m:rPr>
            <m:sty m:val="i"/>
          </m:rPr>
          <m:t>n</m:t>
        </m:r>
      </m:oMath>
      <w:r>
        <w:rPr/>
        <w:t xml:space="preserve"> (voir figure 14). Le paquet </w:t>
      </w:r>
      <m:oMath>
        <m:r>
          <m:rPr>
            <m:sty m:val="i"/>
          </m:rPr>
          <m:t>n</m:t>
        </m:r>
      </m:oMath>
      <w:r>
        <w:rPr>
          <w:rFonts w:eastAsia="Georgia" w:cs="Georgia" w:ascii="Georgia" w:hAnsi="Georgia"/>
        </w:rPr>
        <w:t xml:space="preserve"> possède un nombre </w:t>
      </w:r>
      <m:oMath>
        <m:sSub>
          <m:sSubPr/>
          <m:e>
            <m:r>
              <m:rPr>
                <m:sty m:val="i"/>
              </m:rPr>
              <m:t>k</m:t>
            </m:r>
          </m:e>
          <m:sub>
            <m:r>
              <m:rPr>
                <m:sty m:val="i"/>
              </m:rPr>
              <m:t>n</m:t>
            </m:r>
          </m:sub>
        </m:sSub>
      </m:oMath>
      <w:r>
        <w:rPr/>
        <w:t xml:space="preserve"> de photon et </w:t>
      </w:r>
      <m:oMath>
        <m:acc>
          <m:accPr>
            <m:chr m:val="‾"/>
          </m:accPr>
          <m:e>
            <m:r>
              <m:rPr>
                <m:sty m:val="i"/>
              </m:rPr>
              <m:t>k</m:t>
            </m:r>
          </m:e>
        </m:acc>
        <m:r>
          <m:rPr>
            <m:sty m:val="p"/>
          </m:rPr>
          <m:t>=</m:t>
        </m:r>
        <m:acc>
          <m:accPr>
            <m:chr m:val="‾"/>
          </m:accPr>
          <m:e>
            <m:r>
              <m:rPr>
                <m:sty m:val="i"/>
              </m:rPr>
              <m:t>P</m:t>
            </m:r>
          </m:e>
        </m:acc>
        <m:r>
          <m:rPr>
            <m:sty m:val="i"/>
          </m:rPr>
          <m:t>τ</m:t>
        </m:r>
        <m:r>
          <m:rPr>
            <m:sty m:val="i"/>
          </m:rPr>
          <m:t>λ</m:t>
        </m:r>
        <m:r>
          <m:rPr>
            <m:sty m:val="p"/>
          </m:rPr>
          <m:t>/</m:t>
        </m:r>
        <m:r>
          <m:rPr>
            <m:sty m:val="i"/>
          </m:rPr>
          <m:t>h</m:t>
        </m:r>
        <m:r>
          <m:rPr>
            <m:sty m:val="i"/>
          </m:rPr>
          <m:t>c</m:t>
        </m:r>
      </m:oMath>
      <w:r>
        <w:rPr/>
        <w:t xml:space="preserve"> est la moyenne de la distribution des </w:t>
      </w:r>
      <m:oMath>
        <m:sSub>
          <m:sSubPr/>
          <m:e>
            <m:r>
              <m:rPr>
                <m:sty m:val="i"/>
              </m:rPr>
              <m:t>k</m:t>
            </m:r>
          </m:e>
          <m:sub>
            <m:r>
              <m:rPr>
                <m:sty m:val="i"/>
              </m:rPr>
              <m:t>n</m:t>
            </m:r>
          </m:sub>
        </m:sSub>
      </m:oMath>
      <w:r>
        <w:rPr>
          <w:rFonts w:eastAsia="Georgia" w:cs="Georgia" w:ascii="Georgia" w:hAnsi="Georgia"/>
        </w:rPr>
        <w:t xml:space="preserve">. On suppose qu'au sein d'un paquet, les photons sont répartis uniformément le long de l'axe du faisceau.</w:t>
      </w:r>
    </w:p>
    <w:p>
      <w:pPr>
        <w:spacing w:lineRule="auto"/>
        <w:jc w:val="center"/>
      </w:pPr>
      <w:r>
        <w:rPr/>
        <w:drawing>
          <wp:inline distB="0" distL="0" distR="0" distT="0">
            <wp:extent cx="5486400" cy="1547141"/>
            <wp:effectExtent b="0" l="0" r="0" t="0"/>
            <wp:docPr id="14" name="image-d4430da7ae758b3d0eb5a6f40f8caf3618a03af7.jpg"/>
            <a:graphic>
              <a:graphicData uri="http://schemas.openxmlformats.org/drawingml/2006/picture">
                <pic:pic>
                  <pic:nvPicPr>
                    <pic:cNvPr id="14" name="image-d4430da7ae758b3d0eb5a6f40f8caf3618a03af7.jpg" descr=""/>
                    <pic:cNvPicPr/>
                  </pic:nvPicPr>
                  <pic:blipFill>
                    <a:blip r:embed="rId18" cstate="print"/>
                    <a:srcRect b="0" l="0" r="0" t="0"/>
                    <a:stretch>
                      <a:fillRect/>
                    </a:stretch>
                  </pic:blipFill>
                  <pic:spPr>
                    <a:xfrm>
                      <a:off x="0" y="0"/>
                      <a:ext cx="5486400" cy="1547141"/>
                    </a:xfrm>
                    <a:prstGeom prst="rect"/>
                  </pic:spPr>
                </pic:pic>
              </a:graphicData>
            </a:graphic>
          </wp:inline>
        </w:drawing>
      </w:r>
    </w:p>
    <w:p>
      <w:pPr>
        <w:spacing w:lineRule="auto"/>
      </w:pPr>
      <w:r>
        <w:rPr>
          <w:rFonts w:eastAsia="Georgia" w:cs="Georgia" w:ascii="Georgia" w:hAnsi="Georgia"/>
        </w:rPr>
        <w:t xml:space="preserve">Figure 14: Réduction des fluctuations d'intensité d'un laser par réflexion sur un miroir mobile.</w:t>
      </w:r>
    </w:p>
    <w:p>
      <w:pPr>
        <w:numPr>
          <w:ilvl w:val="0"/>
          <w:numId w:val="10"/>
        </w:numPr>
        <w:spacing w:lineRule="auto"/>
      </w:pPr>
      <w:r>
        <w:rPr>
          <w:rFonts w:eastAsia="Georgia" w:cs="Georgia" w:ascii="Georgia" w:hAnsi="Georgia"/>
        </w:rPr>
        <w:t xml:space="preserve">Exprimer la densité linéique </w:t>
      </w:r>
      <m:oMath>
        <m:sSub>
          <m:sSubPr/>
          <m:e>
            <m:r>
              <m:rPr>
                <m:sty m:val="i"/>
              </m:rPr>
              <m:t>d</m:t>
            </m:r>
          </m:e>
          <m:sub>
            <m:r>
              <m:rPr>
                <m:sty m:val="i"/>
              </m:rPr>
              <m:t>n</m:t>
            </m:r>
          </m:sub>
        </m:sSub>
      </m:oMath>
      <w:r>
        <w:rPr/>
        <w:t xml:space="preserve"> de photons dans le paquet </w:t>
      </w:r>
      <m:oMath>
        <m:r>
          <m:rPr>
            <m:sty m:val="i"/>
          </m:rPr>
          <m:t>n</m:t>
        </m:r>
      </m:oMath>
      <w:r>
        <w:rPr/>
        <w:t xml:space="preserve"> en fonction de </w:t>
      </w:r>
      <m:oMath>
        <m:sSub>
          <m:sSubPr/>
          <m:e>
            <m:r>
              <m:rPr>
                <m:sty m:val="i"/>
              </m:rPr>
              <m:t>k</m:t>
            </m:r>
          </m:e>
          <m:sub>
            <m:r>
              <m:rPr>
                <m:sty m:val="i"/>
              </m:rPr>
              <m:t>n</m:t>
            </m:r>
          </m:sub>
        </m:sSub>
      </m:oMath>
      <w:r>
        <w:rPr>
          <w:rFonts w:eastAsia="Georgia" w:cs="Georgia" w:ascii="Georgia" w:hAnsi="Georgia"/>
        </w:rPr>
        <w:t xml:space="preserve">, avant réflexion sur le miroir.</w:t>
      </w:r>
    </w:p>
    <w:p>
      <w:pPr>
        <w:spacing w:after="220" w:lineRule="auto"/>
      </w:pPr>
      <w:r>
        <w:rPr/>
        <w:t xml:space="preserve">Le premier photon du paquet </w:t>
      </w:r>
      <m:oMath>
        <m:r>
          <m:rPr>
            <m:sty m:val="i"/>
          </m:rPr>
          <m:t>n</m:t>
        </m:r>
      </m:oMath>
      <w:r>
        <w:rPr>
          <w:rFonts w:eastAsia="Georgia" w:cs="Georgia" w:ascii="Georgia" w:hAnsi="Georgia"/>
        </w:rPr>
        <w:t xml:space="preserve"> frappe le miroir à l'instant </w:t>
      </w:r>
      <m:oMath>
        <m:sSub>
          <m:sSubPr/>
          <m:e>
            <m:r>
              <m:rPr>
                <m:sty m:val="i"/>
              </m:rPr>
              <m:t>t</m:t>
            </m:r>
          </m:e>
          <m:sub>
            <m:r>
              <m:rPr>
                <m:sty m:val="i"/>
              </m:rPr>
              <m:t>n</m:t>
            </m:r>
          </m:sub>
        </m:sSub>
      </m:oMath>
      <w:r>
        <w:rPr>
          <w:rFonts w:eastAsia="Georgia" w:cs="Georgia" w:ascii="Georgia" w:hAnsi="Georgia"/>
        </w:rPr>
        <w:t xml:space="preserve">. À cet instant, le miroir se trouve à l'abscisse </w:t>
      </w:r>
      <m:oMath>
        <m:sSub>
          <m:sSubPr/>
          <m:e>
            <m:r>
              <m:rPr>
                <m:sty m:val="i"/>
              </m:rPr>
              <m:t>x</m:t>
            </m:r>
          </m:e>
          <m:sub>
            <m:r>
              <m:rPr>
                <m:sty m:val="i"/>
              </m:rPr>
              <m:t>n</m:t>
            </m:r>
          </m:sub>
        </m:sSub>
        <m:r>
          <m:rPr>
            <m:sty m:val="p"/>
          </m:rPr>
          <m:t>=</m:t>
        </m:r>
        <m:r>
          <m:rPr>
            <m:sty m:val="i"/>
          </m:rPr>
          <m:t>x</m:t>
        </m:r>
        <m:d>
          <m:dPr>
            <m:begChr m:val="("/>
            <m:endChr m:val=")"/>
            <m:ctrlPr>
              <w:rPr>
                <w:rFonts w:ascii="Cambria Math" w:hAnsi="Cambria Math"/>
              </w:rPr>
            </m:ctrlPr>
          </m:dPr>
          <m:e>
            <m:sSub>
              <m:sSubPr/>
              <m:e>
                <m:r>
                  <m:rPr>
                    <m:sty m:val="i"/>
                  </m:rPr>
                  <m:t>t</m:t>
                </m:r>
              </m:e>
              <m:sub>
                <m:r>
                  <m:rPr>
                    <m:sty m:val="i"/>
                  </m:rPr>
                  <m:t>n</m:t>
                </m:r>
              </m:sub>
            </m:sSub>
          </m:e>
        </m:d>
      </m:oMath>
      <w:r>
        <w:rPr/>
        <w:t xml:space="preserve">.</w:t>
      </w:r>
      <w:r>
        <w:rPr/>
        <w:br w:type="textWrapping"/>
      </w:r>
      <w:r>
        <w:rPr/>
        <w:t xml:space="preserve">47. Exprimer l'intervalle de temps </w:t>
      </w:r>
      <m:oMath>
        <m:sSub>
          <m:sSubPr/>
          <m:e>
            <m:r>
              <m:rPr>
                <m:sty m:val="i"/>
              </m:rPr>
              <m:t>t</m:t>
            </m:r>
          </m:e>
          <m:sub>
            <m:r>
              <m:rPr>
                <m:sty m:val="i"/>
              </m:rPr>
              <m:t>n</m:t>
            </m:r>
            <m:r>
              <m:rPr>
                <m:sty m:val="p"/>
              </m:rPr>
              <m:t>+</m:t>
            </m:r>
            <m:r>
              <m:rPr>
                <m:sty m:val="p"/>
              </m:rPr>
              <m:t>1</m:t>
            </m:r>
          </m:sub>
        </m:sSub>
        <m:r>
          <m:rPr>
            <m:sty m:val="p"/>
          </m:rPr>
          <m:t>−</m:t>
        </m:r>
        <m:sSub>
          <m:sSubPr/>
          <m:e>
            <m:r>
              <m:rPr>
                <m:sty m:val="i"/>
              </m:rPr>
              <m:t>t</m:t>
            </m:r>
          </m:e>
          <m:sub>
            <m:r>
              <m:rPr>
                <m:sty m:val="i"/>
              </m:rPr>
              <m:t>n</m:t>
            </m:r>
          </m:sub>
        </m:sSub>
      </m:oMath>
      <w:r>
        <w:rPr/>
        <w:t xml:space="preserve"> pendant lequel le paquet </w:t>
      </w:r>
      <m:oMath>
        <m:r>
          <m:rPr>
            <m:sty m:val="i"/>
          </m:rPr>
          <m:t>n</m:t>
        </m:r>
      </m:oMath>
      <w:r>
        <w:rPr/>
        <w:t xml:space="preserve"> interagit avec le miroir en fonction de </w:t>
      </w:r>
      <m:oMath>
        <m:r>
          <m:rPr>
            <m:sty m:val="i"/>
          </m:rPr>
          <m:t>c</m:t>
        </m:r>
        <m:r>
          <m:rPr>
            <m:sty m:val="p"/>
          </m:rPr>
          <m:t>,</m:t>
        </m:r>
        <m:r>
          <m:rPr>
            <m:sty m:val="i"/>
          </m:rPr>
          <m:t>τ</m:t>
        </m:r>
        <m:r>
          <m:rPr>
            <m:sty m:val="p"/>
          </m:rPr>
          <m:t>,</m:t>
        </m:r>
        <m:sSub>
          <m:sSubPr/>
          <m:e>
            <m:r>
              <m:rPr>
                <m:sty m:val="i"/>
              </m:rPr>
              <m:t>x</m:t>
            </m:r>
          </m:e>
          <m:sub>
            <m:r>
              <m:rPr>
                <m:sty m:val="i"/>
              </m:rPr>
              <m:t>n</m:t>
            </m:r>
          </m:sub>
        </m:sSub>
      </m:oMath>
      <w:r>
        <w:rPr/>
        <w:t xml:space="preserve"> et </w:t>
      </w:r>
      <m:oMath>
        <m:sSub>
          <m:sSubPr/>
          <m:e>
            <m:r>
              <m:rPr>
                <m:sty m:val="i"/>
              </m:rPr>
              <m:t>x</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48. Après réflexion sur le miroir, calculer la longueur du paquet </w:t>
      </w:r>
      <m:oMath>
        <m:r>
          <m:rPr>
            <m:sty m:val="i"/>
          </m:rPr>
          <m:t>n</m:t>
        </m:r>
      </m:oMath>
      <w:r>
        <w:rPr>
          <w:rFonts w:eastAsia="Georgia" w:cs="Georgia" w:ascii="Georgia" w:hAnsi="Georgia"/>
        </w:rPr>
        <w:t xml:space="preserve"> et en déduire que la nouvelle densité linéique </w:t>
      </w:r>
      <m:oMath>
        <m:sSubSup>
          <m:sSubSupPr/>
          <m:e>
            <m:r>
              <m:rPr>
                <m:sty m:val="i"/>
              </m:rPr>
              <m:t>d</m:t>
            </m:r>
          </m:e>
          <m:sub>
            <m:r>
              <m:rPr>
                <m:sty m:val="i"/>
              </m:rPr>
              <m:t>n</m:t>
            </m:r>
          </m:sub>
          <m:sup>
            <m:r>
              <m:rPr>
                <m:sty m:val="i"/>
              </m:rPr>
              <m:t>′</m:t>
            </m:r>
          </m:sup>
        </m:sSubSup>
      </m:oMath>
      <w:r>
        <w:rPr>
          <w:rFonts w:eastAsia="Georgia" w:cs="Georgia" w:ascii="Georgia" w:hAnsi="Georgia"/>
        </w:rPr>
        <w:t xml:space="preserve"> de photons dans ce paquet s'écrit</w:t>
      </w:r>
    </w:p>
    <w:p>
      <w:pPr>
        <w:spacing w:after="220" w:lineRule="auto"/>
      </w:pPr>
      <m:oMathPara>
        <m:oMath>
          <m:sSubSup>
            <m:sSubSupPr/>
            <m:e>
              <m:r>
                <m:rPr>
                  <m:sty m:val="i"/>
                </m:rPr>
                <m:t>d</m:t>
              </m:r>
            </m:e>
            <m:sub>
              <m:r>
                <m:rPr>
                  <m:sty m:val="i"/>
                </m:rPr>
                <m:t>n</m:t>
              </m:r>
            </m:sub>
            <m:sup>
              <m:r>
                <m:rPr>
                  <m:sty m:val="i"/>
                </m:rPr>
                <m:t>′</m:t>
              </m:r>
            </m:sup>
          </m:sSubSup>
          <m:r>
            <m:rPr>
              <m:sty m:val="p"/>
            </m:rPr>
            <m:t>=</m:t>
          </m:r>
          <m:f>
            <m:fPr>
              <m:ctrlPr>
                <w:rPr>
                  <w:rFonts w:ascii="Cambria Math" w:hAnsi="Cambria Math"/>
                </w:rPr>
              </m:ctrlPr>
            </m:fPr>
            <m:num>
              <m:sSub>
                <m:sSubPr/>
                <m:e>
                  <m:r>
                    <m:rPr>
                      <m:sty m:val="i"/>
                    </m:rPr>
                    <m:t>k</m:t>
                  </m:r>
                </m:e>
                <m:sub>
                  <m:r>
                    <m:rPr>
                      <m:sty m:val="i"/>
                    </m:rPr>
                    <m:t>n</m:t>
                  </m:r>
                </m:sub>
              </m:sSub>
            </m:num>
            <m:den>
              <m:r>
                <m:rPr>
                  <m:sty m:val="i"/>
                </m:rPr>
                <m:t>c</m:t>
              </m:r>
              <m:r>
                <m:rPr>
                  <m:sty m:val="i"/>
                </m:rPr>
                <m:t>τ</m:t>
              </m:r>
              <m:r>
                <m:rPr>
                  <m:sty m:val="p"/>
                </m:rPr>
                <m:t>+</m:t>
              </m:r>
              <m:r>
                <m:rPr>
                  <m:sty m:val="p"/>
                </m:rPr>
                <m:t>2</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den>
          </m:f>
          <m:r>
            <m:rPr>
              <m:sty m:val="p"/>
            </m:rPr>
            <m:t>.</m:t>
          </m:r>
        </m:oMath>
      </m:oMathPara>
    </w:p>
    <w:p>
      <w:pPr>
        <w:numPr>
          <w:ilvl w:val="0"/>
          <w:numId w:val="11"/>
        </w:numPr>
        <w:spacing w:lineRule="auto"/>
      </w:pPr>
      <w:r>
        <w:rPr/>
        <w:t xml:space="preserve">Expliquer qualitativement pourquoi si le paquet </w:t>
      </w:r>
      <m:oMath>
        <m:r>
          <m:rPr>
            <m:sty m:val="i"/>
          </m:rPr>
          <m:t>n</m:t>
        </m:r>
      </m:oMath>
      <w:r>
        <w:rPr>
          <w:rFonts w:eastAsia="Georgia" w:cs="Georgia" w:ascii="Georgia" w:hAnsi="Georgia"/>
        </w:rPr>
        <w:t xml:space="preserve"> possède une densité </w:t>
      </w:r>
      <m:oMath>
        <m:sSub>
          <m:sSubPr/>
          <m:e>
            <m:r>
              <m:rPr>
                <m:sty m:val="i"/>
              </m:rPr>
              <m:t>d</m:t>
            </m:r>
          </m:e>
          <m:sub>
            <m:r>
              <m:rPr>
                <m:sty m:val="i"/>
              </m:rPr>
              <m:t>n</m:t>
            </m:r>
          </m:sub>
        </m:sSub>
      </m:oMath>
      <w:r>
        <w:rPr>
          <w:rFonts w:eastAsia="Georgia" w:cs="Georgia" w:ascii="Georgia" w:hAnsi="Georgia"/>
        </w:rPr>
        <w:t xml:space="preserve"> avant réflexion plus forte que la moyenne (respectivement plus faible), alors la densité </w:t>
      </w:r>
      <m:oMath>
        <m:sSubSup>
          <m:sSubSupPr/>
          <m:e>
            <m:r>
              <m:rPr>
                <m:sty m:val="i"/>
              </m:rPr>
              <m:t>d</m:t>
            </m:r>
          </m:e>
          <m:sub>
            <m:r>
              <m:rPr>
                <m:sty m:val="i"/>
              </m:rPr>
              <m:t>n</m:t>
            </m:r>
          </m:sub>
          <m:sup>
            <m:r>
              <m:rPr>
                <m:sty m:val="i"/>
              </m:rPr>
              <m:t>′</m:t>
            </m:r>
          </m:sup>
        </m:sSubSup>
      </m:oMath>
      <w:r>
        <w:rPr>
          <w:rFonts w:eastAsia="Georgia" w:cs="Georgia" w:ascii="Georgia" w:hAnsi="Georgia"/>
        </w:rPr>
        <w:t xml:space="preserve"> après réflexion sera diminuée (respectivement augmentée) par rapport à </w:t>
      </w:r>
      <m:oMath>
        <m:sSub>
          <m:sSubPr/>
          <m:e>
            <m:r>
              <m:rPr>
                <m:sty m:val="i"/>
              </m:rPr>
              <m:t>d</m:t>
            </m:r>
          </m:e>
          <m:sub>
            <m:r>
              <m:rPr>
                <m:sty m:val="i"/>
              </m:rPr>
              <m:t>n</m:t>
            </m:r>
          </m:sub>
        </m:sSub>
      </m:oMath>
      <w:r>
        <w:rPr>
          <w:rFonts w:eastAsia="Georgia" w:cs="Georgia" w:ascii="Georgia" w:hAnsi="Georgia"/>
        </w:rPr>
        <w:t xml:space="preserve"> et donc que les déplacements du miroir lissent les fluctuations de puissance du faisceau réfléchi par ce miroir.</w:t>
      </w:r>
    </w:p>
    <w:p>
      <w:pPr>
        <w:spacing w:after="220" w:lineRule="auto"/>
      </w:pPr>
      <w:r>
        <w:rPr>
          <w:rFonts w:eastAsia="Georgia" w:cs="Georgia" w:ascii="Georgia" w:hAnsi="Georgia"/>
        </w:rPr>
        <w:t xml:space="preserve">Le but des questions suivantes est d'évaluer quantitativement cet effet en montrant que </w:t>
      </w:r>
      <m:oMath>
        <m:r>
          <m:rPr>
            <m:sty m:val="i"/>
          </m:rPr>
          <m:t>σ</m:t>
        </m:r>
        <m:d>
          <m:dPr>
            <m:begChr m:val="("/>
            <m:endChr m:val=")"/>
            <m:ctrlPr>
              <w:rPr>
                <w:rFonts w:ascii="Cambria Math" w:hAnsi="Cambria Math"/>
              </w:rPr>
            </m:ctrlPr>
          </m:dPr>
          <m:e>
            <m:sSubSup>
              <m:sSubSupPr/>
              <m:e>
                <m:r>
                  <m:rPr>
                    <m:sty m:val="i"/>
                  </m:rPr>
                  <m:t>d</m:t>
                </m:r>
              </m:e>
              <m:sub>
                <m:r>
                  <m:rPr>
                    <m:sty m:val="i"/>
                  </m:rPr>
                  <m:t>n</m:t>
                </m:r>
              </m:sub>
              <m:sup>
                <m:r>
                  <m:rPr>
                    <m:sty m:val="i"/>
                  </m:rPr>
                  <m:t>′</m:t>
                </m:r>
              </m:sup>
            </m:sSubSup>
          </m:e>
        </m:d>
        <m:r>
          <m:rPr>
            <m:sty m:val="p"/>
          </m:rPr>
          <m:t>&lt;</m:t>
        </m:r>
        <m:r>
          <m:rPr>
            <m:sty m:val="i"/>
          </m:rPr>
          <m:t>σ</m:t>
        </m:r>
        <m:d>
          <m:dPr>
            <m:begChr m:val="("/>
            <m:endChr m:val=")"/>
            <m:ctrlPr>
              <w:rPr>
                <w:rFonts w:ascii="Cambria Math" w:hAnsi="Cambria Math"/>
              </w:rPr>
            </m:ctrlPr>
          </m:dPr>
          <m:e>
            <m:sSub>
              <m:sSubPr/>
              <m:e>
                <m:r>
                  <m:rPr>
                    <m:sty m:val="i"/>
                  </m:rPr>
                  <m:t>d</m:t>
                </m:r>
              </m:e>
              <m:sub>
                <m:r>
                  <m:rPr>
                    <m:sty m:val="i"/>
                  </m:rPr>
                  <m:t>n</m:t>
                </m:r>
              </m:sub>
            </m:sSub>
          </m:e>
        </m:d>
      </m:oMath>
      <w:r>
        <w:rPr/>
        <w:t xml:space="preserve">.</w:t>
      </w:r>
    </w:p>
    <w:p>
      <w:pPr>
        <w:spacing w:after="220" w:lineRule="auto"/>
      </w:pPr>
      <w:r>
        <w:rPr>
          <w:rFonts w:eastAsia="Georgia" w:cs="Georgia" w:ascii="Georgia" w:hAnsi="Georgia"/>
        </w:rPr>
        <w:t xml:space="preserve">On s'intéresse au paquet </w:t>
      </w:r>
      <m:oMath>
        <m:r>
          <m:rPr>
            <m:sty m:val="i"/>
          </m:rPr>
          <m:t>n</m:t>
        </m:r>
      </m:oMath>
      <w:r>
        <w:rPr>
          <w:rFonts w:eastAsia="Georgia" w:cs="Georgia" w:ascii="Georgia" w:hAnsi="Georgia"/>
        </w:rPr>
        <w:t xml:space="preserve"> de photons qui possède un nombre aléatoire </w:t>
      </w:r>
      <m:oMath>
        <m:sSub>
          <m:sSubPr/>
          <m:e>
            <m:r>
              <m:rPr>
                <m:sty m:val="i"/>
              </m:rPr>
              <m:t>k</m:t>
            </m:r>
          </m:e>
          <m:sub>
            <m:r>
              <m:rPr>
                <m:sty m:val="i"/>
              </m:rPr>
              <m:t>n</m:t>
            </m:r>
          </m:sub>
        </m:sSub>
      </m:oMath>
      <w:r>
        <w:rPr>
          <w:rFonts w:eastAsia="Georgia" w:cs="Georgia" w:ascii="Georgia" w:hAnsi="Georgia"/>
        </w:rPr>
        <w:t xml:space="preserve"> de photons et on supposera que le paquet précédent possédait exactement </w:t>
      </w:r>
      <m:oMath>
        <m:acc>
          <m:accPr>
            <m:chr m:val="‾"/>
          </m:accPr>
          <m:e>
            <m:r>
              <m:rPr>
                <m:sty m:val="i"/>
              </m:rPr>
              <m:t>k</m:t>
            </m:r>
          </m:e>
        </m:acc>
      </m:oMath>
      <w:r>
        <w:rPr>
          <w:rFonts w:eastAsia="Georgia" w:cs="Georgia" w:ascii="Georgia" w:hAnsi="Georgia"/>
        </w:rPr>
        <w:t xml:space="preserve"> photons et a laissé le miroir à la position </w:t>
      </w:r>
      <m:oMath>
        <m:sSub>
          <m:sSubPr/>
          <m:e>
            <m:r>
              <m:rPr>
                <m:sty m:val="i"/>
              </m:rPr>
              <m:t>x</m:t>
            </m:r>
          </m:e>
          <m:sub>
            <m:r>
              <m:rPr>
                <m:sty m:val="i"/>
              </m:rPr>
              <m:t>n</m:t>
            </m:r>
          </m:sub>
        </m:sSub>
        <m:r>
          <m:rPr>
            <m:sty m:val="p"/>
          </m:rPr>
          <m:t>=</m:t>
        </m:r>
        <m:acc>
          <m:accPr>
            <m:chr m:val="‾"/>
          </m:accPr>
          <m:e>
            <m:r>
              <m:rPr>
                <m:sty m:val="i"/>
              </m:rPr>
              <m:t>x</m:t>
            </m:r>
          </m:e>
        </m:acc>
      </m:oMath>
      <w:r>
        <w:rPr/>
        <w:t xml:space="preserve">.</w:t>
      </w:r>
      <w:r>
        <w:rPr/>
        <w:br w:type="textWrapping"/>
      </w:r>
      <w:r>
        <w:rPr>
          <w:rFonts w:eastAsia="Georgia" w:cs="Georgia" w:ascii="Georgia" w:hAnsi="Georgia"/>
        </w:rPr>
        <w:t xml:space="preserve">50. Calculer la quantité de mouvement cédée par les photons du paquet </w:t>
      </w:r>
      <m:oMath>
        <m:r>
          <m:rPr>
            <m:sty m:val="i"/>
          </m:rPr>
          <m:t>n</m:t>
        </m:r>
      </m:oMath>
      <w:r>
        <w:rPr/>
        <w:t xml:space="preserve"> au miroir entre les instants </w:t>
      </w:r>
      <m:oMath>
        <m:sSub>
          <m:sSubPr/>
          <m:e>
            <m:r>
              <m:rPr>
                <m:sty m:val="i"/>
              </m:rPr>
              <m:t>t</m:t>
            </m:r>
          </m:e>
          <m:sub>
            <m:r>
              <m:rPr>
                <m:sty m:val="i"/>
              </m:rPr>
              <m:t>n</m:t>
            </m:r>
          </m:sub>
        </m:sSub>
      </m:oMath>
      <w:r>
        <w:rPr/>
        <w:t xml:space="preserve"> et </w:t>
      </w:r>
      <m:oMath>
        <m:sSub>
          <m:sSubPr/>
          <m:e>
            <m:r>
              <m:rPr>
                <m:sty m:val="i"/>
              </m:rPr>
              <m:t>t</m:t>
            </m:r>
          </m:e>
          <m:sub>
            <m:r>
              <m:rPr>
                <m:sty m:val="i"/>
              </m:rPr>
              <m:t>n</m:t>
            </m:r>
            <m:r>
              <m:rPr>
                <m:sty m:val="p"/>
              </m:rPr>
              <m:t>+</m:t>
            </m:r>
            <m:r>
              <m:rPr>
                <m:sty m:val="p"/>
              </m:rPr>
              <m:t>1</m:t>
            </m:r>
          </m:sub>
        </m:sSub>
      </m:oMath>
      <w:r>
        <w:rPr>
          <w:rFonts w:eastAsia="Georgia" w:cs="Georgia" w:ascii="Georgia" w:hAnsi="Georgia"/>
        </w:rPr>
        <w:t xml:space="preserve"> et en déduire la force de pression de radiation notée </w:t>
      </w:r>
      <m:oMath>
        <m:sSub>
          <m:sSubPr/>
          <m:e>
            <m:r>
              <m:rPr>
                <m:sty m:val="i"/>
              </m:rPr>
              <m:t>F</m:t>
            </m:r>
          </m:e>
          <m:sub>
            <m:r>
              <m:rPr>
                <m:sty m:val="i"/>
              </m:rPr>
              <m:t>n</m:t>
            </m:r>
          </m:sub>
        </m:sSub>
      </m:oMath>
      <w:r>
        <w:rPr>
          <w:rFonts w:eastAsia="Georgia" w:cs="Georgia" w:ascii="Georgia" w:hAnsi="Georgia"/>
        </w:rPr>
        <w:t xml:space="preserve"> exercée par le paquet </w:t>
      </w:r>
      <m:oMath>
        <m:r>
          <m:rPr>
            <m:sty m:val="i"/>
          </m:rPr>
          <m:t>n</m:t>
        </m:r>
      </m:oMath>
      <w:r>
        <w:rPr/>
        <w:t xml:space="preserve"> sur le miroir entre les instants </w:t>
      </w:r>
      <m:oMath>
        <m:sSub>
          <m:sSubPr/>
          <m:e>
            <m:r>
              <m:rPr>
                <m:sty m:val="i"/>
              </m:rPr>
              <m:t>t</m:t>
            </m:r>
          </m:e>
          <m:sub>
            <m:r>
              <m:rPr>
                <m:sty m:val="i"/>
              </m:rPr>
              <m:t>n</m:t>
            </m:r>
          </m:sub>
        </m:sSub>
      </m:oMath>
      <w:r>
        <w:rPr/>
        <w:t xml:space="preserve"> et </w:t>
      </w:r>
      <m:oMath>
        <m:sSub>
          <m:sSubPr/>
          <m:e>
            <m:r>
              <m:rPr>
                <m:sty m:val="i"/>
              </m:rPr>
              <m:t>t</m:t>
            </m:r>
          </m:e>
          <m:sub>
            <m:r>
              <m:rPr>
                <m:sty m:val="i"/>
              </m:rPr>
              <m:t>n</m:t>
            </m:r>
            <m:r>
              <m:rPr>
                <m:sty m:val="p"/>
              </m:rPr>
              <m:t>+</m:t>
            </m:r>
            <m:r>
              <m:rPr>
                <m:sty m:val="p"/>
              </m:rPr>
              <m:t>1</m:t>
            </m:r>
          </m:sub>
        </m:sSub>
      </m:oMath>
      <w:r>
        <w:rPr>
          <w:rFonts w:eastAsia="Georgia" w:cs="Georgia" w:ascii="Georgia" w:hAnsi="Georgia"/>
        </w:rPr>
        <w:t xml:space="preserve">. On exprimera le résultat en fonction de </w:t>
      </w:r>
      <m:oMath>
        <m:acc>
          <m:accPr>
            <m:chr m:val="‾"/>
          </m:accPr>
          <m:e>
            <m:r>
              <m:rPr>
                <m:sty m:val="i"/>
              </m:rPr>
              <m:t>x</m:t>
            </m:r>
          </m:e>
        </m:acc>
        <m:r>
          <m:rPr>
            <m:sty m:val="p"/>
          </m:rPr>
          <m:t>,</m:t>
        </m:r>
        <m:sSub>
          <m:sSubPr/>
          <m:e>
            <m:r>
              <m:rPr>
                <m:sty m:val="i"/>
              </m:rPr>
              <m:t>x</m:t>
            </m:r>
          </m:e>
          <m:sub>
            <m:r>
              <m:rPr>
                <m:sty m:val="i"/>
              </m:rPr>
              <m:t>n</m:t>
            </m:r>
            <m:r>
              <m:rPr>
                <m:sty m:val="p"/>
              </m:rPr>
              <m:t>+</m:t>
            </m:r>
            <m:r>
              <m:rPr>
                <m:sty m:val="p"/>
              </m:rPr>
              <m:t>1</m:t>
            </m:r>
          </m:sub>
        </m:sSub>
        <m:r>
          <m:rPr>
            <m:sty m:val="p"/>
          </m:rPr>
          <m:t>,</m:t>
        </m:r>
        <m:sSub>
          <m:sSubPr/>
          <m:e>
            <m:r>
              <m:rPr>
                <m:sty m:val="i"/>
              </m:rPr>
              <m:t>k</m:t>
            </m:r>
          </m:e>
          <m:sub>
            <m:r>
              <m:rPr>
                <m:sty m:val="i"/>
              </m:rPr>
              <m:t>n</m:t>
            </m:r>
          </m:sub>
        </m:sSub>
        <m:r>
          <m:rPr>
            <m:sty m:val="p"/>
          </m:rPr>
          <m:t>,</m:t>
        </m:r>
        <m:r>
          <m:rPr>
            <m:sty m:val="i"/>
          </m:rPr>
          <m:t>h</m:t>
        </m:r>
        <m:r>
          <m:rPr>
            <m:sty m:val="p"/>
          </m:rPr>
          <m:t>,</m:t>
        </m:r>
        <m:r>
          <m:rPr>
            <m:sty m:val="i"/>
          </m:rPr>
          <m:t>c</m:t>
        </m:r>
        <m:r>
          <m:rPr>
            <m:sty m:val="p"/>
          </m:rPr>
          <m:t>,</m:t>
        </m:r>
        <m:r>
          <m:rPr>
            <m:sty m:val="i"/>
          </m:rPr>
          <m:t>τ</m:t>
        </m:r>
      </m:oMath>
      <w:r>
        <w:rPr/>
        <w:t xml:space="preserve"> et </w:t>
      </w:r>
      <m:oMath>
        <m:r>
          <m:rPr>
            <m:sty m:val="i"/>
          </m:rPr>
          <m:t>λ</m:t>
        </m:r>
      </m:oMath>
      <w:r>
        <w:rPr/>
        <w:t xml:space="preserve">.</w:t>
      </w:r>
    </w:p>
    <w:p>
      <w:pPr>
        <w:spacing w:after="220" w:lineRule="auto"/>
      </w:pPr>
      <w:r>
        <w:rPr/>
        <w:t xml:space="preserve">On supposera que c'est cette force </w:t>
      </w:r>
      <m:oMath>
        <m:sSub>
          <m:sSubPr/>
          <m:e>
            <m:r>
              <m:rPr>
                <m:sty m:val="i"/>
              </m:rPr>
              <m:t>F</m:t>
            </m:r>
          </m:e>
          <m:sub>
            <m:r>
              <m:rPr>
                <m:sty m:val="i"/>
              </m:rPr>
              <m:t>n</m:t>
            </m:r>
          </m:sub>
        </m:sSub>
      </m:oMath>
      <w:r>
        <w:rPr>
          <w:rFonts w:eastAsia="Georgia" w:cs="Georgia" w:ascii="Georgia" w:hAnsi="Georgia"/>
        </w:rPr>
        <w:t xml:space="preserve"> qui s'exerce sur le miroir à l'instant </w:t>
      </w:r>
      <m:oMath>
        <m:sSub>
          <m:sSubPr/>
          <m:e>
            <m:r>
              <m:rPr>
                <m:sty m:val="i"/>
              </m:rPr>
              <m:t>t</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51. En utilisant les hypothèses sur l'inertie du système et l'expression de </w:t>
      </w:r>
      <m:oMath>
        <m:sSub>
          <m:sSubPr/>
          <m:e>
            <m:r>
              <m:rPr>
                <m:sty m:val="i"/>
              </m:rPr>
              <m:t>F</m:t>
            </m:r>
          </m:e>
          <m:sub>
            <m:r>
              <m:rPr>
                <m:sty m:val="i"/>
              </m:rPr>
              <m:t>n</m:t>
            </m:r>
          </m:sub>
        </m:sSub>
      </m:oMath>
      <w:r>
        <w:rPr/>
        <w:t xml:space="preserve">, montrer que </w:t>
      </w:r>
      <m:oMath>
        <m:sSub>
          <m:sSubPr/>
          <m:e>
            <m:r>
              <m:rPr>
                <m:sty m:val="i"/>
              </m:rPr>
              <m:t>x</m:t>
            </m:r>
          </m:e>
          <m:sub>
            <m:r>
              <m:rPr>
                <m:sty m:val="i"/>
              </m:rPr>
              <m:t>n</m:t>
            </m:r>
            <m:r>
              <m:rPr>
                <m:sty m:val="p"/>
              </m:rPr>
              <m:t>+</m:t>
            </m:r>
            <m:r>
              <m:rPr>
                <m:sty m:val="p"/>
              </m:rPr>
              <m:t>1</m:t>
            </m:r>
          </m:sub>
        </m:sSub>
      </m:oMath>
      <w:r>
        <w:rPr>
          <w:rFonts w:eastAsia="Georgia" w:cs="Georgia" w:ascii="Georgia" w:hAnsi="Georgia"/>
        </w:rPr>
        <w:t xml:space="preserve"> vérifie l'équation du second degré</w:t>
      </w:r>
    </w:p>
    <w:p>
      <w:pPr>
        <w:spacing w:after="220" w:lineRule="auto"/>
      </w:pPr>
      <m:oMathPara>
        <m:oMath>
          <m:sSubSup>
            <m:sSubSupPr/>
            <m:e>
              <m:r>
                <m:rPr>
                  <m:sty m:val="i"/>
                </m:rPr>
                <m:t>x</m:t>
              </m:r>
            </m:e>
            <m:sub>
              <m:r>
                <m:rPr>
                  <m:sty m:val="i"/>
                </m:rPr>
                <m:t>n</m:t>
              </m:r>
              <m:r>
                <m:rPr>
                  <m:sty m:val="p"/>
                </m:rPr>
                <m:t>+</m:t>
              </m:r>
              <m:r>
                <m:rPr>
                  <m:sty m:val="p"/>
                </m:rPr>
                <m:t>1</m:t>
              </m:r>
            </m:sub>
            <m:sup>
              <m:r>
                <m:rPr>
                  <m:sty m:val="p"/>
                </m:rPr>
                <m:t>2</m:t>
              </m:r>
            </m:sup>
          </m:sSubSup>
          <m:r>
            <m:rPr>
              <m:sty m:val="p"/>
            </m:rPr>
            <m:t>−</m:t>
          </m:r>
          <m:sSub>
            <m:sSubPr/>
            <m:e>
              <m:r>
                <m:rPr>
                  <m:sty m:val="i"/>
                </m:rPr>
                <m:t>x</m:t>
              </m:r>
            </m:e>
            <m:sub>
              <m:r>
                <m:rPr>
                  <m:sty m:val="i"/>
                </m:rPr>
                <m:t>n</m:t>
              </m:r>
              <m:r>
                <m:rPr>
                  <m:sty m:val="p"/>
                </m:rPr>
                <m:t>+</m:t>
              </m:r>
              <m:r>
                <m:rPr>
                  <m:sty m:val="p"/>
                </m:rPr>
                <m:t>1</m:t>
              </m:r>
            </m:sub>
          </m:sSub>
          <m:r>
            <m:rPr>
              <m:sty m:val="p"/>
            </m:rPr>
            <m:t>(</m:t>
          </m:r>
          <m:acc>
            <m:accPr>
              <m:chr m:val="‾"/>
            </m:accPr>
            <m:e>
              <m:r>
                <m:rPr>
                  <m:sty m:val="i"/>
                </m:rPr>
                <m:t>x</m:t>
              </m:r>
            </m:e>
          </m:acc>
          <m:r>
            <m:rPr>
              <m:sty m:val="p"/>
            </m:rPr>
            <m:t>−</m:t>
          </m:r>
          <m:r>
            <m:rPr>
              <m:sty m:val="i"/>
            </m:rPr>
            <m:t>c</m:t>
          </m:r>
          <m:r>
            <m:rPr>
              <m:sty m:val="i"/>
            </m:rPr>
            <m:t>τ</m:t>
          </m:r>
          <m:r>
            <m:rPr>
              <m:sty m:val="p"/>
            </m:rPr>
            <m:t>)</m:t>
          </m:r>
          <m:r>
            <m:rPr>
              <m:sty m:val="p"/>
            </m:rPr>
            <m:t>−</m:t>
          </m:r>
          <m:r>
            <m:rPr>
              <m:sty m:val="p"/>
            </m:rPr>
            <m:t>2</m:t>
          </m:r>
          <m:f>
            <m:fPr>
              <m:ctrlPr>
                <w:rPr>
                  <w:rFonts w:ascii="Cambria Math" w:hAnsi="Cambria Math"/>
                </w:rPr>
              </m:ctrlPr>
            </m:fPr>
            <m:num>
              <m:r>
                <m:rPr>
                  <m:sty m:val="i"/>
                </m:rPr>
                <m:t>h</m:t>
              </m:r>
              <m:r>
                <m:rPr>
                  <m:sty m:val="i"/>
                </m:rPr>
                <m:t>c</m:t>
              </m:r>
            </m:num>
            <m:den>
              <m:r>
                <m:rPr>
                  <m:sty m:val="i"/>
                </m:rPr>
                <m:t>λ</m:t>
              </m:r>
              <m:r>
                <m:rPr>
                  <m:sty m:val="i"/>
                </m:rPr>
                <m:t>K</m:t>
              </m:r>
            </m:den>
          </m:f>
          <m:sSub>
            <m:sSubPr/>
            <m:e>
              <m:r>
                <m:rPr>
                  <m:sty m:val="i"/>
                </m:rPr>
                <m:t>k</m:t>
              </m:r>
            </m:e>
            <m:sub>
              <m:r>
                <m:rPr>
                  <m:sty m:val="i"/>
                </m:rPr>
                <m:t>n</m:t>
              </m:r>
            </m:sub>
          </m:sSub>
          <m:r>
            <m:rPr>
              <m:sty m:val="p"/>
            </m:rPr>
            <m:t>=</m:t>
          </m:r>
          <m:r>
            <m:rPr>
              <m:sty m:val="p"/>
            </m:rPr>
            <m:t>0</m:t>
          </m:r>
        </m:oMath>
      </m:oMathPara>
    </w:p>
    <w:p>
      <w:pPr>
        <w:numPr>
          <w:ilvl w:val="0"/>
          <w:numId w:val="12"/>
        </w:numPr>
        <w:spacing w:lineRule="auto"/>
      </w:pPr>
      <w:r>
        <w:rPr/>
        <w:t xml:space="preserve">En utilisant </w:t>
      </w:r>
      <m:oMath>
        <m:acc>
          <m:accPr>
            <m:chr m:val="‾"/>
          </m:accPr>
          <m:e>
            <m:r>
              <m:rPr>
                <m:sty m:val="i"/>
              </m:rPr>
              <m:t>k</m:t>
            </m:r>
          </m:e>
        </m:acc>
        <m:r>
          <m:rPr>
            <m:sty m:val="p"/>
          </m:rPr>
          <m:t>=</m:t>
        </m:r>
        <m:acc>
          <m:accPr>
            <m:chr m:val="‾"/>
          </m:accPr>
          <m:e>
            <m:r>
              <m:rPr>
                <m:sty m:val="i"/>
              </m:rPr>
              <m:t>P</m:t>
            </m:r>
          </m:e>
        </m:acc>
        <m:r>
          <m:rPr>
            <m:sty m:val="i"/>
          </m:rPr>
          <m:t>τ</m:t>
        </m:r>
        <m:r>
          <m:rPr>
            <m:sty m:val="i"/>
          </m:rPr>
          <m:t>λ</m:t>
        </m:r>
        <m:r>
          <m:rPr>
            <m:sty m:val="p"/>
          </m:rPr>
          <m:t>/</m:t>
        </m:r>
        <m:r>
          <m:rPr>
            <m:sty m:val="i"/>
          </m:rPr>
          <m:t>h</m:t>
        </m:r>
        <m:r>
          <m:rPr>
            <m:sty m:val="i"/>
          </m:rPr>
          <m:t>c</m:t>
        </m:r>
      </m:oMath>
      <w:r>
        <w:rPr/>
        <w:t xml:space="preserve"> et l'expression de </w:t>
      </w:r>
      <m:oMath>
        <m:acc>
          <m:accPr>
            <m:chr m:val="‾"/>
          </m:accPr>
          <m:e>
            <m:r>
              <m:rPr>
                <m:sty m:val="i"/>
              </m:rPr>
              <m:t>x</m:t>
            </m:r>
          </m:e>
        </m:acc>
      </m:oMath>
      <w:r>
        <w:rPr>
          <w:rFonts w:eastAsia="Georgia" w:cs="Georgia" w:ascii="Georgia" w:hAnsi="Georgia"/>
        </w:rPr>
        <w:t xml:space="preserve"> trouvée à la question 45 , réécrire l'équation précédente en fonction uniquement de </w:t>
      </w:r>
      <m:oMath>
        <m:sSub>
          <m:sSubPr/>
          <m:e>
            <m:r>
              <m:rPr>
                <m:sty m:val="i"/>
              </m:rPr>
              <m:t>x</m:t>
            </m:r>
          </m:e>
          <m:sub>
            <m:r>
              <m:rPr>
                <m:sty m:val="i"/>
              </m:rPr>
              <m:t>n</m:t>
            </m:r>
            <m:r>
              <m:rPr>
                <m:sty m:val="p"/>
              </m:rPr>
              <m:t>+</m:t>
            </m:r>
            <m:r>
              <m:rPr>
                <m:sty m:val="p"/>
              </m:rPr>
              <m:t>1</m:t>
            </m:r>
          </m:sub>
        </m:sSub>
        <m:r>
          <m:rPr>
            <m:sty m:val="p"/>
          </m:rPr>
          <m:t>,</m:t>
        </m:r>
        <m:acc>
          <m:accPr>
            <m:chr m:val="‾"/>
          </m:accPr>
          <m:e>
            <m:r>
              <m:rPr>
                <m:sty m:val="i"/>
              </m:rPr>
              <m:t>x</m:t>
            </m:r>
          </m:e>
        </m:acc>
        <m:r>
          <m:rPr>
            <m:sty m:val="p"/>
          </m:rPr>
          <m:t>,</m:t>
        </m:r>
        <m:r>
          <m:rPr>
            <m:sty m:val="i"/>
          </m:rPr>
          <m:t>c</m:t>
        </m:r>
        <m:r>
          <m:rPr>
            <m:sty m:val="i"/>
          </m:rPr>
          <m:t>τ</m:t>
        </m:r>
        <m:r>
          <m:rPr>
            <m:sty m:val="p"/>
          </m:rPr>
          <m:t>,</m:t>
        </m:r>
        <m:sSub>
          <m:sSubPr/>
          <m:e>
            <m:r>
              <m:rPr>
                <m:sty m:val="i"/>
              </m:rPr>
              <m:t>k</m:t>
            </m:r>
          </m:e>
          <m:sub>
            <m:r>
              <m:rPr>
                <m:sty m:val="i"/>
              </m:rPr>
              <m:t>n</m:t>
            </m:r>
          </m:sub>
        </m:sSub>
      </m:oMath>
      <w:r>
        <w:rPr/>
        <w:t xml:space="preserve"> et </w:t>
      </w:r>
      <m:oMath>
        <m:acc>
          <m:accPr>
            <m:chr m:val="‾"/>
          </m:accPr>
          <m:e>
            <m:r>
              <m:rPr>
                <m:sty m:val="i"/>
              </m:rPr>
              <m:t>k</m:t>
            </m:r>
          </m:e>
        </m:acc>
      </m:oMath>
      <w:r>
        <w:rPr/>
        <w:t xml:space="preserve">.</w:t>
      </w:r>
    </w:p>
    <w:p>
      <w:pPr>
        <w:numPr>
          <w:ilvl w:val="0"/>
          <w:numId w:val="12"/>
        </w:numPr>
        <w:spacing w:lineRule="auto"/>
      </w:pPr>
      <w:r>
        <w:rPr/>
        <w:t xml:space="preserve">En supposant que les mouvements du miroir sont petits devant la longueur d'un paquet de photons (pour tout </w:t>
      </w:r>
      <m:oMath>
        <m:r>
          <m:rPr>
            <m:sty m:val="i"/>
          </m:rPr>
          <m:t>n</m:t>
        </m:r>
        <m:r>
          <m:rPr>
            <m:sty m:val="p"/>
          </m:rPr>
          <m:t>,</m:t>
        </m:r>
        <m:sSub>
          <m:sSubPr/>
          <m:e>
            <m:r>
              <m:rPr>
                <m:sty m:val="i"/>
              </m:rPr>
              <m:t>x</m:t>
            </m:r>
          </m:e>
          <m:sub>
            <m:r>
              <m:rPr>
                <m:sty m:val="i"/>
              </m:rPr>
              <m:t>n</m:t>
            </m:r>
          </m:sub>
        </m:sSub>
        <m:r>
          <m:rPr>
            <m:sty m:val="p"/>
          </m:rPr>
          <m:t>≪</m:t>
        </m:r>
        <m:r>
          <m:rPr>
            <m:sty m:val="i"/>
          </m:rPr>
          <m:t>c</m:t>
        </m:r>
        <m:r>
          <m:rPr>
            <m:sty m:val="i"/>
          </m:rPr>
          <m:t>τ</m:t>
        </m:r>
      </m:oMath>
      <w:r>
        <w:rPr>
          <w:rFonts w:eastAsia="Georgia" w:cs="Georgia" w:ascii="Georgia" w:hAnsi="Georgia"/>
        </w:rPr>
        <w:t xml:space="preserve"> et donc également </w:t>
      </w:r>
      <m:oMath>
        <m:acc>
          <m:accPr>
            <m:chr m:val="‾"/>
          </m:accPr>
          <m:e>
            <m:r>
              <m:rPr>
                <m:sty m:val="i"/>
              </m:rPr>
              <m:t>x</m:t>
            </m:r>
          </m:e>
        </m:acc>
        <m:r>
          <m:rPr>
            <m:sty m:val="p"/>
          </m:rPr>
          <m:t>≪</m:t>
        </m:r>
        <m:r>
          <m:rPr>
            <m:sty m:val="i"/>
          </m:rPr>
          <m:t>c</m:t>
        </m:r>
        <m:r>
          <m:rPr>
            <m:sty m:val="i"/>
          </m:rPr>
          <m:t>τ</m:t>
        </m:r>
      </m:oMath>
      <w:r>
        <w:rPr/>
        <w:t xml:space="preserve"> ), montrer que</w:t>
      </w:r>
    </w:p>
    <w:p>
      <w:pPr>
        <w:spacing w:after="220" w:lineRule="auto"/>
      </w:pPr>
      <m:oMathPara>
        <m:oMath>
          <m:sSub>
            <m:sSubPr/>
            <m:e>
              <m:r>
                <m:rPr>
                  <m:sty m:val="i"/>
                </m:rPr>
                <m:t>x</m:t>
              </m:r>
            </m:e>
            <m:sub>
              <m:r>
                <m:rPr>
                  <m:sty m:val="i"/>
                </m:rPr>
                <m:t>n</m:t>
              </m:r>
              <m:r>
                <m:rPr>
                  <m:sty m:val="p"/>
                </m:rPr>
                <m:t>+</m:t>
              </m:r>
              <m:r>
                <m:rPr>
                  <m:sty m:val="p"/>
                </m:rPr>
                <m:t>1</m:t>
              </m:r>
            </m:sub>
          </m:sSub>
          <m:r>
            <m:rPr>
              <m:sty m:val="p"/>
            </m:rPr>
            <m:t>=</m:t>
          </m:r>
          <m:acc>
            <m:accPr>
              <m:chr m:val="‾"/>
            </m:accPr>
            <m:e>
              <m:r>
                <m:rPr>
                  <m:sty m:val="i"/>
                </m:rPr>
                <m:t>x</m:t>
              </m:r>
            </m:e>
          </m:acc>
          <m:f>
            <m:fPr>
              <m:ctrlPr>
                <w:rPr>
                  <w:rFonts w:ascii="Cambria Math" w:hAnsi="Cambria Math"/>
                </w:rPr>
              </m:ctrlPr>
            </m:fPr>
            <m:num>
              <m:sSub>
                <m:sSubPr/>
                <m:e>
                  <m:r>
                    <m:rPr>
                      <m:sty m:val="i"/>
                    </m:rPr>
                    <m:t>k</m:t>
                  </m:r>
                </m:e>
                <m:sub>
                  <m:r>
                    <m:rPr>
                      <m:sty m:val="i"/>
                    </m:rPr>
                    <m:t>n</m:t>
                  </m:r>
                </m:sub>
              </m:sSub>
            </m:num>
            <m:den>
              <m:acc>
                <m:accPr>
                  <m:chr m:val="‾"/>
                </m:accPr>
                <m:e>
                  <m:r>
                    <m:rPr>
                      <m:sty m:val="i"/>
                    </m:rPr>
                    <m:t>k</m:t>
                  </m:r>
                </m:e>
              </m:acc>
            </m:den>
          </m:f>
        </m:oMath>
      </m:oMathPara>
    </w:p>
    <w:p>
      <w:pPr>
        <w:numPr>
          <w:ilvl w:val="0"/>
          <w:numId w:val="13"/>
        </w:numPr>
        <w:spacing w:lineRule="auto"/>
      </w:pPr>
      <w:r>
        <w:rPr/>
        <w:t xml:space="preserve">Montrer que</w:t>
      </w:r>
    </w:p>
    <w:p>
      <w:pPr>
        <w:spacing w:after="220" w:lineRule="auto"/>
      </w:pPr>
      <m:oMathPara>
        <m:oMath>
          <m:sSubSup>
            <m:sSubSupPr/>
            <m:e>
              <m:r>
                <m:rPr>
                  <m:sty m:val="i"/>
                </m:rPr>
                <m:t>d</m:t>
              </m:r>
            </m:e>
            <m:sub>
              <m:r>
                <m:rPr>
                  <m:sty m:val="i"/>
                </m:rPr>
                <m:t>n</m:t>
              </m:r>
            </m:sub>
            <m:sup>
              <m:r>
                <m:rPr>
                  <m:sty m:val="i"/>
                </m:rPr>
                <m:t>′</m:t>
              </m:r>
            </m:sup>
          </m:sSubSup>
          <m:r>
            <m:rPr>
              <m:sty m:val="p"/>
            </m:rPr>
            <m:t>=</m:t>
          </m:r>
          <m:sSub>
            <m:sSubPr/>
            <m:e>
              <m:r>
                <m:rPr>
                  <m:sty m:val="i"/>
                </m:rPr>
                <m:t>d</m:t>
              </m:r>
            </m:e>
            <m:sub>
              <m:r>
                <m:rPr>
                  <m:sty m:val="i"/>
                </m:rPr>
                <m:t>n</m:t>
              </m:r>
            </m:sub>
          </m:sSub>
          <m:f>
            <m:fPr>
              <m:ctrlPr>
                <w:rPr>
                  <w:rFonts w:ascii="Cambria Math" w:hAnsi="Cambria Math"/>
                </w:rPr>
              </m:ctrlPr>
            </m:fPr>
            <m:num>
              <m:r>
                <m:rPr>
                  <m:sty m:val="p"/>
                </m:rPr>
                <m:t>1</m:t>
              </m:r>
            </m:num>
            <m:den>
              <m:r>
                <m:rPr>
                  <m:sty m:val="p"/>
                </m:rPr>
                <m:t>1</m:t>
              </m:r>
              <m:r>
                <m:rPr>
                  <m:sty m:val="p"/>
                </m:rPr>
                <m:t>+</m:t>
              </m:r>
              <m:r>
                <m:rPr>
                  <m:sty m:val="i"/>
                </m:rPr>
                <m:t>A</m:t>
              </m:r>
              <m:f>
                <m:fPr>
                  <m:ctrlPr>
                    <w:rPr>
                      <w:rFonts w:ascii="Cambria Math" w:hAnsi="Cambria Math"/>
                    </w:rPr>
                  </m:ctrlPr>
                </m:fPr>
                <m:num>
                  <m:sSub>
                    <m:sSubPr/>
                    <m:e>
                      <m:r>
                        <m:rPr>
                          <m:sty m:val="i"/>
                        </m:rPr>
                        <m:t>d</m:t>
                      </m:r>
                    </m:e>
                    <m:sub>
                      <m:r>
                        <m:rPr>
                          <m:sty m:val="i"/>
                        </m:rPr>
                        <m:t>n</m:t>
                      </m:r>
                    </m:sub>
                  </m:sSub>
                  <m:r>
                    <m:rPr>
                      <m:sty m:val="p"/>
                    </m:rPr>
                    <m:t>−</m:t>
                  </m:r>
                  <m:acc>
                    <m:accPr>
                      <m:chr m:val="‾"/>
                    </m:accPr>
                    <m:e>
                      <m:r>
                        <m:rPr>
                          <m:sty m:val="i"/>
                        </m:rPr>
                        <m:t>d</m:t>
                      </m:r>
                    </m:e>
                  </m:acc>
                </m:num>
                <m:den>
                  <m:acc>
                    <m:accPr>
                      <m:chr m:val="‾"/>
                    </m:accPr>
                    <m:e>
                      <m:r>
                        <m:rPr>
                          <m:sty m:val="i"/>
                        </m:rPr>
                        <m:t>d</m:t>
                      </m:r>
                    </m:e>
                  </m:acc>
                </m:den>
              </m:f>
            </m:den>
          </m:f>
        </m:oMath>
      </m:oMathPara>
    </w:p>
    <w:p>
      <w:pPr>
        <w:spacing w:after="220" w:lineRule="auto"/>
      </w:pPr>
      <w:r>
        <w:rPr>
          <w:rFonts w:eastAsia="Georgia" w:cs="Georgia" w:ascii="Georgia" w:hAnsi="Georgia"/>
        </w:rPr>
        <w:t xml:space="preserve">où </w:t>
      </w:r>
      <m:oMath>
        <m:acc>
          <m:accPr>
            <m:chr m:val="‾"/>
          </m:accPr>
          <m:e>
            <m:r>
              <m:rPr>
                <m:sty m:val="i"/>
              </m:rPr>
              <m:t>d</m:t>
            </m:r>
          </m:e>
        </m:acc>
        <m:r>
          <m:rPr>
            <m:sty m:val="p"/>
          </m:rPr>
          <m:t>=</m:t>
        </m:r>
        <m:acc>
          <m:accPr>
            <m:chr m:val="‾"/>
          </m:accPr>
          <m:e>
            <m:r>
              <m:rPr>
                <m:sty m:val="i"/>
              </m:rPr>
              <m:t>k</m:t>
            </m:r>
          </m:e>
        </m:acc>
        <m:r>
          <m:rPr>
            <m:sty m:val="p"/>
          </m:rPr>
          <m:t>/</m:t>
        </m:r>
        <m:r>
          <m:rPr>
            <m:sty m:val="p"/>
          </m:rPr>
          <m:t>(</m:t>
        </m:r>
        <m:r>
          <m:rPr>
            <m:sty m:val="i"/>
          </m:rPr>
          <m:t>c</m:t>
        </m:r>
        <m:r>
          <m:rPr>
            <m:sty m:val="i"/>
          </m:rPr>
          <m:t>τ</m:t>
        </m:r>
        <m:r>
          <m:rPr>
            <m:sty m:val="p"/>
          </m:rPr>
          <m:t>)</m:t>
        </m:r>
      </m:oMath>
      <w:r>
        <w:rPr>
          <w:rFonts w:eastAsia="Georgia" w:cs="Georgia" w:ascii="Georgia" w:hAnsi="Georgia"/>
        </w:rPr>
        <w:t xml:space="preserve"> est la densité linéique moyenne de photons dans le faisceau avant réflexion et </w:t>
      </w:r>
      <m:oMath>
        <m:r>
          <m:rPr>
            <m:sty m:val="i"/>
          </m:rPr>
          <m:t>A</m:t>
        </m:r>
      </m:oMath>
      <w:r>
        <w:rPr/>
        <w:t xml:space="preserve"> une constante que l'on exprimera en fonction de </w:t>
      </w:r>
      <m:oMath>
        <m:acc>
          <m:accPr>
            <m:chr m:val="‾"/>
          </m:accPr>
          <m:e>
            <m:r>
              <m:rPr>
                <m:sty m:val="i"/>
              </m:rPr>
              <m:t>x</m:t>
            </m:r>
          </m:e>
        </m:acc>
        <m:r>
          <m:rPr>
            <m:sty m:val="p"/>
          </m:rPr>
          <m:t>,</m:t>
        </m:r>
        <m:r>
          <m:rPr>
            <m:sty m:val="i"/>
          </m:rPr>
          <m:t>c</m:t>
        </m:r>
      </m:oMath>
      <w:r>
        <w:rPr/>
        <w:t xml:space="preserve"> et </w:t>
      </w:r>
      <m:oMath>
        <m:r>
          <m:rPr>
            <m:sty m:val="i"/>
          </m:rPr>
          <m:t>τ</m:t>
        </m:r>
      </m:oMath>
      <w:r>
        <w:rPr/>
        <w:t xml:space="preserve">.</w:t>
      </w:r>
    </w:p>
    <w:p>
      <w:pPr>
        <w:spacing w:after="220" w:lineRule="auto"/>
      </w:pPr>
      <w:r>
        <w:rPr>
          <w:rFonts w:eastAsia="Georgia" w:cs="Georgia" w:ascii="Georgia" w:hAnsi="Georgia"/>
        </w:rPr>
        <w:t xml:space="preserve">Etant donné qu'il n'y a pas de perte de photon lors de la réflexion, la puissance moyenne du faisceau après réflexion sur le miroir est égale à la puissance moyenne avant réflexion.</w:t>
      </w:r>
      <w:r>
        <w:rPr/>
        <w:br w:type="textWrapping"/>
      </w:r>
      <w:r>
        <w:rPr/>
        <w:t xml:space="preserve">55. Expliquer alors pourquoi la valeur moyenne de </w:t>
      </w:r>
      <m:oMath>
        <m:sSubSup>
          <m:sSubSupPr/>
          <m:e>
            <m:r>
              <m:rPr>
                <m:sty m:val="i"/>
              </m:rPr>
              <m:t>d</m:t>
            </m:r>
          </m:e>
          <m:sub>
            <m:r>
              <m:rPr>
                <m:sty m:val="i"/>
              </m:rPr>
              <m:t>n</m:t>
            </m:r>
          </m:sub>
          <m:sup>
            <m:r>
              <m:rPr>
                <m:sty m:val="i"/>
              </m:rPr>
              <m:t>′</m:t>
            </m:r>
          </m:sup>
        </m:sSubSup>
      </m:oMath>
      <w:r>
        <w:rPr>
          <w:rFonts w:eastAsia="Georgia" w:cs="Georgia" w:ascii="Georgia" w:hAnsi="Georgia"/>
        </w:rPr>
        <w:t xml:space="preserve"> vaut également </w:t>
      </w:r>
      <m:oMath>
        <m:acc>
          <m:accPr>
            <m:chr m:val="‾"/>
          </m:accPr>
          <m:e>
            <m:r>
              <m:rPr>
                <m:sty m:val="i"/>
              </m:rPr>
              <m:t>d</m:t>
            </m:r>
          </m:e>
        </m:acc>
      </m:oMath>
      <w:r>
        <w:rPr/>
        <w:t xml:space="preserve">.</w:t>
      </w:r>
      <w:r>
        <w:rPr/>
        <w:br w:type="textWrapping"/>
      </w:r>
      <w:r>
        <w:rPr/>
        <w:t xml:space="preserve">56. En remarquant que </w:t>
      </w:r>
      <m:oMath>
        <m:r>
          <m:rPr>
            <m:sty m:val="i"/>
          </m:rPr>
          <m:t>A</m:t>
        </m:r>
      </m:oMath>
      <w:r>
        <w:rPr/>
        <w:t xml:space="preserve"> et </w:t>
      </w:r>
      <m:oMath>
        <m:d>
          <m:dPr>
            <m:begChr m:val="("/>
            <m:endChr m:val=")"/>
            <m:ctrlPr>
              <w:rPr>
                <w:rFonts w:ascii="Cambria Math" w:hAnsi="Cambria Math"/>
              </w:rPr>
            </m:ctrlPr>
          </m:dPr>
          <m:e>
            <m:sSub>
              <m:sSubPr/>
              <m:e>
                <m:r>
                  <m:rPr>
                    <m:sty m:val="i"/>
                  </m:rPr>
                  <m:t>d</m:t>
                </m:r>
              </m:e>
              <m:sub>
                <m:r>
                  <m:rPr>
                    <m:sty m:val="i"/>
                  </m:rPr>
                  <m:t>n</m:t>
                </m:r>
              </m:sub>
            </m:sSub>
            <m:r>
              <m:rPr>
                <m:sty m:val="p"/>
              </m:rPr>
              <m:t>−</m:t>
            </m:r>
            <m:acc>
              <m:accPr>
                <m:chr m:val="‾"/>
              </m:accPr>
              <m:e>
                <m:r>
                  <m:rPr>
                    <m:sty m:val="i"/>
                  </m:rPr>
                  <m:t>d</m:t>
                </m:r>
              </m:e>
            </m:acc>
          </m:e>
        </m:d>
        <m:r>
          <m:rPr>
            <m:sty m:val="p"/>
          </m:rPr>
          <m:t>/</m:t>
        </m:r>
        <m:acc>
          <m:accPr>
            <m:chr m:val="‾"/>
          </m:accPr>
          <m:e>
            <m:r>
              <m:rPr>
                <m:sty m:val="i"/>
              </m:rPr>
              <m:t>d</m:t>
            </m:r>
          </m:e>
        </m:acc>
      </m:oMath>
      <w:r>
        <w:rPr/>
        <w:t xml:space="preserve"> sont chacun des infiniment petits d'ordre respectivement </w:t>
      </w:r>
      <m:oMath>
        <m:acc>
          <m:accPr>
            <m:chr m:val="‾"/>
          </m:accPr>
          <m:e>
            <m:r>
              <m:rPr>
                <m:sty m:val="i"/>
              </m:rPr>
              <m:t>x</m:t>
            </m:r>
          </m:e>
        </m:acc>
        <m:r>
          <m:rPr>
            <m:sty m:val="p"/>
          </m:rPr>
          <m:t>/</m:t>
        </m:r>
        <m:r>
          <m:rPr>
            <m:sty m:val="p"/>
          </m:rPr>
          <m:t>(</m:t>
        </m:r>
        <m:r>
          <m:rPr>
            <m:sty m:val="i"/>
          </m:rPr>
          <m:t>c</m:t>
        </m:r>
        <m:r>
          <m:rPr>
            <m:sty m:val="i"/>
          </m:rPr>
          <m:t>τ</m:t>
        </m:r>
        <m:r>
          <m:rPr>
            <m:sty m:val="p"/>
          </m:rPr>
          <m:t>)</m:t>
        </m:r>
      </m:oMath>
      <w:r>
        <w:rPr/>
        <w:t xml:space="preserve"> et </w:t>
      </w:r>
      <m:oMath>
        <m:r>
          <m:rPr>
            <m:sty m:val="p"/>
          </m:rPr>
          <m:t>1</m:t>
        </m:r>
        <m:r>
          <m:rPr>
            <m:sty m:val="p"/>
          </m:rPr>
          <m:t>/</m:t>
        </m:r>
        <m:rad>
          <m:radPr>
            <m:degHide m:val="1"/>
            <m:ctrlPr>
              <w:rPr>
                <w:rFonts w:ascii="Cambria Math" w:hAnsi="Cambria Math"/>
              </w:rPr>
            </m:ctrlPr>
          </m:radPr>
          <m:deg/>
          <m:e>
            <m:acc>
              <m:accPr>
                <m:chr m:val="‾"/>
              </m:accPr>
              <m:e>
                <m:r>
                  <m:rPr>
                    <m:sty m:val="i"/>
                  </m:rPr>
                  <m:t>k</m:t>
                </m:r>
              </m:e>
            </m:acc>
          </m:e>
        </m:rad>
      </m:oMath>
      <w:r>
        <w:rPr/>
        <w:t xml:space="preserve">, montrer que</w:t>
      </w:r>
    </w:p>
    <w:p>
      <w:pPr>
        <w:spacing w:after="220" w:lineRule="auto"/>
      </w:pPr>
      <m:oMathPara>
        <m:oMath>
          <m:r>
            <m:rPr>
              <m:sty m:val="i"/>
            </m:rPr>
            <m:t>σ</m:t>
          </m:r>
          <m:d>
            <m:dPr>
              <m:begChr m:val="("/>
              <m:endChr m:val=")"/>
              <m:ctrlPr>
                <w:rPr>
                  <w:rFonts w:ascii="Cambria Math" w:hAnsi="Cambria Math"/>
                </w:rPr>
              </m:ctrlPr>
            </m:dPr>
            <m:e>
              <m:sSubSup>
                <m:sSubSupPr/>
                <m:e>
                  <m:r>
                    <m:rPr>
                      <m:sty m:val="i"/>
                    </m:rPr>
                    <m:t>d</m:t>
                  </m:r>
                </m:e>
                <m:sub>
                  <m:r>
                    <m:rPr>
                      <m:sty m:val="i"/>
                    </m:rPr>
                    <m:t>n</m:t>
                  </m:r>
                </m:sub>
                <m:sup>
                  <m:r>
                    <m:rPr>
                      <m:sty m:val="i"/>
                    </m:rPr>
                    <m:t>′</m:t>
                  </m:r>
                </m:sup>
              </m:sSubSup>
            </m:e>
          </m:d>
          <m:r>
            <m:rPr>
              <m:sty m:val="p"/>
            </m:rPr>
            <m:t>=</m:t>
          </m:r>
          <m:r>
            <m:rPr>
              <m:sty m:val="p"/>
            </m:rPr>
            <m:t>(</m:t>
          </m:r>
          <m:r>
            <m:rPr>
              <m:sty m:val="p"/>
            </m:rPr>
            <m:t>1</m:t>
          </m:r>
          <m:r>
            <m:rPr>
              <m:sty m:val="p"/>
            </m:rPr>
            <m:t>−</m:t>
          </m:r>
          <m:r>
            <m:rPr>
              <m:sty m:val="i"/>
            </m:rPr>
            <m:t>A</m:t>
          </m:r>
          <m:r>
            <m:rPr>
              <m:sty m:val="p"/>
            </m:rPr>
            <m:t>)</m:t>
          </m:r>
          <m:r>
            <m:rPr>
              <m:sty m:val="i"/>
            </m:rPr>
            <m:t>σ</m:t>
          </m:r>
          <m:d>
            <m:dPr>
              <m:begChr m:val="("/>
              <m:endChr m:val=")"/>
              <m:ctrlPr>
                <w:rPr>
                  <w:rFonts w:ascii="Cambria Math" w:hAnsi="Cambria Math"/>
                </w:rPr>
              </m:ctrlPr>
            </m:dPr>
            <m:e>
              <m:sSub>
                <m:sSubPr/>
                <m:e>
                  <m:r>
                    <m:rPr>
                      <m:sty m:val="i"/>
                    </m:rPr>
                    <m:t>d</m:t>
                  </m:r>
                </m:e>
                <m:sub>
                  <m:r>
                    <m:rPr>
                      <m:sty m:val="i"/>
                    </m:rPr>
                    <m:t>n</m:t>
                  </m:r>
                </m:sub>
              </m:sSub>
            </m:e>
          </m:d>
        </m:oMath>
      </m:oMathPara>
    </w:p>
    <w:p>
      <w:pPr>
        <w:spacing w:after="220" w:lineRule="auto"/>
      </w:pPr>
      <w:r>
        <w:rPr>
          <w:rFonts w:eastAsia="Georgia" w:cs="Georgia" w:ascii="Georgia" w:hAnsi="Georgia"/>
        </w:rPr>
        <w:t xml:space="preserve">Lors d'une réflexion sur le miroir, on s'attend donc à un effet très faible de réduction des fluctuations d'intensité du faisceau. Les équipes de recherche qui tentent actuellement d'observer cet effet utilisent une cavité optique de type Fabry-Perot afin de multiplier les réflexions du faisceau sur le miroir et ainsi amplifier l'effet de réduction. Les expériences actuelles sont cependant encore limitées par les mouvements thermiques du micro-résonateur.</w:t>
      </w:r>
    </w:p>
    <w:p>
      <w:pPr>
        <w:numPr>
          <w:ilvl w:val="0"/>
          <w:numId w:val="14"/>
        </w:numPr>
        <w:spacing w:lineRule="auto"/>
      </w:pPr>
      <w:r>
        <w:rPr>
          <w:rFonts w:eastAsia="Georgia" w:cs="Georgia" w:ascii="Georgia" w:hAnsi="Georgia"/>
        </w:rPr>
        <w:t xml:space="preserve">Fin de l'Épreuve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26"/>
      <w:numFmt w:val="decimal"/>
      <w:lvlText w:val="%1."/>
      <w:lvlJc w:val="left"/>
      <w:pPr>
        <w:tabs>
          <w:tab w:val="num" w:pos="1080"/>
        </w:tabs>
        <w:ind w:left="720" w:hanging="360"/>
      </w:pPr>
    </w:lvl>
  </w:abstractNum>
  <w:abstractNum w:abstractNumId="5">
    <w:multiLevelType w:val="hybridMultilevel"/>
    <w:lvl w:ilvl="0">
      <w:start w:val="28"/>
      <w:numFmt w:val="decimal"/>
      <w:lvlText w:val="%1."/>
      <w:lvlJc w:val="left"/>
      <w:pPr>
        <w:tabs>
          <w:tab w:val="num" w:pos="1080"/>
        </w:tabs>
        <w:ind w:left="720" w:hanging="360"/>
      </w:pPr>
    </w:lvl>
  </w:abstractNum>
  <w:abstractNum w:abstractNumId="6">
    <w:multiLevelType w:val="hybridMultilevel"/>
    <w:lvl w:ilvl="0">
      <w:start w:val="31"/>
      <w:numFmt w:val="decimal"/>
      <w:lvlText w:val="%1."/>
      <w:lvlJc w:val="left"/>
      <w:pPr>
        <w:tabs>
          <w:tab w:val="num" w:pos="1080"/>
        </w:tabs>
        <w:ind w:left="720" w:hanging="360"/>
      </w:pPr>
    </w:lvl>
  </w:abstractNum>
  <w:abstractNum w:abstractNumId="7">
    <w:multiLevelType w:val="hybridMultilevel"/>
    <w:lvl w:ilvl="0">
      <w:start w:val="33"/>
      <w:numFmt w:val="decimal"/>
      <w:lvlText w:val="%1."/>
      <w:lvlJc w:val="left"/>
      <w:pPr>
        <w:tabs>
          <w:tab w:val="num" w:pos="1080"/>
        </w:tabs>
        <w:ind w:left="720" w:hanging="360"/>
      </w:pPr>
    </w:lvl>
  </w:abstractNum>
  <w:abstractNum w:abstractNumId="8">
    <w:multiLevelType w:val="hybridMultilevel"/>
    <w:lvl w:ilvl="0">
      <w:start w:val="37"/>
      <w:numFmt w:val="decimal"/>
      <w:lvlText w:val="%1."/>
      <w:lvlJc w:val="left"/>
      <w:pPr>
        <w:tabs>
          <w:tab w:val="num" w:pos="1080"/>
        </w:tabs>
        <w:ind w:left="720" w:hanging="360"/>
      </w:pPr>
    </w:lvl>
  </w:abstractNum>
  <w:abstractNum w:abstractNumId="9">
    <w:multiLevelType w:val="hybridMultilevel"/>
    <w:lvl w:ilvl="0">
      <w:start w:val="42"/>
      <w:numFmt w:val="decimal"/>
      <w:lvlText w:val="%1."/>
      <w:lvlJc w:val="left"/>
      <w:pPr>
        <w:tabs>
          <w:tab w:val="num" w:pos="1080"/>
        </w:tabs>
        <w:ind w:left="720" w:hanging="360"/>
      </w:pPr>
    </w:lvl>
  </w:abstractNum>
  <w:abstractNum w:abstractNumId="10">
    <w:multiLevelType w:val="hybridMultilevel"/>
    <w:lvl w:ilvl="0">
      <w:start w:val="46"/>
      <w:numFmt w:val="decimal"/>
      <w:lvlText w:val="%1."/>
      <w:lvlJc w:val="left"/>
      <w:pPr>
        <w:tabs>
          <w:tab w:val="num" w:pos="1080"/>
        </w:tabs>
        <w:ind w:left="720" w:hanging="360"/>
      </w:pPr>
    </w:lvl>
  </w:abstractNum>
  <w:abstractNum w:abstractNumId="11">
    <w:multiLevelType w:val="hybridMultilevel"/>
    <w:lvl w:ilvl="0">
      <w:start w:val="49"/>
      <w:numFmt w:val="decimal"/>
      <w:lvlText w:val="%1."/>
      <w:lvlJc w:val="left"/>
      <w:pPr>
        <w:tabs>
          <w:tab w:val="num" w:pos="1080"/>
        </w:tabs>
        <w:ind w:left="720" w:hanging="360"/>
      </w:pPr>
    </w:lvl>
  </w:abstractNum>
  <w:abstractNum w:abstractNumId="12">
    <w:multiLevelType w:val="hybridMultilevel"/>
    <w:lvl w:ilvl="0">
      <w:start w:val="52"/>
      <w:numFmt w:val="decimal"/>
      <w:lvlText w:val="%1."/>
      <w:lvlJc w:val="left"/>
      <w:pPr>
        <w:tabs>
          <w:tab w:val="num" w:pos="1080"/>
        </w:tabs>
        <w:ind w:left="720" w:hanging="360"/>
      </w:pPr>
    </w:lvl>
  </w:abstractNum>
  <w:abstractNum w:abstractNumId="13">
    <w:multiLevelType w:val="hybridMultilevel"/>
    <w:lvl w:ilvl="0">
      <w:start w:val="54"/>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733044e3a46425889c330c265ce9a435afe0b5b.jpg" TargetMode="Internal"/><Relationship Id="rId6" Type="http://schemas.openxmlformats.org/officeDocument/2006/relationships/image" Target="media/image-047a05c9a4ddf9b6b735065fc5db7ca61040c590.jpg" TargetMode="Internal"/><Relationship Id="rId7" Type="http://schemas.openxmlformats.org/officeDocument/2006/relationships/image" Target="media/image-f8de2fed3697837d4b6cb212cd9349077f7f45f7.jpg" TargetMode="Internal"/><Relationship Id="rId8" Type="http://schemas.openxmlformats.org/officeDocument/2006/relationships/image" Target="media/image-e2f22d4620649ec4aac8ab9ebd39620a013fa260.jpg" TargetMode="Internal"/><Relationship Id="rId9" Type="http://schemas.openxmlformats.org/officeDocument/2006/relationships/image" Target="media/image-6b0fc9472981ffe19f7b9e35124de16a68fedda3.jpg" TargetMode="Internal"/><Relationship Id="rId10" Type="http://schemas.openxmlformats.org/officeDocument/2006/relationships/image" Target="media/image-b206a74a9808387aef890068b6eacd86826e3f98.jpg" TargetMode="Internal"/><Relationship Id="rId11" Type="http://schemas.openxmlformats.org/officeDocument/2006/relationships/image" Target="media/image-3a2f0ab0549efb5267eacb0a0aad222b5f9ea439.jpg" TargetMode="Internal"/><Relationship Id="rId12" Type="http://schemas.openxmlformats.org/officeDocument/2006/relationships/image" Target="media/image-047d1d6b8592016036c9e5242c2510dd4d4467ef.jpg" TargetMode="Internal"/><Relationship Id="rId13" Type="http://schemas.openxmlformats.org/officeDocument/2006/relationships/image" Target="media/image-26804b3c9d40f336d0f68f48d7c4abfecc041837.jpg" TargetMode="Internal"/><Relationship Id="rId14" Type="http://schemas.openxmlformats.org/officeDocument/2006/relationships/image" Target="media/image-8eef237857065228e52f7d2086f19bf1ea675d67.jpg" TargetMode="Internal"/><Relationship Id="rId15" Type="http://schemas.openxmlformats.org/officeDocument/2006/relationships/image" Target="media/image-c0e992785ecbdc8420f9ea52b1fbf39f9fdb2725.jpg" TargetMode="Internal"/><Relationship Id="rId16" Type="http://schemas.openxmlformats.org/officeDocument/2006/relationships/image" Target="media/image-2bf05e71c8794e81e69ce7a302c5d4b98dd30003.jpg" TargetMode="Internal"/><Relationship Id="rId17" Type="http://schemas.openxmlformats.org/officeDocument/2006/relationships/image" Target="media/image-cc9b675d2875e03f0196bd59bcd3b1e8cbd68702.jpg" TargetMode="Internal"/><Relationship Id="rId18" Type="http://schemas.openxmlformats.org/officeDocument/2006/relationships/image" Target="media/image-d4430da7ae758b3d0eb5a6f40f8caf3618a03af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2025-09-04T19:41:41.541Z</dcterms:created>
  <dcterms:modified xsi:type="dcterms:W3CDTF">2025-09-04T19:41:41.541Z</dcterms:modified>
</cp:coreProperties>
</file>