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2009</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Épreuve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des calculatrices n'est pas autorisé.</w:t>
      </w:r>
    </w:p>
    <w:p>
      <w:pPr>
        <w:spacing w:line="271" w:before="330" w:lineRule="auto"/>
      </w:pPr>
      <w:r>
        <w:rPr>
          <w:rFonts w:eastAsia="Georgia" w:cs="Georgia" w:ascii="Georgia" w:hAnsi="Georgia"/>
          <w:b/>
          <w:sz w:val="42"/>
        </w:rPr>
        <w:t xml:space="preserve">Apparition d'un comportement périodique</w:t>
      </w:r>
    </w:p>
    <w:p>
      <w:pPr>
        <w:spacing w:after="220" w:lineRule="auto"/>
      </w:pPr>
      <w:r>
        <w:rPr>
          <w:rFonts w:eastAsia="Georgia" w:cs="Georgia" w:ascii="Georgia" w:hAnsi="Georgia"/>
        </w:rPr>
        <w:t xml:space="preserve">Le sujet est composé de trois problèmes totalement indépendants. Il propose l'étude de quelques exemples de systèmes hors équilibre, pour lesquels un comportement périodique apparaît lorsque l'écart à l'équilibre devient suffisamment important.</w:t>
      </w:r>
      <w:r>
        <w:rPr/>
        <w:br w:type="textWrapping"/>
      </w:r>
      <w:r>
        <w:rPr>
          <w:rFonts w:eastAsia="Georgia" w:cs="Georgia" w:ascii="Georgia" w:hAnsi="Georgia"/>
        </w:rPr>
        <w:t xml:space="preserve">Dans le premier problème est abordée la dynamique d'un circuit électronique.</w:t>
      </w:r>
      <w:r>
        <w:rPr/>
        <w:br w:type="textWrapping"/>
      </w:r>
      <w:r>
        <w:rPr>
          <w:rFonts w:eastAsia="Georgia" w:cs="Georgia" w:ascii="Georgia" w:hAnsi="Georgia"/>
        </w:rPr>
        <w:t xml:space="preserve">Le comportement d'ondes à la surface d'une couche de fluide, soumis à une vibration verticale, est étudié dans un second problème. La partie </w:t>
      </w:r>
      <m:oMath>
        <m:r>
          <m:rPr>
            <m:sty m:val="i"/>
          </m:rPr>
          <m:t>A</m:t>
        </m:r>
      </m:oMath>
      <w:r>
        <w:rPr>
          <w:rFonts w:eastAsia="Georgia" w:cs="Georgia" w:ascii="Georgia" w:hAnsi="Georgia"/>
        </w:rPr>
        <w:t xml:space="preserve"> présente une technique permettant l'étude expérimentale de ces ondes; la suite de ce problème est indépendantede cette partie.</w:t>
      </w:r>
      <w:r>
        <w:rPr/>
        <w:br w:type="textWrapping"/>
      </w:r>
      <w:r>
        <w:rPr>
          <w:rFonts w:eastAsia="Georgia" w:cs="Georgia" w:ascii="Georgia" w:hAnsi="Georgia"/>
        </w:rPr>
        <w:t xml:space="preserve">Dans le dernier problème, on examine un système mécanique composé d'une masse soumise à plusieurs forces en compétition.</w:t>
      </w:r>
    </w:p>
    <w:p>
      <w:pPr>
        <w:spacing w:after="220" w:lineRule="auto"/>
      </w:pPr>
      <w:r>
        <w:rPr/>
        <w:t xml:space="preserve">Formulaire : on rappelle que </w:t>
      </w:r>
      <m:oMath>
        <m:r>
          <m:rPr>
            <m:sty m:val="p"/>
          </m:rPr>
          <m:t>cos</m:t>
        </m:r>
        <m:r>
          <m:rPr>
            <m:sty m:val="p"/>
          </m:rPr>
          <m:t>⁡</m:t>
        </m:r>
        <m:r>
          <m:rPr>
            <m:sty m:val="p"/>
          </m:rPr>
          <m:t>(</m:t>
        </m:r>
        <m:r>
          <m:rPr>
            <m:sty m:val="p"/>
          </m:rPr>
          <m:t>2</m:t>
        </m:r>
        <m:r>
          <m:rPr>
            <m:sty m:val="i"/>
          </m:rPr>
          <m:t>x</m:t>
        </m:r>
        <m:r>
          <m:rPr>
            <m:sty m:val="p"/>
          </m:rPr>
          <m:t>)</m:t>
        </m:r>
        <m:r>
          <m:rPr>
            <m:sty m:val="p"/>
          </m:rPr>
          <m:t>=</m:t>
        </m:r>
        <m:sSup>
          <m:sSupPr/>
          <m:e>
            <m:r>
              <m:rPr>
                <m:sty m:val="p"/>
              </m:rPr>
              <m:t>cos</m:t>
            </m:r>
          </m:e>
          <m:sup>
            <m:r>
              <m:rPr>
                <m:sty m:val="p"/>
              </m:rPr>
              <m:t>2</m:t>
            </m:r>
          </m:sup>
        </m:sSup>
        <m:r>
          <m:rPr>
            <m:sty m:val="p"/>
          </m:rPr>
          <m:t>⁡</m:t>
        </m:r>
        <m:r>
          <m:rPr>
            <m:sty m:val="i"/>
          </m:rPr>
          <m:t>x</m:t>
        </m:r>
        <m:r>
          <m:rPr>
            <m:sty m:val="p"/>
          </m:rPr>
          <m:t>−</m:t>
        </m:r>
        <m:sSup>
          <m:sSupPr/>
          <m:e>
            <m:r>
              <m:rPr>
                <m:sty m:val="p"/>
              </m:rPr>
              <m:t>sin</m:t>
            </m:r>
          </m:e>
          <m:sup>
            <m:r>
              <m:rPr>
                <m:sty m:val="p"/>
              </m:rPr>
              <m:t>2</m:t>
            </m:r>
          </m:sup>
        </m:sSup>
        <m:r>
          <m:rPr>
            <m:sty m:val="p"/>
          </m:rPr>
          <m:t>⁡</m:t>
        </m:r>
        <m:r>
          <m:rPr>
            <m:sty m:val="i"/>
          </m:rPr>
          <m:t>x</m:t>
        </m:r>
      </m:oMath>
      <w:r>
        <w:rPr/>
        <w:t xml:space="preserve"> et </w:t>
      </w:r>
      <m:oMath>
        <m:r>
          <m:rPr>
            <m:sty m:val="p"/>
          </m:rPr>
          <m:t>sin</m:t>
        </m:r>
        <m:r>
          <m:rPr>
            <m:sty m:val="p"/>
          </m:rPr>
          <m:t>⁡</m:t>
        </m:r>
        <m:r>
          <m:rPr>
            <m:sty m:val="p"/>
          </m:rPr>
          <m:t>(</m:t>
        </m:r>
        <m:r>
          <m:rPr>
            <m:sty m:val="p"/>
          </m:rPr>
          <m:t>2</m:t>
        </m:r>
        <m:r>
          <m:rPr>
            <m:sty m:val="i"/>
          </m:rPr>
          <m:t>x</m:t>
        </m:r>
        <m:r>
          <m:rPr>
            <m:sty m:val="p"/>
          </m:rPr>
          <m:t>)</m:t>
        </m:r>
        <m:r>
          <m:rPr>
            <m:sty m:val="p"/>
          </m:rPr>
          <m:t>=</m:t>
        </m:r>
        <m:r>
          <m:rPr>
            <m:sty m:val="p"/>
          </m:rPr>
          <m:t>2</m:t>
        </m:r>
        <m:r>
          <m:rPr>
            <m:sty m:val="p"/>
          </m:rPr>
          <m:t>sin</m:t>
        </m:r>
        <m:r>
          <m:rPr>
            <m:sty m:val="p"/>
          </m:rPr>
          <m:t>⁡</m:t>
        </m:r>
        <m:r>
          <m:rPr>
            <m:sty m:val="i"/>
          </m:rPr>
          <m:t>x</m:t>
        </m:r>
        <m:r>
          <m:rPr>
            <m:sty m:val="p"/>
          </m:rPr>
          <m:t>cos</m:t>
        </m:r>
        <m:r>
          <m:rPr>
            <m:sty m:val="p"/>
          </m:rPr>
          <m:t>⁡</m:t>
        </m:r>
        <m:r>
          <m:rPr>
            <m:sty m:val="i"/>
          </m:rPr>
          <m:t>x</m:t>
        </m:r>
      </m:oMath>
      <w:r>
        <w:rPr/>
        <w:t xml:space="preserve">.</w:t>
      </w:r>
      <w:r>
        <w:rPr/>
        <w:br w:type="textWrapping"/>
      </w:r>
      <w:r>
        <w:rPr>
          <w:rFonts w:eastAsia="Georgia" w:cs="Georgia" w:ascii="Georgia" w:hAnsi="Georgia"/>
        </w:rPr>
        <w:t xml:space="preserve">Enfin, pour les applications numériques, on considère que </w:t>
      </w:r>
      <m:oMath>
        <m:r>
          <m:rPr>
            <m:sty m:val="i"/>
          </m:rPr>
          <m:t>a</m:t>
        </m:r>
      </m:oMath>
      <w:r>
        <w:rPr>
          <w:rFonts w:eastAsia="Georgia" w:cs="Georgia" w:ascii="Georgia" w:hAnsi="Georgia"/>
        </w:rPr>
        <w:t xml:space="preserve"> est très grand devant </w:t>
      </w:r>
      <m:oMath>
        <m:r>
          <m:rPr>
            <m:sty m:val="i"/>
          </m:rPr>
          <m:t>b</m:t>
        </m:r>
      </m:oMath>
      <w:r>
        <w:rPr/>
        <w:t xml:space="preserve"> si </w:t>
      </w:r>
      <m:oMath>
        <m:r>
          <m:rPr>
            <m:sty m:val="i"/>
          </m:rPr>
          <m:t>a</m:t>
        </m:r>
      </m:oMath>
      <w:r>
        <w:rPr/>
        <w:t xml:space="preserve"> est plus grand que </w:t>
      </w:r>
      <m:oMath>
        <m:r>
          <m:rPr>
            <m:sty m:val="p"/>
          </m:rPr>
          <m:t>10</m:t>
        </m:r>
        <m:r>
          <m:rPr>
            <m:sty m:val="i"/>
          </m:rPr>
          <m:t>b</m:t>
        </m:r>
      </m:oMath>
      <w:r>
        <w:rPr/>
        <w:t xml:space="preserve">.</w:t>
      </w:r>
    </w:p>
    <w:p>
      <w:pPr>
        <w:spacing w:line="271" w:before="330" w:lineRule="auto"/>
      </w:pPr>
      <w:r>
        <w:rPr>
          <w:rFonts w:eastAsia="Georgia" w:cs="Georgia" w:ascii="Georgia" w:hAnsi="Georgia"/>
          <w:b/>
          <w:sz w:val="42"/>
        </w:rPr>
        <w:t xml:space="preserve">I- Etude d'un circuit électronique</w:t>
      </w:r>
    </w:p>
    <w:p>
      <w:pPr>
        <w:spacing w:after="220" w:lineRule="auto"/>
      </w:pPr>
      <w:r>
        <w:rPr>
          <w:rFonts w:eastAsia="Georgia" w:cs="Georgia" w:ascii="Georgia" w:hAnsi="Georgia"/>
        </w:rPr>
        <w:t xml:space="preserve">1- Un circuit électronique, représenté figure (1), est composé d'une résistance </w:t>
      </w:r>
      <m:oMath>
        <m:r>
          <m:rPr>
            <m:sty m:val="i"/>
          </m:rPr>
          <m:t>R</m:t>
        </m:r>
      </m:oMath>
      <w:r>
        <w:rPr/>
        <w:t xml:space="preserve">, d'une inductance </w:t>
      </w:r>
      <m:oMath>
        <m:r>
          <m:rPr>
            <m:sty m:val="i"/>
          </m:rPr>
          <m:t>L</m:t>
        </m:r>
      </m:oMath>
      <w:r>
        <w:rPr>
          <w:rFonts w:eastAsia="Georgia" w:cs="Georgia" w:ascii="Georgia" w:hAnsi="Georgia"/>
        </w:rPr>
        <w:t xml:space="preserve"> et d'une capacité </w:t>
      </w:r>
      <m:oMath>
        <m:r>
          <m:rPr>
            <m:sty m:val="i"/>
          </m:rPr>
          <m:t>C</m:t>
        </m:r>
      </m:oMath>
      <w:r>
        <w:rPr/>
        <w:t xml:space="preserve">.</w:t>
      </w:r>
    </w:p>
    <w:p>
      <w:pPr>
        <w:spacing w:lineRule="auto"/>
        <w:jc w:val="center"/>
      </w:pPr>
      <w:r>
        <w:rPr/>
        <w:drawing>
          <wp:inline distB="0" distL="0" distR="0" distT="0">
            <wp:extent cx="5486400" cy="3101009"/>
            <wp:effectExtent b="0" l="0" r="0" t="0"/>
            <wp:docPr id="1" name="image-798ccbd42b89195df628f1b544419b960273cccb.jpg"/>
            <a:graphic>
              <a:graphicData uri="http://schemas.openxmlformats.org/drawingml/2006/picture">
                <pic:pic>
                  <pic:nvPicPr>
                    <pic:cNvPr id="1" name="image-798ccbd42b89195df628f1b544419b960273cccb.jpg" descr=""/>
                    <pic:cNvPicPr/>
                  </pic:nvPicPr>
                  <pic:blipFill>
                    <a:blip r:embed="rId5" cstate="print"/>
                    <a:srcRect b="0" l="0" r="0" t="0"/>
                    <a:stretch>
                      <a:fillRect/>
                    </a:stretch>
                  </pic:blipFill>
                  <pic:spPr>
                    <a:xfrm>
                      <a:off x="0" y="0"/>
                      <a:ext cx="5486400" cy="3101009"/>
                    </a:xfrm>
                    <a:prstGeom prst="rect"/>
                  </pic:spPr>
                </pic:pic>
              </a:graphicData>
            </a:graphic>
          </wp:inline>
        </w:drawing>
      </w:r>
    </w:p>
    <w:p>
      <w:pPr>
        <w:spacing w:lineRule="auto"/>
      </w:pPr>
      <w:r>
        <w:rPr/>
        <w:t xml:space="preserve">Figure </w:t>
      </w:r>
      <m:oMath>
        <m:r>
          <m:rPr>
            <m:sty m:val="p"/>
          </m:rPr>
          <m:t>1</m:t>
        </m:r>
        <m:r>
          <m:rPr>
            <m:sty m:val="p"/>
          </m:rPr>
          <m:t>−</m:t>
        </m:r>
        <m:r>
          <m:rPr>
            <m:sty m:val="i"/>
          </m:rPr>
          <m:t>R</m:t>
        </m:r>
        <m:r>
          <m:rPr>
            <m:sty m:val="p"/>
          </m:rPr>
          <m:t>,</m:t>
        </m:r>
        <m:r>
          <m:rPr>
            <m:sty m:val="i"/>
          </m:rPr>
          <m:t>C</m:t>
        </m:r>
      </m:oMath>
      <w:r>
        <w:rPr/>
        <w:t xml:space="preserve"> et </w:t>
      </w:r>
      <m:oMath>
        <m:r>
          <m:rPr>
            <m:sty m:val="i"/>
          </m:rPr>
          <m:t>L</m:t>
        </m:r>
      </m:oMath>
      <w:r>
        <w:rPr>
          <w:rFonts w:eastAsia="Georgia" w:cs="Georgia" w:ascii="Georgia" w:hAnsi="Georgia"/>
        </w:rPr>
        <w:t xml:space="preserve"> sont, respectivement, une résistance, une capacité et une inductance.</w:t>
      </w:r>
    </w:p>
    <w:p>
      <w:pPr>
        <w:spacing w:after="220" w:lineRule="auto"/>
      </w:pPr>
      <w:r>
        <w:rPr>
          <w:rFonts w:eastAsia="Georgia" w:cs="Georgia" w:ascii="Georgia" w:hAnsi="Georgia"/>
        </w:rPr>
        <w:t xml:space="preserve">(a) Établir l'équation régissant l'évolution de la charge </w:t>
      </w:r>
      <m:oMath>
        <m:r>
          <m:rPr>
            <m:sty m:val="i"/>
          </m:rPr>
          <m:t>Q</m:t>
        </m:r>
      </m:oMath>
      <w:r>
        <w:rPr/>
        <w:t xml:space="preserve"> du condensateur. On posera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p"/>
              </m:rPr>
              <m:t>1</m:t>
            </m:r>
          </m:num>
          <m:den>
            <m:r>
              <m:rPr>
                <m:sty m:val="i"/>
              </m:rPr>
              <m:t>L</m:t>
            </m:r>
            <m:r>
              <m:rPr>
                <m:sty m:val="i"/>
              </m:rPr>
              <m:t>C</m:t>
            </m:r>
          </m:den>
        </m:f>
      </m:oMath>
      <w:r>
        <w:rPr/>
        <w:t xml:space="preserve"> et </w:t>
      </w:r>
      <m:oMath>
        <m:r>
          <m:rPr>
            <m:sty m:val="p"/>
          </m:rPr>
          <m:t>2</m:t>
        </m:r>
        <m:r>
          <m:rPr>
            <m:sty m:val="i"/>
          </m:rPr>
          <m:t>λ</m:t>
        </m:r>
        <m:r>
          <m:rPr>
            <m:sty m:val="p"/>
          </m:rPr>
          <m:t>=</m:t>
        </m:r>
        <m:r>
          <m:rPr>
            <m:sty m:val="i"/>
          </m:rPr>
          <m:t>R</m:t>
        </m:r>
        <m:rad>
          <m:radPr>
            <m:degHide m:val="1"/>
            <m:ctrlPr>
              <w:rPr>
                <w:rFonts w:ascii="Cambria Math" w:hAnsi="Cambria Math"/>
              </w:rPr>
            </m:ctrlPr>
          </m:radPr>
          <m:deg/>
          <m:e>
            <m:f>
              <m:fPr>
                <m:ctrlPr>
                  <w:rPr>
                    <w:rFonts w:ascii="Cambria Math" w:hAnsi="Cambria Math"/>
                  </w:rPr>
                </m:ctrlPr>
              </m:fPr>
              <m:num>
                <m:r>
                  <m:rPr>
                    <m:sty m:val="i"/>
                  </m:rPr>
                  <m:t>C</m:t>
                </m:r>
              </m:num>
              <m:den>
                <m:r>
                  <m:rPr>
                    <m:sty m:val="i"/>
                  </m:rPr>
                  <m:t>L</m:t>
                </m:r>
              </m:den>
            </m:f>
          </m:e>
        </m:rad>
      </m:oMath>
      <w:r>
        <w:rPr/>
        <w:t xml:space="preserve">.</w:t>
      </w:r>
      <w:r>
        <w:rPr/>
        <w:br w:type="textWrapping"/>
      </w:r>
      <w:r>
        <w:rPr/>
        <w:t xml:space="preserve">(b) Dans le cas d'un amortissement faible ( </w:t>
      </w:r>
      <m:oMath>
        <m:sSup>
          <m:sSupPr/>
          <m:e>
            <m:r>
              <m:rPr>
                <m:sty m:val="i"/>
              </m:rPr>
              <m:t>R</m:t>
            </m:r>
          </m:e>
          <m:sup>
            <m:r>
              <m:rPr>
                <m:sty m:val="p"/>
              </m:rPr>
              <m:t>2</m:t>
            </m:r>
          </m:sup>
        </m:sSup>
        <m:r>
          <m:rPr>
            <m:sty m:val="i"/>
          </m:rPr>
          <m:t>C</m:t>
        </m:r>
        <m:r>
          <m:rPr>
            <m:sty m:val="p"/>
          </m:rPr>
          <m:t>/</m:t>
        </m:r>
        <m:r>
          <m:rPr>
            <m:sty m:val="i"/>
          </m:rPr>
          <m:t>L</m:t>
        </m:r>
        <m:r>
          <m:rPr>
            <m:sty m:val="p"/>
          </m:rPr>
          <m:t>≪</m:t>
        </m:r>
        <m:r>
          <m:rPr>
            <m:sty m:val="p"/>
          </m:rPr>
          <m:t>1</m:t>
        </m:r>
      </m:oMath>
      <w:r>
        <w:rPr/>
        <w:t xml:space="preserve"> ), exprimer </w:t>
      </w:r>
      <m:oMath>
        <m:r>
          <m:rPr>
            <m:sty m:val="i"/>
          </m:rPr>
          <m:t>Q</m:t>
        </m:r>
        <m:r>
          <m:rPr>
            <m:sty m:val="p"/>
          </m:rPr>
          <m:t>(</m:t>
        </m:r>
        <m:r>
          <m:rPr>
            <m:sty m:val="i"/>
          </m:rPr>
          <m:t>t</m:t>
        </m:r>
        <m:r>
          <m:rPr>
            <m:sty m:val="p"/>
          </m:rPr>
          <m:t>)</m:t>
        </m:r>
      </m:oMath>
      <w:r>
        <w:rPr>
          <w:rFonts w:eastAsia="Georgia" w:cs="Georgia" w:ascii="Georgia" w:hAnsi="Georgia"/>
        </w:rPr>
        <w:t xml:space="preserve"> sachant que l'intensité </w:t>
      </w:r>
      <m:oMath>
        <m:r>
          <m:rPr>
            <m:sty m:val="i"/>
          </m:rPr>
          <m:t>I</m:t>
        </m:r>
      </m:oMath>
      <w:r>
        <w:rPr>
          <w:rFonts w:eastAsia="Georgia" w:cs="Georgia" w:ascii="Georgia" w:hAnsi="Georgia"/>
        </w:rPr>
        <w:t xml:space="preserve"> est nulle à l'instant initial </w:t>
      </w:r>
      <m:oMath>
        <m:r>
          <m:rPr>
            <m:sty m:val="i"/>
          </m:rPr>
          <m:t>t</m:t>
        </m:r>
        <m:r>
          <m:rPr>
            <m:sty m:val="p"/>
          </m:rPr>
          <m:t>=</m:t>
        </m:r>
        <m:r>
          <m:rPr>
            <m:sty m:val="p"/>
          </m:rPr>
          <m:t>0</m:t>
        </m:r>
      </m:oMath>
      <w:r>
        <w:rPr/>
        <w:t xml:space="preserve"> et la charge </w:t>
      </w:r>
      <m:oMath>
        <m:r>
          <m:rPr>
            <m:sty m:val="i"/>
          </m:rPr>
          <m:t>Q</m:t>
        </m:r>
      </m:oMath>
      <w:r>
        <w:rPr/>
        <w:t xml:space="preserve"> vaut </w:t>
      </w:r>
      <m:oMath>
        <m:r>
          <m:rPr>
            <m:sty m:val="i"/>
          </m:rPr>
          <m:t>Q</m:t>
        </m:r>
        <m:r>
          <m:rPr>
            <m:sty m:val="p"/>
          </m:rPr>
          <m:t>(</m:t>
        </m:r>
        <m:r>
          <m:rPr>
            <m:sty m:val="i"/>
          </m:rPr>
          <m:t>t</m:t>
        </m:r>
        <m:r>
          <m:rPr>
            <m:sty m:val="p"/>
          </m:rPr>
          <m:t>=</m:t>
        </m:r>
        <m:r>
          <m:rPr>
            <m:sty m:val="p"/>
          </m:rPr>
          <m:t>0</m:t>
        </m:r>
        <m:r>
          <m:rPr>
            <m:sty m:val="p"/>
          </m:rPr>
          <m:t>)</m:t>
        </m:r>
        <m:r>
          <m:rPr>
            <m:sty m:val="p"/>
          </m:rPr>
          <m:t>=</m:t>
        </m:r>
        <m:sSub>
          <m:sSubPr/>
          <m:e>
            <m:r>
              <m:rPr>
                <m:sty m:val="i"/>
              </m:rPr>
              <m:t>Q</m:t>
            </m:r>
          </m:e>
          <m:sub>
            <m:r>
              <m:rPr>
                <m:sty m:val="p"/>
              </m:rPr>
              <m:t>0</m:t>
            </m:r>
          </m:sub>
        </m:sSub>
      </m:oMath>
      <w:r>
        <w:rPr/>
        <w:t xml:space="preserve">.</w:t>
      </w:r>
      <w:r>
        <w:rPr/>
        <w:br w:type="textWrapping"/>
      </w:r>
      <w:r>
        <w:rPr>
          <w:rFonts w:eastAsia="Georgia" w:cs="Georgia" w:ascii="Georgia" w:hAnsi="Georgia"/>
        </w:rPr>
        <w:t xml:space="preserve">(c) Exprimer l'énergie électrique </w:t>
      </w:r>
      <m:oMath>
        <m:r>
          <m:rPr>
            <m:scr m:val="script"/>
          </m:rPr>
          <m:t>E</m:t>
        </m:r>
      </m:oMath>
      <w:r>
        <w:rPr>
          <w:rFonts w:eastAsia="Georgia" w:cs="Georgia" w:ascii="Georgia" w:hAnsi="Georgia"/>
        </w:rPr>
        <w:t xml:space="preserve"> contenue dans la capacité et l'inductance et déterminer la variation d'énergie </w:t>
      </w:r>
      <m:oMath>
        <m:r>
          <m:rPr>
            <m:sty m:val="p"/>
          </m:rPr>
          <m:t>d</m:t>
        </m:r>
        <m:r>
          <m:rPr>
            <m:scr m:val="script"/>
          </m:rPr>
          <m:t>E</m:t>
        </m:r>
      </m:oMath>
      <w:r>
        <w:rPr/>
        <w:t xml:space="preserve"> pendant un temps </w:t>
      </w:r>
      <m:oMath>
        <m:r>
          <m:rPr>
            <m:sty m:val="p"/>
          </m:rPr>
          <m:t>d</m:t>
        </m:r>
        <m:r>
          <m:rPr>
            <m:sty m:val="i"/>
          </m:rPr>
          <m:t>t</m:t>
        </m:r>
      </m:oMath>
      <w:r>
        <w:rPr>
          <w:rFonts w:eastAsia="Georgia" w:cs="Georgia" w:ascii="Georgia" w:hAnsi="Georgia"/>
        </w:rPr>
        <w:t xml:space="preserve">. On exprimera les résultats en fonction de </w:t>
      </w:r>
      <m:oMath>
        <m:r>
          <m:rPr>
            <m:sty m:val="i"/>
          </m:rPr>
          <m:t>I</m:t>
        </m:r>
        <m:r>
          <m:rPr>
            <m:sty m:val="p"/>
          </m:rPr>
          <m:t>,</m:t>
        </m:r>
        <m:r>
          <m:rPr>
            <m:sty m:val="i"/>
          </m:rPr>
          <m:t>Q</m:t>
        </m:r>
        <m:r>
          <m:rPr>
            <m:sty m:val="p"/>
          </m:rPr>
          <m:t>,</m:t>
        </m:r>
        <m:r>
          <m:rPr>
            <m:sty m:val="i"/>
          </m:rPr>
          <m:t>R</m:t>
        </m:r>
        <m:r>
          <m:rPr>
            <m:sty m:val="p"/>
          </m:rPr>
          <m:t>,</m:t>
        </m:r>
        <m:r>
          <m:rPr>
            <m:sty m:val="i"/>
          </m:rPr>
          <m:t>L</m:t>
        </m:r>
      </m:oMath>
      <w:r>
        <w:rPr/>
        <w:t xml:space="preserve"> et </w:t>
      </w:r>
      <m:oMath>
        <m:r>
          <m:rPr>
            <m:sty m:val="i"/>
          </m:rPr>
          <m:t>C</m:t>
        </m:r>
      </m:oMath>
      <w:r>
        <w:rPr/>
        <w:t xml:space="preserve">.</w:t>
      </w:r>
      <w:r>
        <w:rPr/>
        <w:br w:type="textWrapping"/>
      </w:r>
      <w:r>
        <w:rPr/>
        <w:t xml:space="preserve">Pourquoi doit-on avoir </w:t>
      </w:r>
      <m:oMath>
        <m:f>
          <m:fPr>
            <m:ctrlPr>
              <w:rPr>
                <w:rFonts w:ascii="Cambria Math" w:hAnsi="Cambria Math"/>
              </w:rPr>
            </m:ctrlPr>
          </m:fPr>
          <m:num>
            <m:r>
              <m:rPr>
                <m:sty m:val="p"/>
              </m:rPr>
              <m:t>d</m:t>
            </m:r>
            <m:r>
              <m:rPr>
                <m:scr m:val="script"/>
              </m:rPr>
              <m:t>E</m:t>
            </m:r>
          </m:num>
          <m:den>
            <m:r>
              <m:rPr>
                <m:sty m:val="p"/>
              </m:rPr>
              <m:t>d</m:t>
            </m:r>
            <m:r>
              <m:rPr>
                <m:sty m:val="i"/>
              </m:rPr>
              <m:t>t</m:t>
            </m:r>
          </m:den>
        </m:f>
        <m:r>
          <m:rPr>
            <m:sty m:val="p"/>
          </m:rPr>
          <m:t>≤</m:t>
        </m:r>
        <m:r>
          <m:rPr>
            <m:sty m:val="p"/>
          </m:rPr>
          <m:t>0</m:t>
        </m:r>
      </m:oMath>
      <w:r>
        <w:rPr>
          <w:rFonts w:eastAsia="Georgia" w:cs="Georgia" w:ascii="Georgia" w:hAnsi="Georgia"/>
        </w:rPr>
        <w:t xml:space="preserve"> ? Représenter l'évolution du système dans le plan </w:t>
      </w:r>
      <m:oMath>
        <m:r>
          <m:rPr>
            <m:sty m:val="p"/>
          </m:rPr>
          <m:t>(</m:t>
        </m:r>
        <m:r>
          <m:rPr>
            <m:sty m:val="i"/>
          </m:rPr>
          <m:t>Q</m:t>
        </m:r>
        <m:r>
          <m:rPr>
            <m:sty m:val="p"/>
          </m:rPr>
          <m:t>,</m:t>
        </m:r>
        <m:r>
          <m:rPr>
            <m:sty m:val="i"/>
          </m:rPr>
          <m:t>I</m:t>
        </m:r>
        <m:r>
          <m:rPr>
            <m:sty m:val="p"/>
          </m:rPr>
          <m:t>)</m:t>
        </m:r>
      </m:oMath>
      <w:r>
        <w:rPr/>
        <w:t xml:space="preserve">.</w:t>
      </w:r>
      <w:r>
        <w:rPr/>
        <w:br w:type="textWrapping"/>
      </w:r>
      <w:r>
        <w:rPr>
          <w:rFonts w:eastAsia="Georgia" w:cs="Georgia" w:ascii="Georgia" w:hAnsi="Georgia"/>
        </w:rPr>
        <w:t xml:space="preserve">2- Un amplificateur opérationnel, supposé idéal et en fonctionnement linéaire, est associé à trois résistances </w:t>
      </w:r>
      <m:oMath>
        <m:sSub>
          <m:sSubPr/>
          <m:e>
            <m:r>
              <m:rPr>
                <m:sty m:val="i"/>
              </m:rPr>
              <m:t>R</m:t>
            </m:r>
          </m:e>
          <m:sub>
            <m:r>
              <m:rPr>
                <m:sty m:val="i"/>
              </m:rPr>
              <m:t>a</m:t>
            </m:r>
          </m:sub>
        </m:sSub>
        <m:r>
          <m:rPr>
            <m:sty m:val="p"/>
          </m:rPr>
          <m:t>,</m:t>
        </m:r>
        <m:sSub>
          <m:sSubPr/>
          <m:e>
            <m:r>
              <m:rPr>
                <m:sty m:val="i"/>
              </m:rPr>
              <m:t>R</m:t>
            </m:r>
          </m:e>
          <m:sub>
            <m:r>
              <m:rPr>
                <m:sty m:val="i"/>
              </m:rPr>
              <m:t>b</m:t>
            </m:r>
          </m:sub>
        </m:sSub>
        <m:r>
          <m:rPr>
            <m:sty m:val="p"/>
          </m:rPr>
          <m:t>,</m:t>
        </m:r>
        <m:sSub>
          <m:sSubPr/>
          <m:e>
            <m:r>
              <m:rPr>
                <m:sty m:val="i"/>
              </m:rPr>
              <m:t>R</m:t>
            </m:r>
          </m:e>
          <m:sub>
            <m:r>
              <m:rPr>
                <m:sty m:val="i"/>
              </m:rPr>
              <m:t>c</m:t>
            </m:r>
          </m:sub>
        </m:sSub>
      </m:oMath>
      <w:r>
        <w:rPr/>
        <w:t xml:space="preserve"> (voir figure (2 a)). Exprimer </w:t>
      </w:r>
      <m:oMath>
        <m:r>
          <m:rPr>
            <m:sty m:val="i"/>
          </m:rPr>
          <m:t>I</m:t>
        </m:r>
      </m:oMath>
      <w:r>
        <w:rPr/>
        <w:t xml:space="preserve"> en fonction de </w:t>
      </w:r>
      <m:oMath>
        <m:r>
          <m:rPr>
            <m:sty m:val="i"/>
          </m:rPr>
          <m:t>V</m:t>
        </m:r>
      </m:oMath>
      <w:r>
        <w:rPr>
          <w:rFonts w:eastAsia="Georgia" w:cs="Georgia" w:ascii="Georgia" w:hAnsi="Georgia"/>
        </w:rPr>
        <w:t xml:space="preserve">. On peut considérer le circuit comme un dipôle placé entre </w:t>
      </w:r>
      <m:oMath>
        <m:r>
          <m:rPr>
            <m:sty m:val="i"/>
          </m:rPr>
          <m:t>E</m:t>
        </m:r>
      </m:oMath>
      <w:r>
        <w:rPr>
          <w:rFonts w:eastAsia="Georgia" w:cs="Georgia" w:ascii="Georgia" w:hAnsi="Georgia"/>
        </w:rPr>
        <w:t xml:space="preserve"> et la masse (voir figure ( 2 b)). Définir l'impédance équivalente </w:t>
      </w:r>
      <m:oMath>
        <m:r>
          <m:rPr>
            <m:sty m:val="i"/>
          </m:rPr>
          <m:t>Z</m:t>
        </m:r>
      </m:oMath>
      <w:r>
        <w:rPr>
          <w:rFonts w:eastAsia="Georgia" w:cs="Georgia" w:ascii="Georgia" w:hAnsi="Georgia"/>
        </w:rPr>
        <w:t xml:space="preserve"> de ce circuit et donner son expression. Identifier la fonction de ce dipôle.</w:t>
      </w:r>
    </w:p>
    <w:p>
      <w:pPr>
        <w:spacing w:after="220" w:lineRule="auto"/>
      </w:pPr>
      <w:r>
        <w:rPr>
          <w:rFonts w:eastAsia="Georgia" w:cs="Georgia" w:ascii="Georgia" w:hAnsi="Georgia"/>
        </w:rPr>
        <w:t xml:space="preserve">3- On appelle multiplieurs, des circuits électroniques qui effectuent l'opération</w:t>
      </w:r>
      <w:r>
        <w:rPr/>
        <w:br w:type="textWrapping"/>
      </w:r>
      <m:oMath>
        <m:sSub>
          <m:sSubPr/>
          <m:e>
            <m:r>
              <m:rPr>
                <m:sty m:val="i"/>
              </m:rPr>
              <m:t>V</m:t>
            </m:r>
          </m:e>
          <m:sub>
            <m:r>
              <m:rPr>
                <m:sty m:val="i"/>
              </m:rPr>
              <m:t>s</m:t>
            </m:r>
          </m:sub>
        </m:sSub>
        <m:r>
          <m:rPr>
            <m:sty m:val="p"/>
          </m:rPr>
          <m:t>=</m:t>
        </m:r>
        <m:r>
          <m:rPr>
            <m:sty m:val="i"/>
          </m:rPr>
          <m:t>k</m:t>
        </m:r>
        <m:sSub>
          <m:sSubPr/>
          <m:e>
            <m:r>
              <m:rPr>
                <m:sty m:val="i"/>
              </m:rPr>
              <m:t>V</m:t>
            </m:r>
          </m:e>
          <m:sub>
            <m:r>
              <m:rPr>
                <m:sty m:val="i"/>
              </m:rPr>
              <m:t>a</m:t>
            </m:r>
          </m:sub>
        </m:sSub>
        <m:sSub>
          <m:sSubPr/>
          <m:e>
            <m:r>
              <m:rPr>
                <m:sty m:val="i"/>
              </m:rPr>
              <m:t>V</m:t>
            </m:r>
          </m:e>
          <m:sub>
            <m:r>
              <m:rPr>
                <m:sty m:val="i"/>
              </m:rPr>
              <m:t>b</m:t>
            </m:r>
          </m:sub>
        </m:sSub>
      </m:oMath>
      <w:r>
        <w:rPr>
          <w:rFonts w:eastAsia="Georgia" w:cs="Georgia" w:ascii="Georgia" w:hAnsi="Georgia"/>
        </w:rPr>
        <w:t xml:space="preserve">, où les tensions sont définies figure (3). Ces composants sont supposés idéaux, ce qui signifie, notamment, que les courants d'entrée aux bornes </w:t>
      </w:r>
      <m:oMath>
        <m:r>
          <m:rPr>
            <m:sty m:val="p"/>
          </m:rPr>
          <m:t>1</m:t>
        </m:r>
        <m:r>
          <m:rPr>
            <m:sty m:val="p"/>
          </m:rPr>
          <m:t>,</m:t>
        </m:r>
        <m:r>
          <m:rPr>
            <m:sty m:val="p"/>
          </m:rPr>
          <m:t>2</m:t>
        </m:r>
        <m:r>
          <m:rPr>
            <m:sty m:val="p"/>
          </m:rPr>
          <m:t>,</m:t>
        </m:r>
        <m:r>
          <m:rPr>
            <m:sty m:val="p"/>
          </m:rPr>
          <m:t>3</m:t>
        </m:r>
        <m:r>
          <m:rPr>
            <m:sty m:val="p"/>
          </m:rPr>
          <m:t>,</m:t>
        </m:r>
        <m:r>
          <m:rPr>
            <m:sty m:val="p"/>
          </m:rPr>
          <m:t>4</m:t>
        </m:r>
      </m:oMath>
      <w:r>
        <w:rPr/>
        <w:t xml:space="preserve"> sont nuls.</w:t>
      </w:r>
      <w:r>
        <w:rPr/>
        <w:br w:type="textWrapping"/>
      </w:r>
      <w:r>
        <w:rPr>
          <w:rFonts w:eastAsia="Georgia" w:cs="Georgia" w:ascii="Georgia" w:hAnsi="Georgia"/>
        </w:rPr>
        <w:t xml:space="preserve">On considère le circuit de la figure (4). Les deux multiplieurs sont identiques.</w:t>
      </w:r>
      <w:r>
        <w:rPr/>
        <w:br w:type="textWrapping"/>
      </w:r>
      <w:r>
        <w:rPr/>
        <w:t xml:space="preserve">Exprimer les tensions de sortie </w:t>
      </w:r>
      <m:oMath>
        <m:sSub>
          <m:sSubPr/>
          <m:e>
            <m:r>
              <m:rPr>
                <m:sty m:val="i"/>
              </m:rPr>
              <m:t>V</m:t>
            </m:r>
          </m:e>
          <m:sub>
            <m:r>
              <m:rPr>
                <m:sty m:val="i"/>
              </m:rPr>
              <m:t>s</m:t>
            </m:r>
            <m:r>
              <m:rPr>
                <m:sty m:val="p"/>
              </m:rPr>
              <m:t>1</m:t>
            </m:r>
          </m:sub>
        </m:sSub>
      </m:oMath>
      <w:r>
        <w:rPr/>
        <w:t xml:space="preserve"> et </w:t>
      </w:r>
      <m:oMath>
        <m:sSub>
          <m:sSubPr/>
          <m:e>
            <m:r>
              <m:rPr>
                <m:sty m:val="i"/>
              </m:rPr>
              <m:t>V</m:t>
            </m:r>
          </m:e>
          <m:sub>
            <m:r>
              <m:rPr>
                <m:sty m:val="i"/>
              </m:rPr>
              <m:t>s</m:t>
            </m:r>
            <m:r>
              <m:rPr>
                <m:sty m:val="p"/>
              </m:rPr>
              <m:t>2</m:t>
            </m:r>
          </m:sub>
        </m:sSub>
      </m:oMath>
      <w:r>
        <w:rPr>
          <w:rFonts w:eastAsia="Georgia" w:cs="Georgia" w:ascii="Georgia" w:hAnsi="Georgia"/>
        </w:rPr>
        <w:t xml:space="preserve"> des multiplieurs, puis montrer que l'équation vérifiée par la charge </w:t>
      </w:r>
      <m:oMath>
        <m:r>
          <m:rPr>
            <m:sty m:val="i"/>
          </m:rPr>
          <m:t>Q</m:t>
        </m:r>
      </m:oMath>
      <w:r>
        <w:rPr>
          <w:rFonts w:eastAsia="Georgia" w:cs="Georgia" w:ascii="Georgia" w:hAnsi="Georgia"/>
        </w:rPr>
        <w:t xml:space="preserve"> du condensateur peut s'écrire sous la forme :</w:t>
      </w:r>
    </w:p>
    <w:p>
      <w:pPr>
        <w:spacing w:after="220" w:lineRule="auto"/>
      </w:pPr>
      <m:oMathPara>
        <m:oMath>
          <m:acc>
            <m:accPr>
              <m:chr m:val="¨"/>
            </m:accPr>
            <m:e>
              <m:r>
                <m:rPr>
                  <m:sty m:val="i"/>
                </m:rPr>
                <m:t>Q</m:t>
              </m:r>
            </m:e>
          </m:acc>
          <m:r>
            <m:rPr>
              <m:sty m:val="p"/>
            </m:rPr>
            <m:t>−</m:t>
          </m:r>
          <m:d>
            <m:dPr>
              <m:begChr m:val="("/>
              <m:endChr m:val=")"/>
              <m:ctrlPr>
                <w:rPr>
                  <w:rFonts w:ascii="Cambria Math" w:hAnsi="Cambria Math"/>
                </w:rPr>
              </m:ctrlPr>
            </m:dPr>
            <m:e>
              <m:r>
                <m:rPr>
                  <m:sty m:val="i"/>
                </m:rPr>
                <m:t>α</m:t>
              </m:r>
              <m:r>
                <m:rPr>
                  <m:sty m:val="p"/>
                </m:rPr>
                <m:t>−</m:t>
              </m:r>
              <m:r>
                <m:rPr>
                  <m:sty m:val="i"/>
                </m:rPr>
                <m:t>β</m:t>
              </m:r>
              <m:sSup>
                <m:sSupPr/>
                <m:e>
                  <m:r>
                    <m:rPr>
                      <m:sty m:val="i"/>
                    </m:rPr>
                    <m:t>Q</m:t>
                  </m:r>
                </m:e>
                <m:sup>
                  <m:r>
                    <m:rPr>
                      <m:sty m:val="p"/>
                    </m:rPr>
                    <m:t>2</m:t>
                  </m:r>
                </m:sup>
              </m:sSup>
            </m:e>
          </m:d>
          <m:acc>
            <m:accPr>
              <m:chr m:val="˙"/>
            </m:accPr>
            <m:e>
              <m:r>
                <m:rPr>
                  <m:sty m:val="i"/>
                </m:rPr>
                <m:t>Q</m:t>
              </m:r>
            </m:e>
          </m:acc>
          <m:r>
            <m:rPr>
              <m:sty m:val="p"/>
            </m:rPr>
            <m:t>+</m:t>
          </m:r>
          <m:sSubSup>
            <m:sSubSupPr/>
            <m:e>
              <m:r>
                <m:rPr>
                  <m:sty m:val="i"/>
                </m:rPr>
                <m:t>ω</m:t>
              </m:r>
            </m:e>
            <m:sub>
              <m:r>
                <m:rPr>
                  <m:sty m:val="p"/>
                </m:rPr>
                <m:t>0</m:t>
              </m:r>
            </m:sub>
            <m:sup>
              <m:r>
                <m:rPr>
                  <m:sty m:val="p"/>
                </m:rPr>
                <m:t>2</m:t>
              </m:r>
            </m:sup>
          </m:sSubSup>
          <m:r>
            <m:rPr>
              <m:sty m:val="i"/>
            </m:rPr>
            <m:t>Q</m:t>
          </m:r>
          <m:r>
            <m:rPr>
              <m:sty m:val="p"/>
            </m:rPr>
            <m:t>=</m:t>
          </m:r>
          <m:r>
            <m:rPr>
              <m:sty m:val="p"/>
            </m:rPr>
            <m:t>0</m:t>
          </m:r>
          <m:r>
            <m:rPr>
              <m:sty m:val="p"/>
            </m:rPr>
            <m:t>,</m:t>
          </m:r>
        </m:oMath>
      </m:oMathPara>
    </w:p>
    <w:p>
      <w:pPr>
        <w:spacing w:after="220" w:lineRule="auto"/>
      </w:pPr>
      <w:r>
        <w:rPr/>
        <w:t xml:space="preserve">et donner les expressions de </w:t>
      </w:r>
      <m:oMath>
        <m:r>
          <m:rPr>
            <m:sty m:val="i"/>
          </m:rPr>
          <m:t>α</m:t>
        </m:r>
      </m:oMath>
      <w:r>
        <w:rPr/>
        <w:t xml:space="preserve"> et </w:t>
      </w:r>
      <m:oMath>
        <m:r>
          <m:rPr>
            <m:sty m:val="i"/>
          </m:rPr>
          <m:t>β</m:t>
        </m:r>
      </m:oMath>
      <w:r>
        <w:rPr>
          <w:rFonts w:eastAsia="Georgia" w:cs="Georgia" w:ascii="Georgia" w:hAnsi="Georgia"/>
        </w:rPr>
        <w:t xml:space="preserve"> en fonction des paramètres du problème.</w:t>
      </w:r>
      <w:r>
        <w:rPr/>
        <w:br w:type="textWrapping"/>
      </w:r>
      <w:r>
        <w:rPr>
          <w:rFonts w:eastAsia="Georgia" w:cs="Georgia" w:ascii="Georgia" w:hAnsi="Georgia"/>
        </w:rPr>
        <w:t xml:space="preserve">Établir l'équation vérifiée par </w:t>
      </w:r>
      <m:oMath>
        <m:r>
          <m:rPr>
            <m:sty m:val="i"/>
          </m:rPr>
          <m:t>E</m:t>
        </m:r>
        <m:r>
          <m:rPr>
            <m:sty m:val="p"/>
          </m:rPr>
          <m:t>≡</m:t>
        </m:r>
        <m:d>
          <m:dPr>
            <m:begChr m:val="("/>
            <m:endChr m:val=")"/>
            <m:ctrlPr>
              <w:rPr>
                <w:rFonts w:ascii="Cambria Math" w:hAnsi="Cambria Math"/>
              </w:rPr>
            </m:ctrlPr>
          </m:dPr>
          <m:e>
            <m:sSup>
              <m:sSupPr/>
              <m:e>
                <m:acc>
                  <m:accPr>
                    <m:chr m:val="˙"/>
                  </m:accPr>
                  <m:e>
                    <m:r>
                      <m:rPr>
                        <m:sty m:val="i"/>
                      </m:rPr>
                      <m:t>Q</m:t>
                    </m:r>
                  </m:e>
                </m:acc>
              </m:e>
              <m:sup>
                <m:r>
                  <m:rPr>
                    <m:sty m:val="p"/>
                  </m:rPr>
                  <m:t>2</m:t>
                </m:r>
              </m:sup>
            </m:sSup>
            <m:r>
              <m:rPr>
                <m:sty m:val="p"/>
              </m:rPr>
              <m:t>+</m:t>
            </m:r>
            <m:sSubSup>
              <m:sSubSupPr/>
              <m:e>
                <m:r>
                  <m:rPr>
                    <m:sty m:val="i"/>
                  </m:rPr>
                  <m:t>ω</m:t>
                </m:r>
              </m:e>
              <m:sub>
                <m:r>
                  <m:rPr>
                    <m:sty m:val="p"/>
                  </m:rPr>
                  <m:t>0</m:t>
                </m:r>
              </m:sub>
              <m:sup>
                <m:r>
                  <m:rPr>
                    <m:sty m:val="p"/>
                  </m:rPr>
                  <m:t>2</m:t>
                </m:r>
              </m:sup>
            </m:sSubSup>
            <m:sSup>
              <m:sSupPr/>
              <m:e>
                <m:r>
                  <m:rPr>
                    <m:sty m:val="i"/>
                  </m:rPr>
                  <m:t>Q</m:t>
                </m:r>
              </m:e>
              <m:sup>
                <m:r>
                  <m:rPr>
                    <m:sty m:val="p"/>
                  </m:rPr>
                  <m:t>2</m:t>
                </m:r>
              </m:sup>
            </m:sSup>
          </m:e>
        </m:d>
        <m:r>
          <m:rPr>
            <m:sty m:val="p"/>
          </m:rPr>
          <m:t>/</m:t>
        </m:r>
        <m:r>
          <m:rPr>
            <m:sty m:val="p"/>
          </m:rPr>
          <m:t>2</m:t>
        </m:r>
      </m:oMath>
      <w:r>
        <w:rPr>
          <w:rFonts w:eastAsia="Georgia" w:cs="Georgia" w:ascii="Georgia" w:hAnsi="Georgia"/>
        </w:rPr>
        <w:t xml:space="preserve">. Quelle signification physique donnez-vous à </w:t>
      </w:r>
      <m:oMath>
        <m:r>
          <m:rPr>
            <m:sty m:val="i"/>
          </m:rPr>
          <m:t>E</m:t>
        </m:r>
      </m:oMath>
      <w:r>
        <w:rPr/>
        <w:t xml:space="preserve"> ?</w:t>
      </w:r>
    </w:p>
    <w:p>
      <w:pPr>
        <w:spacing w:after="220" w:lineRule="auto"/>
      </w:pPr>
      <w:r>
        <w:rPr>
          <w:rFonts w:eastAsia="Georgia" w:cs="Georgia" w:ascii="Georgia" w:hAnsi="Georgia"/>
        </w:rPr>
        <w:t xml:space="preserve">4- Les caractéristiques des composants électroniques sont :</w:t>
      </w:r>
      <w:r>
        <w:rPr/>
        <w:br w:type="textWrapping"/>
      </w:r>
      <m:oMath>
        <m:sSub>
          <m:sSubPr/>
          <m:e>
            <m:r>
              <m:rPr>
                <m:sty m:val="i"/>
              </m:rPr>
              <m:t>R</m:t>
            </m:r>
          </m:e>
          <m:sub>
            <m:r>
              <m:rPr>
                <m:sty m:val="i"/>
              </m:rPr>
              <m:t>a</m:t>
            </m:r>
          </m:sub>
        </m:sSub>
        <m:r>
          <m:rPr>
            <m:sty m:val="p"/>
          </m:rPr>
          <m:t>=</m:t>
        </m:r>
        <m:r>
          <m:rPr>
            <m:sty m:val="p"/>
          </m:rPr>
          <m:t>2</m:t>
        </m:r>
        <m:r>
          <m:rPr>
            <m:sty m:val="p"/>
          </m:rPr>
          <m:t>k</m:t>
        </m:r>
        <m:r>
          <m:rPr>
            <m:sty m:val="p"/>
          </m:rPr>
          <m:t>Ω</m:t>
        </m:r>
        <m:r>
          <m:rPr>
            <m:sty m:val="p"/>
          </m:rPr>
          <m:t>,</m:t>
        </m:r>
        <m:sSub>
          <m:sSubPr/>
          <m:e>
            <m:r>
              <m:rPr>
                <m:sty m:val="i"/>
              </m:rPr>
              <m:t>R</m:t>
            </m:r>
          </m:e>
          <m:sub>
            <m:r>
              <m:rPr>
                <m:sty m:val="i"/>
              </m:rPr>
              <m:t>b</m:t>
            </m:r>
          </m:sub>
        </m:sSub>
        <m:r>
          <m:rPr>
            <m:sty m:val="p"/>
          </m:rPr>
          <m:t>=</m:t>
        </m:r>
        <m:r>
          <m:rPr>
            <m:sty m:val="p"/>
          </m:rPr>
          <m:t>1</m:t>
        </m:r>
        <m:r>
          <m:rPr>
            <m:sty m:val="p"/>
          </m:rPr>
          <m:t>k</m:t>
        </m:r>
        <m:r>
          <m:rPr>
            <m:sty m:val="p"/>
          </m:rPr>
          <m:t>Ω</m:t>
        </m:r>
        <m:r>
          <m:rPr>
            <m:sty m:val="p"/>
          </m:rPr>
          <m:t>,</m:t>
        </m:r>
        <m:sSub>
          <m:sSubPr/>
          <m:e>
            <m:r>
              <m:rPr>
                <m:sty m:val="i"/>
              </m:rPr>
              <m:t>R</m:t>
            </m:r>
          </m:e>
          <m:sub>
            <m:r>
              <m:rPr>
                <m:sty m:val="i"/>
              </m:rPr>
              <m:t>c</m:t>
            </m:r>
          </m:sub>
        </m:sSub>
        <m:r>
          <m:rPr>
            <m:sty m:val="p"/>
          </m:rPr>
          <m:t>=</m:t>
        </m:r>
        <m:r>
          <m:rPr>
            <m:sty m:val="p"/>
          </m:rPr>
          <m:t>1</m:t>
        </m:r>
        <m:r>
          <m:rPr>
            <m:sty m:val="p"/>
          </m:rPr>
          <m:t>k</m:t>
        </m:r>
        <m:r>
          <m:rPr>
            <m:sty m:val="p"/>
          </m:rPr>
          <m:t>Ω</m:t>
        </m:r>
        <m:r>
          <m:rPr>
            <m:sty m:val="p"/>
          </m:rPr>
          <m:t>,</m:t>
        </m:r>
        <m:r>
          <m:rPr>
            <m:sty m:val="i"/>
          </m:rPr>
          <m:t>L</m:t>
        </m:r>
        <m:r>
          <m:rPr>
            <m:sty m:val="p"/>
          </m:rPr>
          <m:t>=</m:t>
        </m:r>
        <m:r>
          <m:rPr>
            <m:sty m:val="p"/>
          </m:rPr>
          <m:t>0</m:t>
        </m:r>
        <m:r>
          <m:rPr>
            <m:sty m:val="p"/>
          </m:rPr>
          <m:t>,</m:t>
        </m:r>
        <m:r>
          <m:rPr>
            <m:sty m:val="p"/>
          </m:rPr>
          <m:t>5</m:t>
        </m:r>
        <m:r>
          <m:rPr>
            <m:sty m:val="p"/>
          </m:rPr>
          <m:t>H</m:t>
        </m:r>
        <m:r>
          <m:rPr>
            <m:sty m:val="p"/>
          </m:rPr>
          <m:t>,</m:t>
        </m:r>
        <m:r>
          <m:rPr>
            <m:sty m:val="i"/>
          </m:rPr>
          <m:t>C</m:t>
        </m:r>
        <m:r>
          <m:rPr>
            <m:sty m:val="p"/>
          </m:rPr>
          <m:t>=</m:t>
        </m:r>
        <m:r>
          <m:rPr>
            <m:sty m:val="p"/>
          </m:rPr>
          <m:t>1</m:t>
        </m:r>
        <m:r>
          <m:rPr>
            <m:sty m:val="i"/>
          </m:rPr>
          <m:t>μ</m:t>
        </m:r>
        <m:r>
          <m:rPr>
            <m:nor/>
          </m:rPr>
          <m:t xml:space="preserve"> </m:t>
        </m:r>
        <m:r>
          <m:rPr>
            <m:sty m:val="p"/>
          </m:rPr>
          <m:t>F</m:t>
        </m:r>
      </m:oMath>
      <w:r>
        <w:rPr/>
        <w:t xml:space="preserve">.</w:t>
      </w:r>
    </w:p>
    <w:p>
      <w:pPr>
        <w:spacing w:lineRule="auto"/>
        <w:jc w:val="center"/>
      </w:pPr>
      <w:r>
        <w:rPr/>
        <w:drawing>
          <wp:inline distB="0" distL="0" distR="0" distT="0">
            <wp:extent cx="5486400" cy="3648814"/>
            <wp:effectExtent b="0" l="0" r="0" t="0"/>
            <wp:docPr id="2" name="image-b441371b074df2dbaf0f748e746e81613b34576e.jpg"/>
            <a:graphic>
              <a:graphicData uri="http://schemas.openxmlformats.org/drawingml/2006/picture">
                <pic:pic>
                  <pic:nvPicPr>
                    <pic:cNvPr id="2" name="image-b441371b074df2dbaf0f748e746e81613b34576e.jpg" descr=""/>
                    <pic:cNvPicPr/>
                  </pic:nvPicPr>
                  <pic:blipFill>
                    <a:blip r:embed="rId6" cstate="print"/>
                    <a:srcRect b="0" l="0" r="0" t="0"/>
                    <a:stretch>
                      <a:fillRect/>
                    </a:stretch>
                  </pic:blipFill>
                  <pic:spPr>
                    <a:xfrm>
                      <a:off x="0" y="0"/>
                      <a:ext cx="5486400" cy="3648814"/>
                    </a:xfrm>
                    <a:prstGeom prst="rect"/>
                  </pic:spPr>
                </pic:pic>
              </a:graphicData>
            </a:graphic>
          </wp:inline>
        </w:drawing>
      </w:r>
    </w:p>
    <w:p>
      <w:pPr>
        <w:spacing w:lineRule="auto"/>
      </w:pPr>
      <w:r>
        <w:rPr/>
        <w:t xml:space="preserve">Figure </w:t>
      </w:r>
      <m:oMath>
        <m:r>
          <m:rPr>
            <m:sty m:val="p"/>
          </m:rPr>
          <m:t>2</m:t>
        </m:r>
        <m:r>
          <m:rPr>
            <m:sty m:val="p"/>
          </m:rPr>
          <m:t>−</m:t>
        </m:r>
        <m:sSub>
          <m:sSubPr/>
          <m:e>
            <m:r>
              <m:rPr>
                <m:sty m:val="i"/>
              </m:rPr>
              <m:t>R</m:t>
            </m:r>
          </m:e>
          <m:sub>
            <m:r>
              <m:rPr>
                <m:sty m:val="i"/>
              </m:rPr>
              <m:t>a</m:t>
            </m:r>
          </m:sub>
        </m:sSub>
        <m:r>
          <m:rPr>
            <m:sty m:val="p"/>
          </m:rPr>
          <m:t>,</m:t>
        </m:r>
        <m:sSub>
          <m:sSubPr/>
          <m:e>
            <m:r>
              <m:rPr>
                <m:sty m:val="i"/>
              </m:rPr>
              <m:t>R</m:t>
            </m:r>
          </m:e>
          <m:sub>
            <m:r>
              <m:rPr>
                <m:sty m:val="i"/>
              </m:rPr>
              <m:t>b</m:t>
            </m:r>
          </m:sub>
        </m:sSub>
      </m:oMath>
      <w:r>
        <w:rPr/>
        <w:t xml:space="preserve"> et </w:t>
      </w:r>
      <m:oMath>
        <m:sSub>
          <m:sSubPr/>
          <m:e>
            <m:r>
              <m:rPr>
                <m:sty m:val="i"/>
              </m:rPr>
              <m:t>R</m:t>
            </m:r>
          </m:e>
          <m:sub>
            <m:r>
              <m:rPr>
                <m:sty m:val="i"/>
              </m:rPr>
              <m:t>c</m:t>
            </m:r>
          </m:sub>
        </m:sSub>
      </m:oMath>
      <w:r>
        <w:rPr>
          <w:rFonts w:eastAsia="Georgia" w:cs="Georgia" w:ascii="Georgia" w:hAnsi="Georgia"/>
        </w:rPr>
        <w:t xml:space="preserve"> sont trois résistances. </w:t>
      </w:r>
      <m:oMath>
        <m:r>
          <m:rPr>
            <m:sty m:val="i"/>
          </m:rPr>
          <m:t>A</m:t>
        </m:r>
        <m:r>
          <m:rPr>
            <m:sty m:val="p"/>
          </m:rPr>
          <m:t>∞</m:t>
        </m:r>
      </m:oMath>
      <w:r>
        <w:rPr>
          <w:rFonts w:eastAsia="Georgia" w:cs="Georgia" w:ascii="Georgia" w:hAnsi="Georgia"/>
        </w:rPr>
        <w:t xml:space="preserve"> est un amplificateur opérationnel idéal, fonctionnant dans le régime linéaire.</w:t>
      </w:r>
    </w:p>
    <w:p>
      <w:pPr>
        <w:spacing w:lineRule="auto"/>
        <w:jc w:val="center"/>
      </w:pPr>
      <w:r>
        <w:rPr/>
        <w:drawing>
          <wp:inline distB="0" distL="0" distR="0" distT="0">
            <wp:extent cx="5486400" cy="3020089"/>
            <wp:effectExtent b="0" l="0" r="0" t="0"/>
            <wp:docPr id="3" name="image-5979cb2bd0572a9a0eb70f11b21f5242ed1c2869.jpg"/>
            <a:graphic>
              <a:graphicData uri="http://schemas.openxmlformats.org/drawingml/2006/picture">
                <pic:pic>
                  <pic:nvPicPr>
                    <pic:cNvPr id="3" name="image-5979cb2bd0572a9a0eb70f11b21f5242ed1c2869.jpg" descr=""/>
                    <pic:cNvPicPr/>
                  </pic:nvPicPr>
                  <pic:blipFill>
                    <a:blip r:embed="rId7" cstate="print"/>
                    <a:srcRect b="0" l="0" r="0" t="0"/>
                    <a:stretch>
                      <a:fillRect/>
                    </a:stretch>
                  </pic:blipFill>
                  <pic:spPr>
                    <a:xfrm>
                      <a:off x="0" y="0"/>
                      <a:ext cx="5486400" cy="3020089"/>
                    </a:xfrm>
                    <a:prstGeom prst="rect"/>
                  </pic:spPr>
                </pic:pic>
              </a:graphicData>
            </a:graphic>
          </wp:inline>
        </w:drawing>
      </w:r>
    </w:p>
    <w:p>
      <w:pPr>
        <w:spacing w:lineRule="auto"/>
      </w:pPr>
      <w:r>
        <w:rPr>
          <w:rFonts w:eastAsia="Georgia" w:cs="Georgia" w:ascii="Georgia" w:hAnsi="Georgia"/>
        </w:rPr>
        <w:t xml:space="preserve">Figure 3 - Schéma de connexion d'un multiplieur.</w:t>
      </w:r>
    </w:p>
    <w:p>
      <w:pPr>
        <w:spacing w:after="220" w:lineRule="auto"/>
      </w:pPr>
      <w:r>
        <w:rPr/>
        <w:t xml:space="preserve">Calculer la pulsation </w:t>
      </w:r>
      <m:oMath>
        <m:sSub>
          <m:sSubPr/>
          <m:e>
            <m:r>
              <m:rPr>
                <m:sty m:val="i"/>
              </m:rPr>
              <m:t>ω</m:t>
            </m:r>
          </m:e>
          <m:sub>
            <m:r>
              <m:rPr>
                <m:sty m:val="p"/>
              </m:rPr>
              <m:t>0</m:t>
            </m:r>
          </m:sub>
        </m:sSub>
      </m:oMath>
      <w:r>
        <w:rPr/>
        <w:t xml:space="preserve">.</w:t>
      </w:r>
      <w:r>
        <w:rPr/>
        <w:br w:type="textWrapping"/>
      </w:r>
      <w:r>
        <w:rPr/>
        <w:t xml:space="preserve">Pour quelle valeur de </w:t>
      </w:r>
      <m:oMath>
        <m:r>
          <m:rPr>
            <m:sty m:val="i"/>
          </m:rPr>
          <m:t>R</m:t>
        </m:r>
      </m:oMath>
      <w:r>
        <w:rPr/>
        <w:t xml:space="preserve"> a-t-on </w:t>
      </w:r>
      <m:oMath>
        <m:r>
          <m:rPr>
            <m:sty m:val="i"/>
          </m:rPr>
          <m:t>α</m:t>
        </m:r>
        <m:r>
          <m:rPr>
            <m:sty m:val="p"/>
          </m:rPr>
          <m:t>=</m:t>
        </m:r>
        <m:r>
          <m:rPr>
            <m:sty m:val="p"/>
          </m:rPr>
          <m:t>0</m:t>
        </m:r>
      </m:oMath>
      <w:r>
        <w:rPr/>
        <w:t xml:space="preserve"> ?</w:t>
      </w:r>
      <w:r>
        <w:rPr/>
        <w:br w:type="textWrapping"/>
      </w:r>
      <w:r>
        <w:rPr/>
        <w:t xml:space="preserve">5- On suppose que </w:t>
      </w:r>
      <m:oMath>
        <m:r>
          <m:rPr>
            <m:sty m:val="i"/>
          </m:rPr>
          <m:t>α</m:t>
        </m:r>
      </m:oMath>
      <w:r>
        <w:rPr>
          <w:rFonts w:eastAsia="Georgia" w:cs="Georgia" w:ascii="Georgia" w:hAnsi="Georgia"/>
        </w:rPr>
        <w:t xml:space="preserve"> est négatif et on adopte des conditions initiales telles que </w:t>
      </w:r>
      <m:oMath>
        <m:r>
          <m:rPr>
            <m:sty m:val="i"/>
          </m:rPr>
          <m:t>I</m:t>
        </m:r>
      </m:oMath>
      <w:r>
        <w:rPr/>
        <w:t xml:space="preserve"> et </w:t>
      </w:r>
      <m:oMath>
        <m:r>
          <m:rPr>
            <m:sty m:val="i"/>
          </m:rPr>
          <m:t>Q</m:t>
        </m:r>
      </m:oMath>
      <w:r>
        <w:rPr>
          <w:rFonts w:eastAsia="Georgia" w:cs="Georgia" w:ascii="Georgia" w:hAnsi="Georgia"/>
        </w:rPr>
        <w:t xml:space="preserve"> sont "petits". Écrire alors une équation simplifiée pour la charge. À quel problème est-on ramené? Comment les grandeurs </w:t>
      </w:r>
      <m:oMath>
        <m:r>
          <m:rPr>
            <m:sty m:val="i"/>
          </m:rPr>
          <m:t>Q</m:t>
        </m:r>
      </m:oMath>
      <w:r>
        <w:rPr/>
        <w:t xml:space="preserve"> et </w:t>
      </w:r>
      <m:oMath>
        <m:r>
          <m:rPr>
            <m:sty m:val="i"/>
          </m:rPr>
          <m:t>I</m:t>
        </m:r>
      </m:oMath>
      <w:r>
        <w:rPr/>
        <w:t xml:space="preserve"> se comportent-elles aux temps longs?</w:t>
      </w:r>
    </w:p>
    <w:p>
      <w:pPr>
        <w:spacing w:after="220" w:lineRule="auto"/>
      </w:pPr>
      <w:r>
        <w:rPr/>
        <w:t xml:space="preserve">6- On suppose que </w:t>
      </w:r>
      <m:oMath>
        <m:r>
          <m:rPr>
            <m:sty m:val="i"/>
          </m:rPr>
          <m:t>α</m:t>
        </m:r>
      </m:oMath>
      <w:r>
        <w:rPr/>
        <w:t xml:space="preserve"> est positif et petit devant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(a) Indiquer comment évoluerait le système si l'équation simplifiée précédente restait valable et justifier qu'elle n'est donc plus suffisante.</w:t>
      </w:r>
    </w:p>
    <w:p>
      <w:pPr>
        <w:spacing w:lineRule="auto"/>
        <w:jc w:val="center"/>
      </w:pPr>
      <w:r>
        <w:rPr/>
        <w:drawing>
          <wp:inline distB="0" distL="0" distR="0" distT="0">
            <wp:extent cx="5486400" cy="2992234"/>
            <wp:effectExtent b="0" l="0" r="0" t="0"/>
            <wp:docPr id="4" name="image-61319a5affc4c319a3fbf918a1447b65b44c9a92.jpg"/>
            <a:graphic>
              <a:graphicData uri="http://schemas.openxmlformats.org/drawingml/2006/picture">
                <pic:pic>
                  <pic:nvPicPr>
                    <pic:cNvPr id="4" name="image-61319a5affc4c319a3fbf918a1447b65b44c9a92.jpg" descr=""/>
                    <pic:cNvPicPr/>
                  </pic:nvPicPr>
                  <pic:blipFill>
                    <a:blip r:embed="rId8" cstate="print"/>
                    <a:srcRect b="0" l="0" r="0" t="0"/>
                    <a:stretch>
                      <a:fillRect/>
                    </a:stretch>
                  </pic:blipFill>
                  <pic:spPr>
                    <a:xfrm>
                      <a:off x="0" y="0"/>
                      <a:ext cx="5486400" cy="2992234"/>
                    </a:xfrm>
                    <a:prstGeom prst="rect"/>
                  </pic:spPr>
                </pic:pic>
              </a:graphicData>
            </a:graphic>
          </wp:inline>
        </w:drawing>
      </w:r>
    </w:p>
    <w:p>
      <w:pPr>
        <w:spacing w:lineRule="auto"/>
      </w:pPr>
      <w:r>
        <w:rPr/>
        <w:t xml:space="preserve">Figure </w:t>
      </w:r>
      <m:oMath>
        <m:r>
          <m:rPr>
            <m:sty m:val="p"/>
          </m:rPr>
          <m:t>4</m:t>
        </m:r>
        <m:r>
          <m:rPr>
            <m:sty m:val="p"/>
          </m:rPr>
          <m:t>−</m:t>
        </m:r>
      </m:oMath>
      <w:r>
        <w:rPr>
          <w:rFonts w:eastAsia="Georgia" w:cs="Georgia" w:ascii="Georgia" w:hAnsi="Georgia"/>
        </w:rPr>
        <w:t xml:space="preserve"> M1 et M2 sont deux multiplieurs idéaux. </w:t>
      </w:r>
      <m:oMath>
        <m:r>
          <m:rPr>
            <m:sty m:val="i"/>
          </m:rPr>
          <m:t>A</m:t>
        </m:r>
        <m:r>
          <m:rPr>
            <m:sty m:val="p"/>
          </m:rPr>
          <m:t>∞</m:t>
        </m:r>
      </m:oMath>
      <w:r>
        <w:rPr>
          <w:rFonts w:eastAsia="Georgia" w:cs="Georgia" w:ascii="Georgia" w:hAnsi="Georgia"/>
        </w:rPr>
        <w:t xml:space="preserve"> est un amplificateur opérationnel idéal, fonctionnant dans le régime linéaire.</w:t>
      </w:r>
    </w:p>
    <w:p>
      <w:pPr>
        <w:spacing w:after="220" w:lineRule="auto"/>
      </w:pPr>
      <w:r>
        <w:rPr>
          <w:rFonts w:eastAsia="Georgia" w:cs="Georgia" w:ascii="Georgia" w:hAnsi="Georgia"/>
        </w:rPr>
        <w:t xml:space="preserve">(b) On reprend donc l'équation complète (1) et on en cherche une solution approchée sous la forme </w:t>
      </w:r>
      <m:oMath>
        <m:r>
          <m:rPr>
            <m:sty m:val="i"/>
          </m:rPr>
          <m:t>Q</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avec </w:t>
      </w:r>
      <m:oMath>
        <m:r>
          <m:rPr>
            <m:sty m:val="i"/>
          </m:rPr>
          <m:t>A</m:t>
        </m:r>
      </m:oMath>
      <w:r>
        <w:rPr/>
        <w:t xml:space="preserve"> constant. Exprimer </w:t>
      </w:r>
      <m:oMath>
        <m:r>
          <m:rPr>
            <m:sty m:val="i"/>
          </m:rPr>
          <m:t>A</m:t>
        </m:r>
      </m:oMath>
      <w:r>
        <w:rPr>
          <w:rFonts w:eastAsia="Georgia" w:cs="Georgia" w:ascii="Georgia" w:hAnsi="Georgia"/>
        </w:rPr>
        <w:t xml:space="preserve"> en moyennant, sur une période, l'équation vérifiée par </w:t>
      </w:r>
      <m:oMath>
        <m:r>
          <m:rPr>
            <m:sty m:val="i"/>
          </m:rPr>
          <m:t>E</m:t>
        </m:r>
      </m:oMath>
      <w:r>
        <w:rPr/>
        <w:t xml:space="preserve">.</w:t>
      </w:r>
      <w:r>
        <w:rPr/>
        <w:br w:type="textWrapping"/>
      </w:r>
      <w:r>
        <w:rPr/>
        <w:t xml:space="preserve">(c) Pour </w:t>
      </w:r>
      <m:oMath>
        <m:r>
          <m:rPr>
            <m:sty m:val="i"/>
          </m:rPr>
          <m:t>α</m:t>
        </m:r>
      </m:oMath>
      <w:r>
        <w:rPr>
          <w:rFonts w:eastAsia="Georgia" w:cs="Georgia" w:ascii="Georgia" w:hAnsi="Georgia"/>
        </w:rPr>
        <w:t xml:space="preserve"> tendant vers 0 , comment se comporte l'amplitude de l'oscillation définie par </w:t>
      </w:r>
      <m:oMath>
        <m:sSub>
          <m:sSubPr/>
          <m:e>
            <m:r>
              <m:rPr>
                <m:sty m:val="i"/>
              </m:rPr>
              <m:t>Q</m:t>
            </m:r>
          </m:e>
          <m:sub>
            <m:r>
              <m:rPr>
                <m:sty m:val="p"/>
              </m:rPr>
              <m:t>max</m:t>
            </m:r>
          </m:sub>
        </m:sSub>
        <m:r>
          <m:rPr>
            <m:sty m:val="p"/>
          </m:rPr>
          <m:t>−</m:t>
        </m:r>
        <m:sSub>
          <m:sSubPr/>
          <m:e>
            <m:r>
              <m:rPr>
                <m:sty m:val="i"/>
              </m:rPr>
              <m:t>Q</m:t>
            </m:r>
          </m:e>
          <m:sub>
            <m:r>
              <m:rPr>
                <m:sty m:val="p"/>
              </m:rPr>
              <m:t>min</m:t>
            </m:r>
          </m:sub>
        </m:sSub>
      </m:oMath>
      <w:r>
        <w:rPr>
          <w:rFonts w:eastAsia="Georgia" w:cs="Georgia" w:ascii="Georgia" w:hAnsi="Georgia"/>
        </w:rPr>
        <w:t xml:space="preserve">, où </w:t>
      </w:r>
      <m:oMath>
        <m:sSub>
          <m:sSubPr/>
          <m:e>
            <m:r>
              <m:rPr>
                <m:sty m:val="i"/>
              </m:rPr>
              <m:t>Q</m:t>
            </m:r>
          </m:e>
          <m:sub>
            <m:r>
              <m:rPr>
                <m:sty m:val="p"/>
              </m:rPr>
              <m:t>max</m:t>
            </m:r>
          </m:sub>
        </m:sSub>
      </m:oMath>
      <w:r>
        <w:rPr/>
        <w:t xml:space="preserve"> est la charge maximum et </w:t>
      </w:r>
      <m:oMath>
        <m:sSub>
          <m:sSubPr/>
          <m:e>
            <m:r>
              <m:rPr>
                <m:sty m:val="i"/>
              </m:rPr>
              <m:t>Q</m:t>
            </m:r>
          </m:e>
          <m:sub>
            <m:r>
              <m:rPr>
                <m:sty m:val="p"/>
              </m:rPr>
              <m:t>min</m:t>
            </m:r>
          </m:sub>
        </m:sSub>
      </m:oMath>
      <w:r>
        <w:rPr/>
        <w:t xml:space="preserve"> la charge minimum du condensateur? Tracer cette amplitude en fonction de </w:t>
      </w:r>
      <m:oMath>
        <m:r>
          <m:rPr>
            <m:sty m:val="i"/>
          </m:rPr>
          <m:t>α</m:t>
        </m:r>
      </m:oMath>
      <w:r>
        <w:rPr/>
        <w:t xml:space="preserve">.</w:t>
      </w:r>
      <w:r>
        <w:rPr/>
        <w:br w:type="textWrapping"/>
      </w:r>
      <w:r>
        <w:rPr>
          <w:rFonts w:eastAsia="Georgia" w:cs="Georgia" w:ascii="Georgia" w:hAnsi="Georgia"/>
        </w:rPr>
        <w:t xml:space="preserve">(d) Pour obtenir l'équation (1), on a supposé que l'amplificateur opérationnel était idéal et fonctionnait en régime linéaire. A quelle(s) condition(s) cette dernière hypothèse est-elle justifiée?</w:t>
      </w:r>
      <w:r>
        <w:rPr/>
        <w:br w:type="textWrapping"/>
      </w:r>
      <w:r>
        <w:rPr>
          <w:rFonts w:eastAsia="Georgia" w:cs="Georgia" w:ascii="Georgia" w:hAnsi="Georgia"/>
        </w:rPr>
        <w:t xml:space="preserve">N.B. : Ce type de circuit est appelé oscillateur de Van der Pol, du nom du physicien hollandais qui identifia des phénomènes similaires en étudiant des circuits électriques plus complexes, durant la première moitié du XX </w:t>
      </w:r>
      <m:oMath>
        <m:sSup>
          <m:sSupPr/>
          <m:e>
            <m:r>
              <m:t xml:space="preserve"> </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siècle.</w:t>
      </w:r>
    </w:p>
    <w:p>
      <w:pPr>
        <w:spacing w:line="271" w:before="330" w:lineRule="auto"/>
      </w:pPr>
      <w:r>
        <w:rPr>
          <w:rFonts w:eastAsia="Georgia" w:cs="Georgia" w:ascii="Georgia" w:hAnsi="Georgia"/>
          <w:b/>
          <w:sz w:val="42"/>
        </w:rPr>
        <w:t xml:space="preserve">II- Ondes paramétriques à la surface d'une couche fluide de faible épaisseur</w:t>
      </w:r>
    </w:p>
    <w:p>
      <w:pPr>
        <w:spacing w:line="271" w:before="330" w:lineRule="auto"/>
      </w:pPr>
      <w:r>
        <w:rPr>
          <w:b/>
          <w:sz w:val="42"/>
        </w:rPr>
        <w:t xml:space="preserve">A- Mesure de la hauteur d'un fluide</w:t>
      </w:r>
    </w:p>
    <w:p>
      <w:pPr>
        <w:spacing w:after="220" w:lineRule="auto"/>
      </w:pPr>
      <w:r>
        <w:rPr>
          <w:rFonts w:eastAsia="Georgia" w:cs="Georgia" w:ascii="Georgia" w:hAnsi="Georgia"/>
        </w:rPr>
        <w:t xml:space="preserve">Deux électrodes cylindriques plongent, verticalement, dans une couche de fluide d'épaisseur </w:t>
      </w:r>
      <m:oMath>
        <m:r>
          <m:rPr>
            <m:sty m:val="i"/>
          </m:rPr>
          <m:t>h</m:t>
        </m:r>
      </m:oMath>
      <w:r>
        <w:rPr>
          <w:rFonts w:eastAsia="Georgia" w:cs="Georgia" w:ascii="Georgia" w:hAnsi="Georgia"/>
        </w:rPr>
        <w:t xml:space="preserve">. Elles sont situées à une distance </w:t>
      </w:r>
      <m:oMath>
        <m:r>
          <m:rPr>
            <m:sty m:val="i"/>
          </m:rPr>
          <m:t>d</m:t>
        </m:r>
      </m:oMath>
      <w:r>
        <w:rPr>
          <w:rFonts w:eastAsia="Georgia" w:cs="Georgia" w:ascii="Georgia" w:hAnsi="Georgia"/>
        </w:rPr>
        <w:t xml:space="preserve">, l'une de l'autre (figure (5)). Ces électrodes sont reliées à un générateur de tension sinusoïdale de pulsation </w:t>
      </w:r>
      <m:oMath>
        <m:r>
          <m:rPr>
            <m:sty m:val="i"/>
          </m:rPr>
          <m:t>ω</m:t>
        </m:r>
      </m:oMath>
      <w:r>
        <w:rPr>
          <w:rFonts w:eastAsia="Georgia" w:cs="Georgia" w:ascii="Georgia" w:hAnsi="Georgia"/>
        </w:rPr>
        <w:t xml:space="preserve">, à travers une résistance fixe </w:t>
      </w:r>
      <m:oMath>
        <m:sSub>
          <m:sSubPr/>
          <m:e>
            <m:r>
              <m:rPr>
                <m:sty m:val="i"/>
              </m:rPr>
              <m:t>R</m:t>
            </m:r>
          </m:e>
          <m:sub>
            <m:r>
              <m:rPr>
                <m:sty m:val="p"/>
              </m:rPr>
              <m:t>1</m:t>
            </m:r>
          </m:sub>
        </m:sSub>
      </m:oMath>
      <w:r>
        <w:rPr>
          <w:rFonts w:eastAsia="Georgia" w:cs="Georgia" w:ascii="Georgia" w:hAnsi="Georgia"/>
        </w:rPr>
        <w:t xml:space="preserve">. On admet que l'ensemble constitué des deux électrodes est équivalent à une résistance </w:t>
      </w:r>
      <m:oMath>
        <m:r>
          <m:rPr>
            <m:sty m:val="i"/>
          </m:rPr>
          <m:t>R</m:t>
        </m:r>
        <m:r>
          <m:rPr>
            <m:sty m:val="p"/>
          </m:rPr>
          <m:t>=</m:t>
        </m:r>
        <m:r>
          <m:rPr>
            <m:sty m:val="i"/>
          </m:rPr>
          <m:t>a</m:t>
        </m:r>
        <m:r>
          <m:rPr>
            <m:sty m:val="p"/>
          </m:rPr>
          <m:t>/</m:t>
        </m:r>
        <m:r>
          <m:rPr>
            <m:sty m:val="i"/>
          </m:rPr>
          <m:t>h</m:t>
        </m:r>
      </m:oMath>
      <w:r>
        <w:rPr>
          <w:rFonts w:eastAsia="Georgia" w:cs="Georgia" w:ascii="Georgia" w:hAnsi="Georgia"/>
        </w:rPr>
        <w:t xml:space="preserve"> en parallèle avec une capacité </w:t>
      </w:r>
      <m:oMath>
        <m:r>
          <m:rPr>
            <m:sty m:val="i"/>
          </m:rPr>
          <m:t>C</m:t>
        </m:r>
        <m:r>
          <m:rPr>
            <m:sty m:val="p"/>
          </m:rPr>
          <m:t>=</m:t>
        </m:r>
        <m:r>
          <m:rPr>
            <m:sty m:val="i"/>
          </m:rPr>
          <m:t>b</m:t>
        </m:r>
        <m:r>
          <m:rPr>
            <m:sty m:val="i"/>
          </m:rPr>
          <m:t>h</m:t>
        </m:r>
      </m:oMath>
      <w:r>
        <w:rPr/>
        <w:t xml:space="preserve">. </w:t>
      </w:r>
      <m:oMath>
        <m:r>
          <m:rPr>
            <m:sty m:val="i"/>
          </m:rPr>
          <m:t>a</m:t>
        </m:r>
      </m:oMath>
      <w:r>
        <w:rPr/>
        <w:t xml:space="preserve"> et </w:t>
      </w:r>
      <m:oMath>
        <m:r>
          <m:rPr>
            <m:sty m:val="i"/>
          </m:rPr>
          <m:t>b</m:t>
        </m:r>
      </m:oMath>
      <w:r>
        <w:rPr>
          <w:rFonts w:eastAsia="Georgia" w:cs="Georgia" w:ascii="Georgia" w:hAnsi="Georgia"/>
        </w:rPr>
        <w:t xml:space="preserve"> sont deux coefficients qui dépendent de la géométrie des électrodes et de la nature du fluide.</w:t>
      </w:r>
    </w:p>
    <w:p>
      <w:pPr>
        <w:spacing w:lineRule="auto"/>
        <w:jc w:val="center"/>
      </w:pPr>
      <w:r>
        <w:rPr/>
        <w:drawing>
          <wp:inline distB="0" distL="0" distR="0" distT="0">
            <wp:extent cx="4695825" cy="4229100"/>
            <wp:effectExtent b="0" l="0" r="0" t="0"/>
            <wp:docPr id="5" name="image-3a20f1436c00f4005dbb7baaca310ddb82ca3734.jpg"/>
            <a:graphic>
              <a:graphicData uri="http://schemas.openxmlformats.org/drawingml/2006/picture">
                <pic:pic>
                  <pic:nvPicPr>
                    <pic:cNvPr id="5" name="image-3a20f1436c00f4005dbb7baaca310ddb82ca3734.jpg" descr=""/>
                    <pic:cNvPicPr/>
                  </pic:nvPicPr>
                  <pic:blipFill>
                    <a:blip r:embed="rId9" cstate="print"/>
                    <a:srcRect b="0" l="0" r="0" t="0"/>
                    <a:stretch>
                      <a:fillRect/>
                    </a:stretch>
                  </pic:blipFill>
                  <pic:spPr>
                    <a:xfrm>
                      <a:off x="0" y="0"/>
                      <a:ext cx="4695825" cy="4229100"/>
                    </a:xfrm>
                    <a:prstGeom prst="rect"/>
                  </pic:spPr>
                </pic:pic>
              </a:graphicData>
            </a:graphic>
          </wp:inline>
        </w:drawing>
      </w:r>
    </w:p>
    <w:p>
      <w:pPr>
        <w:spacing w:lineRule="auto"/>
      </w:pPr>
      <w:r>
        <w:rPr>
          <w:rFonts w:eastAsia="Georgia" w:cs="Georgia" w:ascii="Georgia" w:hAnsi="Georgia"/>
        </w:rPr>
        <w:t xml:space="preserve">Figure 5 - Schéma de principe de la sonde de hauteur du fluide. Deux électrodes distantes de </w:t>
      </w:r>
      <m:oMath>
        <m:r>
          <m:rPr>
            <m:sty m:val="i"/>
          </m:rPr>
          <m:t>d</m:t>
        </m:r>
      </m:oMath>
      <w:r>
        <w:rPr/>
        <w:t xml:space="preserve"> plongent verticalement dans un fluide de hauteur </w:t>
      </w:r>
      <m:oMath>
        <m:r>
          <m:rPr>
            <m:sty m:val="i"/>
          </m:rPr>
          <m:t>h</m:t>
        </m:r>
      </m:oMath>
      <w:r>
        <w:rPr>
          <w:rFonts w:eastAsia="Georgia" w:cs="Georgia" w:ascii="Georgia" w:hAnsi="Georgia"/>
        </w:rPr>
        <w:t xml:space="preserve">. Les électrodes sont reliées à un générateur de tension, à travers une résistance </w:t>
      </w:r>
      <m:oMath>
        <m:sSub>
          <m:sSubPr/>
          <m:e>
            <m:r>
              <m:rPr>
                <m:sty m:val="i"/>
              </m:rPr>
              <m:t>R</m:t>
            </m:r>
          </m:e>
          <m:sub>
            <m:r>
              <m:rPr>
                <m:sty m:val="p"/>
              </m:rPr>
              <m:t>1</m:t>
            </m:r>
          </m:sub>
        </m:sSub>
      </m:oMath>
      <w:r>
        <w:rPr/>
        <w:t xml:space="preserve">.</w:t>
      </w:r>
    </w:p>
    <w:p>
      <w:pPr>
        <w:spacing w:after="220" w:lineRule="auto"/>
      </w:pPr>
      <w:r>
        <w:rPr/>
        <w:t xml:space="preserve">1- On suppose ici </w:t>
      </w:r>
      <m:oMath>
        <m:r>
          <m:rPr>
            <m:sty m:val="i"/>
          </m:rPr>
          <m:t>h</m:t>
        </m:r>
      </m:oMath>
      <w:r>
        <w:rPr>
          <w:rFonts w:eastAsia="Georgia" w:cs="Georgia" w:ascii="Georgia" w:hAnsi="Georgia"/>
        </w:rPr>
        <w:t xml:space="preserve"> fixée, </w:t>
      </w:r>
      <m:oMath>
        <m:r>
          <m:rPr>
            <m:sty m:val="i"/>
          </m:rPr>
          <m:t>R</m:t>
        </m:r>
      </m:oMath>
      <w:r>
        <w:rPr/>
        <w:t xml:space="preserve"> et </w:t>
      </w:r>
      <m:oMath>
        <m:r>
          <m:rPr>
            <m:sty m:val="i"/>
          </m:rPr>
          <m:t>C</m:t>
        </m:r>
      </m:oMath>
      <w:r>
        <w:rPr>
          <w:rFonts w:eastAsia="Georgia" w:cs="Georgia" w:ascii="Georgia" w:hAnsi="Georgia"/>
        </w:rPr>
        <w:t xml:space="preserve"> le sont donc également. En régime sinusoïdal permanent, exprimer la tension </w:t>
      </w:r>
      <m:oMath>
        <m:sSub>
          <m:sSubPr/>
          <m:e>
            <m:r>
              <m:rPr>
                <m:sty m:val="i"/>
              </m:rPr>
              <m:t>V</m:t>
            </m:r>
          </m:e>
          <m:sub>
            <m:r>
              <m:rPr>
                <m:sty m:val="i"/>
              </m:rPr>
              <m:t>s</m:t>
            </m:r>
          </m:sub>
        </m:sSub>
      </m:oMath>
      <w:r>
        <w:rPr>
          <w:rFonts w:eastAsia="Georgia" w:cs="Georgia" w:ascii="Georgia" w:hAnsi="Georgia"/>
        </w:rPr>
        <w:t xml:space="preserve"> aux bornes des électrodes en fonction de la tension </w:t>
      </w:r>
      <m:oMath>
        <m:sSub>
          <m:sSubPr/>
          <m:e>
            <m:r>
              <m:rPr>
                <m:sty m:val="i"/>
              </m:rPr>
              <m:t>V</m:t>
            </m:r>
          </m:e>
          <m:sub>
            <m:r>
              <m:rPr>
                <m:sty m:val="i"/>
              </m:rPr>
              <m:t>e</m:t>
            </m:r>
          </m:sub>
        </m:sSub>
      </m:oMath>
      <w:r>
        <w:rPr>
          <w:rFonts w:eastAsia="Georgia" w:cs="Georgia" w:ascii="Georgia" w:hAnsi="Georgia"/>
        </w:rPr>
        <w:t xml:space="preserve"> fournie par le générateur. Définir et donner l'expression de la pulsation de coupure </w:t>
      </w:r>
      <m:oMath>
        <m:sSub>
          <m:sSubPr/>
          <m:e>
            <m:r>
              <m:rPr>
                <m:sty m:val="i"/>
              </m:rPr>
              <m:t>ω</m:t>
            </m:r>
          </m:e>
          <m:sub>
            <m:r>
              <m:rPr>
                <m:sty m:val="i"/>
              </m:rPr>
              <m:t>c</m:t>
            </m:r>
          </m:sub>
        </m:sSub>
      </m:oMath>
      <w:r>
        <w:rPr/>
        <w:t xml:space="preserve"> du circuit.</w:t>
      </w:r>
    </w:p>
    <w:p>
      <w:pPr>
        <w:spacing w:after="220" w:lineRule="auto"/>
      </w:pPr>
      <w:r>
        <w:rPr/>
        <w:t xml:space="preserve">2- On suppose que la variation de hauteur du fluide est suffisamment lente pour que les variations relatives de </w:t>
      </w:r>
      <m:oMath>
        <m:r>
          <m:rPr>
            <m:sty m:val="i"/>
          </m:rPr>
          <m:t>R</m:t>
        </m:r>
      </m:oMath>
      <w:r>
        <w:rPr/>
        <w:t xml:space="preserve"> et </w:t>
      </w:r>
      <m:oMath>
        <m:r>
          <m:rPr>
            <m:sty m:val="i"/>
          </m:rPr>
          <m:t>C</m:t>
        </m:r>
      </m:oMath>
      <w:r>
        <w:rPr>
          <w:rFonts w:eastAsia="Georgia" w:cs="Georgia" w:ascii="Georgia" w:hAnsi="Georgia"/>
        </w:rPr>
        <w:t xml:space="preserve"> soient négligeables pendant les durées </w:t>
      </w:r>
      <m:oMath>
        <m:r>
          <m:rPr>
            <m:sty m:val="i"/>
          </m:rPr>
          <m:t>T</m:t>
        </m:r>
        <m:r>
          <m:rPr>
            <m:sty m:val="p"/>
          </m:rPr>
          <m:t>=</m:t>
        </m:r>
        <m:r>
          <m:rPr>
            <m:sty m:val="p"/>
          </m:rPr>
          <m:t>2</m:t>
        </m:r>
        <m:r>
          <m:rPr>
            <m:sty m:val="i"/>
          </m:rPr>
          <m:t>π</m:t>
        </m:r>
        <m:r>
          <m:rPr>
            <m:sty m:val="p"/>
          </m:rPr>
          <m:t>/</m:t>
        </m:r>
        <m:r>
          <m:rPr>
            <m:sty m:val="i"/>
          </m:rPr>
          <m:t>ω</m:t>
        </m:r>
      </m:oMath>
      <w:r>
        <w:rPr/>
        <w:t xml:space="preserve"> et </w:t>
      </w:r>
      <m:oMath>
        <m:r>
          <m:rPr>
            <m:sty m:val="i"/>
          </m:rPr>
          <m:t>τ</m:t>
        </m:r>
        <m:r>
          <m:rPr>
            <m:sty m:val="p"/>
          </m:rPr>
          <m:t>=</m:t>
        </m:r>
        <m:r>
          <m:rPr>
            <m:sty m:val="p"/>
          </m:rPr>
          <m:t>2</m:t>
        </m:r>
        <m:r>
          <m:rPr>
            <m:sty m:val="i"/>
          </m:rPr>
          <m:t>π</m:t>
        </m:r>
        <m:r>
          <m:rPr>
            <m:sty m:val="p"/>
          </m:rPr>
          <m:t>/</m:t>
        </m:r>
        <m:sSub>
          <m:sSubPr/>
          <m:e>
            <m:r>
              <m:rPr>
                <m:sty m:val="i"/>
              </m:rPr>
              <m:t>ω</m:t>
            </m:r>
          </m:e>
          <m:sub>
            <m:r>
              <m:rPr>
                <m:sty m:val="i"/>
              </m:rPr>
              <m:t>c</m:t>
            </m:r>
          </m:sub>
        </m:sSub>
      </m:oMath>
      <w:r>
        <w:rPr/>
        <w:t xml:space="preserve">. Expliquer pourquoi la mesure de </w:t>
      </w:r>
      <m:oMath>
        <m:sSub>
          <m:sSubPr/>
          <m:e>
            <m:r>
              <m:rPr>
                <m:sty m:val="i"/>
              </m:rPr>
              <m:t>V</m:t>
            </m:r>
          </m:e>
          <m:sub>
            <m:r>
              <m:rPr>
                <m:sty m:val="i"/>
              </m:rPr>
              <m:t>s</m:t>
            </m:r>
          </m:sub>
        </m:sSub>
      </m:oMath>
      <w:r>
        <w:rPr>
          <w:rFonts w:eastAsia="Georgia" w:cs="Georgia" w:ascii="Georgia" w:hAnsi="Georgia"/>
        </w:rPr>
        <w:t xml:space="preserve"> permet de déterminer les variations de hauteur </w:t>
      </w:r>
      <m:oMath>
        <m:r>
          <m:rPr>
            <m:sty m:val="i"/>
          </m:rPr>
          <m:t>δ</m:t>
        </m:r>
        <m:r>
          <m:rPr>
            <m:sty m:val="i"/>
          </m:rPr>
          <m:t>h</m:t>
        </m:r>
      </m:oMath>
      <w:r>
        <w:rPr/>
        <w:t xml:space="preserve"> du fluide. Exprimer </w:t>
      </w:r>
      <m:oMath>
        <m:f>
          <m:fPr>
            <m:ctrlPr>
              <w:rPr>
                <w:rFonts w:ascii="Cambria Math" w:hAnsi="Cambria Math"/>
              </w:rPr>
            </m:ctrlPr>
          </m:fPr>
          <m:num>
            <m:r>
              <m:rPr>
                <m:sty m:val="i"/>
              </m:rPr>
              <m:t>δ</m:t>
            </m:r>
            <m:sSub>
              <m:sSubPr/>
              <m:e>
                <m:r>
                  <m:rPr>
                    <m:sty m:val="i"/>
                  </m:rPr>
                  <m:t>V</m:t>
                </m:r>
              </m:e>
              <m:sub>
                <m:r>
                  <m:rPr>
                    <m:sty m:val="i"/>
                  </m:rPr>
                  <m:t>s</m:t>
                </m:r>
              </m:sub>
            </m:sSub>
          </m:num>
          <m:den>
            <m:sSub>
              <m:sSubPr/>
              <m:e>
                <m:r>
                  <m:rPr>
                    <m:sty m:val="i"/>
                  </m:rPr>
                  <m:t>V</m:t>
                </m:r>
              </m:e>
              <m:sub>
                <m:r>
                  <m:rPr>
                    <m:sty m:val="i"/>
                  </m:rPr>
                  <m:t>s</m:t>
                </m:r>
              </m:sub>
            </m:sSub>
          </m:den>
        </m:f>
      </m:oMath>
      <w:r>
        <w:rPr/>
        <w:t xml:space="preserve"> en fonction de </w:t>
      </w:r>
      <m:oMath>
        <m:f>
          <m:fPr>
            <m:ctrlPr>
              <w:rPr>
                <w:rFonts w:ascii="Cambria Math" w:hAnsi="Cambria Math"/>
              </w:rPr>
            </m:ctrlPr>
          </m:fPr>
          <m:num>
            <m:r>
              <m:rPr>
                <m:sty m:val="i"/>
              </m:rPr>
              <m:t>δ</m:t>
            </m:r>
            <m:r>
              <m:rPr>
                <m:sty m:val="i"/>
              </m:rPr>
              <m:t>h</m:t>
            </m:r>
          </m:num>
          <m:den>
            <m:r>
              <m:rPr>
                <m:sty m:val="i"/>
              </m:rPr>
              <m:t>h</m:t>
            </m:r>
          </m:den>
        </m:f>
      </m:oMath>
      <w:r>
        <w:rPr>
          <w:rFonts w:eastAsia="Georgia" w:cs="Georgia" w:ascii="Georgia" w:hAnsi="Georgia"/>
        </w:rPr>
        <w:t xml:space="preserve">. On donnera le résultat en faisant intervenir, entre autres, </w:t>
      </w:r>
      <m:oMath>
        <m:r>
          <m:rPr>
            <m:sty m:val="i"/>
          </m:rPr>
          <m:t>R</m:t>
        </m:r>
        <m:r>
          <m:rPr>
            <m:sty m:val="p"/>
          </m:rPr>
          <m:t>,</m:t>
        </m:r>
        <m:sSub>
          <m:sSubPr/>
          <m:e>
            <m:r>
              <m:rPr>
                <m:sty m:val="i"/>
              </m:rPr>
              <m:t>R</m:t>
            </m:r>
          </m:e>
          <m:sub>
            <m:r>
              <m:rPr>
                <m:sty m:val="p"/>
              </m:rPr>
              <m:t>1</m:t>
            </m:r>
          </m:sub>
        </m:sSub>
      </m:oMath>
      <w:r>
        <w:rPr/>
        <w:t xml:space="preserve"> et </w:t>
      </w:r>
      <m:oMath>
        <m:r>
          <m:rPr>
            <m:sty m:val="i"/>
          </m:rPr>
          <m:t>C</m:t>
        </m:r>
      </m:oMath>
      <w:r>
        <w:rPr/>
        <w:t xml:space="preserve">.</w:t>
      </w:r>
    </w:p>
    <w:p>
      <w:pPr>
        <w:spacing w:after="220" w:lineRule="auto"/>
      </w:pPr>
      <w:r>
        <w:rPr>
          <w:rFonts w:eastAsia="Georgia" w:cs="Georgia" w:ascii="Georgia" w:hAnsi="Georgia"/>
        </w:rPr>
        <w:t xml:space="preserve">3- Le fluide considéré est un solvant aqueux tel qu'au repos </w:t>
      </w:r>
      <m:oMath>
        <m:r>
          <m:rPr>
            <m:sty m:val="i"/>
          </m:rPr>
          <m:t>C</m:t>
        </m:r>
        <m:r>
          <m:rPr>
            <m:sty m:val="p"/>
          </m:rPr>
          <m:t>=</m:t>
        </m:r>
        <m:sSup>
          <m:sSupPr/>
          <m:e>
            <m:r>
              <m:rPr>
                <m:sty m:val="p"/>
              </m:rPr>
              <m:t>10</m:t>
            </m:r>
          </m:e>
          <m:sup>
            <m:r>
              <m:rPr>
                <m:sty m:val="p"/>
              </m:rPr>
              <m:t>−</m:t>
            </m:r>
            <m:r>
              <m:rPr>
                <m:sty m:val="p"/>
              </m:rPr>
              <m:t>8</m:t>
            </m:r>
          </m:sup>
        </m:sSup>
        <m:r>
          <m:rPr>
            <m:nor/>
          </m:rPr>
          <m:t xml:space="preserve"> </m:t>
        </m:r>
        <m:r>
          <m:rPr>
            <m:sty m:val="p"/>
          </m:rPr>
          <m:t>F</m:t>
        </m:r>
      </m:oMath>
      <w:r>
        <w:rPr>
          <w:rFonts w:eastAsia="Georgia" w:cs="Georgia" w:ascii="Georgia" w:hAnsi="Georgia"/>
        </w:rPr>
        <w:t xml:space="preserve"> et que la résistance </w:t>
      </w:r>
      <m:oMath>
        <m:r>
          <m:rPr>
            <m:sty m:val="i"/>
          </m:rPr>
          <m:t>R</m:t>
        </m:r>
      </m:oMath>
      <w:r>
        <w:rPr>
          <w:rFonts w:eastAsia="Georgia" w:cs="Georgia" w:ascii="Georgia" w:hAnsi="Georgia"/>
        </w:rPr>
        <w:t xml:space="preserve"> est très grande devant toutes les impédances du circuit. On choisit </w:t>
      </w:r>
      <m:oMath>
        <m:sSub>
          <m:sSubPr/>
          <m:e>
            <m:r>
              <m:rPr>
                <m:sty m:val="i"/>
              </m:rPr>
              <m:t>R</m:t>
            </m:r>
          </m:e>
          <m:sub>
            <m:r>
              <m:rPr>
                <m:sty m:val="p"/>
              </m:rPr>
              <m:t>1</m:t>
            </m:r>
          </m:sub>
        </m:sSub>
        <m:r>
          <m:rPr>
            <m:sty m:val="p"/>
          </m:rPr>
          <m:t>=</m:t>
        </m:r>
        <m:r>
          <m:rPr>
            <m:sty m:val="p"/>
          </m:rPr>
          <m:t>5</m:t>
        </m:r>
        <m:r>
          <m:rPr>
            <m:sty m:val="p"/>
          </m:rPr>
          <m:t>k</m:t>
        </m:r>
        <m:r>
          <m:rPr>
            <m:sty m:val="p"/>
          </m:rPr>
          <m:t>Ω</m:t>
        </m:r>
      </m:oMath>
      <w:r>
        <w:rPr/>
        <w:t xml:space="preserve">.</w:t>
      </w:r>
    </w:p>
    <w:p>
      <w:pPr>
        <w:spacing w:after="220" w:lineRule="auto"/>
      </w:pPr>
      <w:r>
        <w:rPr>
          <w:rFonts w:eastAsia="Georgia" w:cs="Georgia" w:ascii="Georgia" w:hAnsi="Georgia"/>
        </w:rPr>
        <w:t xml:space="preserve">À quelle fréquence minimale doit-on travailler pour qu'une variation de </w:t>
      </w:r>
      <m:oMath>
        <m:r>
          <m:rPr>
            <m:sty m:val="p"/>
          </m:rPr>
          <m:t>1</m:t>
        </m:r>
        <m:r>
          <m:rPr>
            <m:sty m:val="p"/>
          </m:rPr>
          <m:t>%</m:t>
        </m:r>
      </m:oMath>
      <w:r>
        <w:rPr/>
        <w:t xml:space="preserve"> de la hauteur se traduise par une variation </w:t>
      </w:r>
      <m:oMath>
        <m:d>
          <m:dPr>
            <m:begChr m:val="|"/>
            <m:endChr m:val="|"/>
            <m:ctrlPr>
              <w:rPr>
                <w:rFonts w:ascii="Cambria Math" w:hAnsi="Cambria Math"/>
              </w:rPr>
            </m:ctrlPr>
          </m:dPr>
          <m:e>
            <m:f>
              <m:fPr>
                <m:ctrlPr>
                  <w:rPr>
                    <w:rFonts w:ascii="Cambria Math" w:hAnsi="Cambria Math"/>
                  </w:rPr>
                </m:ctrlPr>
              </m:fPr>
              <m:num>
                <m:r>
                  <m:rPr>
                    <m:sty m:val="i"/>
                  </m:rPr>
                  <m:t>δ</m:t>
                </m:r>
                <m:sSub>
                  <m:sSubPr/>
                  <m:e>
                    <m:r>
                      <m:rPr>
                        <m:sty m:val="i"/>
                      </m:rPr>
                      <m:t>V</m:t>
                    </m:r>
                  </m:e>
                  <m:sub>
                    <m:r>
                      <m:rPr>
                        <m:sty m:val="i"/>
                      </m:rPr>
                      <m:t>s</m:t>
                    </m:r>
                  </m:sub>
                </m:sSub>
              </m:num>
              <m:den>
                <m:r>
                  <m:rPr>
                    <m:sty m:val="i"/>
                  </m:rPr>
                  <m:t>V</m:t>
                </m:r>
                <m:r>
                  <m:rPr>
                    <m:sty m:val="i"/>
                  </m:rPr>
                  <m:t>s</m:t>
                </m:r>
              </m:den>
            </m:f>
          </m:e>
        </m:d>
      </m:oMath>
      <w:r>
        <w:rPr>
          <w:rFonts w:eastAsia="Georgia" w:cs="Georgia" w:ascii="Georgia" w:hAnsi="Georgia"/>
        </w:rPr>
        <w:t xml:space="preserve"> supérieure à </w:t>
      </w:r>
      <m:oMath>
        <m:r>
          <m:rPr>
            <m:sty m:val="p"/>
          </m:rPr>
          <m:t>0</m:t>
        </m:r>
        <m:r>
          <m:rPr>
            <m:sty m:val="p"/>
          </m:rPr>
          <m:t>,</m:t>
        </m:r>
        <m:r>
          <m:rPr>
            <m:sty m:val="p"/>
          </m:rPr>
          <m:t>5</m:t>
        </m:r>
        <m:r>
          <m:rPr>
            <m:sty m:val="p"/>
          </m:rPr>
          <m:t>%</m:t>
        </m:r>
      </m:oMath>
      <w:r>
        <w:rPr/>
        <w:t xml:space="preserve"> ?</w:t>
      </w:r>
    </w:p>
    <w:p>
      <w:pPr>
        <w:spacing w:line="271" w:before="330" w:lineRule="auto"/>
      </w:pPr>
      <w:r>
        <w:rPr>
          <w:rFonts w:eastAsia="Georgia" w:cs="Georgia" w:ascii="Georgia" w:hAnsi="Georgia"/>
          <w:b/>
          <w:sz w:val="42"/>
        </w:rPr>
        <w:t xml:space="preserve">B- Equation des ondes à la surface d'un fluide de faible profondeur</w:t>
      </w:r>
    </w:p>
    <w:p>
      <w:pPr>
        <w:spacing w:after="220" w:lineRule="auto"/>
      </w:pPr>
      <w:r>
        <w:rPr>
          <w:rFonts w:eastAsia="Georgia" w:cs="Georgia" w:ascii="Georgia" w:hAnsi="Georgia"/>
        </w:rPr>
        <w:t xml:space="preserve">On considère un fluide de masse volumique </w:t>
      </w:r>
      <m:oMath>
        <m:r>
          <m:rPr>
            <m:sty m:val="i"/>
          </m:rPr>
          <m:t>ρ</m:t>
        </m:r>
      </m:oMath>
      <w:r>
        <w:rPr>
          <w:rFonts w:eastAsia="Georgia" w:cs="Georgia" w:ascii="Georgia" w:hAnsi="Georgia"/>
        </w:rPr>
        <w:t xml:space="preserve"> dont on néglige, initialement, la viscosité. La hauteur du fluide au repos, mesurée par rapport au fond horizontal, est notée </w:t>
      </w:r>
      <m:oMath>
        <m:sSub>
          <m:sSubPr/>
          <m:e>
            <m:r>
              <m:rPr>
                <m:sty m:val="i"/>
              </m:rPr>
              <m:t>h</m:t>
            </m:r>
          </m:e>
          <m:sub>
            <m:r>
              <m:rPr>
                <m:sty m:val="p"/>
              </m:rPr>
              <m:t>0</m:t>
            </m:r>
          </m:sub>
        </m:sSub>
      </m:oMath>
      <w:r>
        <w:rPr>
          <w:rFonts w:eastAsia="Georgia" w:cs="Georgia" w:ascii="Georgia" w:hAnsi="Georgia"/>
        </w:rPr>
        <w:t xml:space="preserve">. Pour simplifier, on suppose que le problème ne dépend pas de la coordonnée d'espace ( </w:t>
      </w:r>
      <m:oMath>
        <m:r>
          <m:rPr>
            <m:sty m:val="i"/>
          </m:rPr>
          <m:t>z</m:t>
        </m:r>
      </m:oMath>
      <w:r>
        <w:rPr/>
        <w:t xml:space="preserve"> ). Nous notons </w:t>
      </w:r>
      <m:oMath>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la hauteur du fluide comme représenté en figure (6).</w:t>
      </w:r>
    </w:p>
    <w:p>
      <w:pPr>
        <w:spacing w:lineRule="auto"/>
        <w:jc w:val="center"/>
      </w:pPr>
      <w:r>
        <w:rPr/>
        <w:drawing>
          <wp:inline distB="0" distL="0" distR="0" distT="0">
            <wp:extent cx="5486400" cy="2350338"/>
            <wp:effectExtent b="0" l="0" r="0" t="0"/>
            <wp:docPr id="6" name="image-75ae0978678638e91a716baf854a9bb605dd1385.jpg"/>
            <a:graphic>
              <a:graphicData uri="http://schemas.openxmlformats.org/drawingml/2006/picture">
                <pic:pic>
                  <pic:nvPicPr>
                    <pic:cNvPr id="6" name="image-75ae0978678638e91a716baf854a9bb605dd1385.jpg" descr=""/>
                    <pic:cNvPicPr/>
                  </pic:nvPicPr>
                  <pic:blipFill>
                    <a:blip r:embed="rId10" cstate="print"/>
                    <a:srcRect b="0" l="0" r="0" t="0"/>
                    <a:stretch>
                      <a:fillRect/>
                    </a:stretch>
                  </pic:blipFill>
                  <pic:spPr>
                    <a:xfrm>
                      <a:off x="0" y="0"/>
                      <a:ext cx="5486400" cy="2350338"/>
                    </a:xfrm>
                    <a:prstGeom prst="rect"/>
                  </pic:spPr>
                </pic:pic>
              </a:graphicData>
            </a:graphic>
          </wp:inline>
        </w:drawing>
      </w:r>
    </w:p>
    <w:p>
      <w:pPr>
        <w:spacing w:lineRule="auto"/>
      </w:pPr>
      <w:r>
        <w:rPr/>
        <w:t xml:space="preserve">Figure </w:t>
      </w:r>
      <m:oMath>
        <m:r>
          <m:rPr>
            <m:sty m:val="p"/>
          </m:rPr>
          <m:t>6</m:t>
        </m:r>
        <m:r>
          <m:rPr>
            <m:sty m:val="p"/>
          </m:rPr>
          <m:t>−</m:t>
        </m:r>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est la hauteur du fluide, mesurée au point de coordonnée </w:t>
      </w:r>
      <m:oMath>
        <m:r>
          <m:rPr>
            <m:sty m:val="i"/>
          </m:rPr>
          <m:t>x</m:t>
        </m:r>
      </m:oMath>
      <w:r>
        <w:rPr/>
        <w:t xml:space="preserve">, au temps </w:t>
      </w:r>
      <m:oMath>
        <m:r>
          <m:rPr>
            <m:sty m:val="i"/>
          </m:rPr>
          <m:t>t</m:t>
        </m:r>
      </m:oMath>
      <w:r>
        <w:rPr/>
        <w:t xml:space="preserve">.</w:t>
      </w:r>
    </w:p>
    <w:p>
      <w:pPr>
        <w:spacing w:after="220" w:lineRule="auto"/>
      </w:pPr>
      <w:r>
        <w:rPr>
          <w:rFonts w:eastAsia="Georgia" w:cs="Georgia" w:ascii="Georgia" w:hAnsi="Georgia"/>
        </w:rPr>
        <w:t xml:space="preserve">On suppose que les changements de hauteur de l'écoulement ont lieu sur des distances, suivant </w:t>
      </w:r>
      <m:oMath>
        <m:r>
          <m:rPr>
            <m:sty m:val="i"/>
          </m:rPr>
          <m:t>x</m:t>
        </m:r>
      </m:oMath>
      <w:r>
        <w:rPr>
          <w:rFonts w:eastAsia="Georgia" w:cs="Georgia" w:ascii="Georgia" w:hAnsi="Georgia"/>
        </w:rPr>
        <w:t xml:space="preserve">, très grandes devant l'épaisseur de fluide, et que la vitesse du fluide est principalement dirigée suivant </w:t>
      </w:r>
      <m:oMath>
        <m:r>
          <m:rPr>
            <m:sty m:val="i"/>
          </m:rPr>
          <m:t>x</m:t>
        </m:r>
      </m:oMath>
      <w:r>
        <w:rPr/>
        <w:t xml:space="preserve">. On note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cette vitesse. On supposera que l'écoulement est incompressible.</w:t>
      </w:r>
    </w:p>
    <w:p>
      <w:pPr>
        <w:spacing w:after="220" w:lineRule="auto"/>
      </w:pPr>
      <w:r>
        <w:rPr>
          <w:rFonts w:eastAsia="Georgia" w:cs="Georgia" w:ascii="Georgia" w:hAnsi="Georgia"/>
        </w:rPr>
        <w:t xml:space="preserve">Enfin, on considère que les écarts à l'équilibre sont faibles et, dans les équations de bilan, on néglige les termes quadratiques en écarts à l'équilibre.</w:t>
      </w:r>
    </w:p>
    <w:p>
      <w:pPr>
        <w:spacing w:after="220" w:lineRule="auto"/>
      </w:pPr>
      <w:r>
        <w:rPr>
          <w:rFonts w:eastAsia="Georgia" w:cs="Georgia" w:ascii="Georgia" w:hAnsi="Georgia"/>
        </w:rPr>
        <w:t xml:space="preserve">4- En raisonnant sur une tranche infinitésimale de fluide de largeur </w:t>
      </w:r>
      <m:oMath>
        <m:r>
          <m:rPr>
            <m:sty m:val="p"/>
          </m:rPr>
          <m:t>d</m:t>
        </m:r>
        <m:r>
          <m:rPr>
            <m:sty m:val="i"/>
          </m:rPr>
          <m:t>x</m:t>
        </m:r>
      </m:oMath>
      <w:r>
        <w:rPr/>
        <w:t xml:space="preserve">, montrer que :</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t</m:t>
              </m:r>
            </m:den>
          </m:f>
          <m:r>
            <m:rPr>
              <m:sty m:val="p"/>
            </m:rPr>
            <m:t>=</m:t>
          </m:r>
          <m:r>
            <m:rPr>
              <m:sty m:val="p"/>
            </m:rPr>
            <m:t>−</m:t>
          </m:r>
          <m:sSub>
            <m:sSubPr/>
            <m:e>
              <m:r>
                <m:rPr>
                  <m:sty m:val="i"/>
                </m:rPr>
                <m:t>h</m:t>
              </m:r>
            </m:e>
            <m:sub>
              <m:r>
                <m:rPr>
                  <m:sty m:val="p"/>
                </m:rPr>
                <m:t>0</m:t>
              </m:r>
            </m:sub>
          </m:sSub>
          <m:f>
            <m:fPr>
              <m:ctrlPr>
                <w:rPr>
                  <w:rFonts w:ascii="Cambria Math" w:hAnsi="Cambria Math"/>
                </w:rPr>
              </m:ctrlPr>
            </m:fPr>
            <m:num>
              <m:r>
                <m:rPr>
                  <m:sty m:val="i"/>
                </m:rPr>
                <m:t>∂</m:t>
              </m:r>
              <m:r>
                <m:rPr>
                  <m:sty m:val="i"/>
                </m:rPr>
                <m:t>v</m:t>
              </m:r>
            </m:num>
            <m:den>
              <m:r>
                <m:rPr>
                  <m:sty m:val="i"/>
                </m:rPr>
                <m:t>∂</m:t>
              </m:r>
              <m:r>
                <m:rPr>
                  <m:sty m:val="i"/>
                </m:rPr>
                <m:t>x</m:t>
              </m:r>
            </m:den>
          </m:f>
          <m:r>
            <m:rPr>
              <m:sty m:val="p"/>
            </m:rPr>
            <m:t>.</m:t>
          </m:r>
        </m:oMath>
      </m:oMathPara>
    </w:p>
    <w:p>
      <w:pPr>
        <w:spacing w:after="220" w:lineRule="auto"/>
      </w:pPr>
      <w:r>
        <w:rPr/>
        <w:t xml:space="preserve">5- On admettra que, suivant la direction verticale, le champ de pression du fluide </w:t>
      </w:r>
      <m:oMath>
        <m:r>
          <m:rPr>
            <m:sty m:val="i"/>
          </m:rPr>
          <m:t>P</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vérifie, à tout instant, l'équation de la statique des fluides. Exprimer </w:t>
      </w:r>
      <m:oMath>
        <m:r>
          <m:rPr>
            <m:sty m:val="i"/>
          </m:rPr>
          <m:t>P</m:t>
        </m:r>
        <m:r>
          <m:rPr>
            <m:sty m:val="p"/>
          </m:rPr>
          <m:t>(</m:t>
        </m:r>
        <m:r>
          <m:rPr>
            <m:sty m:val="i"/>
          </m:rPr>
          <m:t>x</m:t>
        </m:r>
        <m:r>
          <m:rPr>
            <m:sty m:val="p"/>
          </m:rPr>
          <m:t>,</m:t>
        </m:r>
        <m:r>
          <m:rPr>
            <m:sty m:val="i"/>
          </m:rPr>
          <m:t>y</m:t>
        </m:r>
        <m:r>
          <m:rPr>
            <m:sty m:val="p"/>
          </m:rPr>
          <m:t>,</m:t>
        </m:r>
        <m:r>
          <m:rPr>
            <m:sty m:val="i"/>
          </m:rPr>
          <m:t>t</m:t>
        </m:r>
        <m:r>
          <m:rPr>
            <m:sty m:val="p"/>
          </m:rPr>
          <m:t>)</m:t>
        </m:r>
      </m:oMath>
      <w:r>
        <w:rPr/>
        <w:t xml:space="preserve"> en fonction de </w:t>
      </w:r>
      <m:oMath>
        <m:r>
          <m:rPr>
            <m:sty m:val="i"/>
          </m:rPr>
          <m:t>h</m:t>
        </m:r>
        <m:r>
          <m:rPr>
            <m:sty m:val="p"/>
          </m:rPr>
          <m:t>,</m:t>
        </m:r>
        <m:r>
          <m:rPr>
            <m:sty m:val="i"/>
          </m:rPr>
          <m:t>y</m:t>
        </m:r>
        <m:r>
          <m:rPr>
            <m:sty m:val="p"/>
          </m:rPr>
          <m:t>,</m:t>
        </m:r>
        <m:r>
          <m:rPr>
            <m:sty m:val="i"/>
          </m:rPr>
          <m:t>ρ</m:t>
        </m:r>
      </m:oMath>
      <w:r>
        <w:rPr>
          <w:rFonts w:eastAsia="Georgia" w:cs="Georgia" w:ascii="Georgia" w:hAnsi="Georgia"/>
        </w:rPr>
        <w:t xml:space="preserve">, la gravité </w:t>
      </w:r>
      <m:oMath>
        <m:r>
          <m:rPr>
            <m:sty m:val="i"/>
          </m:rPr>
          <m:t>g</m:t>
        </m:r>
      </m:oMath>
      <w:r>
        <w:rPr/>
        <w:t xml:space="preserve"> et la pression </w:t>
      </w:r>
      <m:oMath>
        <m:sSub>
          <m:sSubPr/>
          <m:e>
            <m:r>
              <m:rPr>
                <m:sty m:val="i"/>
              </m:rPr>
              <m:t>P</m:t>
            </m:r>
          </m:e>
          <m:sub>
            <m:r>
              <m:rPr>
                <m:sty m:val="p"/>
              </m:rPr>
              <m:t>0</m:t>
            </m:r>
          </m:sub>
        </m:sSub>
      </m:oMath>
      <w:r>
        <w:rPr/>
        <w:t xml:space="preserve"> du gaz au dessus du fluide.</w:t>
      </w:r>
      <w:r>
        <w:rPr/>
        <w:br w:type="textWrapping"/>
      </w:r>
      <w:r>
        <w:rPr>
          <w:rFonts w:eastAsia="Georgia" w:cs="Georgia" w:ascii="Georgia" w:hAnsi="Georgia"/>
        </w:rPr>
        <w:t xml:space="preserve">Par un bilan de quantité de mouvement, effectué sur une couche de hauteur </w:t>
      </w:r>
      <m:oMath>
        <m:sSub>
          <m:sSubPr/>
          <m:e>
            <m:r>
              <m:rPr>
                <m:sty m:val="i"/>
              </m:rPr>
              <m:t>h</m:t>
            </m:r>
          </m:e>
          <m:sub>
            <m:r>
              <m:rPr>
                <m:sty m:val="p"/>
              </m:rPr>
              <m:t>1</m:t>
            </m:r>
          </m:sub>
        </m:sSub>
      </m:oMath>
      <w:r>
        <w:rPr>
          <w:rFonts w:eastAsia="Georgia" w:cs="Georgia" w:ascii="Georgia" w:hAnsi="Georgia"/>
        </w:rPr>
        <w:t xml:space="preserve"> inférieure au creux le plus bas, trouver une relation entre </w:t>
      </w:r>
      <m:oMath>
        <m:f>
          <m:fPr>
            <m:ctrlPr>
              <w:rPr>
                <w:rFonts w:ascii="Cambria Math" w:hAnsi="Cambria Math"/>
              </w:rPr>
            </m:ctrlPr>
          </m:fPr>
          <m:num>
            <m:r>
              <m:rPr>
                <m:sty m:val="i"/>
              </m:rPr>
              <m:t>∂</m:t>
            </m:r>
            <m:r>
              <m:rPr>
                <m:sty m:val="i"/>
              </m:rPr>
              <m:t>v</m:t>
            </m:r>
          </m:num>
          <m:den>
            <m:r>
              <m:rPr>
                <m:sty m:val="i"/>
              </m:rPr>
              <m:t>∂</m:t>
            </m:r>
            <m:r>
              <m:rPr>
                <m:sty m:val="i"/>
              </m:rPr>
              <m:t>t</m:t>
            </m:r>
          </m:den>
        </m:f>
      </m:oMath>
      <w:r>
        <w:rPr/>
        <w:t xml:space="preserve"> et </w:t>
      </w:r>
      <m:oMath>
        <m:f>
          <m:fPr>
            <m:ctrlPr>
              <w:rPr>
                <w:rFonts w:ascii="Cambria Math" w:hAnsi="Cambria Math"/>
              </w:rPr>
            </m:ctrlPr>
          </m:fPr>
          <m:num>
            <m:r>
              <m:rPr>
                <m:sty m:val="i"/>
              </m:rPr>
              <m:t>∂</m:t>
            </m:r>
            <m:r>
              <m:rPr>
                <m:sty m:val="i"/>
              </m:rPr>
              <m:t>h</m:t>
            </m:r>
          </m:num>
          <m:den>
            <m:r>
              <m:rPr>
                <m:sty m:val="i"/>
              </m:rPr>
              <m:t>∂</m:t>
            </m:r>
            <m:r>
              <m:rPr>
                <m:sty m:val="i"/>
              </m:rPr>
              <m:t>x</m:t>
            </m:r>
          </m:den>
        </m:f>
      </m:oMath>
      <w:r>
        <w:rPr/>
        <w:t xml:space="preserve">.</w:t>
      </w:r>
    </w:p>
    <w:p>
      <w:pPr>
        <w:spacing w:after="220" w:lineRule="auto"/>
      </w:pPr>
      <w:r>
        <w:rPr/>
        <w:t xml:space="preserve">6- Relation de dispersion.</w:t>
      </w:r>
      <w:r>
        <w:rPr/>
        <w:br w:type="textWrapping"/>
      </w:r>
      <w:r>
        <w:rPr/>
        <w:t xml:space="preserve">(a) Montrer que les champs </w:t>
      </w:r>
      <m:oMath>
        <m:r>
          <m:rPr>
            <m:sty m:val="i"/>
          </m:rPr>
          <m:t>v</m:t>
        </m:r>
      </m:oMath>
      <w:r>
        <w:rPr/>
        <w:t xml:space="preserve"> et </w:t>
      </w:r>
      <m:oMath>
        <m:r>
          <m:rPr>
            <m:sty m:val="i"/>
          </m:rPr>
          <m:t>h</m:t>
        </m:r>
      </m:oMath>
      <w:r>
        <w:rPr>
          <w:rFonts w:eastAsia="Georgia" w:cs="Georgia" w:ascii="Georgia" w:hAnsi="Georgia"/>
        </w:rPr>
        <w:t xml:space="preserve"> vérifient l'équation, écrite ici pour un scalaire </w:t>
      </w:r>
      <m:oMath>
        <m:r>
          <m:rPr>
            <m:sty m:val="i"/>
          </m:rPr>
          <m:t>f</m:t>
        </m:r>
      </m:oMath>
      <w:r>
        <w:rPr/>
        <w:t xml:space="preserve">, de la forme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p"/>
            </m:rPr>
            <m:t>0</m:t>
          </m:r>
          <m:r>
            <m:rPr>
              <m:sty m:val="p"/>
            </m:rPr>
            <m:t>.</m:t>
          </m:r>
        </m:oMath>
      </m:oMathPara>
    </w:p>
    <w:p>
      <w:pPr>
        <w:spacing w:after="220" w:lineRule="auto"/>
      </w:pPr>
      <w:r>
        <w:rPr/>
        <w:t xml:space="preserve">Donner l'expression de </w:t>
      </w:r>
      <m:oMath>
        <m:r>
          <m:rPr>
            <m:sty m:val="i"/>
          </m:rPr>
          <m:t>c</m:t>
        </m:r>
      </m:oMath>
      <w:r>
        <w:rPr>
          <w:rFonts w:eastAsia="Georgia" w:cs="Georgia" w:ascii="Georgia" w:hAnsi="Georgia"/>
        </w:rPr>
        <w:t xml:space="preserve"> en fonction des paramètres du problème. Donner une expression générale des solutions.</w:t>
      </w:r>
      <w:r>
        <w:rPr/>
        <w:br w:type="textWrapping"/>
      </w:r>
      <w:r>
        <w:rPr/>
        <w:t xml:space="preserve">(b) On cherche des solutions sous la forme d'ondes planes monochromatiques :</w:t>
      </w:r>
    </w:p>
    <w:p>
      <w:pPr>
        <w:spacing w:after="220" w:lineRule="auto"/>
      </w:pPr>
      <m:oMathPara>
        <m:oMath>
          <m:r>
            <m:rPr>
              <m:sty m:val="i"/>
            </m:rPr>
            <m:t>h</m:t>
          </m:r>
          <m:r>
            <m:rPr>
              <m:sty m:val="p"/>
            </m:rPr>
            <m:t>=</m:t>
          </m:r>
          <m:sSub>
            <m:sSubPr/>
            <m:e>
              <m:r>
                <m:rPr>
                  <m:sty m:val="i"/>
                </m:rPr>
                <m:t>h</m:t>
              </m:r>
            </m:e>
            <m:sub>
              <m:r>
                <m:rPr>
                  <m:sty m:val="p"/>
                </m:rPr>
                <m:t>0</m:t>
              </m:r>
            </m:sub>
          </m:sSub>
          <m:r>
            <m:rPr>
              <m:sty m:val="p"/>
            </m:rPr>
            <m:t>ℜ</m:t>
          </m:r>
          <m:r>
            <m:rPr>
              <m:sty m:val="p"/>
            </m:rPr>
            <m:t>(</m:t>
          </m:r>
          <m:r>
            <m:rPr>
              <m:sty m:val="p"/>
            </m:rPr>
            <m:t>exp</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où </w:t>
      </w:r>
      <m:oMath>
        <m:r>
          <m:rPr>
            <m:sty m:val="p"/>
          </m:rPr>
          <m:t>ℜ</m:t>
        </m:r>
        <m:r>
          <m:rPr>
            <m:sty m:val="p"/>
          </m:rPr>
          <m:t>(</m:t>
        </m:r>
        <m:r>
          <m:rPr>
            <m:sty m:val="i"/>
          </m:rPr>
          <m:t>f</m:t>
        </m:r>
        <m:r>
          <m:rPr>
            <m:sty m:val="p"/>
          </m:rPr>
          <m:t>)</m:t>
        </m:r>
      </m:oMath>
      <w:r>
        <w:rPr>
          <w:rFonts w:eastAsia="Georgia" w:cs="Georgia" w:ascii="Georgia" w:hAnsi="Georgia"/>
        </w:rPr>
        <w:t xml:space="preserve"> est la partie réelle de </w:t>
      </w:r>
      <m:oMath>
        <m:r>
          <m:rPr>
            <m:sty m:val="i"/>
          </m:rPr>
          <m:t>f</m:t>
        </m:r>
      </m:oMath>
      <w:r>
        <w:rPr>
          <w:rFonts w:eastAsia="Georgia" w:cs="Georgia" w:ascii="Georgia" w:hAnsi="Georgia"/>
        </w:rPr>
        <w:t xml:space="preserve">. Établir la relation de dispersion de ces ondes. Conclure sur les propriétés du milieu et citer un autre type d'ondes ayant des propriétés similaires.</w:t>
      </w:r>
      <w:r>
        <w:rPr/>
        <w:br w:type="textWrapping"/>
      </w:r>
      <w:r>
        <w:rPr>
          <w:rFonts w:eastAsia="Georgia" w:cs="Georgia" w:ascii="Georgia" w:hAnsi="Georgia"/>
        </w:rPr>
        <w:t xml:space="preserve">N.B. : On appelle "limite de couche peu profonde", le cadre d'hypothèses qui a permis d'établir cette équation.</w:t>
      </w:r>
    </w:p>
    <w:p>
      <w:pPr>
        <w:spacing w:after="220" w:lineRule="auto"/>
      </w:pPr>
      <w:r>
        <w:rPr>
          <w:rFonts w:eastAsia="Georgia" w:cs="Georgia" w:ascii="Georgia" w:hAnsi="Georgia"/>
        </w:rPr>
        <w:t xml:space="preserve">7- Dans un cadre moins étroit d'hypothèses, la relation de dispersion prend la forme plus générale suivante :</w:t>
      </w:r>
    </w:p>
    <w:p>
      <w:pPr>
        <w:spacing w:after="220" w:lineRule="auto"/>
      </w:pPr>
      <m:oMathPara>
        <m:oMath>
          <m:sSup>
            <m:sSupPr/>
            <m:e>
              <m:r>
                <m:rPr>
                  <m:sty m:val="i"/>
                </m:rPr>
                <m:t>ω</m:t>
              </m:r>
            </m:e>
            <m:sup>
              <m:r>
                <m:rPr>
                  <m:sty m:val="p"/>
                </m:rPr>
                <m:t>2</m:t>
              </m:r>
            </m:sup>
          </m:sSup>
          <m:r>
            <m:rPr>
              <m:sty m:val="p"/>
            </m:rPr>
            <m:t>=</m:t>
          </m:r>
          <m:d>
            <m:dPr>
              <m:begChr m:val="("/>
              <m:endChr m:val=")"/>
              <m:ctrlPr>
                <w:rPr>
                  <w:rFonts w:ascii="Cambria Math" w:hAnsi="Cambria Math"/>
                </w:rPr>
              </m:ctrlPr>
            </m:dPr>
            <m:e>
              <m:r>
                <m:rPr>
                  <m:sty m:val="i"/>
                </m:rPr>
                <m:t>g</m:t>
              </m:r>
              <m:r>
                <m:rPr>
                  <m:sty m:val="i"/>
                </m:rPr>
                <m:t>k</m:t>
              </m:r>
              <m:r>
                <m:rPr>
                  <m:sty m:val="p"/>
                </m:rPr>
                <m:t>+</m:t>
              </m:r>
              <m:f>
                <m:fPr>
                  <m:ctrlPr>
                    <w:rPr>
                      <w:rFonts w:ascii="Cambria Math" w:hAnsi="Cambria Math"/>
                    </w:rPr>
                  </m:ctrlPr>
                </m:fPr>
                <m:num>
                  <m:r>
                    <m:rPr>
                      <m:sty m:val="i"/>
                    </m:rPr>
                    <m:t>γ</m:t>
                  </m:r>
                </m:num>
                <m:den>
                  <m:r>
                    <m:rPr>
                      <m:sty m:val="i"/>
                    </m:rPr>
                    <m:t>ρ</m:t>
                  </m:r>
                </m:den>
              </m:f>
              <m:sSup>
                <m:sSupPr/>
                <m:e>
                  <m:r>
                    <m:rPr>
                      <m:sty m:val="i"/>
                    </m:rPr>
                    <m:t>k</m:t>
                  </m:r>
                </m:e>
                <m:sup>
                  <m:r>
                    <m:rPr>
                      <m:sty m:val="p"/>
                    </m:rPr>
                    <m:t>3</m:t>
                  </m:r>
                </m:sup>
              </m:sSup>
            </m:e>
          </m:d>
          <m:r>
            <m:rPr>
              <m:sty m:val="p"/>
            </m:rPr>
            <m:t>tanh</m:t>
          </m:r>
          <m:r>
            <m:rPr>
              <m:sty m:val="p"/>
            </m:rPr>
            <m:t>⁡</m:t>
          </m:r>
          <m:d>
            <m:dPr>
              <m:begChr m:val="("/>
              <m:endChr m:val=")"/>
              <m:ctrlPr>
                <w:rPr>
                  <w:rFonts w:ascii="Cambria Math" w:hAnsi="Cambria Math"/>
                </w:rPr>
              </m:ctrlPr>
            </m:dPr>
            <m:e>
              <m:r>
                <m:rPr>
                  <m:sty m:val="i"/>
                </m:rPr>
                <m:t>k</m:t>
              </m:r>
              <m:sSub>
                <m:sSubPr/>
                <m:e>
                  <m:r>
                    <m:rPr>
                      <m:sty m:val="i"/>
                    </m:rPr>
                    <m:t>h</m:t>
                  </m:r>
                </m:e>
                <m:sub>
                  <m:r>
                    <m:rPr>
                      <m:sty m:val="p"/>
                    </m:rPr>
                    <m:t>0</m:t>
                  </m:r>
                </m:sub>
              </m:sSub>
            </m:e>
          </m:d>
        </m:oMath>
      </m:oMathPara>
    </w:p>
    <w:p>
      <w:pPr>
        <w:spacing w:after="220" w:lineRule="auto"/>
      </w:pPr>
      <w:r>
        <w:rPr>
          <w:rFonts w:eastAsia="Georgia" w:cs="Georgia" w:ascii="Georgia" w:hAnsi="Georgia"/>
        </w:rPr>
        <w:t xml:space="preserve">où </w:t>
      </w:r>
      <m:oMath>
        <m:r>
          <m:rPr>
            <m:sty m:val="i"/>
          </m:rPr>
          <m:t>γ</m:t>
        </m:r>
        <m:d>
          <m:dPr>
            <m:begChr m:val="["/>
            <m:endChr m:val="]"/>
            <m:ctrlPr>
              <w:rPr>
                <w:rFonts w:ascii="Cambria Math" w:hAnsi="Cambria Math"/>
              </w:rPr>
            </m:ctrlPr>
          </m:dPr>
          <m:e>
            <m:r>
              <m:rPr>
                <m:sty m:val="p"/>
              </m:rPr>
              <m:t>J</m:t>
            </m:r>
            <m:r>
              <m:rPr>
                <m:sty m:val="p"/>
              </m:rPr>
              <m:t>⋅</m:t>
            </m:r>
            <m:sSup>
              <m:sSupPr/>
              <m:e>
                <m:r>
                  <m:rPr>
                    <m:sty m:val="p"/>
                  </m:rPr>
                  <m:t>m</m:t>
                </m:r>
              </m:e>
              <m:sup>
                <m:r>
                  <m:rPr>
                    <m:sty m:val="p"/>
                  </m:rPr>
                  <m:t>−</m:t>
                </m:r>
                <m:r>
                  <m:rPr>
                    <m:sty m:val="p"/>
                  </m:rPr>
                  <m:t>2</m:t>
                </m:r>
              </m:sup>
            </m:sSup>
          </m:e>
        </m:d>
      </m:oMath>
      <w:r>
        <w:rPr>
          <w:rFonts w:eastAsia="Georgia" w:cs="Georgia" w:ascii="Georgia" w:hAnsi="Georgia"/>
        </w:rPr>
        <w:t xml:space="preserve"> est une caractéristique de l'interface fluide/gaz, nommée tension de surface, et tanh est la fonction "tangente hyperbolique".</w:t>
      </w:r>
      <w:r>
        <w:rPr/>
        <w:br w:type="textWrapping"/>
      </w:r>
      <w:r>
        <w:rPr>
          <w:rFonts w:eastAsia="Georgia" w:cs="Georgia" w:ascii="Georgia" w:hAnsi="Georgia"/>
        </w:rPr>
        <w:t xml:space="preserve">Pour quelles longueurs d'onde retrouve-t-on les résultats de la question précédente?</w:t>
      </w:r>
      <w:r>
        <w:rPr/>
        <w:br w:type="textWrapping"/>
      </w:r>
      <w:r>
        <w:rPr>
          <w:rFonts w:eastAsia="Georgia" w:cs="Georgia" w:ascii="Georgia" w:hAnsi="Georgia"/>
        </w:rPr>
        <w:t xml:space="preserve">8- Application numérique.</w:t>
      </w:r>
      <w:r>
        <w:rPr/>
        <w:br w:type="textWrapping"/>
      </w:r>
      <w:r>
        <w:rPr>
          <w:rFonts w:eastAsia="Georgia" w:cs="Georgia" w:ascii="Georgia" w:hAnsi="Georgia"/>
        </w:rPr>
        <w:t xml:space="preserve">(a) Le fluide est une couche d'eau d'épaisseur 5 mm , pour laquelle la tension de surface (air/eau) vaut </w:t>
      </w:r>
      <m:oMath>
        <m:r>
          <m:rPr>
            <m:sty m:val="i"/>
          </m:rPr>
          <m:t>γ</m:t>
        </m:r>
        <m:r>
          <m:rPr>
            <m:sty m:val="p"/>
          </m:rPr>
          <m:t>≃</m:t>
        </m:r>
        <m:r>
          <m:rPr>
            <m:sty m:val="p"/>
          </m:rPr>
          <m:t>0</m:t>
        </m:r>
        <m:r>
          <m:rPr>
            <m:sty m:val="p"/>
          </m:rPr>
          <m:t>,</m:t>
        </m:r>
        <m:r>
          <m:rPr>
            <m:sty m:val="p"/>
          </m:rPr>
          <m:t>07</m:t>
        </m:r>
        <m:r>
          <m:rPr>
            <m:nor/>
          </m:rPr>
          <m:t xml:space="preserve"> </m:t>
        </m:r>
        <m:r>
          <m:rPr>
            <m:sty m:val="p"/>
          </m:rPr>
          <m:t>J</m:t>
        </m:r>
        <m:r>
          <m:rPr>
            <m:sty m:val="p"/>
          </m:rPr>
          <m:t>⋅</m:t>
        </m:r>
        <m:sSup>
          <m:sSupPr/>
          <m:e>
            <m:r>
              <m:rPr>
                <m:nor/>
              </m:rPr>
              <m:t xml:space="preserve"> </m:t>
            </m:r>
            <m:r>
              <m:rPr>
                <m:sty m:val="p"/>
              </m:rPr>
              <m:t>m</m:t>
            </m:r>
          </m:e>
          <m:sup>
            <m:r>
              <m:rPr>
                <m:sty m:val="p"/>
              </m:rPr>
              <m:t>−</m:t>
            </m:r>
            <m:r>
              <m:rPr>
                <m:sty m:val="p"/>
              </m:rPr>
              <m:t>2</m:t>
            </m:r>
          </m:sup>
        </m:sSup>
      </m:oMath>
      <w:r>
        <w:rPr/>
        <w:t xml:space="preserve"> et la masse volumique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Pour quelles longueurs d'onde la relation de dispersion obtenue en question 6b est-t-elle valide? À quelle vitesse se propagent alors les ondes?</w:t>
      </w:r>
      <w:r>
        <w:rPr/>
        <w:br w:type="textWrapping"/>
      </w:r>
      <w:r>
        <w:rPr>
          <w:rFonts w:eastAsia="Georgia" w:cs="Georgia" w:ascii="Georgia" w:hAnsi="Georgia"/>
        </w:rPr>
        <w:t xml:space="preserve">(b) Mêmes questions, en considérant un océan d'épaisseur 1 km , et dont les paramètres physiques sont approximativement ceux de l'eau.</w:t>
      </w:r>
    </w:p>
    <w:p>
      <w:pPr>
        <w:spacing w:line="271" w:before="330" w:lineRule="auto"/>
      </w:pPr>
      <w:r>
        <w:rPr>
          <w:rFonts w:eastAsia="Georgia" w:cs="Georgia" w:ascii="Georgia" w:hAnsi="Georgia"/>
          <w:b/>
          <w:sz w:val="42"/>
        </w:rPr>
        <w:t xml:space="preserve">C- Instabilité sous-harmonique des ondes de surface</w:t>
      </w:r>
    </w:p>
    <w:p>
      <w:pPr>
        <w:spacing w:after="220" w:lineRule="auto"/>
      </w:pPr>
      <w:r>
        <w:rPr>
          <w:rFonts w:eastAsia="Georgia" w:cs="Georgia" w:ascii="Georgia" w:hAnsi="Georgia"/>
        </w:rPr>
        <w:t xml:space="preserve">On se place, par la suite, dans la limite de couche peu profonde. Il s'agit maintenant d'étudier l'effet d'une vibration verticale sur la couche de fluide.</w:t>
      </w:r>
    </w:p>
    <w:p>
      <w:pPr>
        <w:spacing w:after="220" w:lineRule="auto"/>
      </w:pPr>
      <w:r>
        <w:rPr/>
        <w:t xml:space="preserve">9- On fait vibrer, verticalement, le plan (le fond) sur lequel repose le fluide, selon la loi horaire :</w:t>
      </w:r>
    </w:p>
    <w:p>
      <w:pPr>
        <w:spacing w:after="220" w:lineRule="auto"/>
      </w:pPr>
      <m:oMathPara>
        <m:oMath>
          <m:r>
            <m:rPr>
              <m:sty m:val="i"/>
            </m:rPr>
            <m:t>y</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ϵ</m:t>
              </m:r>
              <m:r>
                <m:rPr>
                  <m:sty m:val="i"/>
                </m:rPr>
                <m:t>g</m:t>
              </m:r>
            </m:num>
            <m:den>
              <m:sSup>
                <m:sSupPr/>
                <m:e>
                  <m:r>
                    <m:rPr>
                      <m:sty m:val="i"/>
                    </m:rPr>
                    <m:t>ω</m:t>
                  </m:r>
                </m:e>
                <m:sup>
                  <m:r>
                    <m:rPr>
                      <m:sty m:val="p"/>
                    </m:rPr>
                    <m:t>2</m:t>
                  </m:r>
                </m:sup>
              </m:sSup>
            </m:den>
          </m:f>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Exprimer l'accélération </w:t>
      </w:r>
      <m:oMath>
        <m:r>
          <m:rPr>
            <m:sty m:val="i"/>
          </m:rPr>
          <m:t>a</m:t>
        </m:r>
        <m:r>
          <m:rPr>
            <m:sty m:val="p"/>
          </m:rPr>
          <m:t>(</m:t>
        </m:r>
        <m:r>
          <m:rPr>
            <m:sty m:val="i"/>
          </m:rPr>
          <m:t>t</m:t>
        </m:r>
        <m:r>
          <m:rPr>
            <m:sty m:val="p"/>
          </m:rPr>
          <m:t>)</m:t>
        </m:r>
      </m:oMath>
      <w:r>
        <w:rPr/>
        <w:t xml:space="preserve">, du fond.</w:t>
      </w:r>
      <w:r>
        <w:rPr/>
        <w:br w:type="textWrapping"/>
      </w:r>
      <w:r>
        <w:rPr>
          <w:rFonts w:eastAsia="Georgia" w:cs="Georgia" w:ascii="Georgia" w:hAnsi="Georgia"/>
        </w:rPr>
        <w:t xml:space="preserve">Cette accélération a pour effet de changer la valeur instantanée du champ de gravité ressenti par le fluide. Ceci se manifeste, dans l'équation différentielle qui régit la hauteur du fluide, par la modification du paramètre </w:t>
      </w:r>
      <m:oMath>
        <m:r>
          <m:rPr>
            <m:sty m:val="i"/>
          </m:rPr>
          <m:t>g</m:t>
        </m:r>
      </m:oMath>
      <w:r>
        <w:rPr/>
        <w:t xml:space="preserve"> en </w:t>
      </w:r>
      <m:oMath>
        <m:r>
          <m:rPr>
            <m:sty m:val="i"/>
          </m:rPr>
          <m:t>g</m:t>
        </m:r>
        <m:r>
          <m:rPr>
            <m:sty m:val="p"/>
          </m:rPr>
          <m:t>+</m:t>
        </m:r>
        <m:r>
          <m:rPr>
            <m:sty m:val="i"/>
          </m:rPr>
          <m:t>a</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Ecrire, dans ces conditions, l'équation différentielle qui régit la hauteur du fluide.</w:t>
      </w:r>
      <w:r>
        <w:rPr/>
        <w:br w:type="textWrapping"/>
      </w:r>
      <w:r>
        <w:rPr>
          <w:rFonts w:eastAsia="Georgia" w:cs="Georgia" w:ascii="Georgia" w:hAnsi="Georgia"/>
        </w:rPr>
        <w:t xml:space="preserve">10- On cherche une solution, spatialement périodique, sous la forme:</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sSub>
            <m:sSubPr/>
            <m:e>
              <m:r>
                <m:rPr>
                  <m:sty m:val="i"/>
                </m:rPr>
                <m:t>A</m:t>
              </m:r>
            </m:e>
            <m:sub>
              <m:r>
                <m:rPr>
                  <m:sty m:val="i"/>
                </m:rPr>
                <m:t>k</m:t>
              </m:r>
            </m:sub>
          </m:sSub>
          <m:r>
            <m:rPr>
              <m:sty m:val="p"/>
            </m:rPr>
            <m:t>(</m:t>
          </m:r>
          <m:r>
            <m:rPr>
              <m:sty m:val="i"/>
            </m:rPr>
            <m:t>t</m:t>
          </m:r>
          <m:r>
            <m:rPr>
              <m:sty m:val="p"/>
            </m:rPr>
            <m:t>)</m:t>
          </m:r>
          <m:r>
            <m:rPr>
              <m:sty m:val="p"/>
            </m:rPr>
            <m:t>cos</m:t>
          </m:r>
          <m:r>
            <m:rPr>
              <m:sty m:val="p"/>
            </m:rPr>
            <m:t>⁡</m:t>
          </m:r>
          <m:r>
            <m:rPr>
              <m:sty m:val="p"/>
            </m:rPr>
            <m:t>(</m:t>
          </m:r>
          <m:r>
            <m:rPr>
              <m:sty m:val="i"/>
            </m:rPr>
            <m:t>k</m:t>
          </m:r>
          <m:r>
            <m:rPr>
              <m:sty m:val="i"/>
            </m:rPr>
            <m:t>x</m:t>
          </m:r>
          <m:r>
            <m:rPr>
              <m:sty m:val="p"/>
            </m:rPr>
            <m:t>)</m:t>
          </m:r>
        </m:oMath>
      </m:oMathPara>
    </w:p>
    <w:p>
      <w:pPr>
        <w:spacing w:after="220" w:lineRule="auto"/>
      </w:pPr>
      <w:r>
        <w:rPr>
          <w:rFonts w:eastAsia="Georgia" w:cs="Georgia" w:ascii="Georgia" w:hAnsi="Georgia"/>
        </w:rPr>
        <w:t xml:space="preserve">Donner l'équation vérifiée par l'amplitude </w:t>
      </w:r>
      <m:oMath>
        <m:sSub>
          <m:sSubPr/>
          <m:e>
            <m:r>
              <m:rPr>
                <m:sty m:val="i"/>
              </m:rPr>
              <m:t>A</m:t>
            </m:r>
          </m:e>
          <m:sub>
            <m:r>
              <m:rPr>
                <m:sty m:val="i"/>
              </m:rPr>
              <m:t>k</m:t>
            </m:r>
          </m:sub>
        </m:sSub>
        <m:r>
          <m:rPr>
            <m:sty m:val="p"/>
          </m:rPr>
          <m:t>(</m:t>
        </m:r>
        <m:r>
          <m:rPr>
            <m:sty m:val="i"/>
          </m:rPr>
          <m:t>t</m:t>
        </m:r>
        <m:r>
          <m:rPr>
            <m:sty m:val="p"/>
          </m:rPr>
          <m:t>)</m:t>
        </m:r>
      </m:oMath>
      <w:r>
        <w:rPr>
          <w:rFonts w:eastAsia="Georgia" w:cs="Georgia" w:ascii="Georgia" w:hAnsi="Georgia"/>
        </w:rPr>
        <w:t xml:space="preserve"> de l'onde. L'écrire sous la forme :</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A</m:t>
                  </m:r>
                </m:e>
                <m:sub>
                  <m:r>
                    <m:rPr>
                      <m:sty m:val="i"/>
                    </m:rPr>
                    <m:t>k</m:t>
                  </m:r>
                </m:sub>
              </m:sSub>
            </m:num>
            <m:den>
              <m:r>
                <m:rPr>
                  <m:nor/>
                </m:rPr>
                <m:t xml:space="preserve"> </m:t>
              </m:r>
              <m:r>
                <m:rPr>
                  <m:sty m:val="p"/>
                </m:rPr>
                <m:t>d</m:t>
              </m:r>
              <m:sSup>
                <m:sSupPr/>
                <m:e>
                  <m:r>
                    <m:rPr>
                      <m:sty m:val="i"/>
                    </m:rPr>
                    <m:t>t</m:t>
                  </m:r>
                </m:e>
                <m:sup>
                  <m:r>
                    <m:rPr>
                      <m:sty m:val="p"/>
                    </m:rPr>
                    <m:t>2</m:t>
                  </m:r>
                </m:sup>
              </m:sSup>
            </m:den>
          </m:f>
          <m:r>
            <m:rPr>
              <m:sty m:val="p"/>
            </m:rPr>
            <m:t>=</m:t>
          </m:r>
          <m:r>
            <m:rPr>
              <m:sty m:val="i"/>
            </m:rPr>
            <m:t>F</m:t>
          </m:r>
          <m:d>
            <m:dPr>
              <m:begChr m:val="("/>
              <m:endChr m:val=")"/>
              <m:ctrlPr>
                <w:rPr>
                  <w:rFonts w:ascii="Cambria Math" w:hAnsi="Cambria Math"/>
                </w:rPr>
              </m:ctrlPr>
            </m:dPr>
            <m:e>
              <m:sSub>
                <m:sSubPr/>
                <m:e>
                  <m:r>
                    <m:rPr>
                      <m:sty m:val="i"/>
                    </m:rPr>
                    <m:t>A</m:t>
                  </m:r>
                </m:e>
                <m:sub>
                  <m:r>
                    <m:rPr>
                      <m:sty m:val="i"/>
                    </m:rPr>
                    <m:t>k</m:t>
                  </m:r>
                </m:sub>
              </m:sSub>
              <m:r>
                <m:rPr>
                  <m:sty m:val="p"/>
                </m:rPr>
                <m:t>,</m:t>
              </m:r>
              <m:r>
                <m:rPr>
                  <m:sty m:val="i"/>
                </m:rPr>
                <m:t>g</m:t>
              </m:r>
              <m:r>
                <m:rPr>
                  <m:sty m:val="p"/>
                </m:rPr>
                <m:t>,</m:t>
              </m:r>
              <m:sSub>
                <m:sSubPr/>
                <m:e>
                  <m:r>
                    <m:rPr>
                      <m:sty m:val="i"/>
                    </m:rPr>
                    <m:t>h</m:t>
                  </m:r>
                </m:e>
                <m:sub>
                  <m:r>
                    <m:rPr>
                      <m:sty m:val="p"/>
                    </m:rPr>
                    <m:t>0</m:t>
                  </m:r>
                </m:sub>
              </m:sSub>
              <m:r>
                <m:rPr>
                  <m:sty m:val="p"/>
                </m:rPr>
                <m:t>,</m:t>
              </m:r>
              <m:r>
                <m:rPr>
                  <m:sty m:val="i"/>
                </m:rPr>
                <m:t>k</m:t>
              </m:r>
              <m:r>
                <m:rPr>
                  <m:sty m:val="p"/>
                </m:rPr>
                <m:t>,</m:t>
              </m:r>
              <m:r>
                <m:rPr>
                  <m:sty m:val="i"/>
                </m:rPr>
                <m:t>ϵ</m:t>
              </m:r>
              <m:r>
                <m:rPr>
                  <m:sty m:val="p"/>
                </m:rPr>
                <m:t>,</m:t>
              </m:r>
              <m:r>
                <m:rPr>
                  <m:sty m:val="i"/>
                </m:rPr>
                <m:t>ω</m:t>
              </m:r>
              <m:r>
                <m:rPr>
                  <m:sty m:val="p"/>
                </m:rPr>
                <m:t>,</m:t>
              </m:r>
              <m:r>
                <m:rPr>
                  <m:sty m:val="i"/>
                </m:rPr>
                <m:t>t</m:t>
              </m:r>
            </m:e>
          </m:d>
        </m:oMath>
      </m:oMathPara>
    </w:p>
    <w:p>
      <w:pPr>
        <w:spacing w:after="220" w:lineRule="auto"/>
      </w:pPr>
      <w:r>
        <w:rPr/>
        <w:t xml:space="preserve">et donner l'expression de </w:t>
      </w:r>
      <m:oMath>
        <m:r>
          <m:rPr>
            <m:sty m:val="i"/>
          </m:rPr>
          <m:t>F</m:t>
        </m:r>
      </m:oMath>
      <w:r>
        <w:rPr/>
        <w:t xml:space="preserve">.</w:t>
      </w:r>
    </w:p>
    <w:p>
      <w:pPr>
        <w:spacing w:after="220" w:lineRule="auto"/>
      </w:pPr>
      <w:r>
        <w:rPr>
          <w:rFonts w:eastAsia="Georgia" w:cs="Georgia" w:ascii="Georgia" w:hAnsi="Georgia"/>
        </w:rPr>
        <w:t xml:space="preserve">11- Les effets dissipatifs peuvent être décrits en ajoutant, au second membre de l'équation (6), un terme de la forme </w:t>
      </w:r>
      <m:oMath>
        <m:r>
          <m:rPr>
            <m:sty m:val="p"/>
          </m:rPr>
          <m:t>−</m:t>
        </m:r>
        <m:r>
          <m:rPr>
            <m:sty m:val="p"/>
          </m:rPr>
          <m:t>Γ</m:t>
        </m:r>
        <m:f>
          <m:fPr>
            <m:ctrlPr>
              <w:rPr>
                <w:rFonts w:ascii="Cambria Math" w:hAnsi="Cambria Math"/>
              </w:rPr>
            </m:ctrlPr>
          </m:fPr>
          <m:num>
            <m:r>
              <m:rPr>
                <m:sty m:val="p"/>
              </m:rPr>
              <m:t>d</m:t>
            </m:r>
            <m:sSub>
              <m:sSubPr/>
              <m:e>
                <m:r>
                  <m:rPr>
                    <m:sty m:val="i"/>
                  </m:rPr>
                  <m:t>A</m:t>
                </m:r>
              </m:e>
              <m:sub>
                <m:r>
                  <m:rPr>
                    <m:sty m:val="i"/>
                  </m:rPr>
                  <m:t>k</m:t>
                </m:r>
              </m:sub>
            </m:sSub>
          </m:num>
          <m:den>
            <m:r>
              <m:rPr>
                <m:nor/>
              </m:rPr>
              <m:t xml:space="preserve"> </m:t>
            </m:r>
            <m:r>
              <m:rPr>
                <m:sty m:val="p"/>
              </m:rPr>
              <m:t>d</m:t>
            </m:r>
            <m:r>
              <m:rPr>
                <m:sty m:val="i"/>
              </m:rPr>
              <m:t>t</m:t>
            </m:r>
          </m:den>
        </m:f>
      </m:oMath>
      <w:r>
        <w:rPr>
          <w:rFonts w:eastAsia="Georgia" w:cs="Georgia" w:ascii="Georgia" w:hAnsi="Georgia"/>
        </w:rPr>
        <w:t xml:space="preserve">. D'autre part, la prise en compte d'effets nonlinéaires peut se traduire par l'introduction d'un autre terme, au second membre de l'équation (6), d'expression </w:t>
      </w:r>
      <m:oMath>
        <m:r>
          <m:rPr>
            <m:sty m:val="p"/>
          </m:rPr>
          <m:t>−</m:t>
        </m:r>
        <m:r>
          <m:rPr>
            <m:sty m:val="i"/>
          </m:rPr>
          <m:t>C</m:t>
        </m:r>
        <m:sSubSup>
          <m:sSubSupPr/>
          <m:e>
            <m:r>
              <m:rPr>
                <m:sty m:val="i"/>
              </m:rPr>
              <m:t>A</m:t>
            </m:r>
          </m:e>
          <m:sub>
            <m:r>
              <m:rPr>
                <m:sty m:val="i"/>
              </m:rPr>
              <m:t>k</m:t>
            </m:r>
          </m:sub>
          <m:sup>
            <m:r>
              <m:rPr>
                <m:sty m:val="p"/>
              </m:rPr>
              <m:t>3</m:t>
            </m:r>
          </m:sup>
        </m:sSubSup>
      </m:oMath>
      <w:r>
        <w:rPr/>
        <w:t xml:space="preserve">.</w:t>
      </w:r>
    </w:p>
    <w:p>
      <w:pPr>
        <w:spacing w:after="220" w:lineRule="auto"/>
      </w:pPr>
      <w:r>
        <w:rPr>
          <w:rFonts w:eastAsia="Georgia" w:cs="Georgia" w:ascii="Georgia" w:hAnsi="Georgia"/>
        </w:rPr>
        <w:t xml:space="preserve">Préciser les dimensions des coefficients </w:t>
      </w:r>
      <m:oMath>
        <m:r>
          <m:rPr>
            <m:sty m:val="i"/>
          </m:rPr>
          <m:t>C</m:t>
        </m:r>
      </m:oMath>
      <w:r>
        <w:rPr/>
        <w:t xml:space="preserve"> et </w:t>
      </w:r>
      <m:oMath>
        <m:r>
          <m:rPr>
            <m:sty m:val="p"/>
          </m:rPr>
          <m:t>Γ</m:t>
        </m:r>
      </m:oMath>
      <w:r>
        <w:rPr>
          <w:rFonts w:eastAsia="Georgia" w:cs="Georgia" w:ascii="Georgia" w:hAnsi="Georgia"/>
        </w:rPr>
        <w:t xml:space="preserve"> (supposés positifs dans la suite).</w:t>
      </w:r>
      <w:r>
        <w:rPr/>
        <w:br w:type="textWrapping"/>
      </w:r>
      <w:r>
        <w:rPr>
          <w:rFonts w:eastAsia="Georgia" w:cs="Georgia" w:ascii="Georgia" w:hAnsi="Georgia"/>
        </w:rPr>
        <w:t xml:space="preserve">12- On recherche alors des solutions de cette l'équation sous la forme:</w:t>
      </w:r>
    </w:p>
    <w:p>
      <w:pPr>
        <w:spacing w:after="220" w:lineRule="auto"/>
      </w:pPr>
      <m:oMathPara>
        <m:oMath>
          <m:sSub>
            <m:sSubPr/>
            <m:e>
              <m:r>
                <m:rPr>
                  <m:sty m:val="i"/>
                </m:rPr>
                <m:t>A</m:t>
              </m:r>
            </m:e>
            <m:sub>
              <m:r>
                <m:rPr>
                  <m:sty m:val="i"/>
                </m:rPr>
                <m:t>k</m:t>
              </m:r>
            </m:sub>
          </m:sSub>
          <m:r>
            <m:rPr>
              <m:sty m:val="p"/>
            </m:rPr>
            <m:t>=</m:t>
          </m:r>
          <m:r>
            <m:rPr>
              <m:sty m:val="p"/>
            </m:rPr>
            <m:t>ℜ</m:t>
          </m:r>
          <m:r>
            <m:rPr>
              <m:sty m:val="p"/>
            </m:rPr>
            <m:t>(</m:t>
          </m:r>
          <m:r>
            <m:rPr>
              <m:sty m:val="i"/>
            </m:rPr>
            <m:t>r</m:t>
          </m:r>
          <m:r>
            <m:rPr>
              <m:sty m:val="p"/>
            </m:rPr>
            <m:t>exp</m:t>
          </m:r>
          <m:r>
            <m:rPr>
              <m:sty m:val="p"/>
            </m:rPr>
            <m:t>⁡</m:t>
          </m:r>
          <m:r>
            <m:rPr>
              <m:sty m:val="i"/>
            </m:rPr>
            <m:t>i</m:t>
          </m:r>
          <m:r>
            <m:rPr>
              <m:sty m:val="p"/>
            </m:rPr>
            <m:t>(</m:t>
          </m:r>
          <m:r>
            <m:rPr>
              <m:sty m:val="i"/>
            </m:rPr>
            <m:t>ϕ</m:t>
          </m:r>
          <m:r>
            <m:rPr>
              <m:sty m:val="p"/>
            </m:rPr>
            <m:t>+</m:t>
          </m:r>
          <m:r>
            <m:rPr>
              <m:sty m:val="i"/>
            </m:rPr>
            <m:t>ω</m:t>
          </m:r>
          <m:r>
            <m:rPr>
              <m:sty m:val="i"/>
            </m:rPr>
            <m:t>t</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où </w:t>
      </w:r>
      <m:oMath>
        <m:r>
          <m:rPr>
            <m:sty m:val="i"/>
          </m:rPr>
          <m:t>r</m:t>
        </m:r>
      </m:oMath>
      <w:r>
        <w:rPr/>
        <w:t xml:space="preserve"> et </w:t>
      </w:r>
      <m:oMath>
        <m:r>
          <m:rPr>
            <m:sty m:val="i"/>
          </m:rPr>
          <m:t>ϕ</m:t>
        </m:r>
      </m:oMath>
      <w:r>
        <w:rPr/>
        <w:t xml:space="preserve"> sont constants et </w:t>
      </w:r>
      <m:oMath>
        <m:r>
          <m:rPr>
            <m:sty m:val="i"/>
          </m:rPr>
          <m:t>k</m:t>
        </m:r>
      </m:oMath>
      <w:r>
        <w:rPr>
          <w:rFonts w:eastAsia="Georgia" w:cs="Georgia" w:ascii="Georgia" w:hAnsi="Georgia"/>
        </w:rPr>
        <w:t xml:space="preserve"> vérifie la relation de dispersion obtenue question 6b, en l'absence de vibration et pour une pulsation </w:t>
      </w:r>
      <m:oMath>
        <m:r>
          <m:rPr>
            <m:sty m:val="i"/>
          </m:rPr>
          <m:t>ω</m:t>
        </m:r>
        <m:r>
          <m:rPr>
            <m:sty m:val="p"/>
          </m:rPr>
          <m:t>/</m:t>
        </m:r>
        <m:r>
          <m:rPr>
            <m:sty m:val="p"/>
          </m:rPr>
          <m:t>2</m:t>
        </m:r>
      </m:oMath>
      <w:r>
        <w:rPr/>
        <w:t xml:space="preserve">.</w:t>
      </w:r>
    </w:p>
    <w:p>
      <w:pPr>
        <w:spacing w:after="220" w:lineRule="auto"/>
      </w:pPr>
      <w:r>
        <w:rPr>
          <w:rFonts w:eastAsia="Georgia" w:cs="Georgia" w:ascii="Georgia" w:hAnsi="Georgia"/>
        </w:rPr>
        <w:t xml:space="preserve">En multipliant l'équation obtenue question 11 par </w:t>
      </w:r>
      <m:oMath>
        <m:r>
          <m:rPr>
            <m:sty m:val="p"/>
          </m:rPr>
          <m:t>exp</m:t>
        </m:r>
        <m:r>
          <m:rPr>
            <m:sty m:val="p"/>
          </m:rPr>
          <m:t>⁡</m:t>
        </m:r>
        <m:r>
          <m:rPr>
            <m:sty m:val="p"/>
          </m:rPr>
          <m:t>(</m:t>
        </m:r>
        <m:r>
          <m:rPr>
            <m:sty m:val="p"/>
          </m:rPr>
          <m:t>−</m:t>
        </m:r>
        <m:r>
          <m:rPr>
            <m:sty m:val="i"/>
          </m:rPr>
          <m:t>i</m:t>
        </m:r>
        <m:r>
          <m:rPr>
            <m:sty m:val="i"/>
          </m:rPr>
          <m:t>ω</m:t>
        </m:r>
        <m:r>
          <m:rPr>
            <m:sty m:val="i"/>
          </m:rPr>
          <m:t>t</m:t>
        </m:r>
        <m:r>
          <m:rPr>
            <m:sty m:val="p"/>
          </m:rPr>
          <m:t>/</m:t>
        </m:r>
        <m:r>
          <m:rPr>
            <m:sty m:val="p"/>
          </m:rPr>
          <m:t>2</m:t>
        </m:r>
        <m:r>
          <m:rPr>
            <m:sty m:val="p"/>
          </m:rPr>
          <m:t>)</m:t>
        </m:r>
      </m:oMath>
      <w:r>
        <w:rPr>
          <w:rFonts w:eastAsia="Georgia" w:cs="Georgia" w:ascii="Georgia" w:hAnsi="Georgia"/>
        </w:rPr>
        <w:t xml:space="preserve"> et en moyennant sur une période, obtenir deux relations réelles reliant l'amplitude </w:t>
      </w:r>
      <m:oMath>
        <m:r>
          <m:rPr>
            <m:sty m:val="i"/>
          </m:rPr>
          <m:t>r</m:t>
        </m:r>
      </m:oMath>
      <w:r>
        <w:rPr/>
        <w:t xml:space="preserve"> et la phase </w:t>
      </w:r>
      <m:oMath>
        <m:r>
          <m:rPr>
            <m:sty m:val="i"/>
          </m:rPr>
          <m:t>ϕ</m:t>
        </m:r>
      </m:oMath>
      <w:r>
        <w:rPr>
          <w:rFonts w:eastAsia="Georgia" w:cs="Georgia" w:ascii="Georgia" w:hAnsi="Georgia"/>
        </w:rPr>
        <w:t xml:space="preserve"> aux paramètres du problème. On pourra utiliser le fait que, dans l'équation obtenue question 11, seuls les termes en </w:t>
      </w:r>
      <m:oMath>
        <m:r>
          <m:rPr>
            <m:sty m:val="p"/>
          </m:rPr>
          <m:t>exp</m:t>
        </m:r>
        <m:r>
          <m:rPr>
            <m:sty m:val="p"/>
          </m:rPr>
          <m:t>⁡</m:t>
        </m:r>
        <m:r>
          <m:rPr>
            <m:sty m:val="p"/>
          </m:rPr>
          <m:t>(</m:t>
        </m:r>
        <m:r>
          <m:rPr>
            <m:sty m:val="i"/>
          </m:rPr>
          <m:t>i</m:t>
        </m:r>
        <m:r>
          <m:rPr>
            <m:sty m:val="i"/>
          </m:rPr>
          <m:t>ω</m:t>
        </m:r>
        <m:r>
          <m:rPr>
            <m:sty m:val="i"/>
          </m:rPr>
          <m:t>t</m:t>
        </m:r>
        <m:r>
          <m:rPr>
            <m:sty m:val="p"/>
          </m:rPr>
          <m:t>/</m:t>
        </m:r>
        <m:r>
          <m:rPr>
            <m:sty m:val="p"/>
          </m:rPr>
          <m:t>2</m:t>
        </m:r>
        <m:r>
          <m:rPr>
            <m:sty m:val="p"/>
          </m:rPr>
          <m:t>)</m:t>
        </m:r>
      </m:oMath>
      <w:r>
        <w:rPr>
          <w:rFonts w:eastAsia="Georgia" w:cs="Georgia" w:ascii="Georgia" w:hAnsi="Georgia"/>
        </w:rPr>
        <w:t xml:space="preserve"> ne se moyennent pas à zéro et qu'il suffit donc d'identifier ces termes. On exprimera les deux relations en fonction de </w:t>
      </w:r>
      <m:oMath>
        <m:r>
          <m:rPr>
            <m:sty m:val="i"/>
          </m:rPr>
          <m:t>ϵ</m:t>
        </m:r>
        <m:r>
          <m:rPr>
            <m:sty m:val="p"/>
          </m:rPr>
          <m:t>,</m:t>
        </m:r>
        <m:r>
          <m:rPr>
            <m:sty m:val="i"/>
          </m:rPr>
          <m:t>ω</m:t>
        </m:r>
        <m:r>
          <m:rPr>
            <m:sty m:val="p"/>
          </m:rPr>
          <m:t>,</m:t>
        </m:r>
        <m:r>
          <m:rPr>
            <m:sty m:val="i"/>
          </m:rPr>
          <m:t>ϕ</m:t>
        </m:r>
        <m:r>
          <m:rPr>
            <m:sty m:val="p"/>
          </m:rPr>
          <m:t>,</m:t>
        </m:r>
        <m:r>
          <m:rPr>
            <m:sty m:val="i"/>
          </m:rPr>
          <m:t>r</m:t>
        </m:r>
        <m:r>
          <m:rPr>
            <m:sty m:val="p"/>
          </m:rPr>
          <m:t>,</m:t>
        </m:r>
        <m:r>
          <m:rPr>
            <m:sty m:val="i"/>
          </m:rPr>
          <m:t>C</m:t>
        </m:r>
      </m:oMath>
      <w:r>
        <w:rPr/>
        <w:t xml:space="preserve"> et </w:t>
      </w:r>
      <m:oMath>
        <m:r>
          <m:rPr>
            <m:sty m:val="p"/>
          </m:rPr>
          <m:t>Γ</m:t>
        </m:r>
      </m:oMath>
      <w:r>
        <w:rPr/>
        <w:t xml:space="preserve">.</w:t>
      </w:r>
    </w:p>
    <w:p>
      <w:pPr>
        <w:spacing w:after="220" w:lineRule="auto"/>
      </w:pPr>
      <w:r>
        <w:rPr>
          <w:rFonts w:eastAsia="Georgia" w:cs="Georgia" w:ascii="Georgia" w:hAnsi="Georgia"/>
        </w:rPr>
        <w:t xml:space="preserve">13- Montrer que des solutions des équations précédentes, et représentant des vagues d'amplitude non nulle, existent si l'accélération verticale du fond est suffisamment grande. Cette condition permet de définir une valeur critique de </w:t>
      </w:r>
      <m:oMath>
        <m:r>
          <m:rPr>
            <m:sty m:val="i"/>
          </m:rPr>
          <m:t>ϵ</m:t>
        </m:r>
      </m:oMath>
      <w:r>
        <w:rPr>
          <w:rFonts w:eastAsia="Georgia" w:cs="Georgia" w:ascii="Georgia" w:hAnsi="Georgia"/>
        </w:rPr>
        <w:t xml:space="preserve">, notée </w:t>
      </w:r>
      <m:oMath>
        <m:sSub>
          <m:sSubPr/>
          <m:e>
            <m:r>
              <m:rPr>
                <m:sty m:val="i"/>
              </m:rPr>
              <m:t>ϵ</m:t>
            </m:r>
          </m:e>
          <m:sub>
            <m:r>
              <m:rPr>
                <m:sty m:val="i"/>
              </m:rPr>
              <m:t>c</m:t>
            </m:r>
          </m:sub>
        </m:sSub>
      </m:oMath>
      <w:r>
        <w:rPr/>
        <w:t xml:space="preserve"> dont on donnera l'expression en fonction de </w:t>
      </w:r>
      <m:oMath>
        <m:r>
          <m:rPr>
            <m:sty m:val="p"/>
          </m:rPr>
          <m:t>Γ</m:t>
        </m:r>
      </m:oMath>
      <w:r>
        <w:rPr/>
        <w:t xml:space="preserve"> et </w:t>
      </w:r>
      <m:oMath>
        <m:r>
          <m:rPr>
            <m:sty m:val="i"/>
          </m:rPr>
          <m:t>ω</m:t>
        </m:r>
      </m:oMath>
      <w:r>
        <w:rPr/>
        <w:t xml:space="preserve">. Comment l'amplitude et la phase se comportent-elles quand </w:t>
      </w:r>
      <m:oMath>
        <m:r>
          <m:rPr>
            <m:sty m:val="i"/>
          </m:rPr>
          <m:t>ϵ</m:t>
        </m:r>
      </m:oMath>
      <w:r>
        <w:rPr/>
        <w:t xml:space="preserve"> tend vers </w:t>
      </w:r>
      <m:oMath>
        <m:sSub>
          <m:sSubPr/>
          <m:e>
            <m:r>
              <m:rPr>
                <m:sty m:val="i"/>
              </m:rPr>
              <m:t>ϵ</m:t>
            </m:r>
          </m:e>
          <m:sub>
            <m:r>
              <m:rPr>
                <m:sty m:val="i"/>
              </m:rPr>
              <m:t>c</m:t>
            </m:r>
          </m:sub>
        </m:sSub>
      </m:oMath>
      <w:r>
        <w:rPr/>
        <w:t xml:space="preserve"> ?</w:t>
      </w:r>
    </w:p>
    <w:p>
      <w:pPr>
        <w:spacing w:after="220" w:lineRule="auto"/>
      </w:pPr>
      <w:r>
        <w:rPr/>
        <w:t xml:space="preserve">14- On suppose que </w:t>
      </w:r>
      <m:oMath>
        <m:r>
          <m:rPr>
            <m:sty m:val="p"/>
          </m:rPr>
          <m:t>Γ</m:t>
        </m:r>
      </m:oMath>
      <w:r>
        <w:rPr>
          <w:rFonts w:eastAsia="Georgia" w:cs="Georgia" w:ascii="Georgia" w:hAnsi="Georgia"/>
        </w:rPr>
        <w:t xml:space="preserve"> est inversement proportionnel à la hauteur </w:t>
      </w:r>
      <m:oMath>
        <m:sSub>
          <m:sSubPr/>
          <m:e>
            <m:r>
              <m:rPr>
                <m:sty m:val="i"/>
              </m:rPr>
              <m:t>h</m:t>
            </m:r>
          </m:e>
          <m:sub>
            <m:r>
              <m:rPr>
                <m:sty m:val="p"/>
              </m:rPr>
              <m:t>0</m:t>
            </m:r>
          </m:sub>
        </m:sSub>
      </m:oMath>
      <w:r>
        <w:rPr>
          <w:rFonts w:eastAsia="Georgia" w:cs="Georgia" w:ascii="Georgia" w:hAnsi="Georgia"/>
        </w:rPr>
        <w:t xml:space="preserve"> du fluide au repos, et qu'il dépend de la viscosité cinématique </w:t>
      </w:r>
      <m:oMath>
        <m:r>
          <m:rPr>
            <m:sty m:val="i"/>
          </m:rPr>
          <m:t>ν</m:t>
        </m:r>
      </m:oMath>
      <w:r>
        <w:rPr/>
        <w:t xml:space="preserve"> du fluide et de la pulsation </w:t>
      </w:r>
      <m:oMath>
        <m:r>
          <m:rPr>
            <m:sty m:val="i"/>
          </m:rPr>
          <m:t>ω</m:t>
        </m:r>
      </m:oMath>
      <w:r>
        <w:rPr/>
        <w:t xml:space="preserve">.</w:t>
      </w:r>
      <w:r>
        <w:rPr/>
        <w:br w:type="textWrapping"/>
      </w:r>
      <w:r>
        <w:rPr/>
        <w:t xml:space="preserve">(a) En raisonnant sur les dimensions, donner l'expression de </w:t>
      </w:r>
      <m:oMath>
        <m:r>
          <m:rPr>
            <m:sty m:val="p"/>
          </m:rPr>
          <m:t>Γ</m:t>
        </m:r>
      </m:oMath>
      <w:r>
        <w:rPr>
          <w:rFonts w:eastAsia="Georgia" w:cs="Georgia" w:ascii="Georgia" w:hAnsi="Georgia"/>
        </w:rPr>
        <w:t xml:space="preserve">, à un préfacteur numérique près qui sera supposé égal à 1 .</w:t>
      </w:r>
      <w:r>
        <w:rPr/>
        <w:br w:type="textWrapping"/>
      </w:r>
      <w:r>
        <w:rPr>
          <w:rFonts w:eastAsia="Georgia" w:cs="Georgia" w:ascii="Georgia" w:hAnsi="Georgia"/>
        </w:rPr>
        <w:t xml:space="preserve">(b) On fait vibrer à 2 Hz une couche d'eau de 5 mm d'épaisseur et de viscosité cinématique </w:t>
      </w:r>
      <m:oMath>
        <m:r>
          <m:rPr>
            <m:sty m:val="i"/>
          </m:rPr>
          <m:t>ν</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À partir de quelle accélération ces vagues peuvent-elles exister?</w:t>
      </w:r>
      <w:r>
        <w:rPr/>
        <w:br w:type="textWrapping"/>
      </w:r>
      <w:r>
        <w:rPr>
          <w:rFonts w:eastAsia="Georgia" w:cs="Georgia" w:ascii="Georgia" w:hAnsi="Georgia"/>
        </w:rPr>
        <w:t xml:space="preserve">15- On impose une accélération du fluide légérement supérieure à la valeur critique.</w:t>
      </w:r>
      <w:r>
        <w:rPr/>
        <w:br w:type="textWrapping"/>
      </w:r>
      <w:r>
        <w:rPr>
          <w:rFonts w:eastAsia="Georgia" w:cs="Georgia" w:ascii="Georgia" w:hAnsi="Georgia"/>
        </w:rPr>
        <w:t xml:space="preserve">Représenter qualitativement l'évolution temporelle de la hauteur </w:t>
      </w:r>
      <m:oMath>
        <m:r>
          <m:rPr>
            <m:sty m:val="i"/>
          </m:rPr>
          <m:t>h</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t</m:t>
            </m:r>
          </m:e>
        </m:d>
      </m:oMath>
      <w:r>
        <w:rPr>
          <w:rFonts w:eastAsia="Georgia" w:cs="Georgia" w:ascii="Georgia" w:hAnsi="Georgia"/>
        </w:rPr>
        <w:t xml:space="preserve">, à l'abscisse </w:t>
      </w:r>
      <m:oMath>
        <m:sSub>
          <m:sSubPr/>
          <m:e>
            <m:r>
              <m:rPr>
                <m:sty m:val="i"/>
              </m:rPr>
              <m:t>x</m:t>
            </m:r>
          </m:e>
          <m:sub>
            <m:r>
              <m:rPr>
                <m:sty m:val="p"/>
              </m:rPr>
              <m:t>0</m:t>
            </m:r>
          </m:sub>
        </m:sSub>
      </m:oMath>
      <w:r>
        <w:rPr>
          <w:rFonts w:eastAsia="Georgia" w:cs="Georgia" w:ascii="Georgia" w:hAnsi="Georgia"/>
        </w:rPr>
        <w:t xml:space="preserve">. On représentera, sur le même graphe, l'accélération du fluide </w:t>
      </w:r>
      <m:oMath>
        <m:r>
          <m:rPr>
            <m:sty m:val="i"/>
          </m:rPr>
          <m:t>a</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Ce phénomène, d'apparition d'ondes de surface engendrées par la vibration verticale d'un fluide, porte le nom d'instabilité de Faraday, du nom du scientifique qui l'a mis en évidence dans la première moitié du XIX </w:t>
      </w:r>
      <m:oMath>
        <m:sSup>
          <m:sSupPr/>
          <m:e>
            <m:r>
              <m:t xml:space="preserve"> </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siècle. Notons que ces ondes peuvent être engendrées dans d'autres milieux, à la surface de couches granulaires par exemple.</w:t>
      </w:r>
    </w:p>
    <w:p>
      <w:pPr>
        <w:spacing w:line="271" w:before="330" w:lineRule="auto"/>
      </w:pPr>
      <w:r>
        <w:rPr>
          <w:rFonts w:eastAsia="Georgia" w:cs="Georgia" w:ascii="Georgia" w:hAnsi="Georgia"/>
          <w:b/>
          <w:sz w:val="42"/>
        </w:rPr>
        <w:t xml:space="preserve">III- Modèle mécanique d'un milieu excitable</w:t>
      </w:r>
    </w:p>
    <w:p>
      <w:pPr>
        <w:spacing w:after="220" w:lineRule="auto"/>
      </w:pPr>
      <w:r>
        <w:rPr>
          <w:rFonts w:eastAsia="Georgia" w:cs="Georgia" w:ascii="Georgia" w:hAnsi="Georgia"/>
        </w:rPr>
        <w:t xml:space="preserve">On considère une masse </w:t>
      </w:r>
      <m:oMath>
        <m:r>
          <m:rPr>
            <m:sty m:val="i"/>
          </m:rPr>
          <m:t>m</m:t>
        </m:r>
      </m:oMath>
      <w:r>
        <w:rPr>
          <w:rFonts w:eastAsia="Georgia" w:cs="Georgia" w:ascii="Georgia" w:hAnsi="Georgia"/>
        </w:rPr>
        <w:t xml:space="preserve">, supposée ponctuelle, fixée à l'extrémité d'une tige rigide de masse négligeable et de longueur </w:t>
      </w:r>
      <m:oMath>
        <m:r>
          <m:rPr>
            <m:sty m:val="i"/>
          </m:rPr>
          <m:t>L</m:t>
        </m:r>
      </m:oMath>
      <w:r>
        <w:rPr>
          <w:rFonts w:eastAsia="Georgia" w:cs="Georgia" w:ascii="Georgia" w:hAnsi="Georgia"/>
        </w:rPr>
        <w:t xml:space="preserve"> comme indiqué sur la figure (7). L'autre extrémité de la tige est articulée en un point </w:t>
      </w:r>
      <m:oMath>
        <m:r>
          <m:rPr>
            <m:sty m:val="i"/>
          </m:rPr>
          <m:t>O</m:t>
        </m:r>
      </m:oMath>
      <w:r>
        <w:rPr>
          <w:rFonts w:eastAsia="Georgia" w:cs="Georgia" w:ascii="Georgia" w:hAnsi="Georgia"/>
        </w:rPr>
        <w:t xml:space="preserve">. La liaison permet à la tige de tourner autour de ce point en la maintenant dans un plan </w:t>
      </w:r>
      <m:oMath>
        <m:r>
          <m:rPr>
            <m:sty m:val="p"/>
          </m:rPr>
          <m:t>(</m:t>
        </m:r>
        <m:r>
          <m:rPr>
            <m:sty m:val="i"/>
          </m:rPr>
          <m:t>O</m:t>
        </m:r>
        <m:r>
          <m:rPr>
            <m:sty m:val="i"/>
          </m:rPr>
          <m:t>x</m:t>
        </m:r>
        <m:r>
          <m:rPr>
            <m:sty m:val="i"/>
          </m:rPr>
          <m:t>y</m:t>
        </m:r>
        <m:r>
          <m:rPr>
            <m:sty m:val="p"/>
          </m:rPr>
          <m:t>)</m:t>
        </m:r>
      </m:oMath>
      <w:r>
        <w:rPr/>
        <w:t xml:space="preserve">.</w:t>
      </w:r>
      <w:r>
        <w:rPr/>
        <w:br w:type="textWrapping"/>
      </w:r>
      <w:r>
        <w:rPr>
          <w:rFonts w:eastAsia="Georgia" w:cs="Georgia" w:ascii="Georgia" w:hAnsi="Georgia"/>
        </w:rPr>
        <w:t xml:space="preserve">Par convention, les grandeurs vectorielles sont notées en caractères gras dans l'énoncé. On note </w:t>
      </w:r>
      <m:oMath>
        <m:r>
          <m:rPr>
            <m:sty m:val="b"/>
          </m:rPr>
          <m:t>r</m:t>
        </m:r>
        <m:r>
          <m:rPr>
            <m:sty m:val="p"/>
          </m:rPr>
          <m:t>=</m:t>
        </m:r>
        <m:r>
          <m:rPr>
            <m:sty m:val="i"/>
          </m:rPr>
          <m:t>r</m:t>
        </m:r>
        <m:sSub>
          <m:sSubPr/>
          <m:e>
            <m:r>
              <m:rPr>
                <m:sty m:val="b"/>
              </m:rPr>
              <m:t>u</m:t>
            </m:r>
          </m:e>
          <m:sub>
            <m:r>
              <m:rPr>
                <m:sty m:val="i"/>
              </m:rPr>
              <m:t>r</m:t>
            </m:r>
          </m:sub>
        </m:sSub>
      </m:oMath>
      <w:r>
        <w:rPr>
          <w:rFonts w:eastAsia="Georgia" w:cs="Georgia" w:ascii="Georgia" w:hAnsi="Georgia"/>
        </w:rPr>
        <w:t xml:space="preserve"> la position de la masse en coordonnées cylindriques. On rappelle l'expression des dérivées temporelles des vecteurs unitaires dans la base cylindrique:</w:t>
      </w:r>
    </w:p>
    <w:p>
      <w:pPr>
        <w:spacing w:after="220" w:lineRule="auto"/>
      </w:pPr>
      <m:oMathPara>
        <m:oMath>
          <m:f>
            <m:fPr>
              <m:ctrlPr>
                <w:rPr>
                  <w:rFonts w:ascii="Cambria Math" w:hAnsi="Cambria Math"/>
                </w:rPr>
              </m:ctrlPr>
            </m:fPr>
            <m:num>
              <m:r>
                <m:rPr>
                  <m:sty m:val="p"/>
                </m:rPr>
                <m:t>d</m:t>
              </m:r>
              <m:sSub>
                <m:sSubPr/>
                <m:e>
                  <m:r>
                    <m:rPr>
                      <m:sty m:val="b"/>
                    </m:rPr>
                    <m:t>u</m:t>
                  </m:r>
                </m:e>
                <m:sub>
                  <m:r>
                    <m:rPr>
                      <m:sty m:val="i"/>
                    </m:rPr>
                    <m:t>r</m:t>
                  </m:r>
                </m:sub>
              </m:sSub>
            </m:num>
            <m:den>
              <m:r>
                <m:rPr>
                  <m:nor/>
                </m:rPr>
                <m:t xml:space="preserve"> </m:t>
              </m:r>
              <m:r>
                <m:rPr>
                  <m:sty m:val="p"/>
                </m:rPr>
                <m:t>d</m:t>
              </m:r>
              <m:r>
                <m:rPr>
                  <m:sty m:val="i"/>
                </m:rPr>
                <m:t>t</m:t>
              </m:r>
            </m:den>
          </m:f>
          <m:r>
            <m:rPr>
              <m:sty m:val="p"/>
            </m:rPr>
            <m:t>=</m:t>
          </m:r>
          <m:acc>
            <m:accPr>
              <m:chr m:val="˙"/>
            </m:accPr>
            <m:e>
              <m:r>
                <m:rPr>
                  <m:sty m:val="i"/>
                </m:rPr>
                <m:t>θ</m:t>
              </m:r>
            </m:e>
          </m:acc>
          <m:sSub>
            <m:sSubPr/>
            <m:e>
              <m:r>
                <m:rPr>
                  <m:sty m:val="b"/>
                </m:rPr>
                <m:t>u</m:t>
              </m:r>
            </m:e>
            <m:sub>
              <m:r>
                <m:rPr>
                  <m:sty m:val="i"/>
                </m:rPr>
                <m:t>θ</m:t>
              </m:r>
            </m:sub>
          </m:sSub>
          <m:r>
            <m:rPr>
              <m:sty m:val="p"/>
            </m:rPr>
            <m:t xml:space="preserve"> </m:t>
          </m:r>
          <m:r>
            <m:rPr>
              <m:nor/>
            </m:rPr>
            <m:t> et </m:t>
          </m:r>
          <m:r>
            <m:rPr>
              <m:sty m:val="p"/>
            </m:rPr>
            <m:t xml:space="preserve"> </m:t>
          </m:r>
          <m:f>
            <m:fPr>
              <m:ctrlPr>
                <w:rPr>
                  <w:rFonts w:ascii="Cambria Math" w:hAnsi="Cambria Math"/>
                </w:rPr>
              </m:ctrlPr>
            </m:fPr>
            <m:num>
              <m:r>
                <m:rPr>
                  <m:sty m:val="p"/>
                </m:rPr>
                <m:t>d</m:t>
              </m:r>
              <m:sSub>
                <m:sSubPr/>
                <m:e>
                  <m:r>
                    <m:rPr>
                      <m:sty m:val="b"/>
                    </m:rPr>
                    <m:t>u</m:t>
                  </m:r>
                </m:e>
                <m:sub>
                  <m:r>
                    <m:rPr>
                      <m:sty m:val="i"/>
                    </m:rPr>
                    <m:t>θ</m:t>
                  </m:r>
                </m:sub>
              </m:sSub>
            </m:num>
            <m:den>
              <m:r>
                <m:rPr>
                  <m:sty m:val="p"/>
                </m:rPr>
                <m:t>d</m:t>
              </m:r>
              <m:r>
                <m:rPr>
                  <m:sty m:val="i"/>
                </m:rPr>
                <m:t>t</m:t>
              </m:r>
            </m:den>
          </m:f>
          <m:r>
            <m:rPr>
              <m:sty m:val="p"/>
            </m:rPr>
            <m:t>=</m:t>
          </m:r>
          <m:r>
            <m:rPr>
              <m:sty m:val="p"/>
            </m:rPr>
            <m:t>−</m:t>
          </m:r>
          <m:acc>
            <m:accPr>
              <m:chr m:val="˙"/>
            </m:accPr>
            <m:e>
              <m:r>
                <m:rPr>
                  <m:sty m:val="i"/>
                </m:rPr>
                <m:t>θ</m:t>
              </m:r>
            </m:e>
          </m:acc>
          <m:sSub>
            <m:sSubPr/>
            <m:e>
              <m:r>
                <m:rPr>
                  <m:sty m:val="b"/>
                </m:rPr>
                <m:t>u</m:t>
              </m:r>
            </m:e>
            <m:sub>
              <m:r>
                <m:rPr>
                  <m:sty m:val="i"/>
                </m:rPr>
                <m:t>r</m:t>
              </m:r>
            </m:sub>
          </m:sSub>
          <m:r>
            <m:rPr>
              <m:sty m:val="p"/>
            </m:rPr>
            <m:t xml:space="preserve"> </m:t>
          </m:r>
          <m:r>
            <m:rPr>
              <m:nor/>
            </m:rPr>
            <m:t> où </m:t>
          </m:r>
          <m:r>
            <m:rPr>
              <m:sty m:val="p"/>
            </m:rPr>
            <m:t xml:space="preserve"> </m:t>
          </m:r>
          <m:acc>
            <m:accPr>
              <m:chr m:val="˙"/>
            </m:accPr>
            <m:e>
              <m:r>
                <m:rPr>
                  <m:sty m:val="i"/>
                </m:rPr>
                <m:t>θ</m:t>
              </m:r>
            </m:e>
          </m:acc>
          <m:r>
            <m:rPr>
              <m:sty m:val="p"/>
            </m:rPr>
            <m:t>=</m:t>
          </m:r>
          <m:f>
            <m:fPr>
              <m:ctrlPr>
                <w:rPr>
                  <w:rFonts w:ascii="Cambria Math" w:hAnsi="Cambria Math"/>
                </w:rPr>
              </m:ctrlPr>
            </m:fPr>
            <m:num>
              <m:r>
                <m:rPr>
                  <m:sty m:val="p"/>
                </m:rPr>
                <m:t>d</m:t>
              </m:r>
              <m:r>
                <m:rPr>
                  <m:sty m:val="i"/>
                </m:rPr>
                <m:t>θ</m:t>
              </m:r>
            </m:num>
            <m:den>
              <m:r>
                <m:rPr>
                  <m:nor/>
                </m:rPr>
                <m:t xml:space="preserve"> </m:t>
              </m:r>
              <m:r>
                <m:rPr>
                  <m:sty m:val="p"/>
                </m:rPr>
                <m:t>d</m:t>
              </m:r>
              <m:r>
                <m:rPr>
                  <m:sty m:val="i"/>
                </m:rPr>
                <m:t>t</m:t>
              </m:r>
            </m:den>
          </m:f>
          <m:r>
            <m:rPr>
              <m:sty m:val="p"/>
            </m:rPr>
            <m:t>.</m:t>
          </m:r>
        </m:oMath>
      </m:oMathPara>
    </w:p>
    <w:p>
      <w:pPr>
        <w:spacing w:after="220" w:lineRule="auto"/>
      </w:pPr>
      <w:r>
        <w:rPr/>
        <w:t xml:space="preserve">On note </w:t>
      </w:r>
      <m:oMath>
        <m:r>
          <m:rPr>
            <m:sty m:val="b"/>
          </m:rPr>
          <m:t>i</m:t>
        </m:r>
      </m:oMath>
      <w:r>
        <w:rPr/>
        <w:t xml:space="preserve"> (respectivement </w:t>
      </w:r>
      <m:oMath>
        <m:r>
          <m:rPr>
            <m:sty m:val="b"/>
          </m:rPr>
          <m:t>j</m:t>
        </m:r>
      </m:oMath>
      <w:r>
        <w:rPr>
          <w:rFonts w:eastAsia="Georgia" w:cs="Georgia" w:ascii="Georgia" w:hAnsi="Georgia"/>
        </w:rPr>
        <w:t xml:space="preserve"> ) le vecteur directeur associé à la direction ( </w:t>
      </w:r>
      <m:oMath>
        <m:r>
          <m:rPr>
            <m:sty m:val="i"/>
          </m:rPr>
          <m:t>O</m:t>
        </m:r>
        <m:r>
          <m:rPr>
            <m:sty m:val="i"/>
          </m:rPr>
          <m:t>x</m:t>
        </m:r>
      </m:oMath>
      <w:r>
        <w:rPr/>
        <w:t xml:space="preserve"> ) (respectivement </w:t>
      </w:r>
      <m:oMath>
        <m:r>
          <m:rPr>
            <m:sty m:val="p"/>
          </m:rPr>
          <m:t>(</m:t>
        </m:r>
        <m:r>
          <m:rPr>
            <m:sty m:val="i"/>
          </m:rPr>
          <m:t>O</m:t>
        </m:r>
        <m:r>
          <m:rPr>
            <m:sty m:val="i"/>
          </m:rPr>
          <m:t>y</m:t>
        </m:r>
        <m:r>
          <m:rPr>
            <m:sty m:val="p"/>
          </m:rPr>
          <m:t>)</m:t>
        </m:r>
        <m:r>
          <m:rPr>
            <m:sty m:val="p"/>
          </m:rPr>
          <m:t>)</m:t>
        </m:r>
      </m:oMath>
      <w:r>
        <w:rPr/>
        <w:t xml:space="preserve">.</w:t>
      </w:r>
    </w:p>
    <w:p>
      <w:pPr>
        <w:spacing w:lineRule="auto"/>
        <w:jc w:val="center"/>
      </w:pPr>
      <w:r>
        <w:rPr/>
        <w:drawing>
          <wp:inline distB="0" distL="0" distR="0" distT="0">
            <wp:extent cx="5486400" cy="4888955"/>
            <wp:effectExtent b="0" l="0" r="0" t="0"/>
            <wp:docPr id="7" name="image-5d5132cebc5ac59ccb5fa750789c75eabeccbd98.jpg"/>
            <a:graphic>
              <a:graphicData uri="http://schemas.openxmlformats.org/drawingml/2006/picture">
                <pic:pic>
                  <pic:nvPicPr>
                    <pic:cNvPr id="7" name="image-5d5132cebc5ac59ccb5fa750789c75eabeccbd98.jpg" descr=""/>
                    <pic:cNvPicPr/>
                  </pic:nvPicPr>
                  <pic:blipFill>
                    <a:blip r:embed="rId11" cstate="print"/>
                    <a:srcRect b="0" l="0" r="0" t="0"/>
                    <a:stretch>
                      <a:fillRect/>
                    </a:stretch>
                  </pic:blipFill>
                  <pic:spPr>
                    <a:xfrm>
                      <a:off x="0" y="0"/>
                      <a:ext cx="5486400" cy="4888955"/>
                    </a:xfrm>
                    <a:prstGeom prst="rect"/>
                  </pic:spPr>
                </pic:pic>
              </a:graphicData>
            </a:graphic>
          </wp:inline>
        </w:drawing>
      </w:r>
    </w:p>
    <w:p>
      <w:pPr>
        <w:spacing w:lineRule="auto"/>
      </w:pPr>
      <w:r>
        <w:rPr/>
        <w:t xml:space="preserve">Figure 7 - La masse </w:t>
      </w:r>
      <m:oMath>
        <m:r>
          <m:rPr>
            <m:sty m:val="i"/>
          </m:rPr>
          <m:t>m</m:t>
        </m:r>
      </m:oMath>
      <w:r>
        <w:rPr>
          <w:rFonts w:eastAsia="Georgia" w:cs="Georgia" w:ascii="Georgia" w:hAnsi="Georgia"/>
        </w:rPr>
        <w:t xml:space="preserve"> est reliée par une tige rigide au point </w:t>
      </w:r>
      <m:oMath>
        <m:r>
          <m:rPr>
            <m:sty m:val="i"/>
          </m:rPr>
          <m:t>O</m:t>
        </m:r>
      </m:oMath>
      <w:r>
        <w:rPr/>
        <w:t xml:space="preserve">, centre du cylindre d'axe ( </w:t>
      </w:r>
      <m:oMath>
        <m:r>
          <m:rPr>
            <m:sty m:val="i"/>
          </m:rPr>
          <m:t>O</m:t>
        </m:r>
        <m:r>
          <m:rPr>
            <m:sty m:val="i"/>
          </m:rPr>
          <m:t>z</m:t>
        </m:r>
      </m:oMath>
      <w:r>
        <w:rPr/>
        <w:t xml:space="preserve"> ). On note </w:t>
      </w:r>
      <m:oMath>
        <m:r>
          <m:rPr>
            <m:sty m:val="i"/>
          </m:rPr>
          <m:t>θ</m:t>
        </m:r>
      </m:oMath>
      <w:r>
        <w:rPr>
          <w:rFonts w:eastAsia="Georgia" w:cs="Georgia" w:ascii="Georgia" w:hAnsi="Georgia"/>
        </w:rPr>
        <w:t xml:space="preserve"> la coordonnée angulaire de la masse, repérée par rapport à la verticale.</w:t>
      </w:r>
    </w:p>
    <w:p>
      <w:pPr>
        <w:spacing w:line="271" w:before="330" w:lineRule="auto"/>
      </w:pPr>
      <w:r>
        <w:rPr>
          <w:b/>
          <w:sz w:val="42"/>
        </w:rPr>
        <w:t xml:space="preserve">A- Equation du mouvement</w:t>
      </w:r>
    </w:p>
    <w:p>
      <w:pPr>
        <w:spacing w:after="220" w:lineRule="auto"/>
      </w:pPr>
      <w:r>
        <w:rPr>
          <w:rFonts w:eastAsia="Georgia" w:cs="Georgia" w:ascii="Georgia" w:hAnsi="Georgia"/>
        </w:rPr>
        <w:t xml:space="preserve">1- Exprimer la vitesse de la particule et son accélération, en fonction de </w:t>
      </w:r>
      <m:oMath>
        <m:sSub>
          <m:sSubPr/>
          <m:e>
            <m:r>
              <m:rPr>
                <m:sty m:val="b"/>
              </m:rPr>
              <m:t>u</m:t>
            </m:r>
          </m:e>
          <m:sub>
            <m:r>
              <m:rPr>
                <m:sty m:val="i"/>
              </m:rPr>
              <m:t>r</m:t>
            </m:r>
          </m:sub>
        </m:sSub>
        <m:r>
          <m:rPr>
            <m:sty m:val="p"/>
          </m:rPr>
          <m:t>,</m:t>
        </m:r>
        <m:sSub>
          <m:sSubPr/>
          <m:e>
            <m:r>
              <m:rPr>
                <m:sty m:val="b"/>
              </m:rPr>
              <m:t>u</m:t>
            </m:r>
          </m:e>
          <m:sub>
            <m:r>
              <m:rPr>
                <m:sty m:val="i"/>
              </m:rPr>
              <m:t>θ</m:t>
            </m:r>
          </m:sub>
        </m:sSub>
        <m:r>
          <m:rPr>
            <m:sty m:val="p"/>
          </m:rPr>
          <m:t>,</m:t>
        </m:r>
        <m:r>
          <m:rPr>
            <m:sty m:val="i"/>
          </m:rPr>
          <m:t>θ</m:t>
        </m:r>
        <m:r>
          <m:rPr>
            <m:sty m:val="p"/>
          </m:rPr>
          <m:t>,</m:t>
        </m:r>
        <m:r>
          <m:rPr>
            <m:sty m:val="i"/>
          </m:rPr>
          <m:t>r</m:t>
        </m:r>
      </m:oMath>
      <w:r>
        <w:rPr>
          <w:rFonts w:eastAsia="Georgia" w:cs="Georgia" w:ascii="Georgia" w:hAnsi="Georgia"/>
        </w:rPr>
        <w:t xml:space="preserve"> et leurs dérivées.</w:t>
      </w:r>
    </w:p>
    <w:p>
      <w:pPr>
        <w:spacing w:after="220" w:lineRule="auto"/>
      </w:pPr>
      <w:r>
        <w:rPr/>
        <w:t xml:space="preserve">2- On note </w:t>
      </w:r>
      <m:oMath>
        <m:r>
          <m:rPr>
            <m:sty m:val="bi"/>
          </m:rPr>
          <m:t>τ</m:t>
        </m:r>
      </m:oMath>
      <w:r>
        <w:rPr>
          <w:rFonts w:eastAsia="Georgia" w:cs="Georgia" w:ascii="Georgia" w:hAnsi="Georgia"/>
        </w:rPr>
        <w:t xml:space="preserve"> la force exercée par la tige sur la masse. Cette force est dirigée parallèlement à la tige. En tenant compte de la gravité </w:t>
      </w:r>
      <m:oMath>
        <m:r>
          <m:rPr>
            <m:sty m:val="b"/>
          </m:rPr>
          <m:t>g</m:t>
        </m:r>
        <m:r>
          <m:rPr>
            <m:sty m:val="p"/>
          </m:rPr>
          <m:t>=</m:t>
        </m:r>
        <m:r>
          <m:rPr>
            <m:sty m:val="p"/>
          </m:rPr>
          <m:t>−</m:t>
        </m:r>
        <m:r>
          <m:rPr>
            <m:sty m:val="i"/>
          </m:rPr>
          <m:t>g</m:t>
        </m:r>
        <m:r>
          <m:rPr>
            <m:sty m:val="b"/>
          </m:rPr>
          <m:t>j</m:t>
        </m:r>
      </m:oMath>
      <w:r>
        <w:rPr>
          <w:rFonts w:eastAsia="Georgia" w:cs="Georgia" w:ascii="Georgia" w:hAnsi="Georgia"/>
        </w:rPr>
        <w:t xml:space="preserve">, exprimer l'accélération de la masse. La longueur </w:t>
      </w:r>
      <m:oMath>
        <m:r>
          <m:rPr>
            <m:sty m:val="i"/>
          </m:rPr>
          <m:t>L</m:t>
        </m:r>
      </m:oMath>
      <w:r>
        <w:rPr>
          <w:rFonts w:eastAsia="Georgia" w:cs="Georgia" w:ascii="Georgia" w:hAnsi="Georgia"/>
        </w:rPr>
        <w:t xml:space="preserve"> restant constante, en déduire la force exercée par la tige.</w:t>
      </w:r>
    </w:p>
    <w:p>
      <w:pPr>
        <w:spacing w:after="220" w:lineRule="auto"/>
      </w:pPr>
      <w:r>
        <w:rPr>
          <w:rFonts w:eastAsia="Georgia" w:cs="Georgia" w:ascii="Georgia" w:hAnsi="Georgia"/>
        </w:rPr>
        <w:t xml:space="preserve">3- À quelle(s) condition(s) la force </w:t>
      </w:r>
      <m:oMath>
        <m:r>
          <m:rPr>
            <m:sty m:val="b"/>
          </m:rPr>
          <m:t>F</m:t>
        </m:r>
      </m:oMath>
      <w:r>
        <w:rPr>
          <w:rFonts w:eastAsia="Georgia" w:cs="Georgia" w:ascii="Georgia" w:hAnsi="Georgia"/>
        </w:rPr>
        <w:t xml:space="preserve"> de frottement, subie par une sphère de rayon </w:t>
      </w:r>
      <m:oMath>
        <m:r>
          <m:rPr>
            <m:sty m:val="i"/>
          </m:rPr>
          <m:t>R</m:t>
        </m:r>
      </m:oMath>
      <w:r>
        <w:rPr>
          <w:rFonts w:eastAsia="Georgia" w:cs="Georgia" w:ascii="Georgia" w:hAnsi="Georgia"/>
        </w:rPr>
        <w:t xml:space="preserve"> se déplaçant à vitesse </w:t>
      </w:r>
      <m:oMath>
        <m:r>
          <m:rPr>
            <m:sty m:val="b"/>
          </m:rPr>
          <m:t>V</m:t>
        </m:r>
      </m:oMath>
      <w:r>
        <w:rPr/>
        <w:t xml:space="preserve"> dans un fluide visqueux de masse volumique </w:t>
      </w:r>
      <m:oMath>
        <m:r>
          <m:rPr>
            <m:sty m:val="i"/>
          </m:rPr>
          <m:t>ρ</m:t>
        </m:r>
      </m:oMath>
      <w:r>
        <w:rPr>
          <w:rFonts w:eastAsia="Georgia" w:cs="Georgia" w:ascii="Georgia" w:hAnsi="Georgia"/>
        </w:rPr>
        <w:t xml:space="preserve"> et de viscosité cinématique </w:t>
      </w:r>
      <m:oMath>
        <m:r>
          <m:rPr>
            <m:sty m:val="i"/>
          </m:rPr>
          <m:t>ν</m:t>
        </m:r>
      </m:oMath>
      <w:r>
        <w:rPr/>
        <w:t xml:space="preserve">, s'exprime-t-elle par la relation </w:t>
      </w:r>
      <m:oMath>
        <m:r>
          <m:rPr>
            <m:sty m:val="b"/>
          </m:rPr>
          <m:t>F</m:t>
        </m:r>
        <m:r>
          <m:rPr>
            <m:sty m:val="p"/>
          </m:rPr>
          <m:t>=</m:t>
        </m:r>
        <m:r>
          <m:rPr>
            <m:sty m:val="p"/>
          </m:rPr>
          <m:t>−</m:t>
        </m:r>
        <m:r>
          <m:rPr>
            <m:sty m:val="p"/>
          </m:rPr>
          <m:t>6</m:t>
        </m:r>
        <m:r>
          <m:rPr>
            <m:sty m:val="i"/>
          </m:rPr>
          <m:t>π</m:t>
        </m:r>
        <m:r>
          <m:rPr>
            <m:sty m:val="i"/>
          </m:rPr>
          <m:t>ρ</m:t>
        </m:r>
        <m:r>
          <m:rPr>
            <m:sty m:val="i"/>
          </m:rPr>
          <m:t>ν</m:t>
        </m:r>
        <m:r>
          <m:rPr>
            <m:sty m:val="i"/>
          </m:rPr>
          <m:t>R</m:t>
        </m:r>
        <m:r>
          <m:rPr>
            <m:sty m:val="b"/>
          </m:rPr>
          <m:t>V</m:t>
        </m:r>
      </m:oMath>
      <w:r>
        <w:rPr/>
        <w:t xml:space="preserve"> ?</w:t>
      </w:r>
    </w:p>
    <w:p>
      <w:pPr>
        <w:spacing w:after="220" w:lineRule="auto"/>
      </w:pPr>
      <w:r>
        <w:rPr>
          <w:rFonts w:eastAsia="Georgia" w:cs="Georgia" w:ascii="Georgia" w:hAnsi="Georgia"/>
        </w:rPr>
        <w:t xml:space="preserve">4- La masse et la tige sont placées dans un cylindre, d'axe ( </w:t>
      </w:r>
      <m:oMath>
        <m:r>
          <m:rPr>
            <m:sty m:val="i"/>
          </m:rPr>
          <m:t>O</m:t>
        </m:r>
        <m:r>
          <m:rPr>
            <m:sty m:val="i"/>
          </m:rPr>
          <m:t>z</m:t>
        </m:r>
      </m:oMath>
      <w:r>
        <w:rPr/>
        <w:t xml:space="preserve"> ) perpendiculaire au plan ( </w:t>
      </w:r>
      <m:oMath>
        <m:r>
          <m:rPr>
            <m:sty m:val="i"/>
          </m:rPr>
          <m:t>O</m:t>
        </m:r>
        <m:r>
          <m:rPr>
            <m:sty m:val="i"/>
          </m:rPr>
          <m:t>x</m:t>
        </m:r>
        <m:r>
          <m:rPr>
            <m:sty m:val="i"/>
          </m:rPr>
          <m:t>y</m:t>
        </m:r>
      </m:oMath>
      <w:r>
        <w:rPr>
          <w:rFonts w:eastAsia="Georgia" w:cs="Georgia" w:ascii="Georgia" w:hAnsi="Georgia"/>
        </w:rPr>
        <w:t xml:space="preserve"> ), noté </w:t>
      </w:r>
      <m:oMath>
        <m:r>
          <m:rPr>
            <m:sty m:val="i"/>
          </m:rPr>
          <m:t>C</m:t>
        </m:r>
      </m:oMath>
      <w:r>
        <w:rPr/>
        <w:t xml:space="preserve"> sur la figure (7). Ce cylindre contient un fluide visqueux de masse volumique </w:t>
      </w:r>
      <m:oMath>
        <m:r>
          <m:rPr>
            <m:sty m:val="i"/>
          </m:rPr>
          <m:t>ρ</m:t>
        </m:r>
      </m:oMath>
      <w:r>
        <w:rPr>
          <w:rFonts w:eastAsia="Georgia" w:cs="Georgia" w:ascii="Georgia" w:hAnsi="Georgia"/>
        </w:rPr>
        <w:t xml:space="preserve"> et de viscosité cinématique </w:t>
      </w:r>
      <m:oMath>
        <m:r>
          <m:rPr>
            <m:sty m:val="i"/>
          </m:rPr>
          <m:t>ν</m:t>
        </m:r>
      </m:oMath>
      <w:r>
        <w:rPr>
          <w:rFonts w:eastAsia="Georgia" w:cs="Georgia" w:ascii="Georgia" w:hAnsi="Georgia"/>
        </w:rPr>
        <w:t xml:space="preserve">. Le cylindre est en rotation autour de son axe à la vitesse angulaire constante </w:t>
      </w:r>
      <m:oMath>
        <m:r>
          <m:rPr>
            <m:sty m:val="b"/>
          </m:rPr>
          <m:t>Ω</m:t>
        </m:r>
        <m:r>
          <m:rPr>
            <m:sty m:val="p"/>
          </m:rPr>
          <m:t>=</m:t>
        </m:r>
        <m:r>
          <m:rPr>
            <m:sty m:val="b"/>
          </m:rPr>
          <m:t>Ω</m:t>
        </m:r>
        <m:sSub>
          <m:sSubPr/>
          <m:e>
            <m:r>
              <m:rPr>
                <m:sty m:val="b"/>
              </m:rPr>
              <m:t>u</m:t>
            </m:r>
          </m:e>
          <m:sub>
            <m:r>
              <m:rPr>
                <m:sty m:val="i"/>
              </m:rPr>
              <m:t>z</m:t>
            </m:r>
          </m:sub>
        </m:sSub>
      </m:oMath>
      <w:r>
        <w:rPr/>
        <w:t xml:space="preserve">, entrainant ainsi le fluide dans son mouvement.</w:t>
      </w:r>
    </w:p>
    <w:p>
      <w:pPr>
        <w:spacing w:after="220" w:lineRule="auto"/>
      </w:pPr>
      <w:r>
        <w:rPr>
          <w:rFonts w:eastAsia="Georgia" w:cs="Georgia" w:ascii="Georgia" w:hAnsi="Georgia"/>
        </w:rPr>
        <w:t xml:space="preserve">On suppose que la vitesse du fluide n'est pas affectée par la présence de la masse et de la tige, et qu'elle s'écrit </w:t>
      </w:r>
      <m:oMath>
        <m:r>
          <m:rPr>
            <m:sty m:val="b"/>
          </m:rPr>
          <m:t>v</m:t>
        </m:r>
        <m:r>
          <m:rPr>
            <m:sty m:val="p"/>
          </m:rPr>
          <m:t>=</m:t>
        </m:r>
        <m:r>
          <m:rPr>
            <m:sty m:val="p"/>
          </m:rPr>
          <m:t>Ω</m:t>
        </m:r>
        <m:r>
          <m:rPr>
            <m:sty m:val="i"/>
          </m:rPr>
          <m:t>r</m:t>
        </m:r>
        <m:sSub>
          <m:sSubPr/>
          <m:e>
            <m:r>
              <m:rPr>
                <m:sty m:val="b"/>
              </m:rPr>
              <m:t>u</m:t>
            </m:r>
          </m:e>
          <m:sub>
            <m:r>
              <m:rPr>
                <m:sty m:val="i"/>
              </m:rPr>
              <m:t>θ</m:t>
            </m:r>
          </m:sub>
        </m:sSub>
      </m:oMath>
      <w:r>
        <w:rPr/>
        <w:t xml:space="preserve">. On se limite au cas </w:t>
      </w:r>
      <m:oMath>
        <m:r>
          <m:rPr>
            <m:sty m:val="p"/>
          </m:rPr>
          <m:t>Ω</m:t>
        </m:r>
        <m:r>
          <m:rPr>
            <m:sty m:val="p"/>
          </m:rPr>
          <m:t>≥</m:t>
        </m:r>
        <m:r>
          <m:rPr>
            <m:sty m:val="p"/>
          </m:rPr>
          <m:t>0</m:t>
        </m:r>
      </m:oMath>
      <w:r>
        <w:rPr/>
        <w:t xml:space="preserve">.</w:t>
      </w:r>
      <w:r>
        <w:rPr/>
        <w:br w:type="textWrapping"/>
      </w:r>
      <w:r>
        <w:rPr>
          <w:rFonts w:eastAsia="Georgia" w:cs="Georgia" w:ascii="Georgia" w:hAnsi="Georgia"/>
        </w:rPr>
        <w:t xml:space="preserve">(a) Exprimer, à l'aide de </w:t>
      </w:r>
      <m:oMath>
        <m:r>
          <m:rPr>
            <m:sty m:val="p"/>
          </m:rPr>
          <m:t>Ω</m:t>
        </m:r>
        <m:r>
          <m:rPr>
            <m:sty m:val="p"/>
          </m:rPr>
          <m:t>,</m:t>
        </m:r>
        <m:r>
          <m:rPr>
            <m:sty m:val="i"/>
          </m:rPr>
          <m:t>L</m:t>
        </m:r>
      </m:oMath>
      <w:r>
        <w:rPr/>
        <w:t xml:space="preserve"> et </w:t>
      </w:r>
      <m:oMath>
        <m:acc>
          <m:accPr>
            <m:chr m:val="˙"/>
          </m:accPr>
          <m:e>
            <m:r>
              <m:rPr>
                <m:sty m:val="i"/>
              </m:rPr>
              <m:t>θ</m:t>
            </m:r>
          </m:e>
        </m:acc>
      </m:oMath>
      <w:r>
        <w:rPr/>
        <w:t xml:space="preserve">, la vitesse relative de la masse par rapport au fluide.</w:t>
      </w:r>
      <w:r>
        <w:rPr/>
        <w:br w:type="textWrapping"/>
      </w:r>
      <w:r>
        <w:rPr>
          <w:rFonts w:eastAsia="Georgia" w:cs="Georgia" w:ascii="Georgia" w:hAnsi="Georgia"/>
        </w:rPr>
        <w:t xml:space="preserve">(b) La masse est supposée sphérique de rayon </w:t>
      </w:r>
      <m:oMath>
        <m:r>
          <m:rPr>
            <m:sty m:val="i"/>
          </m:rPr>
          <m:t>R</m:t>
        </m:r>
      </m:oMath>
      <w:r>
        <w:rPr/>
        <w:t xml:space="preserve">, avec </w:t>
      </w:r>
      <m:oMath>
        <m:r>
          <m:rPr>
            <m:sty m:val="i"/>
          </m:rPr>
          <m:t>R</m:t>
        </m:r>
        <m:r>
          <m:rPr>
            <m:sty m:val="p"/>
          </m:rPr>
          <m:t>≪</m:t>
        </m:r>
        <m:r>
          <m:rPr>
            <m:sty m:val="i"/>
          </m:rPr>
          <m:t>L</m:t>
        </m:r>
      </m:oMath>
      <w:r>
        <w:rPr>
          <w:rFonts w:eastAsia="Georgia" w:cs="Georgia" w:ascii="Georgia" w:hAnsi="Georgia"/>
        </w:rPr>
        <w:t xml:space="preserve">. Exprimer la force exercée par le fluide sur la masse dans la limite où la vitesse considérée reste faible. On négligera la poussée d'Archimède dans cette question ainsi que dans toute la suite du problème.</w:t>
      </w:r>
      <w:r>
        <w:rPr/>
        <w:br w:type="textWrapping"/>
      </w:r>
      <w:r>
        <w:rPr>
          <w:rFonts w:eastAsia="Georgia" w:cs="Georgia" w:ascii="Georgia" w:hAnsi="Georgia"/>
        </w:rPr>
        <w:t xml:space="preserve">(c) Établir l'équation différentielle vérifiée par l'angle </w:t>
      </w:r>
      <m:oMath>
        <m:r>
          <m:rPr>
            <m:sty m:val="i"/>
          </m:rPr>
          <m:t>θ</m:t>
        </m:r>
      </m:oMath>
      <w:r>
        <w:rPr>
          <w:rFonts w:eastAsia="Georgia" w:cs="Georgia" w:ascii="Georgia" w:hAnsi="Georgia"/>
        </w:rPr>
        <w:t xml:space="preserve">. L'écrire sous la forme :</w:t>
      </w:r>
    </w:p>
    <w:p>
      <w:pPr>
        <w:spacing w:after="220" w:lineRule="auto"/>
      </w:pPr>
      <m:oMathPara>
        <m:oMath>
          <m:sSub>
            <m:sSubPr/>
            <m:e>
              <m:r>
                <m:rPr>
                  <m:sty m:val="i"/>
                </m:rPr>
                <m:t>τ</m:t>
              </m:r>
            </m:e>
            <m:sub>
              <m:r>
                <m:rPr>
                  <m:sty m:val="i"/>
                </m:rPr>
                <m:t>m</m:t>
              </m:r>
            </m:sub>
          </m:sSub>
          <m:acc>
            <m:accPr>
              <m:chr m:val="¨"/>
            </m:accPr>
            <m:e>
              <m:r>
                <m:rPr>
                  <m:sty m:val="i"/>
                </m:rPr>
                <m:t>θ</m:t>
              </m:r>
            </m:e>
          </m:acc>
          <m:r>
            <m:rPr>
              <m:sty m:val="p"/>
            </m:rPr>
            <m:t>+</m:t>
          </m:r>
          <m:acc>
            <m:accPr>
              <m:chr m:val="˙"/>
            </m:accPr>
            <m:e>
              <m:r>
                <m:rPr>
                  <m:sty m:val="i"/>
                </m:rPr>
                <m:t>θ</m:t>
              </m:r>
            </m:e>
          </m:acc>
          <m:r>
            <m:rPr>
              <m:sty m:val="p"/>
            </m:rPr>
            <m:t>+</m:t>
          </m:r>
          <m:r>
            <m:rPr>
              <m:sty m:val="i"/>
            </m:rPr>
            <m:t>α</m:t>
          </m:r>
          <m:r>
            <m:rPr>
              <m:sty m:val="p"/>
            </m:rPr>
            <m:t>sin</m:t>
          </m:r>
          <m:r>
            <m:rPr>
              <m:sty m:val="p"/>
            </m:rPr>
            <m:t>⁡</m:t>
          </m:r>
          <m:r>
            <m:rPr>
              <m:sty m:val="i"/>
            </m:rPr>
            <m:t>θ</m:t>
          </m:r>
          <m:r>
            <m:rPr>
              <m:sty m:val="p"/>
            </m:rPr>
            <m:t>=</m:t>
          </m:r>
          <m:r>
            <m:rPr>
              <m:sty m:val="i"/>
            </m:rPr>
            <m:t>β</m:t>
          </m:r>
        </m:oMath>
      </m:oMathPara>
    </w:p>
    <w:p>
      <w:pPr>
        <w:spacing w:after="220" w:lineRule="auto"/>
      </w:pPr>
      <w:r>
        <w:rPr/>
        <w:t xml:space="preserve">et expliciter les coefficients </w:t>
      </w:r>
      <m:oMath>
        <m:sSub>
          <m:sSubPr/>
          <m:e>
            <m:r>
              <m:rPr>
                <m:sty m:val="i"/>
              </m:rPr>
              <m:t>τ</m:t>
            </m:r>
          </m:e>
          <m:sub>
            <m:r>
              <m:rPr>
                <m:sty m:val="i"/>
              </m:rPr>
              <m:t>m</m:t>
            </m:r>
          </m:sub>
        </m:sSub>
        <m:r>
          <m:rPr>
            <m:sty m:val="p"/>
          </m:rPr>
          <m:t>,</m:t>
        </m:r>
        <m:r>
          <m:rPr>
            <m:sty m:val="i"/>
          </m:rPr>
          <m:t>α</m:t>
        </m:r>
      </m:oMath>
      <w:r>
        <w:rPr/>
        <w:t xml:space="preserve"> et </w:t>
      </w:r>
      <m:oMath>
        <m:r>
          <m:rPr>
            <m:sty m:val="i"/>
          </m:rPr>
          <m:t>β</m:t>
        </m:r>
      </m:oMath>
      <w:r>
        <w:rPr/>
        <w:t xml:space="preserve">.</w:t>
      </w:r>
      <w:r>
        <w:rPr/>
        <w:br w:type="textWrapping"/>
      </w:r>
      <w:r>
        <w:rPr>
          <w:rFonts w:eastAsia="Georgia" w:cs="Georgia" w:ascii="Georgia" w:hAnsi="Georgia"/>
        </w:rPr>
        <w:t xml:space="preserve">5- Lorsqu'on néglige le terme inertiel, l'équation précédente prend la forme approchée :</w:t>
      </w:r>
    </w:p>
    <w:p>
      <w:pPr>
        <w:spacing w:after="220" w:lineRule="auto"/>
      </w:pPr>
      <m:oMathPara>
        <m:oMath>
          <m:acc>
            <m:accPr>
              <m:chr m:val="˙"/>
            </m:accPr>
            <m:e>
              <m:r>
                <m:rPr>
                  <m:sty m:val="i"/>
                </m:rPr>
                <m:t>θ</m:t>
              </m:r>
            </m:e>
          </m:acc>
          <m:r>
            <m:rPr>
              <m:sty m:val="p"/>
            </m:rPr>
            <m:t>=</m:t>
          </m:r>
          <m:r>
            <m:rPr>
              <m:sty m:val="i"/>
            </m:rPr>
            <m:t>β</m:t>
          </m:r>
          <m:r>
            <m:rPr>
              <m:sty m:val="p"/>
            </m:rPr>
            <m:t>−</m:t>
          </m:r>
          <m:r>
            <m:rPr>
              <m:sty m:val="i"/>
            </m:rPr>
            <m:t>α</m:t>
          </m:r>
          <m:r>
            <m:rPr>
              <m:sty m:val="p"/>
            </m:rPr>
            <m:t>sin</m:t>
          </m:r>
          <m:r>
            <m:rPr>
              <m:sty m:val="p"/>
            </m:rPr>
            <m:t>⁡</m:t>
          </m:r>
          <m:r>
            <m:rPr>
              <m:sty m:val="i"/>
            </m:rPr>
            <m:t>θ</m:t>
          </m:r>
        </m:oMath>
      </m:oMathPara>
    </w:p>
    <w:p>
      <w:pPr>
        <w:spacing w:after="220" w:lineRule="auto"/>
      </w:pPr>
      <w:r>
        <w:rPr>
          <w:rFonts w:eastAsia="Georgia" w:cs="Georgia" w:ascii="Georgia" w:hAnsi="Georgia"/>
        </w:rPr>
        <w:t xml:space="preserve">En considérant que les mouvements ont lieu sur un temps caractéristique </w:t>
      </w:r>
      <m:oMath>
        <m:r>
          <m:rPr>
            <m:sty m:val="i"/>
          </m:rPr>
          <m:t>τ</m:t>
        </m:r>
      </m:oMath>
      <w:r>
        <w:rPr>
          <w:rFonts w:eastAsia="Georgia" w:cs="Georgia" w:ascii="Georgia" w:hAnsi="Georgia"/>
        </w:rPr>
        <w:t xml:space="preserve">, à quelle condition cette approximation est-elle valide?</w:t>
      </w:r>
    </w:p>
    <w:p>
      <w:pPr>
        <w:spacing w:line="271" w:before="330" w:lineRule="auto"/>
      </w:pPr>
      <w:r>
        <w:rPr>
          <w:rFonts w:eastAsia="Georgia" w:cs="Georgia" w:ascii="Georgia" w:hAnsi="Georgia"/>
          <w:b/>
          <w:sz w:val="42"/>
        </w:rPr>
        <w:t xml:space="preserve">B- Etude du régime visqueux</w:t>
      </w:r>
    </w:p>
    <w:p>
      <w:pPr>
        <w:spacing w:after="220" w:lineRule="auto"/>
      </w:pPr>
      <w:r>
        <w:rPr>
          <w:rFonts w:eastAsia="Georgia" w:cs="Georgia" w:ascii="Georgia" w:hAnsi="Georgia"/>
        </w:rPr>
        <w:t xml:space="preserve">On suppose que la position de la masse est décrite par l'équation (9).</w:t>
      </w:r>
    </w:p>
    <w:p>
      <w:pPr>
        <w:spacing w:after="220" w:lineRule="auto"/>
      </w:pPr>
      <w:r>
        <w:rPr>
          <w:rFonts w:eastAsia="Georgia" w:cs="Georgia" w:ascii="Georgia" w:hAnsi="Georgia"/>
        </w:rPr>
        <w:t xml:space="preserve">6- On recherche les positions d'équilibre.</w:t>
      </w:r>
      <w:r>
        <w:rPr/>
        <w:br w:type="textWrapping"/>
      </w:r>
      <w:r>
        <w:rPr/>
        <w:t xml:space="preserve">(a) Sur quel intervalle peut-on chercher </w:t>
      </w:r>
      <m:oMath>
        <m:r>
          <m:rPr>
            <m:sty m:val="i"/>
          </m:rPr>
          <m:t>θ</m:t>
        </m:r>
      </m:oMath>
      <w:r>
        <w:rPr>
          <w:rFonts w:eastAsia="Georgia" w:cs="Georgia" w:ascii="Georgia" w:hAnsi="Georgia"/>
        </w:rPr>
        <w:t xml:space="preserve"> ? Préciser l'équation vérifiée par les positions d'équilibre </w:t>
      </w:r>
      <m:oMath>
        <m:sSub>
          <m:sSubPr/>
          <m:e>
            <m:r>
              <m:rPr>
                <m:sty m:val="i"/>
              </m:rPr>
              <m:t>θ</m:t>
            </m:r>
          </m:e>
          <m:sub>
            <m:r>
              <m:rPr>
                <m:sty m:val="i"/>
              </m:rPr>
              <m:t>e</m:t>
            </m:r>
          </m:sub>
        </m:sSub>
      </m:oMath>
      <w:r>
        <w:rPr/>
        <w:t xml:space="preserve">.</w:t>
      </w:r>
      <w:r>
        <w:rPr/>
        <w:br w:type="textWrapping"/>
      </w:r>
      <w:r>
        <w:rPr>
          <w:rFonts w:eastAsia="Georgia" w:cs="Georgia" w:ascii="Georgia" w:hAnsi="Georgia"/>
        </w:rPr>
        <w:t xml:space="preserve">(b) Sans chercher à exprimer les valeurs de </w:t>
      </w:r>
      <m:oMath>
        <m:sSub>
          <m:sSubPr/>
          <m:e>
            <m:r>
              <m:rPr>
                <m:sty m:val="i"/>
              </m:rPr>
              <m:t>θ</m:t>
            </m:r>
          </m:e>
          <m:sub>
            <m:r>
              <m:rPr>
                <m:sty m:val="i"/>
              </m:rPr>
              <m:t>e</m:t>
            </m:r>
          </m:sub>
        </m:sSub>
      </m:oMath>
      <w:r>
        <w:rPr>
          <w:rFonts w:eastAsia="Georgia" w:cs="Georgia" w:ascii="Georgia" w:hAnsi="Georgia"/>
        </w:rPr>
        <w:t xml:space="preserve">, proposer une résolution graphique de cette équation. Montrer qu'il existe une valeur critique de </w:t>
      </w:r>
      <m:oMath>
        <m:r>
          <m:rPr>
            <m:sty m:val="i"/>
          </m:rPr>
          <m:t>β</m:t>
        </m:r>
      </m:oMath>
      <w:r>
        <w:rPr>
          <w:rFonts w:eastAsia="Georgia" w:cs="Georgia" w:ascii="Georgia" w:hAnsi="Georgia"/>
        </w:rPr>
        <w:t xml:space="preserve">, notée </w:t>
      </w:r>
      <m:oMath>
        <m:sSub>
          <m:sSubPr/>
          <m:e>
            <m:r>
              <m:rPr>
                <m:sty m:val="i"/>
              </m:rPr>
              <m:t>β</m:t>
            </m:r>
          </m:e>
          <m:sub>
            <m:r>
              <m:rPr>
                <m:sty m:val="i"/>
              </m:rPr>
              <m:t>c</m:t>
            </m:r>
          </m:sub>
        </m:sSub>
      </m:oMath>
      <w:r>
        <w:rPr>
          <w:rFonts w:eastAsia="Georgia" w:cs="Georgia" w:ascii="Georgia" w:hAnsi="Georgia"/>
        </w:rPr>
        <w:t xml:space="preserve">, à partir de laquelle le nombre de solutions change.</w:t>
      </w:r>
    </w:p>
    <w:p>
      <w:pPr>
        <w:spacing w:after="220" w:lineRule="auto"/>
      </w:pPr>
      <w:r>
        <w:rPr/>
        <w:t xml:space="preserve">7- Pour </w:t>
      </w:r>
      <m:oMath>
        <m:r>
          <m:rPr>
            <m:sty m:val="i"/>
          </m:rPr>
          <m:t>β</m:t>
        </m:r>
      </m:oMath>
      <w:r>
        <w:rPr>
          <w:rFonts w:eastAsia="Georgia" w:cs="Georgia" w:ascii="Georgia" w:hAnsi="Georgia"/>
        </w:rPr>
        <w:t xml:space="preserve"> inférieur à </w:t>
      </w:r>
      <m:oMath>
        <m:sSub>
          <m:sSubPr/>
          <m:e>
            <m:r>
              <m:rPr>
                <m:sty m:val="i"/>
              </m:rPr>
              <m:t>β</m:t>
            </m:r>
          </m:e>
          <m:sub>
            <m:r>
              <m:rPr>
                <m:sty m:val="i"/>
              </m:rPr>
              <m:t>c</m:t>
            </m:r>
          </m:sub>
        </m:sSub>
      </m:oMath>
      <w:r>
        <w:rPr>
          <w:rFonts w:eastAsia="Georgia" w:cs="Georgia" w:ascii="Georgia" w:hAnsi="Georgia"/>
        </w:rPr>
        <w:t xml:space="preserve">, discuter la stabilité (vis à vis de petites perturbations angulaires) des éventuelles positions d'équilibre. Représenter, dans le plan ( </w:t>
      </w:r>
      <m:oMath>
        <m:r>
          <m:rPr>
            <m:sty m:val="i"/>
          </m:rPr>
          <m:t>O</m:t>
        </m:r>
        <m:r>
          <m:rPr>
            <m:sty m:val="i"/>
          </m:rPr>
          <m:t>x</m:t>
        </m:r>
        <m:r>
          <m:rPr>
            <m:sty m:val="i"/>
          </m:rPr>
          <m:t>y</m:t>
        </m:r>
      </m:oMath>
      <w:r>
        <w:rPr>
          <w:rFonts w:eastAsia="Georgia" w:cs="Georgia" w:ascii="Georgia" w:hAnsi="Georgia"/>
        </w:rPr>
        <w:t xml:space="preserve"> ), les positions d'équilibre, pour quelques valeurs croissantes de </w:t>
      </w:r>
      <m:oMath>
        <m:r>
          <m:rPr>
            <m:sty m:val="i"/>
          </m:rPr>
          <m:t>β</m:t>
        </m:r>
      </m:oMath>
      <w:r>
        <w:rPr/>
        <w:t xml:space="preserve"> entre 0 et </w:t>
      </w:r>
      <m:oMath>
        <m:sSub>
          <m:sSubPr/>
          <m:e>
            <m:r>
              <m:rPr>
                <m:sty m:val="i"/>
              </m:rPr>
              <m:t>β</m:t>
            </m:r>
          </m:e>
          <m:sub>
            <m:r>
              <m:rPr>
                <m:sty m:val="i"/>
              </m:rPr>
              <m:t>c</m:t>
            </m:r>
          </m:sub>
        </m:sSub>
      </m:oMath>
      <w:r>
        <w:rPr/>
        <w:t xml:space="preserve">.</w:t>
      </w:r>
    </w:p>
    <w:p>
      <w:pPr>
        <w:spacing w:after="220" w:lineRule="auto"/>
      </w:pPr>
      <w:r>
        <w:rPr/>
        <w:t xml:space="preserve">8- Que se passe-t-il si </w:t>
      </w:r>
      <m:oMath>
        <m:r>
          <m:rPr>
            <m:sty m:val="i"/>
          </m:rPr>
          <m:t>β</m:t>
        </m:r>
        <m:r>
          <m:rPr>
            <m:sty m:val="p"/>
          </m:rPr>
          <m:t>&gt;</m:t>
        </m:r>
        <m:sSub>
          <m:sSubPr/>
          <m:e>
            <m:r>
              <m:rPr>
                <m:sty m:val="i"/>
              </m:rPr>
              <m:t>β</m:t>
            </m:r>
          </m:e>
          <m:sub>
            <m:r>
              <m:rPr>
                <m:sty m:val="i"/>
              </m:rPr>
              <m:t>c</m:t>
            </m:r>
          </m:sub>
        </m:sSub>
      </m:oMath>
      <w:r>
        <w:rPr>
          <w:rFonts w:eastAsia="Georgia" w:cs="Georgia" w:ascii="Georgia" w:hAnsi="Georgia"/>
        </w:rPr>
        <w:t xml:space="preserve"> ? Sans, l'expliciter, décrire la trajectoire suivie par la masse.</w:t>
      </w:r>
    </w:p>
    <w:p>
      <w:pPr>
        <w:spacing w:after="220" w:lineRule="auto"/>
      </w:pPr>
      <w:r>
        <w:rPr>
          <w:rFonts w:eastAsia="Georgia" w:cs="Georgia" w:ascii="Georgia" w:hAnsi="Georgia"/>
        </w:rPr>
        <w:t xml:space="preserve">9- On se place dans le cas où </w:t>
      </w:r>
      <m:oMath>
        <m:r>
          <m:rPr>
            <m:sty m:val="i"/>
          </m:rPr>
          <m:t>β</m:t>
        </m:r>
      </m:oMath>
      <w:r>
        <w:rPr>
          <w:rFonts w:eastAsia="Georgia" w:cs="Georgia" w:ascii="Georgia" w:hAnsi="Georgia"/>
        </w:rPr>
        <w:t xml:space="preserve"> est très proche de </w:t>
      </w:r>
      <m:oMath>
        <m:sSub>
          <m:sSubPr/>
          <m:e>
            <m:r>
              <m:rPr>
                <m:sty m:val="i"/>
              </m:rPr>
              <m:t>β</m:t>
            </m:r>
          </m:e>
          <m:sub>
            <m:r>
              <m:rPr>
                <m:sty m:val="i"/>
              </m:rPr>
              <m:t>c</m:t>
            </m:r>
          </m:sub>
        </m:sSub>
      </m:oMath>
      <w:r>
        <w:rPr>
          <w:rFonts w:eastAsia="Georgia" w:cs="Georgia" w:ascii="Georgia" w:hAnsi="Georgia"/>
        </w:rPr>
        <w:t xml:space="preserve">, par valeur supérieure.</w:t>
      </w:r>
      <w:r>
        <w:rPr/>
        <w:br w:type="textWrapping"/>
      </w:r>
      <w:r>
        <w:rPr>
          <w:rFonts w:eastAsia="Georgia" w:cs="Georgia" w:ascii="Georgia" w:hAnsi="Georgia"/>
        </w:rPr>
        <w:t xml:space="preserve">(a) Toujours sans expliciter la solution, représenter qualitativement l'allure de l'abscisse </w:t>
      </w:r>
      <m:oMath>
        <m:r>
          <m:rPr>
            <m:sty m:val="i"/>
          </m:rPr>
          <m:t>x</m:t>
        </m:r>
      </m:oMath>
      <w:r>
        <w:rPr/>
        <w:t xml:space="preserve"> de la masse en fonction du temps </w:t>
      </w:r>
      <m:oMath>
        <m:r>
          <m:rPr>
            <m:sty m:val="i"/>
          </m:rPr>
          <m:t>t</m:t>
        </m:r>
      </m:oMath>
      <w:r>
        <w:rPr>
          <w:rFonts w:eastAsia="Georgia" w:cs="Georgia" w:ascii="Georgia" w:hAnsi="Georgia"/>
        </w:rPr>
        <w:t xml:space="preserve">. Faire de même pour son ordonnée </w:t>
      </w:r>
      <m:oMath>
        <m:r>
          <m:rPr>
            <m:sty m:val="i"/>
          </m:rPr>
          <m:t>y</m:t>
        </m:r>
      </m:oMath>
      <w:r>
        <w:rPr/>
        <w:t xml:space="preserve">.</w:t>
      </w:r>
      <w:r>
        <w:rPr/>
        <w:br w:type="textWrapping"/>
      </w:r>
      <w:r>
        <w:rPr>
          <w:rFonts w:eastAsia="Georgia" w:cs="Georgia" w:ascii="Georgia" w:hAnsi="Georgia"/>
        </w:rPr>
        <w:t xml:space="preserve">(b) Exprimer la période </w:t>
      </w:r>
      <m:oMath>
        <m:r>
          <m:rPr>
            <m:sty m:val="i"/>
          </m:rPr>
          <m:t>T</m:t>
        </m:r>
      </m:oMath>
      <w:r>
        <w:rPr>
          <w:rFonts w:eastAsia="Georgia" w:cs="Georgia" w:ascii="Georgia" w:hAnsi="Georgia"/>
        </w:rPr>
        <w:t xml:space="preserve"> du mouvement sous la forme d'une intégrale, portant sur </w:t>
      </w:r>
      <m:oMath>
        <m:r>
          <m:rPr>
            <m:sty m:val="i"/>
          </m:rPr>
          <m:t>θ</m:t>
        </m:r>
      </m:oMath>
      <w:r>
        <w:rPr>
          <w:rFonts w:eastAsia="Georgia" w:cs="Georgia" w:ascii="Georgia" w:hAnsi="Georgia"/>
        </w:rPr>
        <w:t xml:space="preserve">, et paramétrée par </w:t>
      </w:r>
      <m:oMath>
        <m:r>
          <m:rPr>
            <m:sty m:val="i"/>
          </m:rPr>
          <m:t>β</m:t>
        </m:r>
      </m:oMath>
      <w:r>
        <w:rPr/>
        <w:t xml:space="preserve"> et </w:t>
      </w:r>
      <m:oMath>
        <m:sSub>
          <m:sSubPr/>
          <m:e>
            <m:r>
              <m:rPr>
                <m:sty m:val="i"/>
              </m:rPr>
              <m:t>β</m:t>
            </m:r>
          </m:e>
          <m:sub>
            <m:r>
              <m:rPr>
                <m:sty m:val="i"/>
              </m:rPr>
              <m:t>c</m:t>
            </m:r>
          </m:sub>
        </m:sSub>
      </m:oMath>
      <w:r>
        <w:rPr>
          <w:rFonts w:eastAsia="Georgia" w:cs="Georgia" w:ascii="Georgia" w:hAnsi="Georgia"/>
        </w:rPr>
        <w:t xml:space="preserve">. On ne cherchera pas à calculer cette intégrale.</w:t>
      </w:r>
    </w:p>
    <w:p>
      <w:pPr>
        <w:spacing w:after="220" w:lineRule="auto"/>
      </w:pPr>
      <w:r>
        <w:rPr/>
        <w:t xml:space="preserve">10- Pour </w:t>
      </w:r>
      <m:oMath>
        <m:r>
          <m:rPr>
            <m:sty m:val="i"/>
          </m:rPr>
          <m:t>β</m:t>
        </m:r>
      </m:oMath>
      <w:r>
        <w:rPr>
          <w:rFonts w:eastAsia="Georgia" w:cs="Georgia" w:ascii="Georgia" w:hAnsi="Georgia"/>
        </w:rPr>
        <w:t xml:space="preserve"> très légérement supérieur à </w:t>
      </w:r>
      <m:oMath>
        <m:sSub>
          <m:sSubPr/>
          <m:e>
            <m:r>
              <m:rPr>
                <m:sty m:val="i"/>
              </m:rPr>
              <m:t>β</m:t>
            </m:r>
          </m:e>
          <m:sub>
            <m:r>
              <m:rPr>
                <m:sty m:val="i"/>
              </m:rPr>
              <m:t>c</m:t>
            </m:r>
          </m:sub>
        </m:sSub>
      </m:oMath>
      <w:r>
        <w:rPr>
          <w:rFonts w:eastAsia="Georgia" w:cs="Georgia" w:ascii="Georgia" w:hAnsi="Georgia"/>
        </w:rPr>
        <w:t xml:space="preserve">, exprimer la période </w:t>
      </w:r>
      <m:oMath>
        <m:r>
          <m:rPr>
            <m:sty m:val="i"/>
          </m:rPr>
          <m:t>T</m:t>
        </m:r>
      </m:oMath>
      <w:r>
        <w:rPr/>
        <w:t xml:space="preserve"> en fonction de </w:t>
      </w:r>
      <m:oMath>
        <m:r>
          <m:rPr>
            <m:sty m:val="i"/>
          </m:rPr>
          <m:t>β</m:t>
        </m:r>
      </m:oMath>
      <w:r>
        <w:rPr/>
        <w:t xml:space="preserve"> et </w:t>
      </w:r>
      <m:oMath>
        <m:sSub>
          <m:sSubPr/>
          <m:e>
            <m:r>
              <m:rPr>
                <m:sty m:val="i"/>
              </m:rPr>
              <m:t>β</m:t>
            </m:r>
          </m:e>
          <m:sub>
            <m:r>
              <m:rPr>
                <m:sty m:val="i"/>
              </m:rPr>
              <m:t>c</m:t>
            </m:r>
          </m:sub>
        </m:sSub>
      </m:oMath>
      <w:r>
        <w:rPr/>
        <w:t xml:space="preserve">, sachant que la fonction :</w:t>
      </w:r>
    </w:p>
    <w:p>
      <w:pPr>
        <w:spacing w:after="220" w:lineRule="auto"/>
      </w:pPr>
      <m:oMathPara>
        <m:oMath>
          <m:r>
            <m:rPr>
              <m:sty m:val="i"/>
            </m:rPr>
            <m:t>F</m:t>
          </m:r>
          <m:r>
            <m:rPr>
              <m:sty m:val="p"/>
            </m:rPr>
            <m:t>(</m:t>
          </m:r>
          <m:r>
            <m:rPr>
              <m:sty m:val="i"/>
            </m:rPr>
            <m:t>a</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nor/>
                </m:rPr>
                <m:t xml:space="preserve"> </m:t>
              </m:r>
              <m:r>
                <m:rPr>
                  <m:sty m:val="p"/>
                </m:rPr>
                <m:t>d</m:t>
              </m:r>
              <m:r>
                <m:rPr>
                  <m:sty m:val="i"/>
                </m:rPr>
                <m:t>u</m:t>
              </m:r>
            </m:num>
            <m:den>
              <m:r>
                <m:rPr>
                  <m:sty m:val="p"/>
                </m:rPr>
                <m:t>1</m:t>
              </m:r>
              <m:r>
                <m:rPr>
                  <m:sty m:val="p"/>
                </m:rPr>
                <m:t>+</m:t>
              </m:r>
              <m:r>
                <m:rPr>
                  <m:sty m:val="i"/>
                </m:rPr>
                <m:t>a</m:t>
              </m:r>
              <m:r>
                <m:rPr>
                  <m:sty m:val="p"/>
                </m:rPr>
                <m:t>−</m:t>
              </m:r>
              <m:r>
                <m:rPr>
                  <m:sty m:val="p"/>
                </m:rPr>
                <m:t>sin</m:t>
              </m:r>
              <m:r>
                <m:rPr>
                  <m:sty m:val="p"/>
                </m:rPr>
                <m:t>⁡</m:t>
              </m:r>
              <m:r>
                <m:rPr>
                  <m:sty m:val="i"/>
                </m:rPr>
                <m:t>u</m:t>
              </m:r>
            </m:den>
          </m:f>
        </m:oMath>
      </m:oMathPara>
    </w:p>
    <w:p>
      <w:pPr>
        <w:spacing w:after="220" w:lineRule="auto"/>
      </w:pPr>
      <w:r>
        <w:rPr>
          <w:rFonts w:eastAsia="Georgia" w:cs="Georgia" w:ascii="Georgia" w:hAnsi="Georgia"/>
        </w:rPr>
        <w:t xml:space="preserve">est équivalente à </w:t>
      </w:r>
      <m:oMath>
        <m:rad>
          <m:radPr>
            <m:degHide m:val="1"/>
            <m:ctrlPr>
              <w:rPr>
                <w:rFonts w:ascii="Cambria Math" w:hAnsi="Cambria Math"/>
              </w:rPr>
            </m:ctrlPr>
          </m:radPr>
          <m:deg/>
          <m:e>
            <m:f>
              <m:fPr>
                <m:ctrlPr>
                  <w:rPr>
                    <w:rFonts w:ascii="Cambria Math" w:hAnsi="Cambria Math"/>
                  </w:rPr>
                </m:ctrlPr>
              </m:fPr>
              <m:num>
                <m:r>
                  <m:rPr>
                    <m:sty m:val="p"/>
                  </m:rPr>
                  <m:t>2</m:t>
                </m:r>
                <m:sSup>
                  <m:sSupPr/>
                  <m:e>
                    <m:r>
                      <m:rPr>
                        <m:sty m:val="i"/>
                      </m:rPr>
                      <m:t>π</m:t>
                    </m:r>
                  </m:e>
                  <m:sup>
                    <m:r>
                      <m:rPr>
                        <m:sty m:val="p"/>
                      </m:rPr>
                      <m:t>2</m:t>
                    </m:r>
                  </m:sup>
                </m:sSup>
              </m:num>
              <m:den>
                <m:r>
                  <m:rPr>
                    <m:sty m:val="i"/>
                  </m:rPr>
                  <m:t>a</m:t>
                </m:r>
              </m:den>
            </m:f>
          </m:e>
        </m:rad>
      </m:oMath>
      <w:r>
        <w:rPr/>
        <w:t xml:space="preserve">, lorsque </w:t>
      </w:r>
      <m:oMath>
        <m:r>
          <m:rPr>
            <m:sty m:val="i"/>
          </m:rPr>
          <m:t>a</m:t>
        </m:r>
      </m:oMath>
      <w:r>
        <w:rPr>
          <w:rFonts w:eastAsia="Georgia" w:cs="Georgia" w:ascii="Georgia" w:hAnsi="Georgia"/>
        </w:rPr>
        <w:t xml:space="preserve"> tend vers 0 , par valeur supérieure.</w:t>
      </w:r>
      <w:r>
        <w:rPr/>
        <w:br w:type="textWrapping"/>
      </w:r>
      <w:r>
        <w:rPr/>
        <w:t xml:space="preserve">Comment se comportent l'amplitude </w:t>
      </w:r>
      <m:oMath>
        <m:r>
          <m:rPr>
            <m:sty m:val="p"/>
          </m:rPr>
          <m:t>Max</m:t>
        </m:r>
        <m:r>
          <m:rPr>
            <m:sty m:val="p"/>
          </m:rPr>
          <m:t>(</m:t>
        </m:r>
        <m:r>
          <m:rPr>
            <m:sty m:val="i"/>
          </m:rPr>
          <m:t>x</m:t>
        </m:r>
        <m:r>
          <m:rPr>
            <m:sty m:val="p"/>
          </m:rPr>
          <m:t>)</m:t>
        </m:r>
        <m:r>
          <m:rPr>
            <m:sty m:val="p"/>
          </m:rPr>
          <m:t>−</m:t>
        </m:r>
        <m:r>
          <m:rPr>
            <m:sty m:val="p"/>
          </m:rPr>
          <m:t>Min</m:t>
        </m:r>
        <m:r>
          <m:rPr>
            <m:sty m:val="p"/>
          </m:rPr>
          <m:t>(</m:t>
        </m:r>
        <m:r>
          <m:rPr>
            <m:sty m:val="i"/>
          </m:rPr>
          <m:t>x</m:t>
        </m:r>
        <m:r>
          <m:rPr>
            <m:sty m:val="p"/>
          </m:rPr>
          <m:t>)</m:t>
        </m:r>
      </m:oMath>
      <w:r>
        <w:rPr>
          <w:rFonts w:eastAsia="Georgia" w:cs="Georgia" w:ascii="Georgia" w:hAnsi="Georgia"/>
        </w:rPr>
        <w:t xml:space="preserve"> de l'oscillation, ainsi que la période </w:t>
      </w:r>
      <m:oMath>
        <m:r>
          <m:rPr>
            <m:sty m:val="i"/>
          </m:rPr>
          <m:t>T</m:t>
        </m:r>
      </m:oMath>
      <w:r>
        <w:rPr/>
        <w:t xml:space="preserve">, lorsque </w:t>
      </w:r>
      <m:oMath>
        <m:r>
          <m:rPr>
            <m:sty m:val="i"/>
          </m:rPr>
          <m:t>β</m:t>
        </m:r>
      </m:oMath>
      <w:r>
        <w:rPr/>
        <w:t xml:space="preserve"> tend vers </w:t>
      </w:r>
      <m:oMath>
        <m:sSub>
          <m:sSubPr/>
          <m:e>
            <m:r>
              <m:rPr>
                <m:sty m:val="i"/>
              </m:rPr>
              <m:t>β</m:t>
            </m:r>
          </m:e>
          <m:sub>
            <m:r>
              <m:rPr>
                <m:sty m:val="i"/>
              </m:rPr>
              <m:t>c</m:t>
            </m:r>
          </m:sub>
        </m:sSub>
      </m:oMath>
      <w:r>
        <w:rPr>
          <w:rFonts w:eastAsia="Georgia" w:cs="Georgia" w:ascii="Georgia" w:hAnsi="Georgia"/>
        </w:rPr>
        <w:t xml:space="preserve">, par valeur supérieure?</w:t>
      </w:r>
    </w:p>
    <w:p>
      <w:pPr>
        <w:spacing w:after="220" w:lineRule="auto"/>
      </w:pPr>
      <w:r>
        <w:rPr/>
        <w:t xml:space="preserve">11- Pour </w:t>
      </w:r>
      <m:oMath>
        <m:r>
          <m:rPr>
            <m:sty m:val="i"/>
          </m:rPr>
          <m:t>β</m:t>
        </m:r>
      </m:oMath>
      <w:r>
        <w:rPr>
          <w:rFonts w:eastAsia="Georgia" w:cs="Georgia" w:ascii="Georgia" w:hAnsi="Georgia"/>
        </w:rPr>
        <w:t xml:space="preserve"> très grand devant </w:t>
      </w:r>
      <m:oMath>
        <m:sSub>
          <m:sSubPr/>
          <m:e>
            <m:r>
              <m:rPr>
                <m:sty m:val="i"/>
              </m:rPr>
              <m:t>β</m:t>
            </m:r>
          </m:e>
          <m:sub>
            <m:r>
              <m:rPr>
                <m:sty m:val="i"/>
              </m:rPr>
              <m:t>c</m:t>
            </m:r>
          </m:sub>
        </m:sSub>
      </m:oMath>
      <w:r>
        <w:rPr>
          <w:rFonts w:eastAsia="Georgia" w:cs="Georgia" w:ascii="Georgia" w:hAnsi="Georgia"/>
        </w:rPr>
        <w:t xml:space="preserve">, donner une expression approchée de </w:t>
      </w:r>
      <m:oMath>
        <m:acc>
          <m:accPr>
            <m:chr m:val="˙"/>
          </m:accPr>
          <m:e>
            <m:r>
              <m:rPr>
                <m:sty m:val="i"/>
              </m:rPr>
              <m:t>θ</m:t>
            </m:r>
          </m:e>
        </m:acc>
      </m:oMath>
      <w:r>
        <w:rPr>
          <w:rFonts w:eastAsia="Georgia" w:cs="Georgia" w:ascii="Georgia" w:hAnsi="Georgia"/>
        </w:rPr>
        <w:t xml:space="preserve"> et en déduire la période dans cette limite. À l'aide de ce résultat et de celui de la question précédente, tracer l'allure de </w:t>
      </w:r>
      <m:oMath>
        <m:r>
          <m:rPr>
            <m:sty m:val="p"/>
          </m:rPr>
          <m:t>1</m:t>
        </m:r>
        <m:r>
          <m:rPr>
            <m:sty m:val="p"/>
          </m:rPr>
          <m:t>/</m:t>
        </m:r>
        <m:r>
          <m:rPr>
            <m:sty m:val="i"/>
          </m:rPr>
          <m:t>T</m:t>
        </m:r>
      </m:oMath>
      <w:r>
        <w:rPr/>
        <w:t xml:space="preserve"> en fonction de </w:t>
      </w:r>
      <m:oMath>
        <m:r>
          <m:rPr>
            <m:sty m:val="i"/>
          </m:rPr>
          <m:t>β</m:t>
        </m:r>
      </m:oMath>
      <w:r>
        <w:rPr/>
        <w:t xml:space="preserve"> pour </w:t>
      </w:r>
      <m:oMath>
        <m:r>
          <m:rPr>
            <m:sty m:val="i"/>
          </m:rPr>
          <m:t>β</m:t>
        </m:r>
        <m:r>
          <m:rPr>
            <m:sty m:val="p"/>
          </m:rPr>
          <m:t>≥</m:t>
        </m:r>
        <m:sSub>
          <m:sSubPr/>
          <m:e>
            <m:r>
              <m:rPr>
                <m:sty m:val="i"/>
              </m:rPr>
              <m:t>β</m:t>
            </m:r>
          </m:e>
          <m:sub>
            <m:r>
              <m:rPr>
                <m:sty m:val="i"/>
              </m:rPr>
              <m:t>c</m:t>
            </m:r>
          </m:sub>
        </m:sSub>
      </m:oMath>
      <w:r>
        <w:rPr/>
        <w:t xml:space="preserve">.</w:t>
      </w:r>
    </w:p>
    <w:p>
      <w:pPr>
        <w:spacing w:after="220" w:lineRule="auto"/>
      </w:pPr>
      <w:r>
        <w:rPr>
          <w:rFonts w:eastAsia="Georgia" w:cs="Georgia" w:ascii="Georgia" w:hAnsi="Georgia"/>
        </w:rPr>
        <w:t xml:space="preserve">12- À quelle(s) condition(s), les hypothèses permettant d'obtenir l'équation (9) sontelles vérifiées?</w:t>
      </w:r>
    </w:p>
    <w:p>
      <w:pPr>
        <w:spacing w:after="220" w:lineRule="auto"/>
      </w:pPr>
      <w:r>
        <w:rPr>
          <w:rFonts w:eastAsia="Georgia" w:cs="Georgia" w:ascii="Georgia" w:hAnsi="Georgia"/>
        </w:rPr>
        <w:t xml:space="preserve">13- Le système mécanique est constitué d'une masse </w:t>
      </w:r>
      <m:oMath>
        <m:r>
          <m:rPr>
            <m:sty m:val="i"/>
          </m:rPr>
          <m:t>m</m:t>
        </m:r>
        <m:r>
          <m:rPr>
            <m:sty m:val="p"/>
          </m:rPr>
          <m:t>=</m:t>
        </m:r>
        <m:r>
          <m:rPr>
            <m:sty m:val="p"/>
          </m:rPr>
          <m:t>20</m:t>
        </m:r>
        <m:r>
          <m:rPr>
            <m:nor/>
          </m:rPr>
          <m:t xml:space="preserve"> </m:t>
        </m:r>
        <m:r>
          <m:rPr>
            <m:sty m:val="p"/>
          </m:rPr>
          <m:t>g</m:t>
        </m:r>
      </m:oMath>
      <w:r>
        <w:rPr/>
        <w:t xml:space="preserve">, de rayon </w:t>
      </w:r>
      <m:oMath>
        <m:r>
          <m:rPr>
            <m:sty m:val="p"/>
          </m:rPr>
          <m:t>0</m:t>
        </m:r>
        <m:r>
          <m:rPr>
            <m:sty m:val="p"/>
          </m:rPr>
          <m:t>,</m:t>
        </m:r>
        <m:r>
          <m:rPr>
            <m:sty m:val="p"/>
          </m:rPr>
          <m:t>5</m:t>
        </m:r>
        <m:r>
          <m:rPr>
            <m:nor/>
          </m:rPr>
          <m:t xml:space="preserve"> </m:t>
        </m:r>
        <m:r>
          <m:rPr>
            <m:sty m:val="p"/>
          </m:rPr>
          <m:t>cm</m:t>
        </m:r>
      </m:oMath>
      <w:r>
        <w:rPr/>
        <w:t xml:space="preserve">. La tige est de longueur </w:t>
      </w:r>
      <m:oMath>
        <m:r>
          <m:rPr>
            <m:sty m:val="i"/>
          </m:rPr>
          <m:t>L</m:t>
        </m:r>
        <m:r>
          <m:rPr>
            <m:sty m:val="p"/>
          </m:rPr>
          <m:t>=</m:t>
        </m:r>
        <m:r>
          <m:rPr>
            <m:sty m:val="p"/>
          </m:rPr>
          <m:t>10</m:t>
        </m:r>
        <m:r>
          <m:rPr>
            <m:nor/>
          </m:rPr>
          <m:t xml:space="preserve"> </m:t>
        </m:r>
        <m:r>
          <m:rPr>
            <m:sty m:val="p"/>
          </m:rPr>
          <m:t>cm</m:t>
        </m:r>
      </m:oMath>
      <w:r>
        <w:rPr>
          <w:rFonts w:eastAsia="Georgia" w:cs="Georgia" w:ascii="Georgia" w:hAnsi="Georgia"/>
        </w:rPr>
        <w:t xml:space="preserve">. Le fluide est une huile silicone de viscosité cinématique </w:t>
      </w:r>
      <m:oMath>
        <m:r>
          <m:rPr>
            <m:sty m:val="i"/>
          </m:rPr>
          <m:t>ν</m:t>
        </m:r>
        <m:r>
          <m:rPr>
            <m:sty m:val="p"/>
          </m:rPr>
          <m:t>=</m:t>
        </m:r>
        <m:r>
          <m:rPr>
            <m:sty m:val="p"/>
          </m:rPr>
          <m:t>3</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de masse volumique </w:t>
      </w:r>
      <m:oMath>
        <m:r>
          <m:rPr>
            <m:sty m:val="i"/>
          </m:rPr>
          <m:t>ρ</m:t>
        </m:r>
      </m:oMath>
      <w:r>
        <w:rPr>
          <w:rFonts w:eastAsia="Georgia" w:cs="Georgia" w:ascii="Georgia" w:hAnsi="Georgia"/>
        </w:rPr>
        <w:t xml:space="preserve"> assimilable à celle de l'eau. Le cylindre effectue un tour en 10 secondes.</w:t>
      </w:r>
    </w:p>
    <w:p>
      <w:pPr>
        <w:spacing w:after="220" w:lineRule="auto"/>
      </w:pPr>
      <w:r>
        <w:rPr>
          <w:rFonts w:eastAsia="Georgia" w:cs="Georgia" w:ascii="Georgia" w:hAnsi="Georgia"/>
        </w:rPr>
        <w:t xml:space="preserve">Déterminer </w:t>
      </w:r>
      <m:oMath>
        <m:sSub>
          <m:sSubPr/>
          <m:e>
            <m:r>
              <m:rPr>
                <m:sty m:val="i"/>
              </m:rPr>
              <m:t>θ</m:t>
            </m:r>
          </m:e>
          <m:sub>
            <m:r>
              <m:rPr>
                <m:sty m:val="i"/>
              </m:rPr>
              <m:t>e</m:t>
            </m:r>
          </m:sub>
        </m:sSub>
      </m:oMath>
      <w:r>
        <w:rPr/>
        <w:t xml:space="preserve">.</w:t>
      </w:r>
      <w:r>
        <w:rPr/>
        <w:br w:type="textWrapping"/>
      </w:r>
      <w:r>
        <w:rPr>
          <w:rFonts w:eastAsia="Georgia" w:cs="Georgia" w:ascii="Georgia" w:hAnsi="Georgia"/>
        </w:rPr>
        <w:t xml:space="preserve">À quelle vitesse de rotation le changement de comportement a-t-il lieu?</w:t>
      </w:r>
    </w:p>
    <w:p>
      <w:pPr>
        <w:spacing w:line="271" w:before="330" w:lineRule="auto"/>
      </w:pPr>
      <m:oMathPara>
        <m:oMathParaPr>
          <m:jc m:val="left"/>
        </m:oMathParaPr>
        <m:oMath>
          <m:bar>
            <m:barPr/>
            <m:e>
              <m:r>
                <m:rPr>
                  <m:nor/>
                </m:rPr>
                <w:rPr>
                  <w:sz w:val="42"/>
                </w:rPr>
                <m:t> C- Réponse à une perturbation </m:t>
              </m:r>
            </m:e>
          </m:bar>
        </m:oMath>
      </m:oMathPara>
    </w:p>
    <w:p>
      <w:pPr>
        <w:spacing w:after="220" w:lineRule="auto"/>
      </w:pPr>
      <w:r>
        <w:rPr>
          <w:rFonts w:eastAsia="Georgia" w:cs="Georgia" w:ascii="Georgia" w:hAnsi="Georgia"/>
        </w:rPr>
        <w:t xml:space="preserve">On se place, dans cette partie, dans le cas où </w:t>
      </w:r>
      <m:oMath>
        <m:r>
          <m:rPr>
            <m:sty m:val="i"/>
          </m:rPr>
          <m:t>β</m:t>
        </m:r>
      </m:oMath>
      <w:r>
        <w:rPr>
          <w:rFonts w:eastAsia="Georgia" w:cs="Georgia" w:ascii="Georgia" w:hAnsi="Georgia"/>
        </w:rPr>
        <w:t xml:space="preserve"> est inférieur à </w:t>
      </w:r>
      <m:oMath>
        <m:sSub>
          <m:sSubPr/>
          <m:e>
            <m:r>
              <m:rPr>
                <m:sty m:val="i"/>
              </m:rPr>
              <m:t>β</m:t>
            </m:r>
          </m:e>
          <m:sub>
            <m:r>
              <m:rPr>
                <m:sty m:val="i"/>
              </m:rPr>
              <m:t>c</m:t>
            </m:r>
          </m:sub>
        </m:sSub>
      </m:oMath>
      <w:r>
        <w:rPr>
          <w:rFonts w:eastAsia="Georgia" w:cs="Georgia" w:ascii="Georgia" w:hAnsi="Georgia"/>
        </w:rPr>
        <w:t xml:space="preserve"> et considère toujours que la position de la masse est régie par l'équation (9).</w:t>
      </w:r>
    </w:p>
    <w:p>
      <w:pPr>
        <w:spacing w:after="220" w:lineRule="auto"/>
      </w:pPr>
      <w:r>
        <w:rPr>
          <w:rFonts w:eastAsia="Georgia" w:cs="Georgia" w:ascii="Georgia" w:hAnsi="Georgia"/>
        </w:rPr>
        <w:t xml:space="preserve">14- La masse est initialement près de son point fixe stable repéré par </w:t>
      </w:r>
      <m:oMath>
        <m:sSub>
          <m:sSubPr/>
          <m:e>
            <m:r>
              <m:rPr>
                <m:sty m:val="i"/>
              </m:rPr>
              <m:t>θ</m:t>
            </m:r>
          </m:e>
          <m:sub>
            <m:r>
              <m:rPr>
                <m:sty m:val="p"/>
              </m:rPr>
              <m:t>0</m:t>
            </m:r>
          </m:sub>
        </m:sSub>
        <m:r>
          <m:rPr>
            <m:sty m:val="p"/>
          </m:rPr>
          <m:t>.</m:t>
        </m:r>
        <m:acc>
          <m:accPr>
            <m:chr m:val="˙"/>
          </m:accPr>
          <m:e>
            <m:r>
              <m:rPr>
                <m:sty m:val="i"/>
              </m:rPr>
              <m:t>A</m:t>
            </m:r>
          </m:e>
        </m:acc>
        <m:r>
          <m:rPr>
            <m:sty m:val="i"/>
          </m:rPr>
          <m:t>t</m:t>
        </m:r>
        <m:r>
          <m:rPr>
            <m:sty m:val="p"/>
          </m:rPr>
          <m:t>=</m:t>
        </m:r>
        <m:r>
          <m:rPr>
            <m:sty m:val="p"/>
          </m:rPr>
          <m:t>0</m:t>
        </m:r>
      </m:oMath>
      <w:r>
        <w:rPr>
          <w:rFonts w:eastAsia="Georgia" w:cs="Georgia" w:ascii="Georgia" w:hAnsi="Georgia"/>
        </w:rPr>
        <w:t xml:space="preserve">, une perturbation déplace la masse de </w:t>
      </w:r>
      <m:oMath>
        <m:sSub>
          <m:sSubPr/>
          <m:e>
            <m:r>
              <m:rPr>
                <m:sty m:val="i"/>
              </m:rPr>
              <m:t>θ</m:t>
            </m:r>
          </m:e>
          <m:sub>
            <m:r>
              <m:rPr>
                <m:sty m:val="p"/>
              </m:rPr>
              <m:t>0</m:t>
            </m:r>
          </m:sub>
        </m:sSub>
      </m:oMath>
      <w:r>
        <w:rPr>
          <w:rFonts w:eastAsia="Georgia" w:cs="Georgia" w:ascii="Georgia" w:hAnsi="Georgia"/>
        </w:rPr>
        <w:t xml:space="preserve"> à </w:t>
      </w:r>
      <m:oMath>
        <m:r>
          <m:rPr>
            <m:sty m:val="i"/>
          </m:rPr>
          <m:t>θ</m:t>
        </m:r>
        <m:r>
          <m:rPr>
            <m:sty m:val="p"/>
          </m:rPr>
          <m:t>=</m:t>
        </m:r>
        <m:sSub>
          <m:sSubPr/>
          <m:e>
            <m:r>
              <m:rPr>
                <m:sty m:val="i"/>
              </m:rPr>
              <m:t>θ</m:t>
            </m:r>
          </m:e>
          <m:sub>
            <m:r>
              <m:rPr>
                <m:sty m:val="p"/>
              </m:rPr>
              <m:t>0</m:t>
            </m:r>
          </m:sub>
        </m:sSub>
        <m:r>
          <m:rPr>
            <m:sty m:val="p"/>
          </m:rPr>
          <m:t>+</m:t>
        </m:r>
        <m:r>
          <m:rPr>
            <m:sty m:val="i"/>
          </m:rPr>
          <m:t>δ</m:t>
        </m:r>
        <m:r>
          <m:rPr>
            <m:sty m:val="i"/>
          </m:rPr>
          <m:t>θ</m:t>
        </m:r>
      </m:oMath>
      <w:r>
        <w:rPr/>
        <w:t xml:space="preserve">. On suppose que </w:t>
      </w:r>
      <m:oMath>
        <m:r>
          <m:rPr>
            <m:sty m:val="i"/>
          </m:rPr>
          <m:t>δ</m:t>
        </m:r>
        <m:r>
          <m:rPr>
            <m:sty m:val="i"/>
          </m:rPr>
          <m:t>θ</m:t>
        </m:r>
      </m:oMath>
      <w:r>
        <w:rPr/>
        <w:t xml:space="preserve"> est compris entre 0 et </w:t>
      </w:r>
      <m:oMath>
        <m:r>
          <m:rPr>
            <m:sty m:val="i"/>
          </m:rPr>
          <m:t>π</m:t>
        </m:r>
      </m:oMath>
      <w:r>
        <w:rPr/>
        <w:t xml:space="preserve">.</w:t>
      </w:r>
      <w:r>
        <w:rPr/>
        <w:br w:type="textWrapping"/>
      </w:r>
      <w:r>
        <w:rPr/>
        <w:t xml:space="preserve">(a) Justifier que, suivant la valeur de </w:t>
      </w:r>
      <m:oMath>
        <m:r>
          <m:rPr>
            <m:sty m:val="i"/>
          </m:rPr>
          <m:t>δ</m:t>
        </m:r>
        <m:r>
          <m:rPr>
            <m:sty m:val="i"/>
          </m:rPr>
          <m:t>θ</m:t>
        </m:r>
      </m:oMath>
      <w:r>
        <w:rPr/>
        <w:t xml:space="preserve">, deux types de comportements sont possibles. Pour quelle valeur </w:t>
      </w:r>
      <m:oMath>
        <m:r>
          <m:rPr>
            <m:sty m:val="i"/>
          </m:rPr>
          <m:t>δ</m:t>
        </m:r>
        <m:sSub>
          <m:sSubPr/>
          <m:e>
            <m:r>
              <m:rPr>
                <m:sty m:val="i"/>
              </m:rPr>
              <m:t>θ</m:t>
            </m:r>
          </m:e>
          <m:sub>
            <m:r>
              <m:rPr>
                <m:sty m:val="i"/>
              </m:rPr>
              <m:t>c</m:t>
            </m:r>
          </m:sub>
        </m:sSub>
      </m:oMath>
      <w:r>
        <w:rPr/>
        <w:t xml:space="preserve"> se produit le changement de comportement?</w:t>
      </w:r>
      <w:r>
        <w:rPr/>
        <w:br w:type="textWrapping"/>
      </w:r>
      <w:r>
        <w:rPr>
          <w:rFonts w:eastAsia="Georgia" w:cs="Georgia" w:ascii="Georgia" w:hAnsi="Georgia"/>
        </w:rPr>
        <w:t xml:space="preserve">(b) Dans le cas où </w:t>
      </w:r>
      <m:oMath>
        <m:r>
          <m:rPr>
            <m:sty m:val="i"/>
          </m:rPr>
          <m:t>δ</m:t>
        </m:r>
        <m:r>
          <m:rPr>
            <m:sty m:val="i"/>
          </m:rPr>
          <m:t>θ</m:t>
        </m:r>
      </m:oMath>
      <w:r>
        <w:rPr>
          <w:rFonts w:eastAsia="Georgia" w:cs="Georgia" w:ascii="Georgia" w:hAnsi="Georgia"/>
        </w:rPr>
        <w:t xml:space="preserve"> est très petit, comment le système évolue-t-il ? Identifier une durée caractéristique </w:t>
      </w:r>
      <m:oMath>
        <m:sSub>
          <m:sSubPr/>
          <m:e>
            <m:r>
              <m:rPr>
                <m:sty m:val="i"/>
              </m:rPr>
              <m:t>T</m:t>
            </m:r>
          </m:e>
          <m:sub>
            <m:r>
              <m:rPr>
                <m:sty m:val="i"/>
              </m:rPr>
              <m:t>c</m:t>
            </m:r>
          </m:sub>
        </m:sSub>
      </m:oMath>
      <w:r>
        <w:rPr>
          <w:rFonts w:eastAsia="Georgia" w:cs="Georgia" w:ascii="Georgia" w:hAnsi="Georgia"/>
        </w:rPr>
        <w:t xml:space="preserve"> de cette évolution. Représenter </w:t>
      </w:r>
      <m:oMath>
        <m:r>
          <m:rPr>
            <m:sty m:val="p"/>
          </m:rPr>
          <m:t>1</m:t>
        </m:r>
        <m:r>
          <m:rPr>
            <m:sty m:val="p"/>
          </m:rPr>
          <m:t>/</m:t>
        </m:r>
        <m:sSub>
          <m:sSubPr/>
          <m:e>
            <m:r>
              <m:rPr>
                <m:sty m:val="i"/>
              </m:rPr>
              <m:t>T</m:t>
            </m:r>
          </m:e>
          <m:sub>
            <m:r>
              <m:rPr>
                <m:sty m:val="i"/>
              </m:rPr>
              <m:t>c</m:t>
            </m:r>
          </m:sub>
        </m:sSub>
      </m:oMath>
      <w:r>
        <w:rPr/>
        <w:t xml:space="preserve"> en fonction de </w:t>
      </w:r>
      <m:oMath>
        <m:r>
          <m:rPr>
            <m:sty m:val="i"/>
          </m:rPr>
          <m:t>β</m:t>
        </m:r>
      </m:oMath>
      <w:r>
        <w:rPr/>
        <w:t xml:space="preserve">.</w:t>
      </w:r>
      <w:r>
        <w:rPr/>
        <w:br w:type="textWrapping"/>
      </w:r>
      <w:r>
        <w:rPr/>
        <w:t xml:space="preserve">(c) Que se passe-t-il si </w:t>
      </w:r>
      <m:oMath>
        <m:r>
          <m:rPr>
            <m:sty m:val="i"/>
          </m:rPr>
          <m:t>δ</m:t>
        </m:r>
        <m:r>
          <m:rPr>
            <m:sty m:val="i"/>
          </m:rPr>
          <m:t>θ</m:t>
        </m:r>
      </m:oMath>
      <w:r>
        <w:rPr/>
        <w:t xml:space="preserve"> est plus grand que </w:t>
      </w:r>
      <m:oMath>
        <m:r>
          <m:rPr>
            <m:sty m:val="i"/>
          </m:rPr>
          <m:t>δ</m:t>
        </m:r>
        <m:sSub>
          <m:sSubPr/>
          <m:e>
            <m:r>
              <m:rPr>
                <m:sty m:val="i"/>
              </m:rPr>
              <m:t>θ</m:t>
            </m:r>
          </m:e>
          <m:sub>
            <m:r>
              <m:rPr>
                <m:sty m:val="i"/>
              </m:rPr>
              <m:t>c</m:t>
            </m:r>
          </m:sub>
        </m:sSub>
      </m:oMath>
      <w:r>
        <w:rPr>
          <w:rFonts w:eastAsia="Georgia" w:cs="Georgia" w:ascii="Georgia" w:hAnsi="Georgia"/>
        </w:rPr>
        <w:t xml:space="preserve"> ? Représenter alors qualitativement l'évolution de l'abscisse </w:t>
      </w:r>
      <m:oMath>
        <m:r>
          <m:rPr>
            <m:sty m:val="i"/>
          </m:rPr>
          <m:t>x</m:t>
        </m:r>
      </m:oMath>
      <w:r>
        <w:rPr/>
        <w:t xml:space="preserve"> en fonction du temps.</w:t>
      </w:r>
    </w:p>
    <w:p>
      <w:pPr>
        <w:spacing w:after="220" w:lineRule="auto"/>
      </w:pPr>
      <w:r>
        <w:rPr>
          <w:rFonts w:eastAsia="Georgia" w:cs="Georgia" w:ascii="Georgia" w:hAnsi="Georgia"/>
        </w:rPr>
        <w:t xml:space="preserve">15- Dans le cas où </w:t>
      </w:r>
      <m:oMath>
        <m:r>
          <m:rPr>
            <m:sty m:val="i"/>
          </m:rPr>
          <m:t>δ</m:t>
        </m:r>
        <m:r>
          <m:rPr>
            <m:sty m:val="i"/>
          </m:rPr>
          <m:t>θ</m:t>
        </m:r>
      </m:oMath>
      <w:r>
        <w:rPr>
          <w:rFonts w:eastAsia="Georgia" w:cs="Georgia" w:ascii="Georgia" w:hAnsi="Georgia"/>
        </w:rPr>
        <w:t xml:space="preserve"> est légérement supérieur à </w:t>
      </w:r>
      <m:oMath>
        <m:r>
          <m:rPr>
            <m:sty m:val="i"/>
          </m:rPr>
          <m:t>δ</m:t>
        </m:r>
        <m:sSub>
          <m:sSubPr/>
          <m:e>
            <m:r>
              <m:rPr>
                <m:sty m:val="i"/>
              </m:rPr>
              <m:t>θ</m:t>
            </m:r>
          </m:e>
          <m:sub>
            <m:r>
              <m:rPr>
                <m:sty m:val="i"/>
              </m:rPr>
              <m:t>c</m:t>
            </m:r>
          </m:sub>
        </m:sSub>
      </m:oMath>
      <w:r>
        <w:rPr>
          <w:rFonts w:eastAsia="Georgia" w:cs="Georgia" w:ascii="Georgia" w:hAnsi="Georgia"/>
        </w:rPr>
        <w:t xml:space="preserve">, une seconde perturbation de même amplitude a lieu à </w:t>
      </w:r>
      <m:oMath>
        <m:r>
          <m:rPr>
            <m:sty m:val="i"/>
          </m:rPr>
          <m:t>t</m:t>
        </m:r>
        <m:r>
          <m:rPr>
            <m:sty m:val="p"/>
          </m:rPr>
          <m:t>=</m:t>
        </m:r>
        <m:r>
          <m:rPr>
            <m:sty m:val="p"/>
          </m:rPr>
          <m:t>Δ</m:t>
        </m:r>
        <m:r>
          <m:rPr>
            <m:sty m:val="i"/>
          </m:rPr>
          <m:t>T</m:t>
        </m:r>
      </m:oMath>
      <w:r>
        <w:rPr/>
        <w:t xml:space="preserve">, et fait passer la masse de la position </w:t>
      </w:r>
      <m:oMath>
        <m:r>
          <m:rPr>
            <m:sty m:val="i"/>
          </m:rPr>
          <m:t>θ</m:t>
        </m:r>
        <m:r>
          <m:rPr>
            <m:sty m:val="p"/>
          </m:rPr>
          <m:t>(</m:t>
        </m:r>
        <m:r>
          <m:rPr>
            <m:sty m:val="p"/>
          </m:rPr>
          <m:t>Δ</m:t>
        </m:r>
        <m:r>
          <m:rPr>
            <m:sty m:val="i"/>
          </m:rPr>
          <m:t>T</m:t>
        </m:r>
        <m:r>
          <m:rPr>
            <m:sty m:val="p"/>
          </m:rPr>
          <m:t>)</m:t>
        </m:r>
      </m:oMath>
      <w:r>
        <w:rPr>
          <w:rFonts w:eastAsia="Georgia" w:cs="Georgia" w:ascii="Georgia" w:hAnsi="Georgia"/>
        </w:rPr>
        <w:t xml:space="preserve"> à </w:t>
      </w:r>
      <m:oMath>
        <m:r>
          <m:rPr>
            <m:sty m:val="i"/>
          </m:rPr>
          <m:t>θ</m:t>
        </m:r>
        <m:r>
          <m:rPr>
            <m:sty m:val="p"/>
          </m:rPr>
          <m:t>(</m:t>
        </m:r>
        <m:r>
          <m:rPr>
            <m:sty m:val="p"/>
          </m:rPr>
          <m:t>Δ</m:t>
        </m:r>
        <m:r>
          <m:rPr>
            <m:sty m:val="i"/>
          </m:rPr>
          <m:t>T</m:t>
        </m:r>
        <m:r>
          <m:rPr>
            <m:sty m:val="p"/>
          </m:rPr>
          <m:t>)</m:t>
        </m:r>
        <m:r>
          <m:rPr>
            <m:sty m:val="p"/>
          </m:rPr>
          <m:t>+</m:t>
        </m:r>
        <m:r>
          <m:rPr>
            <m:sty m:val="i"/>
          </m:rPr>
          <m:t>δ</m:t>
        </m:r>
        <m:r>
          <m:rPr>
            <m:sty m:val="i"/>
          </m:rPr>
          <m:t>θ</m:t>
        </m:r>
      </m:oMath>
      <w:r>
        <w:rPr/>
        <w:t xml:space="preserve">.</w:t>
      </w:r>
    </w:p>
    <w:p>
      <w:pPr>
        <w:spacing w:after="220" w:lineRule="auto"/>
      </w:pPr>
      <w:r>
        <w:rPr/>
        <w:t xml:space="preserve">Que peut-il se passer?</w:t>
      </w:r>
    </w:p>
    <w:p>
      <w:pPr>
        <w:spacing w:after="220" w:lineRule="auto"/>
      </w:pPr>
      <w:r>
        <w:rPr>
          <w:rFonts w:eastAsia="Georgia" w:cs="Georgia" w:ascii="Georgia" w:hAnsi="Georgia"/>
        </w:rPr>
        <w:t xml:space="preserve">16- Quelques propriétés de ce système sont similaires aux propriétés de certains neurones impliqués dans la transmission d'influx nerveux. Lesquelles?</w:t>
      </w:r>
    </w:p>
    <w:p>
      <w:pPr>
        <w:spacing w:line="271" w:before="330" w:lineRule="auto"/>
      </w:pPr>
      <w:r>
        <w:rPr>
          <w:rFonts w:eastAsia="Georgia" w:cs="Georgia" w:ascii="Georgia" w:hAnsi="Georgia"/>
          <w:b/>
          <w:sz w:val="42"/>
        </w:rPr>
        <w:t xml:space="preserve">D- Mécanisme de renversement</w:t>
      </w:r>
    </w:p>
    <w:p>
      <w:pPr>
        <w:spacing w:after="220" w:lineRule="auto"/>
      </w:pPr>
      <w:r>
        <w:rPr>
          <w:rFonts w:eastAsia="Georgia" w:cs="Georgia" w:ascii="Georgia" w:hAnsi="Georgia"/>
        </w:rPr>
        <w:t xml:space="preserve">Dans cette dernière partie la masse n'est plus située dans le champ de gravité mais est soumise à une force </w:t>
      </w:r>
      <m:oMath>
        <m:r>
          <m:rPr>
            <m:sty m:val="b"/>
          </m:rPr>
          <m:t>F</m:t>
        </m:r>
      </m:oMath>
      <w:r>
        <w:rPr>
          <w:rFonts w:eastAsia="Georgia" w:cs="Georgia" w:ascii="Georgia" w:hAnsi="Georgia"/>
        </w:rPr>
        <w:t xml:space="preserve"> dirigée suivant </w:t>
      </w:r>
      <m:oMath>
        <m:r>
          <m:rPr>
            <m:sty m:val="b"/>
          </m:rPr>
          <m:t>j</m:t>
        </m:r>
      </m:oMath>
      <w:r>
        <w:rPr>
          <w:rFonts w:eastAsia="Georgia" w:cs="Georgia" w:ascii="Georgia" w:hAnsi="Georgia"/>
        </w:rPr>
        <w:t xml:space="preserve"> et proportionnelle à </w:t>
      </w:r>
      <m:oMath>
        <m:r>
          <m:rPr>
            <m:sty m:val="i"/>
          </m:rPr>
          <m:t>y</m:t>
        </m:r>
        <m:r>
          <m:rPr>
            <m:sty m:val="p"/>
          </m:rPr>
          <m:t>:</m:t>
        </m:r>
        <m:r>
          <m:rPr>
            <m:sty m:val="b"/>
          </m:rPr>
          <m:t>F</m:t>
        </m:r>
        <m:r>
          <m:rPr>
            <m:sty m:val="p"/>
          </m:rPr>
          <m:t>=</m:t>
        </m:r>
        <m:r>
          <m:rPr>
            <m:sty m:val="p"/>
          </m:rPr>
          <m:t>Γ</m:t>
        </m:r>
        <m:r>
          <m:rPr>
            <m:sty m:val="i"/>
          </m:rPr>
          <m:t>y</m:t>
        </m:r>
        <m:r>
          <m:rPr>
            <m:sty m:val="b"/>
          </m:rPr>
          <m:t>j</m:t>
        </m:r>
      </m:oMath>
      <w:r>
        <w:rPr>
          <w:rFonts w:eastAsia="Georgia" w:cs="Georgia" w:ascii="Georgia" w:hAnsi="Georgia"/>
        </w:rPr>
        <w:t xml:space="preserve"> où </w:t>
      </w:r>
      <m:oMath>
        <m:r>
          <m:rPr>
            <m:sty m:val="p"/>
          </m:rPr>
          <m:t>Γ</m:t>
        </m:r>
      </m:oMath>
      <w:r>
        <w:rPr>
          <w:rFonts w:eastAsia="Georgia" w:cs="Georgia" w:ascii="Georgia" w:hAnsi="Georgia"/>
        </w:rPr>
        <w:t xml:space="preserve"> est une contante positive. Comme précédemment, le cylindre tourne à la vitesse angulaire </w:t>
      </w:r>
      <m:oMath>
        <m:r>
          <m:rPr>
            <m:sty m:val="p"/>
          </m:rPr>
          <m:t>Ω</m:t>
        </m:r>
      </m:oMath>
      <w:r>
        <w:rPr/>
        <w:t xml:space="preserve">.</w:t>
      </w:r>
    </w:p>
    <w:p>
      <w:pPr>
        <w:spacing w:after="220" w:lineRule="auto"/>
      </w:pPr>
      <w:r>
        <w:rPr>
          <w:rFonts w:eastAsia="Georgia" w:cs="Georgia" w:ascii="Georgia" w:hAnsi="Georgia"/>
        </w:rPr>
        <w:t xml:space="preserve">17- Donner l'équation qui régit l'évolution de la masse, dans la limite où le terme inertiel est négligeable.</w:t>
      </w:r>
    </w:p>
    <w:p>
      <w:pPr>
        <w:spacing w:after="220" w:lineRule="auto"/>
      </w:pPr>
      <w:r>
        <w:rPr/>
        <w:t xml:space="preserve">18- Montrer qu'il existe une valeur de </w:t>
      </w:r>
      <m:oMath>
        <m:r>
          <m:rPr>
            <m:sty m:val="p"/>
          </m:rPr>
          <m:t>Γ</m:t>
        </m:r>
      </m:oMath>
      <w:r>
        <w:rPr>
          <w:rFonts w:eastAsia="Georgia" w:cs="Georgia" w:ascii="Georgia" w:hAnsi="Georgia"/>
        </w:rPr>
        <w:t xml:space="preserve"> notée </w:t>
      </w:r>
      <m:oMath>
        <m:sSub>
          <m:sSubPr/>
          <m:e>
            <m:r>
              <m:rPr>
                <m:sty m:val="p"/>
              </m:rPr>
              <m:t>Γ</m:t>
            </m:r>
          </m:e>
          <m:sub>
            <m:r>
              <m:rPr>
                <m:sty m:val="i"/>
              </m:rPr>
              <m:t>c</m:t>
            </m:r>
          </m:sub>
        </m:sSub>
      </m:oMath>
      <w:r>
        <w:rPr>
          <w:rFonts w:eastAsia="Georgia" w:cs="Georgia" w:ascii="Georgia" w:hAnsi="Georgia"/>
        </w:rPr>
        <w:t xml:space="preserve"> pour laquelle le comportement du système change. Dans le cas où </w:t>
      </w:r>
      <m:oMath>
        <m:r>
          <m:rPr>
            <m:sty m:val="p"/>
          </m:rPr>
          <m:t>Γ</m:t>
        </m:r>
      </m:oMath>
      <w:r>
        <w:rPr>
          <w:rFonts w:eastAsia="Georgia" w:cs="Georgia" w:ascii="Georgia" w:hAnsi="Georgia"/>
        </w:rPr>
        <w:t xml:space="preserve"> est légérement supérieur à </w:t>
      </w:r>
      <m:oMath>
        <m:sSub>
          <m:sSubPr/>
          <m:e>
            <m:r>
              <m:rPr>
                <m:sty m:val="p"/>
              </m:rPr>
              <m:t>Γ</m:t>
            </m:r>
          </m:e>
          <m:sub>
            <m:r>
              <m:rPr>
                <m:sty m:val="i"/>
              </m:rPr>
              <m:t>c</m:t>
            </m:r>
          </m:sub>
        </m:sSub>
      </m:oMath>
      <w:r>
        <w:rPr>
          <w:rFonts w:eastAsia="Georgia" w:cs="Georgia" w:ascii="Georgia" w:hAnsi="Georgia"/>
        </w:rPr>
        <w:t xml:space="preserve">, représenter l'abscisse </w:t>
      </w:r>
      <m:oMath>
        <m:r>
          <m:rPr>
            <m:sty m:val="i"/>
          </m:rPr>
          <m:t>x</m:t>
        </m:r>
      </m:oMath>
      <w:r>
        <w:rPr>
          <w:rFonts w:eastAsia="Georgia" w:cs="Georgia" w:ascii="Georgia" w:hAnsi="Georgia"/>
        </w:rPr>
        <w:t xml:space="preserve"> de la masse et son ordonnée </w:t>
      </w:r>
      <m:oMath>
        <m:r>
          <m:rPr>
            <m:sty m:val="i"/>
          </m:rPr>
          <m:t>y</m:t>
        </m:r>
      </m:oMath>
      <w:r>
        <w:rPr/>
        <w:t xml:space="preserve"> en fonction de </w:t>
      </w:r>
      <m:oMath>
        <m:r>
          <m:rPr>
            <m:sty m:val="i"/>
          </m:rPr>
          <m:t>t</m:t>
        </m:r>
      </m:oMath>
      <w:r>
        <w:rPr/>
        <w:t xml:space="preserve">.</w:t>
      </w:r>
    </w:p>
    <w:p>
      <w:pPr>
        <w:spacing w:after="220" w:lineRule="auto"/>
      </w:pPr>
      <w:r>
        <w:rPr/>
        <w:t xml:space="preserve">19- On se place pour des valeurs de </w:t>
      </w:r>
      <m:oMath>
        <m:r>
          <m:rPr>
            <m:sty m:val="p"/>
          </m:rPr>
          <m:t>Γ</m:t>
        </m:r>
      </m:oMath>
      <w:r>
        <w:rPr>
          <w:rFonts w:eastAsia="Georgia" w:cs="Georgia" w:ascii="Georgia" w:hAnsi="Georgia"/>
        </w:rPr>
        <w:t xml:space="preserve"> légérement inférieures à </w:t>
      </w:r>
      <m:oMath>
        <m:sSub>
          <m:sSubPr/>
          <m:e>
            <m:r>
              <m:rPr>
                <m:sty m:val="p"/>
              </m:rPr>
              <m:t>Γ</m:t>
            </m:r>
          </m:e>
          <m:sub>
            <m:r>
              <m:rPr>
                <m:sty m:val="i"/>
              </m:rPr>
              <m:t>c</m:t>
            </m:r>
          </m:sub>
        </m:sSub>
      </m:oMath>
      <w:r>
        <w:rPr>
          <w:rFonts w:eastAsia="Georgia" w:cs="Georgia" w:ascii="Georgia" w:hAnsi="Georgia"/>
        </w:rPr>
        <w:t xml:space="preserve">. Des perturbations d'amplitudes variables ont lieu à des instants éloignés. Représenter l'ordonnée </w:t>
      </w:r>
      <m:oMath>
        <m:r>
          <m:rPr>
            <m:sty m:val="i"/>
          </m:rPr>
          <m:t>y</m:t>
        </m:r>
      </m:oMath>
      <w:r>
        <w:rPr/>
        <w:t xml:space="preserve"> de la masse en fonction de </w:t>
      </w:r>
      <m:oMath>
        <m:r>
          <m:rPr>
            <m:sty m:val="i"/>
          </m:rPr>
          <m:t>t</m:t>
        </m:r>
      </m:oMath>
      <w:r>
        <w:rPr>
          <w:rFonts w:eastAsia="Georgia" w:cs="Georgia" w:ascii="Georgia" w:hAnsi="Georgia"/>
        </w:rPr>
        <w:t xml:space="preserve">. Proposer un nom pour ce comportement. Connaissez-vous un autre système dont le comportement est similaire?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98ccbd42b89195df628f1b544419b960273cccb.jpg" TargetMode="Internal"/><Relationship Id="rId6" Type="http://schemas.openxmlformats.org/officeDocument/2006/relationships/image" Target="media/image-b441371b074df2dbaf0f748e746e81613b34576e.jpg" TargetMode="Internal"/><Relationship Id="rId7" Type="http://schemas.openxmlformats.org/officeDocument/2006/relationships/image" Target="media/image-5979cb2bd0572a9a0eb70f11b21f5242ed1c2869.jpg" TargetMode="Internal"/><Relationship Id="rId8" Type="http://schemas.openxmlformats.org/officeDocument/2006/relationships/image" Target="media/image-61319a5affc4c319a3fbf918a1447b65b44c9a92.jpg" TargetMode="Internal"/><Relationship Id="rId9" Type="http://schemas.openxmlformats.org/officeDocument/2006/relationships/image" Target="media/image-3a20f1436c00f4005dbb7baaca310ddb82ca3734.jpg" TargetMode="Internal"/><Relationship Id="rId10" Type="http://schemas.openxmlformats.org/officeDocument/2006/relationships/image" Target="media/image-75ae0978678638e91a716baf854a9bb605dd1385.jpg" TargetMode="Internal"/><Relationship Id="rId11" Type="http://schemas.openxmlformats.org/officeDocument/2006/relationships/image" Target="media/image-5d5132cebc5ac59ccb5fa750789c75eabeccbd9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