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ÉCOLES NORMALES SUPÉRIEURES ÉCOLE NATIONALE DES PONTS ET CHAUSSÉES</w:t>
      </w:r>
    </w:p>
    <w:p>
      <w:pPr>
        <w:spacing w:line="271" w:before="330" w:lineRule="auto"/>
      </w:pPr>
      <w:r>
        <w:rPr>
          <w:b/>
          <w:sz w:val="42"/>
        </w:rPr>
        <w:t xml:space="preserve">CONCOURS D'ADMISSION SESSION 2016</w:t>
      </w:r>
    </w:p>
    <w:p>
      <w:pPr>
        <w:spacing w:line="271" w:before="330" w:lineRule="auto"/>
      </w:pPr>
      <w:r>
        <w:rPr>
          <w:rFonts w:eastAsia="Georgia" w:cs="Georgia" w:ascii="Georgia" w:hAnsi="Georgia"/>
          <w:b/>
          <w:sz w:val="42"/>
        </w:rPr>
        <w:t xml:space="preserve">FILIÊRE BCPST</w:t>
      </w:r>
    </w:p>
    <w:p>
      <w:pPr>
        <w:spacing w:after="220" w:lineRule="auto"/>
      </w:pPr>
      <w:r>
        <w:rPr>
          <w:rFonts w:eastAsia="Georgia" w:cs="Georgia" w:ascii="Georgia" w:hAnsi="Georgia"/>
        </w:rPr>
        <w:t xml:space="preserve">Les techniques physiques, chimiques et biologiques d'épuration des eaux permettent de traiter, soit des eaux usées avant leur rejet dans le milieu naturel, soit des eaux naturelles en vue de leur utilisation. En France, plus de 15 millions de </w:t>
      </w:r>
      <m:oMath>
        <m:sSup>
          <m:sSupPr/>
          <m:e>
            <m:r>
              <m:rPr>
                <m:sty m:val="p"/>
              </m:rPr>
              <m:t>m</m:t>
            </m:r>
          </m:e>
          <m:sup>
            <m:r>
              <m:rPr>
                <m:sty m:val="p"/>
              </m:rPr>
              <m:t>3</m:t>
            </m:r>
          </m:sup>
        </m:sSup>
      </m:oMath>
      <w:r>
        <w:rPr>
          <w:rFonts w:eastAsia="Georgia" w:cs="Georgia" w:ascii="Georgia" w:hAnsi="Georgia"/>
        </w:rPr>
        <w:t xml:space="preserve"> d'eau sont ainsi traités chaque jour dans 18000 stations d'assainissement. Nous nous proposons d'étudier trois techniques mises en œuvre dans la purification des eaux troubles ou salées : la décantation, la floculation et le dessalement par osmose inverse. Chacune de ces études constitue une partie et peut être traitée de façon indépendante, à l'exception de la question (41) en lien avec la partie (I).</w:t>
      </w:r>
    </w:p>
    <w:p>
      <w:pPr>
        <w:spacing w:line="271" w:before="330" w:lineRule="auto"/>
      </w:pPr>
      <w:r>
        <w:rPr>
          <w:rFonts w:eastAsia="Georgia" w:cs="Georgia" w:ascii="Georgia" w:hAnsi="Georgia"/>
          <w:b/>
          <w:sz w:val="42"/>
        </w:rPr>
        <w:t xml:space="preserve">Notations et données.</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Constante de Boltzmann :</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p"/>
                      </m:rPr>
                      <m:t>B</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T</m:t>
                </m:r>
              </m:oMath>
            </m:oMathPara>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ambiante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T</m:t>
                    </m:r>
                  </m:e>
                  <m:sub>
                    <m:r>
                      <m:rPr>
                        <m:nor/>
                      </m:rPr>
                      <m:t>a </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300</m:t>
                </m:r>
                <m:r>
                  <m:rPr>
                    <m:nor/>
                  </m:rPr>
                  <m:t xml:space="preserve"> </m:t>
                </m:r>
                <m:r>
                  <m:rPr>
                    <m:sty m:val="p"/>
                  </m:rPr>
                  <m:t>K</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Pression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p</m:t>
                </m:r>
              </m:oMath>
            </m:oMathPara>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Pression atmosphérique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p</m:t>
                    </m:r>
                  </m:e>
                  <m:sub>
                    <m:r>
                      <m:rPr>
                        <m:nor/>
                      </m:rPr>
                      <m:t>a </m:t>
                    </m:r>
                  </m:sub>
                </m:sSub>
              </m:oMath>
            </m:oMathPara>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Accélération de la pesanteur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g</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volumique de l'eau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ρ</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1</m:t>
                </m:r>
                <m:r>
                  <m:rPr>
                    <m:sty m:val="p"/>
                  </m:rPr>
                  <m:t>,</m:t>
                </m:r>
                <m:r>
                  <m:rPr>
                    <m:sty m:val="p"/>
                  </m:rPr>
                  <m:t>00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Viscosité dynamique de l'eau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η</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1</m:t>
                </m:r>
                <m:r>
                  <m:rPr>
                    <m:sty m:val="p"/>
                  </m:rPr>
                  <m:t>,</m:t>
                </m:r>
                <m:r>
                  <m:rPr>
                    <m:sty m:val="p"/>
                  </m:rPr>
                  <m:t>00</m:t>
                </m:r>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du sodium :</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p"/>
                      </m:rPr>
                      <m:t>Na</m:t>
                    </m:r>
                  </m:sub>
                </m:sSub>
                <m:r>
                  <m:rPr>
                    <m:sty m:val="p"/>
                  </m:rPr>
                  <m:t>=</m:t>
                </m:r>
                <m:r>
                  <m:rPr>
                    <m:sty m:val="p"/>
                  </m:rPr>
                  <m:t>23</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du chlore :</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p"/>
                      </m:rPr>
                      <m:t>Cl</m:t>
                    </m:r>
                  </m:sub>
                </m:sSub>
                <m:r>
                  <m:rPr>
                    <m:sty m:val="p"/>
                  </m:rPr>
                  <m:t>=</m:t>
                </m:r>
                <m:r>
                  <m:rPr>
                    <m:sty m:val="p"/>
                  </m:rPr>
                  <m:t>35</m:t>
                </m:r>
                <m:r>
                  <m:rPr>
                    <m:sty m:val="p"/>
                  </m:rPr>
                  <m:t>,</m:t>
                </m:r>
                <m:r>
                  <m:rPr>
                    <m:sty m:val="p"/>
                  </m:rPr>
                  <m:t>5</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bl>
    <w:p>
      <w:pPr>
        <w:spacing w:lineRule="auto"/>
      </w:pPr>
    </w:p>
    <w:p>
      <w:pPr>
        <w:spacing w:line="271" w:before="330" w:lineRule="auto"/>
      </w:pPr>
      <w:r>
        <w:rPr>
          <w:rFonts w:eastAsia="Georgia" w:cs="Georgia" w:ascii="Georgia" w:hAnsi="Georgia"/>
          <w:b/>
          <w:sz w:val="42"/>
        </w:rPr>
        <w:t xml:space="preserve">I Bassin de décantation.</w:t>
      </w:r>
    </w:p>
    <w:p>
      <w:pPr>
        <w:spacing w:after="220" w:lineRule="auto"/>
      </w:pPr>
      <w:r>
        <w:rPr>
          <w:rFonts w:eastAsia="Georgia" w:cs="Georgia" w:ascii="Georgia" w:hAnsi="Georgia"/>
        </w:rPr>
        <w:t xml:space="preserve">La méthode la plus élémentaire pour épurer de l'eau chargée de particules en suspension consiste à les laisser sédimenter, puis à éliminer la boue déposée en fond de bassin.</w:t>
      </w:r>
    </w:p>
    <w:p>
      <w:pPr>
        <w:spacing w:line="271" w:before="330" w:lineRule="auto"/>
      </w:pPr>
      <w:r>
        <w:rPr>
          <w:rFonts w:eastAsia="Georgia" w:cs="Georgia" w:ascii="Georgia" w:hAnsi="Georgia"/>
          <w:b/>
          <w:sz w:val="42"/>
        </w:rPr>
        <w:t xml:space="preserve">I.A Entrée du canal.</w:t>
      </w:r>
    </w:p>
    <w:p>
      <w:pPr>
        <w:spacing w:after="220" w:lineRule="auto"/>
      </w:pPr>
      <w:r>
        <w:rPr>
          <w:rFonts w:eastAsia="Georgia" w:cs="Georgia" w:ascii="Georgia" w:hAnsi="Georgia"/>
        </w:rPr>
        <w:t xml:space="preserve">À l'entrée de la station d'épuration, l'eau trouble est stockée dans un grand réservoir de longueur </w:t>
      </w:r>
      <m:oMath>
        <m:r>
          <m:rPr>
            <m:sty m:val="i"/>
          </m:rPr>
          <m:t>ℓ</m:t>
        </m:r>
      </m:oMath>
      <w:r>
        <w:rPr/>
        <w:t xml:space="preserve"> (selon </w:t>
      </w:r>
      <m:oMath>
        <m:r>
          <m:rPr>
            <m:sty m:val="i"/>
          </m:rPr>
          <m:t>O</m:t>
        </m:r>
        <m:r>
          <m:rPr>
            <m:sty m:val="i"/>
          </m:rPr>
          <m:t>x</m:t>
        </m:r>
      </m:oMath>
      <w:r>
        <w:rPr/>
        <w:t xml:space="preserve"> ), de largeur </w:t>
      </w:r>
      <m:oMath>
        <m:r>
          <m:rPr>
            <m:sty m:val="i"/>
          </m:rPr>
          <m:t>W</m:t>
        </m:r>
        <m:r>
          <m:rPr>
            <m:sty m:val="p"/>
          </m:rPr>
          <m:t>=</m:t>
        </m:r>
        <m:r>
          <m:rPr>
            <m:sty m:val="p"/>
          </m:rPr>
          <m:t>5</m:t>
        </m:r>
        <m:r>
          <m:rPr>
            <m:sty m:val="p"/>
          </m:rPr>
          <m:t>,</m:t>
        </m:r>
        <m:r>
          <m:rPr>
            <m:sty m:val="p"/>
          </m:rPr>
          <m:t>0</m:t>
        </m:r>
        <m:r>
          <m:rPr>
            <m:nor/>
          </m:rPr>
          <m:t xml:space="preserve"> </m:t>
        </m:r>
        <m:r>
          <m:rPr>
            <m:sty m:val="p"/>
          </m:rPr>
          <m:t>m</m:t>
        </m:r>
      </m:oMath>
      <w:r>
        <w:rPr/>
        <w:t xml:space="preserve"> (selon </w:t>
      </w:r>
      <m:oMath>
        <m:r>
          <m:rPr>
            <m:sty m:val="i"/>
          </m:rPr>
          <m:t>O</m:t>
        </m:r>
        <m:r>
          <m:rPr>
            <m:sty m:val="i"/>
          </m:rPr>
          <m:t>y</m:t>
        </m:r>
      </m:oMath>
      <w:r>
        <w:rPr/>
        <w:t xml:space="preserve"> ) et de hauteur d'eau </w:t>
      </w:r>
      <m:oMath>
        <m:r>
          <m:rPr>
            <m:sty m:val="i"/>
          </m:rPr>
          <m:t>H</m:t>
        </m:r>
        <m:r>
          <m:rPr>
            <m:sty m:val="p"/>
          </m:rPr>
          <m:t>=</m:t>
        </m:r>
        <m:r>
          <m:rPr>
            <m:sty m:val="p"/>
          </m:rPr>
          <m:t>0</m:t>
        </m:r>
        <m:r>
          <m:rPr>
            <m:sty m:val="p"/>
          </m:rPr>
          <m:t>,</m:t>
        </m:r>
        <m:r>
          <m:rPr>
            <m:sty m:val="p"/>
          </m:rPr>
          <m:t>40</m:t>
        </m:r>
        <m:r>
          <m:rPr>
            <m:nor/>
          </m:rPr>
          <m:t xml:space="preserve"> </m:t>
        </m:r>
        <m:r>
          <m:rPr>
            <m:sty m:val="p"/>
          </m:rPr>
          <m:t>m</m:t>
        </m:r>
      </m:oMath>
      <w:r>
        <w:rPr/>
        <w:t xml:space="preserve"> (selon </w:t>
      </w:r>
      <m:oMath>
        <m:r>
          <m:rPr>
            <m:sty m:val="i"/>
          </m:rPr>
          <m:t>O</m:t>
        </m:r>
        <m:r>
          <m:rPr>
            <m:sty m:val="i"/>
          </m:rPr>
          <m:t>z</m:t>
        </m:r>
      </m:oMath>
      <w:r>
        <w:rPr/>
        <w:t xml:space="preserve"> ) (figure (1)).</w:t>
      </w:r>
    </w:p>
    <w:p>
      <w:pPr>
        <w:spacing w:lineRule="auto"/>
        <w:jc w:val="center"/>
      </w:pPr>
      <w:r>
        <w:rPr/>
        <w:drawing>
          <wp:inline distB="0" distL="0" distR="0" distT="0">
            <wp:extent cx="5486400" cy="1525219"/>
            <wp:effectExtent b="0" l="0" r="0" t="0"/>
            <wp:docPr id="1" name="image-56411f1aa318b804011399140c00e9197937b3f6.jpg"/>
            <a:graphic>
              <a:graphicData uri="http://schemas.openxmlformats.org/drawingml/2006/picture">
                <pic:pic>
                  <pic:nvPicPr>
                    <pic:cNvPr id="1" name="image-56411f1aa318b804011399140c00e9197937b3f6.jpg" descr=""/>
                    <pic:cNvPicPr/>
                  </pic:nvPicPr>
                  <pic:blipFill>
                    <a:blip r:embed="rId5" cstate="print"/>
                    <a:srcRect b="0" l="0" r="0" t="0"/>
                    <a:stretch>
                      <a:fillRect/>
                    </a:stretch>
                  </pic:blipFill>
                  <pic:spPr>
                    <a:xfrm>
                      <a:off x="0" y="0"/>
                      <a:ext cx="5486400" cy="1525219"/>
                    </a:xfrm>
                    <a:prstGeom prst="rect"/>
                  </pic:spPr>
                </pic:pic>
              </a:graphicData>
            </a:graphic>
          </wp:inline>
        </w:drawing>
      </w:r>
    </w:p>
    <w:p>
      <w:pPr>
        <w:spacing w:lineRule="auto"/>
      </w:pPr>
      <w:r>
        <w:rPr>
          <w:rFonts w:eastAsia="Georgia" w:cs="Georgia" w:ascii="Georgia" w:hAnsi="Georgia"/>
        </w:rPr>
        <w:t xml:space="preserve">Figure 1 - Dispositif d'épuration : réservoir et canal de décantation.</w:t>
      </w:r>
    </w:p>
    <w:p>
      <w:pPr>
        <w:spacing w:after="220" w:lineRule="auto"/>
      </w:pPr>
      <w:r>
        <w:rPr>
          <w:rFonts w:eastAsia="Georgia" w:cs="Georgia" w:ascii="Georgia" w:hAnsi="Georgia"/>
        </w:rPr>
        <w:t xml:space="preserve">Cette hauteur d'eau est fixée par un trop-plein. Le réservoir communique avec un canal de décantation (à surface libre) de largeur </w:t>
      </w:r>
      <m:oMath>
        <m:r>
          <m:rPr>
            <m:sty m:val="i"/>
          </m:rPr>
          <m:t>W</m:t>
        </m:r>
      </m:oMath>
      <w:r>
        <w:rPr/>
        <w:t xml:space="preserve">, de longeur </w:t>
      </w:r>
      <m:oMath>
        <m:r>
          <m:rPr>
            <m:sty m:val="i"/>
          </m:rPr>
          <m:t>L</m:t>
        </m:r>
      </m:oMath>
      <w:r>
        <w:rPr/>
        <w:t xml:space="preserve"> et de hauteur d'eau </w:t>
      </w:r>
      <m:oMath>
        <m:r>
          <m:rPr>
            <m:sty m:val="i"/>
          </m:rPr>
          <m:t>h</m:t>
        </m:r>
        <m:r>
          <m:rPr>
            <m:sty m:val="p"/>
          </m:rPr>
          <m:t>=</m:t>
        </m:r>
        <m:r>
          <m:rPr>
            <m:sty m:val="p"/>
          </m:rPr>
          <m:t>0</m:t>
        </m:r>
        <m:r>
          <m:rPr>
            <m:sty m:val="p"/>
          </m:rPr>
          <m:t>,</m:t>
        </m:r>
        <m:r>
          <m:rPr>
            <m:sty m:val="p"/>
          </m:rPr>
          <m:t>20</m:t>
        </m:r>
        <m:r>
          <m:rPr>
            <m:nor/>
          </m:rPr>
          <m:t xml:space="preserve"> </m:t>
        </m:r>
        <m:r>
          <m:rPr>
            <m:sty m:val="p"/>
          </m:rPr>
          <m:t>m</m:t>
        </m:r>
      </m:oMath>
      <w:r>
        <w:rPr/>
        <w:t xml:space="preserve">. Nous notons </w:t>
      </w:r>
      <m:oMath>
        <m:acc>
          <m:accPr>
            <m:chr m:val="⃗"/>
          </m:accPr>
          <m:e>
            <m:r>
              <m:rPr>
                <m:sty m:val="i"/>
              </m:rPr>
              <m:t>V</m:t>
            </m:r>
          </m:e>
        </m:acc>
        <m:r>
          <m:rPr>
            <m:sty m:val="p"/>
          </m:rPr>
          <m:t>=</m:t>
        </m:r>
        <m:r>
          <m:rPr>
            <m:sty m:val="i"/>
          </m:rPr>
          <m:t>V</m:t>
        </m:r>
        <m:sSub>
          <m:sSubPr/>
          <m:e>
            <m:acc>
              <m:accPr>
                <m:chr m:val="⃗"/>
              </m:accPr>
              <m:e>
                <m:r>
                  <m:rPr>
                    <m:sty m:val="i"/>
                  </m:rPr>
                  <m:t>e</m:t>
                </m:r>
              </m:e>
            </m:acc>
          </m:e>
          <m:sub>
            <m:r>
              <m:rPr>
                <m:sty m:val="i"/>
              </m:rPr>
              <m:t>x</m:t>
            </m:r>
          </m:sub>
        </m:sSub>
      </m:oMath>
      <w:r>
        <w:rPr>
          <w:rFonts w:eastAsia="Georgia" w:cs="Georgia" w:ascii="Georgia" w:hAnsi="Georgia"/>
        </w:rPr>
        <w:t xml:space="preserve"> (supposée uniforme) la vitesse de l'écoulement dans ce canal. Le référentiel d'étude est celui de la station et est noté </w:t>
      </w:r>
      <m:oMath>
        <m:r>
          <m:rPr>
            <m:scr m:val="script"/>
          </m:rPr>
          <m:t>R</m:t>
        </m:r>
        <m:r>
          <m:rPr>
            <m:sty m:val="p"/>
          </m:rPr>
          <m:t>=</m:t>
        </m:r>
        <m:r>
          <m:rPr>
            <m:sty m:val="p"/>
          </m:rPr>
          <m:t>(</m:t>
        </m:r>
        <m:r>
          <m:rPr>
            <m:sty m:val="i"/>
          </m:rPr>
          <m:t>O</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où </w:t>
      </w:r>
      <m:oMath>
        <m:sSub>
          <m:sSubPr/>
          <m:e>
            <m:acc>
              <m:accPr>
                <m:chr m:val="⃗"/>
              </m:accPr>
              <m:e>
                <m:r>
                  <m:rPr>
                    <m:sty m:val="i"/>
                  </m:rPr>
                  <m:t>e</m:t>
                </m:r>
              </m:e>
            </m:acc>
          </m:e>
          <m:sub>
            <m:r>
              <m:rPr>
                <m:sty m:val="i"/>
              </m:rPr>
              <m:t>z</m:t>
            </m:r>
          </m:sub>
        </m:sSub>
        <m:r>
          <m:rPr>
            <m:sty m:val="p"/>
          </m:rPr>
          <m:t>=</m:t>
        </m:r>
        <m:r>
          <m:rPr>
            <m:sty m:val="p"/>
          </m:rPr>
          <m:t>−</m:t>
        </m:r>
        <m:acc>
          <m:accPr>
            <m:chr m:val="⃗"/>
          </m:accPr>
          <m:e>
            <m:r>
              <m:rPr>
                <m:sty m:val="i"/>
              </m:rPr>
              <m:t>g</m:t>
            </m:r>
          </m:e>
        </m:acc>
        <m:r>
          <m:rPr>
            <m:sty m:val="p"/>
          </m:rPr>
          <m:t>/</m:t>
        </m:r>
        <m:r>
          <m:rPr>
            <m:sty m:val="i"/>
          </m:rPr>
          <m:t>g</m:t>
        </m:r>
      </m:oMath>
      <w:r>
        <w:rPr/>
        <w:t xml:space="preserve">.</w:t>
      </w:r>
    </w:p>
    <w:p>
      <w:pPr>
        <w:numPr>
          <w:ilvl w:val="0"/>
          <w:numId w:val="1"/>
        </w:numPr>
        <w:spacing w:lineRule="auto"/>
      </w:pPr>
      <w:r>
        <w:rPr>
          <w:rFonts w:eastAsia="Georgia" w:cs="Georgia" w:ascii="Georgia" w:hAnsi="Georgia"/>
        </w:rPr>
        <w:t xml:space="preserve">Nous considérons un point </w:t>
      </w:r>
      <m:oMath>
        <m:sSub>
          <m:sSubPr/>
          <m:e>
            <m:r>
              <m:rPr>
                <m:sty m:val="p"/>
              </m:rPr>
              <m:t>A</m:t>
            </m:r>
          </m:e>
          <m:sub>
            <m:r>
              <m:rPr>
                <m:sty m:val="p"/>
              </m:rPr>
              <m:t>0</m:t>
            </m:r>
          </m:sub>
        </m:sSub>
      </m:oMath>
      <w:r>
        <w:rPr>
          <w:rFonts w:eastAsia="Georgia" w:cs="Georgia" w:ascii="Georgia" w:hAnsi="Georgia"/>
        </w:rPr>
        <w:t xml:space="preserve"> de la surface libre du réservoir, un point </w:t>
      </w:r>
      <m:oMath>
        <m:sSub>
          <m:sSubPr/>
          <m:e>
            <m:r>
              <m:rPr>
                <m:sty m:val="p"/>
              </m:rPr>
              <m:t>B</m:t>
            </m:r>
          </m:e>
          <m:sub>
            <m:r>
              <m:rPr>
                <m:sty m:val="p"/>
              </m:rPr>
              <m:t>0</m:t>
            </m:r>
          </m:sub>
        </m:sSub>
      </m:oMath>
      <w:r>
        <w:rPr>
          <w:rFonts w:eastAsia="Georgia" w:cs="Georgia" w:ascii="Georgia" w:hAnsi="Georgia"/>
        </w:rPr>
        <w:t xml:space="preserve"> de la surface libre du canal et un point B situé dans l'eau, à l'aplomb de </w:t>
      </w:r>
      <m:oMath>
        <m:sSub>
          <m:sSubPr/>
          <m:e>
            <m:r>
              <m:rPr>
                <m:sty m:val="p"/>
              </m:rPr>
              <m:t>B</m:t>
            </m:r>
          </m:e>
          <m:sub>
            <m:r>
              <m:rPr>
                <m:sty m:val="p"/>
              </m:rPr>
              <m:t>0</m:t>
            </m:r>
          </m:sub>
        </m:sSub>
      </m:oMath>
      <w:r>
        <w:rPr/>
        <w:t xml:space="preserve"> (figure (1)). Relier les pressions </w:t>
      </w:r>
      <m:oMath>
        <m:sSub>
          <m:sSubPr/>
          <m:e>
            <m:r>
              <m:rPr>
                <m:sty m:val="i"/>
              </m:rPr>
              <m:t>p</m:t>
            </m:r>
          </m:e>
          <m:sub>
            <m:r>
              <m:rPr>
                <m:sty m:val="i"/>
              </m:rPr>
              <m:t>a</m:t>
            </m:r>
          </m:sub>
        </m:sSub>
      </m:oMath>
      <w:r>
        <w:rPr/>
        <w:t xml:space="preserve"> et </w:t>
      </w:r>
      <m:oMath>
        <m:sSub>
          <m:sSubPr/>
          <m:e>
            <m:r>
              <m:rPr>
                <m:sty m:val="i"/>
              </m:rPr>
              <m:t>p</m:t>
            </m:r>
          </m:e>
          <m:sub>
            <m:r>
              <m:rPr>
                <m:sty m:val="p"/>
              </m:rPr>
              <m:t>B</m:t>
            </m:r>
          </m:sub>
        </m:sSub>
      </m:oMath>
      <w:r>
        <w:rPr>
          <w:rFonts w:eastAsia="Georgia" w:cs="Georgia" w:ascii="Georgia" w:hAnsi="Georgia"/>
        </w:rPr>
        <w:t xml:space="preserve"> en supposant que la répartition verticale de pression dans le canal est hydrostatique. Écrire ensuite la relation de Bernoulli entre les points </w:t>
      </w:r>
      <m:oMath>
        <m:sSub>
          <m:sSubPr/>
          <m:e>
            <m:r>
              <m:rPr>
                <m:sty m:val="i"/>
              </m:rPr>
              <m:t>A</m:t>
            </m:r>
          </m:e>
          <m:sub>
            <m:r>
              <m:rPr>
                <m:sty m:val="p"/>
              </m:rPr>
              <m:t>0</m:t>
            </m:r>
          </m:sub>
        </m:sSub>
      </m:oMath>
      <w:r>
        <w:rPr/>
        <w:t xml:space="preserve"> et </w:t>
      </w:r>
      <m:oMath>
        <m:r>
          <m:rPr>
            <m:sty m:val="i"/>
          </m:rPr>
          <m:t>B</m:t>
        </m:r>
      </m:oMath>
      <w:r>
        <w:rPr/>
        <w:t xml:space="preserve">.</w:t>
      </w:r>
    </w:p>
    <w:p>
      <w:pPr>
        <w:numPr>
          <w:ilvl w:val="0"/>
          <w:numId w:val="1"/>
        </w:numPr>
        <w:spacing w:lineRule="auto"/>
      </w:pPr>
      <w:r>
        <w:rPr/>
        <w:t xml:space="preserve">Exprimer puis calculer la vitesse </w:t>
      </w:r>
      <m:oMath>
        <m:r>
          <m:rPr>
            <m:sty m:val="i"/>
          </m:rPr>
          <m:t>V</m:t>
        </m:r>
      </m:oMath>
      <w:r>
        <w:rPr>
          <w:rFonts w:eastAsia="Georgia" w:cs="Georgia" w:ascii="Georgia" w:hAnsi="Georgia"/>
        </w:rPr>
        <w:t xml:space="preserve"> de l'écoulement dans le canal de sortie.</w:t>
      </w:r>
    </w:p>
    <w:p>
      <w:pPr>
        <w:numPr>
          <w:ilvl w:val="0"/>
          <w:numId w:val="1"/>
        </w:numPr>
        <w:spacing w:lineRule="auto"/>
      </w:pPr>
      <w:r>
        <w:rPr>
          <w:rFonts w:eastAsia="Georgia" w:cs="Georgia" w:ascii="Georgia" w:hAnsi="Georgia"/>
        </w:rPr>
        <w:t xml:space="preserve">Calculer le nombre de Reynolds associé à l'écoulement dans le canal. Les conditions d'application de la relation de Bernoulli sont-elles vérifiées?</w:t>
      </w:r>
    </w:p>
    <w:p>
      <w:pPr>
        <w:numPr>
          <w:ilvl w:val="0"/>
          <w:numId w:val="1"/>
        </w:numPr>
        <w:spacing w:lineRule="auto"/>
      </w:pPr>
      <w:r>
        <w:rPr>
          <w:rFonts w:eastAsia="Georgia" w:cs="Georgia" w:ascii="Georgia" w:hAnsi="Georgia"/>
        </w:rPr>
        <w:t xml:space="preserve">Exprimer puis calculer le débit (volumique) </w:t>
      </w:r>
      <m:oMath>
        <m:sSub>
          <m:sSubPr/>
          <m:e>
            <m:r>
              <m:rPr>
                <m:sty m:val="i"/>
              </m:rPr>
              <m:t>q</m:t>
            </m:r>
          </m:e>
          <m:sub>
            <m:r>
              <m:rPr>
                <m:sty m:val="p"/>
              </m:rPr>
              <m:t>v</m:t>
            </m:r>
          </m:sub>
        </m:sSub>
      </m:oMath>
      <w:r>
        <w:rPr>
          <w:rFonts w:eastAsia="Georgia" w:cs="Georgia" w:ascii="Georgia" w:hAnsi="Georgia"/>
        </w:rPr>
        <w:t xml:space="preserve"> de l'écoulement dans le canal.</w:t>
      </w:r>
    </w:p>
    <w:p>
      <w:pPr>
        <w:spacing w:line="271" w:before="330" w:lineRule="auto"/>
      </w:pPr>
      <w:r>
        <w:rPr>
          <w:rFonts w:eastAsia="Georgia" w:cs="Georgia" w:ascii="Georgia" w:hAnsi="Georgia"/>
          <w:b/>
          <w:sz w:val="42"/>
        </w:rPr>
        <w:t xml:space="preserve">I.B Canal de décantation.</w:t>
      </w:r>
    </w:p>
    <w:p>
      <w:pPr>
        <w:spacing w:line="271" w:before="330" w:lineRule="auto"/>
      </w:pPr>
      <w:r>
        <w:rPr>
          <w:rFonts w:eastAsia="Georgia" w:cs="Georgia" w:ascii="Georgia" w:hAnsi="Georgia"/>
          <w:b/>
          <w:sz w:val="42"/>
        </w:rPr>
        <w:t xml:space="preserve">I.B.a Sédimentation.</w:t>
      </w:r>
    </w:p>
    <w:p>
      <w:pPr>
        <w:spacing w:after="220" w:lineRule="auto"/>
      </w:pPr>
      <w:r>
        <w:rPr>
          <w:rFonts w:eastAsia="Georgia" w:cs="Georgia" w:ascii="Georgia" w:hAnsi="Georgia"/>
        </w:rPr>
        <w:t xml:space="preserve">À la sortie du réservoir (entrée du canal), la concentration en particules solides (argile) dans l'eau est supposée uniforme. Ces particules, de masse volumique </w:t>
      </w:r>
      <m:oMath>
        <m:sSub>
          <m:sSubPr/>
          <m:e>
            <m:r>
              <m:rPr>
                <m:sty m:val="i"/>
              </m:rPr>
              <m:t>ρ</m:t>
            </m:r>
          </m:e>
          <m:sub>
            <m:r>
              <m:rPr>
                <m:sty m:val="p"/>
              </m:rPr>
              <m:t>s</m:t>
            </m:r>
          </m:sub>
        </m:sSub>
        <m:r>
          <m:rPr>
            <m:sty m:val="p"/>
          </m:rPr>
          <m:t>=</m:t>
        </m:r>
        <m:r>
          <m:rPr>
            <m:sty m:val="p"/>
          </m:rPr>
          <m:t>2</m:t>
        </m:r>
        <m:r>
          <m:rPr>
            <m:sty m:val="p"/>
          </m:rPr>
          <m:t>,</m:t>
        </m:r>
        <m:r>
          <m:rPr>
            <m:sty m:val="p"/>
          </m:rPr>
          <m:t>5</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sont assimilées à des sphères de rayon </w:t>
      </w:r>
      <m:oMath>
        <m:r>
          <m:rPr>
            <m:sty m:val="i"/>
          </m:rPr>
          <m:t>a</m:t>
        </m:r>
        <m:r>
          <m:rPr>
            <m:sty m:val="p"/>
          </m:rPr>
          <m:t>=</m:t>
        </m:r>
        <m:r>
          <m:rPr>
            <m:sty m:val="p"/>
          </m:rPr>
          <m:t>10</m:t>
        </m:r>
        <m:r>
          <m:rPr>
            <m:sty m:val="i"/>
          </m:rPr>
          <m:t>μ</m:t>
        </m:r>
        <m:r>
          <m:rPr>
            <m:nor/>
          </m:rPr>
          <m:t xml:space="preserve"> </m:t>
        </m:r>
        <m:r>
          <m:rPr>
            <m:sty m:val="p"/>
          </m:rPr>
          <m:t>m</m:t>
        </m:r>
      </m:oMath>
      <w:r>
        <w:rPr>
          <w:rFonts w:eastAsia="Georgia" w:cs="Georgia" w:ascii="Georgia" w:hAnsi="Georgia"/>
        </w:rPr>
        <w:t xml:space="preserve">. Elles possèdent, pour composante horizontale de vitesse, la vitesse </w:t>
      </w:r>
      <m:oMath>
        <m:acc>
          <m:accPr>
            <m:chr m:val="⃗"/>
          </m:accPr>
          <m:e>
            <m:r>
              <m:rPr>
                <m:sty m:val="i"/>
              </m:rPr>
              <m:t>V</m:t>
            </m:r>
          </m:e>
        </m:acc>
        <m:r>
          <m:rPr>
            <m:sty m:val="p"/>
          </m:rPr>
          <m:t>=</m:t>
        </m:r>
        <m:r>
          <m:rPr>
            <m:sty m:val="i"/>
          </m:rPr>
          <m:t>V</m:t>
        </m:r>
        <m:sSub>
          <m:sSubPr/>
          <m:e>
            <m:acc>
              <m:accPr>
                <m:chr m:val="⃗"/>
              </m:accPr>
              <m:e>
                <m:r>
                  <m:rPr>
                    <m:sty m:val="i"/>
                  </m:rPr>
                  <m:t>e</m:t>
                </m:r>
              </m:e>
            </m:acc>
          </m:e>
          <m:sub>
            <m:r>
              <m:rPr>
                <m:sty m:val="i"/>
              </m:rPr>
              <m:t>x</m:t>
            </m:r>
          </m:sub>
        </m:sSub>
      </m:oMath>
      <w:r>
        <w:rPr>
          <w:rFonts w:eastAsia="Georgia" w:cs="Georgia" w:ascii="Georgia" w:hAnsi="Georgia"/>
        </w:rPr>
        <w:t xml:space="preserve"> de l'écoulement qui les entraîne. Elles sont également animées d'une vitesse verticale de sédimentation notée </w:t>
      </w:r>
      <m:oMath>
        <m:acc>
          <m:accPr>
            <m:chr m:val="⃗"/>
          </m:accPr>
          <m:e>
            <m:r>
              <m:rPr>
                <m:sty m:val="i"/>
              </m:rPr>
              <m:t>U</m:t>
            </m:r>
          </m:e>
        </m:acc>
        <m:r>
          <m:rPr>
            <m:sty m:val="p"/>
          </m:rPr>
          <m:t>=</m:t>
        </m:r>
        <m:r>
          <m:rPr>
            <m:sty m:val="p"/>
          </m:rPr>
          <m:t>−</m:t>
        </m:r>
        <m:r>
          <m:rPr>
            <m:sty m:val="i"/>
          </m:rPr>
          <m:t>U</m:t>
        </m:r>
        <m:sSub>
          <m:sSubPr/>
          <m:e>
            <m:acc>
              <m:accPr>
                <m:chr m:val="⃗"/>
              </m:accPr>
              <m:e>
                <m:r>
                  <m:rPr>
                    <m:sty m:val="i"/>
                  </m:rPr>
                  <m:t>e</m:t>
                </m:r>
              </m:e>
            </m:acc>
          </m:e>
          <m:sub>
            <m:r>
              <m:rPr>
                <m:sty m:val="i"/>
              </m:rPr>
              <m:t>z</m:t>
            </m:r>
          </m:sub>
        </m:sSub>
      </m:oMath>
      <w:r>
        <w:rPr>
          <w:rFonts w:eastAsia="Georgia" w:cs="Georgia" w:ascii="Georgia" w:hAnsi="Georgia"/>
        </w:rPr>
        <w:t xml:space="preserve">. Nous conduirons l'étude de la décantation dans le repère </w:t>
      </w:r>
      <m:oMath>
        <m:sSup>
          <m:sSupPr/>
          <m:e>
            <m:r>
              <m:rPr>
                <m:scr m:val="script"/>
              </m:rPr>
              <m:t>R</m:t>
            </m:r>
          </m:e>
          <m:sup>
            <m:r>
              <m:rPr>
                <m:sty m:val="i"/>
              </m:rPr>
              <m:t>′</m:t>
            </m:r>
          </m:sup>
        </m:sSup>
        <m:r>
          <m:rPr>
            <m:sty m:val="p"/>
          </m:rPr>
          <m:t>=</m:t>
        </m:r>
      </m:oMath>
      <w:r>
        <w:rPr/>
        <w:t xml:space="preserve"> ( </w:t>
      </w:r>
      <m:oMath>
        <m:sSup>
          <m:sSupPr/>
          <m:e>
            <m:r>
              <m:rPr>
                <m:sty m:val="i"/>
              </m:rPr>
              <m:t>O</m:t>
            </m:r>
          </m:e>
          <m:sup>
            <m:r>
              <m:rPr>
                <m:sty m:val="i"/>
              </m:rPr>
              <m:t>′</m:t>
            </m:r>
          </m:sup>
        </m:sSup>
        <m:r>
          <m:rPr>
            <m:sty m:val="p"/>
          </m:rPr>
          <m:t>,</m:t>
        </m:r>
        <m:sSup>
          <m:sSupPr/>
          <m:e>
            <m:r>
              <m:rPr>
                <m:sty m:val="i"/>
              </m:rPr>
              <m:t>x</m:t>
            </m:r>
          </m:e>
          <m:sup>
            <m:r>
              <m:rPr>
                <m:sty m:val="i"/>
              </m:rPr>
              <m:t>′</m:t>
            </m:r>
          </m:sup>
        </m:sSup>
        <m:r>
          <m:rPr>
            <m:sty m:val="p"/>
          </m:rPr>
          <m:t>,</m:t>
        </m:r>
        <m:r>
          <m:rPr>
            <m:sty m:val="i"/>
          </m:rPr>
          <m:t>y</m:t>
        </m:r>
        <m:r>
          <m:rPr>
            <m:sty m:val="p"/>
          </m:rPr>
          <m:t>,</m:t>
        </m:r>
        <m:r>
          <m:rPr>
            <m:sty m:val="i"/>
          </m:rPr>
          <m:t>z</m:t>
        </m:r>
      </m:oMath>
      <w:r>
        <w:rPr>
          <w:rFonts w:eastAsia="Georgia" w:cs="Georgia" w:ascii="Georgia" w:hAnsi="Georgia"/>
        </w:rPr>
        <w:t xml:space="preserve"> ), en translation uniforme à la vitesse </w:t>
      </w:r>
      <m:oMath>
        <m:r>
          <m:rPr>
            <m:sty m:val="i"/>
          </m:rPr>
          <m:t>V</m:t>
        </m:r>
        <m:sSub>
          <m:sSubPr/>
          <m:e>
            <m:acc>
              <m:accPr>
                <m:chr m:val="⃗"/>
              </m:accPr>
              <m:e>
                <m:r>
                  <m:rPr>
                    <m:sty m:val="i"/>
                  </m:rPr>
                  <m:t>e</m:t>
                </m:r>
              </m:e>
            </m:acc>
          </m:e>
          <m:sub>
            <m:r>
              <m:rPr>
                <m:sty m:val="i"/>
              </m:rPr>
              <m:t>x</m:t>
            </m:r>
          </m:sub>
        </m:sSub>
      </m:oMath>
      <w:r>
        <w:rPr>
          <w:rFonts w:eastAsia="Georgia" w:cs="Georgia" w:ascii="Georgia" w:hAnsi="Georgia"/>
        </w:rPr>
        <w:t xml:space="preserve"> par rapport au référentiel </w:t>
      </w:r>
      <m:oMath>
        <m:r>
          <m:rPr>
            <m:scr m:val="script"/>
          </m:rPr>
          <m:t>R</m:t>
        </m:r>
      </m:oMath>
      <w:r>
        <w:rPr/>
        <w:t xml:space="preserve">.</w:t>
      </w:r>
      <w:r>
        <w:rPr/>
        <w:br w:type="textWrapping"/>
      </w:r>
      <w:r>
        <w:rPr/>
        <w:t xml:space="preserve">5. Exprimer la force de Stokes </w:t>
      </w:r>
      <m:oMath>
        <m:acc>
          <m:accPr>
            <m:chr m:val="⃗"/>
          </m:accPr>
          <m:e>
            <m:r>
              <m:rPr>
                <m:sty m:val="i"/>
              </m:rPr>
              <m:t>F</m:t>
            </m:r>
          </m:e>
        </m:acc>
      </m:oMath>
      <w:r>
        <w:rPr>
          <w:rFonts w:eastAsia="Georgia" w:cs="Georgia" w:ascii="Georgia" w:hAnsi="Georgia"/>
        </w:rPr>
        <w:t xml:space="preserve"> exercée par l'eau sur une particule.</w:t>
      </w:r>
      <w:r>
        <w:rPr/>
        <w:br w:type="textWrapping"/>
      </w:r>
      <w:r>
        <w:rPr>
          <w:rFonts w:eastAsia="Georgia" w:cs="Georgia" w:ascii="Georgia" w:hAnsi="Georgia"/>
        </w:rPr>
        <w:t xml:space="preserve">6. Appliquer le principe fondamental de la dynamique à une particule. Établir alors que l'équation différentielle dont la vitesse </w:t>
      </w:r>
      <m:oMath>
        <m:r>
          <m:rPr>
            <m:sty m:val="i"/>
          </m:rPr>
          <m:t>U</m:t>
        </m:r>
      </m:oMath>
      <w:r>
        <w:rPr/>
        <w:t xml:space="preserve"> est solution, prend la forme :</w:t>
      </w:r>
    </w:p>
    <w:p>
      <w:pPr>
        <w:spacing w:after="220" w:lineRule="auto"/>
      </w:pPr>
      <m:oMathPara>
        <m:oMath>
          <m:sSub>
            <m:sSubPr/>
            <m:e>
              <m:r>
                <m:rPr>
                  <m:sty m:val="i"/>
                </m:rPr>
                <m:t>τ</m:t>
              </m:r>
            </m:e>
            <m:sub>
              <m:r>
                <m:rPr>
                  <m:sty m:val="p"/>
                </m:rPr>
                <m:t>s</m:t>
              </m:r>
            </m:sub>
          </m:sSub>
          <m:acc>
            <m:accPr>
              <m:chr m:val="˙"/>
            </m:accPr>
            <m:e>
              <m:r>
                <m:rPr>
                  <m:sty m:val="i"/>
                </m:rPr>
                <m:t>U</m:t>
              </m:r>
            </m:e>
          </m:acc>
          <m:r>
            <m:rPr>
              <m:sty m:val="p"/>
            </m:rPr>
            <m:t>+</m:t>
          </m:r>
          <m:r>
            <m:rPr>
              <m:sty m:val="i"/>
            </m:rPr>
            <m:t>U</m:t>
          </m:r>
          <m:r>
            <m:rPr>
              <m:sty m:val="p"/>
            </m:rPr>
            <m:t>=</m:t>
          </m:r>
          <m:sSub>
            <m:sSubPr/>
            <m:e>
              <m:r>
                <m:rPr>
                  <m:sty m:val="i"/>
                </m:rPr>
                <m:t>U</m:t>
              </m:r>
            </m:e>
            <m:sub>
              <m:r>
                <m:rPr>
                  <m:sty m:val="p"/>
                </m:rPr>
                <m:t>s</m:t>
              </m:r>
            </m:sub>
          </m:sSub>
          <m:r>
            <m:rPr>
              <m:sty m:val="p"/>
            </m:rPr>
            <m:t>,</m:t>
          </m:r>
        </m:oMath>
      </m:oMathPara>
    </w:p>
    <w:p>
      <w:pPr>
        <w:spacing w:after="220" w:lineRule="auto"/>
      </w:pPr>
      <w:r>
        <w:rPr>
          <w:rFonts w:eastAsia="Georgia" w:cs="Georgia" w:ascii="Georgia" w:hAnsi="Georgia"/>
        </w:rPr>
        <w:t xml:space="preserve">où </w:t>
      </w:r>
      <m:oMath>
        <m:sSub>
          <m:sSubPr/>
          <m:e>
            <m:r>
              <m:rPr>
                <m:sty m:val="i"/>
              </m:rPr>
              <m:t>τ</m:t>
            </m:r>
          </m:e>
          <m:sub>
            <m:r>
              <m:rPr>
                <m:sty m:val="p"/>
              </m:rPr>
              <m:t>s</m:t>
            </m:r>
          </m:sub>
        </m:sSub>
      </m:oMath>
      <w:r>
        <w:rPr/>
        <w:t xml:space="preserve"> et </w:t>
      </w:r>
      <m:oMath>
        <m:sSub>
          <m:sSubPr/>
          <m:e>
            <m:r>
              <m:rPr>
                <m:sty m:val="i"/>
              </m:rPr>
              <m:t>U</m:t>
            </m:r>
          </m:e>
          <m:sub>
            <m:r>
              <m:rPr>
                <m:sty m:val="p"/>
              </m:rPr>
              <m:t>s</m:t>
            </m:r>
          </m:sub>
        </m:sSub>
      </m:oMath>
      <w:r>
        <w:rPr/>
        <w:t xml:space="preserve"> sont des constantes que l'on exprimera en fonction de </w:t>
      </w:r>
      <m:oMath>
        <m:r>
          <m:rPr>
            <m:sty m:val="i"/>
          </m:rPr>
          <m:t>a</m:t>
        </m:r>
        <m:r>
          <m:rPr>
            <m:sty m:val="p"/>
          </m:rPr>
          <m:t>,</m:t>
        </m:r>
        <m:r>
          <m:rPr>
            <m:sty m:val="i"/>
          </m:rPr>
          <m:t>ρ</m:t>
        </m:r>
        <m:r>
          <m:rPr>
            <m:sty m:val="p"/>
          </m:rPr>
          <m:t>,</m:t>
        </m:r>
        <m:sSub>
          <m:sSubPr/>
          <m:e>
            <m:r>
              <m:rPr>
                <m:sty m:val="i"/>
              </m:rPr>
              <m:t>ρ</m:t>
            </m:r>
          </m:e>
          <m:sub>
            <m:r>
              <m:rPr>
                <m:sty m:val="p"/>
              </m:rPr>
              <m:t>s</m:t>
            </m:r>
          </m:sub>
        </m:sSub>
        <m:r>
          <m:rPr>
            <m:sty m:val="p"/>
          </m:rPr>
          <m:t>,</m:t>
        </m:r>
        <m:r>
          <m:rPr>
            <m:sty m:val="i"/>
          </m:rPr>
          <m:t>g</m:t>
        </m:r>
      </m:oMath>
      <w:r>
        <w:rPr/>
        <w:t xml:space="preserve"> et </w:t>
      </w:r>
      <m:oMath>
        <m:r>
          <m:rPr>
            <m:sty m:val="i"/>
          </m:rPr>
          <m:t>η</m:t>
        </m:r>
      </m:oMath>
      <w:r>
        <w:rPr>
          <w:rFonts w:eastAsia="Georgia" w:cs="Georgia" w:ascii="Georgia" w:hAnsi="Georgia"/>
        </w:rPr>
        <w:t xml:space="preserve">, et dont on donnera une interprétation.</w:t>
      </w:r>
      <w:r>
        <w:rPr/>
        <w:br w:type="textWrapping"/>
      </w:r>
      <w:r>
        <w:rPr>
          <w:rFonts w:eastAsia="Georgia" w:cs="Georgia" w:ascii="Georgia" w:hAnsi="Georgia"/>
        </w:rPr>
        <w:t xml:space="preserve">7. Illustrer graphiquement l'évolution du rapport </w:t>
      </w:r>
      <m:oMath>
        <m:r>
          <m:rPr>
            <m:sty m:val="i"/>
          </m:rPr>
          <m:t>U</m:t>
        </m:r>
        <m:r>
          <m:rPr>
            <m:sty m:val="p"/>
          </m:rPr>
          <m:t>/</m:t>
        </m:r>
        <m:sSub>
          <m:sSubPr/>
          <m:e>
            <m:r>
              <m:rPr>
                <m:sty m:val="i"/>
              </m:rPr>
              <m:t>U</m:t>
            </m:r>
          </m:e>
          <m:sub>
            <m:r>
              <m:rPr>
                <m:sty m:val="p"/>
              </m:rPr>
              <m:t>s</m:t>
            </m:r>
          </m:sub>
        </m:sSub>
      </m:oMath>
      <w:r>
        <w:rPr/>
        <w:t xml:space="preserve"> avec </w:t>
      </w:r>
      <m:oMath>
        <m:r>
          <m:rPr>
            <m:sty m:val="i"/>
          </m:rPr>
          <m:t>t</m:t>
        </m:r>
        <m:r>
          <m:rPr>
            <m:sty m:val="p"/>
          </m:rPr>
          <m:t>/</m:t>
        </m:r>
        <m:sSub>
          <m:sSubPr/>
          <m:e>
            <m:r>
              <m:rPr>
                <m:sty m:val="i"/>
              </m:rPr>
              <m:t>τ</m:t>
            </m:r>
          </m:e>
          <m:sub>
            <m:r>
              <m:rPr>
                <m:sty m:val="p"/>
              </m:rPr>
              <m:t>s</m:t>
            </m:r>
          </m:sub>
        </m:sSub>
      </m:oMath>
      <w:r>
        <w:rPr/>
        <w:t xml:space="preserve">.</w:t>
      </w:r>
      <w:r>
        <w:rPr/>
        <w:br w:type="textWrapping"/>
      </w:r>
      <w:r>
        <w:rPr/>
        <w:t xml:space="preserve">8. Calculer la vitesse </w:t>
      </w:r>
      <m:oMath>
        <m:sSub>
          <m:sSubPr/>
          <m:e>
            <m:r>
              <m:rPr>
                <m:sty m:val="i"/>
              </m:rPr>
              <m:t>U</m:t>
            </m:r>
          </m:e>
          <m:sub>
            <m:r>
              <m:rPr>
                <m:sty m:val="p"/>
              </m:rPr>
              <m:t>s</m:t>
            </m:r>
          </m:sub>
        </m:sSub>
      </m:oMath>
      <w:r>
        <w:rPr>
          <w:rFonts w:eastAsia="Georgia" w:cs="Georgia" w:ascii="Georgia" w:hAnsi="Georgia"/>
        </w:rPr>
        <w:t xml:space="preserve">. Paraît-il justifié de modéliser la force de frottement fluide par la force de Stokes?</w:t>
      </w:r>
      <w:r>
        <w:rPr/>
        <w:br w:type="textWrapping"/>
      </w:r>
      <w:r>
        <w:rPr>
          <w:rFonts w:eastAsia="Georgia" w:cs="Georgia" w:ascii="Georgia" w:hAnsi="Georgia"/>
        </w:rPr>
        <w:t xml:space="preserve">9. Justifier, en comparant deux grandeurs à définir, que le régime transitoire peut être négligé dans cette étude. Nous considérerons alors que les particules sédimentent toutes avec la vitesse constante </w:t>
      </w:r>
      <m:oMath>
        <m:sSub>
          <m:sSubPr/>
          <m:e>
            <m:r>
              <m:rPr>
                <m:sty m:val="i"/>
              </m:rPr>
              <m:t>U</m:t>
            </m:r>
          </m:e>
          <m:sub>
            <m:r>
              <m:rPr>
                <m:sty m:val="p"/>
              </m:rPr>
              <m:t>s</m:t>
            </m:r>
          </m:sub>
        </m:sSub>
      </m:oMath>
      <w:r>
        <w:rPr/>
        <w:t xml:space="preserve">.</w:t>
      </w:r>
      <w:r>
        <w:rPr/>
        <w:br w:type="textWrapping"/>
      </w:r>
      <w:r>
        <w:rPr>
          <w:rFonts w:eastAsia="Georgia" w:cs="Georgia" w:ascii="Georgia" w:hAnsi="Georgia"/>
        </w:rPr>
        <w:t xml:space="preserve">10. Représenter, dans le référentiel </w:t>
      </w:r>
      <m:oMath>
        <m:r>
          <m:rPr>
            <m:scr m:val="script"/>
          </m:rPr>
          <m:t>R</m:t>
        </m:r>
      </m:oMath>
      <w:r>
        <w:rPr>
          <w:rFonts w:eastAsia="Georgia" w:cs="Georgia" w:ascii="Georgia" w:hAnsi="Georgia"/>
        </w:rPr>
        <w:t xml:space="preserve">, la trajectoire d'une particule depuis son entrée dans le canal jusqu'à sa sortie. On choisira une particule située en ( </w:t>
      </w:r>
      <m:oMath>
        <m:r>
          <m:rPr>
            <m:sty m:val="i"/>
          </m:rPr>
          <m:t>x</m:t>
        </m:r>
        <m:r>
          <m:rPr>
            <m:sty m:val="p"/>
          </m:rPr>
          <m:t>=</m:t>
        </m:r>
        <m:r>
          <m:rPr>
            <m:sty m:val="p"/>
          </m:rPr>
          <m:t>0</m:t>
        </m:r>
        <m:r>
          <m:rPr>
            <m:sty m:val="p"/>
          </m:rPr>
          <m:t>,</m:t>
        </m:r>
        <m:r>
          <m:rPr>
            <m:sty m:val="i"/>
          </m:rPr>
          <m:t>z</m:t>
        </m:r>
        <m:r>
          <m:rPr>
            <m:sty m:val="p"/>
          </m:rPr>
          <m:t>=</m:t>
        </m:r>
        <m:r>
          <m:rPr>
            <m:sty m:val="i"/>
          </m:rPr>
          <m:t>h</m:t>
        </m:r>
      </m:oMath>
      <w:r>
        <w:rPr>
          <w:rFonts w:eastAsia="Georgia" w:cs="Georgia" w:ascii="Georgia" w:hAnsi="Georgia"/>
        </w:rPr>
        <w:t xml:space="preserve"> ), à l'entré du canal. Indiquer</w:t>
      </w:r>
      <w:r>
        <w:rPr/>
        <w:br w:type="textWrapping"/>
      </w:r>
      <w:r>
        <w:rPr>
          <w:rFonts w:eastAsia="Georgia" w:cs="Georgia" w:ascii="Georgia" w:hAnsi="Georgia"/>
        </w:rPr>
        <w:t xml:space="preserve">17. Exprimer le nombre sans dimension Ro, appelé nombre de Rouse. Préciser les deux effets antagonistes qu'il permet de comparer.</w:t>
      </w:r>
      <w:r>
        <w:rPr/>
        <w:br w:type="textWrapping"/>
      </w:r>
      <w:r>
        <w:rPr>
          <w:rFonts w:eastAsia="Georgia" w:cs="Georgia" w:ascii="Georgia" w:hAnsi="Georgia"/>
        </w:rPr>
        <w:t xml:space="preserve">18. La figure (2) représente la fonction </w:t>
      </w:r>
      <m:oMath>
        <m:r>
          <m:rPr>
            <m:sty m:val="i"/>
          </m:rPr>
          <m:t>C</m:t>
        </m:r>
        <m:r>
          <m:rPr>
            <m:sty m:val="p"/>
          </m:rPr>
          <m:t>(</m:t>
        </m:r>
        <m:r>
          <m:rPr>
            <m:sty m:val="i"/>
          </m:rPr>
          <m:t>z</m:t>
        </m:r>
        <m:r>
          <m:rPr>
            <m:sty m:val="p"/>
          </m:rPr>
          <m:t>)</m:t>
        </m:r>
        <m:r>
          <m:rPr>
            <m:sty m:val="p"/>
          </m:rPr>
          <m:t>/</m:t>
        </m:r>
        <m:sSub>
          <m:sSubPr/>
          <m:e>
            <m:r>
              <m:rPr>
                <m:sty m:val="i"/>
              </m:rPr>
              <m:t>C</m:t>
            </m:r>
          </m:e>
          <m:sub>
            <m:r>
              <m:rPr>
                <m:sty m:val="p"/>
              </m:rPr>
              <m:t>0</m:t>
            </m:r>
          </m:sub>
        </m:sSub>
      </m:oMath>
      <w:r>
        <w:rPr/>
        <w:t xml:space="preserve"> pour </w:t>
      </w:r>
      <m:oMath>
        <m:sSub>
          <m:sSubPr/>
          <m:e>
            <m:r>
              <m:rPr>
                <m:sty m:val="i"/>
              </m:rPr>
              <m:t>z</m:t>
            </m:r>
          </m:e>
          <m:sub>
            <m:r>
              <m:rPr>
                <m:sty m:val="p"/>
              </m:rPr>
              <m:t>0</m:t>
            </m:r>
          </m:sub>
        </m:sSub>
        <m:r>
          <m:rPr>
            <m:sty m:val="p"/>
          </m:rPr>
          <m:t>=</m:t>
        </m:r>
        <m:r>
          <m:rPr>
            <m:sty m:val="p"/>
          </m:rPr>
          <m:t>0</m:t>
        </m:r>
        <m:r>
          <m:rPr>
            <m:sty m:val="p"/>
          </m:rPr>
          <m:t>,</m:t>
        </m:r>
        <m:r>
          <m:rPr>
            <m:sty m:val="p"/>
          </m:rPr>
          <m:t>01</m:t>
        </m:r>
        <m:r>
          <m:rPr>
            <m:nor/>
          </m:rPr>
          <m:t xml:space="preserve"> </m:t>
        </m:r>
        <m:r>
          <m:rPr>
            <m:sty m:val="p"/>
          </m:rPr>
          <m:t>m</m:t>
        </m:r>
      </m:oMath>
      <w:r>
        <w:rPr>
          <w:rFonts w:eastAsia="Georgia" w:cs="Georgia" w:ascii="Georgia" w:hAnsi="Georgia"/>
        </w:rPr>
        <w:t xml:space="preserve"> et six valeurs du nombre de Rouse. Indiquer, en le justifiant, la valeur du nombre Ro la plus favorable. Commenter ce résultat d'un point de vue pratique.</w:t>
      </w:r>
      <w:r>
        <w:rPr/>
        <w:br w:type="textWrapping"/>
      </w:r>
      <w:r>
        <w:rPr/>
        <w:t xml:space="preserve">19. On remarque que </w:t>
      </w:r>
      <m:oMath>
        <m:limLow>
          <m:limLowPr/>
          <m:e>
            <m:r>
              <m:rPr>
                <m:sty m:val="p"/>
              </m:rPr>
              <m:t>lim</m:t>
            </m:r>
          </m:e>
          <m:lim>
            <m:r>
              <m:rPr>
                <m:sty m:val="i"/>
              </m:rPr>
              <m:t>z</m:t>
            </m:r>
            <m:r>
              <m:rPr>
                <m:sty m:val="p"/>
              </m:rPr>
              <m:t>→</m:t>
            </m:r>
            <m:r>
              <m:rPr>
                <m:sty m:val="p"/>
              </m:rPr>
              <m:t>0</m:t>
            </m:r>
          </m:lim>
        </m:limLow>
        <m:r>
          <m:rPr>
            <m:sty m:val="p"/>
          </m:rPr>
          <m:t xml:space="preserve"> </m:t>
        </m:r>
        <m:r>
          <m:rPr>
            <m:sty m:val="i"/>
          </m:rPr>
          <m:t>C</m:t>
        </m:r>
        <m:r>
          <m:rPr>
            <m:sty m:val="p"/>
          </m:rPr>
          <m:t>(</m:t>
        </m:r>
        <m:r>
          <m:rPr>
            <m:sty m:val="i"/>
          </m:rPr>
          <m:t>z</m:t>
        </m:r>
        <m:r>
          <m:rPr>
            <m:sty m:val="p"/>
          </m:rPr>
          <m:t>)</m:t>
        </m:r>
        <m:r>
          <m:rPr>
            <m:sty m:val="p"/>
          </m:rPr>
          <m:t>/</m:t>
        </m:r>
        <m:sSub>
          <m:sSubPr/>
          <m:e>
            <m:r>
              <m:rPr>
                <m:sty m:val="i"/>
              </m:rPr>
              <m:t>C</m:t>
            </m:r>
          </m:e>
          <m:sub>
            <m:r>
              <m:rPr>
                <m:sty m:val="p"/>
              </m:rPr>
              <m:t>0</m:t>
            </m:r>
          </m:sub>
        </m:sSub>
        <m:r>
          <m:rPr>
            <m:sty m:val="p"/>
          </m:rPr>
          <m:t>=</m:t>
        </m:r>
        <m:r>
          <m:rPr>
            <m:sty m:val="p"/>
          </m:rPr>
          <m:t>+</m:t>
        </m:r>
        <m:r>
          <m:rPr>
            <m:sty m:val="p"/>
          </m:rPr>
          <m:t>∞</m:t>
        </m:r>
      </m:oMath>
      <w:r>
        <w:rPr>
          <w:rFonts w:eastAsia="Georgia" w:cs="Georgia" w:ascii="Georgia" w:hAnsi="Georgia"/>
        </w:rPr>
        <w:t xml:space="preserve">. Que suggère ce résultat?</w:t>
      </w:r>
    </w:p>
    <w:p>
      <w:pPr>
        <w:spacing w:line="271" w:before="330" w:lineRule="auto"/>
      </w:pPr>
      <w:r>
        <w:rPr>
          <w:b/>
          <w:sz w:val="42"/>
        </w:rPr>
        <w:t xml:space="preserve">\section*{II Floculation.</w:t>
      </w:r>
      <w:r>
        <w:rPr>
          <w:b/>
          <w:sz w:val="42"/>
        </w:rPr>
        <w:br w:type="textWrapping"/>
      </w:r>
      <w:r>
        <w:rPr>
          <w:b/>
          <w:sz w:val="42"/>
        </w:rPr>
        <w:t xml:space="preserve"> </w:t>
      </w:r>
      <w:r>
        <w:rPr>
          <w:b/>
          <w:sz w:val="42"/>
        </w:rPr>
        <w:br w:type="textWrapping"/>
      </w:r>
      <w:r>
        <w:rPr>
          <w:b/>
          <w:sz w:val="42"/>
        </w:rPr>
        <w:t xml:space="preserve"> II Floculation.}</w:t>
      </w:r>
    </w:p>
    <w:p>
      <w:pPr>
        <w:spacing w:after="220" w:lineRule="auto"/>
      </w:pPr>
      <w:r>
        <w:rPr>
          <w:rFonts w:eastAsia="Georgia" w:cs="Georgia" w:ascii="Georgia" w:hAnsi="Georgia"/>
        </w:rPr>
        <w:t xml:space="preserve">La sédimentation est d'autant plus rapide que les particules sont grosses. On peut alors augmenter l'efficacité de la décantation en favorisant l'agglomération des particules entre elles. Pour cela, on ajoute à l'eau un additif chimique floculant qui inhibe les interactions répulsives entre particules et favorise ainsi leur agrégation en "flocs".</w:t>
      </w:r>
    </w:p>
    <w:p>
      <w:pPr>
        <w:spacing w:after="220" w:lineRule="auto"/>
      </w:pPr>
      <w:r>
        <w:rPr>
          <w:rFonts w:eastAsia="Georgia" w:cs="Georgia" w:ascii="Georgia" w:hAnsi="Georgia"/>
        </w:rPr>
        <w:t xml:space="preserve">Nous considérons que le coefficient de diffusion dépend de la vitesse de l'écoulement et de l'altitude de la particule selon la relation : les zones d'eau claire et d'eau trouble.</w:t>
      </w:r>
      <w:r>
        <w:rPr/>
        <w:br w:type="textWrapping"/>
      </w:r>
      <w:r>
        <w:rPr/>
        <w:t xml:space="preserve">11. Exprimer puis calculer la longueur minimale </w:t>
      </w:r>
      <m:oMath>
        <m:sSub>
          <m:sSubPr/>
          <m:e>
            <m:r>
              <m:rPr>
                <m:sty m:val="i"/>
              </m:rPr>
              <m:t>L</m:t>
            </m:r>
          </m:e>
          <m:sub>
            <m:r>
              <m:rPr>
                <m:sty m:val="p"/>
              </m:rPr>
              <m:t>m</m:t>
            </m:r>
          </m:sub>
        </m:sSub>
      </m:oMath>
      <w:r>
        <w:rPr>
          <w:rFonts w:eastAsia="Georgia" w:cs="Georgia" w:ascii="Georgia" w:hAnsi="Georgia"/>
        </w:rPr>
        <w:t xml:space="preserve"> du canal qui permettrait d'obtenir de l'eau claire à sa sortie.</w:t>
      </w:r>
      <w:r>
        <w:rPr/>
        <w:br w:type="textWrapping"/>
      </w:r>
      <w:r>
        <w:rPr/>
        <w:t xml:space="preserve">12. Que devient cette longueur pour des particules de rayon </w:t>
      </w:r>
      <m:oMath>
        <m:sSup>
          <m:sSupPr/>
          <m:e>
            <m:r>
              <m:rPr>
                <m:sty m:val="i"/>
              </m:rPr>
              <m:t>a</m:t>
            </m:r>
          </m:e>
          <m:sup>
            <m:r>
              <m:rPr>
                <m:sty m:val="i"/>
              </m:rPr>
              <m:t>′</m:t>
            </m:r>
          </m:sup>
        </m:sSup>
        <m:r>
          <m:rPr>
            <m:sty m:val="p"/>
          </m:rPr>
          <m:t>=</m:t>
        </m:r>
        <m:r>
          <m:rPr>
            <m:sty m:val="p"/>
          </m:rPr>
          <m:t>100</m:t>
        </m:r>
        <m:r>
          <m:rPr>
            <m:sty m:val="i"/>
          </m:rPr>
          <m:t>μ</m:t>
        </m:r>
        <m:r>
          <m:rPr>
            <m:nor/>
          </m:rPr>
          <m:t xml:space="preserve"> </m:t>
        </m:r>
        <m:r>
          <m:rPr>
            <m:sty m:val="p"/>
          </m:rPr>
          <m:t>m</m:t>
        </m:r>
      </m:oMath>
      <w:r>
        <w:rPr/>
        <w:t xml:space="preserve"> ?</w:t>
      </w:r>
      <w:r>
        <w:rPr/>
        <w:br w:type="textWrapping"/>
      </w:r>
      <w:r>
        <w:rPr>
          <w:rFonts w:eastAsia="Georgia" w:cs="Georgia" w:ascii="Georgia" w:hAnsi="Georgia"/>
        </w:rPr>
        <w:t xml:space="preserve">13. Commenter brièvement les performances (ou limites) de cette technique de purification.</w:t>
      </w:r>
    </w:p>
    <w:p>
      <w:pPr>
        <w:spacing w:line="271" w:before="330" w:lineRule="auto"/>
      </w:pPr>
      <w:r>
        <w:rPr>
          <w:rFonts w:eastAsia="Georgia" w:cs="Georgia" w:ascii="Georgia" w:hAnsi="Georgia"/>
          <w:b/>
          <w:sz w:val="42"/>
        </w:rPr>
        <w:t xml:space="preserve">I.B.b Limitation de la sédimentation par la diffusion.</w:t>
      </w:r>
    </w:p>
    <w:p>
      <w:pPr>
        <w:spacing w:after="220" w:lineRule="auto"/>
      </w:pPr>
      <w:r>
        <w:rPr>
          <w:rFonts w:eastAsia="Georgia" w:cs="Georgia" w:ascii="Georgia" w:hAnsi="Georgia"/>
        </w:rPr>
        <w:t xml:space="preserve">En réalité, la turbulence de l'écoulement limite la sédimentation en agissant comme un processus de diffusion activé </w:t>
      </w:r>
      <m:oMath>
        <m:sSup>
          <m:sSupPr/>
          <m:e>
            <m:r>
              <m:t xml:space="preserve"> </m:t>
            </m:r>
          </m:e>
          <m:sup>
            <m:r>
              <m:rPr>
                <m:sty m:val="p"/>
              </m:rPr>
              <m:t>1</m:t>
            </m:r>
          </m:sup>
        </m:sSup>
      </m:oMath>
      <w:r>
        <w:rPr>
          <w:rFonts w:eastAsia="Georgia" w:cs="Georgia" w:ascii="Georgia" w:hAnsi="Georgia"/>
        </w:rPr>
        <w:t xml:space="preserve">. Afin de caractériser cet effet, nous allons déterminer la concentration </w:t>
      </w:r>
      <m:oMath>
        <m:r>
          <m:rPr>
            <m:sty m:val="i"/>
          </m:rPr>
          <m:t>C</m:t>
        </m:r>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de particules (nombre de particules par unité de volume) dans le canal en supposant qu'elles sont, en plus des effets déjà considérés, l'objet d'un processus de diffusion. Nous notons </w:t>
      </w:r>
      <m:oMath>
        <m:sSub>
          <m:sSubPr/>
          <m:e>
            <m:r>
              <m:rPr>
                <m:sty m:val="i"/>
              </m:rPr>
              <m:t>D</m:t>
            </m:r>
          </m:e>
          <m:sub>
            <m:r>
              <m:rPr>
                <m:sty m:val="p"/>
              </m:rPr>
              <m:t>a</m:t>
            </m:r>
          </m:sub>
        </m:sSub>
      </m:oMath>
      <w:r>
        <w:rPr>
          <w:rFonts w:eastAsia="Georgia" w:cs="Georgia" w:ascii="Georgia" w:hAnsi="Georgia"/>
        </w:rPr>
        <w:t xml:space="preserve"> le coefficient de diffusion correspondant. L'étude reste conduite dans le repère </w:t>
      </w:r>
      <m:oMath>
        <m:sSup>
          <m:sSupPr/>
          <m:e>
            <m:r>
              <m:rPr>
                <m:scr m:val="script"/>
              </m:rPr>
              <m:t>R</m:t>
            </m:r>
          </m:e>
          <m:sup>
            <m:r>
              <m:rPr>
                <m:sty m:val="i"/>
              </m:rPr>
              <m:t>′</m:t>
            </m:r>
          </m:sup>
        </m:sSup>
      </m:oMath>
      <w:r>
        <w:rPr>
          <w:rFonts w:eastAsia="Georgia" w:cs="Georgia" w:ascii="Georgia" w:hAnsi="Georgia"/>
        </w:rPr>
        <w:t xml:space="preserve">. Nous négligerons la diffusion horizontale </w:t>
      </w:r>
      <m:oMath>
        <m:sSup>
          <m:sSupPr/>
          <m:e>
            <m:r>
              <m:t xml:space="preserve"> </m:t>
            </m:r>
          </m:e>
          <m:sup>
            <m:r>
              <m:rPr>
                <m:sty m:val="p"/>
              </m:rPr>
              <m:t>2</m:t>
            </m:r>
          </m:sup>
        </m:sSup>
      </m:oMath>
      <w:r>
        <w:rPr>
          <w:rFonts w:eastAsia="Georgia" w:cs="Georgia" w:ascii="Georgia" w:hAnsi="Georgia"/>
        </w:rPr>
        <w:t xml:space="preserve">, ce qui reviendra, dans les calculs, à considérer que </w:t>
      </w:r>
      <m:oMath>
        <m:r>
          <m:rPr>
            <m:sty m:val="i"/>
          </m:rPr>
          <m:t>C</m:t>
        </m:r>
        <m:r>
          <m:rPr>
            <m:sty m:val="p"/>
          </m:rPr>
          <m:t>=</m:t>
        </m:r>
        <m:r>
          <m:rPr>
            <m:sty m:val="i"/>
          </m:rPr>
          <m:t>C</m:t>
        </m:r>
        <m:r>
          <m:rPr>
            <m:sty m:val="p"/>
          </m:rPr>
          <m:t>(</m:t>
        </m:r>
        <m:r>
          <m:rPr>
            <m:sty m:val="i"/>
          </m:rPr>
          <m:t>z</m:t>
        </m:r>
        <m:r>
          <m:rPr>
            <m:sty m:val="p"/>
          </m:rPr>
          <m:t>,</m:t>
        </m:r>
        <m:r>
          <m:rPr>
            <m:sty m:val="i"/>
          </m:rPr>
          <m:t>t</m:t>
        </m:r>
        <m:r>
          <m:rPr>
            <m:sty m:val="p"/>
          </m:rPr>
          <m:t>)</m:t>
        </m:r>
      </m:oMath>
      <w:r>
        <w:rPr/>
        <w:t xml:space="preserve">.</w:t>
      </w:r>
      <w:r>
        <w:rPr/>
        <w:br w:type="textWrapping"/>
      </w:r>
      <w:r>
        <w:rPr>
          <w:rFonts w:eastAsia="Georgia" w:cs="Georgia" w:ascii="Georgia" w:hAnsi="Georgia"/>
        </w:rPr>
        <w:t xml:space="preserve">14. Exprimer la densité de flux diffusif de particules </w:t>
      </w:r>
      <m:oMath>
        <m:acc>
          <m:accPr>
            <m:chr m:val="⃗"/>
          </m:accPr>
          <m:e>
            <m:sSub>
              <m:sSubPr/>
              <m:e>
                <m:r>
                  <m:rPr>
                    <m:sty m:val="i"/>
                  </m:rPr>
                  <m:t>j</m:t>
                </m:r>
              </m:e>
              <m:sub>
                <m:r>
                  <m:rPr>
                    <m:sty m:val="p"/>
                  </m:rPr>
                  <m:t>d</m:t>
                </m:r>
              </m:sub>
            </m:sSub>
          </m:e>
        </m:acc>
      </m:oMath>
      <w:r>
        <w:rPr/>
        <w:t xml:space="preserve">.</w:t>
      </w:r>
      <w:r>
        <w:rPr/>
        <w:br w:type="textWrapping"/>
      </w:r>
      <w:r>
        <w:rPr>
          <w:rFonts w:eastAsia="Georgia" w:cs="Georgia" w:ascii="Georgia" w:hAnsi="Georgia"/>
        </w:rPr>
        <w:t xml:space="preserve">15. Exprimer le vecteur flux de densité de particules </w:t>
      </w:r>
      <m:oMath>
        <m:acc>
          <m:accPr>
            <m:chr m:val="⃗"/>
          </m:accPr>
          <m:e>
            <m:sSub>
              <m:sSubPr/>
              <m:e>
                <m:r>
                  <m:rPr>
                    <m:sty m:val="i"/>
                  </m:rPr>
                  <m:t>j</m:t>
                </m:r>
              </m:e>
              <m:sub>
                <m:r>
                  <m:rPr>
                    <m:sty m:val="p"/>
                  </m:rPr>
                  <m:t>s</m:t>
                </m:r>
              </m:sub>
            </m:sSub>
          </m:e>
        </m:acc>
      </m:oMath>
      <w:r>
        <w:rPr>
          <w:rFonts w:eastAsia="Georgia" w:cs="Georgia" w:ascii="Georgia" w:hAnsi="Georgia"/>
        </w:rPr>
        <w:t xml:space="preserve"> associé à la vitesse de sédimentation </w:t>
      </w:r>
      <m:oMath>
        <m:sSub>
          <m:sSubPr/>
          <m:e>
            <m:r>
              <m:rPr>
                <m:sty m:val="i"/>
              </m:rPr>
              <m:t>U</m:t>
            </m:r>
          </m:e>
          <m:sub>
            <m:r>
              <m:rPr>
                <m:sty m:val="p"/>
              </m:rPr>
              <m:t>s</m:t>
            </m:r>
          </m:sub>
        </m:sSub>
      </m:oMath>
      <w:r>
        <w:rPr>
          <w:rFonts w:eastAsia="Georgia" w:cs="Georgia" w:ascii="Georgia" w:hAnsi="Georgia"/>
        </w:rPr>
        <w:t xml:space="preserve"> (définie en (I.B.a)).</w:t>
      </w:r>
      <w:r>
        <w:rPr/>
        <w:br w:type="textWrapping"/>
      </w:r>
      <w:r>
        <w:rPr>
          <w:rFonts w:eastAsia="Georgia" w:cs="Georgia" w:ascii="Georgia" w:hAnsi="Georgia"/>
        </w:rPr>
        <w:t xml:space="preserve">16. Établir l'équation algébrique liant les flux </w:t>
      </w:r>
      <m:oMath>
        <m:acc>
          <m:accPr>
            <m:chr m:val="⃗"/>
          </m:accPr>
          <m:e>
            <m:sSub>
              <m:sSubPr/>
              <m:e>
                <m:r>
                  <m:rPr>
                    <m:sty m:val="i"/>
                  </m:rPr>
                  <m:t>j</m:t>
                </m:r>
              </m:e>
              <m:sub>
                <m:r>
                  <m:rPr>
                    <m:sty m:val="p"/>
                  </m:rPr>
                  <m:t>d</m:t>
                </m:r>
              </m:sub>
            </m:sSub>
          </m:e>
        </m:acc>
      </m:oMath>
      <w:r>
        <w:rPr/>
        <w:t xml:space="preserve"> et </w:t>
      </w:r>
      <m:oMath>
        <m:acc>
          <m:accPr>
            <m:chr m:val="⃗"/>
          </m:accPr>
          <m:e>
            <m:sSub>
              <m:sSubPr/>
              <m:e>
                <m:r>
                  <m:rPr>
                    <m:sty m:val="i"/>
                  </m:rPr>
                  <m:t>j</m:t>
                </m:r>
              </m:e>
              <m:sub>
                <m:r>
                  <m:rPr>
                    <m:sty m:val="p"/>
                  </m:rPr>
                  <m:t>s</m:t>
                </m:r>
              </m:sub>
            </m:sSub>
          </m:e>
        </m:acc>
      </m:oMath>
      <w:r>
        <w:rPr>
          <w:rFonts w:eastAsia="Georgia" w:cs="Georgia" w:ascii="Georgia" w:hAnsi="Georgia"/>
        </w:rPr>
        <w:t xml:space="preserve">, en régime stationnaire. En déduire l'équation différentielle vérifiée par la concentration </w:t>
      </w:r>
      <m:oMath>
        <m:r>
          <m:rPr>
            <m:sty m:val="i"/>
          </m:rPr>
          <m:t>C</m:t>
        </m:r>
      </m:oMath>
      <w:r>
        <w:rPr>
          <w:rFonts w:eastAsia="Georgia" w:cs="Georgia" w:ascii="Georgia" w:hAnsi="Georgia"/>
        </w:rPr>
        <w:t xml:space="preserve"> (dans ce régime).</w:t>
      </w:r>
    </w:p>
    <w:p>
      <w:pPr>
        <w:spacing w:after="220" w:lineRule="auto"/>
      </w:pPr>
      <w:r>
        <w:rPr>
          <w:rFonts w:eastAsia="Georgia" w:cs="Georgia" w:ascii="Georgia" w:hAnsi="Georgia"/>
        </w:rPr>
        <w:t xml:space="preserve">Nous considérons que le coefficient de diffusion dépend de la vitesse de l'écoulement et de l'altitude de la particule selon la relation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 xml:space="preserve"> </m:t>
                </m:r>
                <m:sSub>
                  <m:sSubPr/>
                  <m:e>
                    <m:r>
                      <m:rPr>
                        <m:sty m:val="i"/>
                      </m:rPr>
                      <m:t>D</m:t>
                    </m:r>
                  </m:e>
                  <m:sub>
                    <m:r>
                      <m:rPr>
                        <m:sty m:val="p"/>
                      </m:rPr>
                      <m:t>a</m:t>
                    </m:r>
                  </m:sub>
                </m:sSub>
                <m:r>
                  <m:rPr>
                    <m:sty m:val="p"/>
                  </m:rPr>
                  <m:t>=</m:t>
                </m:r>
                <m:r>
                  <m:rPr>
                    <m:sty m:val="i"/>
                  </m:rPr>
                  <m:t>β</m:t>
                </m:r>
                <m:f>
                  <m:fPr>
                    <m:ctrlPr>
                      <w:rPr>
                        <w:rFonts w:ascii="Cambria Math" w:hAnsi="Cambria Math"/>
                      </w:rPr>
                    </m:ctrlPr>
                  </m:fPr>
                  <m:num>
                    <m:r>
                      <m:rPr>
                        <m:sty m:val="i"/>
                      </m:rPr>
                      <m:t>z</m:t>
                    </m:r>
                    <m:r>
                      <m:rPr>
                        <m:sty m:val="p"/>
                      </m:rPr>
                      <m:t>(</m:t>
                    </m:r>
                    <m:r>
                      <m:rPr>
                        <m:sty m:val="i"/>
                      </m:rPr>
                      <m:t>h</m:t>
                    </m:r>
                    <m:r>
                      <m:rPr>
                        <m:sty m:val="p"/>
                      </m:rPr>
                      <m:t>−</m:t>
                    </m:r>
                    <m:r>
                      <m:rPr>
                        <m:sty m:val="i"/>
                      </m:rPr>
                      <m:t>z</m:t>
                    </m:r>
                    <m:r>
                      <m:rPr>
                        <m:sty m:val="p"/>
                      </m:rPr>
                      <m:t>)</m:t>
                    </m:r>
                  </m:num>
                  <m:den>
                    <m:r>
                      <m:rPr>
                        <m:sty m:val="i"/>
                      </m:rPr>
                      <m:t>h</m:t>
                    </m:r>
                  </m:den>
                </m:f>
                <m:r>
                  <m:rPr>
                    <m:sty m:val="i"/>
                  </m:rPr>
                  <m:t>V</m:t>
                </m:r>
                <m:r>
                  <m:rPr>
                    <m:sty m:val="p"/>
                  </m:rPr>
                  <m:t xml:space="preserve"> </m:t>
                </m:r>
                <m:r>
                  <m:rPr>
                    <m:nor/>
                  </m:rPr>
                  <m:t>, où </m:t>
                </m:r>
                <m:r>
                  <m:rPr>
                    <m:sty m:val="i"/>
                  </m:rPr>
                  <m:t>β</m:t>
                </m:r>
                <m:r>
                  <m:rPr>
                    <m:nor/>
                  </m:rPr>
                  <m:t> est une constante sans dimension. </m:t>
                </m:r>
              </m:e>
            </m:mr>
            <m:mr>
              <m:e/>
              <m:e>
                <m:r>
                  <m:rPr>
                    <m:nor/>
                  </m:rPr>
                  <m:t> La solution de l'équation différentielle établie à la question (16) prend </m:t>
                </m:r>
              </m:e>
            </m:mr>
            <m:mr>
              <m:e/>
              <m:e>
                <m:r>
                  <m:rPr>
                    <m:sty m:val="i"/>
                  </m:rPr>
                  <m:t>C</m:t>
                </m:r>
                <m:r>
                  <m:rPr>
                    <m:sty m:val="p"/>
                  </m:rPr>
                  <m:t>(</m:t>
                </m:r>
                <m:r>
                  <m:rPr>
                    <m:sty m:val="i"/>
                  </m:rPr>
                  <m:t>z</m:t>
                </m:r>
                <m:r>
                  <m:rPr>
                    <m:sty m:val="p"/>
                  </m:rPr>
                  <m:t>)</m:t>
                </m:r>
                <m:r>
                  <m:rPr>
                    <m:sty m:val="p"/>
                  </m:rPr>
                  <m:t>=</m:t>
                </m:r>
                <m:sSub>
                  <m:sSubPr/>
                  <m:e>
                    <m:r>
                      <m:rPr>
                        <m:sty m:val="i"/>
                      </m:rPr>
                      <m:t>C</m:t>
                    </m:r>
                  </m:e>
                  <m:sub>
                    <m:r>
                      <m:rPr>
                        <m:sty m:val="p"/>
                      </m:rPr>
                      <m:t>0</m:t>
                    </m:r>
                  </m:sub>
                </m:sSub>
                <m:sSup>
                  <m:sSupPr/>
                  <m:e>
                    <m:d>
                      <m:dPr>
                        <m:begChr m:val="["/>
                        <m:endChr m:val="]"/>
                        <m:ctrlPr>
                          <w:rPr>
                            <w:rFonts w:ascii="Cambria Math" w:hAnsi="Cambria Math"/>
                          </w:rPr>
                        </m:ctrlPr>
                      </m:dPr>
                      <m:e>
                        <m:f>
                          <m:fPr>
                            <m:ctrlPr>
                              <w:rPr>
                                <w:rFonts w:ascii="Cambria Math" w:hAnsi="Cambria Math"/>
                              </w:rPr>
                            </m:ctrlPr>
                          </m:fPr>
                          <m:num>
                            <m:r>
                              <m:rPr>
                                <m:sty m:val="i"/>
                              </m:rPr>
                              <m:t>h</m:t>
                            </m:r>
                            <m:r>
                              <m:rPr>
                                <m:sty m:val="p"/>
                              </m:rPr>
                              <m:t>−</m:t>
                            </m:r>
                            <m:r>
                              <m:rPr>
                                <m:sty m:val="i"/>
                              </m:rPr>
                              <m:t>z</m:t>
                            </m:r>
                          </m:num>
                          <m:den>
                            <m:r>
                              <m:rPr>
                                <m:sty m:val="i"/>
                              </m:rPr>
                              <m:t>h</m:t>
                            </m:r>
                            <m:r>
                              <m:rPr>
                                <m:sty m:val="p"/>
                              </m:rPr>
                              <m:t>−</m:t>
                            </m:r>
                            <m:sSub>
                              <m:sSubPr/>
                              <m:e>
                                <m:r>
                                  <m:rPr>
                                    <m:sty m:val="i"/>
                                  </m:rPr>
                                  <m:t>z</m:t>
                                </m:r>
                              </m:e>
                              <m:sub>
                                <m:r>
                                  <m:rPr>
                                    <m:sty m:val="p"/>
                                  </m:rPr>
                                  <m:t>0</m:t>
                                </m:r>
                              </m:sub>
                            </m:sSub>
                          </m:den>
                        </m:f>
                        <m:f>
                          <m:fPr>
                            <m:ctrlPr>
                              <w:rPr>
                                <w:rFonts w:ascii="Cambria Math" w:hAnsi="Cambria Math"/>
                              </w:rPr>
                            </m:ctrlPr>
                          </m:fPr>
                          <m:num>
                            <m:sSub>
                              <m:sSubPr/>
                              <m:e>
                                <m:r>
                                  <m:rPr>
                                    <m:sty m:val="i"/>
                                  </m:rPr>
                                  <m:t>z</m:t>
                                </m:r>
                              </m:e>
                              <m:sub>
                                <m:r>
                                  <m:rPr>
                                    <m:sty m:val="p"/>
                                  </m:rPr>
                                  <m:t>0</m:t>
                                </m:r>
                              </m:sub>
                            </m:sSub>
                          </m:num>
                          <m:den>
                            <m:r>
                              <m:rPr>
                                <m:sty m:val="i"/>
                              </m:rPr>
                              <m:t>z</m:t>
                            </m:r>
                          </m:den>
                        </m:f>
                      </m:e>
                    </m:d>
                  </m:e>
                  <m:sup>
                    <m:r>
                      <m:rPr>
                        <m:sty m:val="p"/>
                      </m:rPr>
                      <m:t>Ro</m:t>
                    </m:r>
                  </m:sup>
                </m:sSup>
                <m:r>
                  <m:rPr>
                    <m:sty m:val="p"/>
                  </m:rPr>
                  <m:t xml:space="preserve"> </m:t>
                </m:r>
                <m:r>
                  <m:rPr>
                    <m:nor/>
                  </m:rPr>
                  <m:t>, où </m:t>
                </m:r>
                <m:sSub>
                  <m:sSubPr/>
                  <m:e>
                    <m:r>
                      <m:rPr>
                        <m:sty m:val="i"/>
                      </m:rPr>
                      <m:t>z</m:t>
                    </m:r>
                  </m:e>
                  <m:sub>
                    <m:r>
                      <m:rPr>
                        <m:sty m:val="p"/>
                      </m:rPr>
                      <m:t>0</m:t>
                    </m:r>
                  </m:sub>
                </m:sSub>
                <m:r>
                  <m:rPr>
                    <m:nor/>
                  </m:rPr>
                  <m:t> est une altitude de référence. </m:t>
                </m:r>
              </m:e>
            </m:mr>
          </m:m>
        </m:oMath>
      </m:oMathPara>
    </w:p>
    <w:p>
      <w:pPr>
        <w:numPr>
          <w:ilvl w:val="0"/>
          <w:numId w:val="2"/>
        </w:numPr>
        <w:spacing w:lineRule="auto"/>
      </w:pPr>
      <w:r>
        <w:rPr>
          <w:rFonts w:eastAsia="Georgia" w:cs="Georgia" w:ascii="Georgia" w:hAnsi="Georgia"/>
        </w:rPr>
        <w:t xml:space="preserve">Exprimer le nombre sans dimension Ro, appelé nombre de Rouse. Préciser les deux effets antagonistes qu'il permet de comparer.</w:t>
      </w:r>
    </w:p>
    <w:p>
      <w:pPr>
        <w:numPr>
          <w:ilvl w:val="0"/>
          <w:numId w:val="2"/>
        </w:numPr>
        <w:spacing w:lineRule="auto"/>
      </w:pPr>
      <w:r>
        <w:rPr>
          <w:rFonts w:eastAsia="Georgia" w:cs="Georgia" w:ascii="Georgia" w:hAnsi="Georgia"/>
        </w:rPr>
        <w:t xml:space="preserve">La figure (2) représente la fonction </w:t>
      </w:r>
      <m:oMath>
        <m:r>
          <m:rPr>
            <m:sty m:val="i"/>
          </m:rPr>
          <m:t>C</m:t>
        </m:r>
        <m:r>
          <m:rPr>
            <m:sty m:val="p"/>
          </m:rPr>
          <m:t>(</m:t>
        </m:r>
        <m:r>
          <m:rPr>
            <m:sty m:val="i"/>
          </m:rPr>
          <m:t>z</m:t>
        </m:r>
        <m:r>
          <m:rPr>
            <m:sty m:val="p"/>
          </m:rPr>
          <m:t>)</m:t>
        </m:r>
        <m:r>
          <m:rPr>
            <m:sty m:val="p"/>
          </m:rPr>
          <m:t>/</m:t>
        </m:r>
        <m:sSub>
          <m:sSubPr/>
          <m:e>
            <m:r>
              <m:rPr>
                <m:sty m:val="i"/>
              </m:rPr>
              <m:t>C</m:t>
            </m:r>
          </m:e>
          <m:sub>
            <m:r>
              <m:rPr>
                <m:sty m:val="p"/>
              </m:rPr>
              <m:t>0</m:t>
            </m:r>
          </m:sub>
        </m:sSub>
      </m:oMath>
      <w:r>
        <w:rPr/>
        <w:t xml:space="preserve"> pour </w:t>
      </w:r>
      <m:oMath>
        <m:sSub>
          <m:sSubPr/>
          <m:e>
            <m:r>
              <m:rPr>
                <m:sty m:val="i"/>
              </m:rPr>
              <m:t>z</m:t>
            </m:r>
          </m:e>
          <m:sub>
            <m:r>
              <m:rPr>
                <m:sty m:val="p"/>
              </m:rPr>
              <m:t>0</m:t>
            </m:r>
          </m:sub>
        </m:sSub>
        <m:r>
          <m:rPr>
            <m:sty m:val="p"/>
          </m:rPr>
          <m:t>=</m:t>
        </m:r>
        <m:r>
          <m:rPr>
            <m:sty m:val="p"/>
          </m:rPr>
          <m:t>0</m:t>
        </m:r>
        <m:r>
          <m:rPr>
            <m:sty m:val="p"/>
          </m:rPr>
          <m:t>,</m:t>
        </m:r>
        <m:r>
          <m:rPr>
            <m:sty m:val="p"/>
          </m:rPr>
          <m:t>01</m:t>
        </m:r>
        <m:r>
          <m:rPr>
            <m:nor/>
          </m:rPr>
          <m:t xml:space="preserve"> </m:t>
        </m:r>
        <m:r>
          <m:rPr>
            <m:sty m:val="p"/>
          </m:rPr>
          <m:t>m</m:t>
        </m:r>
      </m:oMath>
      <w:r>
        <w:rPr/>
        <w:t xml:space="preserve"> et six valeurs du nombre de Rouse.</w:t>
      </w:r>
      <w:r>
        <w:rPr/>
        <w:br w:type="textWrapping"/>
      </w:r>
      <w:r>
        <w:rPr>
          <w:rFonts w:eastAsia="Georgia" w:cs="Georgia" w:ascii="Georgia" w:hAnsi="Georgia"/>
        </w:rPr>
        <w:t xml:space="preserve">Indiquer, en le justifiant, la valeur du nombre Ro la plus favorable. Commenter ce résultat d'un point de vue pratique.</w:t>
      </w:r>
    </w:p>
    <w:p>
      <w:pPr>
        <w:numPr>
          <w:ilvl w:val="0"/>
          <w:numId w:val="2"/>
        </w:numPr>
        <w:spacing w:lineRule="auto"/>
      </w:pPr>
      <w:r>
        <w:rPr/>
        <w:t xml:space="preserve">On remarque que </w:t>
      </w:r>
      <m:oMath>
        <m:limLow>
          <m:limLowPr/>
          <m:e>
            <m:r>
              <m:rPr>
                <m:sty m:val="p"/>
              </m:rPr>
              <m:t>lim</m:t>
            </m:r>
          </m:e>
          <m:lim>
            <m:r>
              <m:rPr>
                <m:sty m:val="i"/>
              </m:rPr>
              <m:t>z</m:t>
            </m:r>
            <m:r>
              <m:rPr>
                <m:sty m:val="p"/>
              </m:rPr>
              <m:t>→</m:t>
            </m:r>
            <m:r>
              <m:rPr>
                <m:sty m:val="p"/>
              </m:rPr>
              <m:t>0</m:t>
            </m:r>
          </m:lim>
        </m:limLow>
        <m:r>
          <m:rPr>
            <m:sty m:val="p"/>
          </m:rPr>
          <m:t xml:space="preserve"> </m:t>
        </m:r>
        <m:r>
          <m:rPr>
            <m:sty m:val="i"/>
          </m:rPr>
          <m:t>C</m:t>
        </m:r>
        <m:r>
          <m:rPr>
            <m:sty m:val="p"/>
          </m:rPr>
          <m:t>(</m:t>
        </m:r>
        <m:r>
          <m:rPr>
            <m:sty m:val="i"/>
          </m:rPr>
          <m:t>z</m:t>
        </m:r>
        <m:r>
          <m:rPr>
            <m:sty m:val="p"/>
          </m:rPr>
          <m:t>)</m:t>
        </m:r>
        <m:r>
          <m:rPr>
            <m:sty m:val="p"/>
          </m:rPr>
          <m:t>/</m:t>
        </m:r>
        <m:sSub>
          <m:sSubPr/>
          <m:e>
            <m:r>
              <m:rPr>
                <m:sty m:val="i"/>
              </m:rPr>
              <m:t>C</m:t>
            </m:r>
          </m:e>
          <m:sub>
            <m:r>
              <m:rPr>
                <m:sty m:val="p"/>
              </m:rPr>
              <m:t>0</m:t>
            </m:r>
          </m:sub>
        </m:sSub>
        <m:r>
          <m:rPr>
            <m:sty m:val="p"/>
          </m:rPr>
          <m:t>=</m:t>
        </m:r>
        <m:r>
          <m:rPr>
            <m:sty m:val="p"/>
          </m:rPr>
          <m:t>+</m:t>
        </m:r>
        <m:r>
          <m:rPr>
            <m:sty m:val="p"/>
          </m:rPr>
          <m:t>∞</m:t>
        </m:r>
      </m:oMath>
      <w:r>
        <w:rPr>
          <w:rFonts w:eastAsia="Georgia" w:cs="Georgia" w:ascii="Georgia" w:hAnsi="Georgia"/>
        </w:rPr>
        <w:t xml:space="preserve">. Que suggère ce résultat?</w:t>
      </w:r>
    </w:p>
    <w:p>
      <w:pPr>
        <w:spacing w:after="220" w:lineRule="auto"/>
      </w:pPr>
      <w:r>
        <w:rPr>
          <w:rFonts w:eastAsia="Georgia" w:cs="Georgia" w:ascii="Georgia" w:hAnsi="Georgia"/>
        </w:rPr>
        <w:t xml:space="preserve">La sédimentation est d'autant plus rapide que les particules sont grosses. On peut alors augmenter l'efficacité de la décantation en favorisant l'agglomération des particules entre elles. Pour cela, on favorise ainsi leur agrégation en "flocs".</w:t>
      </w:r>
    </w:p>
    <w:p>
      <w:pPr>
        <w:spacing w:lineRule="auto"/>
        <w:jc w:val="center"/>
      </w:pPr>
      <w:r>
        <w:rPr/>
        <w:drawing>
          <wp:inline distB="0" distL="0" distR="0" distT="0">
            <wp:extent cx="5486400" cy="4300946"/>
            <wp:effectExtent b="0" l="0" r="0" t="0"/>
            <wp:docPr id="2" name="image-88891858690df6be2c2c02cb796c96a36b2e4fee.jpg"/>
            <a:graphic>
              <a:graphicData uri="http://schemas.openxmlformats.org/drawingml/2006/picture">
                <pic:pic>
                  <pic:nvPicPr>
                    <pic:cNvPr id="2" name="image-88891858690df6be2c2c02cb796c96a36b2e4fee.jpg" descr=""/>
                    <pic:cNvPicPr/>
                  </pic:nvPicPr>
                  <pic:blipFill>
                    <a:blip r:embed="rId6" cstate="print"/>
                    <a:srcRect b="0" l="0" r="0" t="0"/>
                    <a:stretch>
                      <a:fillRect/>
                    </a:stretch>
                  </pic:blipFill>
                  <pic:spPr>
                    <a:xfrm>
                      <a:off x="0" y="0"/>
                      <a:ext cx="5486400" cy="4300946"/>
                    </a:xfrm>
                    <a:prstGeom prst="rect"/>
                  </pic:spPr>
                </pic:pic>
              </a:graphicData>
            </a:graphic>
          </wp:inline>
        </w:drawing>
      </w:r>
    </w:p>
    <w:p>
      <w:pPr>
        <w:spacing w:lineRule="auto"/>
      </w:pPr>
      <w:r>
        <w:rPr/>
        <w:t xml:space="preserve">Figure 2 - Profil de concentration pour six valeurs du nombre de Rouse ( </w:t>
      </w:r>
      <m:oMath>
        <m:sSub>
          <m:sSubPr/>
          <m:e>
            <m:r>
              <m:rPr>
                <m:sty m:val="i"/>
              </m:rPr>
              <m:t>z</m:t>
            </m:r>
          </m:e>
          <m:sub>
            <m:r>
              <m:rPr>
                <m:sty m:val="p"/>
              </m:rPr>
              <m:t>0</m:t>
            </m:r>
          </m:sub>
        </m:sSub>
        <m:r>
          <m:rPr>
            <m:sty m:val="p"/>
          </m:rPr>
          <m:t>=</m:t>
        </m:r>
        <m:r>
          <m:rPr>
            <m:sty m:val="p"/>
          </m:rPr>
          <m:t>0</m:t>
        </m:r>
        <m:r>
          <m:rPr>
            <m:sty m:val="p"/>
          </m:rPr>
          <m:t>,</m:t>
        </m:r>
        <m:r>
          <m:rPr>
            <m:sty m:val="p"/>
          </m:rPr>
          <m:t>01</m:t>
        </m:r>
        <m:r>
          <m:rPr>
            <m:nor/>
          </m:rPr>
          <m:t xml:space="preserve"> </m:t>
        </m:r>
        <m:r>
          <m:rPr>
            <m:sty m:val="p"/>
          </m:rPr>
          <m:t>m</m:t>
        </m:r>
      </m:oMath>
      <w:r>
        <w:rPr/>
        <w:t xml:space="preserve"> ).</w:t>
      </w:r>
    </w:p>
    <w:p>
      <w:pPr>
        <w:spacing w:lineRule="auto"/>
        <w:jc w:val="center"/>
      </w:pPr>
      <w:r>
        <w:rPr/>
        <w:drawing>
          <wp:inline distB="0" distL="0" distR="0" distT="0">
            <wp:extent cx="2705100" cy="1990725"/>
            <wp:effectExtent b="0" l="0" r="0" t="0"/>
            <wp:docPr id="3" name="image-5c137ba157d7b2f5c3a1987d4d0a0a089f3d8fc4.jpg"/>
            <a:graphic>
              <a:graphicData uri="http://schemas.openxmlformats.org/drawingml/2006/picture">
                <pic:pic>
                  <pic:nvPicPr>
                    <pic:cNvPr id="3" name="image-5c137ba157d7b2f5c3a1987d4d0a0a089f3d8fc4.jpg" descr=""/>
                    <pic:cNvPicPr/>
                  </pic:nvPicPr>
                  <pic:blipFill>
                    <a:blip r:embed="rId7" cstate="print"/>
                    <a:srcRect b="0" l="0" r="0" t="0"/>
                    <a:stretch>
                      <a:fillRect/>
                    </a:stretch>
                  </pic:blipFill>
                  <pic:spPr>
                    <a:xfrm>
                      <a:off x="0" y="0"/>
                      <a:ext cx="2705100" cy="1990725"/>
                    </a:xfrm>
                    <a:prstGeom prst="rect"/>
                  </pic:spPr>
                </pic:pic>
              </a:graphicData>
            </a:graphic>
          </wp:inline>
        </w:drawing>
      </w:r>
    </w:p>
    <w:p>
      <w:pPr>
        <w:spacing w:lineRule="auto"/>
      </w:pPr>
      <w:r>
        <w:rPr/>
        <w:t xml:space="preserve">Figure 3 - Floculation de deux particules individuelles : </w:t>
      </w:r>
      <m:oMath>
        <m:r>
          <m:rPr>
            <m:sty m:val="p"/>
          </m:rPr>
          <m:t>(</m:t>
        </m:r>
        <m:r>
          <m:rPr>
            <m:sty m:val="p"/>
          </m:rPr>
          <m:t>1</m:t>
        </m:r>
        <m:r>
          <m:rPr>
            <m:sty m:val="p"/>
          </m:rPr>
          <m:t>)</m:t>
        </m:r>
        <m:r>
          <m:rPr>
            <m:sty m:val="p"/>
          </m:rPr>
          <m:t>+</m:t>
        </m:r>
        <m:r>
          <m:rPr>
            <m:sty m:val="p"/>
          </m:rPr>
          <m:t>(</m:t>
        </m:r>
        <m:r>
          <m:rPr>
            <m:sty m:val="p"/>
          </m:rPr>
          <m:t>1</m:t>
        </m:r>
        <m:r>
          <m:rPr>
            <m:sty m:val="p"/>
          </m:rPr>
          <m:t>)</m:t>
        </m:r>
        <m:r>
          <m:rPr>
            <m:sty m:val="p"/>
          </m:rPr>
          <m:t>→</m:t>
        </m:r>
        <m:r>
          <m:rPr>
            <m:sty m:val="p"/>
          </m:rPr>
          <m:t>(</m:t>
        </m:r>
        <m:r>
          <m:rPr>
            <m:sty m:val="p"/>
          </m:rPr>
          <m:t>2</m:t>
        </m:r>
        <m:r>
          <m:rPr>
            <m:sty m:val="p"/>
          </m:rPr>
          <m:t>)</m:t>
        </m:r>
      </m:oMath>
      <w:r>
        <w:rPr/>
        <w:t xml:space="preserve">.</w:t>
      </w:r>
    </w:p>
    <w:p>
      <w:pPr>
        <w:spacing w:line="271" w:before="330" w:lineRule="auto"/>
      </w:pPr>
      <w:r>
        <w:rPr>
          <w:b/>
          <w:sz w:val="42"/>
        </w:rPr>
        <w:t xml:space="preserve">II.A Floculation brownienne de particules simples.</w:t>
      </w:r>
    </w:p>
    <w:p>
      <w:pPr>
        <w:spacing w:after="220" w:lineRule="auto"/>
      </w:pPr>
      <w:r>
        <w:rPr/>
        <w:t xml:space="preserve">L'eau contient initialement </w:t>
      </w:r>
      <m:oMath>
        <m:sSub>
          <m:sSubPr/>
          <m:e>
            <m:r>
              <m:rPr>
                <m:sty m:val="i"/>
              </m:rPr>
              <m:t>N</m:t>
            </m:r>
          </m:e>
          <m:sub>
            <m:r>
              <m:rPr>
                <m:sty m:val="p"/>
              </m:rPr>
              <m:t>0</m:t>
            </m:r>
          </m:sub>
        </m:sSub>
      </m:oMath>
      <w:r>
        <w:rPr>
          <w:rFonts w:eastAsia="Georgia" w:cs="Georgia" w:ascii="Georgia" w:hAnsi="Georgia"/>
        </w:rPr>
        <w:t xml:space="preserve"> particules en suspension, par unité de volume (concentration). Ces particules sont supposées sphériques, de rayon </w:t>
      </w:r>
      <m:oMath>
        <m:r>
          <m:rPr>
            <m:sty m:val="i"/>
          </m:rPr>
          <m:t>a</m:t>
        </m:r>
        <m:r>
          <m:rPr>
            <m:sty m:val="p"/>
          </m:rPr>
          <m:t>=</m:t>
        </m:r>
        <m:r>
          <m:rPr>
            <m:sty m:val="p"/>
          </m:rPr>
          <m:t>10</m:t>
        </m:r>
        <m:r>
          <m:rPr>
            <m:sty m:val="i"/>
          </m:rPr>
          <m:t>μ</m:t>
        </m:r>
        <m:r>
          <m:rPr>
            <m:nor/>
          </m:rPr>
          <m:t xml:space="preserve"> </m:t>
        </m:r>
        <m:r>
          <m:rPr>
            <m:sty m:val="p"/>
          </m:rPr>
          <m:t>m</m:t>
        </m:r>
      </m:oMath>
      <w:r>
        <w:rPr>
          <w:rFonts w:eastAsia="Georgia" w:cs="Georgia" w:ascii="Georgia" w:hAnsi="Georgia"/>
        </w:rPr>
        <w:t xml:space="preserve">. Nous dirons qu'un agrégat composé de </w:t>
      </w:r>
      <m:oMath>
        <m:r>
          <m:rPr>
            <m:sty m:val="i"/>
          </m:rPr>
          <m:t>k</m:t>
        </m:r>
      </m:oMath>
      <w:r>
        <w:rPr>
          <w:rFonts w:eastAsia="Georgia" w:cs="Georgia" w:ascii="Georgia" w:hAnsi="Georgia"/>
        </w:rPr>
        <w:t xml:space="preserve"> particules est un floc, ou agrégat, de taille ( </w:t>
      </w:r>
      <m:oMath>
        <m:r>
          <m:rPr>
            <m:sty m:val="i"/>
          </m:rPr>
          <m:t>k</m:t>
        </m:r>
      </m:oMath>
      <w:r>
        <w:rPr>
          <w:rFonts w:eastAsia="Georgia" w:cs="Georgia" w:ascii="Georgia" w:hAnsi="Georgia"/>
        </w:rPr>
        <w:t xml:space="preserve"> ). Dans un premier temps, nous considérons que seules interviennent des collisions entre deux particules individuelles. Dès qu'elles entrent en contact, nous supposons qu'elles adhèrent instantanément et irréversiblement pour former un floc de taille (2) (figure(3)). À l'instant </w:t>
      </w:r>
      <m:oMath>
        <m:r>
          <m:rPr>
            <m:sty m:val="i"/>
          </m:rPr>
          <m:t>t</m:t>
        </m:r>
      </m:oMath>
      <w:r>
        <w:rPr>
          <w:rFonts w:eastAsia="Georgia" w:cs="Georgia" w:ascii="Georgia" w:hAnsi="Georgia"/>
        </w:rPr>
        <w:t xml:space="preserve">, le nombre de particules de taille (1), par unité de volume, est noté </w:t>
      </w:r>
      <m:oMath>
        <m:sSub>
          <m:sSubPr/>
          <m:e>
            <m:r>
              <m:rPr>
                <m:sty m:val="i"/>
              </m:rPr>
              <m:t>N</m:t>
            </m:r>
          </m:e>
          <m:sub>
            <m:r>
              <m:rPr>
                <m:sty m:val="p"/>
              </m:rPr>
              <m:t>1</m:t>
            </m:r>
          </m:sub>
        </m:sSub>
        <m:r>
          <m:rPr>
            <m:sty m:val="p"/>
          </m:rPr>
          <m:t>(</m:t>
        </m:r>
        <m:r>
          <m:rPr>
            <m:sty m:val="i"/>
          </m:rPr>
          <m:t>t</m:t>
        </m:r>
        <m:r>
          <m:rPr>
            <m:sty m:val="p"/>
          </m:rPr>
          <m:t>)</m:t>
        </m:r>
      </m:oMath>
      <w:r>
        <w:rPr>
          <w:rFonts w:eastAsia="Georgia" w:cs="Georgia" w:ascii="Georgia" w:hAnsi="Georgia"/>
        </w:rPr>
        <w:t xml:space="preserve">, celui d'agrégats (de taille (2)) est noté </w:t>
      </w:r>
      <m:oMath>
        <m:sSub>
          <m:sSubPr/>
          <m:e>
            <m:r>
              <m:rPr>
                <m:sty m:val="i"/>
              </m:rPr>
              <m:t>N</m:t>
            </m:r>
          </m:e>
          <m:sub>
            <m:r>
              <m:rPr>
                <m:sty m:val="p"/>
              </m:rPr>
              <m:t>2</m:t>
            </m:r>
          </m:sub>
        </m:sSub>
        <m:r>
          <m:rPr>
            <m:sty m:val="p"/>
          </m:rPr>
          <m:t>(</m:t>
        </m:r>
        <m:r>
          <m:rPr>
            <m:sty m:val="i"/>
          </m:rPr>
          <m:t>t</m:t>
        </m:r>
        <m:r>
          <m:rPr>
            <m:sty m:val="p"/>
          </m:rPr>
          <m:t>)</m:t>
        </m:r>
      </m:oMath>
      <w:r>
        <w:rPr>
          <w:rFonts w:eastAsia="Georgia" w:cs="Georgia" w:ascii="Georgia" w:hAnsi="Georgia"/>
        </w:rPr>
        <w:t xml:space="preserve">. Pour les applications numériques nous adopterons </w:t>
      </w:r>
      <m:oMath>
        <m:sSub>
          <m:sSubPr/>
          <m:e>
            <m:r>
              <m:rPr>
                <m:sty m:val="i"/>
              </m:rPr>
              <m:t>N</m:t>
            </m:r>
          </m:e>
          <m:sub>
            <m:r>
              <m:rPr>
                <m:sty m:val="p"/>
              </m:rPr>
              <m:t>0</m:t>
            </m:r>
          </m:sub>
        </m:sSub>
        <m:r>
          <m:rPr>
            <m:sty m:val="p"/>
          </m:rPr>
          <m:t>=</m:t>
        </m:r>
        <m:r>
          <m:rPr>
            <m:sty m:val="p"/>
          </m:rPr>
          <m:t>3</m:t>
        </m:r>
        <m:r>
          <m:rPr>
            <m:sty m:val="p"/>
          </m:rPr>
          <m:t>,</m:t>
        </m:r>
        <m:r>
          <m:rPr>
            <m:sty m:val="p"/>
          </m:rPr>
          <m:t>0</m:t>
        </m:r>
        <m:r>
          <m:rPr>
            <m:sty m:val="p"/>
          </m:rPr>
          <m:t>×</m:t>
        </m:r>
        <m:sSup>
          <m:sSupPr/>
          <m:e>
            <m:r>
              <m:rPr>
                <m:sty m:val="p"/>
              </m:rPr>
              <m:t>10</m:t>
            </m:r>
          </m:e>
          <m:sup>
            <m:r>
              <m:rPr>
                <m:sty m:val="p"/>
              </m:rPr>
              <m:t>12</m:t>
            </m:r>
          </m:sup>
        </m:sSup>
        <m:sSup>
          <m:sSupPr/>
          <m:e>
            <m:r>
              <m:rPr>
                <m:nor/>
              </m:rPr>
              <m:t xml:space="preserve"> </m:t>
            </m:r>
            <m:r>
              <m:rPr>
                <m:sty m:val="p"/>
              </m:rPr>
              <m:t>m</m:t>
            </m:r>
          </m:e>
          <m:sup>
            <m:r>
              <m:rPr>
                <m:sty m:val="p"/>
              </m:rPr>
              <m:t>−</m:t>
            </m:r>
            <m:r>
              <m:rPr>
                <m:sty m:val="p"/>
              </m:rPr>
              <m:t>3</m:t>
            </m:r>
          </m:sup>
        </m:sSup>
      </m:oMath>
      <w:r>
        <w:rPr/>
        <w:t xml:space="preserve"> et </w:t>
      </w:r>
      <m:oMath>
        <m:r>
          <m:rPr>
            <m:sty m:val="i"/>
          </m:rPr>
          <m:t>T</m:t>
        </m:r>
        <m:r>
          <m:rPr>
            <m:sty m:val="p"/>
          </m:rPr>
          <m:t>=</m:t>
        </m:r>
        <m:sSub>
          <m:sSubPr/>
          <m:e>
            <m:r>
              <m:rPr>
                <m:sty m:val="i"/>
              </m:rPr>
              <m:t>T</m:t>
            </m:r>
          </m:e>
          <m:sub>
            <m:r>
              <m:rPr>
                <m:sty m:val="p"/>
              </m:rPr>
              <m:t>a</m:t>
            </m:r>
          </m:sub>
        </m:sSub>
      </m:oMath>
      <w:r>
        <w:rPr/>
        <w:t xml:space="preserve">.</w:t>
      </w:r>
    </w:p>
    <w:p>
      <w:pPr>
        <w:spacing w:after="220" w:lineRule="auto"/>
      </w:pPr>
      <w:r>
        <w:rPr>
          <w:rFonts w:eastAsia="Georgia" w:cs="Georgia" w:ascii="Georgia" w:hAnsi="Georgia"/>
        </w:rPr>
        <w:t xml:space="preserve">Considérons une particule </w:t>
      </w:r>
      <m:oMath>
        <m:r>
          <m:rPr>
            <m:sty m:val="i"/>
          </m:rPr>
          <m:t>i</m:t>
        </m:r>
      </m:oMath>
      <w:r>
        <w:rPr>
          <w:rFonts w:eastAsia="Georgia" w:cs="Georgia" w:ascii="Georgia" w:hAnsi="Georgia"/>
        </w:rPr>
        <w:t xml:space="preserve">, supposée immobile et centrée à l'origine O (figure(4)). Étudions la diffusion de ses voisines vers cette particule cible </w:t>
      </w:r>
      <m:oMath>
        <m:r>
          <m:rPr>
            <m:sty m:val="i"/>
          </m:rPr>
          <m:t>i</m:t>
        </m:r>
      </m:oMath>
      <w:r>
        <w:rPr>
          <w:rFonts w:eastAsia="Georgia" w:cs="Georgia" w:ascii="Georgia" w:hAnsi="Georgia"/>
        </w:rPr>
        <w:t xml:space="preserve">. À une distance </w:t>
      </w:r>
      <m:oMath>
        <m:r>
          <m:rPr>
            <m:sty m:val="i"/>
          </m:rPr>
          <m:t>r</m:t>
        </m:r>
      </m:oMath>
      <w:r>
        <w:rPr/>
        <w:t xml:space="preserve"> de la cible </w:t>
      </w:r>
      <m:oMath>
        <m:r>
          <m:rPr>
            <m:sty m:val="i"/>
          </m:rPr>
          <m:t>i</m:t>
        </m:r>
      </m:oMath>
      <w:r>
        <w:rPr>
          <w:rFonts w:eastAsia="Georgia" w:cs="Georgia" w:ascii="Georgia" w:hAnsi="Georgia"/>
        </w:rPr>
        <w:t xml:space="preserve"> et à l'instant </w:t>
      </w:r>
      <m:oMath>
        <m:r>
          <m:rPr>
            <m:sty m:val="i"/>
          </m:rPr>
          <m:t>t</m:t>
        </m:r>
      </m:oMath>
      <w:r>
        <w:rPr>
          <w:rFonts w:eastAsia="Georgia" w:cs="Georgia" w:ascii="Georgia" w:hAnsi="Georgia"/>
        </w:rPr>
        <w:t xml:space="preserve">, le nombre de particules par unité de volume est noté </w:t>
      </w:r>
      <m:oMath>
        <m:sSub>
          <m:sSubPr/>
          <m:e>
            <m:r>
              <m:rPr>
                <m:sty m:val="i"/>
              </m:rPr>
              <m:t>n</m:t>
            </m:r>
          </m:e>
          <m:sub>
            <m:r>
              <m:rPr>
                <m:sty m:val="p"/>
              </m:rPr>
              <m:t>1</m:t>
            </m:r>
          </m:sub>
        </m:sSub>
        <m:r>
          <m:rPr>
            <m:sty m:val="p"/>
          </m:rPr>
          <m:t>(</m:t>
        </m:r>
        <m:r>
          <m:rPr>
            <m:sty m:val="i"/>
          </m:rPr>
          <m:t>r</m:t>
        </m:r>
        <m:r>
          <m:rPr>
            <m:sty m:val="p"/>
          </m:rPr>
          <m:t>,</m:t>
        </m:r>
        <m:r>
          <m:rPr>
            <m:sty m:val="i"/>
          </m:rPr>
          <m:t>t</m:t>
        </m:r>
        <m:r>
          <m:rPr>
            <m:sty m:val="p"/>
          </m:rPr>
          <m:t>)</m:t>
        </m:r>
      </m:oMath>
      <w:r>
        <w:rPr>
          <w:rFonts w:eastAsia="Georgia" w:cs="Georgia" w:ascii="Georgia" w:hAnsi="Georgia"/>
        </w:rPr>
        <w:t xml:space="preserve">. En symétrie sphérique, la loi de Fick exprimant la densité de flux de matière, s'écrit :</w:t>
      </w:r>
    </w:p>
    <w:p>
      <w:pPr>
        <w:spacing w:after="220" w:lineRule="auto"/>
      </w:pPr>
      <m:oMathPara>
        <m:oMath>
          <m:acc>
            <m:accPr>
              <m:chr m:val="⃗"/>
            </m:accPr>
            <m:e>
              <m:r>
                <m:rPr>
                  <m:sty m:val="i"/>
                </m:rPr>
                <m:t>φ</m:t>
              </m:r>
            </m:e>
          </m:acc>
          <m:r>
            <m:rPr>
              <m:sty m:val="p"/>
            </m:rPr>
            <m:t>(</m:t>
          </m:r>
          <m:r>
            <m:rPr>
              <m:sty m:val="i"/>
            </m:rPr>
            <m:t>r</m:t>
          </m:r>
          <m:r>
            <m:rPr>
              <m:sty m:val="p"/>
            </m:rPr>
            <m:t>,</m:t>
          </m:r>
          <m:r>
            <m:rPr>
              <m:sty m:val="i"/>
            </m:rPr>
            <m:t>t</m:t>
          </m:r>
          <m:r>
            <m:rPr>
              <m:sty m:val="p"/>
            </m:rPr>
            <m:t>)</m:t>
          </m:r>
          <m:r>
            <m:rPr>
              <m:sty m:val="p"/>
            </m:rPr>
            <m:t>=</m:t>
          </m:r>
          <m:r>
            <m:rPr>
              <m:sty m:val="p"/>
            </m:rPr>
            <m:t>−</m:t>
          </m:r>
          <m:r>
            <m:rPr>
              <m:sty m:val="i"/>
            </m:rPr>
            <m:t>D</m:t>
          </m:r>
          <m:f>
            <m:fPr>
              <m:ctrlPr>
                <w:rPr>
                  <w:rFonts w:ascii="Cambria Math" w:hAnsi="Cambria Math"/>
                </w:rPr>
              </m:ctrlPr>
            </m:fPr>
            <m:num>
              <m:r>
                <m:rPr>
                  <m:sty m:val="i"/>
                </m:rPr>
                <m:t>∂</m:t>
              </m:r>
              <m:sSub>
                <m:sSubPr/>
                <m:e>
                  <m:r>
                    <m:rPr>
                      <m:sty m:val="i"/>
                    </m:rPr>
                    <m:t>n</m:t>
                  </m:r>
                </m:e>
                <m:sub>
                  <m:r>
                    <m:rPr>
                      <m:sty m:val="p"/>
                    </m:rPr>
                    <m:t>1</m:t>
                  </m:r>
                </m:sub>
              </m:sSub>
            </m:num>
            <m:den>
              <m:r>
                <m:rPr>
                  <m:sty m:val="i"/>
                </m:rPr>
                <m:t>∂</m:t>
              </m:r>
              <m:r>
                <m:rPr>
                  <m:sty m:val="i"/>
                </m:rPr>
                <m:t>r</m:t>
              </m:r>
            </m:den>
          </m:f>
          <m:sSub>
            <m:sSubPr/>
            <m:e>
              <m:acc>
                <m:accPr>
                  <m:chr m:val="⃗"/>
                </m:accPr>
                <m:e>
                  <m:r>
                    <m:rPr>
                      <m:sty m:val="i"/>
                    </m:rPr>
                    <m:t>e</m:t>
                  </m:r>
                </m:e>
              </m:acc>
            </m:e>
            <m:sub>
              <m:r>
                <m:rPr>
                  <m:sty m:val="i"/>
                </m:rPr>
                <m:t>r</m:t>
              </m:r>
            </m:sub>
          </m:sSub>
          <m:r>
            <m:rPr>
              <m:nor/>
            </m:rPr>
            <m:t>, où </m:t>
          </m:r>
          <m:r>
            <m:rPr>
              <m:sty m:val="i"/>
            </m:rPr>
            <m:t>D</m:t>
          </m:r>
          <m:r>
            <m:rPr>
              <m:nor/>
            </m:rPr>
            <m:t> représente le coefficient de diffusion, supposé uniforme. </m:t>
          </m:r>
        </m:oMath>
      </m:oMathPara>
    </w:p>
    <w:p>
      <w:pPr>
        <w:numPr>
          <w:ilvl w:val="0"/>
          <w:numId w:val="3"/>
        </w:numPr>
        <w:spacing w:lineRule="auto"/>
      </w:pPr>
      <w:r>
        <w:rPr/>
        <w:t xml:space="preserve">Exprimer le flux </w:t>
      </w:r>
      <m:oMath>
        <m:r>
          <m:rPr>
            <m:sty m:val="i"/>
          </m:rPr>
          <m:t>ϕ</m:t>
        </m:r>
      </m:oMath>
      <w:r>
        <w:rPr/>
        <w:t xml:space="preserve"> de particules traversant, dans le sens de </w:t>
      </w:r>
      <m:oMath>
        <m:r>
          <m:rPr>
            <m:sty m:val="i"/>
          </m:rPr>
          <m:t>r</m:t>
        </m:r>
      </m:oMath>
      <w:r>
        <w:rPr>
          <w:rFonts w:eastAsia="Georgia" w:cs="Georgia" w:ascii="Georgia" w:hAnsi="Georgia"/>
        </w:rPr>
        <w:t xml:space="preserve"> croissant, la sphère de centre O et de rayon </w:t>
      </w:r>
      <m:oMath>
        <m:r>
          <m:rPr>
            <m:sty m:val="i"/>
          </m:rPr>
          <m:t>r</m:t>
        </m:r>
      </m:oMath>
      <w:r>
        <w:rPr>
          <w:rFonts w:eastAsia="Georgia" w:cs="Georgia" w:ascii="Georgia" w:hAnsi="Georgia"/>
        </w:rPr>
        <w:t xml:space="preserve">, par unité de temps.</w:t>
      </w:r>
    </w:p>
    <w:p>
      <w:pPr>
        <w:spacing w:lineRule="auto"/>
        <w:jc w:val="center"/>
      </w:pPr>
      <w:r>
        <w:rPr/>
        <w:drawing>
          <wp:inline distB="0" distL="0" distR="0" distT="0">
            <wp:extent cx="5486400" cy="4377911"/>
            <wp:effectExtent b="0" l="0" r="0" t="0"/>
            <wp:docPr id="4" name="image-b0ffbdcdbf82734bf3baef3991b537eb6e026d28.jpg"/>
            <a:graphic>
              <a:graphicData uri="http://schemas.openxmlformats.org/drawingml/2006/picture">
                <pic:pic>
                  <pic:nvPicPr>
                    <pic:cNvPr id="4" name="image-b0ffbdcdbf82734bf3baef3991b537eb6e026d28.jpg" descr=""/>
                    <pic:cNvPicPr/>
                  </pic:nvPicPr>
                  <pic:blipFill>
                    <a:blip r:embed="rId8" cstate="print"/>
                    <a:srcRect b="0" l="0" r="0" t="0"/>
                    <a:stretch>
                      <a:fillRect/>
                    </a:stretch>
                  </pic:blipFill>
                  <pic:spPr>
                    <a:xfrm>
                      <a:off x="0" y="0"/>
                      <a:ext cx="5486400" cy="4377911"/>
                    </a:xfrm>
                    <a:prstGeom prst="rect"/>
                  </pic:spPr>
                </pic:pic>
              </a:graphicData>
            </a:graphic>
          </wp:inline>
        </w:drawing>
      </w:r>
    </w:p>
    <w:p>
      <w:pPr>
        <w:spacing w:lineRule="auto"/>
      </w:pPr>
      <w:r>
        <w:rPr/>
        <w:t xml:space="preserve">Figure 4 - Diffusion particulaire vers une particule cible </w:t>
      </w:r>
      <m:oMath>
        <m:r>
          <m:rPr>
            <m:sty m:val="i"/>
          </m:rPr>
          <m:t>i</m:t>
        </m:r>
      </m:oMath>
      <w:r>
        <w:rPr>
          <w:rFonts w:eastAsia="Georgia" w:cs="Georgia" w:ascii="Georgia" w:hAnsi="Georgia"/>
        </w:rPr>
        <w:t xml:space="preserve"> située en O.</w:t>
      </w:r>
    </w:p>
    <w:p>
      <w:pPr>
        <w:numPr>
          <w:ilvl w:val="0"/>
          <w:numId w:val="4"/>
        </w:numPr>
        <w:spacing w:lineRule="auto"/>
      </w:pPr>
      <w:r>
        <w:rPr/>
        <w:t xml:space="preserve">Pendant l'intervalle de temps </w:t>
      </w:r>
      <m:oMath>
        <m:r>
          <m:rPr>
            <m:sty m:val="p"/>
          </m:rPr>
          <m:t>d</m:t>
        </m:r>
        <m:r>
          <m:rPr>
            <m:sty m:val="i"/>
          </m:rPr>
          <m:t>t</m:t>
        </m:r>
      </m:oMath>
      <w:r>
        <w:rPr>
          <w:rFonts w:eastAsia="Georgia" w:cs="Georgia" w:ascii="Georgia" w:hAnsi="Georgia"/>
        </w:rPr>
        <w:t xml:space="preserve">, la concentration de particules dans la coquille sphérique de rayon </w:t>
      </w:r>
      <m:oMath>
        <m:r>
          <m:rPr>
            <m:sty m:val="i"/>
          </m:rPr>
          <m:t>r</m:t>
        </m:r>
      </m:oMath>
      <w:r>
        <w:rPr>
          <w:rFonts w:eastAsia="Georgia" w:cs="Georgia" w:ascii="Georgia" w:hAnsi="Georgia"/>
        </w:rPr>
        <w:t xml:space="preserve"> et d'épaisseur </w:t>
      </w:r>
      <m:oMath>
        <m:r>
          <m:rPr>
            <m:sty m:val="p"/>
          </m:rPr>
          <m:t>d</m:t>
        </m:r>
        <m:r>
          <m:rPr>
            <m:sty m:val="i"/>
          </m:rPr>
          <m:t>r</m:t>
        </m:r>
      </m:oMath>
      <w:r>
        <w:rPr/>
        <w:t xml:space="preserve"> varie de </w:t>
      </w:r>
      <m:oMath>
        <m:r>
          <m:rPr>
            <m:sty m:val="p"/>
          </m:rPr>
          <m:t>d</m:t>
        </m:r>
        <m:sSub>
          <m:sSubPr/>
          <m:e>
            <m:r>
              <m:rPr>
                <m:sty m:val="i"/>
              </m:rPr>
              <m:t>n</m:t>
            </m:r>
          </m:e>
          <m:sub>
            <m:r>
              <m:rPr>
                <m:sty m:val="p"/>
              </m:rPr>
              <m:t>1</m:t>
            </m:r>
          </m:sub>
        </m:sSub>
      </m:oMath>
      <w:r>
        <w:rPr/>
        <w:t xml:space="preserve">. Exprimer </w:t>
      </w:r>
      <m:oMath>
        <m:r>
          <m:rPr>
            <m:sty m:val="p"/>
          </m:rPr>
          <m:t>d</m:t>
        </m:r>
        <m:sSub>
          <m:sSubPr/>
          <m:e>
            <m:r>
              <m:rPr>
                <m:sty m:val="i"/>
              </m:rPr>
              <m:t>n</m:t>
            </m:r>
          </m:e>
          <m:sub>
            <m:r>
              <m:rPr>
                <m:sty m:val="p"/>
              </m:rPr>
              <m:t>1</m:t>
            </m:r>
          </m:sub>
        </m:sSub>
      </m:oMath>
      <w:r>
        <w:rPr>
          <w:rFonts w:eastAsia="Georgia" w:cs="Georgia" w:ascii="Georgia" w:hAnsi="Georgia"/>
        </w:rPr>
        <w:t xml:space="preserve"> à partir d'un bilan établi sur le flux </w:t>
      </w:r>
      <m:oMath>
        <m:r>
          <m:rPr>
            <m:sty m:val="i"/>
          </m:rPr>
          <m:t>ϕ</m:t>
        </m:r>
      </m:oMath>
      <w:r>
        <w:rPr>
          <w:rFonts w:eastAsia="Georgia" w:cs="Georgia" w:ascii="Georgia" w:hAnsi="Georgia"/>
        </w:rPr>
        <w:t xml:space="preserve">. En déduire que l'équation de diffusion s'écrit :</w:t>
      </w:r>
    </w:p>
    <w:p>
      <w:pPr>
        <w:spacing w:after="220" w:lineRule="auto"/>
      </w:pPr>
      <m:oMathPara>
        <m:oMath>
          <m:f>
            <m:fPr>
              <m:ctrlPr>
                <w:rPr>
                  <w:rFonts w:ascii="Cambria Math" w:hAnsi="Cambria Math"/>
                </w:rPr>
              </m:ctrlPr>
            </m:fPr>
            <m:num>
              <m:r>
                <m:rPr>
                  <m:sty m:val="i"/>
                </m:rPr>
                <m:t>∂</m:t>
              </m:r>
              <m:sSub>
                <m:sSubPr/>
                <m:e>
                  <m:r>
                    <m:rPr>
                      <m:sty m:val="i"/>
                    </m:rPr>
                    <m:t>n</m:t>
                  </m:r>
                </m:e>
                <m:sub>
                  <m:r>
                    <m:rPr>
                      <m:sty m:val="p"/>
                    </m:rPr>
                    <m:t>1</m:t>
                  </m:r>
                </m:sub>
              </m:sSub>
            </m:num>
            <m:den>
              <m:r>
                <m:rPr>
                  <m:sty m:val="i"/>
                </m:rPr>
                <m:t>∂</m:t>
              </m:r>
              <m:r>
                <m:rPr>
                  <m:sty m:val="i"/>
                </m:rPr>
                <m:t>t</m:t>
              </m:r>
            </m:den>
          </m:f>
          <m:r>
            <m:rPr>
              <m:sty m:val="p"/>
            </m:rPr>
            <m:t>=</m:t>
          </m:r>
          <m:f>
            <m:fPr>
              <m:ctrlPr>
                <w:rPr>
                  <w:rFonts w:ascii="Cambria Math" w:hAnsi="Cambria Math"/>
                </w:rPr>
              </m:ctrlPr>
            </m:fPr>
            <m:num>
              <m:r>
                <m:rPr>
                  <m:sty m:val="i"/>
                </m:rPr>
                <m:t>D</m:t>
              </m:r>
            </m:num>
            <m:den>
              <m:sSup>
                <m:sSupPr/>
                <m:e>
                  <m:r>
                    <m:rPr>
                      <m:sty m:val="i"/>
                    </m:rPr>
                    <m:t>r</m:t>
                  </m:r>
                </m:e>
                <m:sup>
                  <m:r>
                    <m:rPr>
                      <m:sty m:val="p"/>
                    </m:rPr>
                    <m:t>2</m:t>
                  </m:r>
                </m:sup>
              </m:sSup>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sSup>
                <m:sSupPr/>
                <m:e>
                  <m:r>
                    <m:rPr>
                      <m:sty m:val="i"/>
                    </m:rPr>
                    <m:t>r</m:t>
                  </m:r>
                </m:e>
                <m:sup>
                  <m:r>
                    <m:rPr>
                      <m:sty m:val="p"/>
                    </m:rPr>
                    <m:t>2</m:t>
                  </m:r>
                </m:sup>
              </m:sSup>
              <m:f>
                <m:fPr>
                  <m:ctrlPr>
                    <w:rPr>
                      <w:rFonts w:ascii="Cambria Math" w:hAnsi="Cambria Math"/>
                    </w:rPr>
                  </m:ctrlPr>
                </m:fPr>
                <m:num>
                  <m:r>
                    <m:rPr>
                      <m:sty m:val="i"/>
                    </m:rPr>
                    <m:t>∂</m:t>
                  </m:r>
                  <m:sSub>
                    <m:sSubPr/>
                    <m:e>
                      <m:r>
                        <m:rPr>
                          <m:sty m:val="i"/>
                        </m:rPr>
                        <m:t>n</m:t>
                      </m:r>
                    </m:e>
                    <m:sub>
                      <m:r>
                        <m:rPr>
                          <m:sty m:val="p"/>
                        </m:rPr>
                        <m:t>1</m:t>
                      </m:r>
                    </m:sub>
                  </m:sSub>
                </m:num>
                <m:den>
                  <m:r>
                    <m:rPr>
                      <m:sty m:val="i"/>
                    </m:rPr>
                    <m:t>∂</m:t>
                  </m:r>
                  <m:r>
                    <m:rPr>
                      <m:sty m:val="i"/>
                    </m:rPr>
                    <m:t>r</m:t>
                  </m:r>
                </m:den>
              </m:f>
            </m:e>
          </m:d>
        </m:oMath>
      </m:oMathPara>
    </w:p>
    <w:p>
      <w:pPr>
        <w:numPr>
          <w:ilvl w:val="0"/>
          <w:numId w:val="5"/>
        </w:numPr>
        <w:spacing w:lineRule="auto"/>
      </w:pPr>
      <w:r>
        <w:rPr/>
        <w:t xml:space="preserve">Justifier le choix des conditions aux limites:</w:t>
      </w:r>
    </w:p>
    <w:p>
      <w:pPr>
        <w:spacing w:after="220" w:lineRule="auto"/>
      </w:pPr>
      <m:oMathPara>
        <m:oMath>
          <m:r>
            <m:rPr>
              <m:sty m:val="p"/>
            </m:rPr>
            <m:t>(</m:t>
          </m:r>
          <m:r>
            <m:rPr>
              <m:sty m:val="p"/>
            </m:rPr>
            <m:t>∀</m:t>
          </m:r>
          <m:r>
            <m:rPr>
              <m:sty m:val="i"/>
            </m:rPr>
            <m:t>t</m:t>
          </m:r>
          <m:r>
            <m:rPr>
              <m:sty m:val="p"/>
            </m:rPr>
            <m:t>)</m:t>
          </m:r>
          <m:r>
            <m:rPr>
              <m:sty m:val="p"/>
            </m:rPr>
            <m:t xml:space="preserve">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n</m:t>
                        </m:r>
                      </m:e>
                      <m:sub>
                        <m:r>
                          <m:rPr>
                            <m:sty m:val="p"/>
                          </m:rPr>
                          <m:t>1</m:t>
                        </m:r>
                      </m:sub>
                    </m:sSub>
                    <m:r>
                      <m:rPr>
                        <m:sty m:val="p"/>
                      </m:rPr>
                      <m:t>(</m:t>
                    </m:r>
                    <m:r>
                      <m:rPr>
                        <m:sty m:val="p"/>
                      </m:rPr>
                      <m:t>2</m:t>
                    </m:r>
                    <m:r>
                      <m:rPr>
                        <m:sty m:val="i"/>
                      </m:rPr>
                      <m:t>a</m:t>
                    </m:r>
                    <m:r>
                      <m:rPr>
                        <m:sty m:val="p"/>
                      </m:rPr>
                      <m:t>,</m:t>
                    </m:r>
                    <m:r>
                      <m:rPr>
                        <m:sty m:val="i"/>
                      </m:rPr>
                      <m:t>t</m:t>
                    </m:r>
                    <m:r>
                      <m:rPr>
                        <m:sty m:val="p"/>
                      </m:rPr>
                      <m:t>)</m:t>
                    </m:r>
                    <m:r>
                      <m:rPr>
                        <m:sty m:val="p"/>
                      </m:rPr>
                      <m:t>=</m:t>
                    </m:r>
                    <m:r>
                      <m:rPr>
                        <m:sty m:val="p"/>
                      </m:rPr>
                      <m:t>0</m:t>
                    </m:r>
                  </m:e>
                </m:mr>
                <m:mr>
                  <m:e>
                    <m:sSub>
                      <m:sSubPr/>
                      <m:e>
                        <m:r>
                          <m:rPr>
                            <m:sty m:val="i"/>
                          </m:rPr>
                          <m:t>n</m:t>
                        </m:r>
                      </m:e>
                      <m:sub>
                        <m:r>
                          <m:rPr>
                            <m:sty m:val="p"/>
                          </m:rPr>
                          <m:t>1</m:t>
                        </m:r>
                      </m:sub>
                    </m:sSub>
                    <m:r>
                      <m:rPr>
                        <m:sty m:val="p"/>
                      </m:rPr>
                      <m:t>(</m:t>
                    </m:r>
                    <m:r>
                      <m:rPr>
                        <m:sty m:val="i"/>
                      </m:rPr>
                      <m:t>r</m:t>
                    </m:r>
                    <m:r>
                      <m:rPr>
                        <m:sty m:val="p"/>
                      </m:rPr>
                      <m:t>,</m:t>
                    </m:r>
                    <m:r>
                      <m:rPr>
                        <m:sty m:val="i"/>
                      </m:rPr>
                      <m:t>t</m:t>
                    </m:r>
                    <m:r>
                      <m:rPr>
                        <m:sty m:val="p"/>
                      </m:rPr>
                      <m:t>)</m:t>
                    </m:r>
                    <m:limLow>
                      <m:limLowPr/>
                      <m:e>
                        <m:r>
                          <m:rPr>
                            <m:sty m:val="p"/>
                          </m:rPr>
                          <m:t>⟶</m:t>
                        </m:r>
                      </m:e>
                      <m:lim>
                        <m:r>
                          <m:rPr>
                            <m:sty m:val="i"/>
                          </m:rPr>
                          <m:t>r</m:t>
                        </m:r>
                        <m:r>
                          <m:rPr>
                            <m:sty m:val="p"/>
                          </m:rPr>
                          <m:t>→</m:t>
                        </m:r>
                        <m:r>
                          <m:rPr>
                            <m:sty m:val="p"/>
                          </m:rPr>
                          <m:t>∞</m:t>
                        </m:r>
                      </m:lim>
                    </m:limLow>
                    <m:sSub>
                      <m:sSubPr/>
                      <m:e>
                        <m:r>
                          <m:rPr>
                            <m:sty m:val="i"/>
                          </m:rPr>
                          <m:t>N</m:t>
                        </m:r>
                      </m:e>
                      <m:sub>
                        <m:r>
                          <m:rPr>
                            <m:sty m:val="p"/>
                          </m:rPr>
                          <m:t>1</m:t>
                        </m:r>
                      </m:sub>
                    </m:sSub>
                    <m:r>
                      <m:rPr>
                        <m:sty m:val="p"/>
                      </m:rPr>
                      <m:t>(</m:t>
                    </m:r>
                    <m:r>
                      <m:rPr>
                        <m:sty m:val="i"/>
                      </m:rPr>
                      <m:t>t</m:t>
                    </m:r>
                    <m:r>
                      <m:rPr>
                        <m:sty m:val="p"/>
                      </m:rPr>
                      <m:t>)</m:t>
                    </m:r>
                  </m:e>
                </m:mr>
              </m:m>
            </m:e>
          </m:d>
        </m:oMath>
      </m:oMathPara>
    </w:p>
    <w:p>
      <w:pPr>
        <w:numPr>
          <w:ilvl w:val="0"/>
          <w:numId w:val="6"/>
        </w:numPr>
        <w:spacing w:lineRule="auto"/>
      </w:pPr>
      <w:r>
        <w:rPr>
          <w:rFonts w:eastAsia="Georgia" w:cs="Georgia" w:ascii="Georgia" w:hAnsi="Georgia"/>
        </w:rPr>
        <w:t xml:space="preserve">Nous supposons, dès à présent, que le régime transitoire peut être négligé (a priori). Cela revient à annuler le terme de gauche de l'équation différentielle (5). Déterminer le profil de concentration </w:t>
      </w:r>
      <m:oMath>
        <m:sSub>
          <m:sSubPr/>
          <m:e>
            <m:r>
              <m:rPr>
                <m:sty m:val="i"/>
              </m:rPr>
              <m:t>n</m:t>
            </m:r>
          </m:e>
          <m:sub>
            <m:r>
              <m:rPr>
                <m:sty m:val="p"/>
              </m:rPr>
              <m:t>1</m:t>
            </m:r>
          </m:sub>
        </m:sSub>
        <m:r>
          <m:rPr>
            <m:sty m:val="p"/>
          </m:rPr>
          <m:t>(</m:t>
        </m:r>
        <m:r>
          <m:rPr>
            <m:sty m:val="i"/>
          </m:rPr>
          <m:t>r</m:t>
        </m:r>
        <m:r>
          <m:rPr>
            <m:sty m:val="p"/>
          </m:rPr>
          <m:t>,</m:t>
        </m:r>
        <m:r>
          <m:rPr>
            <m:sty m:val="i"/>
          </m:rPr>
          <m:t>t</m:t>
        </m:r>
        <m:r>
          <m:rPr>
            <m:sty m:val="p"/>
          </m:rPr>
          <m:t>)</m:t>
        </m:r>
      </m:oMath>
      <w:r>
        <w:rPr>
          <w:rFonts w:eastAsia="Georgia" w:cs="Georgia" w:ascii="Georgia" w:hAnsi="Georgia"/>
        </w:rPr>
        <w:t xml:space="preserve"> dans ce régime quasi-stationnaire.</w:t>
      </w:r>
    </w:p>
    <w:p>
      <w:pPr>
        <w:numPr>
          <w:ilvl w:val="0"/>
          <w:numId w:val="6"/>
        </w:numPr>
        <w:spacing w:lineRule="auto"/>
      </w:pPr>
      <w:r>
        <w:rPr>
          <w:rFonts w:eastAsia="Georgia" w:cs="Georgia" w:ascii="Georgia" w:hAnsi="Georgia"/>
        </w:rPr>
        <w:t xml:space="preserve">Représenter graphiquement le rapport </w:t>
      </w:r>
      <m:oMath>
        <m:sSub>
          <m:sSubPr/>
          <m:e>
            <m:r>
              <m:rPr>
                <m:sty m:val="i"/>
              </m:rPr>
              <m:t>n</m:t>
            </m:r>
          </m:e>
          <m:sub>
            <m:r>
              <m:rPr>
                <m:sty m:val="p"/>
              </m:rPr>
              <m:t>1</m:t>
            </m:r>
          </m:sub>
        </m:sSub>
        <m:r>
          <m:rPr>
            <m:sty m:val="p"/>
          </m:rPr>
          <m:t>(</m:t>
        </m:r>
        <m:r>
          <m:rPr>
            <m:sty m:val="i"/>
          </m:rPr>
          <m:t>r</m:t>
        </m:r>
        <m:r>
          <m:rPr>
            <m:sty m:val="p"/>
          </m:rPr>
          <m:t>,</m:t>
        </m:r>
        <m:r>
          <m:rPr>
            <m:sty m:val="i"/>
          </m:rPr>
          <m:t>t</m:t>
        </m:r>
        <m:r>
          <m:rPr>
            <m:sty m:val="p"/>
          </m:rPr>
          <m:t>)</m:t>
        </m:r>
        <m:r>
          <m:rPr>
            <m:sty m:val="p"/>
          </m:rPr>
          <m:t>/</m:t>
        </m:r>
        <m:sSub>
          <m:sSubPr/>
          <m:e>
            <m:r>
              <m:rPr>
                <m:sty m:val="i"/>
              </m:rPr>
              <m:t>N</m:t>
            </m:r>
          </m:e>
          <m:sub>
            <m:r>
              <m:rPr>
                <m:sty m:val="p"/>
              </m:rPr>
              <m:t>1</m:t>
            </m:r>
          </m:sub>
        </m:sSub>
        <m:r>
          <m:rPr>
            <m:sty m:val="p"/>
          </m:rPr>
          <m:t>(</m:t>
        </m:r>
        <m:r>
          <m:rPr>
            <m:sty m:val="i"/>
          </m:rPr>
          <m:t>t</m:t>
        </m:r>
        <m:r>
          <m:rPr>
            <m:sty m:val="p"/>
          </m:rPr>
          <m:t>)</m:t>
        </m:r>
      </m:oMath>
      <w:r>
        <w:rPr/>
        <w:t xml:space="preserve">.</w:t>
      </w:r>
    </w:p>
    <w:p>
      <w:pPr>
        <w:numPr>
          <w:ilvl w:val="0"/>
          <w:numId w:val="6"/>
        </w:numPr>
        <w:spacing w:lineRule="auto"/>
      </w:pPr>
      <w:r>
        <w:rPr/>
        <w:t xml:space="preserve">Exprimer le flux </w:t>
      </w:r>
      <m:oMath>
        <m:sSup>
          <m:sSupPr/>
          <m:e>
            <m:r>
              <m:rPr>
                <m:sty m:val="i"/>
              </m:rPr>
              <m:t>ϕ</m:t>
            </m:r>
          </m:e>
          <m:sup>
            <m:r>
              <m:rPr>
                <m:sty m:val="p"/>
              </m:rPr>
              <m:t>⋆</m:t>
            </m:r>
          </m:sup>
        </m:sSup>
      </m:oMath>
      <w:r>
        <w:rPr>
          <w:rFonts w:eastAsia="Georgia" w:cs="Georgia" w:ascii="Georgia" w:hAnsi="Georgia"/>
        </w:rPr>
        <w:t xml:space="preserve"> de particules collectées par la particule </w:t>
      </w:r>
      <m:oMath>
        <m:r>
          <m:rPr>
            <m:sty m:val="i"/>
          </m:rPr>
          <m:t>i</m:t>
        </m:r>
      </m:oMath>
      <w:r>
        <w:rPr>
          <w:rFonts w:eastAsia="Georgia" w:cs="Georgia" w:ascii="Georgia" w:hAnsi="Georgia"/>
        </w:rPr>
        <w:t xml:space="preserve"> (nombre par unité de temps).</w:t>
      </w:r>
    </w:p>
    <w:p>
      <w:pPr>
        <w:spacing w:after="220" w:lineRule="auto"/>
      </w:pPr>
      <w:r>
        <w:rPr>
          <w:rFonts w:eastAsia="Georgia" w:cs="Georgia" w:ascii="Georgia" w:hAnsi="Georgia"/>
        </w:rPr>
        <w:t xml:space="preserve">En réalité, la particule </w:t>
      </w:r>
      <m:oMath>
        <m:r>
          <m:rPr>
            <m:sty m:val="i"/>
          </m:rPr>
          <m:t>i</m:t>
        </m:r>
      </m:oMath>
      <w:r>
        <w:rPr>
          <w:rFonts w:eastAsia="Georgia" w:cs="Georgia" w:ascii="Georgia" w:hAnsi="Georgia"/>
        </w:rPr>
        <w:t xml:space="preserve"> n'étant pas immobile mais, elle aussi, diffusante, le coefficient de diffusion brownienne relatif s'écrit :</w:t>
      </w:r>
    </w:p>
    <w:p>
      <w:pPr>
        <w:spacing w:after="220" w:lineRule="auto"/>
      </w:pPr>
      <m:oMathPara>
        <m:oMath>
          <m:r>
            <m:rPr>
              <m:sty m:val="i"/>
            </m:rPr>
            <m:t>D</m:t>
          </m:r>
          <m:r>
            <m:rPr>
              <m:sty m:val="p"/>
            </m:rPr>
            <m:t>=</m:t>
          </m:r>
          <m:f>
            <m:fPr>
              <m:ctrlPr>
                <w:rPr>
                  <w:rFonts w:ascii="Cambria Math" w:hAnsi="Cambria Math"/>
                </w:rPr>
              </m:ctrlPr>
            </m:fPr>
            <m:num>
              <m:sSub>
                <m:sSubPr/>
                <m:e>
                  <m:r>
                    <m:rPr>
                      <m:sty m:val="i"/>
                    </m:rPr>
                    <m:t>k</m:t>
                  </m:r>
                </m:e>
                <m:sub>
                  <m:r>
                    <m:rPr>
                      <m:sty m:val="p"/>
                    </m:rPr>
                    <m:t>B</m:t>
                  </m:r>
                </m:sub>
              </m:sSub>
              <m:r>
                <m:rPr>
                  <m:sty m:val="i"/>
                </m:rPr>
                <m:t>T</m:t>
              </m:r>
            </m:num>
            <m:den>
              <m:r>
                <m:rPr>
                  <m:sty m:val="p"/>
                </m:rPr>
                <m:t>3</m:t>
              </m:r>
              <m:r>
                <m:rPr>
                  <m:sty m:val="i"/>
                </m:rPr>
                <m:t>π</m:t>
              </m:r>
              <m:r>
                <m:rPr>
                  <m:sty m:val="i"/>
                </m:rPr>
                <m:t>η</m:t>
              </m:r>
              <m:r>
                <m:rPr>
                  <m:sty m:val="i"/>
                </m:rPr>
                <m:t>a</m:t>
              </m:r>
            </m:den>
          </m:f>
        </m:oMath>
      </m:oMathPara>
    </w:p>
    <w:p>
      <w:pPr>
        <w:numPr>
          <w:ilvl w:val="0"/>
          <w:numId w:val="7"/>
        </w:numPr>
        <w:spacing w:lineRule="auto"/>
      </w:pPr>
      <w:r>
        <w:rPr/>
        <w:t xml:space="preserve">Exprimer </w:t>
      </w:r>
      <m:oMath>
        <m:sSup>
          <m:sSupPr/>
          <m:e>
            <m:r>
              <m:rPr>
                <m:sty m:val="i"/>
              </m:rPr>
              <m:t>ϕ</m:t>
            </m:r>
          </m:e>
          <m:sup>
            <m:r>
              <m:rPr>
                <m:sty m:val="p"/>
              </m:rPr>
              <m:t>⋆</m:t>
            </m:r>
          </m:sup>
        </m:sSup>
      </m:oMath>
      <w:r>
        <w:rPr/>
        <w:t xml:space="preserve"> (en fonction de </w:t>
      </w:r>
      <m:oMath>
        <m:sSub>
          <m:sSubPr/>
          <m:e>
            <m:r>
              <m:rPr>
                <m:sty m:val="i"/>
              </m:rPr>
              <m:t>k</m:t>
            </m:r>
          </m:e>
          <m:sub>
            <m:r>
              <m:rPr>
                <m:sty m:val="p"/>
              </m:rPr>
              <m:t>B</m:t>
            </m:r>
          </m:sub>
        </m:sSub>
        <m:r>
          <m:rPr>
            <m:sty m:val="i"/>
          </m:rPr>
          <m:t>T</m:t>
        </m:r>
        <m:r>
          <m:rPr>
            <m:sty m:val="p"/>
          </m:rPr>
          <m:t>,</m:t>
        </m:r>
        <m:r>
          <m:rPr>
            <m:sty m:val="i"/>
          </m:rPr>
          <m:t>η</m:t>
        </m:r>
      </m:oMath>
      <w:r>
        <w:rPr/>
        <w:t xml:space="preserve">, et </w:t>
      </w:r>
      <m:oMath>
        <m:sSub>
          <m:sSubPr/>
          <m:e>
            <m:r>
              <m:rPr>
                <m:sty m:val="i"/>
              </m:rPr>
              <m:t>N</m:t>
            </m:r>
          </m:e>
          <m:sub>
            <m:r>
              <m:rPr>
                <m:sty m:val="p"/>
              </m:rPr>
              <m:t>1</m:t>
            </m:r>
          </m:sub>
        </m:sSub>
      </m:oMath>
      <w:r>
        <w:rPr/>
        <w:t xml:space="preserve"> ) puis la grandeur </w:t>
      </w:r>
      <m:oMath>
        <m:sSub>
          <m:sSubPr/>
          <m:e>
            <m:r>
              <m:rPr>
                <m:sty m:val="i"/>
              </m:rPr>
              <m:t>A</m:t>
            </m:r>
          </m:e>
          <m:sub>
            <m:r>
              <m:rPr>
                <m:sty m:val="p"/>
              </m:rPr>
              <m:t>1</m:t>
            </m:r>
            <m:r>
              <m:rPr>
                <m:sty m:val="p"/>
              </m:rPr>
              <m:t>,</m:t>
            </m:r>
            <m:r>
              <m:rPr>
                <m:sty m:val="p"/>
              </m:rPr>
              <m:t>1</m:t>
            </m:r>
          </m:sub>
        </m:sSub>
      </m:oMath>
      <w:r>
        <w:rPr>
          <w:rFonts w:eastAsia="Georgia" w:cs="Georgia" w:ascii="Georgia" w:hAnsi="Georgia"/>
        </w:rPr>
        <w:t xml:space="preserve"> représentant le nombre de collisions entre particules, par unité de temps et de volume (en moyenne, sur l'ensemble du volume). On l'écrira sous la forme </w:t>
      </w:r>
      <m:oMath>
        <m:sSub>
          <m:sSubPr/>
          <m:e>
            <m:r>
              <m:rPr>
                <m:sty m:val="i"/>
              </m:rPr>
              <m:t>A</m:t>
            </m:r>
          </m:e>
          <m:sub>
            <m:r>
              <m:rPr>
                <m:sty m:val="p"/>
              </m:rPr>
              <m:t>1</m:t>
            </m:r>
            <m:r>
              <m:rPr>
                <m:sty m:val="p"/>
              </m:rPr>
              <m:t>,</m:t>
            </m:r>
            <m:r>
              <m:rPr>
                <m:sty m:val="p"/>
              </m:rPr>
              <m:t>1</m:t>
            </m:r>
          </m:sub>
        </m:sSub>
        <m:r>
          <m:rPr>
            <m:sty m:val="p"/>
          </m:rPr>
          <m:t>=</m:t>
        </m:r>
        <m:sSub>
          <m:sSubPr/>
          <m:e>
            <m:r>
              <m:rPr>
                <m:sty m:val="i"/>
              </m:rPr>
              <m:t>K</m:t>
            </m:r>
          </m:e>
          <m:sub>
            <m:r>
              <m:rPr>
                <m:sty m:val="p"/>
              </m:rPr>
              <m:t>1</m:t>
            </m:r>
            <m:r>
              <m:rPr>
                <m:sty m:val="p"/>
              </m:rPr>
              <m:t>,</m:t>
            </m:r>
            <m:r>
              <m:rPr>
                <m:sty m:val="p"/>
              </m:rPr>
              <m:t>1</m:t>
            </m:r>
          </m:sub>
        </m:sSub>
        <m:r>
          <m:rPr>
            <m:sty m:val="p"/>
          </m:rPr>
          <m:t>×</m:t>
        </m:r>
        <m:sSub>
          <m:sSubPr/>
          <m:e>
            <m:r>
              <m:rPr>
                <m:sty m:val="i"/>
              </m:rPr>
              <m:t>N</m:t>
            </m:r>
          </m:e>
          <m:sub>
            <m:r>
              <m:rPr>
                <m:sty m:val="p"/>
              </m:rPr>
              <m:t>1</m:t>
            </m:r>
          </m:sub>
        </m:sSub>
        <m:sSup>
          <m:sSupPr/>
          <m:e>
            <m:r>
              <m:t xml:space="preserve"> </m:t>
            </m:r>
          </m:e>
          <m:sup>
            <m:r>
              <m:rPr>
                <m:sty m:val="p"/>
              </m:rPr>
              <m:t>2</m:t>
            </m:r>
          </m:sup>
        </m:sSup>
      </m:oMath>
      <w:r>
        <w:rPr/>
        <w:t xml:space="preserve">.</w:t>
      </w:r>
    </w:p>
    <w:p>
      <w:pPr>
        <w:numPr>
          <w:ilvl w:val="0"/>
          <w:numId w:val="7"/>
        </w:numPr>
        <w:spacing w:lineRule="auto"/>
      </w:pPr>
      <w:r>
        <w:rPr>
          <w:rFonts w:eastAsia="Georgia" w:cs="Georgia" w:ascii="Georgia" w:hAnsi="Georgia"/>
        </w:rPr>
        <w:t xml:space="preserve">En déduire l'équation différentielle décrivant l'évolution de la concentration </w:t>
      </w:r>
      <m:oMath>
        <m:sSub>
          <m:sSubPr/>
          <m:e>
            <m:r>
              <m:rPr>
                <m:sty m:val="i"/>
              </m:rPr>
              <m:t>N</m:t>
            </m:r>
          </m:e>
          <m:sub>
            <m:r>
              <m:rPr>
                <m:sty m:val="p"/>
              </m:rPr>
              <m:t>1</m:t>
            </m:r>
          </m:sub>
        </m:sSub>
        <m:r>
          <m:rPr>
            <m:sty m:val="p"/>
          </m:rPr>
          <m:t>(</m:t>
        </m:r>
        <m:r>
          <m:rPr>
            <m:sty m:val="i"/>
          </m:rPr>
          <m:t>t</m:t>
        </m:r>
        <m:r>
          <m:rPr>
            <m:sty m:val="p"/>
          </m:rPr>
          <m:t>)</m:t>
        </m:r>
      </m:oMath>
      <w:r>
        <w:rPr/>
        <w:t xml:space="preserve"> de particules individuelles.</w:t>
      </w:r>
    </w:p>
    <w:p>
      <w:pPr>
        <w:numPr>
          <w:ilvl w:val="0"/>
          <w:numId w:val="7"/>
        </w:numPr>
        <w:spacing w:lineRule="auto"/>
      </w:pPr>
      <w:r>
        <w:rPr>
          <w:rFonts w:eastAsia="Georgia" w:cs="Georgia" w:ascii="Georgia" w:hAnsi="Georgia"/>
        </w:rPr>
        <w:t xml:space="preserve">Déterminer la solution </w:t>
      </w:r>
      <m:oMath>
        <m:sSub>
          <m:sSubPr/>
          <m:e>
            <m:r>
              <m:rPr>
                <m:sty m:val="i"/>
              </m:rPr>
              <m:t>N</m:t>
            </m:r>
          </m:e>
          <m:sub>
            <m:r>
              <m:rPr>
                <m:sty m:val="p"/>
              </m:rPr>
              <m:t>1</m:t>
            </m:r>
          </m:sub>
        </m:sSub>
        <m:r>
          <m:rPr>
            <m:sty m:val="p"/>
          </m:rPr>
          <m:t>(</m:t>
        </m:r>
        <m:r>
          <m:rPr>
            <m:sty m:val="i"/>
          </m:rPr>
          <m:t>t</m:t>
        </m:r>
        <m:r>
          <m:rPr>
            <m:sty m:val="p"/>
          </m:rPr>
          <m:t>)</m:t>
        </m:r>
      </m:oMath>
      <w:r>
        <w:rPr>
          <w:rFonts w:eastAsia="Georgia" w:cs="Georgia" w:ascii="Georgia" w:hAnsi="Georgia"/>
        </w:rPr>
        <w:t xml:space="preserve"> de cette équation différentielle.</w:t>
      </w:r>
    </w:p>
    <w:p>
      <w:pPr>
        <w:numPr>
          <w:ilvl w:val="0"/>
          <w:numId w:val="7"/>
        </w:numPr>
        <w:spacing w:lineRule="auto"/>
      </w:pPr>
      <w:r>
        <w:rPr>
          <w:rFonts w:eastAsia="Georgia" w:cs="Georgia" w:ascii="Georgia" w:hAnsi="Georgia"/>
        </w:rPr>
        <w:t xml:space="preserve">Esquisser l'allure graphique de l'évolution du rapport </w:t>
      </w:r>
      <m:oMath>
        <m:sSub>
          <m:sSubPr/>
          <m:e>
            <m:r>
              <m:rPr>
                <m:sty m:val="i"/>
              </m:rPr>
              <m:t>N</m:t>
            </m:r>
          </m:e>
          <m:sub>
            <m:r>
              <m:rPr>
                <m:sty m:val="p"/>
              </m:rPr>
              <m:t>1</m:t>
            </m:r>
          </m:sub>
        </m:sSub>
        <m:r>
          <m:rPr>
            <m:sty m:val="p"/>
          </m:rPr>
          <m:t>(</m:t>
        </m:r>
        <m:r>
          <m:rPr>
            <m:sty m:val="i"/>
          </m:rPr>
          <m:t>t</m:t>
        </m:r>
        <m:r>
          <m:rPr>
            <m:sty m:val="p"/>
          </m:rPr>
          <m:t>)</m:t>
        </m:r>
        <m:r>
          <m:rPr>
            <m:sty m:val="p"/>
          </m:rPr>
          <m:t>/</m:t>
        </m:r>
        <m:sSub>
          <m:sSubPr/>
          <m:e>
            <m:r>
              <m:rPr>
                <m:sty m:val="i"/>
              </m:rPr>
              <m:t>N</m:t>
            </m:r>
          </m:e>
          <m:sub>
            <m:r>
              <m:rPr>
                <m:sty m:val="p"/>
              </m:rPr>
              <m:t>0</m:t>
            </m:r>
          </m:sub>
        </m:sSub>
      </m:oMath>
      <w:r>
        <w:rPr/>
        <w:t xml:space="preserve">, en fonction de </w:t>
      </w:r>
      <m:oMath>
        <m:sSub>
          <m:sSubPr/>
          <m:e>
            <m:r>
              <m:rPr>
                <m:sty m:val="i"/>
              </m:rPr>
              <m:t>K</m:t>
            </m:r>
          </m:e>
          <m:sub>
            <m:r>
              <m:rPr>
                <m:sty m:val="p"/>
              </m:rPr>
              <m:t>1</m:t>
            </m:r>
            <m:r>
              <m:rPr>
                <m:sty m:val="p"/>
              </m:rPr>
              <m:t>,</m:t>
            </m:r>
            <m:r>
              <m:rPr>
                <m:sty m:val="p"/>
              </m:rPr>
              <m:t>1</m:t>
            </m:r>
          </m:sub>
        </m:sSub>
        <m:sSub>
          <m:sSubPr/>
          <m:e>
            <m:r>
              <m:rPr>
                <m:sty m:val="i"/>
              </m:rPr>
              <m:t>N</m:t>
            </m:r>
          </m:e>
          <m:sub>
            <m:r>
              <m:rPr>
                <m:sty m:val="p"/>
              </m:rPr>
              <m:t>0</m:t>
            </m:r>
          </m:sub>
        </m:sSub>
        <m:r>
          <m:rPr>
            <m:sty m:val="i"/>
          </m:rPr>
          <m:t>t</m:t>
        </m:r>
      </m:oMath>
      <w:r>
        <w:rPr/>
        <w:t xml:space="preserve">.</w:t>
      </w:r>
    </w:p>
    <w:p>
      <w:pPr>
        <w:numPr>
          <w:ilvl w:val="0"/>
          <w:numId w:val="7"/>
        </w:numPr>
        <w:spacing w:lineRule="auto"/>
      </w:pPr>
      <w:r>
        <w:rPr>
          <w:rFonts w:eastAsia="Georgia" w:cs="Georgia" w:ascii="Georgia" w:hAnsi="Georgia"/>
        </w:rPr>
        <w:t xml:space="preserve">Exprimer le temps caractéristique de floculation </w:t>
      </w:r>
      <m:oMath>
        <m:sSub>
          <m:sSubPr/>
          <m:e>
            <m:r>
              <m:rPr>
                <m:sty m:val="i"/>
              </m:rPr>
              <m:t>τ</m:t>
            </m:r>
          </m:e>
          <m:sub>
            <m:r>
              <m:rPr>
                <m:sty m:val="p"/>
              </m:rPr>
              <m:t>f</m:t>
            </m:r>
          </m:sub>
        </m:sSub>
      </m:oMath>
      <w:r>
        <w:rPr>
          <w:rFonts w:eastAsia="Georgia" w:cs="Georgia" w:ascii="Georgia" w:hAnsi="Georgia"/>
        </w:rPr>
        <w:t xml:space="preserve"> défini par </w:t>
      </w:r>
      <m:oMath>
        <m:sSub>
          <m:sSubPr/>
          <m:e>
            <m:r>
              <m:rPr>
                <m:sty m:val="i"/>
              </m:rPr>
              <m:t>N</m:t>
            </m:r>
          </m:e>
          <m:sub>
            <m:r>
              <m:rPr>
                <m:sty m:val="p"/>
              </m:rPr>
              <m:t>1</m:t>
            </m:r>
          </m:sub>
        </m:sSub>
        <m:d>
          <m:dPr>
            <m:begChr m:val="("/>
            <m:endChr m:val=")"/>
            <m:ctrlPr>
              <w:rPr>
                <w:rFonts w:ascii="Cambria Math" w:hAnsi="Cambria Math"/>
              </w:rPr>
            </m:ctrlPr>
          </m:dPr>
          <m:e>
            <m:sSub>
              <m:sSubPr/>
              <m:e>
                <m:r>
                  <m:rPr>
                    <m:sty m:val="i"/>
                  </m:rPr>
                  <m:t>τ</m:t>
                </m:r>
              </m:e>
              <m:sub>
                <m:r>
                  <m:rPr>
                    <m:sty m:val="p"/>
                  </m:rPr>
                  <m:t>f</m:t>
                </m:r>
              </m:sub>
            </m:sSub>
          </m:e>
        </m:d>
        <m:r>
          <m:rPr>
            <m:sty m:val="p"/>
          </m:rPr>
          <m:t>=</m:t>
        </m:r>
        <m:sSub>
          <m:sSubPr/>
          <m:e>
            <m:r>
              <m:rPr>
                <m:sty m:val="i"/>
              </m:rPr>
              <m:t>N</m:t>
            </m:r>
          </m:e>
          <m:sub>
            <m:r>
              <m:rPr>
                <m:sty m:val="p"/>
              </m:rPr>
              <m:t>0</m:t>
            </m:r>
          </m:sub>
        </m:sSub>
        <m:r>
          <m:rPr>
            <m:sty m:val="p"/>
          </m:rPr>
          <m:t>/</m:t>
        </m:r>
        <m:r>
          <m:rPr>
            <m:sty m:val="p"/>
          </m:rPr>
          <m:t>2</m:t>
        </m:r>
      </m:oMath>
      <w:r>
        <w:rPr/>
        <w:t xml:space="preserve">, en fonction de </w:t>
      </w:r>
      <m:oMath>
        <m:sSub>
          <m:sSubPr/>
          <m:e>
            <m:r>
              <m:rPr>
                <m:sty m:val="i"/>
              </m:rPr>
              <m:t>K</m:t>
            </m:r>
          </m:e>
          <m:sub>
            <m:r>
              <m:rPr>
                <m:sty m:val="p"/>
              </m:rPr>
              <m:t>1</m:t>
            </m:r>
            <m:r>
              <m:rPr>
                <m:sty m:val="p"/>
              </m:rPr>
              <m:t>,</m:t>
            </m:r>
            <m:r>
              <m:rPr>
                <m:sty m:val="p"/>
              </m:rPr>
              <m:t>1</m:t>
            </m:r>
          </m:sub>
        </m:sSub>
      </m:oMath>
      <w:r>
        <w:rPr/>
        <w:t xml:space="preserve"> et </w:t>
      </w:r>
      <m:oMath>
        <m:sSub>
          <m:sSubPr/>
          <m:e>
            <m:r>
              <m:rPr>
                <m:sty m:val="i"/>
              </m:rPr>
              <m:t>N</m:t>
            </m:r>
          </m:e>
          <m:sub>
            <m:r>
              <m:rPr>
                <m:sty m:val="p"/>
              </m:rPr>
              <m:t>0</m:t>
            </m:r>
          </m:sub>
        </m:sSub>
      </m:oMath>
      <w:r>
        <w:rPr/>
        <w:t xml:space="preserve">, puis de </w:t>
      </w:r>
      <m:oMath>
        <m:sSub>
          <m:sSubPr/>
          <m:e>
            <m:r>
              <m:rPr>
                <m:sty m:val="i"/>
              </m:rPr>
              <m:t>k</m:t>
            </m:r>
          </m:e>
          <m:sub>
            <m:r>
              <m:rPr>
                <m:sty m:val="p"/>
              </m:rPr>
              <m:t>B</m:t>
            </m:r>
          </m:sub>
        </m:sSub>
        <m:r>
          <m:rPr>
            <m:sty m:val="i"/>
          </m:rPr>
          <m:t>T</m:t>
        </m:r>
        <m:r>
          <m:rPr>
            <m:sty m:val="p"/>
          </m:rPr>
          <m:t>,</m:t>
        </m:r>
        <m:r>
          <m:rPr>
            <m:sty m:val="i"/>
          </m:rPr>
          <m:t>η</m:t>
        </m:r>
      </m:oMath>
      <w:r>
        <w:rPr/>
        <w:t xml:space="preserve"> et </w:t>
      </w:r>
      <m:oMath>
        <m:sSub>
          <m:sSubPr/>
          <m:e>
            <m:r>
              <m:rPr>
                <m:sty m:val="i"/>
              </m:rPr>
              <m:t>N</m:t>
            </m:r>
          </m:e>
          <m:sub>
            <m:r>
              <m:rPr>
                <m:sty m:val="p"/>
              </m:rPr>
              <m:t>0</m:t>
            </m:r>
          </m:sub>
        </m:sSub>
      </m:oMath>
      <w:r>
        <w:rPr/>
        <w:t xml:space="preserve">.</w:t>
      </w:r>
    </w:p>
    <w:p>
      <w:pPr>
        <w:numPr>
          <w:ilvl w:val="0"/>
          <w:numId w:val="7"/>
        </w:numPr>
        <w:spacing w:lineRule="auto"/>
      </w:pPr>
      <w:r>
        <w:rPr/>
        <w:t xml:space="preserve">Calculer </w:t>
      </w:r>
      <m:oMath>
        <m:sSub>
          <m:sSubPr/>
          <m:e>
            <m:r>
              <m:rPr>
                <m:sty m:val="i"/>
              </m:rPr>
              <m:t>τ</m:t>
            </m:r>
          </m:e>
          <m:sub>
            <m:r>
              <m:rPr>
                <m:sty m:val="i"/>
              </m:rPr>
              <m:t>f</m:t>
            </m:r>
          </m:sub>
        </m:sSub>
      </m:oMath>
      <w:r>
        <w:rPr/>
        <w:t xml:space="preserve">.</w:t>
      </w:r>
    </w:p>
    <w:p>
      <w:pPr>
        <w:numPr>
          <w:ilvl w:val="0"/>
          <w:numId w:val="7"/>
        </w:numPr>
        <w:spacing w:lineRule="auto"/>
      </w:pPr>
      <w:r>
        <w:rPr>
          <w:rFonts w:eastAsia="Georgia" w:cs="Georgia" w:ascii="Georgia" w:hAnsi="Georgia"/>
        </w:rPr>
        <w:t xml:space="preserve">À partir de l'équation de diffusion (5), et en raisonnant sur des grandeurs caractéristiques, former un temps caractéristique </w:t>
      </w:r>
      <m:oMath>
        <m:sSub>
          <m:sSubPr/>
          <m:e>
            <m:r>
              <m:rPr>
                <m:sty m:val="i"/>
              </m:rPr>
              <m:t>τ</m:t>
            </m:r>
          </m:e>
          <m:sub>
            <m:r>
              <m:rPr>
                <m:sty m:val="p"/>
              </m:rPr>
              <m:t>d</m:t>
            </m:r>
          </m:sub>
        </m:sSub>
      </m:oMath>
      <w:r>
        <w:rPr>
          <w:rFonts w:eastAsia="Georgia" w:cs="Georgia" w:ascii="Georgia" w:hAnsi="Georgia"/>
        </w:rPr>
        <w:t xml:space="preserve">, représentatif de la durée du régime transitoire, pour la diffusion.</w:t>
      </w:r>
    </w:p>
    <w:p>
      <w:pPr>
        <w:numPr>
          <w:ilvl w:val="0"/>
          <w:numId w:val="7"/>
        </w:numPr>
        <w:spacing w:lineRule="auto"/>
      </w:pPr>
      <w:r>
        <w:rPr/>
        <w:t xml:space="preserve">Exprimer le rapport </w:t>
      </w:r>
      <m:oMath>
        <m:r>
          <m:rPr>
            <m:sty m:val="i"/>
          </m:rPr>
          <m:t>κ</m:t>
        </m:r>
        <m:r>
          <m:rPr>
            <m:sty m:val="p"/>
          </m:rPr>
          <m:t>=</m:t>
        </m:r>
        <m:sSub>
          <m:sSubPr/>
          <m:e>
            <m:r>
              <m:rPr>
                <m:sty m:val="i"/>
              </m:rPr>
              <m:t>τ</m:t>
            </m:r>
          </m:e>
          <m:sub>
            <m:r>
              <m:rPr>
                <m:sty m:val="p"/>
              </m:rPr>
              <m:t>d</m:t>
            </m:r>
          </m:sub>
        </m:sSub>
        <m:r>
          <m:rPr>
            <m:sty m:val="p"/>
          </m:rPr>
          <m:t>/</m:t>
        </m:r>
        <m:sSub>
          <m:sSubPr/>
          <m:e>
            <m:r>
              <m:rPr>
                <m:sty m:val="i"/>
              </m:rPr>
              <m:t>τ</m:t>
            </m:r>
          </m:e>
          <m:sub>
            <m:r>
              <m:rPr>
                <m:sty m:val="p"/>
              </m:rPr>
              <m:t>f</m:t>
            </m:r>
          </m:sub>
        </m:sSub>
      </m:oMath>
      <w:r>
        <w:rPr/>
        <w:t xml:space="preserve"> en fonction de </w:t>
      </w:r>
      <m:oMath>
        <m:r>
          <m:rPr>
            <m:sty m:val="i"/>
          </m:rPr>
          <m:t>a</m:t>
        </m:r>
      </m:oMath>
      <w:r>
        <w:rPr/>
        <w:t xml:space="preserve"> et </w:t>
      </w:r>
      <m:oMath>
        <m:sSub>
          <m:sSubPr/>
          <m:e>
            <m:r>
              <m:rPr>
                <m:sty m:val="i"/>
              </m:rPr>
              <m:t>N</m:t>
            </m:r>
          </m:e>
          <m:sub>
            <m:r>
              <m:rPr>
                <m:sty m:val="p"/>
              </m:rPr>
              <m:t>0</m:t>
            </m:r>
          </m:sub>
        </m:sSub>
      </m:oMath>
      <w:r>
        <w:rPr/>
        <w:t xml:space="preserve">. Calculer </w:t>
      </w:r>
      <m:oMath>
        <m:r>
          <m:rPr>
            <m:sty m:val="i"/>
          </m:rPr>
          <m:t>κ</m:t>
        </m:r>
      </m:oMath>
      <w:r>
        <w:rPr>
          <w:rFonts w:eastAsia="Georgia" w:cs="Georgia" w:ascii="Georgia" w:hAnsi="Georgia"/>
        </w:rPr>
        <w:t xml:space="preserve"> et commenter ce résultat.</w:t>
      </w:r>
    </w:p>
    <w:p>
      <w:pPr>
        <w:spacing w:lineRule="auto"/>
        <w:jc w:val="center"/>
      </w:pPr>
      <w:r>
        <w:rPr/>
        <w:drawing>
          <wp:inline distB="0" distL="0" distR="0" distT="0">
            <wp:extent cx="3571875" cy="2790825"/>
            <wp:effectExtent b="0" l="0" r="0" t="0"/>
            <wp:docPr id="5" name="image-06e0955119e31174bf94cf9486d30b3007afa872.jpg"/>
            <a:graphic>
              <a:graphicData uri="http://schemas.openxmlformats.org/drawingml/2006/picture">
                <pic:pic>
                  <pic:nvPicPr>
                    <pic:cNvPr id="5" name="image-06e0955119e31174bf94cf9486d30b3007afa872.jpg" descr=""/>
                    <pic:cNvPicPr/>
                  </pic:nvPicPr>
                  <pic:blipFill>
                    <a:blip r:embed="rId9" cstate="print"/>
                    <a:srcRect b="0" l="0" r="0" t="0"/>
                    <a:stretch>
                      <a:fillRect/>
                    </a:stretch>
                  </pic:blipFill>
                  <pic:spPr>
                    <a:xfrm>
                      <a:off x="0" y="0"/>
                      <a:ext cx="3571875" cy="2790825"/>
                    </a:xfrm>
                    <a:prstGeom prst="rect"/>
                  </pic:spPr>
                </pic:pic>
              </a:graphicData>
            </a:graphic>
          </wp:inline>
        </w:drawing>
      </w:r>
    </w:p>
    <w:p>
      <w:pPr>
        <w:spacing w:lineRule="auto"/>
      </w:pPr>
      <w:r>
        <w:rPr>
          <w:rFonts w:eastAsia="Georgia" w:cs="Georgia" w:ascii="Georgia" w:hAnsi="Georgia"/>
        </w:rPr>
        <w:t xml:space="preserve">Figure 5 - Floculation de deux agrégats : </w:t>
      </w:r>
      <m:oMath>
        <m:r>
          <m:rPr>
            <m:sty m:val="p"/>
          </m:rPr>
          <m:t>(</m:t>
        </m:r>
        <m:r>
          <m:rPr>
            <m:sty m:val="i"/>
          </m:rPr>
          <m:t>i</m:t>
        </m:r>
        <m:r>
          <m:rPr>
            <m:sty m:val="p"/>
          </m:rPr>
          <m:t>)</m:t>
        </m:r>
        <m:r>
          <m:rPr>
            <m:sty m:val="p"/>
          </m:rPr>
          <m:t>+</m:t>
        </m:r>
        <m:r>
          <m:rPr>
            <m:sty m:val="p"/>
          </m:rPr>
          <m:t>(</m:t>
        </m:r>
        <m:r>
          <m:rPr>
            <m:sty m:val="i"/>
          </m:rPr>
          <m:t>j</m:t>
        </m:r>
        <m:r>
          <m:rPr>
            <m:sty m:val="p"/>
          </m:rPr>
          <m:t>)</m:t>
        </m:r>
        <m:r>
          <m:rPr>
            <m:sty m:val="p"/>
          </m:rPr>
          <m:t>→</m:t>
        </m:r>
        <m:r>
          <m:rPr>
            <m:sty m:val="p"/>
          </m:rPr>
          <m:t>(</m:t>
        </m:r>
        <m:r>
          <m:rPr>
            <m:sty m:val="i"/>
          </m:rPr>
          <m:t>i</m:t>
        </m:r>
        <m:r>
          <m:rPr>
            <m:sty m:val="p"/>
          </m:rPr>
          <m:t>+</m:t>
        </m:r>
        <m:r>
          <m:rPr>
            <m:sty m:val="i"/>
          </m:rPr>
          <m:t>j</m:t>
        </m:r>
        <m:r>
          <m:rPr>
            <m:sty m:val="p"/>
          </m:rPr>
          <m:t>)</m:t>
        </m:r>
      </m:oMath>
      <w:r>
        <w:rPr/>
        <w:t xml:space="preserve">.</w:t>
      </w:r>
    </w:p>
    <w:p>
      <w:pPr>
        <w:spacing w:line="271" w:before="330" w:lineRule="auto"/>
      </w:pPr>
      <w:r>
        <w:rPr>
          <w:rFonts w:eastAsia="Georgia" w:cs="Georgia" w:ascii="Georgia" w:hAnsi="Georgia"/>
          <w:b/>
          <w:sz w:val="42"/>
        </w:rPr>
        <w:t xml:space="preserve">II.B Généralisation.</w:t>
      </w:r>
    </w:p>
    <w:p>
      <w:pPr>
        <w:spacing w:after="220" w:lineRule="auto"/>
      </w:pPr>
      <w:r>
        <w:rPr>
          <w:rFonts w:eastAsia="Georgia" w:cs="Georgia" w:ascii="Georgia" w:hAnsi="Georgia"/>
        </w:rPr>
        <w:t xml:space="preserve">Nous considérons à présent toutes les collisions binaires possibles. La collision, toujours supposée irréversiblement agrégative, d'un floc (ou agrégat) de taille ( </w:t>
      </w:r>
      <m:oMath>
        <m:r>
          <m:rPr>
            <m:sty m:val="i"/>
          </m:rPr>
          <m:t>i</m:t>
        </m:r>
      </m:oMath>
      <w:r>
        <w:rPr/>
        <w:t xml:space="preserve"> ) et d'un autre de taille ( </w:t>
      </w:r>
      <m:oMath>
        <m:r>
          <m:rPr>
            <m:sty m:val="i"/>
          </m:rPr>
          <m:t>j</m:t>
        </m:r>
      </m:oMath>
      <w:r>
        <w:rPr>
          <w:rFonts w:eastAsia="Georgia" w:cs="Georgia" w:ascii="Georgia" w:hAnsi="Georgia"/>
        </w:rPr>
        <w:t xml:space="preserve"> ) fait apparaître un floc de taille </w:t>
      </w:r>
      <m:oMath>
        <m:r>
          <m:rPr>
            <m:sty m:val="p"/>
          </m:rPr>
          <m:t>(</m:t>
        </m:r>
        <m:r>
          <m:rPr>
            <m:sty m:val="i"/>
          </m:rPr>
          <m:t>i</m:t>
        </m:r>
        <m:r>
          <m:rPr>
            <m:sty m:val="p"/>
          </m:rPr>
          <m:t>+</m:t>
        </m:r>
        <m:r>
          <m:rPr>
            <m:sty m:val="i"/>
          </m:rPr>
          <m:t>j</m:t>
        </m:r>
        <m:r>
          <m:rPr>
            <m:sty m:val="p"/>
          </m:rPr>
          <m:t>)</m:t>
        </m:r>
      </m:oMath>
      <w:r>
        <w:rPr/>
        <w:t xml:space="preserve">, comme l'illustre la figure (5). Dans ces conditions, le nombre </w:t>
      </w:r>
      <m:oMath>
        <m:sSub>
          <m:sSubPr/>
          <m:e>
            <m:r>
              <m:rPr>
                <m:sty m:val="i"/>
              </m:rPr>
              <m:t>N</m:t>
            </m:r>
          </m:e>
          <m:sub>
            <m:r>
              <m:rPr>
                <m:sty m:val="i"/>
              </m:rPr>
              <m:t>j</m:t>
            </m:r>
          </m:sub>
        </m:sSub>
      </m:oMath>
      <w:r>
        <w:rPr>
          <w:rFonts w:eastAsia="Georgia" w:cs="Georgia" w:ascii="Georgia" w:hAnsi="Georgia"/>
        </w:rPr>
        <w:t xml:space="preserve"> d'agrégats de taille </w:t>
      </w:r>
      <m:oMath>
        <m:r>
          <m:rPr>
            <m:sty m:val="p"/>
          </m:rPr>
          <m:t>(</m:t>
        </m:r>
        <m:r>
          <m:rPr>
            <m:sty m:val="i"/>
          </m:rPr>
          <m:t>j</m:t>
        </m:r>
        <m:r>
          <m:rPr>
            <m:sty m:val="p"/>
          </m:rPr>
          <m:t>)</m:t>
        </m:r>
      </m:oMath>
      <w:r>
        <w:rPr>
          <w:rFonts w:eastAsia="Georgia" w:cs="Georgia" w:ascii="Georgia" w:hAnsi="Georgia"/>
        </w:rPr>
        <w:t xml:space="preserve">, par unité de volume, varie selon l'équation cinétique de Smoluchowski (1916) :</w:t>
      </w:r>
    </w:p>
    <w:p>
      <w:pPr>
        <w:spacing w:after="220" w:lineRule="auto"/>
      </w:pPr>
      <m:oMathPara>
        <m:oMath>
          <m:f>
            <m:fPr>
              <m:ctrlPr>
                <w:rPr>
                  <w:rFonts w:ascii="Cambria Math" w:hAnsi="Cambria Math"/>
                </w:rPr>
              </m:ctrlPr>
            </m:fPr>
            <m:num>
              <m:r>
                <m:rPr>
                  <m:sty m:val="p"/>
                </m:rPr>
                <m:t>d</m:t>
              </m:r>
              <m:sSub>
                <m:sSubPr/>
                <m:e>
                  <m:r>
                    <m:rPr>
                      <m:sty m:val="i"/>
                    </m:rPr>
                    <m:t>N</m:t>
                  </m:r>
                </m:e>
                <m:sub>
                  <m:r>
                    <m:rPr>
                      <m:sty m:val="i"/>
                    </m:rPr>
                    <m:t>j</m:t>
                  </m:r>
                </m:sub>
              </m:sSub>
            </m:num>
            <m:den>
              <m:r>
                <m:rPr>
                  <m:nor/>
                </m:rPr>
                <m:t xml:space="preserve"> </m:t>
              </m:r>
              <m:r>
                <m:rPr>
                  <m:sty m:val="p"/>
                </m:rPr>
                <m:t>d</m:t>
              </m:r>
              <m:r>
                <m:rPr>
                  <m:sty m:val="i"/>
                </m:rPr>
                <m:t>t</m:t>
              </m:r>
            </m:den>
          </m:f>
          <m:r>
            <m:rPr>
              <m:sty m:val="p"/>
            </m:rPr>
            <m:t>=</m:t>
          </m:r>
          <m:sSub>
            <m:sSubPr/>
            <m:e>
              <m:r>
                <m:rPr>
                  <m:sty m:val="i"/>
                </m:rPr>
                <m:t>ε</m:t>
              </m:r>
            </m:e>
            <m:sub>
              <m:r>
                <m:rPr>
                  <m:sty m:val="i"/>
                </m:rPr>
                <m:t>j</m:t>
              </m:r>
            </m:sub>
          </m:sSub>
          <m:f>
            <m:fPr>
              <m:ctrlPr>
                <w:rPr>
                  <w:rFonts w:ascii="Cambria Math" w:hAnsi="Cambria Math"/>
                </w:rPr>
              </m:ctrlPr>
            </m:fPr>
            <m:num>
              <m:r>
                <m:rPr>
                  <m:sty m:val="p"/>
                </m:rPr>
                <m:t>1</m:t>
              </m:r>
            </m:num>
            <m:den>
              <m:r>
                <m:rPr>
                  <m:sty m:val="p"/>
                </m:rPr>
                <m:t>2</m:t>
              </m:r>
            </m:den>
          </m:f>
          <m:nary>
            <m:naryPr>
              <m:chr m:val="∑"/>
              <m:limLoc m:val="undOvr"/>
              <m:grow m:val="1"/>
            </m:naryPr>
            <m:sub>
              <m:r>
                <m:rPr>
                  <m:sty m:val="i"/>
                </m:rPr>
                <m:t>i</m:t>
              </m:r>
              <m:r>
                <m:rPr>
                  <m:sty m:val="p"/>
                </m:rPr>
                <m:t>=</m:t>
              </m:r>
              <m:r>
                <m:rPr>
                  <m:sty m:val="p"/>
                </m:rPr>
                <m:t>1</m:t>
              </m:r>
            </m:sub>
            <m:sup>
              <m:r>
                <m:rPr>
                  <m:sty m:val="i"/>
                </m:rPr>
                <m:t>j</m:t>
              </m:r>
              <m:r>
                <m:rPr>
                  <m:sty m:val="p"/>
                </m:rPr>
                <m:t>−</m:t>
              </m:r>
              <m:r>
                <m:rPr>
                  <m:sty m:val="p"/>
                </m:rPr>
                <m:t>1</m:t>
              </m:r>
            </m:sup>
            <m:e>
              <m:r>
                <m:rPr>
                  <m:sty m:val="p"/>
                </m:rPr>
                <m:t xml:space="preserve"> </m:t>
              </m:r>
            </m:e>
          </m:nary>
          <m:sSub>
            <m:sSubPr/>
            <m:e>
              <m:r>
                <m:rPr>
                  <m:sty m:val="i"/>
                </m:rPr>
                <m:t>K</m:t>
              </m:r>
            </m:e>
            <m:sub>
              <m:r>
                <m:rPr>
                  <m:sty m:val="i"/>
                </m:rPr>
                <m:t>j</m:t>
              </m:r>
              <m:r>
                <m:rPr>
                  <m:sty m:val="p"/>
                </m:rPr>
                <m:t>−</m:t>
              </m:r>
              <m:r>
                <m:rPr>
                  <m:sty m:val="i"/>
                </m:rPr>
                <m:t>i</m:t>
              </m:r>
              <m:r>
                <m:rPr>
                  <m:sty m:val="p"/>
                </m:rPr>
                <m:t>,</m:t>
              </m:r>
              <m:r>
                <m:rPr>
                  <m:sty m:val="i"/>
                </m:rPr>
                <m:t>i</m:t>
              </m:r>
            </m:sub>
          </m:sSub>
          <m:sSub>
            <m:sSubPr/>
            <m:e>
              <m:r>
                <m:rPr>
                  <m:sty m:val="i"/>
                </m:rPr>
                <m:t>N</m:t>
              </m:r>
            </m:e>
            <m:sub>
              <m:r>
                <m:rPr>
                  <m:sty m:val="i"/>
                </m:rPr>
                <m:t>j</m:t>
              </m:r>
              <m:r>
                <m:rPr>
                  <m:sty m:val="p"/>
                </m:rPr>
                <m:t>−</m:t>
              </m:r>
              <m:r>
                <m:rPr>
                  <m:sty m:val="i"/>
                </m:rPr>
                <m:t>i</m:t>
              </m:r>
            </m:sub>
          </m:sSub>
          <m:sSub>
            <m:sSubPr/>
            <m:e>
              <m:r>
                <m:rPr>
                  <m:sty m:val="i"/>
                </m:rPr>
                <m:t>N</m:t>
              </m:r>
            </m:e>
            <m:sub>
              <m:r>
                <m:rPr>
                  <m:sty m:val="i"/>
                </m:rPr>
                <m:t>i</m:t>
              </m:r>
            </m:sub>
          </m:sSub>
          <m:r>
            <m:rPr>
              <m:sty m:val="p"/>
            </m:rPr>
            <m:t>−</m:t>
          </m:r>
          <m:nary>
            <m:naryPr>
              <m:chr m:val="∑"/>
              <m:limLoc m:val="undOvr"/>
              <m:grow m:val="1"/>
            </m:naryPr>
            <m:sub>
              <m:r>
                <m:rPr>
                  <m:sty m:val="i"/>
                </m:rPr>
                <m:t>i</m:t>
              </m:r>
              <m:r>
                <m:rPr>
                  <m:sty m:val="p"/>
                </m:rPr>
                <m:t>=</m:t>
              </m:r>
              <m:r>
                <m:rPr>
                  <m:sty m:val="p"/>
                </m:rPr>
                <m:t>1</m:t>
              </m:r>
            </m:sub>
            <m:sup>
              <m:r>
                <m:rPr>
                  <m:sty m:val="p"/>
                </m:rPr>
                <m:t>∞</m:t>
              </m:r>
            </m:sup>
            <m:e>
              <m:r>
                <m:rPr>
                  <m:sty m:val="p"/>
                </m:rPr>
                <m:t xml:space="preserve"> </m:t>
              </m:r>
            </m:e>
          </m:nary>
          <m:sSub>
            <m:sSubPr/>
            <m:e>
              <m:r>
                <m:rPr>
                  <m:sty m:val="i"/>
                </m:rPr>
                <m:t>K</m:t>
              </m:r>
            </m:e>
            <m:sub>
              <m:r>
                <m:rPr>
                  <m:sty m:val="i"/>
                </m:rPr>
                <m:t>i</m:t>
              </m:r>
              <m:r>
                <m:rPr>
                  <m:sty m:val="p"/>
                </m:rPr>
                <m:t>,</m:t>
              </m:r>
              <m:r>
                <m:rPr>
                  <m:sty m:val="i"/>
                </m:rPr>
                <m:t>j</m:t>
              </m:r>
            </m:sub>
          </m:sSub>
          <m:sSub>
            <m:sSubPr/>
            <m:e>
              <m:r>
                <m:rPr>
                  <m:sty m:val="i"/>
                </m:rPr>
                <m:t>N</m:t>
              </m:r>
            </m:e>
            <m:sub>
              <m:r>
                <m:rPr>
                  <m:sty m:val="i"/>
                </m:rPr>
                <m:t>i</m:t>
              </m:r>
            </m:sub>
          </m:sSub>
          <m:sSub>
            <m:sSubPr/>
            <m:e>
              <m:r>
                <m:rPr>
                  <m:sty m:val="i"/>
                </m:rPr>
                <m:t>N</m:t>
              </m:r>
            </m:e>
            <m:sub>
              <m:r>
                <m:rPr>
                  <m:sty m:val="i"/>
                </m:rPr>
                <m:t>j</m:t>
              </m:r>
            </m:sub>
          </m:sSub>
          <m:r>
            <m:rPr>
              <m:sty m:val="p"/>
            </m:rPr>
            <m:t>,</m:t>
          </m:r>
          <m:r>
            <m:rPr>
              <m:nor/>
            </m:rPr>
            <m:t> avec </m:t>
          </m:r>
          <m:sSub>
            <m:sSubPr/>
            <m:e>
              <m:r>
                <m:rPr>
                  <m:sty m:val="i"/>
                </m:rPr>
                <m:t>ε</m:t>
              </m:r>
            </m:e>
            <m:sub>
              <m:r>
                <m:rPr>
                  <m:sty m:val="i"/>
                </m:rPr>
                <m:t>j</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r>
                      <m:rPr>
                        <m:nor/>
                      </m:rPr>
                      <m:t> pour </m:t>
                    </m:r>
                    <m:r>
                      <m:rPr>
                        <m:sty m:val="i"/>
                      </m:rPr>
                      <m:t>j</m:t>
                    </m:r>
                    <m:r>
                      <m:rPr>
                        <m:sty m:val="p"/>
                      </m:rPr>
                      <m:t>=</m:t>
                    </m:r>
                    <m:r>
                      <m:rPr>
                        <m:sty m:val="p"/>
                      </m:rPr>
                      <m:t>1</m:t>
                    </m:r>
                  </m:e>
                </m:mr>
                <m:mr>
                  <m:e>
                    <m:r>
                      <m:rPr>
                        <m:sty m:val="p"/>
                      </m:rPr>
                      <m:t>1</m:t>
                    </m:r>
                    <m:r>
                      <m:rPr>
                        <m:nor/>
                      </m:rPr>
                      <m:t> pour </m:t>
                    </m:r>
                    <m:r>
                      <m:rPr>
                        <m:sty m:val="i"/>
                      </m:rPr>
                      <m:t>j</m:t>
                    </m:r>
                    <m:r>
                      <m:rPr>
                        <m:sty m:val="p"/>
                      </m:rPr>
                      <m:t>≥</m:t>
                    </m:r>
                    <m:r>
                      <m:rPr>
                        <m:sty m:val="p"/>
                      </m:rPr>
                      <m:t>2</m:t>
                    </m:r>
                  </m:e>
                </m:mr>
              </m:m>
            </m:e>
          </m:d>
        </m:oMath>
      </m:oMathPara>
    </w:p>
    <w:p>
      <w:pPr>
        <w:spacing w:after="220" w:lineRule="auto"/>
      </w:pPr>
      <w:r>
        <w:rPr>
          <w:rFonts w:eastAsia="Georgia" w:cs="Georgia" w:ascii="Georgia" w:hAnsi="Georgia"/>
        </w:rPr>
        <w:t xml:space="preserve">où </w:t>
      </w:r>
      <m:oMath>
        <m:sSub>
          <m:sSubPr/>
          <m:e>
            <m:r>
              <m:rPr>
                <m:sty m:val="i"/>
              </m:rPr>
              <m:t>K</m:t>
            </m:r>
          </m:e>
          <m:sub>
            <m:r>
              <m:rPr>
                <m:sty m:val="i"/>
              </m:rPr>
              <m:t>p</m:t>
            </m:r>
            <m:r>
              <m:rPr>
                <m:sty m:val="p"/>
              </m:rPr>
              <m:t>,</m:t>
            </m:r>
            <m:r>
              <m:rPr>
                <m:sty m:val="i"/>
              </m:rPr>
              <m:t>q</m:t>
            </m:r>
          </m:sub>
        </m:sSub>
        <m:sSub>
          <m:sSubPr/>
          <m:e>
            <m:r>
              <m:rPr>
                <m:sty m:val="i"/>
              </m:rPr>
              <m:t>N</m:t>
            </m:r>
          </m:e>
          <m:sub>
            <m:r>
              <m:rPr>
                <m:sty m:val="i"/>
              </m:rPr>
              <m:t>p</m:t>
            </m:r>
          </m:sub>
        </m:sSub>
        <m:sSub>
          <m:sSubPr/>
          <m:e>
            <m:r>
              <m:rPr>
                <m:sty m:val="i"/>
              </m:rPr>
              <m:t>N</m:t>
            </m:r>
          </m:e>
          <m:sub>
            <m:r>
              <m:rPr>
                <m:sty m:val="i"/>
              </m:rPr>
              <m:t>q</m:t>
            </m:r>
          </m:sub>
        </m:sSub>
      </m:oMath>
      <w:r>
        <w:rPr>
          <w:rFonts w:eastAsia="Georgia" w:cs="Georgia" w:ascii="Georgia" w:hAnsi="Georgia"/>
        </w:rPr>
        <w:t xml:space="preserve"> représente le nombre de collisions entre un agrégat de taille ( </w:t>
      </w:r>
      <m:oMath>
        <m:r>
          <m:rPr>
            <m:sty m:val="i"/>
          </m:rPr>
          <m:t>p</m:t>
        </m:r>
      </m:oMath>
      <w:r>
        <w:rPr>
          <w:rFonts w:eastAsia="Georgia" w:cs="Georgia" w:ascii="Georgia" w:hAnsi="Georgia"/>
        </w:rPr>
        <w:t xml:space="preserve"> ) et un agrégat de taille (q), par unité de temps et de volume (il s'agit d'une généralisation du terme </w:t>
      </w:r>
      <m:oMath>
        <m:sSub>
          <m:sSubPr/>
          <m:e>
            <m:r>
              <m:rPr>
                <m:sty m:val="i"/>
              </m:rPr>
              <m:t>A</m:t>
            </m:r>
          </m:e>
          <m:sub>
            <m:r>
              <m:rPr>
                <m:sty m:val="p"/>
              </m:rPr>
              <m:t>1</m:t>
            </m:r>
            <m:r>
              <m:rPr>
                <m:sty m:val="p"/>
              </m:rPr>
              <m:t>,</m:t>
            </m:r>
            <m:r>
              <m:rPr>
                <m:sty m:val="p"/>
              </m:rPr>
              <m:t>1</m:t>
            </m:r>
          </m:sub>
        </m:sSub>
      </m:oMath>
      <w:r>
        <w:rPr/>
        <w:t xml:space="preserve"> introduit en question (26)).</w:t>
      </w:r>
      <w:r>
        <w:rPr/>
        <w:br w:type="textWrapping"/>
      </w:r>
      <w:r>
        <w:rPr>
          <w:rFonts w:eastAsia="Georgia" w:cs="Georgia" w:ascii="Georgia" w:hAnsi="Georgia"/>
        </w:rPr>
        <w:t xml:space="preserve">34. Préciser la dimension des facteurs </w:t>
      </w:r>
      <m:oMath>
        <m:sSub>
          <m:sSubPr/>
          <m:e>
            <m:r>
              <m:rPr>
                <m:sty m:val="i"/>
              </m:rPr>
              <m:t>K</m:t>
            </m:r>
          </m:e>
          <m:sub>
            <m:r>
              <m:rPr>
                <m:sty m:val="i"/>
              </m:rPr>
              <m:t>p</m:t>
            </m:r>
            <m:r>
              <m:rPr>
                <m:sty m:val="p"/>
              </m:rPr>
              <m:t>,</m:t>
            </m:r>
            <m:r>
              <m:rPr>
                <m:sty m:val="i"/>
              </m:rPr>
              <m:t>q</m:t>
            </m:r>
          </m:sub>
        </m:sSub>
      </m:oMath>
      <w:r>
        <w:rPr/>
        <w:t xml:space="preserve"> que l'on appellera "taux de collision".</w:t>
      </w:r>
      <w:r>
        <w:rPr/>
        <w:br w:type="textWrapping"/>
      </w:r>
      <w:r>
        <w:rPr>
          <w:rFonts w:eastAsia="Georgia" w:cs="Georgia" w:ascii="Georgia" w:hAnsi="Georgia"/>
        </w:rPr>
        <w:t xml:space="preserve">35. Interpréter chacun des deux termes formant le membre de droite de l'équation (8).</w:t>
      </w:r>
    </w:p>
    <w:p>
      <w:pPr>
        <w:spacing w:after="220" w:lineRule="auto"/>
      </w:pPr>
      <w:r>
        <w:rPr>
          <w:rFonts w:eastAsia="Georgia" w:cs="Georgia" w:ascii="Georgia" w:hAnsi="Georgia"/>
        </w:rPr>
        <w:t xml:space="preserve">Nous considérons que le taux de collision ne dépend pas de la taille des particules, comme c'était le cas pour la floculation brownienne (question (26)), soit :</w:t>
      </w:r>
    </w:p>
    <w:p>
      <w:pPr>
        <w:spacing w:after="220" w:lineRule="auto"/>
      </w:pPr>
      <m:oMathPara>
        <m:oMath>
          <m:r>
            <m:rPr>
              <m:sty m:val="p"/>
            </m:rPr>
            <m:t>∀</m:t>
          </m:r>
          <m:r>
            <m:rPr>
              <m:sty m:val="p"/>
            </m:rPr>
            <m:t>(</m:t>
          </m:r>
          <m:r>
            <m:rPr>
              <m:sty m:val="i"/>
            </m:rPr>
            <m:t>i</m:t>
          </m:r>
          <m:r>
            <m:rPr>
              <m:sty m:val="p"/>
            </m:rPr>
            <m:t>,</m:t>
          </m:r>
          <m:r>
            <m:rPr>
              <m:sty m:val="i"/>
            </m:rPr>
            <m:t>j</m:t>
          </m:r>
          <m:r>
            <m:rPr>
              <m:sty m:val="p"/>
            </m:rPr>
            <m:t>)</m:t>
          </m:r>
          <m:r>
            <m:rPr>
              <m:sty m:val="p"/>
            </m:rPr>
            <m:t>,</m:t>
          </m:r>
          <m:r>
            <m:rPr>
              <m:sty m:val="p"/>
            </m:rPr>
            <m:t xml:space="preserve"> </m:t>
          </m:r>
          <m:sSub>
            <m:sSubPr/>
            <m:e>
              <m:r>
                <m:rPr>
                  <m:sty m:val="i"/>
                </m:rPr>
                <m:t>K</m:t>
              </m:r>
            </m:e>
            <m:sub>
              <m:r>
                <m:rPr>
                  <m:sty m:val="i"/>
                </m:rPr>
                <m:t>i</m:t>
              </m:r>
              <m:r>
                <m:rPr>
                  <m:sty m:val="p"/>
                </m:rPr>
                <m:t>,</m:t>
              </m:r>
              <m:r>
                <m:rPr>
                  <m:sty m:val="i"/>
                </m:rPr>
                <m:t>j</m:t>
              </m:r>
            </m:sub>
          </m:sSub>
          <m:r>
            <m:rPr>
              <m:sty m:val="p"/>
            </m:rPr>
            <m:t>=</m:t>
          </m:r>
          <m:sSub>
            <m:sSubPr/>
            <m:e>
              <m:r>
                <m:rPr>
                  <m:sty m:val="i"/>
                </m:rPr>
                <m:t>K</m:t>
              </m:r>
            </m:e>
            <m:sub>
              <m:r>
                <m:rPr>
                  <m:sty m:val="p"/>
                </m:rPr>
                <m:t>1</m:t>
              </m:r>
              <m:r>
                <m:rPr>
                  <m:sty m:val="p"/>
                </m:rPr>
                <m:t>,</m:t>
              </m:r>
              <m:r>
                <m:rPr>
                  <m:sty m:val="p"/>
                </m:rPr>
                <m:t>1</m:t>
              </m:r>
            </m:sub>
          </m:sSub>
          <m:r>
            <m:rPr>
              <m:sty m:val="p"/>
            </m:rPr>
            <m:t>=</m:t>
          </m:r>
          <m:r>
            <m:rPr>
              <m:sty m:val="i"/>
            </m:rPr>
            <m:t>K</m:t>
          </m:r>
        </m:oMath>
      </m:oMathPara>
    </w:p>
    <w:p>
      <w:pPr>
        <w:spacing w:after="220" w:lineRule="auto"/>
      </w:pPr>
      <w:r>
        <w:rPr/>
        <w:t xml:space="preserve">Nous notons </w:t>
      </w:r>
      <m:oMath>
        <m:sSub>
          <m:sSubPr/>
          <m:e>
            <m:r>
              <m:rPr>
                <m:sty m:val="i"/>
              </m:rPr>
              <m:t>N</m:t>
            </m:r>
          </m:e>
          <m:sub>
            <m:r>
              <m:rPr>
                <m:sty m:val="p"/>
              </m:rPr>
              <m:t>a</m:t>
            </m:r>
          </m:sub>
        </m:sSub>
      </m:oMath>
      <w:r>
        <w:rPr>
          <w:rFonts w:eastAsia="Georgia" w:cs="Georgia" w:ascii="Georgia" w:hAnsi="Georgia"/>
        </w:rPr>
        <w:t xml:space="preserve"> le nombre total d'agrégats par unité de volume, toutes tailles confondues.</w:t>
      </w:r>
      <w:r>
        <w:rPr/>
        <w:br w:type="textWrapping"/>
      </w:r>
      <w:r>
        <w:rPr>
          <w:rFonts w:eastAsia="Georgia" w:cs="Georgia" w:ascii="Georgia" w:hAnsi="Georgia"/>
        </w:rPr>
        <w:t xml:space="preserve">36. Établir que le nombre total </w:t>
      </w:r>
      <m:oMath>
        <m:r>
          <m:rPr>
            <m:sty m:val="p"/>
          </m:rPr>
          <m:t>d</m:t>
        </m:r>
        <m:sSub>
          <m:sSubPr/>
          <m:e>
            <m:r>
              <m:rPr>
                <m:sty m:val="i"/>
              </m:rPr>
              <m:t>N</m:t>
            </m:r>
          </m:e>
          <m:sub>
            <m:r>
              <m:rPr>
                <m:sty m:val="p"/>
              </m:rPr>
              <m:t>c</m:t>
            </m:r>
          </m:sub>
        </m:sSub>
      </m:oMath>
      <w:r>
        <w:rPr/>
        <w:t xml:space="preserve"> de collisions se produisant pendant l'intervalle de temps </w:t>
      </w:r>
      <m:oMath>
        <m:r>
          <m:rPr>
            <m:sty m:val="p"/>
          </m:rPr>
          <m:t>d</m:t>
        </m:r>
        <m:r>
          <m:rPr>
            <m:sty m:val="i"/>
          </m:rPr>
          <m:t>t</m:t>
        </m:r>
      </m:oMath>
      <w:r>
        <w:rPr>
          <w:rFonts w:eastAsia="Georgia" w:cs="Georgia" w:ascii="Georgia" w:hAnsi="Georgia"/>
        </w:rPr>
        <w:t xml:space="preserve">, par unité de volume, s'exprime :</w:t>
      </w:r>
    </w:p>
    <w:p>
      <w:pPr>
        <w:spacing w:after="220" w:lineRule="auto"/>
      </w:pPr>
      <m:oMathPara>
        <m:oMath>
          <m:r>
            <m:rPr>
              <m:sty m:val="p"/>
            </m:rPr>
            <m:t>d</m:t>
          </m:r>
          <m:sSub>
            <m:sSubPr/>
            <m:e>
              <m:r>
                <m:rPr>
                  <m:sty m:val="i"/>
                </m:rPr>
                <m:t>N</m:t>
              </m:r>
            </m:e>
            <m:sub>
              <m:r>
                <m:rPr>
                  <m:sty m:val="p"/>
                </m:rPr>
                <m:t>c</m:t>
              </m:r>
            </m:sub>
          </m:sSub>
          <m:r>
            <m:rPr>
              <m:sty m:val="p"/>
            </m:rPr>
            <m:t>=</m:t>
          </m:r>
          <m:f>
            <m:fPr>
              <m:ctrlPr>
                <w:rPr>
                  <w:rFonts w:ascii="Cambria Math" w:hAnsi="Cambria Math"/>
                </w:rPr>
              </m:ctrlPr>
            </m:fPr>
            <m:num>
              <m:r>
                <m:rPr>
                  <m:sty m:val="i"/>
                </m:rPr>
                <m:t>K</m:t>
              </m:r>
            </m:num>
            <m:den>
              <m:r>
                <m:rPr>
                  <m:sty m:val="p"/>
                </m:rPr>
                <m:t>2</m:t>
              </m:r>
            </m:den>
          </m:f>
          <m:sSubSup>
            <m:sSubSupPr/>
            <m:e>
              <m:r>
                <m:rPr>
                  <m:sty m:val="i"/>
                </m:rPr>
                <m:t>N</m:t>
              </m:r>
            </m:e>
            <m:sub>
              <m:r>
                <m:rPr>
                  <m:sty m:val="p"/>
                </m:rPr>
                <m:t>a</m:t>
              </m:r>
            </m:sub>
            <m:sup>
              <m:r>
                <m:rPr>
                  <m:sty m:val="p"/>
                </m:rPr>
                <m:t>2</m:t>
              </m:r>
            </m:sup>
          </m:sSubSup>
          <m:r>
            <m:rPr>
              <m:nor/>
            </m:rPr>
            <m:t xml:space="preserve"> </m:t>
          </m:r>
          <m:r>
            <m:rPr>
              <m:sty m:val="p"/>
            </m:rPr>
            <m:t>d</m:t>
          </m:r>
          <m:r>
            <m:rPr>
              <m:sty m:val="i"/>
            </m:rPr>
            <m:t>t</m:t>
          </m:r>
        </m:oMath>
      </m:oMathPara>
    </w:p>
    <w:p>
      <w:pPr>
        <w:numPr>
          <w:ilvl w:val="0"/>
          <w:numId w:val="8"/>
        </w:numPr>
        <w:spacing w:lineRule="auto"/>
      </w:pPr>
      <w:r>
        <w:rPr>
          <w:rFonts w:eastAsia="Georgia" w:cs="Georgia" w:ascii="Georgia" w:hAnsi="Georgia"/>
        </w:rPr>
        <w:t xml:space="preserve">En déduire l'équation différentielle vérifiée par </w:t>
      </w:r>
      <m:oMath>
        <m:sSub>
          <m:sSubPr/>
          <m:e>
            <m:r>
              <m:rPr>
                <m:sty m:val="i"/>
              </m:rPr>
              <m:t>N</m:t>
            </m:r>
          </m:e>
          <m:sub>
            <m:r>
              <m:rPr>
                <m:sty m:val="p"/>
              </m:rPr>
              <m:t>a</m:t>
            </m:r>
          </m:sub>
        </m:sSub>
      </m:oMath>
      <w:r>
        <w:rPr/>
        <w:t xml:space="preserve">.</w:t>
      </w:r>
    </w:p>
    <w:p>
      <w:pPr>
        <w:numPr>
          <w:ilvl w:val="0"/>
          <w:numId w:val="8"/>
        </w:numPr>
        <w:spacing w:lineRule="auto"/>
      </w:pPr>
      <w:r>
        <w:rPr>
          <w:rFonts w:eastAsia="Georgia" w:cs="Georgia" w:ascii="Georgia" w:hAnsi="Georgia"/>
        </w:rPr>
        <w:t xml:space="preserve">Établir que la solution de cette équation différentielle s'écrit :</w:t>
      </w:r>
    </w:p>
    <w:p>
      <w:pPr>
        <w:spacing w:after="220" w:lineRule="auto"/>
      </w:pPr>
      <m:oMathPara>
        <m:oMath>
          <m:sSub>
            <m:sSubPr/>
            <m:e>
              <m:r>
                <m:rPr>
                  <m:sty m:val="i"/>
                </m:rPr>
                <m:t>N</m:t>
              </m:r>
            </m:e>
            <m:sub>
              <m:r>
                <m:rPr>
                  <m:sty m:val="p"/>
                </m:rPr>
                <m:t>a</m:t>
              </m:r>
            </m:sub>
          </m:sSub>
          <m:r>
            <m:rPr>
              <m:sty m:val="p"/>
            </m:rPr>
            <m:t>(</m:t>
          </m:r>
          <m:r>
            <m:rPr>
              <m:sty m:val="i"/>
            </m:rPr>
            <m:t>t</m:t>
          </m:r>
          <m:r>
            <m:rPr>
              <m:sty m:val="p"/>
            </m:rPr>
            <m:t>)</m:t>
          </m:r>
          <m:r>
            <m:rPr>
              <m:sty m:val="p"/>
            </m:rPr>
            <m:t>=</m:t>
          </m:r>
          <m:f>
            <m:fPr>
              <m:ctrlPr>
                <w:rPr>
                  <w:rFonts w:ascii="Cambria Math" w:hAnsi="Cambria Math"/>
                </w:rPr>
              </m:ctrlPr>
            </m:fPr>
            <m:num>
              <m:sSub>
                <m:sSubPr/>
                <m:e>
                  <m:r>
                    <m:rPr>
                      <m:sty m:val="i"/>
                    </m:rPr>
                    <m:t>N</m:t>
                  </m:r>
                </m:e>
                <m:sub>
                  <m:r>
                    <m:rPr>
                      <m:sty m:val="p"/>
                    </m:rPr>
                    <m:t>0</m:t>
                  </m:r>
                </m:sub>
              </m:sSub>
            </m:num>
            <m:den>
              <m:r>
                <m:rPr>
                  <m:sty m:val="p"/>
                </m:rPr>
                <m:t>1</m:t>
              </m:r>
              <m:r>
                <m:rPr>
                  <m:sty m:val="p"/>
                </m:rPr>
                <m:t>+</m:t>
              </m:r>
              <m:r>
                <m:rPr>
                  <m:sty m:val="i"/>
                </m:rPr>
                <m:t>t</m:t>
              </m:r>
              <m:r>
                <m:rPr>
                  <m:sty m:val="p"/>
                </m:rPr>
                <m:t>/</m:t>
              </m:r>
              <m:sSub>
                <m:sSubPr/>
                <m:e>
                  <m:r>
                    <m:rPr>
                      <m:sty m:val="i"/>
                    </m:rPr>
                    <m:t>τ</m:t>
                  </m:r>
                </m:e>
                <m:sub>
                  <m:r>
                    <m:rPr>
                      <m:sty m:val="p"/>
                    </m:rPr>
                    <m:t>a</m:t>
                  </m:r>
                </m:sub>
              </m:sSub>
            </m:den>
          </m:f>
          <m:r>
            <m:rPr>
              <m:sty m:val="p"/>
            </m:rPr>
            <m:t>,</m:t>
          </m:r>
        </m:oMath>
      </m:oMathPara>
    </w:p>
    <w:p>
      <w:pPr>
        <w:spacing w:after="220" w:lineRule="auto"/>
      </w:pPr>
      <w:r>
        <w:rPr>
          <w:rFonts w:eastAsia="Georgia" w:cs="Georgia" w:ascii="Georgia" w:hAnsi="Georgia"/>
        </w:rPr>
        <w:t xml:space="preserve">où </w:t>
      </w:r>
      <m:oMath>
        <m:sSub>
          <m:sSubPr/>
          <m:e>
            <m:r>
              <m:rPr>
                <m:sty m:val="i"/>
              </m:rPr>
              <m:t>τ</m:t>
            </m:r>
          </m:e>
          <m:sub>
            <m:r>
              <m:rPr>
                <m:sty m:val="p"/>
              </m:rPr>
              <m:t>a</m:t>
            </m:r>
          </m:sub>
        </m:sSub>
      </m:oMath>
      <w:r>
        <w:rPr>
          <w:rFonts w:eastAsia="Georgia" w:cs="Georgia" w:ascii="Georgia" w:hAnsi="Georgia"/>
        </w:rPr>
        <w:t xml:space="preserve"> est un temps caractéristique à exprimer en fonction de </w:t>
      </w:r>
      <m:oMath>
        <m:r>
          <m:rPr>
            <m:sty m:val="i"/>
          </m:rPr>
          <m:t>K</m:t>
        </m:r>
      </m:oMath>
      <w:r>
        <w:rPr/>
        <w:t xml:space="preserve"> et </w:t>
      </w:r>
      <m:oMath>
        <m:sSub>
          <m:sSubPr/>
          <m:e>
            <m:r>
              <m:rPr>
                <m:sty m:val="i"/>
              </m:rPr>
              <m:t>N</m:t>
            </m:r>
          </m:e>
          <m:sub>
            <m:r>
              <m:rPr>
                <m:sty m:val="p"/>
              </m:rPr>
              <m:t>0</m:t>
            </m:r>
          </m:sub>
        </m:sSub>
      </m:oMath>
      <w:r>
        <w:rPr>
          <w:rFonts w:eastAsia="Georgia" w:cs="Georgia" w:ascii="Georgia" w:hAnsi="Georgia"/>
        </w:rPr>
        <w:t xml:space="preserve">, puis à calculer.</w:t>
      </w:r>
      <w:r>
        <w:rPr/>
        <w:br w:type="textWrapping"/>
      </w:r>
      <w:r>
        <w:rPr/>
        <w:t xml:space="preserve">39. Nous notons </w:t>
      </w:r>
      <m:oMath>
        <m:sSub>
          <m:sSubPr/>
          <m:e>
            <m:r>
              <m:rPr>
                <m:sty m:val="i"/>
              </m:rPr>
              <m:t>V</m:t>
            </m:r>
          </m:e>
          <m:sub>
            <m:r>
              <m:rPr>
                <m:sty m:val="p"/>
              </m:rPr>
              <m:t>a</m:t>
            </m:r>
          </m:sub>
        </m:sSub>
      </m:oMath>
      <w:r>
        <w:rPr>
          <w:rFonts w:eastAsia="Georgia" w:cs="Georgia" w:ascii="Georgia" w:hAnsi="Georgia"/>
        </w:rPr>
        <w:t xml:space="preserve"> le volume moyen des flocs et définissons par </w:t>
      </w:r>
      <m:oMath>
        <m:sSub>
          <m:sSubPr/>
          <m:e>
            <m:r>
              <m:rPr>
                <m:sty m:val="i"/>
              </m:rPr>
              <m:t>R</m:t>
            </m:r>
          </m:e>
          <m:sub>
            <m:r>
              <m:rPr>
                <m:sty m:val="p"/>
              </m:rPr>
              <m:t>a</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3</m:t>
                    </m:r>
                    <m:sSub>
                      <m:sSubPr/>
                      <m:e>
                        <m:r>
                          <m:rPr>
                            <m:sty m:val="i"/>
                          </m:rPr>
                          <m:t>V</m:t>
                        </m:r>
                      </m:e>
                      <m:sub>
                        <m:r>
                          <m:rPr>
                            <m:sty m:val="p"/>
                          </m:rPr>
                          <m:t>a</m:t>
                        </m:r>
                      </m:sub>
                    </m:sSub>
                  </m:num>
                  <m:den>
                    <m:r>
                      <m:rPr>
                        <m:sty m:val="p"/>
                      </m:rPr>
                      <m:t>4</m:t>
                    </m:r>
                    <m:r>
                      <m:rPr>
                        <m:sty m:val="i"/>
                      </m:rPr>
                      <m:t>π</m:t>
                    </m:r>
                  </m:den>
                </m:f>
              </m:e>
            </m:d>
          </m:e>
          <m:sup>
            <m:r>
              <m:rPr>
                <m:sty m:val="p"/>
              </m:rPr>
              <m:t>1</m:t>
            </m:r>
            <m:r>
              <m:rPr>
                <m:sty m:val="p"/>
              </m:rPr>
              <m:t>/</m:t>
            </m:r>
            <m:r>
              <m:rPr>
                <m:sty m:val="p"/>
              </m:rPr>
              <m:t>3</m:t>
            </m:r>
          </m:sup>
        </m:sSup>
      </m:oMath>
      <w:r>
        <w:rPr>
          <w:rFonts w:eastAsia="Georgia" w:cs="Georgia" w:ascii="Georgia" w:hAnsi="Georgia"/>
        </w:rPr>
        <w:t xml:space="preserve"> leur rayon équivalent moyen, au temps </w:t>
      </w:r>
      <m:oMath>
        <m:r>
          <m:rPr>
            <m:sty m:val="i"/>
          </m:rPr>
          <m:t>t</m:t>
        </m:r>
      </m:oMath>
      <w:r>
        <w:rPr/>
        <w:t xml:space="preserve">. Exprimer </w:t>
      </w:r>
      <m:oMath>
        <m:sSub>
          <m:sSubPr/>
          <m:e>
            <m:r>
              <m:rPr>
                <m:sty m:val="i"/>
              </m:rPr>
              <m:t>R</m:t>
            </m:r>
          </m:e>
          <m:sub>
            <m:r>
              <m:rPr>
                <m:sty m:val="p"/>
              </m:rPr>
              <m:t>a</m:t>
            </m:r>
          </m:sub>
        </m:sSub>
        <m:r>
          <m:rPr>
            <m:sty m:val="p"/>
          </m:rPr>
          <m:t>(</m:t>
        </m:r>
        <m:r>
          <m:rPr>
            <m:sty m:val="i"/>
          </m:rPr>
          <m:t>t</m:t>
        </m:r>
        <m:r>
          <m:rPr>
            <m:sty m:val="p"/>
          </m:rPr>
          <m:t>)</m:t>
        </m:r>
      </m:oMath>
      <w:r>
        <w:rPr/>
        <w:t xml:space="preserve">.</w:t>
      </w:r>
      <w:r>
        <w:rPr/>
        <w:br w:type="textWrapping"/>
      </w:r>
      <w:r>
        <w:rPr/>
        <w:t xml:space="preserve">40. Calculer la valeur du temps </w:t>
      </w:r>
      <m:oMath>
        <m:sSub>
          <m:sSubPr/>
          <m:e>
            <m:r>
              <m:rPr>
                <m:sty m:val="i"/>
              </m:rPr>
              <m:t>t</m:t>
            </m:r>
          </m:e>
          <m:sub>
            <m:r>
              <m:rPr>
                <m:sty m:val="p"/>
              </m:rPr>
              <m:t>2</m:t>
            </m:r>
            <m:r>
              <m:rPr>
                <m:sty m:val="i"/>
              </m:rPr>
              <m:t>a</m:t>
            </m:r>
          </m:sub>
        </m:sSub>
      </m:oMath>
      <w:r>
        <w:rPr>
          <w:rFonts w:eastAsia="Georgia" w:cs="Georgia" w:ascii="Georgia" w:hAnsi="Georgia"/>
        </w:rPr>
        <w:t xml:space="preserve"> pour lequel la taille moyenne des flocs a doublé.</w:t>
      </w:r>
      <w:r>
        <w:rPr/>
        <w:br w:type="textWrapping"/>
      </w:r>
      <w:r>
        <w:rPr>
          <w:rFonts w:eastAsia="Georgia" w:cs="Georgia" w:ascii="Georgia" w:hAnsi="Georgia"/>
        </w:rPr>
        <w:t xml:space="preserve">41. Préciser l'avantage de réaliser une étape de floculation avant de laisser l'eau trouble s'écouler dans le canal de décantation.</w:t>
      </w:r>
    </w:p>
    <w:p>
      <w:pPr>
        <w:spacing w:lineRule="auto"/>
        <w:jc w:val="center"/>
      </w:pPr>
      <w:r>
        <w:rPr/>
        <w:drawing>
          <wp:inline distB="0" distL="0" distR="0" distT="0">
            <wp:extent cx="5486400" cy="4252081"/>
            <wp:effectExtent b="0" l="0" r="0" t="0"/>
            <wp:docPr id="6" name="image-e8fbaa324347cc2ff050ef7f681c08daae7c6bd0.jpg"/>
            <a:graphic>
              <a:graphicData uri="http://schemas.openxmlformats.org/drawingml/2006/picture">
                <pic:pic>
                  <pic:nvPicPr>
                    <pic:cNvPr id="6" name="image-e8fbaa324347cc2ff050ef7f681c08daae7c6bd0.jpg" descr=""/>
                    <pic:cNvPicPr/>
                  </pic:nvPicPr>
                  <pic:blipFill>
                    <a:blip r:embed="rId10" cstate="print"/>
                    <a:srcRect b="0" l="0" r="0" t="0"/>
                    <a:stretch>
                      <a:fillRect/>
                    </a:stretch>
                  </pic:blipFill>
                  <pic:spPr>
                    <a:xfrm>
                      <a:off x="0" y="0"/>
                      <a:ext cx="5486400" cy="4252081"/>
                    </a:xfrm>
                    <a:prstGeom prst="rect"/>
                  </pic:spPr>
                </pic:pic>
              </a:graphicData>
            </a:graphic>
          </wp:inline>
        </w:drawing>
      </w:r>
    </w:p>
    <w:p>
      <w:pPr>
        <w:spacing w:lineRule="auto"/>
      </w:pPr>
      <w:r>
        <w:rPr>
          <w:rFonts w:eastAsia="Georgia" w:cs="Georgia" w:ascii="Georgia" w:hAnsi="Georgia"/>
        </w:rPr>
        <w:t xml:space="preserve">Figure 6 - Évolutions de </w:t>
      </w:r>
      <m:oMath>
        <m:sSub>
          <m:sSubPr/>
          <m:e>
            <m:r>
              <m:rPr>
                <m:sty m:val="i"/>
              </m:rPr>
              <m:t>N</m:t>
            </m:r>
          </m:e>
          <m:sub>
            <m:r>
              <m:rPr>
                <m:sty m:val="p"/>
              </m:rPr>
              <m:t>1</m:t>
            </m:r>
          </m:sub>
        </m:sSub>
        <m:r>
          <m:rPr>
            <m:sty m:val="p"/>
          </m:rPr>
          <m:t>/</m:t>
        </m:r>
        <m:sSub>
          <m:sSubPr/>
          <m:e>
            <m:r>
              <m:rPr>
                <m:sty m:val="i"/>
              </m:rPr>
              <m:t>N</m:t>
            </m:r>
          </m:e>
          <m:sub>
            <m:r>
              <m:rPr>
                <m:sty m:val="p"/>
              </m:rPr>
              <m:t>0</m:t>
            </m:r>
          </m:sub>
        </m:sSub>
        <m:r>
          <m:rPr>
            <m:sty m:val="p"/>
          </m:rPr>
          <m:t>,</m:t>
        </m:r>
        <m:sSub>
          <m:sSubPr/>
          <m:e>
            <m:r>
              <m:rPr>
                <m:sty m:val="i"/>
              </m:rPr>
              <m:t>N</m:t>
            </m:r>
          </m:e>
          <m:sub>
            <m:r>
              <m:rPr>
                <m:sty m:val="p"/>
              </m:rPr>
              <m:t>2</m:t>
            </m:r>
          </m:sub>
        </m:sSub>
        <m:r>
          <m:rPr>
            <m:sty m:val="p"/>
          </m:rPr>
          <m:t>/</m:t>
        </m:r>
        <m:sSub>
          <m:sSubPr/>
          <m:e>
            <m:r>
              <m:rPr>
                <m:sty m:val="i"/>
              </m:rPr>
              <m:t>N</m:t>
            </m:r>
          </m:e>
          <m:sub>
            <m:r>
              <m:rPr>
                <m:sty m:val="p"/>
              </m:rPr>
              <m:t>0</m:t>
            </m:r>
          </m:sub>
        </m:sSub>
      </m:oMath>
      <w:r>
        <w:rPr/>
        <w:t xml:space="preserve"> et </w:t>
      </w:r>
      <m:oMath>
        <m:sSub>
          <m:sSubPr/>
          <m:e>
            <m:r>
              <m:rPr>
                <m:sty m:val="i"/>
              </m:rPr>
              <m:t>N</m:t>
            </m:r>
          </m:e>
          <m:sub>
            <m:r>
              <m:rPr>
                <m:sty m:val="p"/>
              </m:rPr>
              <m:t>3</m:t>
            </m:r>
          </m:sub>
        </m:sSub>
        <m:r>
          <m:rPr>
            <m:sty m:val="p"/>
          </m:rPr>
          <m:t>/</m:t>
        </m:r>
        <m:sSub>
          <m:sSubPr/>
          <m:e>
            <m:r>
              <m:rPr>
                <m:sty m:val="i"/>
              </m:rPr>
              <m:t>N</m:t>
            </m:r>
          </m:e>
          <m:sub>
            <m:r>
              <m:rPr>
                <m:sty m:val="p"/>
              </m:rPr>
              <m:t>0</m:t>
            </m:r>
          </m:sub>
        </m:sSub>
      </m:oMath>
      <w:r>
        <w:rPr/>
        <w:t xml:space="preserve"> en fonction de </w:t>
      </w:r>
      <m:oMath>
        <m:r>
          <m:rPr>
            <m:sty m:val="i"/>
          </m:rPr>
          <m:t>t</m:t>
        </m:r>
        <m:r>
          <m:rPr>
            <m:sty m:val="p"/>
          </m:rPr>
          <m:t>/</m:t>
        </m:r>
        <m:r>
          <m:rPr>
            <m:sty m:val="i"/>
          </m:rPr>
          <m:t>τ</m:t>
        </m:r>
      </m:oMath>
      <w:r>
        <w:rPr/>
        <w:t xml:space="preserve">.</w:t>
      </w:r>
    </w:p>
    <w:p>
      <w:pPr>
        <w:numPr>
          <w:ilvl w:val="0"/>
          <w:numId w:val="9"/>
        </w:numPr>
        <w:spacing w:lineRule="auto"/>
      </w:pPr>
      <w:r>
        <w:rPr>
          <w:rFonts w:eastAsia="Georgia" w:cs="Georgia" w:ascii="Georgia" w:hAnsi="Georgia"/>
        </w:rPr>
        <w:t xml:space="preserve">En utilisant l'équation (8) et le résultat obtenu à la question (38), établir que le nombre de particules (par unité de volume) non agglomérées varie selon l'équation :</w:t>
      </w:r>
    </w:p>
    <w:p>
      <w:pPr>
        <w:spacing w:after="220" w:lineRule="auto"/>
      </w:pPr>
      <m:oMathPara>
        <m:oMath>
          <m:sSub>
            <m:sSubPr/>
            <m:e>
              <m:r>
                <m:rPr>
                  <m:sty m:val="i"/>
                </m:rPr>
                <m:t>N</m:t>
              </m:r>
            </m:e>
            <m:sub>
              <m:r>
                <m:rPr>
                  <m:sty m:val="p"/>
                </m:rPr>
                <m:t>1</m:t>
              </m:r>
            </m:sub>
          </m:sSub>
          <m:r>
            <m:rPr>
              <m:sty m:val="p"/>
            </m:rPr>
            <m:t>(</m:t>
          </m:r>
          <m:r>
            <m:rPr>
              <m:sty m:val="i"/>
            </m:rPr>
            <m:t>t</m:t>
          </m:r>
          <m:r>
            <m:rPr>
              <m:sty m:val="p"/>
            </m:rPr>
            <m:t>)</m:t>
          </m:r>
          <m:r>
            <m:rPr>
              <m:sty m:val="p"/>
            </m:rPr>
            <m:t>=</m:t>
          </m:r>
          <m:f>
            <m:fPr>
              <m:ctrlPr>
                <w:rPr>
                  <w:rFonts w:ascii="Cambria Math" w:hAnsi="Cambria Math"/>
                </w:rPr>
              </m:ctrlPr>
            </m:fPr>
            <m:num>
              <m:sSub>
                <m:sSubPr/>
                <m:e>
                  <m:r>
                    <m:rPr>
                      <m:sty m:val="i"/>
                    </m:rPr>
                    <m:t>N</m:t>
                  </m:r>
                </m:e>
                <m:sub>
                  <m:r>
                    <m:rPr>
                      <m:sty m:val="p"/>
                    </m:rPr>
                    <m:t>0</m:t>
                  </m:r>
                </m:sub>
              </m:sSub>
            </m:num>
            <m:den>
              <m:r>
                <m:rPr>
                  <m:sty m:val="p"/>
                </m:rPr>
                <m:t>(</m:t>
              </m:r>
              <m:r>
                <m:rPr>
                  <m:sty m:val="p"/>
                </m:rPr>
                <m:t>1</m:t>
              </m:r>
              <m:r>
                <m:rPr>
                  <m:sty m:val="p"/>
                </m:rPr>
                <m:t>+</m:t>
              </m:r>
              <m:r>
                <m:rPr>
                  <m:sty m:val="i"/>
                </m:rPr>
                <m:t>t</m:t>
              </m:r>
              <m:r>
                <m:rPr>
                  <m:sty m:val="p"/>
                </m:rPr>
                <m:t>/</m:t>
              </m:r>
              <m:r>
                <m:rPr>
                  <m:sty m:val="i"/>
                </m:rPr>
                <m:t>τ</m:t>
              </m:r>
              <m:sSup>
                <m:sSupPr/>
                <m:e>
                  <m:r>
                    <m:rPr>
                      <m:sty m:val="p"/>
                    </m:rPr>
                    <m:t>)</m:t>
                  </m:r>
                </m:e>
                <m:sup>
                  <m:r>
                    <m:rPr>
                      <m:sty m:val="p"/>
                    </m:rPr>
                    <m:t>2</m:t>
                  </m:r>
                </m:sup>
              </m:sSup>
            </m:den>
          </m:f>
          <m:r>
            <m:rPr>
              <m:sty m:val="p"/>
            </m:rPr>
            <m:t>,</m:t>
          </m:r>
        </m:oMath>
      </m:oMathPara>
    </w:p>
    <w:p>
      <w:pPr>
        <w:spacing w:after="220" w:lineRule="auto"/>
      </w:pPr>
      <w:r>
        <w:rPr>
          <w:rFonts w:eastAsia="Georgia" w:cs="Georgia" w:ascii="Georgia" w:hAnsi="Georgia"/>
        </w:rPr>
        <w:t xml:space="preserve">où </w:t>
      </w:r>
      <m:oMath>
        <m:r>
          <m:rPr>
            <m:sty m:val="i"/>
          </m:rPr>
          <m:t>τ</m:t>
        </m:r>
      </m:oMath>
      <w:r>
        <w:rPr>
          <w:rFonts w:eastAsia="Georgia" w:cs="Georgia" w:ascii="Georgia" w:hAnsi="Georgia"/>
        </w:rPr>
        <w:t xml:space="preserve"> une constante de temps à déterminer.</w:t>
      </w:r>
      <w:r>
        <w:rPr/>
        <w:br w:type="textWrapping"/>
      </w:r>
      <w:r>
        <w:rPr>
          <w:rFonts w:eastAsia="Georgia" w:cs="Georgia" w:ascii="Georgia" w:hAnsi="Georgia"/>
        </w:rPr>
        <w:t xml:space="preserve">43. Commenter la comparaison de cette dépendance temporelle avec celle trouvée à la question (28).</w:t>
      </w:r>
      <w:r>
        <w:rPr/>
        <w:br w:type="textWrapping"/>
      </w:r>
      <w:r>
        <w:rPr>
          <w:rFonts w:eastAsia="Georgia" w:cs="Georgia" w:ascii="Georgia" w:hAnsi="Georgia"/>
        </w:rPr>
        <w:t xml:space="preserve">44. La figure (6) représente les évolutions de </w:t>
      </w:r>
      <m:oMath>
        <m:sSub>
          <m:sSubPr/>
          <m:e>
            <m:r>
              <m:rPr>
                <m:sty m:val="i"/>
              </m:rPr>
              <m:t>N</m:t>
            </m:r>
          </m:e>
          <m:sub>
            <m:r>
              <m:rPr>
                <m:sty m:val="p"/>
              </m:rPr>
              <m:t>1</m:t>
            </m:r>
          </m:sub>
        </m:sSub>
        <m:r>
          <m:rPr>
            <m:sty m:val="p"/>
          </m:rPr>
          <m:t>/</m:t>
        </m:r>
        <m:sSub>
          <m:sSubPr/>
          <m:e>
            <m:r>
              <m:rPr>
                <m:sty m:val="i"/>
              </m:rPr>
              <m:t>N</m:t>
            </m:r>
          </m:e>
          <m:sub>
            <m:r>
              <m:rPr>
                <m:sty m:val="p"/>
              </m:rPr>
              <m:t>0</m:t>
            </m:r>
          </m:sub>
        </m:sSub>
        <m:r>
          <m:rPr>
            <m:sty m:val="p"/>
          </m:rPr>
          <m:t>,</m:t>
        </m:r>
        <m:sSub>
          <m:sSubPr/>
          <m:e>
            <m:r>
              <m:rPr>
                <m:sty m:val="i"/>
              </m:rPr>
              <m:t>N</m:t>
            </m:r>
          </m:e>
          <m:sub>
            <m:r>
              <m:rPr>
                <m:sty m:val="p"/>
              </m:rPr>
              <m:t>2</m:t>
            </m:r>
          </m:sub>
        </m:sSub>
        <m:r>
          <m:rPr>
            <m:sty m:val="p"/>
          </m:rPr>
          <m:t>/</m:t>
        </m:r>
        <m:sSub>
          <m:sSubPr/>
          <m:e>
            <m:r>
              <m:rPr>
                <m:sty m:val="i"/>
              </m:rPr>
              <m:t>N</m:t>
            </m:r>
          </m:e>
          <m:sub>
            <m:r>
              <m:rPr>
                <m:sty m:val="p"/>
              </m:rPr>
              <m:t>0</m:t>
            </m:r>
          </m:sub>
        </m:sSub>
      </m:oMath>
      <w:r>
        <w:rPr/>
        <w:t xml:space="preserve"> et </w:t>
      </w:r>
      <m:oMath>
        <m:sSub>
          <m:sSubPr/>
          <m:e>
            <m:r>
              <m:rPr>
                <m:sty m:val="i"/>
              </m:rPr>
              <m:t>N</m:t>
            </m:r>
          </m:e>
          <m:sub>
            <m:r>
              <m:rPr>
                <m:sty m:val="p"/>
              </m:rPr>
              <m:t>3</m:t>
            </m:r>
          </m:sub>
        </m:sSub>
        <m:r>
          <m:rPr>
            <m:sty m:val="p"/>
          </m:rPr>
          <m:t>/</m:t>
        </m:r>
        <m:sSub>
          <m:sSubPr/>
          <m:e>
            <m:r>
              <m:rPr>
                <m:sty m:val="i"/>
              </m:rPr>
              <m:t>N</m:t>
            </m:r>
          </m:e>
          <m:sub>
            <m:r>
              <m:rPr>
                <m:sty m:val="p"/>
              </m:rPr>
              <m:t>0</m:t>
            </m:r>
          </m:sub>
        </m:sSub>
      </m:oMath>
      <w:r>
        <w:rPr/>
        <w:t xml:space="preserve"> en fonction de </w:t>
      </w:r>
      <m:oMath>
        <m:r>
          <m:rPr>
            <m:sty m:val="i"/>
          </m:rPr>
          <m:t>t</m:t>
        </m:r>
        <m:r>
          <m:rPr>
            <m:sty m:val="p"/>
          </m:rPr>
          <m:t>/</m:t>
        </m:r>
        <m:r>
          <m:rPr>
            <m:sty m:val="i"/>
          </m:rPr>
          <m:t>τ</m:t>
        </m:r>
      </m:oMath>
      <w:r>
        <w:rPr>
          <w:rFonts w:eastAsia="Georgia" w:cs="Georgia" w:ascii="Georgia" w:hAnsi="Georgia"/>
        </w:rPr>
        <w:t xml:space="preserve">. Les faire correspondre, en le justifiant, aux tracés </w:t>
      </w:r>
      <m:oMath>
        <m:r>
          <m:rPr>
            <m:sty m:val="p"/>
          </m:rPr>
          <m:t>A</m:t>
        </m:r>
        <m:r>
          <m:rPr>
            <m:sty m:val="p"/>
          </m:rPr>
          <m:t>,</m:t>
        </m:r>
        <m:r>
          <m:rPr>
            <m:sty m:val="p"/>
          </m:rPr>
          <m:t>B</m:t>
        </m:r>
        <m:r>
          <m:rPr>
            <m:sty m:val="p"/>
          </m:rPr>
          <m:t>,</m:t>
        </m:r>
        <m:r>
          <m:rPr>
            <m:sty m:val="p"/>
          </m:rPr>
          <m:t>C</m:t>
        </m:r>
      </m:oMath>
      <w:r>
        <w:rPr/>
        <w:t xml:space="preserve">.</w:t>
      </w:r>
    </w:p>
    <w:p>
      <w:pPr>
        <w:spacing w:line="271" w:before="330" w:lineRule="auto"/>
      </w:pPr>
      <w:r>
        <w:rPr>
          <w:rFonts w:eastAsia="Georgia" w:cs="Georgia" w:ascii="Georgia" w:hAnsi="Georgia"/>
          <w:b/>
          <w:sz w:val="42"/>
        </w:rPr>
        <w:t xml:space="preserve">II.C Floculation dans un mélangeur.</w:t>
      </w:r>
    </w:p>
    <w:p>
      <w:pPr>
        <w:spacing w:after="220" w:lineRule="auto"/>
      </w:pPr>
      <w:r>
        <w:rPr>
          <w:rFonts w:eastAsia="Georgia" w:cs="Georgia" w:ascii="Georgia" w:hAnsi="Georgia"/>
        </w:rPr>
        <w:t xml:space="preserve">Pour accélérer le processus de floculation il faut augmenter la fréquence des collisions entre les particules en suspension. Pour cela, l'eau est brassée par les pales rotatives d'un mélangeur qui se trouve ainsi soumise à des gradients de vitesse.</w:t>
      </w:r>
    </w:p>
    <w:p>
      <w:pPr>
        <w:spacing w:after="220" w:lineRule="auto"/>
      </w:pPr>
      <w:r>
        <w:rPr>
          <w:rFonts w:eastAsia="Georgia" w:cs="Georgia" w:ascii="Georgia" w:hAnsi="Georgia"/>
        </w:rPr>
        <w:t xml:space="preserve">Pour comprendre ce principe d'agrégation activée, étudions d'abord un système en deux dimensions où les particules sont des disques de rayon </w:t>
      </w:r>
      <m:oMath>
        <m:r>
          <m:rPr>
            <m:sty m:val="i"/>
          </m:rPr>
          <m:t>a</m:t>
        </m:r>
      </m:oMath>
      <w:r>
        <w:rPr>
          <w:rFonts w:eastAsia="Georgia" w:cs="Georgia" w:ascii="Georgia" w:hAnsi="Georgia"/>
        </w:rPr>
        <w:t xml:space="preserve"> et de concentration surfacique (nombre par unité de surface) </w:t>
      </w:r>
      <m:oMath>
        <m:sSubSup>
          <m:sSubSupPr/>
          <m:e>
            <m:r>
              <m:rPr>
                <m:sty m:val="i"/>
              </m:rPr>
              <m:t>N</m:t>
            </m:r>
          </m:e>
          <m:sub>
            <m:r>
              <m:rPr>
                <m:sty m:val="p"/>
              </m:rPr>
              <m:t>1</m:t>
            </m:r>
          </m:sub>
          <m:sup>
            <m:r>
              <m:rPr>
                <m:sty m:val="i"/>
              </m:rPr>
              <m:t>′</m:t>
            </m:r>
          </m:sup>
        </m:sSubSup>
      </m:oMath>
      <w:r>
        <w:rPr>
          <w:rFonts w:eastAsia="Georgia" w:cs="Georgia" w:ascii="Georgia" w:hAnsi="Georgia"/>
        </w:rPr>
        <w:t xml:space="preserve">. Elles sont placées dans un écoulement laminaire stationnaire décrit par le champ de vitesse </w:t>
      </w:r>
      <m:oMath>
        <m:acc>
          <m:accPr>
            <m:chr m:val="⃗"/>
          </m:accPr>
          <m:e>
            <m:r>
              <m:rPr>
                <m:sty m:val="i"/>
              </m:rPr>
              <m:t>v</m:t>
            </m:r>
          </m:e>
        </m:acc>
        <m:r>
          <m:rPr>
            <m:sty m:val="p"/>
          </m:rPr>
          <m:t>(</m:t>
        </m:r>
        <m:r>
          <m:rPr>
            <m:sty m:val="i"/>
          </m:rPr>
          <m:t>x</m:t>
        </m:r>
        <m:r>
          <m:rPr>
            <m:sty m:val="p"/>
          </m:rPr>
          <m:t>,</m:t>
        </m:r>
        <m:r>
          <m:rPr>
            <m:sty m:val="i"/>
          </m:rPr>
          <m:t>y</m:t>
        </m:r>
        <m:r>
          <m:rPr>
            <m:sty m:val="p"/>
          </m:rPr>
          <m:t>,</m:t>
        </m:r>
        <m:r>
          <m:rPr>
            <m:sty m:val="i"/>
          </m:rPr>
          <m:t>z</m:t>
        </m:r>
        <m:r>
          <m:rPr>
            <m:sty m:val="p"/>
          </m:rPr>
          <m:t>)</m:t>
        </m:r>
        <m:r>
          <m:rPr>
            <m:sty m:val="p"/>
          </m:rPr>
          <m:t>=</m:t>
        </m:r>
        <m:r>
          <m:rPr>
            <m:sty m:val="i"/>
          </m:rPr>
          <m:t>u</m:t>
        </m:r>
        <m:r>
          <m:rPr>
            <m:sty m:val="p"/>
          </m:rPr>
          <m:t>(</m:t>
        </m:r>
        <m:r>
          <m:rPr>
            <m:sty m:val="i"/>
          </m:rPr>
          <m:t>z</m:t>
        </m:r>
        <m:r>
          <m:rPr>
            <m:sty m:val="p"/>
          </m:rPr>
          <m:t>)</m:t>
        </m:r>
        <m:sSub>
          <m:sSubPr/>
          <m:e>
            <m:acc>
              <m:accPr>
                <m:chr m:val="⃗"/>
              </m:accPr>
              <m:e>
                <m:r>
                  <m:rPr>
                    <m:sty m:val="i"/>
                  </m:rPr>
                  <m:t>e</m:t>
                </m:r>
              </m:e>
            </m:acc>
          </m:e>
          <m:sub>
            <m:r>
              <m:rPr>
                <m:sty m:val="i"/>
              </m:rPr>
              <m:t>x</m:t>
            </m:r>
          </m:sub>
        </m:sSub>
      </m:oMath>
      <w:r>
        <w:rPr/>
        <w:t xml:space="preserve">. Nous notons </w:t>
      </w:r>
      <m:oMath>
        <m:acc>
          <m:accPr>
            <m:chr m:val="˙"/>
          </m:accPr>
          <m:e>
            <m:r>
              <m:rPr>
                <m:sty m:val="i"/>
              </m:rPr>
              <m:t>γ</m:t>
            </m:r>
          </m:e>
        </m:acc>
        <m:r>
          <m:rPr>
            <m:sty m:val="p"/>
          </m:rPr>
          <m:t>=</m:t>
        </m:r>
        <m:r>
          <m:rPr>
            <m:sty m:val="p"/>
          </m:rPr>
          <m:t>d</m:t>
        </m:r>
        <m:r>
          <m:rPr>
            <m:sty m:val="i"/>
          </m:rPr>
          <m:t>u</m:t>
        </m:r>
        <m:r>
          <m:rPr>
            <m:sty m:val="p"/>
          </m:rPr>
          <m:t>/</m:t>
        </m:r>
        <m:r>
          <m:rPr>
            <m:sty m:val="p"/>
          </m:rPr>
          <m:t>d</m:t>
        </m:r>
        <m:r>
          <m:rPr>
            <m:sty m:val="i"/>
          </m:rPr>
          <m:t>z</m:t>
        </m:r>
      </m:oMath>
      <w:r>
        <w:rPr>
          <w:rFonts w:eastAsia="Georgia" w:cs="Georgia" w:ascii="Georgia" w:hAnsi="Georgia"/>
        </w:rPr>
        <w:t xml:space="preserve"> le taux de cisaillement (ou gradient de vitesse), que nous supposons uniforme. Nous considérons que chaque particule prend la vitesse correspondant à la ligne de courant qui passerait par son centre.</w:t>
      </w:r>
      <w:r>
        <w:rPr/>
        <w:br w:type="textWrapping"/>
      </w:r>
      <w:r>
        <w:rPr>
          <w:rFonts w:eastAsia="Georgia" w:cs="Georgia" w:ascii="Georgia" w:hAnsi="Georgia"/>
        </w:rPr>
        <w:t xml:space="preserve">45. Sélectionnons deux particules situées, à l'instant </w:t>
      </w:r>
      <m:oMath>
        <m:r>
          <m:rPr>
            <m:sty m:val="i"/>
          </m:rPr>
          <m:t>t</m:t>
        </m:r>
      </m:oMath>
      <w:r>
        <w:rPr/>
        <w:t xml:space="preserve">, en ( </w:t>
      </w:r>
      <m:oMath>
        <m:r>
          <m:rPr>
            <m:sty m:val="i"/>
          </m:rPr>
          <m:t>x</m:t>
        </m:r>
        <m:r>
          <m:rPr>
            <m:sty m:val="p"/>
          </m:rPr>
          <m:t>,</m:t>
        </m:r>
        <m:r>
          <m:rPr>
            <m:sty m:val="i"/>
          </m:rPr>
          <m:t>z</m:t>
        </m:r>
      </m:oMath>
      <w:r>
        <w:rPr/>
        <w:t xml:space="preserve"> ) et ( </w:t>
      </w:r>
      <m:oMath>
        <m:sSup>
          <m:sSupPr/>
          <m:e>
            <m:r>
              <m:rPr>
                <m:sty m:val="i"/>
              </m:rPr>
              <m:t>x</m:t>
            </m:r>
          </m:e>
          <m:sup>
            <m:r>
              <m:rPr>
                <m:sty m:val="i"/>
              </m:rPr>
              <m:t>′</m:t>
            </m:r>
          </m:sup>
        </m:sSup>
        <m:r>
          <m:rPr>
            <m:sty m:val="p"/>
          </m:rPr>
          <m:t>,</m:t>
        </m:r>
        <m:sSup>
          <m:sSupPr/>
          <m:e>
            <m:r>
              <m:rPr>
                <m:sty m:val="i"/>
              </m:rPr>
              <m:t>z</m:t>
            </m:r>
          </m:e>
          <m:sup>
            <m:r>
              <m:rPr>
                <m:sty m:val="i"/>
              </m:rPr>
              <m:t>′</m:t>
            </m:r>
          </m:sup>
        </m:sSup>
      </m:oMath>
      <w:r>
        <w:rPr/>
        <w:t xml:space="preserve"> ) (figure ( </w:t>
      </w:r>
      <m:oMath>
        <m:r>
          <m:rPr>
            <m:sty m:val="b"/>
          </m:rPr>
          <m:t>7</m:t>
        </m:r>
      </m:oMath>
      <w:r>
        <w:rPr>
          <w:rFonts w:eastAsia="Georgia" w:cs="Georgia" w:ascii="Georgia" w:hAnsi="Georgia"/>
        </w:rPr>
        <w:t xml:space="preserve"> )). Préciser à quelle(s) condition(s) ces particules entreront en collision dans l'intervalle de temps </w:t>
      </w:r>
      <m:oMath>
        <m:r>
          <m:rPr>
            <m:sty m:val="p"/>
          </m:rPr>
          <m:t>[</m:t>
        </m:r>
        <m:r>
          <m:rPr>
            <m:sty m:val="i"/>
          </m:rPr>
          <m:t>t</m:t>
        </m:r>
        <m:r>
          <m:rPr>
            <m:sty m:val="p"/>
          </m:rPr>
          <m:t>,</m:t>
        </m:r>
        <m:r>
          <m:rPr>
            <m:sty m:val="i"/>
          </m:rPr>
          <m:t>t</m:t>
        </m:r>
        <m:r>
          <m:rPr>
            <m:sty m:val="p"/>
          </m:rPr>
          <m:t>+</m:t>
        </m:r>
        <m:r>
          <m:rPr>
            <m:sty m:val="p"/>
          </m:rPr>
          <m:t>d</m:t>
        </m:r>
        <m:r>
          <m:rPr>
            <m:sty m:val="i"/>
          </m:rPr>
          <m:t>t</m:t>
        </m:r>
        <m:r>
          <m:rPr>
            <m:sty m:val="p"/>
          </m:rPr>
          <m:t>]</m:t>
        </m:r>
      </m:oMath>
      <w:r>
        <w:rPr>
          <w:rFonts w:eastAsia="Georgia" w:cs="Georgia" w:ascii="Georgia" w:hAnsi="Georgia"/>
        </w:rPr>
        <w:t xml:space="preserve">. Pour simplifier cette étude, nous considérerons que tous les chocs se produisent pour l'égalité des abscisses.</w:t>
      </w:r>
    </w:p>
    <w:p>
      <w:pPr>
        <w:spacing w:lineRule="auto"/>
        <w:jc w:val="center"/>
      </w:pPr>
      <w:r>
        <w:rPr/>
        <w:drawing>
          <wp:inline distB="0" distL="0" distR="0" distT="0">
            <wp:extent cx="5486400" cy="2842517"/>
            <wp:effectExtent b="0" l="0" r="0" t="0"/>
            <wp:docPr id="7" name="image-fc322bdf252dd0088c8a3c2b7f23a385eeb69755.jpg"/>
            <a:graphic>
              <a:graphicData uri="http://schemas.openxmlformats.org/drawingml/2006/picture">
                <pic:pic>
                  <pic:nvPicPr>
                    <pic:cNvPr id="7" name="image-fc322bdf252dd0088c8a3c2b7f23a385eeb69755.jpg" descr=""/>
                    <pic:cNvPicPr/>
                  </pic:nvPicPr>
                  <pic:blipFill>
                    <a:blip r:embed="rId11" cstate="print"/>
                    <a:srcRect b="0" l="0" r="0" t="0"/>
                    <a:stretch>
                      <a:fillRect/>
                    </a:stretch>
                  </pic:blipFill>
                  <pic:spPr>
                    <a:xfrm>
                      <a:off x="0" y="0"/>
                      <a:ext cx="5486400" cy="2842517"/>
                    </a:xfrm>
                    <a:prstGeom prst="rect"/>
                  </pic:spPr>
                </pic:pic>
              </a:graphicData>
            </a:graphic>
          </wp:inline>
        </w:drawing>
      </w:r>
    </w:p>
    <w:p>
      <w:pPr>
        <w:spacing w:lineRule="auto"/>
      </w:pPr>
      <w:r>
        <w:rPr>
          <w:rFonts w:eastAsia="Georgia" w:cs="Georgia" w:ascii="Georgia" w:hAnsi="Georgia"/>
        </w:rPr>
        <w:t xml:space="preserve">Figure 7 - Particules entraînées par un écoulement de cisaillement plan.</w:t>
      </w:r>
    </w:p>
    <w:p>
      <w:pPr>
        <w:numPr>
          <w:ilvl w:val="0"/>
          <w:numId w:val="10"/>
        </w:numPr>
        <w:spacing w:lineRule="auto"/>
      </w:pPr>
      <w:r>
        <w:rPr>
          <w:rFonts w:eastAsia="Georgia" w:cs="Georgia" w:ascii="Georgia" w:hAnsi="Georgia"/>
        </w:rPr>
        <w:t xml:space="preserve">Dans ce cas, déduire que, pendant un intervalle de temps </w:t>
      </w:r>
      <m:oMath>
        <m:r>
          <m:rPr>
            <m:sty m:val="p"/>
          </m:rPr>
          <m:t>d</m:t>
        </m:r>
        <m:r>
          <m:rPr>
            <m:sty m:val="i"/>
          </m:rPr>
          <m:t>t</m:t>
        </m:r>
      </m:oMath>
      <w:r>
        <w:rPr>
          <w:rFonts w:eastAsia="Georgia" w:cs="Georgia" w:ascii="Georgia" w:hAnsi="Georgia"/>
        </w:rPr>
        <w:t xml:space="preserve"> et en moyenne sur toute la surface, une particule sera heurtée par le nombre </w:t>
      </w:r>
      <m:oMath>
        <m:r>
          <m:rPr>
            <m:sty m:val="p"/>
          </m:rPr>
          <m:t>d</m:t>
        </m:r>
        <m:sSub>
          <m:sSubPr/>
          <m:e>
            <m:r>
              <m:rPr>
                <m:sty m:val="i"/>
              </m:rPr>
              <m:t>N</m:t>
            </m:r>
          </m:e>
          <m:sub>
            <m:r>
              <m:rPr>
                <m:sty m:val="p"/>
              </m:rPr>
              <m:t>H</m:t>
            </m:r>
          </m:sub>
        </m:sSub>
      </m:oMath>
      <w:r>
        <w:rPr/>
        <w:t xml:space="preserve"> de ses voisines, tel que :</w:t>
      </w:r>
    </w:p>
    <w:p>
      <w:pPr>
        <w:spacing w:after="220" w:lineRule="auto"/>
      </w:pPr>
      <m:oMathPara>
        <m:oMath>
          <m:r>
            <m:rPr>
              <m:sty m:val="p"/>
            </m:rPr>
            <m:t>d</m:t>
          </m:r>
          <m:sSub>
            <m:sSubPr/>
            <m:e>
              <m:r>
                <m:rPr>
                  <m:sty m:val="i"/>
                </m:rPr>
                <m:t>N</m:t>
              </m:r>
            </m:e>
            <m:sub>
              <m:r>
                <m:rPr>
                  <m:sty m:val="p"/>
                </m:rPr>
                <m:t>H</m:t>
              </m:r>
            </m:sub>
          </m:sSub>
          <m:r>
            <m:rPr>
              <m:sty m:val="p"/>
            </m:rPr>
            <m:t>=</m:t>
          </m:r>
          <m:r>
            <m:rPr>
              <m:sty m:val="p"/>
            </m:rPr>
            <m:t>|</m:t>
          </m:r>
          <m:acc>
            <m:accPr>
              <m:chr m:val="˙"/>
            </m:accPr>
            <m:e>
              <m:r>
                <m:rPr>
                  <m:sty m:val="i"/>
                </m:rPr>
                <m:t>γ</m:t>
              </m:r>
            </m:e>
          </m:acc>
          <m:r>
            <m:rPr>
              <m:sty m:val="p"/>
            </m:rPr>
            <m:t>|</m:t>
          </m:r>
          <m:r>
            <m:rPr>
              <m:sty m:val="p"/>
            </m:rPr>
            <m:t>(</m:t>
          </m:r>
          <m:r>
            <m:rPr>
              <m:sty m:val="p"/>
            </m:rPr>
            <m:t>2</m:t>
          </m:r>
          <m:r>
            <m:rPr>
              <m:sty m:val="i"/>
            </m:rPr>
            <m:t>a</m:t>
          </m:r>
          <m:sSup>
            <m:sSupPr/>
            <m:e>
              <m:r>
                <m:rPr>
                  <m:sty m:val="p"/>
                </m:rPr>
                <m:t>)</m:t>
              </m:r>
            </m:e>
            <m:sup>
              <m:r>
                <m:rPr>
                  <m:sty m:val="p"/>
                </m:rPr>
                <m:t>2</m:t>
              </m:r>
            </m:sup>
          </m:sSup>
          <m:sSubSup>
            <m:sSubSupPr/>
            <m:e>
              <m:r>
                <m:rPr>
                  <m:sty m:val="i"/>
                </m:rPr>
                <m:t>N</m:t>
              </m:r>
            </m:e>
            <m:sub>
              <m:r>
                <m:rPr>
                  <m:sty m:val="p"/>
                </m:rPr>
                <m:t>1</m:t>
              </m:r>
            </m:sub>
            <m:sup>
              <m:r>
                <m:rPr>
                  <m:sty m:val="i"/>
                </m:rPr>
                <m:t>′</m:t>
              </m:r>
            </m:sup>
          </m:sSubSup>
          <m:r>
            <m:rPr>
              <m:sty m:val="p"/>
            </m:rPr>
            <m:t>d</m:t>
          </m:r>
          <m:r>
            <m:rPr>
              <m:sty m:val="i"/>
            </m:rPr>
            <m:t>t</m:t>
          </m:r>
        </m:oMath>
      </m:oMathPara>
    </w:p>
    <w:p>
      <w:pPr>
        <w:spacing w:after="220" w:lineRule="auto"/>
      </w:pPr>
      <w:r>
        <w:rPr>
          <w:rFonts w:eastAsia="Georgia" w:cs="Georgia" w:ascii="Georgia" w:hAnsi="Georgia"/>
        </w:rPr>
        <w:t xml:space="preserve">Dans le mélangeur réel tridimensionnel, sur la base du résultat (13), nous admettons que la concentration </w:t>
      </w:r>
      <m:oMath>
        <m:sSub>
          <m:sSubPr/>
          <m:e>
            <m:r>
              <m:rPr>
                <m:sty m:val="i"/>
              </m:rPr>
              <m:t>N</m:t>
            </m:r>
          </m:e>
          <m:sub>
            <m:r>
              <m:rPr>
                <m:sty m:val="p"/>
              </m:rPr>
              <m:t>a</m:t>
            </m:r>
          </m:sub>
        </m:sSub>
      </m:oMath>
      <w:r>
        <w:rPr>
          <w:rFonts w:eastAsia="Georgia" w:cs="Georgia" w:ascii="Georgia" w:hAnsi="Georgia"/>
        </w:rPr>
        <w:t xml:space="preserve"> de flocs (toutes tailles confondues) varie selon l'équation différentielle :</w:t>
      </w:r>
    </w:p>
    <w:p>
      <w:pPr>
        <w:spacing w:after="220" w:lineRule="auto"/>
      </w:pPr>
      <m:oMathPara>
        <m:oMath>
          <m:f>
            <m:fPr>
              <m:ctrlPr>
                <w:rPr>
                  <w:rFonts w:ascii="Cambria Math" w:hAnsi="Cambria Math"/>
                </w:rPr>
              </m:ctrlPr>
            </m:fPr>
            <m:num>
              <m:r>
                <m:rPr>
                  <m:sty m:val="p"/>
                </m:rPr>
                <m:t>d</m:t>
              </m:r>
              <m:sSub>
                <m:sSubPr/>
                <m:e>
                  <m:r>
                    <m:rPr>
                      <m:sty m:val="i"/>
                    </m:rPr>
                    <m:t>N</m:t>
                  </m:r>
                </m:e>
                <m:sub>
                  <m:r>
                    <m:rPr>
                      <m:sty m:val="p"/>
                    </m:rPr>
                    <m:t>a</m:t>
                  </m:r>
                </m:sub>
              </m:sSub>
            </m:num>
            <m:den>
              <m:r>
                <m:rPr>
                  <m:nor/>
                </m:rPr>
                <m:t xml:space="preserve"> </m:t>
              </m:r>
              <m:r>
                <m:rPr>
                  <m:sty m:val="p"/>
                </m:rPr>
                <m:t>d</m:t>
              </m:r>
              <m:r>
                <m:rPr>
                  <m:sty m:val="i"/>
                </m:rPr>
                <m:t>t</m:t>
              </m:r>
            </m:den>
          </m:f>
          <m:r>
            <m:rPr>
              <m:sty m:val="p"/>
            </m:rPr>
            <m:t>=</m:t>
          </m:r>
          <m:r>
            <m:rPr>
              <m:sty m:val="p"/>
            </m:rPr>
            <m:t>−</m:t>
          </m:r>
          <m:r>
            <m:rPr>
              <m:sty m:val="p"/>
            </m:rPr>
            <m:t>Γ</m:t>
          </m:r>
          <m:sSubSup>
            <m:sSubSupPr/>
            <m:e>
              <m:r>
                <m:rPr>
                  <m:sty m:val="i"/>
                </m:rPr>
                <m:t>R</m:t>
              </m:r>
            </m:e>
            <m:sub>
              <m:r>
                <m:rPr>
                  <m:sty m:val="p"/>
                </m:rPr>
                <m:t>a</m:t>
              </m:r>
            </m:sub>
            <m:sup>
              <m:r>
                <m:rPr>
                  <m:sty m:val="p"/>
                </m:rPr>
                <m:t>3</m:t>
              </m:r>
            </m:sup>
          </m:sSubSup>
          <m:sSubSup>
            <m:sSubSupPr/>
            <m:e>
              <m:r>
                <m:rPr>
                  <m:sty m:val="i"/>
                </m:rPr>
                <m:t>N</m:t>
              </m:r>
            </m:e>
            <m:sub>
              <m:r>
                <m:rPr>
                  <m:sty m:val="p"/>
                </m:rPr>
                <m:t>a</m:t>
              </m:r>
            </m:sub>
            <m:sup>
              <m:r>
                <m:rPr>
                  <m:sty m:val="p"/>
                </m:rPr>
                <m:t>2</m:t>
              </m:r>
            </m:sup>
          </m:sSubSup>
          <m:r>
            <m:rPr>
              <m:sty m:val="p"/>
            </m:rPr>
            <m:t>,</m:t>
          </m:r>
        </m:oMath>
      </m:oMathPara>
    </w:p>
    <w:p>
      <w:pPr>
        <w:spacing w:after="220" w:lineRule="auto"/>
      </w:pPr>
      <w:r>
        <w:rPr>
          <w:rFonts w:eastAsia="Georgia" w:cs="Georgia" w:ascii="Georgia" w:hAnsi="Georgia"/>
        </w:rPr>
        <w:t xml:space="preserve">où </w:t>
      </w:r>
      <m:oMath>
        <m:sSub>
          <m:sSubPr/>
          <m:e>
            <m:r>
              <m:rPr>
                <m:sty m:val="i"/>
              </m:rPr>
              <m:t>R</m:t>
            </m:r>
          </m:e>
          <m:sub>
            <m:r>
              <m:rPr>
                <m:sty m:val="p"/>
              </m:rPr>
              <m:t>a</m:t>
            </m:r>
          </m:sub>
        </m:sSub>
      </m:oMath>
      <w:r>
        <w:rPr>
          <w:rFonts w:eastAsia="Georgia" w:cs="Georgia" w:ascii="Georgia" w:hAnsi="Georgia"/>
        </w:rPr>
        <w:t xml:space="preserve"> représente la taille moyenne des flocs (définie à la question (39)) et </w:t>
      </w:r>
      <m:oMath>
        <m:r>
          <m:rPr>
            <m:sty m:val="p"/>
          </m:rPr>
          <m:t>Γ</m:t>
        </m:r>
      </m:oMath>
      <w:r>
        <w:rPr/>
        <w:t xml:space="preserve"> la moyenne (en espace et en temps) du module du taux de cisaillement.</w:t>
      </w:r>
      <w:r>
        <w:rPr/>
        <w:br w:type="textWrapping"/>
      </w:r>
      <w:r>
        <w:rPr/>
        <w:t xml:space="preserve">47. On note </w:t>
      </w:r>
      <m:oMath>
        <m:sSub>
          <m:sSubPr/>
          <m:e>
            <m:r>
              <m:rPr>
                <m:sty m:val="i"/>
              </m:rPr>
              <m:t>κ</m:t>
            </m:r>
          </m:e>
          <m:sub>
            <m:r>
              <m:rPr>
                <m:sty m:val="i"/>
              </m:rPr>
              <m:t>v</m:t>
            </m:r>
          </m:sub>
        </m:sSub>
      </m:oMath>
      <w:r>
        <w:rPr/>
        <w:t xml:space="preserve"> la fraction volumique en particules solides dans l'eau. Exprimer </w:t>
      </w:r>
      <m:oMath>
        <m:sSub>
          <m:sSubPr/>
          <m:e>
            <m:r>
              <m:rPr>
                <m:sty m:val="i"/>
              </m:rPr>
              <m:t>κ</m:t>
            </m:r>
          </m:e>
          <m:sub>
            <m:r>
              <m:rPr>
                <m:sty m:val="i"/>
              </m:rPr>
              <m:t>v</m:t>
            </m:r>
          </m:sub>
        </m:sSub>
      </m:oMath>
      <w:r>
        <w:rPr/>
        <w:t xml:space="preserve"> en fonction de </w:t>
      </w:r>
      <m:oMath>
        <m:sSub>
          <m:sSubPr/>
          <m:e>
            <m:r>
              <m:rPr>
                <m:sty m:val="i"/>
              </m:rPr>
              <m:t>N</m:t>
            </m:r>
          </m:e>
          <m:sub>
            <m:r>
              <m:rPr>
                <m:sty m:val="p"/>
              </m:rPr>
              <m:t>0</m:t>
            </m:r>
          </m:sub>
        </m:sSub>
      </m:oMath>
      <w:r>
        <w:rPr/>
        <w:t xml:space="preserve"> et </w:t>
      </w:r>
      <m:oMath>
        <m:r>
          <m:rPr>
            <m:sty m:val="i"/>
          </m:rPr>
          <m:t>a</m:t>
        </m:r>
      </m:oMath>
      <w:r>
        <w:rPr/>
        <w:t xml:space="preserve">, puis de </w:t>
      </w:r>
      <m:oMath>
        <m:sSub>
          <m:sSubPr/>
          <m:e>
            <m:r>
              <m:rPr>
                <m:sty m:val="i"/>
              </m:rPr>
              <m:t>N</m:t>
            </m:r>
          </m:e>
          <m:sub>
            <m:r>
              <m:rPr>
                <m:sty m:val="p"/>
              </m:rPr>
              <m:t>a</m:t>
            </m:r>
          </m:sub>
        </m:sSub>
      </m:oMath>
      <w:r>
        <w:rPr/>
        <w:t xml:space="preserve"> et </w:t>
      </w:r>
      <m:oMath>
        <m:sSub>
          <m:sSubPr/>
          <m:e>
            <m:r>
              <m:rPr>
                <m:sty m:val="i"/>
              </m:rPr>
              <m:t>R</m:t>
            </m:r>
          </m:e>
          <m:sub>
            <m:r>
              <m:rPr>
                <m:sty m:val="p"/>
              </m:rPr>
              <m:t>a</m:t>
            </m:r>
          </m:sub>
        </m:sSub>
      </m:oMath>
      <w:r>
        <w:rPr/>
        <w:t xml:space="preserve">.</w:t>
      </w:r>
      <w:r>
        <w:rPr/>
        <w:br w:type="textWrapping"/>
      </w:r>
      <w:r>
        <w:rPr/>
        <w:t xml:space="preserve">48. En faisant intervenir </w:t>
      </w:r>
      <m:oMath>
        <m:sSub>
          <m:sSubPr/>
          <m:e>
            <m:r>
              <m:rPr>
                <m:sty m:val="i"/>
              </m:rPr>
              <m:t>κ</m:t>
            </m:r>
          </m:e>
          <m:sub>
            <m:r>
              <m:rPr>
                <m:sty m:val="i"/>
              </m:rPr>
              <m:t>v</m:t>
            </m:r>
          </m:sub>
        </m:sSub>
      </m:oMath>
      <w:r>
        <w:rPr>
          <w:rFonts w:eastAsia="Georgia" w:cs="Georgia" w:ascii="Georgia" w:hAnsi="Georgia"/>
        </w:rPr>
        <w:t xml:space="preserve"> dans l'équation (14), établir l'équation différentielle dont </w:t>
      </w:r>
      <m:oMath>
        <m:sSub>
          <m:sSubPr/>
          <m:e>
            <m:r>
              <m:rPr>
                <m:sty m:val="i"/>
              </m:rPr>
              <m:t>N</m:t>
            </m:r>
          </m:e>
          <m:sub>
            <m:r>
              <m:rPr>
                <m:sty m:val="p"/>
              </m:rPr>
              <m:t>a</m:t>
            </m:r>
          </m:sub>
        </m:sSub>
      </m:oMath>
      <w:r>
        <w:rPr>
          <w:rFonts w:eastAsia="Georgia" w:cs="Georgia" w:ascii="Georgia" w:hAnsi="Georgia"/>
        </w:rPr>
        <w:t xml:space="preserve"> est solution. On définira un temps caractéristique </w:t>
      </w:r>
      <m:oMath>
        <m:sSub>
          <m:sSubPr/>
          <m:e>
            <m:r>
              <m:rPr>
                <m:sty m:val="i"/>
              </m:rPr>
              <m:t>τ</m:t>
            </m:r>
          </m:e>
          <m:sub>
            <m:r>
              <m:rPr>
                <m:sty m:val="p"/>
              </m:rPr>
              <m:t>m</m:t>
            </m:r>
          </m:sub>
        </m:sSub>
      </m:oMath>
      <w:r>
        <w:rPr/>
        <w:t xml:space="preserve">.</w:t>
      </w:r>
      <w:r>
        <w:rPr/>
        <w:br w:type="textWrapping"/>
      </w:r>
      <w:r>
        <w:rPr>
          <w:rFonts w:eastAsia="Georgia" w:cs="Georgia" w:ascii="Georgia" w:hAnsi="Georgia"/>
        </w:rPr>
        <w:t xml:space="preserve">49. Déterminer la solution </w:t>
      </w:r>
      <m:oMath>
        <m:sSub>
          <m:sSubPr/>
          <m:e>
            <m:r>
              <m:rPr>
                <m:sty m:val="i"/>
              </m:rPr>
              <m:t>N</m:t>
            </m:r>
          </m:e>
          <m:sub>
            <m:r>
              <m:rPr>
                <m:sty m:val="p"/>
              </m:rPr>
              <m:t>a</m:t>
            </m:r>
          </m:sub>
        </m:sSub>
        <m:r>
          <m:rPr>
            <m:sty m:val="p"/>
          </m:rPr>
          <m:t>(</m:t>
        </m:r>
        <m:r>
          <m:rPr>
            <m:sty m:val="i"/>
          </m:rPr>
          <m:t>t</m:t>
        </m:r>
        <m:r>
          <m:rPr>
            <m:sty m:val="p"/>
          </m:rPr>
          <m:t>)</m:t>
        </m:r>
      </m:oMath>
      <w:r>
        <w:rPr>
          <w:rFonts w:eastAsia="Georgia" w:cs="Georgia" w:ascii="Georgia" w:hAnsi="Georgia"/>
        </w:rPr>
        <w:t xml:space="preserve"> de cette équation différentielle.</w:t>
      </w:r>
      <w:r>
        <w:rPr/>
        <w:br w:type="textWrapping"/>
      </w:r>
      <w:r>
        <w:rPr>
          <w:rFonts w:eastAsia="Georgia" w:cs="Georgia" w:ascii="Georgia" w:hAnsi="Georgia"/>
        </w:rPr>
        <w:t xml:space="preserve">50. Préciser l'intérêt de l'utilisation d'un mélangeur par rapport à la floculation brownienne étudiée précédemment.</w:t>
      </w:r>
      <w:r>
        <w:rPr/>
        <w:br w:type="textWrapping"/>
      </w:r>
      <w:r>
        <w:rPr>
          <w:rFonts w:eastAsia="Georgia" w:cs="Georgia" w:ascii="Georgia" w:hAnsi="Georgia"/>
        </w:rPr>
        <w:t xml:space="preserve">51. La puissance développée par le mélangeur peut s'exprimer, a priori, sous la forme :</w:t>
      </w:r>
    </w:p>
    <w:p>
      <w:pPr>
        <w:spacing w:after="220" w:lineRule="auto"/>
      </w:pPr>
      <m:oMathPara>
        <m:oMath>
          <m:r>
            <m:rPr>
              <m:sty m:val="i"/>
            </m:rPr>
            <m:t>P</m:t>
          </m:r>
          <m:r>
            <m:rPr>
              <m:sty m:val="p"/>
            </m:rPr>
            <m:t>=</m:t>
          </m:r>
          <m:r>
            <m:rPr>
              <m:sty m:val="i"/>
            </m:rPr>
            <m:t>k</m:t>
          </m:r>
          <m:r>
            <m:rPr>
              <m:sty m:val="p"/>
            </m:rPr>
            <m:t>×</m:t>
          </m:r>
          <m:sSup>
            <m:sSupPr/>
            <m:e>
              <m:r>
                <m:rPr>
                  <m:sty m:val="i"/>
                </m:rPr>
                <m:t>ρ</m:t>
              </m:r>
            </m:e>
            <m:sup>
              <m:r>
                <m:rPr>
                  <m:sty m:val="i"/>
                </m:rPr>
                <m:t>α</m:t>
              </m:r>
            </m:sup>
          </m:sSup>
          <m:r>
            <m:rPr>
              <m:sty m:val="p"/>
            </m:rPr>
            <m:t>×</m:t>
          </m:r>
          <m:sSup>
            <m:sSupPr/>
            <m:e>
              <m:r>
                <m:rPr>
                  <m:sty m:val="p"/>
                </m:rPr>
                <m:t>Ω</m:t>
              </m:r>
            </m:e>
            <m:sup>
              <m:r>
                <m:rPr>
                  <m:sty m:val="i"/>
                </m:rPr>
                <m:t>β</m:t>
              </m:r>
            </m:sup>
          </m:sSup>
          <m:r>
            <m:rPr>
              <m:sty m:val="p"/>
            </m:rPr>
            <m:t>×</m:t>
          </m:r>
          <m:sSup>
            <m:sSupPr/>
            <m:e>
              <m:r>
                <m:rPr>
                  <m:sty m:val="i"/>
                </m:rPr>
                <m:t>B</m:t>
              </m:r>
            </m:e>
            <m:sup>
              <m:r>
                <m:rPr>
                  <m:sty m:val="i"/>
                </m:rPr>
                <m:t>γ</m:t>
              </m:r>
            </m:sup>
          </m:sSup>
          <m:r>
            <m:rPr>
              <m:sty m:val="p"/>
            </m:rPr>
            <m:t>,</m:t>
          </m:r>
        </m:oMath>
      </m:oMathPara>
    </w:p>
    <w:p>
      <w:pPr>
        <w:spacing w:after="220" w:lineRule="auto"/>
      </w:pPr>
      <w:r>
        <w:rPr>
          <w:rFonts w:eastAsia="Georgia" w:cs="Georgia" w:ascii="Georgia" w:hAnsi="Georgia"/>
        </w:rPr>
        <w:t xml:space="preserve">où </w:t>
      </w:r>
      <m:oMath>
        <m:r>
          <m:rPr>
            <m:sty m:val="i"/>
          </m:rPr>
          <m:t>k</m:t>
        </m:r>
      </m:oMath>
      <w:r>
        <w:rPr/>
        <w:t xml:space="preserve"> est une constante sans dimension, </w:t>
      </w:r>
      <m:oMath>
        <m:r>
          <m:rPr>
            <m:sty m:val="i"/>
          </m:rPr>
          <m:t>B</m:t>
        </m:r>
      </m:oMath>
      <w:r>
        <w:rPr>
          <w:rFonts w:eastAsia="Georgia" w:cs="Georgia" w:ascii="Georgia" w:hAnsi="Georgia"/>
        </w:rPr>
        <w:t xml:space="preserve"> la longueur caractéristique des pales du mélangeur et </w:t>
      </w:r>
      <m:oMath>
        <m:r>
          <m:rPr>
            <m:sty m:val="p"/>
          </m:rPr>
          <m:t>Ω</m:t>
        </m:r>
      </m:oMath>
      <w:r>
        <w:rPr>
          <w:rFonts w:eastAsia="Georgia" w:cs="Georgia" w:ascii="Georgia" w:hAnsi="Georgia"/>
        </w:rPr>
        <w:t xml:space="preserve"> leur vitesse angulaire. Par analyse dimensionnelle, déterminer les exposants </w:t>
      </w:r>
      <m:oMath>
        <m:r>
          <m:rPr>
            <m:sty m:val="i"/>
          </m:rPr>
          <m:t>α</m:t>
        </m:r>
        <m:r>
          <m:rPr>
            <m:sty m:val="p"/>
          </m:rPr>
          <m:t>,</m:t>
        </m:r>
        <m:r>
          <m:rPr>
            <m:sty m:val="i"/>
          </m:rPr>
          <m:t>β</m:t>
        </m:r>
      </m:oMath>
      <w:r>
        <w:rPr/>
        <w:t xml:space="preserve"> et </w:t>
      </w:r>
      <m:oMath>
        <m:r>
          <m:rPr>
            <m:sty m:val="i"/>
          </m:rPr>
          <m:t>γ</m:t>
        </m:r>
      </m:oMath>
      <w:r>
        <w:rPr/>
        <w:t xml:space="preserve">.</w:t>
      </w:r>
      <w:r>
        <w:rPr/>
        <w:br w:type="textWrapping"/>
      </w:r>
      <w:r>
        <w:rPr>
          <w:rFonts w:eastAsia="Georgia" w:cs="Georgia" w:ascii="Georgia" w:hAnsi="Georgia"/>
        </w:rPr>
        <w:t xml:space="preserve">52. Toujours à partir d'une analyse dimensionnelle, exprimer </w:t>
      </w:r>
      <m:oMath>
        <m:r>
          <m:rPr>
            <m:sty m:val="p"/>
          </m:rPr>
          <m:t>Γ</m:t>
        </m:r>
      </m:oMath>
      <w:r>
        <w:rPr>
          <w:rFonts w:eastAsia="Georgia" w:cs="Georgia" w:ascii="Georgia" w:hAnsi="Georgia"/>
        </w:rPr>
        <w:t xml:space="preserve"> dans le mélangeur comme une fonction de la puissance </w:t>
      </w:r>
      <m:oMath>
        <m:r>
          <m:rPr>
            <m:sty m:val="i"/>
          </m:rPr>
          <m:t>P</m:t>
        </m:r>
      </m:oMath>
      <w:r>
        <w:rPr>
          <w:rFonts w:eastAsia="Georgia" w:cs="Georgia" w:ascii="Georgia" w:hAnsi="Georgia"/>
        </w:rPr>
        <w:t xml:space="preserve"> fournie par celui-ci, de la viscosité dynamique </w:t>
      </w:r>
      <m:oMath>
        <m:r>
          <m:rPr>
            <m:sty m:val="i"/>
          </m:rPr>
          <m:t>η</m:t>
        </m:r>
      </m:oMath>
      <w:r>
        <w:rPr/>
        <w:t xml:space="preserve"> de l'eau et du volume </w:t>
      </w:r>
      <m:oMath>
        <m:sSub>
          <m:sSubPr/>
          <m:e>
            <m:r>
              <m:rPr>
                <m:sty m:val="i"/>
              </m:rPr>
              <m:t>V</m:t>
            </m:r>
          </m:e>
          <m:sub>
            <m:r>
              <m:rPr>
                <m:sty m:val="p"/>
              </m:rPr>
              <m:t>M</m:t>
            </m:r>
          </m:sub>
        </m:sSub>
      </m:oMath>
      <w:r>
        <w:rPr>
          <w:rFonts w:eastAsia="Georgia" w:cs="Georgia" w:ascii="Georgia" w:hAnsi="Georgia"/>
        </w:rPr>
        <w:t xml:space="preserve"> du mélangeur. On introduira encore une constante sans dimension </w:t>
      </w:r>
      <m:oMath>
        <m:sSup>
          <m:sSupPr/>
          <m:e>
            <m:r>
              <m:rPr>
                <m:sty m:val="i"/>
              </m:rPr>
              <m:t>k</m:t>
            </m:r>
          </m:e>
          <m:sup>
            <m:r>
              <m:rPr>
                <m:sty m:val="i"/>
              </m:rPr>
              <m:t>′</m:t>
            </m:r>
          </m:sup>
        </m:sSup>
      </m:oMath>
      <w:r>
        <w:rPr/>
        <w:t xml:space="preserve">.</w:t>
      </w:r>
      <w:r>
        <w:rPr/>
        <w:br w:type="textWrapping"/>
      </w:r>
      <w:r>
        <w:rPr>
          <w:rFonts w:eastAsia="Georgia" w:cs="Georgia" w:ascii="Georgia" w:hAnsi="Georgia"/>
        </w:rPr>
        <w:t xml:space="preserve">53. Le moteur du mélangeur développe une puissance volumique </w:t>
      </w:r>
      <m:oMath>
        <m:r>
          <m:rPr>
            <m:scr m:val="script"/>
          </m:rPr>
          <m:t>P</m:t>
        </m:r>
        <m:r>
          <m:rPr>
            <m:sty m:val="p"/>
          </m:rPr>
          <m:t>=</m:t>
        </m:r>
        <m:r>
          <m:rPr>
            <m:sty m:val="p"/>
          </m:rPr>
          <m:t>3</m:t>
        </m:r>
        <m:r>
          <m:rPr>
            <m:nor/>
          </m:rPr>
          <m:t xml:space="preserve"> </m:t>
        </m:r>
        <m:r>
          <m:rPr>
            <m:sty m:val="p"/>
          </m:rPr>
          <m:t>W</m:t>
        </m:r>
        <m:r>
          <m:rPr>
            <m:sty m:val="p"/>
          </m:rPr>
          <m:t>⋅</m:t>
        </m:r>
        <m:sSup>
          <m:sSupPr/>
          <m:e>
            <m:r>
              <m:rPr>
                <m:nor/>
              </m:rPr>
              <m:t xml:space="preserve"> </m:t>
            </m:r>
            <m:r>
              <m:rPr>
                <m:sty m:val="p"/>
              </m:rPr>
              <m:t>m</m:t>
            </m:r>
          </m:e>
          <m:sup>
            <m:r>
              <m:rPr>
                <m:sty m:val="p"/>
              </m:rPr>
              <m:t>−</m:t>
            </m:r>
            <m:r>
              <m:rPr>
                <m:sty m:val="p"/>
              </m:rPr>
              <m:t>3</m:t>
            </m:r>
          </m:sup>
        </m:sSup>
      </m:oMath>
      <w:r>
        <w:rPr/>
        <w:t xml:space="preserve">. En prenant </w:t>
      </w:r>
      <m:oMath>
        <m:sSup>
          <m:sSupPr/>
          <m:e>
            <m:r>
              <m:rPr>
                <m:sty m:val="i"/>
              </m:rPr>
              <m:t>k</m:t>
            </m:r>
          </m:e>
          <m:sup>
            <m:r>
              <m:rPr>
                <m:sty m:val="i"/>
              </m:rPr>
              <m:t>′</m:t>
            </m:r>
          </m:sup>
        </m:sSup>
        <m:r>
          <m:rPr>
            <m:sty m:val="p"/>
          </m:rPr>
          <m:t>=</m:t>
        </m:r>
        <m:r>
          <m:rPr>
            <m:sty m:val="p"/>
          </m:rPr>
          <m:t>1</m:t>
        </m:r>
      </m:oMath>
      <w:r>
        <w:rPr>
          <w:rFonts w:eastAsia="Georgia" w:cs="Georgia" w:ascii="Georgia" w:hAnsi="Georgia"/>
        </w:rPr>
        <w:t xml:space="preserve">, calculer le paramètre </w:t>
      </w:r>
      <m:oMath>
        <m:r>
          <m:rPr>
            <m:sty m:val="p"/>
          </m:rPr>
          <m:t>Γ</m:t>
        </m:r>
      </m:oMath>
      <w:r>
        <w:rPr>
          <w:rFonts w:eastAsia="Georgia" w:cs="Georgia" w:ascii="Georgia" w:hAnsi="Georgia"/>
        </w:rPr>
        <w:t xml:space="preserve"> puis le temps caractéristique </w:t>
      </w:r>
      <m:oMath>
        <m:sSub>
          <m:sSubPr/>
          <m:e>
            <m:r>
              <m:rPr>
                <m:sty m:val="i"/>
              </m:rPr>
              <m:t>τ</m:t>
            </m:r>
          </m:e>
          <m:sub>
            <m:r>
              <m:rPr>
                <m:sty m:val="p"/>
              </m:rPr>
              <m:t>m</m:t>
            </m:r>
          </m:sub>
        </m:sSub>
      </m:oMath>
      <w:r>
        <w:rPr>
          <w:rFonts w:eastAsia="Georgia" w:cs="Georgia" w:ascii="Georgia" w:hAnsi="Georgia"/>
        </w:rPr>
        <w:t xml:space="preserve">. Commenter ce dernier résultat. On adoptera la valeur de </w:t>
      </w:r>
      <m:oMath>
        <m:sSub>
          <m:sSubPr/>
          <m:e>
            <m:r>
              <m:rPr>
                <m:sty m:val="i"/>
              </m:rPr>
              <m:t>N</m:t>
            </m:r>
          </m:e>
          <m:sub>
            <m:r>
              <m:rPr>
                <m:sty m:val="p"/>
              </m:rPr>
              <m:t>0</m:t>
            </m:r>
          </m:sub>
        </m:sSub>
      </m:oMath>
      <w:r>
        <w:rPr>
          <w:rFonts w:eastAsia="Georgia" w:cs="Georgia" w:ascii="Georgia" w:hAnsi="Georgia"/>
        </w:rPr>
        <w:t xml:space="preserve"> donnée en introduction du paragraphe (II.A).</w:t>
      </w:r>
      <w:r>
        <w:rPr/>
        <w:br w:type="textWrapping"/>
      </w:r>
      <w:r>
        <w:rPr>
          <w:rFonts w:eastAsia="Georgia" w:cs="Georgia" w:ascii="Georgia" w:hAnsi="Georgia"/>
        </w:rPr>
        <w:t xml:space="preserve">54. Hormis la consommation énergétique, quel peut être l'inconvénient d'augmenter </w:t>
      </w:r>
      <m:oMath>
        <m:r>
          <m:rPr>
            <m:sty m:val="p"/>
          </m:rPr>
          <m:t>Γ</m:t>
        </m:r>
      </m:oMath>
      <w:r>
        <w:rPr/>
        <w:t xml:space="preserve"> ?</w:t>
      </w:r>
    </w:p>
    <w:p>
      <w:pPr>
        <w:spacing w:line="271" w:before="330" w:lineRule="auto"/>
      </w:pPr>
      <w:r>
        <w:rPr>
          <w:b/>
          <w:sz w:val="42"/>
        </w:rPr>
        <w:t xml:space="preserve">III Filtration par osmose inverse.</w:t>
      </w:r>
    </w:p>
    <w:p>
      <w:pPr>
        <w:spacing w:after="220" w:lineRule="auto"/>
      </w:pPr>
      <w:r>
        <w:rPr>
          <w:rFonts w:eastAsia="Georgia" w:cs="Georgia" w:ascii="Georgia" w:hAnsi="Georgia"/>
        </w:rPr>
        <w:t xml:space="preserve">Pour purifier une eau de source trop minéralisée, traiter une eau saumâtre ou dessaler de l'eau de mer afin de la rendre potable, on utilise fréquemment la technique de l'osmose inverse. Elle peut s'avérer plus économique en énergie que les techniques classiques par filtration ou distillation. Avant cette étape, l'eau doit toutefois être débarassée des particules et micro-organismes en suspension afin de préserver la membrane permettant l'osmose.</w:t>
      </w:r>
    </w:p>
    <w:p>
      <w:pPr>
        <w:spacing w:after="220" w:lineRule="auto"/>
      </w:pPr>
      <w:r>
        <w:rPr/>
        <w:t xml:space="preserve">Nous notons respectivement </w:t>
      </w:r>
      <m:oMath>
        <m:sSub>
          <m:sSubPr/>
          <m:e>
            <m:r>
              <m:rPr>
                <m:sty m:val="i"/>
              </m:rPr>
              <m:t>n</m:t>
            </m:r>
          </m:e>
          <m:sub>
            <m:r>
              <m:rPr>
                <m:sty m:val="i"/>
              </m:rPr>
              <m:t>i</m:t>
            </m:r>
          </m:sub>
        </m:sSub>
        <m:r>
          <m:rPr>
            <m:sty m:val="p"/>
          </m:rPr>
          <m:t>,</m:t>
        </m:r>
        <m:sSub>
          <m:sSubPr/>
          <m:e>
            <m:r>
              <m:rPr>
                <m:sty m:val="i"/>
              </m:rPr>
              <m:t>v</m:t>
            </m:r>
          </m:e>
          <m:sub>
            <m:r>
              <m:rPr>
                <m:sty m:val="i"/>
              </m:rPr>
              <m:t>i</m:t>
            </m:r>
          </m:sub>
        </m:sSub>
        <m:r>
          <m:rPr>
            <m:sty m:val="p"/>
          </m:rPr>
          <m:t>,</m:t>
        </m:r>
        <m:sSub>
          <m:sSubPr/>
          <m:e>
            <m:r>
              <m:rPr>
                <m:sty m:val="i"/>
              </m:rPr>
              <m:t>x</m:t>
            </m:r>
          </m:e>
          <m:sub>
            <m:r>
              <m:rPr>
                <m:sty m:val="i"/>
              </m:rPr>
              <m:t>i</m:t>
            </m:r>
          </m:sub>
        </m:sSub>
      </m:oMath>
      <w:r>
        <w:rPr/>
        <w:t xml:space="preserve"> et </w:t>
      </w:r>
      <m:oMath>
        <m:sSub>
          <m:sSubPr/>
          <m:e>
            <m:r>
              <m:rPr>
                <m:sty m:val="i"/>
              </m:rPr>
              <m:t>C</m:t>
            </m:r>
          </m:e>
          <m:sub>
            <m:r>
              <m:rPr>
                <m:sty m:val="i"/>
              </m:rPr>
              <m:t>i</m:t>
            </m:r>
          </m:sub>
        </m:sSub>
      </m:oMath>
      <w:r>
        <w:rPr/>
        <w:t xml:space="preserve"> un nombre de moles, un volume molaire, une fraction molaire et une concentration ( </w:t>
      </w:r>
      <m:oMath>
        <m:r>
          <m:rPr>
            <m:sty m:val="p"/>
          </m:rPr>
          <m:t>en</m:t>
        </m:r>
        <m:r>
          <m:rPr>
            <m:sty m:val="p"/>
          </m:rPr>
          <m:t>mol</m:t>
        </m:r>
        <m:r>
          <m:rPr>
            <m:sty m:val="p"/>
          </m:rPr>
          <m:t>⋅</m:t>
        </m:r>
        <m:sSup>
          <m:sSupPr/>
          <m:e>
            <m:r>
              <m:rPr>
                <m:sty m:val="p"/>
              </m:rPr>
              <m:t>m</m:t>
            </m:r>
          </m:e>
          <m:sup>
            <m:r>
              <m:rPr>
                <m:sty m:val="p"/>
              </m:rPr>
              <m:t>−</m:t>
            </m:r>
            <m:r>
              <m:rPr>
                <m:sty m:val="p"/>
              </m:rPr>
              <m:t>3</m:t>
            </m:r>
          </m:sup>
        </m:sSup>
      </m:oMath>
      <w:r>
        <w:rPr>
          <w:rFonts w:eastAsia="Georgia" w:cs="Georgia" w:ascii="Georgia" w:hAnsi="Georgia"/>
        </w:rPr>
        <w:t xml:space="preserve"> ) se rapportant à une espèce chimique </w:t>
      </w:r>
      <m:oMath>
        <m:r>
          <m:rPr>
            <m:sty m:val="i"/>
          </m:rPr>
          <m:t>i</m:t>
        </m:r>
      </m:oMath>
      <w:r>
        <w:rPr/>
        <w:t xml:space="preserve">.</w:t>
      </w:r>
    </w:p>
    <w:p>
      <w:pPr>
        <w:spacing w:lineRule="auto"/>
        <w:jc w:val="center"/>
      </w:pPr>
      <w:r>
        <w:rPr/>
        <w:drawing>
          <wp:inline distB="0" distL="0" distR="0" distT="0">
            <wp:extent cx="5486400" cy="2619232"/>
            <wp:effectExtent b="0" l="0" r="0" t="0"/>
            <wp:docPr id="8" name="image-3a0abfeb1776dfa0051b40e44db6a0ddb1fe4c20.jpg"/>
            <a:graphic>
              <a:graphicData uri="http://schemas.openxmlformats.org/drawingml/2006/picture">
                <pic:pic>
                  <pic:nvPicPr>
                    <pic:cNvPr id="8" name="image-3a0abfeb1776dfa0051b40e44db6a0ddb1fe4c20.jpg" descr=""/>
                    <pic:cNvPicPr/>
                  </pic:nvPicPr>
                  <pic:blipFill>
                    <a:blip r:embed="rId12" cstate="print"/>
                    <a:srcRect b="0" l="0" r="0" t="0"/>
                    <a:stretch>
                      <a:fillRect/>
                    </a:stretch>
                  </pic:blipFill>
                  <pic:spPr>
                    <a:xfrm>
                      <a:off x="0" y="0"/>
                      <a:ext cx="5486400" cy="2619232"/>
                    </a:xfrm>
                    <a:prstGeom prst="rect"/>
                  </pic:spPr>
                </pic:pic>
              </a:graphicData>
            </a:graphic>
          </wp:inline>
        </w:drawing>
      </w:r>
    </w:p>
    <w:p>
      <w:pPr>
        <w:spacing w:lineRule="auto"/>
      </w:pPr>
      <w:r>
        <w:rPr/>
        <w:t xml:space="preserve">Figure 8 - Structure d'un osmoseur.</w:t>
      </w:r>
    </w:p>
    <w:p>
      <w:pPr>
        <w:spacing w:line="271" w:before="330" w:lineRule="auto"/>
      </w:pPr>
      <w:r>
        <w:rPr>
          <w:b/>
          <w:sz w:val="42"/>
        </w:rPr>
        <w:t xml:space="preserve">III.A Potentiel chimique.</w:t>
      </w:r>
    </w:p>
    <w:p>
      <w:pPr>
        <w:numPr>
          <w:ilvl w:val="0"/>
          <w:numId w:val="11"/>
        </w:numPr>
        <w:spacing w:lineRule="auto"/>
      </w:pPr>
      <w:r>
        <w:rPr>
          <w:rFonts w:eastAsia="Georgia" w:cs="Georgia" w:ascii="Georgia" w:hAnsi="Georgia"/>
        </w:rPr>
        <w:t xml:space="preserve">Nous considérons un système thermodynamique </w:t>
      </w:r>
      <m:oMath>
        <m:r>
          <m:rPr>
            <m:scr m:val="script"/>
          </m:rPr>
          <m:t>S</m:t>
        </m:r>
      </m:oMath>
      <w:r>
        <w:rPr>
          <w:rFonts w:eastAsia="Georgia" w:cs="Georgia" w:ascii="Georgia" w:hAnsi="Georgia"/>
        </w:rPr>
        <w:t xml:space="preserve"> en interaction mécanique et thermique avec un système </w:t>
      </w:r>
      <m:oMath>
        <m:sSup>
          <m:sSupPr/>
          <m:e>
            <m:r>
              <m:rPr>
                <m:scr m:val="script"/>
              </m:rPr>
              <m:t>S</m:t>
            </m:r>
          </m:e>
          <m:sup>
            <m:r>
              <m:rPr>
                <m:sty m:val="p"/>
              </m:rPr>
              <m:t>0</m:t>
            </m:r>
          </m:sup>
        </m:sSup>
      </m:oMath>
      <w:r>
        <w:rPr/>
        <w:t xml:space="preserve"> dont la pression </w:t>
      </w:r>
      <m:oMath>
        <m:sSub>
          <m:sSubPr/>
          <m:e>
            <m:r>
              <m:rPr>
                <m:sty m:val="i"/>
              </m:rPr>
              <m:t>p</m:t>
            </m:r>
          </m:e>
          <m:sub>
            <m:r>
              <m:rPr>
                <m:sty m:val="p"/>
              </m:rPr>
              <m:t>0</m:t>
            </m:r>
          </m:sub>
        </m:sSub>
      </m:oMath>
      <w:r>
        <w:rPr>
          <w:rFonts w:eastAsia="Georgia" w:cs="Georgia" w:ascii="Georgia" w:hAnsi="Georgia"/>
        </w:rPr>
        <w:t xml:space="preserve"> et la température </w:t>
      </w:r>
      <m:oMath>
        <m:sSub>
          <m:sSubPr/>
          <m:e>
            <m:r>
              <m:rPr>
                <m:sty m:val="i"/>
              </m:rPr>
              <m:t>T</m:t>
            </m:r>
          </m:e>
          <m:sub>
            <m:r>
              <m:rPr>
                <m:sty m:val="p"/>
              </m:rPr>
              <m:t>0</m:t>
            </m:r>
          </m:sub>
        </m:sSub>
      </m:oMath>
      <w:r>
        <w:rPr>
          <w:rFonts w:eastAsia="Georgia" w:cs="Georgia" w:ascii="Georgia" w:hAnsi="Georgia"/>
        </w:rPr>
        <w:t xml:space="preserve"> peuvent être considérées comme fixées. Ces deux systèmes sont, par ailleurs, globalement isolés. Dans le cas d'une évolution isotherme et isobare du système </w:t>
      </w:r>
      <m:oMath>
        <m:r>
          <m:rPr>
            <m:scr m:val="script"/>
          </m:rPr>
          <m:t>S</m:t>
        </m:r>
      </m:oMath>
      <w:r>
        <w:rPr/>
        <w:t xml:space="preserve">, justifier que son enthalpie libre </w:t>
      </w:r>
      <m:oMath>
        <m:r>
          <m:rPr>
            <m:sty m:val="i"/>
          </m:rPr>
          <m:t>G</m:t>
        </m:r>
      </m:oMath>
      <w:r>
        <w:rPr>
          <w:rFonts w:eastAsia="Georgia" w:cs="Georgia" w:ascii="Georgia" w:hAnsi="Georgia"/>
        </w:rPr>
        <w:t xml:space="preserve"> coïncide alors avec son potentiel thermodynamique.</w:t>
      </w:r>
    </w:p>
    <w:p>
      <w:pPr>
        <w:numPr>
          <w:ilvl w:val="0"/>
          <w:numId w:val="11"/>
        </w:numPr>
        <w:spacing w:lineRule="auto"/>
      </w:pPr>
      <w:r>
        <w:rPr>
          <w:rFonts w:eastAsia="Georgia" w:cs="Georgia" w:ascii="Georgia" w:hAnsi="Georgia"/>
        </w:rPr>
        <w:t xml:space="preserve">Nous considérons une solution liquide à </w:t>
      </w:r>
      <m:oMath>
        <m:r>
          <m:rPr>
            <m:sty m:val="i"/>
          </m:rPr>
          <m:t>N</m:t>
        </m:r>
      </m:oMath>
      <w:r>
        <w:rPr/>
        <w:t xml:space="preserve"> constituants et notons </w:t>
      </w:r>
      <m:oMath>
        <m:sSub>
          <m:sSubPr/>
          <m:e>
            <m:r>
              <m:rPr>
                <m:sty m:val="i"/>
              </m:rPr>
              <m:t>μ</m:t>
            </m:r>
          </m:e>
          <m:sub>
            <m:r>
              <m:rPr>
                <m:sty m:val="i"/>
              </m:rPr>
              <m:t>i</m:t>
            </m:r>
          </m:sub>
        </m:sSub>
      </m:oMath>
      <w:r>
        <w:rPr>
          <w:rFonts w:eastAsia="Georgia" w:cs="Georgia" w:ascii="Georgia" w:hAnsi="Georgia"/>
        </w:rPr>
        <w:t xml:space="preserve"> le potentiel chimique de l'espèce </w:t>
      </w:r>
      <m:oMath>
        <m:r>
          <m:rPr>
            <m:sty m:val="i"/>
          </m:rPr>
          <m:t>i</m:t>
        </m:r>
        <m:r>
          <m:rPr>
            <m:sty m:val="p"/>
          </m:rPr>
          <m:t>(</m:t>
        </m:r>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oMath>
      <w:r>
        <w:rPr>
          <w:rFonts w:eastAsia="Georgia" w:cs="Georgia" w:ascii="Georgia" w:hAnsi="Georgia"/>
        </w:rPr>
        <w:t xml:space="preserve">. Exprimer la différentielle </w:t>
      </w:r>
      <m:oMath>
        <m:r>
          <m:rPr>
            <m:sty m:val="p"/>
          </m:rPr>
          <m:t>d</m:t>
        </m:r>
        <m:r>
          <m:rPr>
            <m:sty m:val="i"/>
          </m:rPr>
          <m:t>G</m:t>
        </m:r>
      </m:oMath>
      <w:r>
        <w:rPr>
          <w:rFonts w:eastAsia="Georgia" w:cs="Georgia" w:ascii="Georgia" w:hAnsi="Georgia"/>
        </w:rPr>
        <w:t xml:space="preserve"> associée aux variations </w:t>
      </w:r>
      <m:oMath>
        <m:r>
          <m:rPr>
            <m:sty m:val="p"/>
          </m:rPr>
          <m:t>d</m:t>
        </m:r>
        <m:r>
          <m:rPr>
            <m:sty m:val="i"/>
          </m:rPr>
          <m:t>p</m:t>
        </m:r>
        <m:r>
          <m:rPr>
            <m:sty m:val="p"/>
          </m:rPr>
          <m:t>,</m:t>
        </m:r>
        <m:r>
          <m:rPr>
            <m:nor/>
          </m:rPr>
          <m:t xml:space="preserve"> </m:t>
        </m:r>
        <m:r>
          <m:rPr>
            <m:sty m:val="p"/>
          </m:rPr>
          <m:t>d</m:t>
        </m:r>
        <m:r>
          <m:rPr>
            <m:sty m:val="i"/>
          </m:rPr>
          <m:t>T</m:t>
        </m:r>
        <m:r>
          <m:rPr>
            <m:sty m:val="p"/>
          </m:rPr>
          <m:t>,</m:t>
        </m:r>
        <m:r>
          <m:rPr>
            <m:nor/>
          </m:rPr>
          <m:t xml:space="preserve"> </m:t>
        </m:r>
        <m:r>
          <m:rPr>
            <m:sty m:val="p"/>
          </m:rPr>
          <m:t>d</m:t>
        </m:r>
        <m:sSub>
          <m:sSubPr/>
          <m:e>
            <m:r>
              <m:rPr>
                <m:sty m:val="i"/>
              </m:rPr>
              <m:t>n</m:t>
            </m:r>
          </m:e>
          <m:sub>
            <m:r>
              <m:rPr>
                <m:sty m:val="i"/>
              </m:rPr>
              <m:t>i</m:t>
            </m:r>
          </m:sub>
        </m:sSub>
      </m:oMath>
      <w:r>
        <w:rPr/>
        <w:t xml:space="preserve">.</w:t>
      </w:r>
    </w:p>
    <w:p>
      <w:pPr>
        <w:numPr>
          <w:ilvl w:val="0"/>
          <w:numId w:val="11"/>
        </w:numPr>
        <w:spacing w:lineRule="auto"/>
      </w:pPr>
      <w:r>
        <w:rPr>
          <w:rFonts w:eastAsia="Georgia" w:cs="Georgia" w:ascii="Georgia" w:hAnsi="Georgia"/>
        </w:rPr>
        <w:t xml:space="preserve">Établir alors que le volume molaire du constituant </w:t>
      </w:r>
      <m:oMath>
        <m:r>
          <m:rPr>
            <m:sty m:val="i"/>
          </m:rPr>
          <m:t>i</m:t>
        </m:r>
      </m:oMath>
      <w:r>
        <w:rPr>
          <w:rFonts w:eastAsia="Georgia" w:cs="Georgia" w:ascii="Georgia" w:hAnsi="Georgia"/>
        </w:rPr>
        <w:t xml:space="preserve"> s'exprime par la dérivée partielle:</w:t>
      </w:r>
    </w:p>
    <w:p>
      <w:pPr>
        <w:spacing w:after="220" w:lineRule="auto"/>
      </w:pPr>
      <m:oMathPara>
        <m:oMath>
          <m:sSub>
            <m:sSubPr/>
            <m:e>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μ</m:t>
                          </m:r>
                        </m:e>
                        <m:sub>
                          <m:r>
                            <m:rPr>
                              <m:sty m:val="i"/>
                            </m:rPr>
                            <m:t>i</m:t>
                          </m:r>
                        </m:sub>
                      </m:sSub>
                    </m:num>
                    <m:den>
                      <m:r>
                        <m:rPr>
                          <m:sty m:val="i"/>
                        </m:rPr>
                        <m:t>∂</m:t>
                      </m:r>
                      <m:r>
                        <m:rPr>
                          <m:sty m:val="i"/>
                        </m:rPr>
                        <m:t>p</m:t>
                      </m:r>
                    </m:den>
                  </m:f>
                </m:e>
              </m:d>
            </m:e>
            <m:sub>
              <m:r>
                <m:rPr>
                  <m:sty m:val="i"/>
                </m:rPr>
                <m:t>T</m:t>
              </m:r>
              <m:r>
                <m:rPr>
                  <m:sty m:val="p"/>
                </m:rPr>
                <m:t>,</m:t>
              </m:r>
              <m:sSub>
                <m:sSubPr/>
                <m:e>
                  <m:r>
                    <m:rPr>
                      <m:sty m:val="i"/>
                    </m:rPr>
                    <m:t>n</m:t>
                  </m:r>
                </m:e>
                <m:sub>
                  <m:r>
                    <m:rPr>
                      <m:sty m:val="i"/>
                    </m:rPr>
                    <m:t>j</m:t>
                  </m:r>
                </m:sub>
              </m:sSub>
            </m:sub>
          </m:sSub>
          <m:r>
            <m:rPr>
              <m:sty m:val="p"/>
            </m:rPr>
            <m:t>=</m:t>
          </m:r>
          <m:sSub>
            <m:sSubPr/>
            <m:e>
              <m:r>
                <m:rPr>
                  <m:sty m:val="i"/>
                </m:rPr>
                <m:t>v</m:t>
              </m:r>
            </m:e>
            <m:sub>
              <m:r>
                <m:rPr>
                  <m:sty m:val="i"/>
                </m:rPr>
                <m:t>i</m:t>
              </m:r>
            </m:sub>
          </m:sSub>
        </m:oMath>
      </m:oMathPara>
    </w:p>
    <w:p>
      <w:pPr>
        <w:numPr>
          <w:ilvl w:val="0"/>
          <w:numId w:val="12"/>
        </w:numPr>
        <w:spacing w:lineRule="auto"/>
      </w:pPr>
      <w:r>
        <w:rPr>
          <w:rFonts w:eastAsia="Georgia" w:cs="Georgia" w:ascii="Georgia" w:hAnsi="Georgia"/>
        </w:rPr>
        <w:t xml:space="preserve">Dans le cas d'un mélange idéal, on admettra que le potentiel chimique </w:t>
      </w:r>
      <m:oMath>
        <m:sSub>
          <m:sSubPr/>
          <m:e>
            <m:r>
              <m:rPr>
                <m:sty m:val="i"/>
              </m:rPr>
              <m:t>μ</m:t>
            </m:r>
          </m:e>
          <m:sub>
            <m:r>
              <m:rPr>
                <m:sty m:val="i"/>
              </m:rPr>
              <m:t>i</m:t>
            </m:r>
          </m:sub>
        </m:sSub>
      </m:oMath>
      <w:r>
        <w:rPr>
          <w:rFonts w:eastAsia="Georgia" w:cs="Georgia" w:ascii="Georgia" w:hAnsi="Georgia"/>
        </w:rPr>
        <w:t xml:space="preserve"> de l'espèce </w:t>
      </w:r>
      <m:oMath>
        <m:r>
          <m:rPr>
            <m:sty m:val="i"/>
          </m:rPr>
          <m:t>i</m:t>
        </m:r>
      </m:oMath>
      <w:r>
        <w:rPr>
          <w:rFonts w:eastAsia="Georgia" w:cs="Georgia" w:ascii="Georgia" w:hAnsi="Georgia"/>
        </w:rPr>
        <w:t xml:space="preserve"> se déduit de son potentiel chimique </w:t>
      </w:r>
      <m:oMath>
        <m:sSubSup>
          <m:sSubSupPr/>
          <m:e>
            <m:r>
              <m:rPr>
                <m:sty m:val="i"/>
              </m:rPr>
              <m:t>μ</m:t>
            </m:r>
          </m:e>
          <m:sub>
            <m:r>
              <m:rPr>
                <m:sty m:val="i"/>
              </m:rPr>
              <m:t>i</m:t>
            </m:r>
          </m:sub>
          <m:sup>
            <m:r>
              <m:rPr>
                <m:sty m:val="p"/>
              </m:rPr>
              <m:t>⋆</m:t>
            </m:r>
          </m:sup>
        </m:sSubSup>
      </m:oMath>
      <w:r>
        <w:rPr/>
        <w:t xml:space="preserve"> lorsqu'elle est seule (pure), par la relation :</w:t>
      </w:r>
    </w:p>
    <w:p>
      <w:pPr>
        <w:spacing w:after="220" w:lineRule="auto"/>
      </w:pPr>
      <m:oMathPara>
        <m:oMath>
          <m:sSub>
            <m:sSubPr/>
            <m:e>
              <m:r>
                <m:rPr>
                  <m:sty m:val="i"/>
                </m:rPr>
                <m:t>μ</m:t>
              </m:r>
            </m:e>
            <m:sub>
              <m:r>
                <m:rPr>
                  <m:sty m:val="i"/>
                </m:rPr>
                <m:t>i</m:t>
              </m:r>
            </m:sub>
          </m:sSub>
          <m:d>
            <m:dPr>
              <m:begChr m:val="("/>
              <m:endChr m:val=")"/>
              <m:ctrlPr>
                <w:rPr>
                  <w:rFonts w:ascii="Cambria Math" w:hAnsi="Cambria Math"/>
                </w:rPr>
              </m:ctrlPr>
            </m:dPr>
            <m:e>
              <m:r>
                <m:rPr>
                  <m:sty m:val="i"/>
                </m:rPr>
                <m:t>T</m:t>
              </m:r>
              <m:r>
                <m:rPr>
                  <m:sty m:val="p"/>
                </m:rPr>
                <m:t>,</m:t>
              </m:r>
              <m:r>
                <m:rPr>
                  <m:sty m:val="i"/>
                </m:rPr>
                <m:t>p</m:t>
              </m:r>
              <m:r>
                <m:rPr>
                  <m:sty m:val="p"/>
                </m:rPr>
                <m:t>,</m:t>
              </m:r>
              <m:sSub>
                <m:sSubPr/>
                <m:e>
                  <m:r>
                    <m:rPr>
                      <m:sty m:val="i"/>
                    </m:rPr>
                    <m:t>x</m:t>
                  </m:r>
                </m:e>
                <m:sub>
                  <m:r>
                    <m:rPr>
                      <m:sty m:val="i"/>
                    </m:rPr>
                    <m:t>i</m:t>
                  </m:r>
                </m:sub>
              </m:sSub>
            </m:e>
          </m:d>
          <m:r>
            <m:rPr>
              <m:sty m:val="p"/>
            </m:rPr>
            <m:t>=</m:t>
          </m:r>
          <m:sSubSup>
            <m:sSubSupPr/>
            <m:e>
              <m:r>
                <m:rPr>
                  <m:sty m:val="i"/>
                </m:rPr>
                <m:t>μ</m:t>
              </m:r>
            </m:e>
            <m:sub>
              <m:r>
                <m:rPr>
                  <m:sty m:val="i"/>
                </m:rPr>
                <m:t>i</m:t>
              </m:r>
            </m:sub>
            <m:sup>
              <m:r>
                <m:rPr>
                  <m:sty m:val="p"/>
                </m:rPr>
                <m:t>⋆</m:t>
              </m:r>
            </m:sup>
          </m:sSubSup>
          <m:r>
            <m:rPr>
              <m:sty m:val="p"/>
            </m:rPr>
            <m:t>(</m:t>
          </m:r>
          <m:r>
            <m:rPr>
              <m:sty m:val="i"/>
            </m:rPr>
            <m:t>T</m:t>
          </m:r>
          <m:r>
            <m:rPr>
              <m:sty m:val="p"/>
            </m:rPr>
            <m:t>,</m:t>
          </m:r>
          <m:r>
            <m:rPr>
              <m:sty m:val="i"/>
            </m:rPr>
            <m:t>p</m:t>
          </m:r>
          <m:r>
            <m:rPr>
              <m:sty m:val="p"/>
            </m:rPr>
            <m:t>)</m:t>
          </m:r>
          <m:r>
            <m:rPr>
              <m:sty m:val="p"/>
            </m:rPr>
            <m:t>+</m:t>
          </m:r>
          <m:r>
            <m:rPr>
              <m:sty m:val="i"/>
            </m:rPr>
            <m:t>R</m:t>
          </m:r>
          <m:r>
            <m:rPr>
              <m:sty m:val="i"/>
            </m:rPr>
            <m:t>T</m:t>
          </m:r>
          <m:r>
            <m:rPr>
              <m:sty m:val="p"/>
            </m:rPr>
            <m:t>ln</m:t>
          </m:r>
          <m:r>
            <m:rPr>
              <m:sty m:val="p"/>
            </m:rPr>
            <m:t>⁡</m:t>
          </m:r>
          <m:sSub>
            <m:sSubPr/>
            <m:e>
              <m:r>
                <m:rPr>
                  <m:sty m:val="i"/>
                </m:rPr>
                <m:t>x</m:t>
              </m:r>
            </m:e>
            <m:sub>
              <m:r>
                <m:rPr>
                  <m:sty m:val="i"/>
                </m:rPr>
                <m:t>i</m:t>
              </m:r>
            </m:sub>
          </m:sSub>
        </m:oMath>
      </m:oMathPara>
    </w:p>
    <w:p>
      <w:pPr>
        <w:spacing w:after="220" w:lineRule="auto"/>
      </w:pPr>
      <w:r>
        <w:rPr>
          <w:rFonts w:eastAsia="Georgia" w:cs="Georgia" w:ascii="Georgia" w:hAnsi="Georgia"/>
        </w:rPr>
        <w:t xml:space="preserve">En considérant que le volume molaire varie peu avec la pression, établir alors que le potentiel chimique s'écrit :</w:t>
      </w:r>
    </w:p>
    <w:p>
      <w:pPr>
        <w:spacing w:after="220" w:lineRule="auto"/>
      </w:pPr>
      <m:oMathPara>
        <m:oMath>
          <m:sSub>
            <m:sSubPr/>
            <m:e>
              <m:r>
                <m:rPr>
                  <m:sty m:val="i"/>
                </m:rPr>
                <m:t>μ</m:t>
              </m:r>
            </m:e>
            <m:sub>
              <m:r>
                <m:rPr>
                  <m:sty m:val="i"/>
                </m:rPr>
                <m:t>i</m:t>
              </m:r>
            </m:sub>
          </m:sSub>
          <m:d>
            <m:dPr>
              <m:begChr m:val="("/>
              <m:endChr m:val=")"/>
              <m:ctrlPr>
                <w:rPr>
                  <w:rFonts w:ascii="Cambria Math" w:hAnsi="Cambria Math"/>
                </w:rPr>
              </m:ctrlPr>
            </m:dPr>
            <m:e>
              <m:r>
                <m:rPr>
                  <m:sty m:val="i"/>
                </m:rPr>
                <m:t>T</m:t>
              </m:r>
              <m:r>
                <m:rPr>
                  <m:sty m:val="p"/>
                </m:rPr>
                <m:t>,</m:t>
              </m:r>
              <m:r>
                <m:rPr>
                  <m:sty m:val="i"/>
                </m:rPr>
                <m:t>p</m:t>
              </m:r>
              <m:r>
                <m:rPr>
                  <m:sty m:val="p"/>
                </m:rPr>
                <m:t>,</m:t>
              </m:r>
              <m:sSub>
                <m:sSubPr/>
                <m:e>
                  <m:r>
                    <m:rPr>
                      <m:sty m:val="i"/>
                    </m:rPr>
                    <m:t>x</m:t>
                  </m:r>
                </m:e>
                <m:sub>
                  <m:r>
                    <m:rPr>
                      <m:sty m:val="i"/>
                    </m:rPr>
                    <m:t>i</m:t>
                  </m:r>
                </m:sub>
              </m:sSub>
            </m:e>
          </m:d>
          <m:r>
            <m:rPr>
              <m:sty m:val="p"/>
            </m:rPr>
            <m:t>=</m:t>
          </m:r>
          <m:sSubSup>
            <m:sSubSupPr/>
            <m:e>
              <m:r>
                <m:rPr>
                  <m:sty m:val="i"/>
                </m:rPr>
                <m:t>μ</m:t>
              </m:r>
            </m:e>
            <m:sub>
              <m:r>
                <m:rPr>
                  <m:sty m:val="i"/>
                </m:rPr>
                <m:t>i</m:t>
              </m:r>
            </m:sub>
            <m:sup>
              <m:r>
                <m:rPr>
                  <m:sty m:val="p"/>
                </m:rPr>
                <m:t>0</m:t>
              </m:r>
            </m:sup>
          </m:sSubSup>
          <m:d>
            <m:dPr>
              <m:begChr m:val="("/>
              <m:endChr m:val=")"/>
              <m:ctrlPr>
                <w:rPr>
                  <w:rFonts w:ascii="Cambria Math" w:hAnsi="Cambria Math"/>
                </w:rPr>
              </m:ctrlPr>
            </m:dPr>
            <m:e>
              <m:r>
                <m:rPr>
                  <m:sty m:val="i"/>
                </m:rPr>
                <m:t>T</m:t>
              </m:r>
              <m:r>
                <m:rPr>
                  <m:sty m:val="p"/>
                </m:rPr>
                <m:t>,</m:t>
              </m:r>
              <m:sSup>
                <m:sSupPr/>
                <m:e>
                  <m:r>
                    <m:rPr>
                      <m:sty m:val="i"/>
                    </m:rPr>
                    <m:t>p</m:t>
                  </m:r>
                </m:e>
                <m:sup>
                  <m:r>
                    <m:rPr>
                      <m:sty m:val="p"/>
                    </m:rPr>
                    <m:t>0</m:t>
                  </m:r>
                </m:sup>
              </m:sSup>
            </m:e>
          </m:d>
          <m:r>
            <m:rPr>
              <m:sty m:val="p"/>
            </m:rPr>
            <m:t>+</m:t>
          </m:r>
          <m:sSub>
            <m:sSubPr/>
            <m:e>
              <m:r>
                <m:rPr>
                  <m:sty m:val="i"/>
                </m:rPr>
                <m:t>v</m:t>
              </m:r>
            </m:e>
            <m:sub>
              <m:r>
                <m:rPr>
                  <m:sty m:val="i"/>
                </m:rPr>
                <m:t>i</m:t>
              </m:r>
            </m:sub>
          </m:sSub>
          <m:d>
            <m:dPr>
              <m:begChr m:val="("/>
              <m:endChr m:val=")"/>
              <m:ctrlPr>
                <w:rPr>
                  <w:rFonts w:ascii="Cambria Math" w:hAnsi="Cambria Math"/>
                </w:rPr>
              </m:ctrlPr>
            </m:dPr>
            <m:e>
              <m:r>
                <m:rPr>
                  <m:sty m:val="i"/>
                </m:rPr>
                <m:t>p</m:t>
              </m:r>
              <m:r>
                <m:rPr>
                  <m:sty m:val="p"/>
                </m:rPr>
                <m:t>−</m:t>
              </m:r>
              <m:sSup>
                <m:sSupPr/>
                <m:e>
                  <m:r>
                    <m:rPr>
                      <m:sty m:val="i"/>
                    </m:rPr>
                    <m:t>p</m:t>
                  </m:r>
                </m:e>
                <m:sup>
                  <m:r>
                    <m:rPr>
                      <m:sty m:val="p"/>
                    </m:rPr>
                    <m:t>0</m:t>
                  </m:r>
                </m:sup>
              </m:sSup>
            </m:e>
          </m:d>
          <m:r>
            <m:rPr>
              <m:sty m:val="p"/>
            </m:rPr>
            <m:t>+</m:t>
          </m:r>
          <m:r>
            <m:rPr>
              <m:sty m:val="i"/>
            </m:rPr>
            <m:t>R</m:t>
          </m:r>
          <m:r>
            <m:rPr>
              <m:sty m:val="i"/>
            </m:rPr>
            <m:t>T</m:t>
          </m:r>
          <m:r>
            <m:rPr>
              <m:sty m:val="p"/>
            </m:rPr>
            <m:t>ln</m:t>
          </m:r>
          <m:r>
            <m:rPr>
              <m:sty m:val="p"/>
            </m:rPr>
            <m:t>⁡</m:t>
          </m:r>
          <m:sSub>
            <m:sSubPr/>
            <m:e>
              <m:r>
                <m:rPr>
                  <m:sty m:val="i"/>
                </m:rPr>
                <m:t>x</m:t>
              </m:r>
            </m:e>
            <m:sub>
              <m:r>
                <m:rPr>
                  <m:sty m:val="i"/>
                </m:rPr>
                <m:t>i</m:t>
              </m:r>
            </m:sub>
          </m:sSub>
        </m:oMath>
      </m:oMathPara>
    </w:p>
    <w:p>
      <w:pPr>
        <w:spacing w:after="220" w:lineRule="auto"/>
      </w:pPr>
      <w:r>
        <w:rPr>
          <w:rFonts w:eastAsia="Georgia" w:cs="Georgia" w:ascii="Georgia" w:hAnsi="Georgia"/>
        </w:rPr>
        <w:t xml:space="preserve">où </w:t>
      </w:r>
      <m:oMath>
        <m:sSup>
          <m:sSupPr/>
          <m:e>
            <m:r>
              <m:rPr>
                <m:sty m:val="i"/>
              </m:rPr>
              <m:t>p</m:t>
            </m:r>
          </m:e>
          <m:sup>
            <m:r>
              <m:rPr>
                <m:sty m:val="p"/>
              </m:rPr>
              <m:t>0</m:t>
            </m:r>
          </m:sup>
        </m:sSup>
      </m:oMath>
      <w:r>
        <w:rPr>
          <w:rFonts w:eastAsia="Georgia" w:cs="Georgia" w:ascii="Georgia" w:hAnsi="Georgia"/>
        </w:rPr>
        <w:t xml:space="preserve"> une pression de référence et </w:t>
      </w:r>
      <m:oMath>
        <m:sSub>
          <m:sSubPr/>
          <m:e>
            <m:r>
              <m:rPr>
                <m:sty m:val="i"/>
              </m:rPr>
              <m:t>μ</m:t>
            </m:r>
          </m:e>
          <m:sub>
            <m:r>
              <m:rPr>
                <m:sty m:val="i"/>
              </m:rPr>
              <m:t>i</m:t>
            </m:r>
          </m:sub>
        </m:sSub>
        <m:sSup>
          <m:sSupPr/>
          <m:e>
            <m:r>
              <m:t xml:space="preserve"> </m:t>
            </m:r>
          </m:e>
          <m:sup>
            <m:r>
              <m:rPr>
                <m:sty m:val="p"/>
              </m:rPr>
              <m:t>0</m:t>
            </m:r>
          </m:sup>
        </m:sSup>
        <m:d>
          <m:dPr>
            <m:begChr m:val="("/>
            <m:endChr m:val=")"/>
            <m:ctrlPr>
              <w:rPr>
                <w:rFonts w:ascii="Cambria Math" w:hAnsi="Cambria Math"/>
              </w:rPr>
            </m:ctrlPr>
          </m:dPr>
          <m:e>
            <m:r>
              <m:rPr>
                <m:sty m:val="i"/>
              </m:rPr>
              <m:t>T</m:t>
            </m:r>
            <m:r>
              <m:rPr>
                <m:sty m:val="p"/>
              </m:rPr>
              <m:t>,</m:t>
            </m:r>
            <m:sSup>
              <m:sSupPr/>
              <m:e>
                <m:r>
                  <m:rPr>
                    <m:sty m:val="i"/>
                  </m:rPr>
                  <m:t>p</m:t>
                </m:r>
              </m:e>
              <m:sup>
                <m:r>
                  <m:rPr>
                    <m:sty m:val="p"/>
                  </m:rPr>
                  <m:t>0</m:t>
                </m:r>
              </m:sup>
            </m:sSup>
          </m:e>
        </m:d>
      </m:oMath>
      <w:r>
        <w:rPr>
          <w:rFonts w:eastAsia="Georgia" w:cs="Georgia" w:ascii="Georgia" w:hAnsi="Georgia"/>
        </w:rPr>
        <w:t xml:space="preserve"> le potentiel chimique de l'espèce </w:t>
      </w:r>
      <m:oMath>
        <m:r>
          <m:rPr>
            <m:sty m:val="i"/>
          </m:rPr>
          <m:t>i</m:t>
        </m:r>
      </m:oMath>
      <w:r>
        <w:rPr/>
        <w:t xml:space="preserve">, pure.</w:t>
      </w:r>
    </w:p>
    <w:p>
      <w:pPr>
        <w:spacing w:line="271" w:before="330" w:lineRule="auto"/>
      </w:pPr>
      <w:r>
        <w:rPr>
          <w:b/>
          <w:sz w:val="42"/>
        </w:rPr>
        <w:t xml:space="preserve">III.B Principe de l'osmoseur.</w:t>
      </w:r>
    </w:p>
    <w:p>
      <w:pPr>
        <w:spacing w:after="220" w:lineRule="auto"/>
      </w:pPr>
      <w:r>
        <w:rPr>
          <w:rFonts w:eastAsia="Georgia" w:cs="Georgia" w:ascii="Georgia" w:hAnsi="Georgia"/>
        </w:rPr>
        <w:t xml:space="preserve">Étudions à présent le dispositif de dessalement par osmose inverse. Deux compartiments (1) et (2) communiquent à travers une membrane semi-perméable ne laissant passer que les molécules d'eau (figure (8)). Le compartiment (1) contient de l'eau salée (le "condensat") et est maintenu à pression </w:t>
      </w:r>
      <m:oMath>
        <m:sSub>
          <m:sSubPr/>
          <m:e>
            <m:r>
              <m:rPr>
                <m:sty m:val="i"/>
              </m:rPr>
              <m:t>p</m:t>
            </m:r>
          </m:e>
          <m:sub>
            <m:r>
              <m:rPr>
                <m:sty m:val="p"/>
              </m:rPr>
              <m:t>1</m:t>
            </m:r>
          </m:sub>
        </m:sSub>
      </m:oMath>
      <w:r>
        <w:rPr/>
        <w:t xml:space="preserve">. Les fractions molaires en eau et en ions </w:t>
      </w:r>
      <m:oMath>
        <m:sSup>
          <m:sSupPr/>
          <m:e>
            <m:r>
              <m:rPr>
                <m:sty m:val="p"/>
              </m:rPr>
              <m:t>Na</m:t>
            </m:r>
          </m:e>
          <m:sup>
            <m:r>
              <m:rPr>
                <m:sty m:val="p"/>
              </m:rPr>
              <m:t>+</m:t>
            </m:r>
          </m:sup>
        </m:sSup>
      </m:oMath>
      <w:r>
        <w:rPr/>
        <w:t xml:space="preserve">et </w:t>
      </w:r>
      <m:oMath>
        <m:sSup>
          <m:sSupPr/>
          <m:e>
            <m:r>
              <m:rPr>
                <m:sty m:val="p"/>
              </m:rPr>
              <m:t>Cl</m:t>
            </m:r>
          </m:e>
          <m:sup>
            <m:r>
              <m:rPr>
                <m:sty m:val="p"/>
              </m:rPr>
              <m:t>−</m:t>
            </m:r>
          </m:sup>
        </m:sSup>
      </m:oMath>
      <w:r>
        <w:rPr>
          <w:rFonts w:eastAsia="Georgia" w:cs="Georgia" w:ascii="Georgia" w:hAnsi="Georgia"/>
        </w:rPr>
        <w:t xml:space="preserve">sont notées, respectivement, </w:t>
      </w:r>
      <m:oMath>
        <m:sSub>
          <m:sSubPr/>
          <m:e>
            <m:r>
              <m:rPr>
                <m:sty m:val="i"/>
              </m:rPr>
              <m:t>x</m:t>
            </m:r>
          </m:e>
          <m:sub>
            <m:r>
              <m:rPr>
                <m:sty m:val="p"/>
              </m:rPr>
              <m:t>e</m:t>
            </m:r>
          </m:sub>
        </m:sSub>
        <m:r>
          <m:rPr>
            <m:sty m:val="p"/>
          </m:rPr>
          <m:t>,</m:t>
        </m:r>
        <m:sSub>
          <m:sSubPr/>
          <m:e>
            <m:r>
              <m:rPr>
                <m:sty m:val="i"/>
              </m:rPr>
              <m:t>x</m:t>
            </m:r>
          </m:e>
          <m:sub>
            <m:r>
              <m:rPr>
                <m:sty m:val="p"/>
              </m:rPr>
              <m:t>Na</m:t>
            </m:r>
          </m:sub>
        </m:sSub>
      </m:oMath>
      <w:r>
        <w:rPr/>
        <w:t xml:space="preserve"> et </w:t>
      </w:r>
      <m:oMath>
        <m:sSub>
          <m:sSubPr/>
          <m:e>
            <m:r>
              <m:rPr>
                <m:sty m:val="i"/>
              </m:rPr>
              <m:t>x</m:t>
            </m:r>
          </m:e>
          <m:sub>
            <m:r>
              <m:rPr>
                <m:sty m:val="p"/>
              </m:rPr>
              <m:t>Cl</m:t>
            </m:r>
          </m:sub>
        </m:sSub>
      </m:oMath>
      <w:r>
        <w:rPr>
          <w:rFonts w:eastAsia="Georgia" w:cs="Georgia" w:ascii="Georgia" w:hAnsi="Georgia"/>
        </w:rPr>
        <w:t xml:space="preserve">. Le compartiment (2) contient de l'eau pure (le "perméat") et est maintenu à pression </w:t>
      </w:r>
      <m:oMath>
        <m:sSub>
          <m:sSubPr/>
          <m:e>
            <m:r>
              <m:rPr>
                <m:sty m:val="i"/>
              </m:rPr>
              <m:t>p</m:t>
            </m:r>
          </m:e>
          <m:sub>
            <m:r>
              <m:rPr>
                <m:sty m:val="p"/>
              </m:rPr>
              <m:t>2</m:t>
            </m:r>
          </m:sub>
        </m:sSub>
      </m:oMath>
      <w:r>
        <w:rPr>
          <w:rFonts w:eastAsia="Georgia" w:cs="Georgia" w:ascii="Georgia" w:hAnsi="Georgia"/>
        </w:rPr>
        <w:t xml:space="preserve">. L'ensemble du dispositif est à l'équilibre avec un thermostat de température </w:t>
      </w:r>
      <m:oMath>
        <m:sSub>
          <m:sSubPr/>
          <m:e>
            <m:r>
              <m:rPr>
                <m:sty m:val="i"/>
              </m:rPr>
              <m:t>T</m:t>
            </m:r>
          </m:e>
          <m:sub>
            <m:r>
              <m:rPr>
                <m:sty m:val="p"/>
              </m:rPr>
              <m:t>0</m:t>
            </m:r>
          </m:sub>
        </m:sSub>
      </m:oMath>
      <w:r>
        <w:rPr/>
        <w:t xml:space="preserve">. Nous notons </w:t>
      </w:r>
      <m:oMath>
        <m:r>
          <m:rPr>
            <m:sty m:val="i"/>
          </m:rPr>
          <m:t>G</m:t>
        </m:r>
      </m:oMath>
      <w:r>
        <w:rPr>
          <w:rFonts w:eastAsia="Georgia" w:cs="Georgia" w:ascii="Georgia" w:hAnsi="Georgia"/>
        </w:rPr>
        <w:t xml:space="preserve"> l'enthalpie libre de l'ensemble du système. Nous négligerons toute variation de pression d'origine hydrostatique.</w:t>
      </w:r>
      <w:r>
        <w:rPr/>
        <w:br w:type="textWrapping"/>
      </w:r>
      <w:r>
        <w:rPr/>
        <w:t xml:space="preserve">59. Exprimer le potentiel chimique de l'eau dans chacun des compartiments, </w:t>
      </w:r>
      <m:oMath>
        <m:sSubSup>
          <m:sSubSupPr/>
          <m:e>
            <m:r>
              <m:rPr>
                <m:sty m:val="i"/>
              </m:rPr>
              <m:t>μ</m:t>
            </m:r>
          </m:e>
          <m:sub>
            <m:r>
              <m:rPr>
                <m:sty m:val="p"/>
              </m:rPr>
              <m:t>e</m:t>
            </m:r>
          </m:sub>
          <m:sup>
            <m:r>
              <m:rPr>
                <m:sty m:val="p"/>
              </m:rPr>
              <m:t>(</m:t>
            </m:r>
            <m:r>
              <m:rPr>
                <m:sty m:val="p"/>
              </m:rPr>
              <m:t>1</m:t>
            </m:r>
            <m:r>
              <m:rPr>
                <m:sty m:val="p"/>
              </m:rPr>
              <m:t>)</m:t>
            </m:r>
          </m:sup>
        </m:sSubSup>
      </m:oMath>
      <w:r>
        <w:rPr/>
        <w:t xml:space="preserve"> et </w:t>
      </w:r>
      <m:oMath>
        <m:sSubSup>
          <m:sSubSupPr/>
          <m:e>
            <m:r>
              <m:rPr>
                <m:sty m:val="i"/>
              </m:rPr>
              <m:t>μ</m:t>
            </m:r>
          </m:e>
          <m:sub>
            <m:r>
              <m:rPr>
                <m:sty m:val="p"/>
              </m:rPr>
              <m:t>e</m:t>
            </m:r>
          </m:sub>
          <m:sup>
            <m:r>
              <m:rPr>
                <m:sty m:val="p"/>
              </m:rPr>
              <m:t>(</m:t>
            </m:r>
            <m:r>
              <m:rPr>
                <m:sty m:val="p"/>
              </m:rPr>
              <m:t>2</m:t>
            </m:r>
            <m:r>
              <m:rPr>
                <m:sty m:val="p"/>
              </m:rPr>
              <m:t>)</m:t>
            </m:r>
          </m:sup>
        </m:sSubSup>
      </m:oMath>
      <w:r>
        <w:rPr/>
        <w:t xml:space="preserve">.</w:t>
      </w:r>
      <w:r>
        <w:rPr/>
        <w:br w:type="textWrapping"/>
      </w:r>
      <w:r>
        <w:rPr>
          <w:rFonts w:eastAsia="Georgia" w:cs="Georgia" w:ascii="Georgia" w:hAnsi="Georgia"/>
        </w:rPr>
        <w:t xml:space="preserve">60. Les molécules d'eau étant susceptibles de traverser la membrane, notons </w:t>
      </w:r>
      <m:oMath>
        <m:r>
          <m:rPr>
            <m:sty m:val="p"/>
          </m:rPr>
          <m:t>d</m:t>
        </m:r>
        <m:sSubSup>
          <m:sSubSupPr/>
          <m:e>
            <m:r>
              <m:rPr>
                <m:sty m:val="i"/>
              </m:rPr>
              <m:t>n</m:t>
            </m:r>
          </m:e>
          <m:sub>
            <m:r>
              <m:rPr>
                <m:sty m:val="p"/>
              </m:rPr>
              <m:t>e</m:t>
            </m:r>
          </m:sub>
          <m:sup>
            <m:r>
              <m:rPr>
                <m:sty m:val="p"/>
              </m:rPr>
              <m:t>(</m:t>
            </m:r>
            <m:r>
              <m:rPr>
                <m:sty m:val="i"/>
              </m:rPr>
              <m:t>k</m:t>
            </m:r>
            <m:r>
              <m:rPr>
                <m:sty m:val="p"/>
              </m:rPr>
              <m:t>)</m:t>
            </m:r>
          </m:sup>
        </m:sSubSup>
      </m:oMath>
      <w:r>
        <w:rPr/>
        <w:t xml:space="preserve"> la variation du nombre de moles d'eau dans le compartiment ( </w:t>
      </w:r>
      <m:oMath>
        <m:r>
          <m:rPr>
            <m:sty m:val="i"/>
          </m:rPr>
          <m:t>k</m:t>
        </m:r>
      </m:oMath>
      <w:r>
        <w:rPr/>
        <w:t xml:space="preserve"> ), pendant l'intervalle de temps </w:t>
      </w:r>
      <m:oMath>
        <m:r>
          <m:rPr>
            <m:sty m:val="p"/>
          </m:rPr>
          <m:t>d</m:t>
        </m:r>
        <m:r>
          <m:rPr>
            <m:sty m:val="i"/>
          </m:rPr>
          <m:t>t</m:t>
        </m:r>
      </m:oMath>
      <w:r>
        <w:rPr>
          <w:rFonts w:eastAsia="Georgia" w:cs="Georgia" w:ascii="Georgia" w:hAnsi="Georgia"/>
        </w:rPr>
        <w:t xml:space="preserve">. Exprimer la variation élémentaire d'enthalpie libre </w:t>
      </w:r>
      <m:oMath>
        <m:r>
          <m:rPr>
            <m:sty m:val="p"/>
          </m:rPr>
          <m:t>d</m:t>
        </m:r>
        <m:r>
          <m:rPr>
            <m:sty m:val="i"/>
          </m:rPr>
          <m:t>G</m:t>
        </m:r>
      </m:oMath>
      <w:r>
        <w:rPr>
          <w:rFonts w:eastAsia="Georgia" w:cs="Georgia" w:ascii="Georgia" w:hAnsi="Georgia"/>
        </w:rPr>
        <w:t xml:space="preserve"> associée à ce transfert.</w:t>
      </w:r>
    </w:p>
    <w:p>
      <w:pPr>
        <w:spacing w:lineRule="auto"/>
        <w:jc w:val="center"/>
      </w:pPr>
      <w:r>
        <w:rPr/>
        <w:drawing>
          <wp:inline distB="0" distL="0" distR="0" distT="0">
            <wp:extent cx="5486400" cy="6160267"/>
            <wp:effectExtent b="0" l="0" r="0" t="0"/>
            <wp:docPr id="9" name="image-dd88c6cba5a88d0e6a978994914cc2cca2370683.jpg"/>
            <a:graphic>
              <a:graphicData uri="http://schemas.openxmlformats.org/drawingml/2006/picture">
                <pic:pic>
                  <pic:nvPicPr>
                    <pic:cNvPr id="9" name="image-dd88c6cba5a88d0e6a978994914cc2cca2370683.jpg" descr=""/>
                    <pic:cNvPicPr/>
                  </pic:nvPicPr>
                  <pic:blipFill>
                    <a:blip r:embed="rId13" cstate="print"/>
                    <a:srcRect b="0" l="0" r="0" t="0"/>
                    <a:stretch>
                      <a:fillRect/>
                    </a:stretch>
                  </pic:blipFill>
                  <pic:spPr>
                    <a:xfrm>
                      <a:off x="0" y="0"/>
                      <a:ext cx="5486400" cy="6160267"/>
                    </a:xfrm>
                    <a:prstGeom prst="rect"/>
                  </pic:spPr>
                </pic:pic>
              </a:graphicData>
            </a:graphic>
          </wp:inline>
        </w:drawing>
      </w:r>
    </w:p>
    <w:p>
      <w:pPr>
        <w:spacing w:lineRule="auto"/>
      </w:pPr>
      <w:r>
        <w:rPr>
          <w:rFonts w:eastAsia="Georgia" w:cs="Georgia" w:ascii="Georgia" w:hAnsi="Georgia"/>
        </w:rPr>
        <w:t xml:space="preserve">Figure 9 - Modélisation hydrodynamique de la membrane.</w:t>
      </w:r>
    </w:p>
    <w:p>
      <w:pPr>
        <w:numPr>
          <w:ilvl w:val="0"/>
          <w:numId w:val="13"/>
        </w:numPr>
        <w:spacing w:lineRule="auto"/>
      </w:pPr>
      <w:r>
        <w:rPr>
          <w:rFonts w:eastAsia="Georgia" w:cs="Georgia" w:ascii="Georgia" w:hAnsi="Georgia"/>
        </w:rPr>
        <w:t xml:space="preserve">Indiquer à quelle condition, portant sur la différence de pression </w:t>
      </w:r>
      <m:oMath>
        <m:r>
          <m:rPr>
            <m:sty m:val="p"/>
          </m:rPr>
          <m:t>Δ</m:t>
        </m:r>
        <m:r>
          <m:rPr>
            <m:sty m:val="i"/>
          </m:rPr>
          <m:t>p</m:t>
        </m:r>
        <m:r>
          <m:rPr>
            <m:sty m:val="p"/>
          </m:rPr>
          <m:t>=</m:t>
        </m:r>
        <m:sSub>
          <m:sSubPr/>
          <m:e>
            <m:r>
              <m:rPr>
                <m:sty m:val="i"/>
              </m:rPr>
              <m:t>p</m:t>
            </m:r>
          </m:e>
          <m:sub>
            <m:r>
              <m:rPr>
                <m:sty m:val="p"/>
              </m:rPr>
              <m:t>1</m:t>
            </m:r>
          </m:sub>
        </m:sSub>
        <m:r>
          <m:rPr>
            <m:sty m:val="p"/>
          </m:rPr>
          <m:t>−</m:t>
        </m:r>
        <m:sSub>
          <m:sSubPr/>
          <m:e>
            <m:r>
              <m:rPr>
                <m:sty m:val="i"/>
              </m:rPr>
              <m:t>p</m:t>
            </m:r>
          </m:e>
          <m:sub>
            <m:r>
              <m:rPr>
                <m:sty m:val="p"/>
              </m:rPr>
              <m:t>2</m:t>
            </m:r>
          </m:sub>
        </m:sSub>
      </m:oMath>
      <w:r>
        <w:rPr/>
        <w:t xml:space="preserve">, l'eau transite du compartiment (1) au compartiment (2) (osmose inverse).</w:t>
      </w:r>
    </w:p>
    <w:p>
      <w:pPr>
        <w:spacing w:after="220" w:lineRule="auto"/>
      </w:pPr>
      <w:r>
        <w:rPr/>
        <w:t xml:space="preserve">On appelle pression osmotique, que l'on note </w:t>
      </w:r>
      <m:oMath>
        <m:r>
          <m:rPr>
            <m:sty m:val="p"/>
          </m:rPr>
          <m:t>Π</m:t>
        </m:r>
      </m:oMath>
      <w:r>
        <w:rPr>
          <w:rFonts w:eastAsia="Georgia" w:cs="Georgia" w:ascii="Georgia" w:hAnsi="Georgia"/>
        </w:rPr>
        <w:t xml:space="preserve">, l'écart de pression </w:t>
      </w:r>
      <m:oMath>
        <m:r>
          <m:rPr>
            <m:sty m:val="p"/>
          </m:rPr>
          <m:t>Δ</m:t>
        </m:r>
        <m:r>
          <m:rPr>
            <m:sty m:val="i"/>
          </m:rPr>
          <m:t>p</m:t>
        </m:r>
      </m:oMath>
      <w:r>
        <w:rPr>
          <w:rFonts w:eastAsia="Georgia" w:cs="Georgia" w:ascii="Georgia" w:hAnsi="Georgia"/>
        </w:rPr>
        <w:t xml:space="preserve"> dans les conditions d'équilibre thermodynamique.</w:t>
      </w:r>
      <w:r>
        <w:rPr/>
        <w:br w:type="textWrapping"/>
      </w:r>
      <w:r>
        <w:rPr/>
        <w:t xml:space="preserve">62. Exprimer </w:t>
      </w:r>
      <m:oMath>
        <m:r>
          <m:rPr>
            <m:sty m:val="p"/>
          </m:rPr>
          <m:t>Π</m:t>
        </m:r>
      </m:oMath>
      <w:r>
        <w:rPr>
          <w:rFonts w:eastAsia="Georgia" w:cs="Georgia" w:ascii="Georgia" w:hAnsi="Georgia"/>
        </w:rPr>
        <w:t xml:space="preserve"> en faisant apparaître </w:t>
      </w:r>
      <m:oMath>
        <m:sSub>
          <m:sSubPr/>
          <m:e>
            <m:r>
              <m:rPr>
                <m:sty m:val="i"/>
              </m:rPr>
              <m:t>x</m:t>
            </m:r>
          </m:e>
          <m:sub>
            <m:r>
              <m:rPr>
                <m:sty m:val="p"/>
              </m:rPr>
              <m:t>Na</m:t>
            </m:r>
          </m:sub>
        </m:sSub>
      </m:oMath>
      <w:r>
        <w:rPr/>
        <w:t xml:space="preserve"> et </w:t>
      </w:r>
      <m:oMath>
        <m:sSub>
          <m:sSubPr/>
          <m:e>
            <m:r>
              <m:rPr>
                <m:sty m:val="i"/>
              </m:rPr>
              <m:t>x</m:t>
            </m:r>
          </m:e>
          <m:sub>
            <m:r>
              <m:rPr>
                <m:sty m:val="p"/>
              </m:rPr>
              <m:t>Cl</m:t>
            </m:r>
          </m:sub>
        </m:sSub>
      </m:oMath>
      <w:r>
        <w:rPr/>
        <w:t xml:space="preserve">. En supposant que ( </w:t>
      </w:r>
      <m:oMath>
        <m:d>
          <m:dPr>
            <m:begChr m:val=""/>
            <m:endChr m:val=")"/>
            <m:ctrlPr>
              <w:rPr>
                <w:rFonts w:ascii="Cambria Math" w:hAnsi="Cambria Math"/>
              </w:rPr>
            </m:ctrlPr>
          </m:dPr>
          <m:e>
            <m:sSub>
              <m:sSubPr/>
              <m:e>
                <m:r>
                  <m:rPr>
                    <m:sty m:val="i"/>
                  </m:rPr>
                  <m:t>x</m:t>
                </m:r>
              </m:e>
              <m:sub>
                <m:r>
                  <m:rPr>
                    <m:sty m:val="p"/>
                  </m:rPr>
                  <m:t>Na</m:t>
                </m:r>
              </m:sub>
            </m:sSub>
            <m:r>
              <m:rPr>
                <m:sty m:val="p"/>
              </m:rPr>
              <m:t>+</m:t>
            </m:r>
            <m:sSub>
              <m:sSubPr/>
              <m:e>
                <m:r>
                  <m:rPr>
                    <m:sty m:val="i"/>
                  </m:rPr>
                  <m:t>x</m:t>
                </m:r>
              </m:e>
              <m:sub>
                <m:r>
                  <m:rPr>
                    <m:sty m:val="p"/>
                  </m:rPr>
                  <m:t>Cl</m:t>
                </m:r>
              </m:sub>
            </m:sSub>
          </m:e>
        </m:d>
        <m:r>
          <m:rPr>
            <m:sty m:val="p"/>
          </m:rPr>
          <m:t>≪</m:t>
        </m:r>
        <m:r>
          <m:rPr>
            <m:sty m:val="p"/>
          </m:rPr>
          <m:t>1</m:t>
        </m:r>
      </m:oMath>
      <w:r>
        <w:rPr>
          <w:rFonts w:eastAsia="Georgia" w:cs="Georgia" w:ascii="Georgia" w:hAnsi="Georgia"/>
        </w:rPr>
        <w:t xml:space="preserve">, établir alors la relation de Van't Hoff (1886) :</w:t>
      </w:r>
    </w:p>
    <w:p>
      <w:pPr>
        <w:spacing w:after="220" w:lineRule="auto"/>
      </w:pPr>
      <m:oMathPara>
        <m:oMath>
          <m:r>
            <m:rPr>
              <m:sty m:val="p"/>
            </m:rPr>
            <m:t>Π</m:t>
          </m:r>
          <m:r>
            <m:rPr>
              <m:sty m:val="p"/>
            </m:rPr>
            <m:t>=</m:t>
          </m:r>
          <m:r>
            <m:rPr>
              <m:sty m:val="i"/>
            </m:rPr>
            <m:t>R</m:t>
          </m:r>
          <m:r>
            <m:rPr>
              <m:sty m:val="i"/>
            </m:rPr>
            <m:t>T</m:t>
          </m:r>
          <m:d>
            <m:dPr>
              <m:begChr m:val="("/>
              <m:endChr m:val=")"/>
              <m:ctrlPr>
                <w:rPr>
                  <w:rFonts w:ascii="Cambria Math" w:hAnsi="Cambria Math"/>
                </w:rPr>
              </m:ctrlPr>
            </m:dPr>
            <m:e>
              <m:sSub>
                <m:sSubPr/>
                <m:e>
                  <m:r>
                    <m:rPr>
                      <m:sty m:val="i"/>
                    </m:rPr>
                    <m:t>C</m:t>
                  </m:r>
                </m:e>
                <m:sub>
                  <m:r>
                    <m:rPr>
                      <m:sty m:val="p"/>
                    </m:rPr>
                    <m:t>Na</m:t>
                  </m:r>
                </m:sub>
              </m:sSub>
              <m:r>
                <m:rPr>
                  <m:sty m:val="p"/>
                </m:rPr>
                <m:t>+</m:t>
              </m:r>
              <m:sSub>
                <m:sSubPr/>
                <m:e>
                  <m:r>
                    <m:rPr>
                      <m:sty m:val="i"/>
                    </m:rPr>
                    <m:t>C</m:t>
                  </m:r>
                </m:e>
                <m:sub>
                  <m:r>
                    <m:rPr>
                      <m:sty m:val="p"/>
                    </m:rPr>
                    <m:t>Cl</m:t>
                  </m:r>
                </m:sub>
              </m:sSub>
            </m:e>
          </m:d>
        </m:oMath>
      </m:oMathPara>
    </w:p>
    <w:p>
      <w:pPr>
        <w:numPr>
          <w:ilvl w:val="0"/>
          <w:numId w:val="14"/>
        </w:numPr>
        <w:spacing w:lineRule="auto"/>
      </w:pPr>
      <w:r>
        <w:rPr>
          <w:rFonts w:eastAsia="Georgia" w:cs="Georgia" w:ascii="Georgia" w:hAnsi="Georgia"/>
        </w:rPr>
        <w:t xml:space="preserve">Calculer la surpression minimale limite à exercer sur une eau de mer contenant </w:t>
      </w:r>
      <m:oMath>
        <m:r>
          <m:rPr>
            <m:sty m:val="p"/>
          </m:rPr>
          <m:t>35</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de NaCl pour réaliser l'osmose inverse à la température ambiante ( 300 K ).</w:t>
      </w:r>
    </w:p>
    <w:p>
      <w:pPr>
        <w:numPr>
          <w:ilvl w:val="0"/>
          <w:numId w:val="14"/>
        </w:numPr>
        <w:spacing w:lineRule="auto"/>
      </w:pPr>
      <w:r>
        <w:rPr/>
        <w:t xml:space="preserve">Dans une usine de dessalement, seule une fraction de </w:t>
      </w:r>
      <m:oMath>
        <m:r>
          <m:rPr>
            <m:sty m:val="p"/>
          </m:rPr>
          <m:t>50</m:t>
        </m:r>
        <m:r>
          <m:rPr>
            <m:sty m:val="p"/>
          </m:rPr>
          <m:t>%</m:t>
        </m:r>
      </m:oMath>
      <w:r>
        <w:rPr>
          <w:rFonts w:eastAsia="Georgia" w:cs="Georgia" w:ascii="Georgia" w:hAnsi="Georgia"/>
        </w:rPr>
        <w:t xml:space="preserve"> de l'eau salée entrante est convertie en eau douce. Comment expliquer cette limitation?</w:t>
      </w:r>
    </w:p>
    <w:p>
      <w:pPr>
        <w:spacing w:line="271" w:before="330" w:lineRule="auto"/>
      </w:pPr>
      <w:r>
        <w:rPr>
          <w:rFonts w:eastAsia="Georgia" w:cs="Georgia" w:ascii="Georgia" w:hAnsi="Georgia"/>
          <w:b/>
          <w:sz w:val="42"/>
        </w:rPr>
        <w:t xml:space="preserve">III.C Écoulement à travers la membrane.</w:t>
      </w:r>
    </w:p>
    <w:p>
      <w:pPr>
        <w:spacing w:after="220" w:lineRule="auto"/>
      </w:pPr>
      <w:r>
        <w:rPr>
          <w:rFonts w:eastAsia="Georgia" w:cs="Georgia" w:ascii="Georgia" w:hAnsi="Georgia"/>
        </w:rPr>
        <w:t xml:space="preserve">D'un point de vue hydrodynamique, nous modélisons la membrane par un ensemble de tubes parallèles, cylindriques, de rayon </w:t>
      </w:r>
      <m:oMath>
        <m:r>
          <m:rPr>
            <m:sty m:val="i"/>
          </m:rPr>
          <m:t>r</m:t>
        </m:r>
      </m:oMath>
      <w:r>
        <w:rPr/>
        <w:t xml:space="preserve"> et de longueur </w:t>
      </w:r>
      <m:oMath>
        <m:r>
          <m:rPr>
            <m:sty m:val="i"/>
          </m:rPr>
          <m:t>ℓ</m:t>
        </m:r>
      </m:oMath>
      <w:r>
        <w:rPr/>
        <w:t xml:space="preserve"> (figure ( </w:t>
      </w:r>
      <m:oMath>
        <m:r>
          <m:rPr>
            <m:sty m:val="b"/>
          </m:rPr>
          <m:t>9</m:t>
        </m:r>
      </m:oMath>
      <w:r>
        <w:rPr/>
        <w:t xml:space="preserve"> )). Nous notons </w:t>
      </w:r>
      <m:oMath>
        <m:r>
          <m:rPr>
            <m:sty m:val="i"/>
          </m:rPr>
          <m:t>S</m:t>
        </m:r>
      </m:oMath>
      <w:r>
        <w:rPr/>
        <w:t xml:space="preserve"> l'aire de la membrane et </w:t>
      </w:r>
      <m:oMath>
        <m:sSub>
          <m:sSubPr/>
          <m:e>
            <m:r>
              <m:rPr>
                <m:sty m:val="i"/>
              </m:rPr>
              <m:t>n</m:t>
            </m:r>
          </m:e>
          <m:sub>
            <m:r>
              <m:rPr>
                <m:sty m:val="p"/>
              </m:rPr>
              <m:t>S</m:t>
            </m:r>
          </m:sub>
        </m:sSub>
      </m:oMath>
      <w:r>
        <w:rPr>
          <w:rFonts w:eastAsia="Georgia" w:cs="Georgia" w:ascii="Georgia" w:hAnsi="Georgia"/>
        </w:rPr>
        <w:t xml:space="preserve"> le nombre de tubes par unité de surface.</w:t>
      </w:r>
      <w:r>
        <w:rPr/>
        <w:br w:type="textWrapping"/>
      </w:r>
      <w:r>
        <w:rPr>
          <w:rFonts w:eastAsia="Georgia" w:cs="Georgia" w:ascii="Georgia" w:hAnsi="Georgia"/>
        </w:rPr>
        <w:t xml:space="preserve">65. En considérant que les tubes sont traversés par un écoulement de Poiseuille, rappeler la relation reliant le débit </w:t>
      </w:r>
      <m:oMath>
        <m:sSub>
          <m:sSubPr/>
          <m:e>
            <m:r>
              <m:rPr>
                <m:sty m:val="i"/>
              </m:rPr>
              <m:t>q</m:t>
            </m:r>
          </m:e>
          <m:sub>
            <m:r>
              <m:rPr>
                <m:sty m:val="p"/>
              </m:rPr>
              <m:t>v</m:t>
            </m:r>
          </m:sub>
        </m:sSub>
      </m:oMath>
      <w:r>
        <w:rPr/>
        <w:t xml:space="preserve"> (volumique, et dans le sens </w:t>
      </w:r>
      <m:oMath>
        <m:r>
          <m:rPr>
            <m:sty m:val="p"/>
          </m:rPr>
          <m:t>(</m:t>
        </m:r>
        <m:r>
          <m:rPr>
            <m:sty m:val="p"/>
          </m:rPr>
          <m:t>1</m:t>
        </m:r>
        <m:r>
          <m:rPr>
            <m:sty m:val="p"/>
          </m:rPr>
          <m:t>)</m:t>
        </m:r>
        <m:r>
          <m:rPr>
            <m:sty m:val="p"/>
          </m:rPr>
          <m:t>→</m:t>
        </m:r>
        <m:r>
          <m:rPr>
            <m:sty m:val="p"/>
          </m:rPr>
          <m:t>(</m:t>
        </m:r>
        <m:r>
          <m:rPr>
            <m:sty m:val="p"/>
          </m:rPr>
          <m:t>2</m:t>
        </m:r>
        <m:r>
          <m:rPr>
            <m:sty m:val="p"/>
          </m:rPr>
          <m:t>)</m:t>
        </m:r>
      </m:oMath>
      <w:r>
        <w:rPr>
          <w:rFonts w:eastAsia="Georgia" w:cs="Georgia" w:ascii="Georgia" w:hAnsi="Georgia"/>
        </w:rPr>
        <w:t xml:space="preserve"> ) dans un tube à la différence de pression entre ses extrémités. On admettra que cette différence de pression doit ici être remplacée par </w:t>
      </w:r>
      <m:oMath>
        <m:r>
          <m:rPr>
            <m:sty m:val="p"/>
          </m:rPr>
          <m:t>(</m:t>
        </m:r>
        <m:r>
          <m:rPr>
            <m:sty m:val="p"/>
          </m:rPr>
          <m:t>Δ</m:t>
        </m:r>
        <m:r>
          <m:rPr>
            <m:sty m:val="i"/>
          </m:rPr>
          <m:t>p</m:t>
        </m:r>
        <m:r>
          <m:rPr>
            <m:sty m:val="p"/>
          </m:rPr>
          <m:t>−</m:t>
        </m:r>
        <m:r>
          <m:rPr>
            <m:sty m:val="p"/>
          </m:rPr>
          <m:t>Π</m:t>
        </m:r>
        <m:r>
          <m:rPr>
            <m:sty m:val="p"/>
          </m:rPr>
          <m:t>)</m:t>
        </m:r>
      </m:oMath>
      <w:r>
        <w:rPr/>
        <w:t xml:space="preserve">. On posera </w:t>
      </w:r>
      <m:oMath>
        <m:r>
          <m:rPr>
            <m:sty m:val="i"/>
          </m:rPr>
          <m:t>b</m:t>
        </m:r>
        <m:r>
          <m:rPr>
            <m:sty m:val="p"/>
          </m:rPr>
          <m:t>=</m:t>
        </m:r>
        <m:r>
          <m:rPr>
            <m:sty m:val="i"/>
          </m:rPr>
          <m:t>π</m:t>
        </m:r>
        <m:sSup>
          <m:sSupPr/>
          <m:e>
            <m:r>
              <m:rPr>
                <m:sty m:val="i"/>
              </m:rPr>
              <m:t>r</m:t>
            </m:r>
          </m:e>
          <m:sup>
            <m:r>
              <m:rPr>
                <m:sty m:val="p"/>
              </m:rPr>
              <m:t>4</m:t>
            </m:r>
          </m:sup>
        </m:sSup>
        <m:r>
          <m:rPr>
            <m:sty m:val="p"/>
          </m:rPr>
          <m:t>/</m:t>
        </m:r>
        <m:r>
          <m:rPr>
            <m:sty m:val="p"/>
          </m:rPr>
          <m:t>(</m:t>
        </m:r>
        <m:r>
          <m:rPr>
            <m:sty m:val="p"/>
          </m:rPr>
          <m:t>8</m:t>
        </m:r>
        <m:r>
          <m:rPr>
            <m:sty m:val="i"/>
          </m:rPr>
          <m:t>η</m:t>
        </m:r>
        <m:r>
          <m:rPr>
            <m:sty m:val="i"/>
          </m:rPr>
          <m:t>ℓ</m:t>
        </m:r>
        <m:r>
          <m:rPr>
            <m:sty m:val="p"/>
          </m:rPr>
          <m:t>)</m:t>
        </m:r>
      </m:oMath>
      <w:r>
        <w:rPr/>
        <w:t xml:space="preserve">.</w:t>
      </w:r>
      <w:r>
        <w:rPr/>
        <w:br w:type="textWrapping"/>
      </w:r>
      <w:r>
        <w:rPr>
          <w:rFonts w:eastAsia="Georgia" w:cs="Georgia" w:ascii="Georgia" w:hAnsi="Georgia"/>
        </w:rPr>
        <w:t xml:space="preserve">66. Exprimer le débit volumique d'eau </w:t>
      </w:r>
      <m:oMath>
        <m:sSub>
          <m:sSubPr/>
          <m:e>
            <m:r>
              <m:rPr>
                <m:sty m:val="i"/>
              </m:rPr>
              <m:t>Q</m:t>
            </m:r>
          </m:e>
          <m:sub>
            <m:r>
              <m:rPr>
                <m:nor/>
              </m:rPr>
              <m:t>us </m:t>
            </m:r>
          </m:sub>
        </m:sSub>
      </m:oMath>
      <w:r>
        <w:rPr>
          <w:rFonts w:eastAsia="Georgia" w:cs="Georgia" w:ascii="Georgia" w:hAnsi="Georgia"/>
        </w:rPr>
        <w:t xml:space="preserve"> traversant la membrane, par unité de surface.</w:t>
      </w:r>
      <w:r>
        <w:rPr/>
        <w:br w:type="textWrapping"/>
      </w:r>
      <w:r>
        <w:rPr/>
        <w:t xml:space="preserve">67. Calculer </w:t>
      </w:r>
      <m:oMath>
        <m:sSub>
          <m:sSubPr/>
          <m:e>
            <m:r>
              <m:rPr>
                <m:sty m:val="i"/>
              </m:rPr>
              <m:t>Q</m:t>
            </m:r>
          </m:e>
          <m:sub>
            <m:r>
              <m:rPr>
                <m:nor/>
              </m:rPr>
              <m:t>us </m:t>
            </m:r>
          </m:sub>
        </m:sSub>
      </m:oMath>
      <w:r>
        <w:rPr/>
        <w:t xml:space="preserve"> pour </w:t>
      </w:r>
      <m:oMath>
        <m:r>
          <m:rPr>
            <m:sty m:val="i"/>
          </m:rPr>
          <m:t>r</m:t>
        </m:r>
        <m:r>
          <m:rPr>
            <m:sty m:val="p"/>
          </m:rPr>
          <m:t>=</m:t>
        </m:r>
        <m:r>
          <m:rPr>
            <m:sty m:val="p"/>
          </m:rPr>
          <m:t>10</m:t>
        </m:r>
        <m:r>
          <m:rPr>
            <m:nor/>
          </m:rPr>
          <m:t xml:space="preserve"> </m:t>
        </m:r>
        <m:r>
          <m:rPr>
            <m:sty m:val="p"/>
          </m:rPr>
          <m:t>nm</m:t>
        </m:r>
        <m:r>
          <m:rPr>
            <m:sty m:val="p"/>
          </m:rPr>
          <m:t>,</m:t>
        </m:r>
        <m:r>
          <m:rPr>
            <m:sty m:val="i"/>
          </m:rPr>
          <m:t>ℓ</m:t>
        </m:r>
        <m:r>
          <m:rPr>
            <m:sty m:val="p"/>
          </m:rPr>
          <m:t>=</m:t>
        </m:r>
        <m:r>
          <m:rPr>
            <m:sty m:val="p"/>
          </m:rPr>
          <m:t>50</m:t>
        </m:r>
        <m:r>
          <m:rPr>
            <m:sty m:val="i"/>
          </m:rPr>
          <m:t>μ</m:t>
        </m:r>
        <m:r>
          <m:rPr>
            <m:nor/>
          </m:rPr>
          <m:t xml:space="preserve"> </m:t>
        </m:r>
        <m:r>
          <m:rPr>
            <m:sty m:val="p"/>
          </m:rPr>
          <m:t>m</m:t>
        </m:r>
        <m:r>
          <m:rPr>
            <m:sty m:val="p"/>
          </m:rPr>
          <m:t>,</m:t>
        </m:r>
        <m:sSub>
          <m:sSubPr/>
          <m:e>
            <m:r>
              <m:rPr>
                <m:sty m:val="i"/>
              </m:rPr>
              <m:t>n</m:t>
            </m:r>
          </m:e>
          <m:sub>
            <m:r>
              <m:rPr>
                <m:sty m:val="p"/>
              </m:rPr>
              <m:t>S</m:t>
            </m:r>
          </m:sub>
        </m:sSub>
        <m:r>
          <m:rPr>
            <m:sty m:val="p"/>
          </m:rPr>
          <m:t>=</m:t>
        </m:r>
        <m:r>
          <m:rPr>
            <m:sty m:val="p"/>
          </m:rPr>
          <m:t>1</m:t>
        </m:r>
        <m:r>
          <m:rPr>
            <m:sty m:val="p"/>
          </m:rPr>
          <m:t>,</m:t>
        </m:r>
        <m:r>
          <m:rPr>
            <m:sty m:val="p"/>
          </m:rPr>
          <m:t>6</m:t>
        </m:r>
        <m:r>
          <m:rPr>
            <m:sty m:val="p"/>
          </m:rPr>
          <m:t>×</m:t>
        </m:r>
        <m:sSup>
          <m:sSupPr/>
          <m:e>
            <m:r>
              <m:rPr>
                <m:sty m:val="p"/>
              </m:rPr>
              <m:t>10</m:t>
            </m:r>
          </m:e>
          <m:sup>
            <m:r>
              <m:rPr>
                <m:sty m:val="p"/>
              </m:rPr>
              <m:t>15</m:t>
            </m:r>
          </m:sup>
        </m:sSup>
        <m:sSup>
          <m:sSupPr/>
          <m:e>
            <m:r>
              <m:rPr>
                <m:nor/>
              </m:rPr>
              <m:t xml:space="preserve"> </m:t>
            </m:r>
            <m:r>
              <m:rPr>
                <m:sty m:val="p"/>
              </m:rPr>
              <m:t>m</m:t>
            </m:r>
          </m:e>
          <m:sup>
            <m:r>
              <m:rPr>
                <m:sty m:val="p"/>
              </m:rPr>
              <m:t>−</m:t>
            </m:r>
            <m:r>
              <m:rPr>
                <m:sty m:val="p"/>
              </m:rPr>
              <m:t>2</m:t>
            </m:r>
          </m:sup>
        </m:sSup>
      </m:oMath>
      <w:r>
        <w:rPr/>
        <w:t xml:space="preserve"> et </w:t>
      </w:r>
      <m:oMath>
        <m:r>
          <m:rPr>
            <m:sty m:val="p"/>
          </m:rPr>
          <m:t>Δ</m:t>
        </m:r>
        <m:r>
          <m:rPr>
            <m:sty m:val="i"/>
          </m:rPr>
          <m:t>p</m:t>
        </m:r>
        <m:r>
          <m:rPr>
            <m:sty m:val="p"/>
          </m:rPr>
          <m:t>=</m:t>
        </m:r>
        <m:r>
          <m:rPr>
            <m:sty m:val="p"/>
          </m:rPr>
          <m:t>70</m:t>
        </m:r>
        <m:r>
          <m:rPr>
            <m:sty m:val="p"/>
          </m:rPr>
          <m:t>×</m:t>
        </m:r>
        <m:sSup>
          <m:sSupPr/>
          <m:e>
            <m:r>
              <m:rPr>
                <m:sty m:val="p"/>
              </m:rPr>
              <m:t>10</m:t>
            </m:r>
          </m:e>
          <m:sup>
            <m:r>
              <m:rPr>
                <m:sty m:val="p"/>
              </m:rPr>
              <m:t>5</m:t>
            </m:r>
          </m:sup>
        </m:sSup>
        <m:r>
          <m:rPr>
            <m:nor/>
          </m:rPr>
          <m:t xml:space="preserve"> </m:t>
        </m:r>
        <m:r>
          <m:rPr>
            <m:sty m:val="p"/>
          </m:rPr>
          <m:t>Pa</m:t>
        </m:r>
      </m:oMath>
      <w:r>
        <w:rPr/>
        <w:t xml:space="preserve">.</w:t>
      </w:r>
      <w:r>
        <w:rPr/>
        <w:br w:type="textWrapping"/>
      </w:r>
      <w:r>
        <w:rPr>
          <w:rFonts w:eastAsia="Georgia" w:cs="Georgia" w:ascii="Georgia" w:hAnsi="Georgia"/>
        </w:rPr>
        <w:t xml:space="preserve">68. Lorsque l'eau s'écoule d'un compartiment à l'autre, la fraction molaire ionique </w:t>
      </w:r>
      <m:oMath>
        <m:r>
          <m:rPr>
            <m:sty m:val="i"/>
          </m:rPr>
          <m:t>x</m:t>
        </m:r>
        <m:r>
          <m:rPr>
            <m:sty m:val="p"/>
          </m:rPr>
          <m:t>=</m:t>
        </m:r>
        <m:sSub>
          <m:sSubPr/>
          <m:e>
            <m:r>
              <m:rPr>
                <m:sty m:val="i"/>
              </m:rPr>
              <m:t>x</m:t>
            </m:r>
          </m:e>
          <m:sub>
            <m:r>
              <m:rPr>
                <m:sty m:val="p"/>
              </m:rPr>
              <m:t>Na</m:t>
            </m:r>
          </m:sub>
        </m:sSub>
        <m:r>
          <m:rPr>
            <m:sty m:val="p"/>
          </m:rPr>
          <m:t>+</m:t>
        </m:r>
        <m:sSub>
          <m:sSubPr/>
          <m:e>
            <m:r>
              <m:rPr>
                <m:sty m:val="i"/>
              </m:rPr>
              <m:t>x</m:t>
            </m:r>
          </m:e>
          <m:sub>
            <m:r>
              <m:rPr>
                <m:sty m:val="p"/>
              </m:rPr>
              <m:t>Cl</m:t>
            </m:r>
          </m:sub>
        </m:sSub>
      </m:oMath>
      <w:r>
        <w:rPr>
          <w:rFonts w:eastAsia="Georgia" w:cs="Georgia" w:ascii="Georgia" w:hAnsi="Georgia"/>
        </w:rPr>
        <w:t xml:space="preserve"> varie, et avec elle la pression osmotique. Établir une équation différentielle dont la variable </w:t>
      </w:r>
      <m:oMath>
        <m:r>
          <m:rPr>
            <m:sty m:val="i"/>
          </m:rPr>
          <m:t>x</m:t>
        </m:r>
        <m:r>
          <m:rPr>
            <m:sty m:val="p"/>
          </m:rPr>
          <m:t>(</m:t>
        </m:r>
        <m:r>
          <m:rPr>
            <m:sty m:val="i"/>
          </m:rPr>
          <m:t>t</m:t>
        </m:r>
        <m:r>
          <m:rPr>
            <m:sty m:val="p"/>
          </m:rPr>
          <m:t>)</m:t>
        </m:r>
      </m:oMath>
      <w:r>
        <w:rPr/>
        <w:t xml:space="preserve"> est solution.</w:t>
      </w:r>
      <w:r>
        <w:rPr/>
        <w:br w:type="textWrapping"/>
      </w:r>
      <w:r>
        <w:rPr>
          <w:rFonts w:eastAsia="Georgia" w:cs="Georgia" w:ascii="Georgia" w:hAnsi="Georgia"/>
        </w:rPr>
        <w:t xml:space="preserve">69. Nous supposons l'écart </w:t>
      </w:r>
      <m:oMath>
        <m:r>
          <m:rPr>
            <m:sty m:val="p"/>
          </m:rPr>
          <m:t>Δ</m:t>
        </m:r>
        <m:r>
          <m:rPr>
            <m:sty m:val="i"/>
          </m:rPr>
          <m:t>p</m:t>
        </m:r>
      </m:oMath>
      <w:r>
        <w:rPr>
          <w:rFonts w:eastAsia="Georgia" w:cs="Georgia" w:ascii="Georgia" w:hAnsi="Georgia"/>
        </w:rPr>
        <w:t xml:space="preserve"> fixé et tel que </w:t>
      </w:r>
      <m:oMath>
        <m:r>
          <m:rPr>
            <m:sty m:val="p"/>
          </m:rPr>
          <m:t>Δ</m:t>
        </m:r>
        <m:r>
          <m:rPr>
            <m:sty m:val="i"/>
          </m:rPr>
          <m:t>p</m:t>
        </m:r>
        <m:r>
          <m:rPr>
            <m:sty m:val="p"/>
          </m:rPr>
          <m:t>&gt;</m:t>
        </m:r>
        <m:r>
          <m:rPr>
            <m:sty m:val="p"/>
          </m:rPr>
          <m:t>Π</m:t>
        </m:r>
        <m:r>
          <m:rPr>
            <m:sty m:val="p"/>
          </m:rPr>
          <m:t>(</m:t>
        </m:r>
        <m:r>
          <m:rPr>
            <m:sty m:val="i"/>
          </m:rPr>
          <m:t>x</m:t>
        </m:r>
        <m:r>
          <m:rPr>
            <m:sty m:val="p"/>
          </m:rPr>
          <m:t>(</m:t>
        </m:r>
        <m:r>
          <m:rPr>
            <m:sty m:val="i"/>
          </m:rPr>
          <m:t>t</m:t>
        </m:r>
        <m:r>
          <m:rPr>
            <m:sty m:val="p"/>
          </m:rPr>
          <m:t>=</m:t>
        </m:r>
        <m:r>
          <m:rPr>
            <m:sty m:val="p"/>
          </m:rPr>
          <m:t>0</m:t>
        </m:r>
        <m:r>
          <m:rPr>
            <m:sty m:val="p"/>
          </m:rPr>
          <m:t>)</m:t>
        </m:r>
        <m:r>
          <m:rPr>
            <m:sty m:val="p"/>
          </m:rPr>
          <m:t>)</m:t>
        </m:r>
      </m:oMath>
      <w:r>
        <w:rPr>
          <w:rFonts w:eastAsia="Georgia" w:cs="Georgia" w:ascii="Georgia" w:hAnsi="Georgia"/>
        </w:rPr>
        <w:t xml:space="preserve">. En s'appuyant sur cette équation différentielle, esquisser qualitativement l'allure graphique de l'évolution </w:t>
      </w:r>
      <m:oMath>
        <m:r>
          <m:rPr>
            <m:sty m:val="i"/>
          </m:rPr>
          <m:t>x</m:t>
        </m:r>
        <m:r>
          <m:rPr>
            <m:sty m:val="p"/>
          </m:rPr>
          <m:t>=</m:t>
        </m:r>
        <m:r>
          <m:rPr>
            <m:sty m:val="i"/>
          </m:rPr>
          <m:t>x</m:t>
        </m:r>
        <m:r>
          <m:rPr>
            <m:sty m:val="p"/>
          </m:rPr>
          <m:t>(</m:t>
        </m:r>
        <m:r>
          <m:rPr>
            <m:sty m:val="i"/>
          </m:rPr>
          <m:t>t</m:t>
        </m:r>
        <m:r>
          <m:rPr>
            <m:sty m:val="p"/>
          </m:rPr>
          <m:t>)</m:t>
        </m:r>
      </m:oMath>
      <w:r>
        <w:rPr>
          <w:rFonts w:eastAsia="Georgia" w:cs="Georgia" w:ascii="Georgia" w:hAnsi="Georgia"/>
        </w:rPr>
        <w:t xml:space="preserve">. On précisera notamment sa limite </w:t>
      </w:r>
      <m:oMath>
        <m:sSub>
          <m:sSubPr/>
          <m:e>
            <m:r>
              <m:rPr>
                <m:sty m:val="i"/>
              </m:rPr>
              <m:t>x</m:t>
            </m:r>
          </m:e>
          <m:sub>
            <m:r>
              <m:rPr>
                <m:sty m:val="p"/>
              </m:rPr>
              <m:t>∞</m:t>
            </m:r>
          </m:sub>
        </m:sSub>
        <m:r>
          <m:rPr>
            <m:sty m:val="p"/>
          </m:rPr>
          <m:t>=</m:t>
        </m:r>
        <m:r>
          <m:rPr>
            <m:sty m:val="i"/>
          </m:rPr>
          <m:t>x</m:t>
        </m:r>
        <m:r>
          <m:rPr>
            <m:sty m:val="p"/>
          </m:rPr>
          <m:t>(</m:t>
        </m:r>
        <m:r>
          <m:rPr>
            <m:sty m:val="i"/>
          </m:rPr>
          <m:t>t</m:t>
        </m:r>
        <m:r>
          <m:rPr>
            <m:sty m:val="p"/>
          </m:rPr>
          <m:t>→</m:t>
        </m:r>
        <m:r>
          <m:rPr>
            <m:sty m:val="p"/>
          </m:rPr>
          <m:t>∞</m:t>
        </m:r>
        <m:r>
          <m:rPr>
            <m:sty m:val="p"/>
          </m:rPr>
          <m:t>)</m:t>
        </m:r>
      </m:oMath>
      <w:r>
        <w:rPr>
          <w:rFonts w:eastAsia="Georgia" w:cs="Georgia" w:ascii="Georgia" w:hAnsi="Georgia"/>
        </w:rPr>
        <w:t xml:space="preserve">. Commenter brièvement cette évolution.</w:t>
      </w:r>
      <w:r>
        <w:rPr/>
        <w:br w:type="textWrapping"/>
      </w:r>
      <w:r>
        <w:rPr>
          <w:rFonts w:eastAsia="Georgia" w:cs="Georgia" w:ascii="Georgia" w:hAnsi="Georgia"/>
        </w:rPr>
        <w:t xml:space="preserve">70. Exprimer le travail mécanique </w:t>
      </w:r>
      <m:oMath>
        <m:sSub>
          <m:sSubPr/>
          <m:e>
            <m:r>
              <m:rPr>
                <m:sty m:val="i"/>
              </m:rPr>
              <m:t>W</m:t>
            </m:r>
          </m:e>
          <m:sub>
            <m:r>
              <m:rPr>
                <m:sty m:val="i"/>
              </m:rPr>
              <m:t>m</m:t>
            </m:r>
          </m:sub>
        </m:sSub>
      </m:oMath>
      <w:r>
        <w:rPr>
          <w:rFonts w:eastAsia="Georgia" w:cs="Georgia" w:ascii="Georgia" w:hAnsi="Georgia"/>
        </w:rPr>
        <w:t xml:space="preserve"> nécessaire au traitement d'un volume </w:t>
      </w:r>
      <m:oMath>
        <m:sSub>
          <m:sSubPr/>
          <m:e>
            <m:r>
              <m:rPr>
                <m:sty m:val="i"/>
              </m:rPr>
              <m:t>V</m:t>
            </m:r>
          </m:e>
          <m:sub>
            <m:r>
              <m:rPr>
                <m:sty m:val="p"/>
              </m:rPr>
              <m:t>e</m:t>
            </m:r>
          </m:sub>
        </m:sSub>
      </m:oMath>
      <w:r>
        <w:rPr>
          <w:rFonts w:eastAsia="Georgia" w:cs="Georgia" w:ascii="Georgia" w:hAnsi="Georgia"/>
        </w:rPr>
        <w:t xml:space="preserve"> d'eau salée, sous la différence de pression </w:t>
      </w:r>
      <m:oMath>
        <m:r>
          <m:rPr>
            <m:sty m:val="p"/>
          </m:rPr>
          <m:t>Δ</m:t>
        </m:r>
        <m:r>
          <m:rPr>
            <m:sty m:val="i"/>
          </m:rPr>
          <m:t>p</m:t>
        </m:r>
      </m:oMath>
      <w:r>
        <w:rPr>
          <w:rFonts w:eastAsia="Georgia" w:cs="Georgia" w:ascii="Georgia" w:hAnsi="Georgia"/>
        </w:rPr>
        <w:t xml:space="preserve"> constante. Que devient cette énergie que le système reçoit de façon continue?</w:t>
      </w:r>
      <w:r>
        <w:rPr/>
        <w:br w:type="textWrapping"/>
      </w:r>
      <w:r>
        <w:rPr>
          <w:rFonts w:eastAsia="Georgia" w:cs="Georgia" w:ascii="Georgia" w:hAnsi="Georgia"/>
        </w:rPr>
        <w:t xml:space="preserve">71. Une installation de désalinisation fonctionne de façon continue avec une pompe imposant une différence de pression </w:t>
      </w:r>
      <m:oMath>
        <m:r>
          <m:rPr>
            <m:sty m:val="p"/>
          </m:rPr>
          <m:t>Δ</m:t>
        </m:r>
        <m:r>
          <m:rPr>
            <m:sty m:val="i"/>
          </m:rPr>
          <m:t>p</m:t>
        </m:r>
        <m:r>
          <m:rPr>
            <m:sty m:val="p"/>
          </m:rPr>
          <m:t>=</m:t>
        </m:r>
        <m:r>
          <m:rPr>
            <m:sty m:val="p"/>
          </m:rPr>
          <m:t>70</m:t>
        </m:r>
        <m:r>
          <m:rPr>
            <m:sty m:val="p"/>
          </m:rPr>
          <m:t>×</m:t>
        </m:r>
        <m:sSup>
          <m:sSupPr/>
          <m:e>
            <m:r>
              <m:rPr>
                <m:sty m:val="p"/>
              </m:rPr>
              <m:t>10</m:t>
            </m:r>
          </m:e>
          <m:sup>
            <m:r>
              <m:rPr>
                <m:sty m:val="p"/>
              </m:rPr>
              <m:t>5</m:t>
            </m:r>
          </m:sup>
        </m:sSup>
        <m:r>
          <m:rPr>
            <m:nor/>
          </m:rPr>
          <m:t xml:space="preserve"> </m:t>
        </m:r>
        <m:r>
          <m:rPr>
            <m:sty m:val="p"/>
          </m:rPr>
          <m:t>Pa</m:t>
        </m:r>
      </m:oMath>
      <w:r>
        <w:rPr/>
        <w:t xml:space="preserve">. Le rendement global de cette pompe est </w:t>
      </w:r>
      <m:oMath>
        <m:sSub>
          <m:sSubPr/>
          <m:e>
            <m:r>
              <m:rPr>
                <m:sty m:val="i"/>
              </m:rPr>
              <m:t>η</m:t>
            </m:r>
          </m:e>
          <m:sub>
            <m:r>
              <m:rPr>
                <m:sty m:val="p"/>
              </m:rPr>
              <m:t>p</m:t>
            </m:r>
          </m:sub>
        </m:sSub>
        <m:r>
          <m:rPr>
            <m:sty m:val="p"/>
          </m:rPr>
          <m:t>=</m:t>
        </m:r>
        <m:r>
          <m:rPr>
            <m:sty m:val="p"/>
          </m:rPr>
          <m:t>80</m:t>
        </m:r>
        <m:r>
          <m:rPr>
            <m:sty m:val="p"/>
          </m:rPr>
          <m:t>%</m:t>
        </m:r>
      </m:oMath>
      <w:r>
        <w:rPr>
          <w:rFonts w:eastAsia="Georgia" w:cs="Georgia" w:ascii="Georgia" w:hAnsi="Georgia"/>
        </w:rPr>
        <w:t xml:space="preserve">. Calculer le coût énergétique </w:t>
      </w:r>
      <m:oMath>
        <m:r>
          <m:rPr>
            <m:sty m:val="i"/>
          </m:rPr>
          <m:t>w</m:t>
        </m:r>
      </m:oMath>
      <w:r>
        <w:rPr>
          <w:rFonts w:eastAsia="Georgia" w:cs="Georgia" w:ascii="Georgia" w:hAnsi="Georgia"/>
        </w:rPr>
        <w:t xml:space="preserve"> du dessalement, exprimé en </w:t>
      </w:r>
      <m:oMath>
        <m:r>
          <m:rPr>
            <m:sty m:val="p"/>
          </m:rPr>
          <m:t>kWh</m:t>
        </m:r>
        <m:r>
          <m:rPr>
            <m:sty m:val="p"/>
          </m:rPr>
          <m:t>⋅</m:t>
        </m:r>
        <m:sSup>
          <m:sSupPr/>
          <m:e>
            <m:r>
              <m:rPr>
                <m:sty m:val="p"/>
              </m:rPr>
              <m:t>m</m:t>
            </m:r>
          </m:e>
          <m:sup>
            <m:r>
              <m:rPr>
                <m:sty m:val="p"/>
              </m:rPr>
              <m:t>−</m:t>
            </m:r>
            <m:r>
              <m:rPr>
                <m:sty m:val="p"/>
              </m:rPr>
              <m:t>3</m:t>
            </m:r>
          </m:sup>
        </m:sSup>
      </m:oMath>
      <w:r>
        <w:rPr/>
        <w:t xml:space="preserve">.</w:t>
      </w:r>
    </w:p>
    <w:p>
      <w:pPr>
        <w:spacing w:lineRule="auto"/>
      </w:pPr>
      <w:r>
        <w:rPr>
          <w:noProof/>
        </w:rPr>
        <w:pict>
          <v:rect alt="" style="width:432pt;height:.05pt;mso-width-percent:0;mso-height-percent:0;mso-width-percent:0;mso-height-percent:0" o:hralign="center" o:hrstd="t" o:hr="t"/>
        </w:pict>
      </w:r>
    </w:p>
    <w:p>
      <w:pPr>
        <w:spacing w:lineRule="auto"/>
      </w:pPr>
      <w:r>
        <w:rPr/>
        <w:t xml:space="preserve">1.</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7"/>
      <w:numFmt w:val="decimal"/>
      <w:lvlText w:val="%1."/>
      <w:lvlJc w:val="left"/>
      <w:pPr>
        <w:tabs>
          <w:tab w:val="num" w:pos="1080"/>
        </w:tabs>
        <w:ind w:left="720" w:hanging="360"/>
      </w:pPr>
    </w:lvl>
  </w:abstractNum>
  <w:abstractNum w:abstractNumId="3">
    <w:multiLevelType w:val="hybridMultilevel"/>
    <w:lvl w:ilvl="0">
      <w:start w:val="20"/>
      <w:numFmt w:val="decimal"/>
      <w:lvlText w:val="%1."/>
      <w:lvlJc w:val="left"/>
      <w:pPr>
        <w:tabs>
          <w:tab w:val="num" w:pos="1080"/>
        </w:tabs>
        <w:ind w:left="720" w:hanging="360"/>
      </w:pPr>
    </w:lvl>
  </w:abstractNum>
  <w:abstractNum w:abstractNumId="4">
    <w:multiLevelType w:val="hybridMultilevel"/>
    <w:lvl w:ilvl="0">
      <w:start w:val="21"/>
      <w:numFmt w:val="decimal"/>
      <w:lvlText w:val="%1."/>
      <w:lvlJc w:val="left"/>
      <w:pPr>
        <w:tabs>
          <w:tab w:val="num" w:pos="1080"/>
        </w:tabs>
        <w:ind w:left="720" w:hanging="360"/>
      </w:pPr>
    </w:lvl>
  </w:abstractNum>
  <w:abstractNum w:abstractNumId="5">
    <w:multiLevelType w:val="hybridMultilevel"/>
    <w:lvl w:ilvl="0">
      <w:start w:val="22"/>
      <w:numFmt w:val="decimal"/>
      <w:lvlText w:val="%1."/>
      <w:lvlJc w:val="left"/>
      <w:pPr>
        <w:tabs>
          <w:tab w:val="num" w:pos="1080"/>
        </w:tabs>
        <w:ind w:left="720" w:hanging="360"/>
      </w:pPr>
    </w:lvl>
  </w:abstractNum>
  <w:abstractNum w:abstractNumId="6">
    <w:multiLevelType w:val="hybridMultilevel"/>
    <w:lvl w:ilvl="0">
      <w:start w:val="23"/>
      <w:numFmt w:val="decimal"/>
      <w:lvlText w:val="%1."/>
      <w:lvlJc w:val="left"/>
      <w:pPr>
        <w:tabs>
          <w:tab w:val="num" w:pos="1080"/>
        </w:tabs>
        <w:ind w:left="720" w:hanging="360"/>
      </w:pPr>
    </w:lvl>
  </w:abstractNum>
  <w:abstractNum w:abstractNumId="7">
    <w:multiLevelType w:val="hybridMultilevel"/>
    <w:lvl w:ilvl="0">
      <w:start w:val="26"/>
      <w:numFmt w:val="decimal"/>
      <w:lvlText w:val="%1."/>
      <w:lvlJc w:val="left"/>
      <w:pPr>
        <w:tabs>
          <w:tab w:val="num" w:pos="1080"/>
        </w:tabs>
        <w:ind w:left="720" w:hanging="360"/>
      </w:pPr>
    </w:lvl>
  </w:abstractNum>
  <w:abstractNum w:abstractNumId="8">
    <w:multiLevelType w:val="hybridMultilevel"/>
    <w:lvl w:ilvl="0">
      <w:start w:val="37"/>
      <w:numFmt w:val="decimal"/>
      <w:lvlText w:val="%1."/>
      <w:lvlJc w:val="left"/>
      <w:pPr>
        <w:tabs>
          <w:tab w:val="num" w:pos="1080"/>
        </w:tabs>
        <w:ind w:left="720" w:hanging="360"/>
      </w:pPr>
    </w:lvl>
  </w:abstractNum>
  <w:abstractNum w:abstractNumId="9">
    <w:multiLevelType w:val="hybridMultilevel"/>
    <w:lvl w:ilvl="0">
      <w:start w:val="42"/>
      <w:numFmt w:val="decimal"/>
      <w:lvlText w:val="%1."/>
      <w:lvlJc w:val="left"/>
      <w:pPr>
        <w:tabs>
          <w:tab w:val="num" w:pos="1080"/>
        </w:tabs>
        <w:ind w:left="720" w:hanging="360"/>
      </w:pPr>
    </w:lvl>
  </w:abstractNum>
  <w:abstractNum w:abstractNumId="10">
    <w:multiLevelType w:val="hybridMultilevel"/>
    <w:lvl w:ilvl="0">
      <w:start w:val="46"/>
      <w:numFmt w:val="decimal"/>
      <w:lvlText w:val="%1."/>
      <w:lvlJc w:val="left"/>
      <w:pPr>
        <w:tabs>
          <w:tab w:val="num" w:pos="1080"/>
        </w:tabs>
        <w:ind w:left="720" w:hanging="360"/>
      </w:pPr>
    </w:lvl>
  </w:abstractNum>
  <w:abstractNum w:abstractNumId="11">
    <w:multiLevelType w:val="hybridMultilevel"/>
    <w:lvl w:ilvl="0">
      <w:start w:val="55"/>
      <w:numFmt w:val="decimal"/>
      <w:lvlText w:val="%1."/>
      <w:lvlJc w:val="left"/>
      <w:pPr>
        <w:tabs>
          <w:tab w:val="num" w:pos="1080"/>
        </w:tabs>
        <w:ind w:left="720" w:hanging="360"/>
      </w:pPr>
    </w:lvl>
  </w:abstractNum>
  <w:abstractNum w:abstractNumId="12">
    <w:multiLevelType w:val="hybridMultilevel"/>
    <w:lvl w:ilvl="0">
      <w:start w:val="58"/>
      <w:numFmt w:val="decimal"/>
      <w:lvlText w:val="%1."/>
      <w:lvlJc w:val="left"/>
      <w:pPr>
        <w:tabs>
          <w:tab w:val="num" w:pos="1080"/>
        </w:tabs>
        <w:ind w:left="720" w:hanging="360"/>
      </w:pPr>
    </w:lvl>
  </w:abstractNum>
  <w:abstractNum w:abstractNumId="13">
    <w:multiLevelType w:val="hybridMultilevel"/>
    <w:lvl w:ilvl="0">
      <w:start w:val="61"/>
      <w:numFmt w:val="decimal"/>
      <w:lvlText w:val="%1."/>
      <w:lvlJc w:val="left"/>
      <w:pPr>
        <w:tabs>
          <w:tab w:val="num" w:pos="1080"/>
        </w:tabs>
        <w:ind w:left="720" w:hanging="360"/>
      </w:pPr>
    </w:lvl>
  </w:abstractNum>
  <w:abstractNum w:abstractNumId="14">
    <w:multiLevelType w:val="hybridMultilevel"/>
    <w:lvl w:ilvl="0">
      <w:start w:val="6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6411f1aa318b804011399140c00e9197937b3f6.jpg" TargetMode="Internal"/><Relationship Id="rId6" Type="http://schemas.openxmlformats.org/officeDocument/2006/relationships/image" Target="media/image-88891858690df6be2c2c02cb796c96a36b2e4fee.jpg" TargetMode="Internal"/><Relationship Id="rId7" Type="http://schemas.openxmlformats.org/officeDocument/2006/relationships/image" Target="media/image-5c137ba157d7b2f5c3a1987d4d0a0a089f3d8fc4.jpg" TargetMode="Internal"/><Relationship Id="rId8" Type="http://schemas.openxmlformats.org/officeDocument/2006/relationships/image" Target="media/image-b0ffbdcdbf82734bf3baef3991b537eb6e026d28.jpg" TargetMode="Internal"/><Relationship Id="rId9" Type="http://schemas.openxmlformats.org/officeDocument/2006/relationships/image" Target="media/image-06e0955119e31174bf94cf9486d30b3007afa872.jpg" TargetMode="Internal"/><Relationship Id="rId10" Type="http://schemas.openxmlformats.org/officeDocument/2006/relationships/image" Target="media/image-e8fbaa324347cc2ff050ef7f681c08daae7c6bd0.jpg" TargetMode="Internal"/><Relationship Id="rId11" Type="http://schemas.openxmlformats.org/officeDocument/2006/relationships/image" Target="media/image-fc322bdf252dd0088c8a3c2b7f23a385eeb69755.jpg" TargetMode="Internal"/><Relationship Id="rId12" Type="http://schemas.openxmlformats.org/officeDocument/2006/relationships/image" Target="media/image-3a0abfeb1776dfa0051b40e44db6a0ddb1fe4c20.jpg" TargetMode="Internal"/><Relationship Id="rId13" Type="http://schemas.openxmlformats.org/officeDocument/2006/relationships/image" Target="media/image-dd88c6cba5a88d0e6a978994914cc2cca237068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2025-09-04T21:40:58.272Z</dcterms:created>
  <dcterms:modified xsi:type="dcterms:W3CDTF">2025-09-04T21:40:58.272Z</dcterms:modified>
</cp:coreProperties>
</file>