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271" w:before="330" w:lineRule="auto"/>
      </w:pPr>
      <w:r>
        <w:rPr>
          <w:rFonts w:eastAsia="Georgia" w:cs="Georgia" w:ascii="Georgia" w:hAnsi="Georgia"/>
          <w:b/>
          <w:sz w:val="42"/>
        </w:rPr>
        <w:t xml:space="preserve">Concours Mines-Télécom</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DEUXIÈME ÉPREUVE D'INFORMATIQUE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t xml:space="preserve">INFORMATIQUE II - MPI</w:t>
      </w:r>
      <w:r>
        <w:rPr/>
        <w:br w:type="textWrapping"/>
      </w:r>
      <w:r>
        <w:rPr>
          <w:rFonts w:eastAsia="Georgia" w:cs="Georgia" w:ascii="Georgia" w:hAnsi="Georgia"/>
        </w:rPr>
        <w:t xml:space="preserve">L'énoncé de cette épreuve comporte 12 pages de texte.</w:t>
      </w:r>
    </w:p>
    <w:p>
      <w:pPr>
        <w:spacing w:after="220" w:lineRule="auto"/>
        <w:ind w:left="660"/>
      </w:pPr>
      <w:r>
        <w:rPr>
          <w:rFonts w:eastAsia="Georgia" w:cs="Georgia" w:ascii="Georgia" w:hAnsi="Georgia"/>
          <w:color w:val="666666"/>
        </w:rPr>
        <w:t xml:space="preserve">Cette épreuve concerne uniquement les candidats de la filière MPI.</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composée d'un problème unique, comportant 38 questions. Le problème est divisé en quatre sections qui peuvent être traitées séparément, à condition de lire toutes les définitions de la section 1 . Dans la première section (page 1), nous introduisons la complexité de Kolmogoroff et étudions des propriétés de calculabilité. Dans la deuxième section (page 3), nous estimons la complexité de Kolmogoroff à l'aide du codage de Huffman. La troisième section (page 4) contient des prolégomènes pour la section suivante. Dans la quatrième section (page 5), nous nous appuyons sur un modèle de calcul épuré, introduit à travers plusieurs langages formels, afin toujours d'estimer la complexité de Kolmogoroff.</w:t>
      </w:r>
    </w:p>
    <w:p>
      <w:pPr>
        <w:spacing w:after="220" w:lineRule="auto"/>
      </w:pPr>
      <w:r>
        <w:rPr>
          <w:rFonts w:eastAsia="Georgia" w:cs="Georgia" w:ascii="Georgia" w:hAnsi="Georgia"/>
        </w:rPr>
        <w:t xml:space="preserve">Dans tout l'énoncé, un même identificateur écrit dans deux polices de caractère différentes désigne la même entité, mais du point de vue mathématique pour la police en italique (par exemple </w:t>
      </w:r>
      <m:oMath>
        <m:r>
          <m:rPr>
            <m:sty m:val="i"/>
          </m:rPr>
          <m:t>n</m:t>
        </m:r>
        <m:r>
          <m:rPr>
            <m:sty m:val="p"/>
          </m:rPr>
          <m:t>,</m:t>
        </m:r>
        <m:r>
          <m:rPr>
            <m:scr m:val="script"/>
          </m:rPr>
          <m:t>D</m:t>
        </m:r>
      </m:oMath>
      <w:r>
        <w:rPr/>
        <w:t xml:space="preserve"> ou </w:t>
      </w:r>
      <m:oMath>
        <m:r>
          <m:rPr>
            <m:sty m:val="i"/>
          </m:rPr>
          <m:t>π</m:t>
        </m:r>
      </m:oMath>
      <w:r>
        <w:rPr/>
        <w:t xml:space="preserve"> ) et du point de vue informatique pour celle en romain avec espacement fixe (par exemple n, d ou pi).</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w:t>
      </w:r>
    </w:p>
    <w:p>
      <w:pPr>
        <w:spacing w:after="220" w:lineRule="auto"/>
      </w:pPr>
      <w:r>
        <w:rPr>
          <w:rFonts w:eastAsia="Georgia" w:cs="Georgia" w:ascii="Georgia" w:hAnsi="Georgia"/>
        </w:rPr>
        <w:t xml:space="preserve">Il faudra coder des fonctions à l'aide du langage de programmation OCaml exclusivement, en reprenant l'en-tête de fonctions fourni par le sujet, sans s'obliger à recopier la déclaration des types. Il est permis d'utiliser la totalité du langage OCaml mais il est recommandé de s'en tenir aux fonctions les plus courantes afin de rester compréhensible. Des rappels ponctuels de documentation du langage OCaml peuvent être proposés à titre d'aide. Quand l'énoncé demande de coder une fonction, sauf demande explicite de l'énoncé, il n'est pas nécessaire de justifier que celle-ci est correcte ou de tester que des préconditions sont satisfaites.</w:t>
      </w:r>
    </w:p>
    <w:p>
      <w:pPr>
        <w:spacing w:after="220" w:lineRule="auto"/>
      </w:pPr>
      <w:r>
        <w:rPr>
          <w:rFonts w:eastAsia="Georgia" w:cs="Georgia" w:ascii="Georgia" w:hAnsi="Georgia"/>
        </w:rPr>
        <w:t xml:space="preserve">Le barème tient compte de la clarté des programmes : nous recommandons de choisir des noms de variables intelligibles ou encore de structurer de longs codes par des blocs ou par des fonctions auxiliaires dont on décrit le rôle.</w:t>
      </w:r>
    </w:p>
    <w:p>
      <w:pPr>
        <w:spacing w:line="271" w:before="330" w:lineRule="auto"/>
      </w:pPr>
      <w:r>
        <w:rPr>
          <w:rFonts w:eastAsia="Georgia" w:cs="Georgia" w:ascii="Georgia" w:hAnsi="Georgia"/>
          <w:b/>
          <w:sz w:val="42"/>
        </w:rPr>
        <w:t xml:space="preserve">1 Complexité de Kolmogoroff</w:t>
      </w:r>
    </w:p>
    <w:p>
      <w:pPr>
        <w:spacing w:after="220" w:lineRule="auto"/>
      </w:pPr>
      <w:r>
        <w:rPr/>
        <w:t xml:space="preserve">Nous notons </w:t>
      </w:r>
      <m:oMath>
        <m:r>
          <m:rPr>
            <m:sty m:val="p"/>
          </m:rPr>
          <m:t>Σ</m:t>
        </m:r>
      </m:oMath>
      <w:r>
        <w:rPr>
          <w:rFonts w:eastAsia="Georgia" w:cs="Georgia" w:ascii="Georgia" w:hAnsi="Georgia"/>
        </w:rPr>
        <w:t xml:space="preserve"> l'ensemble ordonné des 256 caractères ASCII étendus usuels et </w:t>
      </w:r>
      <m:oMath>
        <m:sSup>
          <m:sSupPr/>
          <m:e>
            <m:r>
              <m:rPr>
                <m:sty m:val="p"/>
              </m:rPr>
              <m:t>Σ</m:t>
            </m:r>
          </m:e>
          <m:sup>
            <m:r>
              <m:rPr>
                <m:sty m:val="p"/>
              </m:rPr>
              <m:t>∗</m:t>
            </m:r>
          </m:sup>
        </m:sSup>
      </m:oMath>
      <w:r>
        <w:rPr>
          <w:rFonts w:eastAsia="Georgia" w:cs="Georgia" w:ascii="Georgia" w:hAnsi="Georgia"/>
        </w:rPr>
        <w:t xml:space="preserve"> l'ensemble des chaînes de caractères. Pour toute chaîne de caractères </w:t>
      </w:r>
      <m:oMath>
        <m:r>
          <m:rPr>
            <m:sty m:val="i"/>
          </m:rPr>
          <m:t>x</m:t>
        </m:r>
        <m:r>
          <m:rPr>
            <m:sty m:val="p"/>
          </m:rPr>
          <m:t>∈</m:t>
        </m:r>
        <m:sSup>
          <m:sSupPr/>
          <m:e>
            <m:r>
              <m:rPr>
                <m:sty m:val="p"/>
              </m:rPr>
              <m:t>Σ</m:t>
            </m:r>
          </m:e>
          <m:sup>
            <m:r>
              <m:rPr>
                <m:sty m:val="p"/>
              </m:rPr>
              <m:t>∗</m:t>
            </m:r>
          </m:sup>
        </m:sSup>
      </m:oMath>
      <w:r>
        <w:rPr/>
        <w:t xml:space="preserve">, la longueur de </w:t>
      </w:r>
      <m:oMath>
        <m:r>
          <m:rPr>
            <m:sty m:val="i"/>
          </m:rPr>
          <m:t>x</m:t>
        </m:r>
      </m:oMath>
      <w:r>
        <w:rPr>
          <w:rFonts w:eastAsia="Georgia" w:cs="Georgia" w:ascii="Georgia" w:hAnsi="Georgia"/>
        </w:rPr>
        <w:t xml:space="preserve">, notée </w:t>
      </w:r>
      <m:oMath>
        <m:r>
          <m:rPr>
            <m:sty m:val="p"/>
          </m:rPr>
          <m:t>|</m:t>
        </m:r>
        <m:r>
          <m:rPr>
            <m:sty m:val="i"/>
          </m:rPr>
          <m:t>x</m:t>
        </m:r>
        <m:r>
          <m:rPr>
            <m:sty m:val="p"/>
          </m:rPr>
          <m:t>|</m:t>
        </m:r>
      </m:oMath>
      <w:r>
        <w:rPr>
          <w:rFonts w:eastAsia="Georgia" w:cs="Georgia" w:ascii="Georgia" w:hAnsi="Georgia"/>
        </w:rPr>
        <w:t xml:space="preserve">, est le nombre de caractères qui la composent. Par exemple, la longueur de la chaîne "abac" est 4 . Le nombre d'occurrences d'un symbole </w:t>
      </w:r>
      <m:oMath>
        <m:r>
          <m:rPr>
            <m:sty m:val="i"/>
          </m:rPr>
          <m:t>σ</m:t>
        </m:r>
        <m:r>
          <m:rPr>
            <m:sty m:val="p"/>
          </m:rPr>
          <m:t>∈</m:t>
        </m:r>
        <m:r>
          <m:rPr>
            <m:sty m:val="p"/>
          </m:rPr>
          <m:t>Σ</m:t>
        </m:r>
      </m:oMath>
      <w:r>
        <w:rPr>
          <w:rFonts w:eastAsia="Georgia" w:cs="Georgia" w:ascii="Georgia" w:hAnsi="Georgia"/>
        </w:rPr>
        <w:t xml:space="preserve"> dans une chaîne de caractères </w:t>
      </w:r>
      <m:oMath>
        <m:r>
          <m:rPr>
            <m:sty m:val="i"/>
          </m:rPr>
          <m:t>x</m:t>
        </m:r>
        <m:r>
          <m:rPr>
            <m:sty m:val="p"/>
          </m:rPr>
          <m:t>∈</m:t>
        </m:r>
        <m:sSup>
          <m:sSupPr/>
          <m:e>
            <m:r>
              <m:rPr>
                <m:sty m:val="p"/>
              </m:rPr>
              <m:t>Σ</m:t>
            </m:r>
          </m:e>
          <m:sup>
            <m:r>
              <m:rPr>
                <m:sty m:val="p"/>
              </m:rPr>
              <m:t>∗</m:t>
            </m:r>
          </m:sup>
        </m:sSup>
      </m:oMath>
      <w:r>
        <w:rPr>
          <w:rFonts w:eastAsia="Georgia" w:cs="Georgia" w:ascii="Georgia" w:hAnsi="Georgia"/>
        </w:rPr>
        <w:t xml:space="preserve"> est noté </w:t>
      </w:r>
      <m:oMath>
        <m:r>
          <m:rPr>
            <m:sty m:val="p"/>
          </m:rPr>
          <m:t>|</m:t>
        </m:r>
        <m:r>
          <m:rPr>
            <m:sty m:val="i"/>
          </m:rPr>
          <m:t>x</m:t>
        </m:r>
        <m:sSub>
          <m:sSubPr/>
          <m:e>
            <m:r>
              <m:rPr>
                <m:sty m:val="p"/>
              </m:rPr>
              <m:t>|</m:t>
            </m:r>
          </m:e>
          <m:sub>
            <m:r>
              <m:rPr>
                <m:sty m:val="i"/>
              </m:rPr>
              <m:t>σ</m:t>
            </m:r>
          </m:sub>
        </m:sSub>
      </m:oMath>
      <w:r>
        <w:rPr/>
        <w:t xml:space="preserve">. Par exemple, </w:t>
      </w:r>
      <m:oMath>
        <m:r>
          <m:rPr>
            <m:sty m:val="p"/>
          </m:rPr>
          <m:t>|</m:t>
        </m:r>
        <m:r>
          <m:rPr>
            <m:sty m:val="p"/>
          </m:rPr>
          <m:t>abac</m:t>
        </m:r>
        <m:sSub>
          <m:sSubPr/>
          <m:e>
            <m:r>
              <m:rPr>
                <m:sty m:val="p"/>
              </m:rPr>
              <m:t>|</m:t>
            </m:r>
          </m:e>
          <m:sub>
            <m:r>
              <m:rPr>
                <m:sty m:val="p"/>
              </m:rPr>
              <m:t>a</m:t>
            </m:r>
          </m:sub>
        </m:sSub>
        <m:r>
          <m:rPr>
            <m:sty m:val="p"/>
          </m:rPr>
          <m:t>=</m:t>
        </m:r>
        <m:r>
          <m:rPr>
            <m:sty m:val="p"/>
          </m:rPr>
          <m:t>2</m:t>
        </m:r>
      </m:oMath>
      <w:r>
        <w:rPr/>
        <w:t xml:space="preserve">.</w:t>
      </w:r>
    </w:p>
    <w:p>
      <w:pPr>
        <w:spacing w:after="220" w:lineRule="auto"/>
      </w:pPr>
      <w:r>
        <w:rPr>
          <w:rFonts w:eastAsia="Georgia" w:cs="Georgia" w:ascii="Georgia" w:hAnsi="Georgia"/>
        </w:rPr>
        <w:t xml:space="preserve">Dans l'ensemble du sujet, nous nous appuyons sur une machine universelle, c'est-à-dire une fonction OCaml eval, de type string -&gt; string, telle que :</w:t>
      </w:r>
    </w:p>
    <w:p>
      <w:pPr>
        <w:numPr>
          <w:ilvl w:val="0"/>
          <w:numId w:val="1"/>
        </w:numPr>
        <w:spacing w:lineRule="auto"/>
      </w:pPr>
      <w:r>
        <w:rPr>
          <w:rFonts w:eastAsia="Georgia" w:cs="Georgia" w:ascii="Georgia" w:hAnsi="Georgia"/>
        </w:rPr>
        <w:t xml:space="preserve">si la chaîne </w:t>
      </w:r>
      <m:oMath>
        <m:r>
          <m:rPr>
            <m:sty m:val="i"/>
          </m:rPr>
          <m:t>x</m:t>
        </m:r>
      </m:oMath>
      <w:r>
        <w:rPr/>
        <w:t xml:space="preserve">, de type string, est le code source d'une expression OCaml </w:t>
      </w:r>
      <m:oMath>
        <m:r>
          <m:rPr>
            <m:sty m:val="i"/>
          </m:rPr>
          <m:t>y</m:t>
        </m:r>
      </m:oMath>
      <w:r>
        <w:rPr>
          <w:rFonts w:eastAsia="Georgia" w:cs="Georgia" w:ascii="Georgia" w:hAnsi="Georgia"/>
        </w:rPr>
        <w:t xml:space="preserve"> de type string et si l'exécution du code </w:t>
      </w:r>
      <m:oMath>
        <m:r>
          <m:rPr>
            <m:sty m:val="i"/>
          </m:rPr>
          <m:t>x</m:t>
        </m:r>
      </m:oMath>
      <w:r>
        <w:rPr/>
        <w:t xml:space="preserve"> se termine sans erreur, alors eval x se termine et a pour valeur de retour la valeur de </w:t>
      </w:r>
      <m:oMath>
        <m:r>
          <m:rPr>
            <m:sty m:val="i"/>
          </m:rPr>
          <m:t>y</m:t>
        </m:r>
      </m:oMath>
      <w:r>
        <w:rPr/>
        <w:t xml:space="preserve">;</w:t>
      </w:r>
    </w:p>
    <w:p>
      <w:pPr>
        <w:numPr>
          <w:ilvl w:val="0"/>
          <w:numId w:val="1"/>
        </w:numPr>
        <w:spacing w:lineRule="auto"/>
      </w:pPr>
      <w:r>
        <w:rPr/>
        <w:t xml:space="preserve">sinon, eval </w:t>
      </w:r>
      <m:oMath>
        <m:r>
          <m:rPr>
            <m:sty m:val="i"/>
          </m:rPr>
          <m:t>x</m:t>
        </m:r>
      </m:oMath>
      <w:r>
        <w:rPr/>
        <w:t xml:space="preserve"> ne se termine pas.</w:t>
      </w:r>
    </w:p>
    <w:p>
      <w:pPr>
        <w:spacing w:after="220" w:lineRule="auto"/>
      </w:pPr>
      <w:r>
        <w:rPr>
          <w:rFonts w:eastAsia="Georgia" w:cs="Georgia" w:ascii="Georgia" w:hAnsi="Georgia"/>
        </w:rPr>
        <w:t xml:space="preserve">Les exécutions de eval ont lieu sur une machine idéale dont la mémoire est infinie et qui est capable de gérer des types natifs de taille quelconque.</w:t>
      </w:r>
    </w:p>
    <w:p>
      <w:pPr>
        <w:spacing w:after="220" w:lineRule="auto"/>
      </w:pPr>
      <w:r>
        <w:rPr>
          <w:rFonts w:eastAsia="Georgia" w:cs="Georgia" w:ascii="Georgia" w:hAnsi="Georgia"/>
        </w:rPr>
        <w:t xml:space="preserve">Définition : Pour toute chaîne de caractères </w:t>
      </w:r>
      <m:oMath>
        <m:r>
          <m:rPr>
            <m:sty m:val="i"/>
          </m:rPr>
          <m:t>y</m:t>
        </m:r>
        <m:r>
          <m:rPr>
            <m:sty m:val="p"/>
          </m:rPr>
          <m:t>∈</m:t>
        </m:r>
        <m:sSup>
          <m:sSupPr/>
          <m:e>
            <m:r>
              <m:rPr>
                <m:sty m:val="p"/>
              </m:rPr>
              <m:t>Σ</m:t>
            </m:r>
          </m:e>
          <m:sup>
            <m:r>
              <m:rPr>
                <m:sty m:val="p"/>
              </m:rPr>
              <m:t>∗</m:t>
            </m:r>
          </m:sup>
        </m:sSup>
      </m:oMath>
      <w:r>
        <w:rPr>
          <w:rFonts w:eastAsia="Georgia" w:cs="Georgia" w:ascii="Georgia" w:hAnsi="Georgia"/>
        </w:rPr>
        <w:t xml:space="preserve">, nous disons que la chaîne de caractères </w:t>
      </w:r>
      <m:oMath>
        <m:r>
          <m:rPr>
            <m:sty m:val="i"/>
          </m:rPr>
          <m:t>x</m:t>
        </m:r>
        <m:r>
          <m:rPr>
            <m:sty m:val="p"/>
          </m:rPr>
          <m:t>∈</m:t>
        </m:r>
        <m:sSup>
          <m:sSupPr/>
          <m:e>
            <m:r>
              <m:rPr>
                <m:sty m:val="p"/>
              </m:rPr>
              <m:t>Σ</m:t>
            </m:r>
          </m:e>
          <m:sup>
            <m:r>
              <m:rPr>
                <m:sty m:val="p"/>
              </m:rPr>
              <m:t>∗</m:t>
            </m:r>
          </m:sup>
        </m:sSup>
      </m:oMath>
      <w:r>
        <w:rPr>
          <w:rFonts w:eastAsia="Georgia" w:cs="Georgia" w:ascii="Georgia" w:hAnsi="Georgia"/>
        </w:rPr>
        <w:t xml:space="preserve"> est une description de la chaîne </w:t>
      </w:r>
      <m:oMath>
        <m:r>
          <m:rPr>
            <m:sty m:val="i"/>
          </m:rPr>
          <m:t>y</m:t>
        </m:r>
      </m:oMath>
      <w:r>
        <w:rPr>
          <w:rFonts w:eastAsia="Georgia" w:cs="Georgia" w:ascii="Georgia" w:hAnsi="Georgia"/>
        </w:rPr>
        <w:t xml:space="preserve"> si le calcul eval x se termine et renvoie la chaîne </w:t>
      </w:r>
      <m:oMath>
        <m:r>
          <m:rPr>
            <m:sty m:val="i"/>
          </m:rPr>
          <m:t>y</m:t>
        </m:r>
      </m:oMath>
      <w:r>
        <w:rPr>
          <w:rFonts w:eastAsia="Georgia" w:cs="Georgia" w:ascii="Georgia" w:hAnsi="Georgia"/>
        </w:rPr>
        <w:t xml:space="preserve">. Nous appelons complexité de Kolmogoroff de </w:t>
      </w:r>
      <m:oMath>
        <m:r>
          <m:rPr>
            <m:sty m:val="i"/>
          </m:rPr>
          <m:t>y</m:t>
        </m:r>
      </m:oMath>
      <w:r>
        <w:rPr/>
        <w:t xml:space="preserve"> et notons </w:t>
      </w:r>
      <m:oMath>
        <m:r>
          <m:rPr>
            <m:sty m:val="i"/>
          </m:rPr>
          <m:t>K</m:t>
        </m:r>
        <m:r>
          <m:rPr>
            <m:sty m:val="p"/>
          </m:rPr>
          <m:t>(</m:t>
        </m:r>
        <m:r>
          <m:rPr>
            <m:sty m:val="i"/>
          </m:rPr>
          <m:t>y</m:t>
        </m:r>
        <m:r>
          <m:rPr>
            <m:sty m:val="p"/>
          </m:rPr>
          <m:t>)</m:t>
        </m:r>
      </m:oMath>
      <w:r>
        <w:rPr>
          <w:rFonts w:eastAsia="Georgia" w:cs="Georgia" w:ascii="Georgia" w:hAnsi="Georgia"/>
        </w:rPr>
        <w:t xml:space="preserve"> la longueur de la plus courte chaîne de caractères </w:t>
      </w:r>
      <m:oMath>
        <m:r>
          <m:rPr>
            <m:sty m:val="i"/>
          </m:rPr>
          <m:t>x</m:t>
        </m:r>
        <m:r>
          <m:rPr>
            <m:sty m:val="p"/>
          </m:rPr>
          <m:t>∈</m:t>
        </m:r>
        <m:sSup>
          <m:sSupPr/>
          <m:e>
            <m:r>
              <m:rPr>
                <m:sty m:val="p"/>
              </m:rPr>
              <m:t>Σ</m:t>
            </m:r>
          </m:e>
          <m:sup>
            <m:r>
              <m:rPr>
                <m:sty m:val="p"/>
              </m:rPr>
              <m:t>∗</m:t>
            </m:r>
          </m:sup>
        </m:sSup>
      </m:oMath>
      <w:r>
        <w:rPr>
          <w:rFonts w:eastAsia="Georgia" w:cs="Georgia" w:ascii="Georgia" w:hAnsi="Georgia"/>
        </w:rPr>
        <w:t xml:space="preserve"> qui décrit </w:t>
      </w:r>
      <m:oMath>
        <m:r>
          <m:rPr>
            <m:sty m:val="i"/>
          </m:rPr>
          <m:t>y</m:t>
        </m:r>
      </m:oMath>
      <w:r>
        <w:rPr/>
        <w:t xml:space="preserve">.</w:t>
      </w:r>
    </w:p>
    <w:p>
      <w:pPr>
        <w:spacing w:after="220" w:lineRule="auto"/>
      </w:pPr>
      <w:r>
        <w:rPr>
          <w:rFonts w:eastAsia="Georgia" w:cs="Georgia" w:ascii="Georgia" w:hAnsi="Georgia"/>
        </w:rPr>
        <w:t xml:space="preserve">L'objet de ce sujet est d'étudier des propriétés et diverses majorations de la complexité de Kolmogoroff. Dans toutes nos illustrations, nous nous concentrons sur la description de la chaîne de caractères</w:t>
      </w:r>
    </w:p>
    <w:p>
      <w:pPr>
        <w:spacing w:after="220" w:lineRule="auto"/>
      </w:pPr>
      <m:oMathPara>
        <m:oMath>
          <m:sSub>
            <m:sSubPr/>
            <m:e>
              <m:r>
                <m:rPr>
                  <m:sty m:val="i"/>
                </m:rPr>
                <m:t>y</m:t>
              </m:r>
            </m:e>
            <m:sub>
              <m:r>
                <m:rPr>
                  <m:sty m:val="p"/>
                </m:rPr>
                <m:t>0</m:t>
              </m:r>
            </m:sub>
          </m:sSub>
          <m:r>
            <m:rPr>
              <m:sty m:val="p"/>
            </m:rPr>
            <m:t>=</m:t>
          </m:r>
          <m:r>
            <m:rPr>
              <m:sty m:val="p"/>
            </m:rPr>
            <m:t>"</m:t>
          </m:r>
          <m:r>
            <m:rPr>
              <m:sty m:val="p"/>
            </m:rPr>
            <m:t>1000000</m:t>
          </m:r>
          <m:r>
            <m:rPr>
              <m:sty m:val="p"/>
            </m:rPr>
            <m:t>…</m:t>
          </m:r>
          <m:r>
            <m:rPr>
              <m:sty m:val="p"/>
            </m:rPr>
            <m:t>"</m:t>
          </m:r>
          <m:r>
            <m:rPr>
              <m:sty m:val="p"/>
            </m:rPr>
            <m:t>∈</m:t>
          </m:r>
          <m:sSup>
            <m:sSupPr/>
            <m:e>
              <m:r>
                <m:rPr>
                  <m:sty m:val="p"/>
                </m:rPr>
                <m:t>Σ</m:t>
              </m:r>
            </m:e>
            <m:sup>
              <m:r>
                <m:rPr>
                  <m:sty m:val="p"/>
                </m:rPr>
                <m:t>∗</m:t>
              </m:r>
            </m:sup>
          </m:sSup>
        </m:oMath>
      </m:oMathPara>
    </w:p>
    <w:p>
      <w:pPr>
        <w:spacing w:after="220" w:lineRule="auto"/>
      </w:pPr>
      <w:r>
        <w:rPr>
          <w:rFonts w:eastAsia="Georgia" w:cs="Georgia" w:ascii="Georgia" w:hAnsi="Georgia"/>
        </w:rPr>
        <w:t xml:space="preserve">qui correspond à l'entier </w:t>
      </w:r>
      <m:oMath>
        <m:sSup>
          <m:sSupPr/>
          <m:e>
            <m:r>
              <m:rPr>
                <m:sty m:val="p"/>
              </m:rPr>
              <m:t>10</m:t>
            </m:r>
          </m:e>
          <m:sup>
            <m:d>
              <m:dPr>
                <m:begChr m:val="("/>
                <m:endChr m:val=")"/>
                <m:ctrlPr>
                  <w:rPr>
                    <w:rFonts w:ascii="Cambria Math" w:hAnsi="Cambria Math"/>
                  </w:rPr>
                </m:ctrlPr>
              </m:dPr>
              <m:e>
                <m:sSup>
                  <m:sSupPr/>
                  <m:e>
                    <m:r>
                      <m:rPr>
                        <m:sty m:val="p"/>
                      </m:rPr>
                      <m:t>10</m:t>
                    </m:r>
                  </m:e>
                  <m:sup>
                    <m:r>
                      <m:rPr>
                        <m:sty m:val="p"/>
                      </m:rPr>
                      <m:t>10</m:t>
                    </m:r>
                  </m:sup>
                </m:sSup>
              </m:e>
            </m:d>
          </m:sup>
        </m:sSup>
      </m:oMath>
      <w:r>
        <w:rPr>
          <w:rFonts w:eastAsia="Georgia" w:cs="Georgia" w:ascii="Georgia" w:hAnsi="Georgia"/>
        </w:rPr>
        <w:t xml:space="preserve"> écrit en base 10 et que nous fixons une fois pour toutes.</w:t>
      </w:r>
    </w:p>
    <w:p>
      <w:pPr>
        <w:spacing w:line="271" w:before="240" w:lineRule="auto"/>
      </w:pPr>
      <w:r>
        <w:rPr>
          <w:b/>
          <w:sz w:val="33"/>
        </w:rPr>
        <w:t xml:space="preserve">1.1 Un premier exemple</w:t>
      </w:r>
    </w:p>
    <w:p>
      <w:pPr>
        <w:spacing w:after="220" w:lineRule="auto"/>
      </w:pPr>
      <m:oMath>
        <m:r>
          <m:rPr>
            <m:sty m:val="i"/>
          </m:rPr>
          <m:t>◻</m:t>
        </m:r>
        <m:r>
          <m:rPr>
            <m:sty m:val="p"/>
          </m:rPr>
          <m:t>1</m:t>
        </m:r>
      </m:oMath>
      <w:r>
        <w:rPr>
          <w:rFonts w:eastAsia="Georgia" w:cs="Georgia" w:ascii="Georgia" w:hAnsi="Georgia"/>
        </w:rPr>
        <w:t xml:space="preserve"> - Proposer une première majoration de la complexité de Kolmogoroff </w:t>
      </w:r>
      <m:oMath>
        <m:r>
          <m:rPr>
            <m:sty m:val="i"/>
          </m:rPr>
          <m:t>K</m:t>
        </m:r>
        <m:d>
          <m:dPr>
            <m:begChr m:val="("/>
            <m:endChr m:val=")"/>
            <m:ctrlPr>
              <w:rPr>
                <w:rFonts w:ascii="Cambria Math" w:hAnsi="Cambria Math"/>
              </w:rPr>
            </m:ctrlPr>
          </m:dPr>
          <m:e>
            <m:sSub>
              <m:sSubPr/>
              <m:e>
                <m:r>
                  <m:rPr>
                    <m:sty m:val="i"/>
                  </m:rPr>
                  <m:t>y</m:t>
                </m:r>
              </m:e>
              <m:sub>
                <m:r>
                  <m:rPr>
                    <m:sty m:val="p"/>
                  </m:rPr>
                  <m:t>0</m:t>
                </m:r>
              </m:sub>
            </m:sSub>
          </m:e>
        </m:d>
      </m:oMath>
      <w:r>
        <w:rPr>
          <w:rFonts w:eastAsia="Georgia" w:cs="Georgia" w:ascii="Georgia" w:hAnsi="Georgia"/>
        </w:rPr>
        <w:t xml:space="preserve">, qui s'appuie sur la chaîne de caractères </w:t>
      </w:r>
      <m:oMath>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p"/>
          </m:rPr>
          <m:t>"</m:t>
        </m:r>
        <m:r>
          <m:rPr>
            <m:sty m:val="p"/>
          </m:rPr>
          <m:t>1000000</m:t>
        </m:r>
        <m:r>
          <m:rPr>
            <m:sty m:val="p"/>
          </m:rPr>
          <m:t>…</m:t>
        </m:r>
        <m:r>
          <m:rPr>
            <m:sty m:val="p"/>
          </m:rPr>
          <m:t>"</m:t>
        </m:r>
      </m:oMath>
      <w:r>
        <w:rPr/>
        <w:t xml:space="preserve"> comme description de </w:t>
      </w:r>
      <m:oMath>
        <m:sSub>
          <m:sSubPr/>
          <m:e>
            <m:r>
              <m:rPr>
                <m:sty m:val="i"/>
              </m:rPr>
              <m:t>y</m:t>
            </m:r>
          </m:e>
          <m:sub>
            <m:r>
              <m:rPr>
                <m:sty m:val="p"/>
              </m:rPr>
              <m:t>0</m:t>
            </m:r>
          </m:sub>
        </m:sSub>
      </m:oMath>
      <w:r>
        <w:rPr/>
        <w:t xml:space="preserve">.</w:t>
      </w:r>
    </w:p>
    <w:p>
      <w:pPr>
        <w:spacing w:after="220" w:lineRule="auto"/>
      </w:pPr>
      <w:r>
        <w:rPr>
          <w:rFonts w:eastAsia="Georgia" w:cs="Georgia" w:ascii="Georgia" w:hAnsi="Georgia"/>
        </w:rPr>
        <w:t xml:space="preserve">Indication OCaml : Il est rappelé que la fonction string_of_int convertit un entier en une chaîne de caractères.</w:t>
      </w:r>
      <w:r>
        <w:rPr/>
        <w:br w:type="textWrapping"/>
      </w:r>
      <m:oMath>
        <m:r>
          <m:rPr>
            <m:sty m:val="i"/>
          </m:rPr>
          <m:t>◻</m:t>
        </m:r>
        <m:r>
          <m:rPr>
            <m:sty m:val="p"/>
          </m:rPr>
          <m:t>2</m:t>
        </m:r>
      </m:oMath>
      <w:r>
        <w:rPr/>
        <w:t xml:space="preserve"> - Soient </w:t>
      </w:r>
      <m:oMath>
        <m:r>
          <m:rPr>
            <m:sty m:val="i"/>
          </m:rPr>
          <m:t>n</m:t>
        </m:r>
      </m:oMath>
      <w:r>
        <w:rPr/>
        <w:t xml:space="preserve"> un entier naturel et </w:t>
      </w:r>
      <m:oMath>
        <m:sSup>
          <m:sSupPr/>
          <m:e>
            <m:r>
              <m:rPr>
                <m:sty m:val="i"/>
              </m:rPr>
              <m:t>n</m:t>
            </m:r>
          </m:e>
          <m:sup>
            <m:r>
              <m:rPr>
                <m:sty m:val="i"/>
              </m:rPr>
              <m:t>′</m:t>
            </m:r>
          </m:sup>
        </m:sSup>
      </m:oMath>
      <w:r>
        <w:rPr>
          <w:rFonts w:eastAsia="Georgia" w:cs="Georgia" w:ascii="Georgia" w:hAnsi="Georgia"/>
        </w:rPr>
        <w:t xml:space="preserve"> la partie entière de </w:t>
      </w:r>
      <m:oMath>
        <m:f>
          <m:fPr>
            <m:ctrlPr>
              <w:rPr>
                <w:rFonts w:ascii="Cambria Math" w:hAnsi="Cambria Math"/>
              </w:rPr>
            </m:ctrlPr>
          </m:fPr>
          <m:num>
            <m:r>
              <m:rPr>
                <m:sty m:val="i"/>
              </m:rPr>
              <m:t>n</m:t>
            </m:r>
          </m:num>
          <m:den>
            <m:r>
              <m:rPr>
                <m:sty m:val="p"/>
              </m:rPr>
              <m:t>2</m:t>
            </m:r>
          </m:den>
        </m:f>
      </m:oMath>
      <w:r>
        <w:rPr>
          <w:rFonts w:eastAsia="Georgia" w:cs="Georgia" w:ascii="Georgia" w:hAnsi="Georgia"/>
        </w:rPr>
        <w:t xml:space="preserve">. Exprimer la quantité </w:t>
      </w:r>
      <m:oMath>
        <m:sSup>
          <m:sSupPr/>
          <m:e>
            <m:r>
              <m:rPr>
                <m:sty m:val="p"/>
              </m:rPr>
              <m:t>10</m:t>
            </m:r>
          </m:e>
          <m:sup>
            <m:r>
              <m:rPr>
                <m:sty m:val="i"/>
              </m:rPr>
              <m:t>n</m:t>
            </m:r>
          </m:sup>
        </m:sSup>
      </m:oMath>
      <w:r>
        <w:rPr/>
        <w:t xml:space="preserve"> en fonction de </w:t>
      </w:r>
      <m:oMath>
        <m:sSup>
          <m:sSupPr/>
          <m:e>
            <m:r>
              <m:rPr>
                <m:sty m:val="p"/>
              </m:rPr>
              <m:t>10</m:t>
            </m:r>
          </m:e>
          <m:sup>
            <m:sSup>
              <m:sSupPr/>
              <m:e>
                <m:r>
                  <m:rPr>
                    <m:sty m:val="i"/>
                  </m:rPr>
                  <m:t>n</m:t>
                </m:r>
              </m:e>
              <m:sup>
                <m:r>
                  <m:rPr>
                    <m:sty m:val="i"/>
                  </m:rPr>
                  <m:t>′</m:t>
                </m:r>
              </m:sup>
            </m:sSup>
          </m:sup>
        </m:sSup>
      </m:oMath>
      <w:r>
        <w:rPr>
          <w:rFonts w:eastAsia="Georgia" w:cs="Georgia" w:ascii="Georgia" w:hAnsi="Georgia"/>
        </w:rPr>
        <w:t xml:space="preserve">. Compléter le code OCaml suivant en utilisant une stratégie «diviser pour régner » :</w:t>
      </w:r>
      <w:r>
        <w:rPr/>
        <w:br w:type="textWrapping"/>
      </w:r>
      <w:r>
        <w:rPr/>
        <w:t xml:space="preserve">let exp10 </w:t>
      </w:r>
      <m:oMath>
        <m:r>
          <m:rPr>
            <m:sty m:val="p"/>
          </m:rPr>
          <m:t>n</m:t>
        </m:r>
        <m:r>
          <m:rPr>
            <m:sty m:val="p"/>
          </m:rPr>
          <m:t>=</m:t>
        </m:r>
      </m:oMath>
      <w:r>
        <w:rPr/>
        <w:t xml:space="preserve"> (* Calcul de </w:t>
      </w:r>
      <m:oMath>
        <m:sSup>
          <m:sSupPr/>
          <m:e>
            <m:r>
              <m:rPr>
                <m:sty m:val="p"/>
              </m:rPr>
              <m:t>10</m:t>
            </m:r>
          </m:e>
          <m:sup>
            <m:r>
              <m:rPr>
                <m:sty m:val="p"/>
              </m:rPr>
              <m:t>∧</m:t>
            </m:r>
          </m:sup>
        </m:sSup>
        <m:r>
          <m:rPr>
            <m:sty m:val="p"/>
          </m:rPr>
          <m:t>n</m:t>
        </m:r>
      </m:oMath>
      <w:r>
        <w:rPr/>
        <w:t xml:space="preserve"> a ecrire *)</w:t>
      </w:r>
      <w:r>
        <w:rPr/>
        <w:br w:type="textWrapping"/>
      </w:r>
      <w:r>
        <w:rPr>
          <w:rFonts w:eastAsia="Georgia" w:cs="Georgia" w:ascii="Georgia" w:hAnsi="Georgia"/>
        </w:rPr>
        <w:t xml:space="preserve">in string_of_int (exp10 (exp10 10))</w:t>
      </w:r>
      <w:r>
        <w:rPr/>
        <w:br w:type="textWrapping"/>
      </w:r>
      <w:r>
        <w:rPr>
          <w:rFonts w:eastAsia="Georgia" w:cs="Georgia" w:ascii="Georgia" w:hAnsi="Georgia"/>
        </w:rPr>
        <w:t xml:space="preserve">afin d'en faire une description de la chaîne de caractères </w:t>
      </w:r>
      <m:oMath>
        <m:sSub>
          <m:sSubPr/>
          <m:e>
            <m:r>
              <m:rPr>
                <m:sty m:val="i"/>
              </m:rPr>
              <m:t>y</m:t>
            </m:r>
          </m:e>
          <m:sub>
            <m:r>
              <m:rPr>
                <m:sty m:val="p"/>
              </m:rPr>
              <m:t>0</m:t>
            </m:r>
          </m:sub>
        </m:sSub>
        <m:r>
          <m:rPr>
            <m:sty m:val="p"/>
          </m:rPr>
          <m:t>=</m:t>
        </m:r>
        <m:r>
          <m:rPr>
            <m:sty m:val="p"/>
          </m:rPr>
          <m:t>"</m:t>
        </m:r>
        <m:r>
          <m:rPr>
            <m:sty m:val="p"/>
          </m:rPr>
          <m:t>1000000</m:t>
        </m:r>
        <m:r>
          <m:rPr>
            <m:sty m:val="p"/>
          </m:rPr>
          <m:t>…</m:t>
        </m:r>
      </m:oMath>
      <w:r>
        <w:rPr>
          <w:rFonts w:eastAsia="Georgia" w:cs="Georgia" w:ascii="Georgia" w:hAnsi="Georgia"/>
        </w:rPr>
        <w:t xml:space="preserve">. . En déduire une nouvelle borne grossière (à </w:t>
      </w:r>
      <m:oMath>
        <m:sSup>
          <m:sSupPr/>
          <m:e>
            <m:r>
              <m:rPr>
                <m:sty m:val="p"/>
              </m:rPr>
              <m:t>10</m:t>
            </m:r>
          </m:e>
          <m:sup>
            <m:r>
              <m:rPr>
                <m:sty m:val="p"/>
              </m:rPr>
              <m:t>2</m:t>
            </m:r>
          </m:sup>
        </m:sSup>
      </m:oMath>
      <w:r>
        <w:rPr>
          <w:rFonts w:eastAsia="Georgia" w:cs="Georgia" w:ascii="Georgia" w:hAnsi="Georgia"/>
        </w:rPr>
        <w:t xml:space="preserve"> près) de la complexité de Kolmogoroff </w:t>
      </w:r>
      <m:oMath>
        <m:r>
          <m:rPr>
            <m:sty m:val="i"/>
          </m:rPr>
          <m:t>K</m:t>
        </m:r>
        <m:d>
          <m:dPr>
            <m:begChr m:val="("/>
            <m:endChr m:val=")"/>
            <m:ctrlPr>
              <w:rPr>
                <w:rFonts w:ascii="Cambria Math" w:hAnsi="Cambria Math"/>
              </w:rPr>
            </m:ctrlPr>
          </m:dPr>
          <m:e>
            <m:sSub>
              <m:sSubPr/>
              <m:e>
                <m:r>
                  <m:rPr>
                    <m:sty m:val="i"/>
                  </m:rPr>
                  <m:t>y</m:t>
                </m:r>
              </m:e>
              <m:sub>
                <m:r>
                  <m:rPr>
                    <m:sty m:val="p"/>
                  </m:rPr>
                  <m:t>0</m:t>
                </m:r>
              </m:sub>
            </m:sSub>
          </m:e>
        </m:d>
      </m:oMath>
      <w:r>
        <w:rPr/>
        <w:t xml:space="preserve">, significativement meilleure que celle de la question 1.</w:t>
      </w:r>
      <w:r>
        <w:rPr/>
        <w:br w:type="textWrapping"/>
      </w:r>
      <m:oMath>
        <m:r>
          <m:rPr>
            <m:sty m:val="i"/>
          </m:rPr>
          <m:t>◻</m:t>
        </m:r>
        <m:r>
          <m:rPr>
            <m:sty m:val="p"/>
          </m:rPr>
          <m:t>3</m:t>
        </m:r>
      </m:oMath>
      <w:r>
        <w:rPr>
          <w:rFonts w:eastAsia="Georgia" w:cs="Georgia" w:ascii="Georgia" w:hAnsi="Georgia"/>
        </w:rPr>
        <w:t xml:space="preserve"> - Décrire quelle ou quelles difficultés adviendraient si l'on exécutait le code de la question 2 sur une machine réelle.</w:t>
      </w:r>
    </w:p>
    <w:p>
      <w:pPr>
        <w:spacing w:line="271" w:before="240" w:lineRule="auto"/>
      </w:pPr>
      <w:r>
        <w:rPr>
          <w:rFonts w:eastAsia="Georgia" w:cs="Georgia" w:ascii="Georgia" w:hAnsi="Georgia"/>
          <w:b/>
          <w:sz w:val="33"/>
        </w:rPr>
        <w:t xml:space="preserve">1.2 Quelques propriétés</w:t>
      </w:r>
    </w:p>
    <w:p>
      <w:pPr>
        <w:spacing w:after="220" w:lineRule="auto"/>
      </w:pPr>
      <w:r>
        <w:rPr>
          <w:rFonts w:eastAsia="Georgia" w:cs="Georgia" w:ascii="Georgia" w:hAnsi="Georgia"/>
        </w:rPr>
        <w:t xml:space="preserve">Indication OCaml : L'expression String.make (n : int) (sigma : char) : string désigne la chaîne de caractères répétant </w:t>
      </w:r>
      <m:oMath>
        <m:r>
          <m:rPr>
            <m:sty m:val="i"/>
          </m:rPr>
          <m:t>n</m:t>
        </m:r>
      </m:oMath>
      <w:r>
        <w:rPr>
          <w:rFonts w:eastAsia="Georgia" w:cs="Georgia" w:ascii="Georgia" w:hAnsi="Georgia"/>
        </w:rPr>
        <w:t xml:space="preserve"> fois le caractère </w:t>
      </w:r>
      <m:oMath>
        <m:r>
          <m:rPr>
            <m:sty m:val="i"/>
          </m:rPr>
          <m:t>σ</m:t>
        </m:r>
        <m:r>
          <m:rPr>
            <m:sty m:val="p"/>
          </m:rPr>
          <m:t>∈</m:t>
        </m:r>
        <m:r>
          <m:rPr>
            <m:sty m:val="p"/>
          </m:rPr>
          <m:t>Σ</m:t>
        </m:r>
      </m:oMath>
      <w:r>
        <w:rPr/>
        <w:t xml:space="preserve">. Pour tout entier </w:t>
      </w:r>
      <m:oMath>
        <m:r>
          <m:rPr>
            <m:sty m:val="i"/>
          </m:rPr>
          <m:t>n</m:t>
        </m:r>
      </m:oMath>
      <w:r>
        <w:rPr>
          <w:rFonts w:eastAsia="Georgia" w:cs="Georgia" w:ascii="Georgia" w:hAnsi="Georgia"/>
        </w:rPr>
        <w:t xml:space="preserve"> compris entre 0 et 255 , Char.chr ( n : int) : char désigne le </w:t>
      </w:r>
      <m:oMath>
        <m:sSup>
          <m:sSupPr/>
          <m:e>
            <m:r>
              <m:rPr>
                <m:sty m:val="i"/>
              </m:rPr>
              <m:t>n</m:t>
            </m:r>
          </m:e>
          <m:sup>
            <m:r>
              <m:rPr>
                <m:sty m:val="p"/>
              </m:rPr>
              <m:t>e</m:t>
            </m:r>
          </m:sup>
        </m:sSup>
      </m:oMath>
      <w:r>
        <w:rPr>
          <w:rFonts w:eastAsia="Georgia" w:cs="Georgia" w:ascii="Georgia" w:hAnsi="Georgia"/>
        </w:rPr>
        <w:t xml:space="preserve"> caractère dans la numérotation ASCII.</w:t>
      </w:r>
      <w:r>
        <w:rPr/>
        <w:br w:type="textWrapping"/>
      </w:r>
      <m:oMath>
        <m:r>
          <m:rPr>
            <m:sty m:val="i"/>
          </m:rPr>
          <m:t>◻</m:t>
        </m:r>
        <m:r>
          <m:rPr>
            <m:sty m:val="p"/>
          </m:rPr>
          <m:t>4</m:t>
        </m:r>
      </m:oMath>
      <w:r>
        <w:rPr>
          <w:rFonts w:eastAsia="Georgia" w:cs="Georgia" w:ascii="Georgia" w:hAnsi="Georgia"/>
        </w:rPr>
        <w:t xml:space="preserve"> - Présenter une bijection </w:t>
      </w:r>
      <m:oMath>
        <m:r>
          <m:rPr>
            <m:sty m:val="i"/>
          </m:rPr>
          <m:t>φ</m:t>
        </m:r>
        <m:r>
          <m:rPr>
            <m:sty m:val="p"/>
          </m:rPr>
          <m:t>:</m:t>
        </m:r>
        <m:r>
          <m:rPr>
            <m:scr m:val="double-struck"/>
          </m:rPr>
          <m:t>N</m:t>
        </m:r>
        <m:r>
          <m:rPr>
            <m:sty m:val="p"/>
          </m:rPr>
          <m:t>→</m:t>
        </m:r>
        <m:sSup>
          <m:sSupPr/>
          <m:e>
            <m:r>
              <m:rPr>
                <m:sty m:val="p"/>
              </m:rPr>
              <m:t>Σ</m:t>
            </m:r>
          </m:e>
          <m:sup>
            <m:r>
              <m:rPr>
                <m:sty m:val="p"/>
              </m:rPr>
              <m:t>∗</m:t>
            </m:r>
          </m:sup>
        </m:sSup>
      </m:oMath>
      <w:r>
        <w:rPr>
          <w:rFonts w:eastAsia="Georgia" w:cs="Georgia" w:ascii="Georgia" w:hAnsi="Georgia"/>
        </w:rPr>
        <w:t xml:space="preserve"> entre l'ensemble des entiers naturels et l'ensemble de chaînes de caractères. En écrire le code sous la forme d'une fonction OCaml phi (n : int) : string.</w:t>
      </w:r>
    </w:p>
    <w:p>
      <w:pPr>
        <w:spacing w:after="220" w:lineRule="auto"/>
      </w:pPr>
      <w:r>
        <w:rPr>
          <w:rFonts w:eastAsia="Georgia" w:cs="Georgia" w:ascii="Georgia" w:hAnsi="Georgia"/>
        </w:rPr>
        <w:t xml:space="preserve">Nous prétendons avoir écrit une fonction OCaml kolmogoroff (y : string) : int qui calcule la complexité de Kolmogoroff </w:t>
      </w:r>
      <m:oMath>
        <m:r>
          <m:rPr>
            <m:sty m:val="i"/>
          </m:rPr>
          <m:t>K</m:t>
        </m:r>
        <m:r>
          <m:rPr>
            <m:sty m:val="p"/>
          </m:rPr>
          <m:t>(</m:t>
        </m:r>
        <m:r>
          <m:rPr>
            <m:sty m:val="i"/>
          </m:rPr>
          <m:t>y</m:t>
        </m:r>
        <m:r>
          <m:rPr>
            <m:sty m:val="p"/>
          </m:rPr>
          <m:t>)</m:t>
        </m:r>
      </m:oMath>
      <w:r>
        <w:rPr/>
        <w:t xml:space="preserve">.</w:t>
      </w:r>
      <w:r>
        <w:rPr/>
        <w:br w:type="textWrapping"/>
      </w:r>
      <w:r>
        <w:rPr>
          <w:rFonts w:eastAsia="Georgia" w:cs="Georgia" w:ascii="Georgia" w:hAnsi="Georgia"/>
        </w:rPr>
        <w:t xml:space="preserve">5 - Écrire une fonction OCaml psi (m : int) : int dont la valeur de retour est l'entier</w:t>
      </w:r>
    </w:p>
    <w:p>
      <w:pPr>
        <w:spacing w:after="220" w:lineRule="auto"/>
      </w:pPr>
      <m:oMathPara>
        <m:oMath>
          <m:r>
            <m:rPr>
              <m:sty m:val="i"/>
            </m:rPr>
            <m:t>ψ</m:t>
          </m:r>
          <m:r>
            <m:rPr>
              <m:sty m:val="p"/>
            </m:rPr>
            <m:t>(</m:t>
          </m:r>
          <m:r>
            <m:rPr>
              <m:sty m:val="i"/>
            </m:rPr>
            <m:t>m</m:t>
          </m:r>
          <m:r>
            <m:rPr>
              <m:sty m:val="p"/>
            </m:rPr>
            <m:t>)</m:t>
          </m:r>
          <m:r>
            <m:rPr>
              <m:sty m:val="p"/>
            </m:rPr>
            <m:t>=</m:t>
          </m:r>
          <m:r>
            <m:rPr>
              <m:sty m:val="p"/>
            </m:rPr>
            <m:t>min</m:t>
          </m:r>
          <m:r>
            <m:rPr>
              <m:sty m:val="p"/>
            </m:rPr>
            <m:t>{</m:t>
          </m:r>
          <m:r>
            <m:rPr>
              <m:sty m:val="i"/>
            </m:rPr>
            <m:t>n</m:t>
          </m:r>
          <m:r>
            <m:rPr>
              <m:sty m:val="p"/>
            </m:rPr>
            <m:t>∈</m:t>
          </m:r>
          <m:r>
            <m:rPr>
              <m:scr m:val="double-struck"/>
            </m:rPr>
            <m:t>N</m:t>
          </m:r>
          <m:r>
            <m:rPr>
              <m:sty m:val="p"/>
            </m:rPr>
            <m:t>;</m:t>
          </m:r>
          <m:r>
            <m:rPr>
              <m:sty m:val="i"/>
            </m:rPr>
            <m:t>K</m:t>
          </m:r>
          <m:r>
            <m:rPr>
              <m:sty m:val="p"/>
            </m:rPr>
            <m:t>(</m:t>
          </m:r>
          <m:r>
            <m:rPr>
              <m:sty m:val="i"/>
            </m:rPr>
            <m:t>φ</m:t>
          </m:r>
          <m:r>
            <m:rPr>
              <m:sty m:val="p"/>
            </m:rPr>
            <m:t>(</m:t>
          </m:r>
          <m:r>
            <m:rPr>
              <m:sty m:val="i"/>
            </m:rPr>
            <m:t>n</m:t>
          </m:r>
          <m:r>
            <m:rPr>
              <m:sty m:val="p"/>
            </m:rPr>
            <m:t>)</m:t>
          </m:r>
          <m:r>
            <m:rPr>
              <m:sty m:val="p"/>
            </m:rPr>
            <m:t>)</m:t>
          </m:r>
          <m:r>
            <m:rPr>
              <m:sty m:val="p"/>
            </m:rPr>
            <m:t>≥</m:t>
          </m:r>
          <m:r>
            <m:rPr>
              <m:sty m:val="i"/>
            </m:rPr>
            <m:t>m</m:t>
          </m:r>
          <m:r>
            <m:rPr>
              <m:sty m:val="p"/>
            </m:rPr>
            <m:t>}</m:t>
          </m:r>
        </m:oMath>
      </m:oMathPara>
    </w:p>
    <w:p>
      <w:pPr>
        <w:spacing w:after="220" w:lineRule="auto"/>
      </w:pPr>
      <w:r>
        <w:rPr>
          <w:rFonts w:eastAsia="Georgia" w:cs="Georgia" w:ascii="Georgia" w:hAnsi="Georgia"/>
        </w:rPr>
        <w:t xml:space="preserve">où </w:t>
      </w:r>
      <m:oMath>
        <m:r>
          <m:rPr>
            <m:sty m:val="i"/>
          </m:rPr>
          <m:t>φ</m:t>
        </m:r>
        <m:r>
          <m:rPr>
            <m:sty m:val="p"/>
          </m:rPr>
          <m:t>:</m:t>
        </m:r>
        <m:r>
          <m:rPr>
            <m:scr m:val="double-struck"/>
          </m:rPr>
          <m:t>N</m:t>
        </m:r>
        <m:r>
          <m:rPr>
            <m:sty m:val="p"/>
          </m:rPr>
          <m:t>→</m:t>
        </m:r>
        <m:sSup>
          <m:sSupPr/>
          <m:e>
            <m:r>
              <m:rPr>
                <m:sty m:val="p"/>
              </m:rPr>
              <m:t>Σ</m:t>
            </m:r>
          </m:e>
          <m:sup>
            <m:r>
              <m:rPr>
                <m:sty m:val="p"/>
              </m:rPr>
              <m:t>∗</m:t>
            </m:r>
          </m:sup>
        </m:sSup>
      </m:oMath>
      <w:r>
        <w:rPr>
          <w:rFonts w:eastAsia="Georgia" w:cs="Georgia" w:ascii="Georgia" w:hAnsi="Georgia"/>
        </w:rPr>
        <w:t xml:space="preserve"> est la bijection définie à la question 4 et qui utilise la fonction kolmogoroff.</w:t>
      </w:r>
      <w:r>
        <w:rPr/>
        <w:br w:type="textWrapping"/>
      </w:r>
      <w:r>
        <w:rPr>
          <w:rFonts w:eastAsia="Georgia" w:cs="Georgia" w:ascii="Georgia" w:hAnsi="Georgia"/>
        </w:rPr>
        <w:t xml:space="preserve">6 - Établir d'une part que, pour tout entier naturel </w:t>
      </w:r>
      <m:oMath>
        <m:r>
          <m:rPr>
            <m:sty m:val="i"/>
          </m:rPr>
          <m:t>m</m:t>
        </m:r>
      </m:oMath>
      <w:r>
        <w:rPr/>
        <w:t xml:space="preserve">, on a</w:t>
      </w:r>
    </w:p>
    <w:p>
      <w:pPr>
        <w:spacing w:after="220" w:lineRule="auto"/>
      </w:pPr>
      <m:oMathPara>
        <m:oMath>
          <m:r>
            <m:rPr>
              <m:sty m:val="i"/>
            </m:rPr>
            <m:t>K</m:t>
          </m:r>
          <m:r>
            <m:rPr>
              <m:sty m:val="p"/>
            </m:rPr>
            <m:t>(</m:t>
          </m:r>
          <m:r>
            <m:rPr>
              <m:sty m:val="i"/>
            </m:rPr>
            <m:t>φ</m:t>
          </m:r>
          <m:r>
            <m:rPr>
              <m:sty m:val="p"/>
            </m:rPr>
            <m:t>(</m:t>
          </m:r>
          <m:r>
            <m:rPr>
              <m:sty m:val="i"/>
            </m:rPr>
            <m:t>ψ</m:t>
          </m:r>
          <m:r>
            <m:rPr>
              <m:sty m:val="p"/>
            </m:rPr>
            <m:t>(</m:t>
          </m:r>
          <m:r>
            <m:rPr>
              <m:sty m:val="i"/>
            </m:rPr>
            <m:t>m</m:t>
          </m:r>
          <m:r>
            <m:rPr>
              <m:sty m:val="p"/>
            </m:rPr>
            <m:t>)</m:t>
          </m:r>
          <m:r>
            <m:rPr>
              <m:sty m:val="p"/>
            </m:rPr>
            <m:t>)</m:t>
          </m:r>
          <m:r>
            <m:rPr>
              <m:sty m:val="p"/>
            </m:rPr>
            <m:t>)</m:t>
          </m:r>
          <m:r>
            <m:rPr>
              <m:sty m:val="p"/>
            </m:rPr>
            <m:t>≥</m:t>
          </m:r>
          <m:r>
            <m:rPr>
              <m:sty m:val="i"/>
            </m:rPr>
            <m:t>m</m:t>
          </m:r>
        </m:oMath>
      </m:oMathPara>
    </w:p>
    <w:p>
      <w:pPr>
        <w:spacing w:after="220" w:lineRule="auto"/>
      </w:pPr>
      <w:r>
        <w:rPr/>
        <w:t xml:space="preserve">et d'autre part que l'on a</w:t>
      </w:r>
    </w:p>
    <w:p>
      <w:pPr>
        <w:spacing w:after="220" w:lineRule="auto"/>
      </w:pPr>
      <m:oMathPara>
        <m:oMath>
          <m:r>
            <m:rPr>
              <m:sty m:val="i"/>
            </m:rPr>
            <m:t>K</m:t>
          </m:r>
          <m:r>
            <m:rPr>
              <m:sty m:val="p"/>
            </m:rPr>
            <m:t>(</m:t>
          </m:r>
          <m:r>
            <m:rPr>
              <m:sty m:val="i"/>
            </m:rPr>
            <m:t>φ</m:t>
          </m:r>
          <m:r>
            <m:rPr>
              <m:sty m:val="p"/>
            </m:rPr>
            <m:t>(</m:t>
          </m:r>
          <m:r>
            <m:rPr>
              <m:sty m:val="i"/>
            </m:rPr>
            <m:t>ψ</m:t>
          </m:r>
          <m:r>
            <m:rPr>
              <m:sty m:val="p"/>
            </m:rPr>
            <m:t>(</m:t>
          </m:r>
          <m:r>
            <m:rPr>
              <m:sty m:val="i"/>
            </m:rPr>
            <m:t>m</m:t>
          </m:r>
          <m:r>
            <m:rPr>
              <m:sty m:val="p"/>
            </m:rPr>
            <m:t>)</m:t>
          </m:r>
          <m:r>
            <m:rPr>
              <m:sty m:val="p"/>
            </m:rPr>
            <m:t>)</m:t>
          </m:r>
          <m:r>
            <m:rPr>
              <m:sty m:val="p"/>
            </m:rPr>
            <m:t>)</m:t>
          </m:r>
          <m:r>
            <m:rPr>
              <m:sty m:val="p"/>
            </m:rPr>
            <m:t>=</m:t>
          </m:r>
          <m:r>
            <m:rPr>
              <m:sty m:val="i"/>
            </m:rPr>
            <m:t>O</m:t>
          </m:r>
          <m:r>
            <m:rPr>
              <m:sty m:val="p"/>
            </m:rPr>
            <m:t>(</m:t>
          </m:r>
          <m:r>
            <m:rPr>
              <m:sty m:val="p"/>
            </m:rPr>
            <m:t>log</m:t>
          </m:r>
          <m:r>
            <m:rPr>
              <m:sty m:val="p"/>
            </m:rPr>
            <m:t>⁡</m:t>
          </m:r>
          <m:r>
            <m:rPr>
              <m:sty m:val="i"/>
            </m:rPr>
            <m:t>m</m:t>
          </m:r>
          <m:r>
            <m:rPr>
              <m:sty m:val="p"/>
            </m:rPr>
            <m:t>)</m:t>
          </m:r>
          <m:r>
            <m:rPr>
              <m:sty m:val="p"/>
            </m:rPr>
            <m:t>.</m:t>
          </m:r>
        </m:oMath>
      </m:oMathPara>
    </w:p>
    <w:p>
      <w:pPr>
        <w:spacing w:after="220" w:lineRule="auto"/>
      </w:pPr>
      <w:r>
        <w:rPr/>
        <w:t xml:space="preserve">Discuter l'existence de la fonction OCaml kolmogoroff.</w:t>
      </w:r>
    </w:p>
    <w:p>
      <w:pPr>
        <w:spacing w:after="220" w:lineRule="auto"/>
      </w:pPr>
      <w:r>
        <w:rPr>
          <w:rFonts w:eastAsia="Georgia" w:cs="Georgia" w:ascii="Georgia" w:hAnsi="Georgia"/>
        </w:rPr>
        <w:t xml:space="preserve">Définition : Nous appelons décompresseur toute fonction OCaml d : string -&gt; string. Pour toute chaîne de caractères </w:t>
      </w:r>
      <m:oMath>
        <m:r>
          <m:rPr>
            <m:sty m:val="i"/>
          </m:rPr>
          <m:t>y</m:t>
        </m:r>
        <m:r>
          <m:rPr>
            <m:sty m:val="p"/>
          </m:rPr>
          <m:t>∈</m:t>
        </m:r>
        <m:sSup>
          <m:sSupPr/>
          <m:e>
            <m:r>
              <m:rPr>
                <m:sty m:val="p"/>
              </m:rPr>
              <m:t>Σ</m:t>
            </m:r>
          </m:e>
          <m:sup>
            <m:r>
              <m:rPr>
                <m:sty m:val="p"/>
              </m:rPr>
              <m:t>∗</m:t>
            </m:r>
          </m:sup>
        </m:sSup>
      </m:oMath>
      <w:r>
        <w:rPr>
          <w:rFonts w:eastAsia="Georgia" w:cs="Georgia" w:ascii="Georgia" w:hAnsi="Georgia"/>
        </w:rPr>
        <w:t xml:space="preserve"> et pour tout décompresseur </w:t>
      </w:r>
      <m:oMath>
        <m:r>
          <m:rPr>
            <m:scr m:val="script"/>
          </m:rPr>
          <m:t>D</m:t>
        </m:r>
      </m:oMath>
      <w:r>
        <w:rPr>
          <w:rFonts w:eastAsia="Georgia" w:cs="Georgia" w:ascii="Georgia" w:hAnsi="Georgia"/>
        </w:rPr>
        <w:t xml:space="preserve"> (noté informatiquement d), nous disons que la chaîne de caractères </w:t>
      </w:r>
      <m:oMath>
        <m:r>
          <m:rPr>
            <m:sty m:val="i"/>
          </m:rPr>
          <m:t>z</m:t>
        </m:r>
      </m:oMath>
      <w:r>
        <w:rPr>
          <w:rFonts w:eastAsia="Georgia" w:cs="Georgia" w:ascii="Georgia" w:hAnsi="Georgia"/>
        </w:rPr>
        <w:t xml:space="preserve"> est une description de la chaîne </w:t>
      </w:r>
      <m:oMath>
        <m:r>
          <m:rPr>
            <m:sty m:val="i"/>
          </m:rPr>
          <m:t>y</m:t>
        </m:r>
      </m:oMath>
      <w:r>
        <w:rPr>
          <w:rFonts w:eastAsia="Georgia" w:cs="Georgia" w:ascii="Georgia" w:hAnsi="Georgia"/>
        </w:rPr>
        <w:t xml:space="preserve"> par rapport à </w:t>
      </w:r>
      <m:oMath>
        <m:r>
          <m:rPr>
            <m:scr m:val="script"/>
          </m:rPr>
          <m:t>D</m:t>
        </m:r>
      </m:oMath>
      <w:r>
        <w:rPr/>
        <w:t xml:space="preserve"> si le calcul eval (d z) se termine sans erreur et a pour valeur de retour </w:t>
      </w:r>
      <m:oMath>
        <m:r>
          <m:rPr>
            <m:sty m:val="i"/>
          </m:rPr>
          <m:t>y</m:t>
        </m:r>
      </m:oMath>
      <w:r>
        <w:rPr>
          <w:rFonts w:eastAsia="Georgia" w:cs="Georgia" w:ascii="Georgia" w:hAnsi="Georgia"/>
        </w:rPr>
        <w:t xml:space="preserve">. Nous appelons complexité de Kolmogoroff par rapport à </w:t>
      </w:r>
      <m:oMath>
        <m:r>
          <m:rPr>
            <m:scr m:val="script"/>
          </m:rPr>
          <m:t>D</m:t>
        </m:r>
      </m:oMath>
      <w:r>
        <w:rPr>
          <w:rFonts w:eastAsia="Georgia" w:cs="Georgia" w:ascii="Georgia" w:hAnsi="Georgia"/>
        </w:rPr>
        <w:t xml:space="preserve"> de la chaîne </w:t>
      </w:r>
      <m:oMath>
        <m:r>
          <m:rPr>
            <m:sty m:val="i"/>
          </m:rPr>
          <m:t>y</m:t>
        </m:r>
      </m:oMath>
      <w:r>
        <w:rPr/>
        <w:t xml:space="preserve">, et notons </w:t>
      </w:r>
      <m:oMath>
        <m:sSub>
          <m:sSubPr/>
          <m:e>
            <m:r>
              <m:rPr>
                <m:sty m:val="i"/>
              </m:rPr>
              <m:t>K</m:t>
            </m:r>
          </m:e>
          <m:sub>
            <m:r>
              <m:rPr>
                <m:scr m:val="script"/>
              </m:rPr>
              <m:t>D</m:t>
            </m:r>
          </m:sub>
        </m:sSub>
        <m:r>
          <m:rPr>
            <m:sty m:val="p"/>
          </m:rPr>
          <m:t>(</m:t>
        </m:r>
        <m:r>
          <m:rPr>
            <m:sty m:val="i"/>
          </m:rPr>
          <m:t>y</m:t>
        </m:r>
        <m:r>
          <m:rPr>
            <m:sty m:val="p"/>
          </m:rPr>
          <m:t>)</m:t>
        </m:r>
      </m:oMath>
      <w:r>
        <w:rPr>
          <w:rFonts w:eastAsia="Georgia" w:cs="Georgia" w:ascii="Georgia" w:hAnsi="Georgia"/>
        </w:rPr>
        <w:t xml:space="preserve">, la longueur de la plus courte chaîne de caractères </w:t>
      </w:r>
      <m:oMath>
        <m:r>
          <m:rPr>
            <m:sty m:val="i"/>
          </m:rPr>
          <m:t>z</m:t>
        </m:r>
        <m:r>
          <m:rPr>
            <m:sty m:val="p"/>
          </m:rPr>
          <m:t>∈</m:t>
        </m:r>
        <m:sSup>
          <m:sSupPr/>
          <m:e>
            <m:r>
              <m:rPr>
                <m:sty m:val="p"/>
              </m:rPr>
              <m:t>Σ</m:t>
            </m:r>
          </m:e>
          <m:sup>
            <m:r>
              <m:rPr>
                <m:sty m:val="p"/>
              </m:rPr>
              <m:t>∗</m:t>
            </m:r>
          </m:sup>
        </m:sSup>
      </m:oMath>
      <w:r>
        <w:rPr>
          <w:rFonts w:eastAsia="Georgia" w:cs="Georgia" w:ascii="Georgia" w:hAnsi="Georgia"/>
        </w:rPr>
        <w:t xml:space="preserve"> qui décrit </w:t>
      </w:r>
      <m:oMath>
        <m:r>
          <m:rPr>
            <m:sty m:val="i"/>
          </m:rPr>
          <m:t>y</m:t>
        </m:r>
      </m:oMath>
      <w:r>
        <w:rPr>
          <w:rFonts w:eastAsia="Georgia" w:cs="Georgia" w:ascii="Georgia" w:hAnsi="Georgia"/>
        </w:rPr>
        <w:t xml:space="preserve"> par rapport à </w:t>
      </w:r>
      <m:oMath>
        <m:r>
          <m:rPr>
            <m:scr m:val="script"/>
          </m:rPr>
          <m:t>D</m:t>
        </m:r>
      </m:oMath>
      <w:r>
        <w:rPr/>
        <w:t xml:space="preserve">.</w:t>
      </w:r>
    </w:p>
    <w:p>
      <w:pPr>
        <w:spacing w:after="220" w:lineRule="auto"/>
      </w:pPr>
      <w:r>
        <w:rPr>
          <w:rFonts w:eastAsia="Georgia" w:cs="Georgia" w:ascii="Georgia" w:hAnsi="Georgia"/>
        </w:rPr>
        <w:t xml:space="preserve">7 - Dire comment se nomme en informatique un programme qui transforme un code source dans un certain langage de programmation en un code équivalent dans un second langage.</w:t>
      </w:r>
      <w:r>
        <w:rPr/>
        <w:br w:type="textWrapping"/>
      </w:r>
      <w:r>
        <w:rPr>
          <w:rFonts w:eastAsia="Georgia" w:cs="Georgia" w:ascii="Georgia" w:hAnsi="Georgia"/>
        </w:rPr>
        <w:t xml:space="preserve">8 - Montrer que pour tout décompresseur </w:t>
      </w:r>
      <m:oMath>
        <m:r>
          <m:rPr>
            <m:scr m:val="script"/>
          </m:rPr>
          <m:t>D</m:t>
        </m:r>
      </m:oMath>
      <w:r>
        <w:rPr>
          <w:rFonts w:eastAsia="Georgia" w:cs="Georgia" w:ascii="Georgia" w:hAnsi="Georgia"/>
        </w:rPr>
        <w:t xml:space="preserve">, il existe une constante entière </w:t>
      </w:r>
      <m:oMath>
        <m:sSub>
          <m:sSubPr/>
          <m:e>
            <m:r>
              <m:rPr>
                <m:sty m:val="i"/>
              </m:rPr>
              <m:t>c</m:t>
            </m:r>
          </m:e>
          <m:sub>
            <m:r>
              <m:rPr>
                <m:scr m:val="script"/>
              </m:rPr>
              <m:t>D</m:t>
            </m:r>
          </m:sub>
        </m:sSub>
      </m:oMath>
      <w:r>
        <w:rPr>
          <w:rFonts w:eastAsia="Georgia" w:cs="Georgia" w:ascii="Georgia" w:hAnsi="Georgia"/>
        </w:rPr>
        <w:t xml:space="preserve"> telle que, pour toute chaîne de caractères </w:t>
      </w:r>
      <m:oMath>
        <m:r>
          <m:rPr>
            <m:sty m:val="i"/>
          </m:rPr>
          <m:t>y</m:t>
        </m:r>
      </m:oMath>
      <w:r>
        <w:rPr/>
        <w:t xml:space="preserve">, nous avons :</w:t>
      </w:r>
    </w:p>
    <w:p>
      <w:pPr>
        <w:spacing w:after="220" w:lineRule="auto"/>
      </w:pPr>
      <m:oMathPara>
        <m:oMath>
          <m:r>
            <m:rPr>
              <m:sty m:val="i"/>
            </m:rPr>
            <m:t>K</m:t>
          </m:r>
          <m:r>
            <m:rPr>
              <m:sty m:val="p"/>
            </m:rPr>
            <m:t>(</m:t>
          </m:r>
          <m:r>
            <m:rPr>
              <m:sty m:val="i"/>
            </m:rPr>
            <m:t>y</m:t>
          </m:r>
          <m:r>
            <m:rPr>
              <m:sty m:val="p"/>
            </m:rPr>
            <m:t>)</m:t>
          </m:r>
          <m:r>
            <m:rPr>
              <m:sty m:val="p"/>
            </m:rPr>
            <m:t>≤</m:t>
          </m:r>
          <m:sSub>
            <m:sSubPr/>
            <m:e>
              <m:r>
                <m:rPr>
                  <m:sty m:val="i"/>
                </m:rPr>
                <m:t>K</m:t>
              </m:r>
            </m:e>
            <m:sub>
              <m:r>
                <m:rPr>
                  <m:scr m:val="script"/>
                </m:rPr>
                <m:t>D</m:t>
              </m:r>
            </m:sub>
          </m:sSub>
          <m:r>
            <m:rPr>
              <m:sty m:val="p"/>
            </m:rPr>
            <m:t>(</m:t>
          </m:r>
          <m:r>
            <m:rPr>
              <m:sty m:val="i"/>
            </m:rPr>
            <m:t>y</m:t>
          </m:r>
          <m:r>
            <m:rPr>
              <m:sty m:val="p"/>
            </m:rPr>
            <m:t>)</m:t>
          </m:r>
          <m:r>
            <m:rPr>
              <m:sty m:val="p"/>
            </m:rPr>
            <m:t>+</m:t>
          </m:r>
          <m:sSub>
            <m:sSubPr/>
            <m:e>
              <m:r>
                <m:rPr>
                  <m:sty m:val="i"/>
                </m:rPr>
                <m:t>c</m:t>
              </m:r>
            </m:e>
            <m:sub>
              <m:r>
                <m:rPr>
                  <m:scr m:val="script"/>
                </m:rPr>
                <m:t>D</m:t>
              </m:r>
            </m:sub>
          </m:sSub>
          <m:r>
            <m:rPr>
              <m:sty m:val="p"/>
            </m:rPr>
            <m:t>.</m:t>
          </m:r>
        </m:oMath>
      </m:oMathPara>
    </w:p>
    <w:p>
      <w:pPr>
        <w:spacing w:line="271" w:before="330" w:lineRule="auto"/>
      </w:pPr>
      <w:r>
        <w:rPr>
          <w:rFonts w:eastAsia="Georgia" w:cs="Georgia" w:ascii="Georgia" w:hAnsi="Georgia"/>
          <w:b/>
          <w:sz w:val="42"/>
        </w:rPr>
        <w:t xml:space="preserve">2 Estimation de la complexité grâce au décompresseur de Huffman</w:t>
      </w:r>
    </w:p>
    <w:p>
      <w:pPr>
        <w:spacing w:after="220" w:lineRule="auto"/>
      </w:pPr>
      <w:r>
        <w:rPr>
          <w:rFonts w:eastAsia="Georgia" w:cs="Georgia" w:ascii="Georgia" w:hAnsi="Georgia"/>
        </w:rPr>
        <w:t xml:space="preserve">Nous fixons dans cette section la chaîne de caractères </w:t>
      </w:r>
      <m:oMath>
        <m:sSub>
          <m:sSubPr/>
          <m:e>
            <m:r>
              <m:rPr>
                <m:sty m:val="i"/>
              </m:rPr>
              <m:t>x</m:t>
            </m:r>
          </m:e>
          <m:sub>
            <m:r>
              <m:rPr>
                <m:sty m:val="p"/>
              </m:rPr>
              <m:t>0</m:t>
            </m:r>
          </m:sub>
        </m:sSub>
        <m:r>
          <m:rPr>
            <m:sty m:val="p"/>
          </m:rPr>
          <m:t>∈</m:t>
        </m:r>
        <m:sSup>
          <m:sSupPr/>
          <m:e>
            <m:r>
              <m:rPr>
                <m:sty m:val="p"/>
              </m:rPr>
              <m:t>Σ</m:t>
            </m:r>
          </m:e>
          <m:sup>
            <m:r>
              <m:rPr>
                <m:sty m:val="p"/>
              </m:rPr>
              <m:t>∗</m:t>
            </m:r>
          </m:sup>
        </m:sSup>
      </m:oMath>
      <w:r>
        <w:rPr/>
        <w:t xml:space="preserve"> suivante</w:t>
      </w:r>
    </w:p>
    <w:p>
      <w:pPr>
        <w:spacing w:after="220" w:lineRule="auto"/>
      </w:pPr>
      <m:oMathPara>
        <m:oMath>
          <m:r>
            <m:rPr>
              <m:nor/>
            </m:rPr>
            <m:t> "let rec </m:t>
          </m:r>
          <m:r>
            <m:rPr>
              <m:sty m:val="p"/>
            </m:rPr>
            <m:t>t</m:t>
          </m:r>
          <m:r>
            <m:rPr>
              <m:sty m:val="i"/>
            </m:rPr>
            <m:t>e</m:t>
          </m:r>
          <m:r>
            <m:rPr>
              <m:sty m:val="p"/>
            </m:rPr>
            <m:t>=</m:t>
          </m:r>
          <m:r>
            <m:rPr>
              <m:nor/>
            </m:rPr>
            <m:t> if </m:t>
          </m:r>
          <m:r>
            <m:rPr>
              <m:sty m:val="p"/>
            </m:rPr>
            <m:t>e</m:t>
          </m:r>
          <m:r>
            <m:rPr>
              <m:sty m:val="p"/>
            </m:rPr>
            <m:t>=</m:t>
          </m:r>
          <m:r>
            <m:rPr>
              <m:sty m:val="p"/>
            </m:rPr>
            <m:t>0</m:t>
          </m:r>
          <m:r>
            <m:rPr>
              <m:nor/>
            </m:rPr>
            <m:t> then </m:t>
          </m:r>
          <m:r>
            <m:rPr>
              <m:sty m:val="p"/>
            </m:rPr>
            <m:t>1</m:t>
          </m:r>
          <m:r>
            <m:rPr>
              <m:nor/>
            </m:rPr>
            <m:t> else let </m:t>
          </m:r>
          <m:r>
            <m:rPr>
              <m:sty m:val="p"/>
            </m:rPr>
            <m:t>n</m:t>
          </m:r>
          <m:r>
            <m:rPr>
              <m:sty m:val="p"/>
            </m:rPr>
            <m:t>=</m:t>
          </m:r>
          <m:r>
            <m:rPr>
              <m:sty m:val="p"/>
            </m:rPr>
            <m:t>e</m:t>
          </m:r>
          <m:r>
            <m:rPr>
              <m:sty m:val="p"/>
            </m:rPr>
            <m:t>−</m:t>
          </m:r>
          <m:r>
            <m:rPr>
              <m:sty m:val="p"/>
            </m:rPr>
            <m:t>1</m:t>
          </m:r>
          <m:r>
            <m:rPr>
              <m:nor/>
            </m:rPr>
            <m:t> in </m:t>
          </m:r>
          <m:r>
            <m:rPr>
              <m:sty m:val="p"/>
            </m:rPr>
            <m:t>10</m:t>
          </m:r>
          <m:r>
            <m:rPr>
              <m:sty m:val="p"/>
            </m:rPr>
            <m:t>∗</m:t>
          </m:r>
          <m:r>
            <m:rPr>
              <m:sty m:val="p"/>
            </m:rPr>
            <m:t>t</m:t>
          </m:r>
          <m:r>
            <m:rPr>
              <m:sty m:val="p"/>
            </m:rPr>
            <m:t>n</m:t>
          </m:r>
          <m:r>
            <m:rPr>
              <m:nor/>
            </m:rPr>
            <m:t> in let </m:t>
          </m:r>
          <m:r>
            <m:rPr>
              <m:sty m:val="p"/>
            </m:rPr>
            <m:t>n</m:t>
          </m:r>
          <m:r>
            <m:rPr>
              <m:sty m:val="p"/>
            </m:rPr>
            <m:t>=</m:t>
          </m:r>
          <m:r>
            <m:rPr>
              <m:sty m:val="p"/>
            </m:rPr>
            <m:t>t</m:t>
          </m:r>
          <m:r>
            <m:rPr>
              <m:sty m:val="p"/>
            </m:rPr>
            <m:t>10</m:t>
          </m:r>
          <m:r>
            <m:rPr>
              <m:nor/>
            </m:rPr>
            <m:t> in </m:t>
          </m:r>
          <m:r>
            <m:rPr>
              <m:sty m:val="p"/>
            </m:rPr>
            <m:t>t</m:t>
          </m:r>
          <m:r>
            <m:rPr>
              <m:sty m:val="p"/>
            </m:rPr>
            <m:t>n</m:t>
          </m:r>
          <m:r>
            <m:rPr>
              <m:nor/>
            </m:rPr>
            <m:t> ". </m:t>
          </m:r>
        </m:oMath>
      </m:oMathPara>
    </w:p>
    <w:p>
      <w:pPr>
        <w:spacing w:after="220" w:lineRule="auto"/>
      </w:pPr>
      <w:r>
        <w:rPr>
          <w:rFonts w:eastAsia="Georgia" w:cs="Georgia" w:ascii="Georgia" w:hAnsi="Georgia"/>
        </w:rPr>
        <w:t xml:space="preserve">La chaîne </w:t>
      </w:r>
      <m:oMath>
        <m:sSub>
          <m:sSubPr/>
          <m:e>
            <m:r>
              <m:rPr>
                <m:sty m:val="i"/>
              </m:rPr>
              <m:t>x</m:t>
            </m:r>
          </m:e>
          <m:sub>
            <m:r>
              <m:rPr>
                <m:sty m:val="p"/>
              </m:rPr>
              <m:t>0</m:t>
            </m:r>
          </m:sub>
        </m:sSub>
      </m:oMath>
      <w:r>
        <w:rPr>
          <w:rFonts w:eastAsia="Georgia" w:cs="Georgia" w:ascii="Georgia" w:hAnsi="Georgia"/>
        </w:rPr>
        <w:t xml:space="preserve"> contient 71 caractères, l'espace étant un caractère et les guillemets ne faisant pas partie de la chaîne.</w:t>
      </w:r>
      <w:r>
        <w:rPr/>
        <w:br w:type="textWrapping"/>
      </w:r>
      <w:r>
        <w:rPr>
          <w:rFonts w:eastAsia="Georgia" w:cs="Georgia" w:ascii="Georgia" w:hAnsi="Georgia"/>
        </w:rPr>
        <w:t xml:space="preserve">9 - Inférer le type OCaml de l'expression dénotée par la chaîne de caractères </w:t>
      </w:r>
      <m:oMath>
        <m:sSub>
          <m:sSubPr/>
          <m:e>
            <m:r>
              <m:rPr>
                <m:sty m:val="i"/>
              </m:rPr>
              <m:t>x</m:t>
            </m:r>
          </m:e>
          <m:sub>
            <m:r>
              <m:rPr>
                <m:sty m:val="p"/>
              </m:rPr>
              <m:t>0</m:t>
            </m:r>
          </m:sub>
        </m:sSub>
      </m:oMath>
      <w:r>
        <w:rPr/>
        <w:t xml:space="preserve">.</w:t>
      </w:r>
      <w:r>
        <w:rPr/>
        <w:br w:type="textWrapping"/>
      </w:r>
      <m:oMath>
        <m:r>
          <m:rPr>
            <m:sty m:val="i"/>
          </m:rPr>
          <m:t>◻</m:t>
        </m:r>
        <m:r>
          <m:rPr>
            <m:sty m:val="p"/>
          </m:rPr>
          <m:t>10</m:t>
        </m:r>
      </m:oMath>
      <w:r>
        <w:rPr>
          <w:rFonts w:eastAsia="Georgia" w:cs="Georgia" w:ascii="Georgia" w:hAnsi="Georgia"/>
        </w:rPr>
        <w:t xml:space="preserve"> - Déterminer la valeur de l'évaluation de x0 en tant que code source OCaml.</w:t>
      </w:r>
      <w:r>
        <w:rPr/>
        <w:br w:type="textWrapping"/>
      </w:r>
      <m:oMath>
        <m:r>
          <m:rPr>
            <m:sty m:val="i"/>
          </m:rPr>
          <m:t>◻</m:t>
        </m:r>
        <m:r>
          <m:rPr>
            <m:sty m:val="p"/>
          </m:rPr>
          <m:t>11</m:t>
        </m:r>
      </m:oMath>
      <w:r>
        <w:rPr>
          <w:rFonts w:eastAsia="Georgia" w:cs="Georgia" w:ascii="Georgia" w:hAnsi="Georgia"/>
        </w:rPr>
        <w:t xml:space="preserve"> - Signaler une ou plusieurs caractéristiques du code source </w:t>
      </w:r>
      <m:oMath>
        <m:sSub>
          <m:sSubPr/>
          <m:e>
            <m:r>
              <m:rPr>
                <m:sty m:val="i"/>
              </m:rPr>
              <m:t>x</m:t>
            </m:r>
          </m:e>
          <m:sub>
            <m:r>
              <m:rPr>
                <m:sty m:val="p"/>
              </m:rPr>
              <m:t>0</m:t>
            </m:r>
          </m:sub>
        </m:sSub>
      </m:oMath>
      <w:r>
        <w:rPr>
          <w:rFonts w:eastAsia="Georgia" w:cs="Georgia" w:ascii="Georgia" w:hAnsi="Georgia"/>
        </w:rPr>
        <w:t xml:space="preserve"> qui rend la lecture de ce code impénétrable par un humain.</w:t>
      </w:r>
    </w:p>
    <w:p>
      <w:pPr>
        <w:spacing w:after="220" w:lineRule="auto"/>
      </w:pPr>
      <w:r>
        <w:rPr>
          <w:rFonts w:eastAsia="Georgia" w:cs="Georgia" w:ascii="Georgia" w:hAnsi="Georgia"/>
        </w:rPr>
        <w:t xml:space="preserve">Indication OCaml : Nous rappelons le détail de quelques fonctions du module OCaml Hashtbl permettant de manipuler des dictionnaires (ou tableaux associatifs) mutables.</w:t>
      </w:r>
    </w:p>
    <w:p>
      <w:pPr>
        <w:numPr>
          <w:ilvl w:val="0"/>
          <w:numId w:val="2"/>
        </w:numPr>
        <w:spacing w:lineRule="auto"/>
      </w:pPr>
      <w:r>
        <w:rPr>
          <w:rFonts w:eastAsia="Georgia" w:cs="Georgia" w:ascii="Georgia" w:hAnsi="Georgia"/>
        </w:rPr>
        <w:t xml:space="preserve">Hashtbl.create ( n : int) : ('a, 'b) Hashtbl.t crée un dictionnaire vide de taille initiale </w:t>
      </w:r>
      <m:oMath>
        <m:r>
          <m:rPr>
            <m:sty m:val="i"/>
          </m:rPr>
          <m:t>n</m:t>
        </m:r>
      </m:oMath>
      <w:r>
        <w:rPr/>
        <w:t xml:space="preserve">.</w:t>
      </w:r>
    </w:p>
    <w:p>
      <w:pPr>
        <w:numPr>
          <w:ilvl w:val="0"/>
          <w:numId w:val="2"/>
        </w:numPr>
        <w:spacing w:lineRule="auto"/>
      </w:pPr>
      <w:r>
        <w:rPr>
          <w:rFonts w:eastAsia="Georgia" w:cs="Georgia" w:ascii="Georgia" w:hAnsi="Georgia"/>
        </w:rPr>
        <w:t xml:space="preserve">Hashtbl.add (d : ('a, 'b) Hashtbl.t) (k : 'a) (v : 'b) : unit ajoute une association entre la clé </w:t>
      </w:r>
      <m:oMath>
        <m:r>
          <m:rPr>
            <m:sty m:val="i"/>
          </m:rPr>
          <m:t>k</m:t>
        </m:r>
      </m:oMath>
      <w:r>
        <w:rPr/>
        <w:t xml:space="preserve"> et la valeur </w:t>
      </w:r>
      <m:oMath>
        <m:r>
          <m:rPr>
            <m:sty m:val="i"/>
          </m:rPr>
          <m:t>v</m:t>
        </m:r>
      </m:oMath>
      <w:r>
        <w:rPr/>
        <w:t xml:space="preserve"> au dictionnaire </w:t>
      </w:r>
      <m:oMath>
        <m:r>
          <m:rPr>
            <m:sty m:val="i"/>
          </m:rPr>
          <m:t>d</m:t>
        </m:r>
      </m:oMath>
      <w:r>
        <w:rPr/>
        <w:t xml:space="preserve">.</w:t>
      </w:r>
    </w:p>
    <w:p>
      <w:pPr>
        <w:numPr>
          <w:ilvl w:val="0"/>
          <w:numId w:val="2"/>
        </w:numPr>
        <w:spacing w:lineRule="auto"/>
      </w:pPr>
      <w:r>
        <w:rPr>
          <w:rFonts w:eastAsia="Georgia" w:cs="Georgia" w:ascii="Georgia" w:hAnsi="Georgia"/>
        </w:rPr>
        <w:t xml:space="preserve">Hashtbl.find_opt (d : ('a, 'b) Hashtbl.t) ( </w:t>
      </w:r>
      <m:oMath>
        <m:r>
          <m:rPr>
            <m:sty m:val="p"/>
          </m:rPr>
          <m:t>k</m:t>
        </m:r>
        <m:r>
          <m:rPr>
            <m:sty m:val="p"/>
          </m:rPr>
          <m:t>:</m:t>
        </m:r>
        <m:sSup>
          <m:sSupPr/>
          <m:e>
            <m:r>
              <m:rPr>
                <m:nor/>
              </m:rPr>
              <m:t xml:space="preserve"> </m:t>
            </m:r>
          </m:e>
          <m:sup>
            <m:r>
              <m:rPr>
                <m:sty m:val="p"/>
              </m:rPr>
              <m:t>′</m:t>
            </m:r>
          </m:sup>
        </m:sSup>
        <m:r>
          <m:rPr>
            <m:sty m:val="p"/>
          </m:rPr>
          <m:t>a</m:t>
        </m:r>
      </m:oMath>
      <w:r>
        <w:rPr>
          <w:rFonts w:eastAsia="Georgia" w:cs="Georgia" w:ascii="Georgia" w:hAnsi="Georgia"/>
        </w:rPr>
        <w:t xml:space="preserve"> ) : ' b option vaut Some v sile dictionnaire d possède une association entre la clé </w:t>
      </w:r>
      <m:oMath>
        <m:r>
          <m:rPr>
            <m:sty m:val="i"/>
          </m:rPr>
          <m:t>k</m:t>
        </m:r>
      </m:oMath>
      <w:r>
        <w:rPr/>
        <w:t xml:space="preserve"> et la valeur </w:t>
      </w:r>
      <m:oMath>
        <m:r>
          <m:rPr>
            <m:sty m:val="i"/>
          </m:rPr>
          <m:t>v</m:t>
        </m:r>
      </m:oMath>
      <w:r>
        <w:rPr/>
        <w:t xml:space="preserve"> et vaut None sinon.</w:t>
      </w:r>
      <w:r>
        <w:rPr/>
        <w:br w:type="textWrapping"/>
      </w:r>
      <m:oMath>
        <m:r>
          <m:rPr>
            <m:sty m:val="i"/>
          </m:rPr>
          <m:t>◻</m:t>
        </m:r>
        <m:r>
          <m:rPr>
            <m:sty m:val="p"/>
          </m:rPr>
          <m:t>12</m:t>
        </m:r>
      </m:oMath>
      <w:r>
        <w:rPr>
          <w:rFonts w:eastAsia="Georgia" w:cs="Georgia" w:ascii="Georgia" w:hAnsi="Georgia"/>
        </w:rPr>
        <w:t xml:space="preserve"> - Écrire une fonction OCaml count (x : string) : (char, int) Hashtbl.t dont la valeur de retour est un dictionnaire qui associe chaque caractère </w:t>
      </w:r>
      <m:oMath>
        <m:r>
          <m:rPr>
            <m:sty m:val="i"/>
          </m:rPr>
          <m:t>σ</m:t>
        </m:r>
        <m:r>
          <m:rPr>
            <m:sty m:val="p"/>
          </m:rPr>
          <m:t>∈</m:t>
        </m:r>
        <m:r>
          <m:rPr>
            <m:sty m:val="p"/>
          </m:rPr>
          <m:t>Σ</m:t>
        </m:r>
      </m:oMath>
      <w:r>
        <w:rPr>
          <w:rFonts w:eastAsia="Georgia" w:cs="Georgia" w:ascii="Georgia" w:hAnsi="Georgia"/>
        </w:rPr>
        <w:t xml:space="preserve"> présent dans la chaîne </w:t>
      </w:r>
      <m:oMath>
        <m:r>
          <m:rPr>
            <m:sty m:val="i"/>
          </m:rPr>
          <m:t>x</m:t>
        </m:r>
      </m:oMath>
      <w:r>
        <w:rPr>
          <w:rFonts w:eastAsia="Georgia" w:cs="Georgia" w:ascii="Georgia" w:hAnsi="Georgia"/>
        </w:rPr>
        <w:t xml:space="preserve"> à son nombre d'occurrences </w:t>
      </w:r>
      <m:oMath>
        <m:r>
          <m:rPr>
            <m:sty m:val="p"/>
          </m:rPr>
          <m:t>|</m:t>
        </m:r>
        <m:r>
          <m:rPr>
            <m:sty m:val="i"/>
          </m:rPr>
          <m:t>x</m:t>
        </m:r>
        <m:sSub>
          <m:sSubPr/>
          <m:e>
            <m:r>
              <m:rPr>
                <m:sty m:val="p"/>
              </m:rPr>
              <m:t>|</m:t>
            </m:r>
          </m:e>
          <m:sub>
            <m:r>
              <m:rPr>
                <m:sty m:val="i"/>
              </m:rPr>
              <m:t>σ</m:t>
            </m:r>
          </m:sub>
        </m:sSub>
      </m:oMath>
      <w:r>
        <w:rPr/>
        <w:t xml:space="preserve">.</w:t>
      </w:r>
    </w:p>
    <w:p>
      <w:pPr>
        <w:spacing w:after="220" w:lineRule="auto"/>
      </w:pPr>
      <w:r>
        <w:rPr>
          <w:rFonts w:eastAsia="Georgia" w:cs="Georgia" w:ascii="Georgia" w:hAnsi="Georgia"/>
        </w:rPr>
        <w:t xml:space="preserve">Nous exécutons count x0 et obtenons le dictionnaire suivant :</w:t>
      </w:r>
    </w:p>
    <w:tbl>
      <w:tblPr>
        <w:tblStyle w:val="TableGrid"/>
        <w:jc w:val="center"/>
        <w:tblCellSpacing w:w="0" w:type="dxa"/>
        <w:tblBorders/>
        <w:tblCellMar>
          <w:top w:type="dxa" w:w="80"/>
          <w:left w:type="dxa" w:w="160"/>
          <w:bottom w:type="dxa" w:w="80"/>
          <w:right w:type="dxa" w:w="160"/>
        </w:tblCellMar>
      </w:tblPr>
      <w:tblGrid>
        <w:gridCol w:w="540"/>
        <w:gridCol w:w="540"/>
        <w:gridCol w:w="540"/>
        <w:gridCol w:w="540"/>
        <w:gridCol w:w="540"/>
        <w:gridCol w:w="540"/>
        <w:gridCol w:w="540"/>
        <w:gridCol w:w="540"/>
        <w:gridCol w:w="540"/>
        <w:gridCol w:w="540"/>
        <w:gridCol w:w="540"/>
        <w:gridCol w:w="540"/>
        <w:gridCol w:w="540"/>
        <w:gridCol w:w="540"/>
        <w:gridCol w:w="540"/>
        <w:gridCol w:w="540"/>
      </w:tblGrid>
      <w:tr>
        <w:trPr>
          <w:cantSplit/>
        </w:trPr>
        <w:tc>
          <w:tcPr>
            <w:tcBorders>
              <w:top w:val="single" w:sz="8" w:space="0" w:color="000000"/>
              <w:left w:val="single" w:sz="8" w:space="0" w:color="000000"/>
              <w:bottom w:val="single" w:sz="8" w:space="0" w:color="000000"/>
            </w:tcBorders>
            <w:vAlign w:val="center"/>
          </w:tcPr>
          <w:p>
            <w:pPr>
              <w:spacing w:lineRule="auto"/>
              <w:jc w:val="right"/>
            </w:pPr>
            <w:r>
              <w:rPr/>
              <w:t xml:space="preserve">'n'</w:t>
            </w:r>
          </w:p>
        </w:tc>
        <w:tc>
          <w:tcPr>
            <w:tcBorders>
              <w:top w:val="single" w:sz="8" w:space="0" w:color="000000"/>
              <w:bottom w:val="single" w:sz="8" w:space="0" w:color="000000"/>
            </w:tcBorders>
            <w:vAlign w:val="center"/>
          </w:tcPr>
          <w:p>
            <w:pPr>
              <w:spacing w:lineRule="auto"/>
              <w:jc w:val="right"/>
            </w:pPr>
            <w:r>
              <w:rPr/>
              <w:t xml:space="preserve">'t'</w:t>
            </w:r>
          </w:p>
        </w:tc>
        <w:tc>
          <w:tcPr>
            <w:tcBorders>
              <w:top w:val="single" w:sz="8" w:space="0" w:color="000000"/>
              <w:bottom w:val="single" w:sz="8" w:space="0" w:color="000000"/>
            </w:tcBorders>
            <w:vAlign w:val="center"/>
          </w:tcPr>
          <w:p>
            <w:pPr>
              <w:spacing w:lineRule="auto"/>
              <w:jc w:val="right"/>
            </w:pPr>
            <w:r>
              <w:rPr/>
              <w:t xml:space="preserve">'i'</w:t>
            </w:r>
          </w:p>
        </w:tc>
        <w:tc>
          <w:tcPr>
            <w:tcBorders>
              <w:top w:val="single" w:sz="8" w:space="0" w:color="000000"/>
              <w:bottom w:val="single" w:sz="8" w:space="0" w:color="000000"/>
            </w:tcBorders>
            <w:vAlign w:val="center"/>
          </w:tcPr>
          <w:p>
            <w:pPr>
              <w:spacing w:lineRule="auto"/>
              <w:jc w:val="right"/>
            </w:pPr>
            <w:r>
              <w:rPr/>
              <w:t xml:space="preserve">'l'</w:t>
            </w:r>
          </w:p>
        </w:tc>
        <w:tc>
          <w:tcPr>
            <w:tcBorders>
              <w:top w:val="single" w:sz="8" w:space="0" w:color="000000"/>
              <w:bottom w:val="single" w:sz="8" w:space="0" w:color="000000"/>
            </w:tcBorders>
            <w:vAlign w:val="center"/>
          </w:tcPr>
          <w:p>
            <w:pPr>
              <w:spacing w:lineRule="auto"/>
              <w:jc w:val="right"/>
            </w:pPr>
            <w:r>
              <w:rPr/>
              <w:t xml:space="preserve">'l'</w:t>
            </w:r>
          </w:p>
        </w:tc>
        <w:tc>
          <w:tcPr>
            <w:tcBorders>
              <w:top w:val="single" w:sz="8" w:space="0" w:color="000000"/>
              <w:bottom w:val="single" w:sz="8" w:space="0" w:color="000000"/>
            </w:tcBorders>
            <w:vAlign w:val="center"/>
          </w:tcPr>
          <w:p>
            <w:pPr>
              <w:spacing w:lineRule="auto"/>
              <w:jc w:val="right"/>
            </w:pPr>
            <w:r>
              <w:rPr/>
              <w:t xml:space="preserve">'c'</w:t>
            </w:r>
          </w:p>
        </w:tc>
        <w:tc>
          <w:tcPr>
            <w:tcBorders>
              <w:top w:val="single" w:sz="8" w:space="0" w:color="000000"/>
              <w:bottom w:val="single" w:sz="8" w:space="0" w:color="000000"/>
            </w:tcBorders>
            <w:vAlign w:val="center"/>
          </w:tcPr>
          <w:p>
            <w:pPr>
              <w:spacing w:lineRule="auto"/>
              <w:jc w:val="right"/>
            </w:pPr>
            <w:r>
              <w:rPr/>
              <w:t xml:space="preserve">'f'</w:t>
            </w:r>
          </w:p>
        </w:tc>
        <w:tc>
          <w:tcPr>
            <w:tcBorders>
              <w:top w:val="single" w:sz="8" w:space="0" w:color="000000"/>
              <w:bottom w:val="single" w:sz="8" w:space="0" w:color="000000"/>
            </w:tcBorders>
            <w:vAlign w:val="center"/>
          </w:tcPr>
          <w:p>
            <w:pPr>
              <w:spacing w:lineRule="auto"/>
              <w:jc w:val="right"/>
            </w:pPr>
            <w:r>
              <w:rPr/>
              <w:t xml:space="preserve">'h'</w:t>
            </w:r>
          </w:p>
        </w:tc>
        <w:tc>
          <w:tcPr>
            <w:tcBorders>
              <w:top w:val="single" w:sz="8" w:space="0" w:color="000000"/>
              <w:bottom w:val="single" w:sz="8" w:space="0" w:color="000000"/>
            </w:tcBorders>
            <w:vAlign w:val="center"/>
          </w:tcPr>
          <w:p>
            <w:pPr>
              <w:spacing w:lineRule="auto"/>
              <w:jc w:val="right"/>
            </w:pPr>
            <w:r>
              <w:rPr/>
              <w:t xml:space="preserve">'r'</w:t>
            </w:r>
          </w:p>
        </w:tc>
        <w:tc>
          <w:tcPr>
            <w:tcBorders>
              <w:top w:val="single" w:sz="8" w:space="0" w:color="000000"/>
              <w:bottom w:val="single" w:sz="8" w:space="0" w:color="000000"/>
            </w:tcBorders>
            <w:vAlign w:val="center"/>
          </w:tcPr>
          <w:p>
            <w:pPr>
              <w:spacing w:lineRule="auto"/>
              <w:jc w:val="right"/>
            </w:pPr>
            <w:r>
              <w:rPr/>
              <w:t xml:space="preserve">'s'</w:t>
            </w:r>
          </w:p>
        </w:tc>
        <w:tc>
          <w:tcPr>
            <w:tcBorders>
              <w:top w:val="single" w:sz="8" w:space="0" w:color="000000"/>
              <w:bottom w:val="single" w:sz="8" w:space="0" w:color="000000"/>
            </w:tcBorders>
            <w:vAlign w:val="center"/>
          </w:tcPr>
          <w:p>
            <w:pPr>
              <w:spacing w:lineRule="auto"/>
              <w:jc w:val="right"/>
            </w:pPr>
            <w:r>
              <w:rPr/>
              <w:t xml:space="preserve">'-'</w:t>
            </w:r>
          </w:p>
        </w:tc>
        <w:tc>
          <w:tcPr>
            <w:tcBorders>
              <w:top w:val="single" w:sz="8" w:space="0" w:color="000000"/>
              <w:bottom w:val="single" w:sz="8" w:space="0" w:color="000000"/>
            </w:tcBorders>
            <w:vAlign w:val="center"/>
          </w:tcPr>
          <w:p>
            <w:pPr>
              <w:spacing w:lineRule="auto"/>
              <w:jc w:val="right"/>
            </w:pPr>
            <w:r>
              <w:rPr/>
              <w:t xml:space="preserve">'*'</w:t>
            </w:r>
          </w:p>
        </w:tc>
        <w:tc>
          <w:tcPr>
            <w:tcBorders>
              <w:top w:val="single" w:sz="8" w:space="0" w:color="000000"/>
              <w:bottom w:val="single" w:sz="8" w:space="0" w:color="000000"/>
            </w:tcBorders>
            <w:vAlign w:val="center"/>
          </w:tcPr>
          <w:p>
            <w:pPr>
              <w:spacing w:lineRule="auto"/>
              <w:jc w:val="right"/>
            </w:pPr>
            <w:r>
              <w:rPr/>
              <w:t xml:space="preserve">'0'</w:t>
            </w:r>
          </w:p>
        </w:tc>
        <w:tc>
          <w:tcPr>
            <w:tcBorders>
              <w:top w:val="single" w:sz="8" w:space="0" w:color="000000"/>
              <w:bottom w:val="single" w:sz="8" w:space="0" w:color="000000"/>
            </w:tcBorders>
            <w:vAlign w:val="center"/>
          </w:tcPr>
          <w:p>
            <w:pPr>
              <w:spacing w:lineRule="auto"/>
              <w:jc w:val="right"/>
            </w:pPr>
            <w:r>
              <w:rPr/>
              <w:t xml:space="preserve">'='</w:t>
            </w:r>
          </w:p>
        </w:tc>
        <w:tc>
          <w:tcPr>
            <w:tcBorders>
              <w:top w:val="single" w:sz="8" w:space="0" w:color="000000"/>
              <w:bottom w:val="single" w:sz="8" w:space="0" w:color="000000"/>
            </w:tcBorders>
            <w:vAlign w:val="center"/>
          </w:tcPr>
          <w:p>
            <w:pPr>
              <w:spacing w:lineRule="auto"/>
              <w:jc w:val="right"/>
            </w:pPr>
            <w:r>
              <w:rPr/>
              <w:t xml:space="preserve">'e'</w:t>
            </w:r>
          </w:p>
        </w:tc>
        <w:tc>
          <w:tcPr>
            <w:tcBorders>
              <w:top w:val="single" w:sz="8" w:space="0" w:color="000000"/>
              <w:bottom w:val="single" w:sz="8" w:space="0" w:color="000000"/>
              <w:right w:val="single" w:sz="8" w:space="0" w:color="000000"/>
            </w:tcBorders>
            <w:vAlign w:val="center"/>
          </w:tcPr>
          <w:p>
            <w:pPr>
              <w:spacing w:lineRule="auto"/>
              <w:jc w:val="right"/>
            </w:pPr>
            <w:r>
              <w:rPr/>
              <w:t xml:space="preserve">'</w:t>
            </w:r>
          </w:p>
        </w:tc>
      </w:tr>
      <w:tr>
        <w:trPr>
          <w:cantSplit/>
        </w:trPr>
        <w:tc>
          <w:tcPr>
            <w:tcBorders>
              <w:left w:val="single" w:sz="8" w:space="0" w:color="000000"/>
              <w:bottom w:val="single" w:sz="8" w:space="0" w:color="000000"/>
            </w:tcBorders>
            <w:vAlign w:val="center"/>
          </w:tcPr>
          <w:p>
            <w:pPr>
              <w:spacing w:lineRule="auto"/>
              <w:jc w:val="right"/>
            </w:pPr>
            <w:r>
              <w:rPr/>
              <w:t xml:space="preserve">8</w:t>
            </w:r>
          </w:p>
        </w:tc>
        <w:tc>
          <w:tcPr>
            <w:tcBorders>
              <w:bottom w:val="single" w:sz="8" w:space="0" w:color="000000"/>
            </w:tcBorders>
            <w:vAlign w:val="center"/>
          </w:tcPr>
          <w:p>
            <w:pPr>
              <w:spacing w:lineRule="auto"/>
              <w:jc w:val="right"/>
            </w:pPr>
            <w:r>
              <w:rPr/>
              <w:t xml:space="preserve">8</w:t>
            </w:r>
          </w:p>
        </w:tc>
        <w:tc>
          <w:tcPr>
            <w:tcBorders>
              <w:bottom w:val="single" w:sz="8" w:space="0" w:color="000000"/>
            </w:tcBorders>
            <w:vAlign w:val="center"/>
          </w:tcPr>
          <w:p>
            <w:pPr>
              <w:spacing w:lineRule="auto"/>
              <w:jc w:val="right"/>
            </w:pPr>
            <w:r>
              <w:rPr/>
              <w:t xml:space="preserve">4</w:t>
            </w:r>
          </w:p>
        </w:tc>
        <w:tc>
          <w:tcPr>
            <w:tcBorders>
              <w:bottom w:val="single" w:sz="8" w:space="0" w:color="000000"/>
            </w:tcBorders>
            <w:vAlign w:val="center"/>
          </w:tcPr>
          <w:p>
            <w:pPr>
              <w:spacing w:lineRule="auto"/>
              <w:jc w:val="right"/>
            </w:pPr>
            <w:r>
              <w:rPr/>
              <w:t xml:space="preserve">4</w:t>
            </w:r>
          </w:p>
        </w:tc>
        <w:tc>
          <w:tcPr>
            <w:tcBorders>
              <w:bottom w:val="single" w:sz="8" w:space="0" w:color="000000"/>
            </w:tcBorders>
            <w:vAlign w:val="center"/>
          </w:tcPr>
          <w:p>
            <w:pPr>
              <w:spacing w:lineRule="auto"/>
              <w:jc w:val="right"/>
            </w:pPr>
            <w:r>
              <w:rPr/>
              <w:t xml:space="preserve">4</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1</w:t>
            </w:r>
          </w:p>
        </w:tc>
        <w:tc>
          <w:tcPr>
            <w:tcBorders>
              <w:bottom w:val="single" w:sz="8" w:space="0" w:color="000000"/>
            </w:tcBorders>
            <w:vAlign w:val="center"/>
          </w:tcPr>
          <w:p>
            <w:pPr>
              <w:spacing w:lineRule="auto"/>
              <w:jc w:val="right"/>
            </w:pPr>
            <w:r>
              <w:rPr/>
              <w:t xml:space="preserve">3</w:t>
            </w:r>
          </w:p>
        </w:tc>
        <w:tc>
          <w:tcPr>
            <w:tcBorders>
              <w:bottom w:val="single" w:sz="8" w:space="0" w:color="000000"/>
            </w:tcBorders>
            <w:vAlign w:val="center"/>
          </w:tcPr>
          <w:p>
            <w:pPr>
              <w:spacing w:lineRule="auto"/>
              <w:jc w:val="right"/>
            </w:pPr>
            <w:r>
              <w:rPr/>
              <w:t xml:space="preserve">4</w:t>
            </w:r>
          </w:p>
        </w:tc>
        <w:tc>
          <w:tcPr>
            <w:tcBorders>
              <w:bottom w:val="single" w:sz="8" w:space="0" w:color="000000"/>
            </w:tcBorders>
            <w:vAlign w:val="center"/>
          </w:tcPr>
          <w:p>
            <w:pPr>
              <w:spacing w:lineRule="auto"/>
              <w:jc w:val="right"/>
            </w:pPr>
            <w:r>
              <w:rPr/>
              <w:t xml:space="preserve">10</w:t>
            </w:r>
          </w:p>
        </w:tc>
        <w:tc>
          <w:tcPr>
            <w:tcBorders>
              <w:bottom w:val="single" w:sz="8" w:space="0" w:color="000000"/>
              <w:right w:val="single" w:sz="8" w:space="0" w:color="000000"/>
            </w:tcBorders>
            <w:vAlign w:val="center"/>
          </w:tcPr>
          <w:p>
            <w:pPr>
              <w:spacing w:lineRule="auto"/>
              <w:jc w:val="right"/>
            </w:pPr>
            <w:r>
              <w:rPr/>
              <w:t xml:space="preserve">19</w:t>
            </w:r>
          </w:p>
        </w:tc>
      </w:tr>
    </w:tbl>
    <w:p>
      <w:pPr>
        <w:spacing w:lineRule="auto"/>
      </w:pPr>
    </w:p>
    <w:p>
      <w:pPr>
        <w:spacing w:after="220" w:lineRule="auto"/>
      </w:pPr>
      <w:r>
        <w:rPr/>
        <w:t xml:space="preserve">Nous appelons </w:t>
      </w:r>
      <m:oMath>
        <m:sSub>
          <m:sSubPr/>
          <m:e>
            <m:r>
              <m:rPr>
                <m:sty m:val="i"/>
              </m:rPr>
              <m:t>z</m:t>
            </m:r>
          </m:e>
          <m:sub>
            <m:r>
              <m:rPr>
                <m:sty m:val="p"/>
              </m:rPr>
              <m:t>0</m:t>
            </m:r>
          </m:sub>
        </m:sSub>
      </m:oMath>
      <w:r>
        <w:rPr>
          <w:rFonts w:eastAsia="Georgia" w:cs="Georgia" w:ascii="Georgia" w:hAnsi="Georgia"/>
        </w:rPr>
        <w:t xml:space="preserve"> la chaîne de bits correspondant à la compression de la chaîne </w:t>
      </w:r>
      <m:oMath>
        <m:sSub>
          <m:sSubPr/>
          <m:e>
            <m:r>
              <m:rPr>
                <m:sty m:val="i"/>
              </m:rPr>
              <m:t>x</m:t>
            </m:r>
          </m:e>
          <m:sub>
            <m:r>
              <m:rPr>
                <m:sty m:val="p"/>
              </m:rPr>
              <m:t>0</m:t>
            </m:r>
          </m:sub>
        </m:sSub>
      </m:oMath>
      <w:r>
        <w:rPr/>
        <w:t xml:space="preserve"> par l'algorithme de Huffman.</w:t>
      </w:r>
      <w:r>
        <w:rPr/>
        <w:br w:type="textWrapping"/>
      </w:r>
      <m:oMath>
        <m:r>
          <m:rPr>
            <m:sty m:val="i"/>
          </m:rPr>
          <m:t>◻</m:t>
        </m:r>
        <m:r>
          <m:rPr>
            <m:sty m:val="p"/>
          </m:rPr>
          <m:t>13</m:t>
        </m:r>
      </m:oMath>
      <w:r>
        <w:rPr>
          <w:rFonts w:eastAsia="Georgia" w:cs="Georgia" w:ascii="Georgia" w:hAnsi="Georgia"/>
        </w:rPr>
        <w:t xml:space="preserve"> - Dessiner un arbre de Huffman associé à la chaîne de caractères </w:t>
      </w:r>
      <m:oMath>
        <m:sSub>
          <m:sSubPr/>
          <m:e>
            <m:r>
              <m:rPr>
                <m:sty m:val="i"/>
              </m:rPr>
              <m:t>x</m:t>
            </m:r>
          </m:e>
          <m:sub>
            <m:r>
              <m:rPr>
                <m:sty m:val="p"/>
              </m:rPr>
              <m:t>0</m:t>
            </m:r>
          </m:sub>
        </m:sSub>
      </m:oMath>
      <w:r>
        <w:rPr>
          <w:rFonts w:eastAsia="Georgia" w:cs="Georgia" w:ascii="Georgia" w:hAnsi="Georgia"/>
        </w:rPr>
        <w:t xml:space="preserve">. Il est recommandé de placer les feuilles de gauche à droite comme dans le tableau ci-dessus.</w:t>
      </w:r>
    </w:p>
    <w:p>
      <w:pPr>
        <w:spacing w:after="220" w:lineRule="auto"/>
      </w:pPr>
      <w:r>
        <w:rPr/>
        <w:t xml:space="preserve">Nous notons </w:t>
      </w:r>
      <m:oMath>
        <m:r>
          <m:rPr>
            <m:scr m:val="script"/>
          </m:rPr>
          <m:t>H</m:t>
        </m:r>
      </m:oMath>
      <w:r>
        <w:rPr>
          <w:rFonts w:eastAsia="Georgia" w:cs="Georgia" w:ascii="Georgia" w:hAnsi="Georgia"/>
        </w:rPr>
        <w:t xml:space="preserve"> le décompresseur qui utilise l'arbre de Huffman de la question 13 pour transformer une chaîne de bits </w:t>
      </w:r>
      <m:oMath>
        <m:r>
          <m:rPr>
            <m:sty m:val="i"/>
          </m:rPr>
          <m:t>z</m:t>
        </m:r>
        <m:r>
          <m:rPr>
            <m:sty m:val="p"/>
          </m:rPr>
          <m:t>∈</m:t>
        </m:r>
        <m:r>
          <m:rPr>
            <m:sty m:val="p"/>
          </m:rPr>
          <m:t>{</m:t>
        </m:r>
        <m:r>
          <m:rPr>
            <m:sty m:val="p"/>
          </m:rPr>
          <m:t>0</m:t>
        </m:r>
        <m:r>
          <m:rPr>
            <m:sty m:val="p"/>
          </m:rPr>
          <m:t>,</m:t>
        </m:r>
        <m:r>
          <m:rPr>
            <m:sty m:val="p"/>
          </m:rPr>
          <m:t>1</m:t>
        </m:r>
        <m:sSup>
          <m:sSupPr/>
          <m:e>
            <m:r>
              <m:rPr>
                <m:sty m:val="p"/>
              </m:rPr>
              <m:t>}</m:t>
            </m:r>
          </m:e>
          <m:sup>
            <m:r>
              <m:rPr>
                <m:sty m:val="p"/>
              </m:rPr>
              <m:t>∗</m:t>
            </m:r>
          </m:sup>
        </m:sSup>
      </m:oMath>
      <w:r>
        <w:rPr/>
        <w:t xml:space="preserve"> en un mot </w:t>
      </w:r>
      <m:oMath>
        <m:r>
          <m:rPr>
            <m:sty m:val="i"/>
          </m:rPr>
          <m:t>x</m:t>
        </m:r>
        <m:r>
          <m:rPr>
            <m:sty m:val="p"/>
          </m:rPr>
          <m:t>∈</m:t>
        </m:r>
        <m:sSup>
          <m:sSupPr/>
          <m:e>
            <m:r>
              <m:rPr>
                <m:sty m:val="p"/>
              </m:rPr>
              <m:t>Σ</m:t>
            </m:r>
          </m:e>
          <m:sup>
            <m:r>
              <m:rPr>
                <m:sty m:val="p"/>
              </m:rPr>
              <m:t>∗</m:t>
            </m:r>
          </m:sup>
        </m:sSup>
      </m:oMath>
      <w:r>
        <w:rPr>
          <w:rFonts w:eastAsia="Georgia" w:cs="Georgia" w:ascii="Georgia" w:hAnsi="Georgia"/>
        </w:rPr>
        <w:t xml:space="preserve"> et renvoie la chaîne de caractères "string_of_int ( </w:t>
      </w:r>
      <m:oMath>
        <m:r>
          <m:rPr>
            <m:sty m:val="i"/>
          </m:rPr>
          <m:t>x</m:t>
        </m:r>
      </m:oMath>
      <w:r>
        <w:rPr/>
        <w:t xml:space="preserve"> )".</w:t>
      </w:r>
      <w:r>
        <w:rPr/>
        <w:br w:type="textWrapping"/>
      </w:r>
      <m:oMath>
        <m:r>
          <m:rPr>
            <m:sty m:val="i"/>
          </m:rPr>
          <m:t>◻</m:t>
        </m:r>
        <m:r>
          <m:rPr>
            <m:sty m:val="p"/>
          </m:rPr>
          <m:t>14</m:t>
        </m:r>
      </m:oMath>
      <w:r>
        <w:rPr/>
        <w:t xml:space="preserve"> - Calculer la longueur </w:t>
      </w:r>
      <m:oMath>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de la chaîne obtenue après compression de </w:t>
      </w:r>
      <m:oMath>
        <m:sSub>
          <m:sSubPr/>
          <m:e>
            <m:r>
              <m:rPr>
                <m:sty m:val="i"/>
              </m:rPr>
              <m:t>x</m:t>
            </m:r>
          </m:e>
          <m:sub>
            <m:r>
              <m:rPr>
                <m:sty m:val="p"/>
              </m:rPr>
              <m:t>0</m:t>
            </m:r>
          </m:sub>
        </m:sSub>
      </m:oMath>
      <w:r>
        <w:rPr>
          <w:rFonts w:eastAsia="Georgia" w:cs="Georgia" w:ascii="Georgia" w:hAnsi="Georgia"/>
        </w:rPr>
        <w:t xml:space="preserve">. En déduire que la complexité de Kolmogoroff de </w:t>
      </w:r>
      <m:oMath>
        <m:sSub>
          <m:sSubPr/>
          <m:e>
            <m:r>
              <m:rPr>
                <m:sty m:val="i"/>
              </m:rPr>
              <m:t>y</m:t>
            </m:r>
          </m:e>
          <m:sub>
            <m:r>
              <m:rPr>
                <m:sty m:val="p"/>
              </m:rPr>
              <m:t>0</m:t>
            </m:r>
          </m:sub>
        </m:sSub>
        <m:r>
          <m:rPr>
            <m:sty m:val="p"/>
          </m:rPr>
          <m:t>=</m:t>
        </m:r>
        <m:r>
          <m:rPr>
            <m:sty m:val="p"/>
          </m:rPr>
          <m:t>10000</m:t>
        </m:r>
        <m:r>
          <m:rPr>
            <m:sty m:val="p"/>
          </m:rPr>
          <m:t>…</m:t>
        </m:r>
      </m:oMath>
      <w:r>
        <w:rPr>
          <w:rFonts w:eastAsia="Georgia" w:cs="Georgia" w:ascii="Georgia" w:hAnsi="Georgia"/>
        </w:rPr>
        <w:t xml:space="preserve"> par rapport au décompresseur </w:t>
      </w:r>
      <m:oMath>
        <m:r>
          <m:rPr>
            <m:scr m:val="script"/>
          </m:rPr>
          <m:t>H</m:t>
        </m:r>
      </m:oMath>
      <w:r>
        <w:rPr>
          <w:rFonts w:eastAsia="Georgia" w:cs="Georgia" w:ascii="Georgia" w:hAnsi="Georgia"/>
        </w:rPr>
        <w:t xml:space="preserve"> vérifie</w:t>
      </w:r>
    </w:p>
    <w:p>
      <w:pPr>
        <w:spacing w:after="220" w:lineRule="auto"/>
      </w:pPr>
      <m:oMathPara>
        <m:oMath>
          <m:sSub>
            <m:sSubPr/>
            <m:e>
              <m:r>
                <m:rPr>
                  <m:sty m:val="i"/>
                </m:rPr>
                <m:t>K</m:t>
              </m:r>
            </m:e>
            <m:sub>
              <m:r>
                <m:rPr>
                  <m:scr m:val="script"/>
                </m:rPr>
                <m:t>H</m:t>
              </m:r>
            </m:sub>
          </m:sSub>
          <m:d>
            <m:dPr>
              <m:begChr m:val="("/>
              <m:endChr m:val=")"/>
              <m:ctrlPr>
                <w:rPr>
                  <w:rFonts w:ascii="Cambria Math" w:hAnsi="Cambria Math"/>
                </w:rPr>
              </m:ctrlPr>
            </m:dPr>
            <m:e>
              <m:sSub>
                <m:sSubPr/>
                <m:e>
                  <m:r>
                    <m:rPr>
                      <m:sty m:val="i"/>
                    </m:rPr>
                    <m:t>y</m:t>
                  </m:r>
                </m:e>
                <m:sub>
                  <m:r>
                    <m:rPr>
                      <m:sty m:val="p"/>
                    </m:rPr>
                    <m:t>0</m:t>
                  </m:r>
                </m:sub>
              </m:sSub>
            </m:e>
          </m:d>
          <m:r>
            <m:rPr>
              <m:sty m:val="p"/>
            </m:rPr>
            <m:t>≤</m:t>
          </m:r>
          <m:r>
            <m:rPr>
              <m:sty m:val="p"/>
            </m:rPr>
            <m:t>239</m:t>
          </m:r>
          <m:r>
            <m:rPr>
              <m:sty m:val="p"/>
            </m:rPr>
            <m:t>.</m:t>
          </m:r>
        </m:oMath>
      </m:oMathPara>
    </w:p>
    <w:p>
      <w:pPr>
        <w:spacing w:line="271" w:before="330" w:lineRule="auto"/>
      </w:pPr>
      <w:r>
        <w:rPr>
          <w:b/>
          <w:sz w:val="42"/>
        </w:rPr>
        <w:t xml:space="preserve">3 Interlude</w:t>
      </w:r>
    </w:p>
    <w:p>
      <w:pPr>
        <w:spacing w:after="220" w:lineRule="auto"/>
      </w:pPr>
      <w:r>
        <w:rPr>
          <w:rFonts w:eastAsia="Georgia" w:cs="Georgia" w:ascii="Georgia" w:hAnsi="Georgia"/>
        </w:rPr>
        <w:t xml:space="preserve">Nous souhaitons écrire une fonction new_string : unit -&gt; string ainsi spécifiée : à chaque appel, une chaîne de caractères inédite est produite. Nous offrons trois propositions de code.</w:t>
      </w:r>
    </w:p>
    <w:p>
      <w:pPr>
        <w:pStyle w:val="SourceCode"/>
        <w:shd w:val="clear" w:fill="F8F8FA"/>
        <w:spacing w:lineRule="auto"/>
      </w:pPr>
      <w:r>
        <w:rPr>
          <w:rStyle w:val="VerbatimChar"/>
          <w:rFonts w:eastAsia="Consolas" w:cs="Consolas" w:ascii="Consolas" w:hAnsi="Consolas"/>
        </w:rPr>
        <w:t xml:space="preserve">let inc s = s := "a" ~ (!s); !s (* Commun aux 3 propositions *)</w:t>
        <w:br/>
        <w:t xml:space="preserve">let new_string1 = (* Proposition 1 *)</w:t>
        <w:br/>
        <w:t xml:space="preserve">    let seed1 = ref "#" in</w:t>
        <w:br/>
        <w:t xml:space="preserve">    fun () -&gt; inc seed1</w:t>
        <w:br/>
        <w:t xml:space="preserve">let new_string2 () = (* Proposition 2 *)</w:t>
        <w:br/>
        <w:t xml:space="preserve">    let seed2 = ref "#" in</w:t>
        <w:br/>
        <w:t xml:space="preserve">    inc seed2</w:t>
        <w:br/>
        <w:t xml:space="preserve">let seed3 = ref "#" (* Proposition 3 *)</w:t>
        <w:br/>
        <w:t xml:space="preserve">let new_string3 () =</w:t>
        <w:br/>
        <w:t xml:space="preserve">    inc seed3</w:t>
        <w:br/>
        <w:t xml:space="preserve"/>
      </w:r>
    </w:p>
    <w:p>
      <w:pPr>
        <w:spacing w:after="220" w:lineRule="auto"/>
      </w:pPr>
      <w:r>
        <w:rPr>
          <w:rFonts w:eastAsia="Georgia" w:cs="Georgia" w:ascii="Georgia" w:hAnsi="Georgia"/>
        </w:rPr>
        <w:t xml:space="preserve">15 - Analyser la portée de la variable seed1, respectivement seed2 et seed3, dans la fonction new_string1, respectivement new_string2 et new_string3.</w:t>
      </w:r>
      <w:r>
        <w:rPr/>
        <w:br w:type="textWrapping"/>
      </w:r>
      <w:r>
        <w:rPr>
          <w:rFonts w:eastAsia="Georgia" w:cs="Georgia" w:ascii="Georgia" w:hAnsi="Georgia"/>
        </w:rPr>
        <w:t xml:space="preserve">16 - Déduire de la question 15 laquelle des trois fonctions new_string1, new_string2 et new_string3 ne respecte pas la spécification. Écrire un test qui permet de discriminer la fonction erronée.</w:t>
      </w:r>
      <w:r>
        <w:rPr/>
        <w:br w:type="textWrapping"/>
      </w:r>
      <w:r>
        <w:rPr>
          <w:rFonts w:eastAsia="Georgia" w:cs="Georgia" w:ascii="Georgia" w:hAnsi="Georgia"/>
        </w:rPr>
        <w:t xml:space="preserve">17 - Déduire de la question 15 laquelle des deux fonctions correctes restantes est plus propice à des erreurs de manipulation. Expliquer.</w:t>
      </w:r>
    </w:p>
    <w:p>
      <w:pPr>
        <w:spacing w:line="271" w:before="330" w:lineRule="auto"/>
      </w:pPr>
      <w:r>
        <w:rPr>
          <w:rFonts w:eastAsia="Georgia" w:cs="Georgia" w:ascii="Georgia" w:hAnsi="Georgia"/>
          <w:b/>
          <w:sz w:val="42"/>
        </w:rPr>
        <w:t xml:space="preserve">4 Estimation de la complexité grâce au décompresseur de De Bruijn</w:t>
      </w:r>
    </w:p>
    <w:p>
      <w:pPr>
        <w:spacing w:after="220" w:lineRule="auto"/>
      </w:pPr>
      <w:r>
        <w:rPr>
          <w:rFonts w:eastAsia="Georgia" w:cs="Georgia" w:ascii="Georgia" w:hAnsi="Georgia"/>
        </w:rPr>
        <w:t xml:space="preserve">Nous nous avisons que la complexité de Kolmogoroff est influencée par la verbosité et l'expressivité du langage de programmation. Dans cette section, nous tentons de réduire l'encombrement ou la facilité d'écriture dus à la syntaxe du langage OCaml en introduisant un modèle de calcul nouveau et épuré.</w:t>
      </w:r>
    </w:p>
    <w:p>
      <w:pPr>
        <w:spacing w:line="271" w:before="240" w:lineRule="auto"/>
      </w:pPr>
      <w:r>
        <w:rPr>
          <w:b/>
          <w:sz w:val="33"/>
        </w:rPr>
        <w:t xml:space="preserve">4.1 Construction syntaxique d'un langage</w:t>
      </w:r>
    </w:p>
    <w:p>
      <w:pPr>
        <w:spacing w:after="220" w:lineRule="auto"/>
      </w:pPr>
      <w:r>
        <w:rPr>
          <w:rFonts w:eastAsia="Georgia" w:cs="Georgia" w:ascii="Georgia" w:hAnsi="Georgia"/>
        </w:rPr>
        <w:t xml:space="preserve">Nous présentons systématiquement les grammaires sous la forme d'un quadruplet ( </w:t>
      </w:r>
      <m:oMath>
        <m:r>
          <m:rPr>
            <m:sty m:val="i"/>
          </m:rPr>
          <m:t>N</m:t>
        </m:r>
        <m:r>
          <m:rPr>
            <m:sty m:val="p"/>
          </m:rPr>
          <m:t>,</m:t>
        </m:r>
        <m:r>
          <m:rPr>
            <m:sty m:val="p"/>
          </m:rPr>
          <m:t>Γ</m:t>
        </m:r>
        <m:r>
          <m:rPr>
            <m:sty m:val="p"/>
          </m:rPr>
          <m:t>,</m:t>
        </m:r>
        <m:r>
          <m:rPr>
            <m:sty m:val="i"/>
          </m:rPr>
          <m:t>S</m:t>
        </m:r>
        <m:r>
          <m:rPr>
            <m:sty m:val="p"/>
          </m:rPr>
          <m:t>,</m:t>
        </m:r>
        <m:r>
          <m:rPr>
            <m:sty m:val="p"/>
          </m:rPr>
          <m:t>Π</m:t>
        </m:r>
      </m:oMath>
      <w:r>
        <w:rPr>
          <w:rFonts w:eastAsia="Georgia" w:cs="Georgia" w:ascii="Georgia" w:hAnsi="Georgia"/>
        </w:rPr>
        <w:t xml:space="preserve"> ) où </w:t>
      </w:r>
      <m:oMath>
        <m:r>
          <m:rPr>
            <m:sty m:val="i"/>
          </m:rPr>
          <m:t>N</m:t>
        </m:r>
      </m:oMath>
      <w:r>
        <w:rPr>
          <w:rFonts w:eastAsia="Georgia" w:cs="Georgia" w:ascii="Georgia" w:hAnsi="Georgia"/>
        </w:rPr>
        <w:t xml:space="preserve"> désigne l'alphabet des symboles non terminaux, </w:t>
      </w:r>
      <m:oMath>
        <m:r>
          <m:rPr>
            <m:sty m:val="p"/>
          </m:rPr>
          <m:t>Γ</m:t>
        </m:r>
      </m:oMath>
      <w:r>
        <w:rPr/>
        <w:t xml:space="preserve"> l'alphabet des symboles terminaux, </w:t>
      </w:r>
      <m:oMath>
        <m:r>
          <m:rPr>
            <m:sty m:val="i"/>
          </m:rPr>
          <m:t>S</m:t>
        </m:r>
        <m:r>
          <m:rPr>
            <m:sty m:val="p"/>
          </m:rPr>
          <m:t>∈</m:t>
        </m:r>
        <m:r>
          <m:rPr>
            <m:sty m:val="i"/>
          </m:rPr>
          <m:t>N</m:t>
        </m:r>
      </m:oMath>
      <w:r>
        <w:rPr/>
        <w:t xml:space="preserve"> le symbole initial et </w:t>
      </w:r>
      <m:oMath>
        <m:r>
          <m:rPr>
            <m:sty m:val="p"/>
          </m:rPr>
          <m:t>Π</m:t>
        </m:r>
      </m:oMath>
      <w:r>
        <w:rPr>
          <w:rFonts w:eastAsia="Georgia" w:cs="Georgia" w:ascii="Georgia" w:hAnsi="Georgia"/>
        </w:rPr>
        <w:t xml:space="preserve"> l'ensemble des règles de production, de la forme </w:t>
      </w:r>
      <m:oMath>
        <m:r>
          <m:rPr>
            <m:sty m:val="i"/>
          </m:rPr>
          <m:t>X</m:t>
        </m:r>
        <m:r>
          <m:rPr>
            <m:sty m:val="p"/>
          </m:rPr>
          <m:t>→</m:t>
        </m:r>
        <m:r>
          <m:rPr>
            <m:sty m:val="i"/>
          </m:rPr>
          <m:t>γ</m:t>
        </m:r>
      </m:oMath>
      <w:r>
        <w:rPr/>
        <w:t xml:space="preserve"> avec </w:t>
      </w:r>
      <m:oMath>
        <m:r>
          <m:rPr>
            <m:sty m:val="i"/>
          </m:rPr>
          <m:t>X</m:t>
        </m:r>
        <m:r>
          <m:rPr>
            <m:sty m:val="p"/>
          </m:rPr>
          <m:t>∈</m:t>
        </m:r>
        <m:r>
          <m:rPr>
            <m:sty m:val="i"/>
          </m:rPr>
          <m:t>N</m:t>
        </m:r>
      </m:oMath>
      <w:r>
        <w:rPr/>
        <w:t xml:space="preserve"> et </w:t>
      </w:r>
      <m:oMath>
        <m:r>
          <m:rPr>
            <m:sty m:val="i"/>
          </m:rPr>
          <m:t>γ</m:t>
        </m:r>
        <m:r>
          <m:rPr>
            <m:sty m:val="p"/>
          </m:rPr>
          <m:t>∈</m:t>
        </m:r>
        <m:r>
          <m:rPr>
            <m:sty m:val="p"/>
          </m:rPr>
          <m:t>(</m:t>
        </m:r>
        <m:r>
          <m:rPr>
            <m:sty m:val="i"/>
          </m:rPr>
          <m:t>N</m:t>
        </m:r>
        <m:r>
          <m:rPr>
            <m:sty m:val="p"/>
          </m:rPr>
          <m:t>∪</m:t>
        </m:r>
        <m:r>
          <m:rPr>
            <m:sty m:val="p"/>
          </m:rPr>
          <m:t>Γ</m:t>
        </m:r>
        <m:sSup>
          <m:sSupPr/>
          <m:e>
            <m:r>
              <m:rPr>
                <m:sty m:val="p"/>
              </m:rPr>
              <m:t>)</m:t>
            </m:r>
          </m:e>
          <m:sup>
            <m:r>
              <m:rPr>
                <m:sty m:val="p"/>
              </m:rPr>
              <m:t>∗</m:t>
            </m:r>
          </m:sup>
        </m:sSup>
      </m:oMath>
      <w:r>
        <w:rPr/>
        <w:t xml:space="preserve">.</w:t>
      </w:r>
    </w:p>
    <w:p>
      <w:pPr>
        <w:spacing w:after="220" w:lineRule="auto"/>
      </w:pPr>
      <w:r>
        <w:rPr>
          <w:rFonts w:eastAsia="Georgia" w:cs="Georgia" w:ascii="Georgia" w:hAnsi="Georgia"/>
        </w:rPr>
        <w:t xml:space="preserve">Une dérivation immédiate se note </w:t>
      </w:r>
      <m:oMath>
        <m:r>
          <m:rPr>
            <m:sty m:val="i"/>
          </m:rPr>
          <m:t>α</m:t>
        </m:r>
        <m:r>
          <m:rPr>
            <m:sty m:val="p"/>
          </m:rPr>
          <m:t>⇒</m:t>
        </m:r>
        <m:r>
          <m:rPr>
            <m:sty m:val="i"/>
          </m:rPr>
          <m:t>β</m:t>
        </m:r>
      </m:oMath>
      <w:r>
        <w:rPr/>
        <w:t xml:space="preserve">, avec </w:t>
      </w:r>
      <m:oMath>
        <m:r>
          <m:rPr>
            <m:sty m:val="p"/>
          </m:rPr>
          <m:t>(</m:t>
        </m:r>
        <m:r>
          <m:rPr>
            <m:sty m:val="i"/>
          </m:rPr>
          <m:t>α</m:t>
        </m:r>
        <m:r>
          <m:rPr>
            <m:sty m:val="p"/>
          </m:rPr>
          <m:t>,</m:t>
        </m:r>
        <m:r>
          <m:rPr>
            <m:sty m:val="i"/>
          </m:rPr>
          <m:t>β</m:t>
        </m:r>
        <m:r>
          <m:rPr>
            <m:sty m:val="p"/>
          </m:rPr>
          <m:t>)</m:t>
        </m:r>
        <m:r>
          <m:rPr>
            <m:sty m:val="p"/>
          </m:rPr>
          <m:t>∈</m:t>
        </m:r>
        <m:sSup>
          <m:sSupPr/>
          <m:e>
            <m:d>
              <m:dPr>
                <m:begChr m:val="("/>
                <m:endChr m:val=")"/>
                <m:ctrlPr>
                  <w:rPr>
                    <w:rFonts w:ascii="Cambria Math" w:hAnsi="Cambria Math"/>
                  </w:rPr>
                </m:ctrlPr>
              </m:dPr>
              <m:e>
                <m:r>
                  <m:rPr>
                    <m:sty m:val="p"/>
                  </m:rPr>
                  <m:t>(</m:t>
                </m:r>
                <m:r>
                  <m:rPr>
                    <m:sty m:val="i"/>
                  </m:rPr>
                  <m:t>N</m:t>
                </m:r>
                <m:r>
                  <m:rPr>
                    <m:sty m:val="p"/>
                  </m:rPr>
                  <m:t>∪</m:t>
                </m:r>
                <m:r>
                  <m:rPr>
                    <m:sty m:val="p"/>
                  </m:rPr>
                  <m:t>Γ</m:t>
                </m:r>
                <m:sSup>
                  <m:sSupPr/>
                  <m:e>
                    <m:r>
                      <m:rPr>
                        <m:sty m:val="p"/>
                      </m:rPr>
                      <m:t>)</m:t>
                    </m:r>
                  </m:e>
                  <m:sup>
                    <m:r>
                      <m:rPr>
                        <m:sty m:val="p"/>
                      </m:rPr>
                      <m:t>∗</m:t>
                    </m:r>
                  </m:sup>
                </m:sSup>
              </m:e>
            </m:d>
          </m:e>
          <m:sup>
            <m:r>
              <m:rPr>
                <m:sty m:val="p"/>
              </m:rPr>
              <m:t>2</m:t>
            </m:r>
          </m:sup>
        </m:sSup>
      </m:oMath>
      <w:r>
        <w:rPr>
          <w:rFonts w:eastAsia="Georgia" w:cs="Georgia" w:ascii="Georgia" w:hAnsi="Georgia"/>
        </w:rPr>
        <w:t xml:space="preserve">, et indique qu'il existe une règle de production </w:t>
      </w:r>
      <m:oMath>
        <m:r>
          <m:rPr>
            <m:sty m:val="i"/>
          </m:rPr>
          <m:t>X</m:t>
        </m:r>
        <m:r>
          <m:rPr>
            <m:sty m:val="p"/>
          </m:rPr>
          <m:t>→</m:t>
        </m:r>
        <m:r>
          <m:rPr>
            <m:sty m:val="i"/>
          </m:rPr>
          <m:t>γ</m:t>
        </m:r>
      </m:oMath>
      <w:r>
        <w:rPr/>
        <w:t xml:space="preserve"> de </w:t>
      </w:r>
      <m:oMath>
        <m:r>
          <m:rPr>
            <m:sty m:val="p"/>
          </m:rPr>
          <m:t>Π</m:t>
        </m:r>
      </m:oMath>
      <w:r>
        <w:rPr>
          <w:rFonts w:eastAsia="Georgia" w:cs="Georgia" w:ascii="Georgia" w:hAnsi="Georgia"/>
        </w:rPr>
        <w:t xml:space="preserve"> et des décompositions </w:t>
      </w:r>
      <m:oMath>
        <m:r>
          <m:rPr>
            <m:sty m:val="i"/>
          </m:rPr>
          <m:t>α</m:t>
        </m:r>
        <m:r>
          <m:rPr>
            <m:sty m:val="p"/>
          </m:rPr>
          <m:t>=</m:t>
        </m:r>
        <m:sSub>
          <m:sSubPr/>
          <m:e>
            <m:r>
              <m:rPr>
                <m:sty m:val="i"/>
              </m:rPr>
              <m:t>α</m:t>
            </m:r>
          </m:e>
          <m:sub>
            <m:r>
              <m:rPr>
                <m:sty m:val="p"/>
              </m:rPr>
              <m:t>1</m:t>
            </m:r>
          </m:sub>
        </m:sSub>
        <m:r>
          <m:rPr>
            <m:sty m:val="i"/>
          </m:rPr>
          <m:t>X</m:t>
        </m:r>
        <m:sSub>
          <m:sSubPr/>
          <m:e>
            <m:r>
              <m:rPr>
                <m:sty m:val="i"/>
              </m:rPr>
              <m:t>α</m:t>
            </m:r>
          </m:e>
          <m:sub>
            <m:r>
              <m:rPr>
                <m:sty m:val="p"/>
              </m:rPr>
              <m:t>2</m:t>
            </m:r>
          </m:sub>
        </m:sSub>
      </m:oMath>
      <w:r>
        <w:rPr/>
        <w:t xml:space="preserve"> et </w:t>
      </w:r>
      <m:oMath>
        <m:r>
          <m:rPr>
            <m:sty m:val="i"/>
          </m:rPr>
          <m:t>β</m:t>
        </m:r>
        <m:r>
          <m:rPr>
            <m:sty m:val="p"/>
          </m:rPr>
          <m:t>=</m:t>
        </m:r>
        <m:sSub>
          <m:sSubPr/>
          <m:e>
            <m:r>
              <m:rPr>
                <m:sty m:val="i"/>
              </m:rPr>
              <m:t>α</m:t>
            </m:r>
          </m:e>
          <m:sub>
            <m:r>
              <m:rPr>
                <m:sty m:val="p"/>
              </m:rPr>
              <m:t>1</m:t>
            </m:r>
          </m:sub>
        </m:sSub>
        <m:r>
          <m:rPr>
            <m:sty m:val="i"/>
          </m:rPr>
          <m:t>γ</m:t>
        </m:r>
        <m:sSub>
          <m:sSubPr/>
          <m:e>
            <m:r>
              <m:rPr>
                <m:sty m:val="i"/>
              </m:rPr>
              <m:t>α</m:t>
            </m:r>
          </m:e>
          <m:sub>
            <m:r>
              <m:rPr>
                <m:sty m:val="p"/>
              </m:rPr>
              <m:t>2</m:t>
            </m:r>
          </m:sub>
        </m:sSub>
      </m:oMath>
      <w:r>
        <w:rPr/>
        <w:t xml:space="preserve">, avec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d>
              <m:dPr>
                <m:begChr m:val="("/>
                <m:endChr m:val=")"/>
                <m:ctrlPr>
                  <w:rPr>
                    <w:rFonts w:ascii="Cambria Math" w:hAnsi="Cambria Math"/>
                  </w:rPr>
                </m:ctrlPr>
              </m:dPr>
              <m:e>
                <m:r>
                  <m:rPr>
                    <m:sty m:val="p"/>
                  </m:rPr>
                  <m:t>(</m:t>
                </m:r>
                <m:r>
                  <m:rPr>
                    <m:sty m:val="i"/>
                  </m:rPr>
                  <m:t>N</m:t>
                </m:r>
                <m:r>
                  <m:rPr>
                    <m:sty m:val="p"/>
                  </m:rPr>
                  <m:t>∪</m:t>
                </m:r>
                <m:r>
                  <m:rPr>
                    <m:sty m:val="p"/>
                  </m:rPr>
                  <m:t>Γ</m:t>
                </m:r>
                <m:sSup>
                  <m:sSupPr/>
                  <m:e>
                    <m:r>
                      <m:rPr>
                        <m:sty m:val="p"/>
                      </m:rPr>
                      <m:t>)</m:t>
                    </m:r>
                  </m:e>
                  <m:sup>
                    <m:r>
                      <m:rPr>
                        <m:sty m:val="p"/>
                      </m:rPr>
                      <m:t>∗</m:t>
                    </m:r>
                  </m:sup>
                </m:sSup>
              </m:e>
            </m:d>
          </m:e>
          <m:sup>
            <m:r>
              <m:rPr>
                <m:sty m:val="p"/>
              </m:rPr>
              <m:t>2</m:t>
            </m:r>
          </m:sup>
        </m:sSup>
      </m:oMath>
      <w:r>
        <w:rPr>
          <w:rFonts w:eastAsia="Georgia" w:cs="Georgia" w:ascii="Georgia" w:hAnsi="Georgia"/>
        </w:rPr>
        <w:t xml:space="preserve">. Une dérivation se note </w:t>
      </w:r>
      <m:oMath>
        <m:sSup>
          <m:sSupPr/>
          <m:e>
            <m:r>
              <m:rPr>
                <m:sty m:val="p"/>
              </m:rPr>
              <m:t>⇒</m:t>
            </m:r>
          </m:e>
          <m:sup>
            <m:r>
              <m:rPr>
                <m:sty m:val="p"/>
              </m:rPr>
              <m:t>∗</m:t>
            </m:r>
          </m:sup>
        </m:sSup>
      </m:oMath>
      <w:r>
        <w:rPr>
          <w:rFonts w:eastAsia="Georgia" w:cs="Georgia" w:ascii="Georgia" w:hAnsi="Georgia"/>
        </w:rPr>
        <w:t xml:space="preserve"> et indique l'existence d'une suite finie, éventuellement vide, de dérivations immédiates. Enfin, le langage engendré par une grammaire </w:t>
      </w:r>
      <m:oMath>
        <m:r>
          <m:rPr>
            <m:scr m:val="script"/>
          </m:rPr>
          <m:t>G</m:t>
        </m:r>
      </m:oMath>
      <w:r>
        <w:rPr/>
        <w:t xml:space="preserve"> se note </w:t>
      </w:r>
      <m:oMath>
        <m:r>
          <m:rPr>
            <m:sty m:val="i"/>
          </m:rPr>
          <m:t>L</m:t>
        </m:r>
        <m:r>
          <m:rPr>
            <m:sty m:val="p"/>
          </m:rPr>
          <m:t>(</m:t>
        </m:r>
        <m:r>
          <m:rPr>
            <m:scr m:val="script"/>
          </m:rPr>
          <m:t>G</m:t>
        </m:r>
        <m:r>
          <m:rPr>
            <m:sty m:val="p"/>
          </m:rPr>
          <m:t>)</m:t>
        </m:r>
      </m:oMath>
      <w:r>
        <w:rPr>
          <w:rFonts w:eastAsia="Georgia" w:cs="Georgia" w:ascii="Georgia" w:hAnsi="Georgia"/>
        </w:rPr>
        <w:t xml:space="preserve"> et désigne l'ensemble des mots de </w:t>
      </w:r>
      <m:oMath>
        <m:sSup>
          <m:sSupPr/>
          <m:e>
            <m:r>
              <m:rPr>
                <m:sty m:val="p"/>
              </m:rPr>
              <m:t>Γ</m:t>
            </m:r>
          </m:e>
          <m:sup>
            <m:r>
              <m:rPr>
                <m:sty m:val="p"/>
              </m:rPr>
              <m:t>∗</m:t>
            </m:r>
          </m:sup>
        </m:sSup>
      </m:oMath>
      <w:r>
        <w:rPr>
          <w:rFonts w:eastAsia="Georgia" w:cs="Georgia" w:ascii="Georgia" w:hAnsi="Georgia"/>
        </w:rPr>
        <w:t xml:space="preserve"> qui dérivent du symbole initial </w:t>
      </w:r>
      <m:oMath>
        <m:r>
          <m:rPr>
            <m:sty m:val="i"/>
          </m:rPr>
          <m:t>S</m:t>
        </m:r>
      </m:oMath>
      <w:r>
        <w:rPr/>
        <w:t xml:space="preserve">.</w:t>
      </w:r>
    </w:p>
    <w:p>
      <w:pPr>
        <w:spacing w:after="220" w:lineRule="auto"/>
      </w:pPr>
      <w:r>
        <w:rPr>
          <w:rFonts w:eastAsia="Georgia" w:cs="Georgia" w:ascii="Georgia" w:hAnsi="Georgia"/>
        </w:rPr>
        <w:t xml:space="preserve">Selon les questions, nous représentons les mots de </w:t>
      </w:r>
      <m:oMath>
        <m:r>
          <m:rPr>
            <m:sty m:val="p"/>
          </m:rPr>
          <m:t>Γ</m:t>
        </m:r>
      </m:oMath>
      <w:r>
        <w:rPr/>
        <w:t xml:space="preserve"> par le type char list ou le type string.</w:t>
      </w:r>
    </w:p>
    <w:p>
      <w:pPr>
        <w:spacing w:after="220" w:lineRule="auto"/>
      </w:pPr>
      <w:r>
        <w:rPr/>
        <w:t xml:space="preserve">Soit </w:t>
      </w:r>
      <m:oMath>
        <m:sSub>
          <m:sSubPr/>
          <m:e>
            <m:r>
              <m:rPr>
                <m:scr m:val="script"/>
              </m:rPr>
              <m:t>G</m:t>
            </m:r>
          </m:e>
          <m:sub>
            <m:r>
              <m:rPr>
                <m:sty m:val="p"/>
              </m:rPr>
              <m:t>0</m:t>
            </m:r>
          </m:sub>
        </m:sSub>
      </m:oMath>
      <w:r>
        <w:rPr/>
        <w:t xml:space="preserve"> la grammaire ( </w:t>
      </w:r>
      <m:oMath>
        <m:r>
          <m:rPr>
            <m:sty m:val="p"/>
          </m:rPr>
          <m:t>{</m:t>
        </m:r>
        <m:r>
          <m:rPr>
            <m:sty m:val="i"/>
          </m:rPr>
          <m:t>V</m:t>
        </m:r>
        <m:r>
          <m:rPr>
            <m:sty m:val="p"/>
          </m:rPr>
          <m:t>}</m:t>
        </m:r>
        <m:r>
          <m:rPr>
            <m:sty m:val="p"/>
          </m:rPr>
          <m:t>,</m:t>
        </m:r>
        <m:r>
          <m:rPr>
            <m:sty m:val="p"/>
          </m:rPr>
          <m:t>{</m:t>
        </m:r>
        <m:r>
          <m:rPr>
            <m:sty m:val="p"/>
          </m:rPr>
          <m:t>a</m:t>
        </m:r>
        <m:r>
          <m:rPr>
            <m:sty m:val="p"/>
          </m:rPr>
          <m:t>,</m:t>
        </m:r>
        <m:r>
          <m:rPr>
            <m:sty m:val="p"/>
          </m:rPr>
          <m:t>b</m:t>
        </m:r>
        <m:r>
          <m:rPr>
            <m:sty m:val="p"/>
          </m:rPr>
          <m:t>,</m:t>
        </m:r>
        <m:r>
          <m:rPr>
            <m:sty m:val="p"/>
          </m:rPr>
          <m:t>#</m:t>
        </m:r>
        <m:r>
          <m:rPr>
            <m:sty m:val="p"/>
          </m:rPr>
          <m:t>}</m:t>
        </m:r>
        <m:r>
          <m:rPr>
            <m:sty m:val="p"/>
          </m:rPr>
          <m:t>,</m:t>
        </m:r>
        <m:r>
          <m:rPr>
            <m:sty m:val="i"/>
          </m:rPr>
          <m:t>V</m:t>
        </m:r>
        <m:r>
          <m:rPr>
            <m:sty m:val="p"/>
          </m:rPr>
          <m:t>,</m:t>
        </m:r>
        <m:sSub>
          <m:sSubPr/>
          <m:e>
            <m:r>
              <m:rPr>
                <m:sty m:val="p"/>
              </m:rPr>
              <m:t>Π</m:t>
            </m:r>
          </m:e>
          <m:sub>
            <m:r>
              <m:rPr>
                <m:sty m:val="p"/>
              </m:rPr>
              <m:t>0</m:t>
            </m:r>
          </m:sub>
        </m:sSub>
      </m:oMath>
      <w:r>
        <w:rPr>
          <w:rFonts w:eastAsia="Georgia" w:cs="Georgia" w:ascii="Georgia" w:hAnsi="Georgia"/>
        </w:rPr>
        <w:t xml:space="preserve"> ) dont les règles de production sont</w:t>
      </w:r>
    </w:p>
    <w:p>
      <w:pPr>
        <w:spacing w:after="220" w:lineRule="auto"/>
      </w:pPr>
      <m:oMathPara>
        <m:oMath>
          <m:sSub>
            <m:sSubPr/>
            <m:e>
              <m:r>
                <m:rPr>
                  <m:sty m:val="p"/>
                </m:rPr>
                <m:t>Π</m:t>
              </m:r>
            </m:e>
            <m:sub>
              <m:r>
                <m:rPr>
                  <m:sty m:val="p"/>
                </m:rPr>
                <m:t>0</m:t>
              </m:r>
            </m:sub>
          </m:sSub>
          <m:r>
            <m:rPr>
              <m:sty m:val="p"/>
            </m:rPr>
            <m:t>:</m:t>
          </m:r>
          <m:r>
            <m:rPr>
              <m:sty m:val="p"/>
            </m:rPr>
            <m:t xml:space="preserve"> </m:t>
          </m:r>
          <m:r>
            <m:rPr>
              <m:sty m:val="i"/>
            </m:rPr>
            <m:t>V</m:t>
          </m:r>
          <m:r>
            <m:rPr>
              <m:sty m:val="p"/>
            </m:rPr>
            <m:t>→</m:t>
          </m:r>
          <m:r>
            <m:rPr>
              <m:sty m:val="p"/>
            </m:rPr>
            <m:t>a</m:t>
          </m:r>
          <m:r>
            <m:rPr>
              <m:sty m:val="i"/>
            </m:rPr>
            <m:t>V</m:t>
          </m:r>
          <m:r>
            <m:rPr>
              <m:sty m:val="p"/>
            </m:rPr>
            <m:t>|</m:t>
          </m:r>
          <m:r>
            <m:rPr>
              <m:nor/>
            </m:rPr>
            <m:t xml:space="preserve"> </m:t>
          </m:r>
          <m:r>
            <m:rPr>
              <m:sty m:val="p"/>
            </m:rPr>
            <m:t>b</m:t>
          </m:r>
          <m:r>
            <m:rPr>
              <m:sty m:val="i"/>
            </m:rPr>
            <m:t>V</m:t>
          </m:r>
          <m:r>
            <m:rPr>
              <m:sty m:val="p"/>
            </m:rPr>
            <m:t>|</m:t>
          </m:r>
          <m:r>
            <m:rPr>
              <m:sty m:val="p"/>
            </m:rPr>
            <m:t>#</m:t>
          </m:r>
        </m:oMath>
      </m:oMathPara>
    </w:p>
    <w:p>
      <w:pPr>
        <w:spacing w:after="220" w:lineRule="auto"/>
      </w:pPr>
      <w:r>
        <w:rPr>
          <w:rFonts w:eastAsia="Georgia" w:cs="Georgia" w:ascii="Georgia" w:hAnsi="Georgia"/>
        </w:rPr>
        <w:t xml:space="preserve">18 - Exhiber une expression régulière qui dénote le langage </w:t>
      </w:r>
      <m:oMath>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w:t>
      </w:r>
    </w:p>
    <w:p>
      <w:pPr>
        <w:spacing w:after="220" w:lineRule="auto"/>
      </w:pPr>
      <w:r>
        <w:rPr>
          <w:rFonts w:eastAsia="Georgia" w:cs="Georgia" w:ascii="Georgia" w:hAnsi="Georgia"/>
        </w:rPr>
        <w:t xml:space="preserve">19 - Dessiner l'automate de Glushkov associé à l'expression régulière de la question 18.</w:t>
      </w:r>
    </w:p>
    <w:p>
      <w:pPr>
        <w:spacing w:after="220" w:lineRule="auto"/>
      </w:pPr>
      <w:r>
        <w:rPr>
          <w:rFonts w:eastAsia="Georgia" w:cs="Georgia" w:ascii="Georgia" w:hAnsi="Georgia"/>
        </w:rPr>
        <w:t xml:space="preserve">20 - Écrire une fonction OCaml parseV (w : char list) : string * char list dont la spécification suit :</w:t>
      </w:r>
      <w:r>
        <w:rPr/>
        <w:br w:type="textWrapping"/>
      </w:r>
      <w:r>
        <w:rPr>
          <w:rFonts w:eastAsia="Georgia" w:cs="Georgia" w:ascii="Georgia" w:hAnsi="Georgia"/>
        </w:rPr>
        <w:t xml:space="preserve">Pré-condition : Il existe une décomposition du mot </w:t>
      </w:r>
      <m:oMath>
        <m:r>
          <m:rPr>
            <m:sty m:val="i"/>
          </m:rPr>
          <m:t>w</m:t>
        </m:r>
      </m:oMath>
      <w:r>
        <w:rPr/>
        <w:t xml:space="preserve"> en </w:t>
      </w:r>
      <m:oMath>
        <m:r>
          <m:rPr>
            <m:sty m:val="i"/>
          </m:rPr>
          <m:t>w</m:t>
        </m:r>
        <m:r>
          <m:rPr>
            <m:sty m:val="p"/>
          </m:rPr>
          <m:t>=</m:t>
        </m:r>
        <m:r>
          <m:rPr>
            <m:sty m:val="i"/>
          </m:rPr>
          <m:t>v</m:t>
        </m:r>
        <m:r>
          <m:rPr>
            <m:sty m:val="i"/>
          </m:rPr>
          <m:t>s</m:t>
        </m:r>
      </m:oMath>
      <w:r>
        <w:rPr/>
        <w:t xml:space="preserve"> avec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et </w:t>
      </w:r>
      <m:oMath>
        <m:r>
          <m:rPr>
            <m:sty m:val="i"/>
          </m:rPr>
          <m:t>s</m:t>
        </m:r>
        <m:r>
          <m:rPr>
            <m:sty m:val="p"/>
          </m:rPr>
          <m:t>∈</m:t>
        </m:r>
        <m:sSup>
          <m:sSupPr/>
          <m:e>
            <m:r>
              <m:rPr>
                <m:sty m:val="p"/>
              </m:rPr>
              <m:t>Σ</m:t>
            </m:r>
          </m:e>
          <m:sup>
            <m:r>
              <m:rPr>
                <m:sty m:val="p"/>
              </m:rPr>
              <m:t>∗</m:t>
            </m:r>
          </m:sup>
        </m:sSup>
      </m:oMath>
      <w:r>
        <w:rPr/>
        <w:t xml:space="preserve">. Valeur de retour : Couple ( </w:t>
      </w:r>
      <m:oMath>
        <m:r>
          <m:rPr>
            <m:sty m:val="i"/>
          </m:rPr>
          <m:t>v</m:t>
        </m:r>
        <m:r>
          <m:rPr>
            <m:sty m:val="p"/>
          </m:rPr>
          <m:t>,</m:t>
        </m:r>
        <m:r>
          <m:rPr>
            <m:sty m:val="i"/>
          </m:rPr>
          <m:t>s</m:t>
        </m:r>
      </m:oMath>
      <w:r>
        <w:rPr>
          <w:rFonts w:eastAsia="Georgia" w:cs="Georgia" w:ascii="Georgia" w:hAnsi="Georgia"/>
        </w:rPr>
        <w:t xml:space="preserve"> ) où le préfixe </w:t>
      </w:r>
      <m:oMath>
        <m:r>
          <m:rPr>
            <m:sty m:val="i"/>
          </m:rPr>
          <m:t>v</m:t>
        </m:r>
      </m:oMath>
      <w:r>
        <w:rPr>
          <w:rFonts w:eastAsia="Georgia" w:cs="Georgia" w:ascii="Georgia" w:hAnsi="Georgia"/>
        </w:rPr>
        <w:t xml:space="preserve"> est représenté par le type string et </w:t>
      </w:r>
      <m:oMath>
        <m:r>
          <m:rPr>
            <m:sty m:val="i"/>
          </m:rPr>
          <m:t>s</m:t>
        </m:r>
      </m:oMath>
      <w:r>
        <w:rPr/>
        <w:t xml:space="preserve"> est le suffixe restant.</w:t>
      </w:r>
      <w:r>
        <w:rPr/>
        <w:br w:type="textWrapping"/>
      </w:r>
      <w:r>
        <w:rPr>
          <w:rFonts w:eastAsia="Georgia" w:cs="Georgia" w:ascii="Georgia" w:hAnsi="Georgia"/>
        </w:rPr>
        <w:t xml:space="preserve">Effet : Une exception SyntaxError est levée si la pré-condition n'est pas satisfaite.</w:t>
      </w:r>
    </w:p>
    <w:p>
      <w:pPr>
        <w:spacing w:after="220" w:lineRule="auto"/>
      </w:pPr>
      <w:r>
        <w:rPr/>
        <w:t xml:space="preserve">Soit </w:t>
      </w:r>
      <m:oMath>
        <m:sSub>
          <m:sSubPr/>
          <m:e>
            <m:r>
              <m:rPr>
                <m:scr m:val="script"/>
              </m:rPr>
              <m:t>G</m:t>
            </m:r>
          </m:e>
          <m:sub>
            <m:r>
              <m:rPr>
                <m:sty m:val="p"/>
              </m:rPr>
              <m:t>1</m:t>
            </m:r>
          </m:sub>
        </m:sSub>
      </m:oMath>
      <w:r>
        <w:rPr/>
        <w:t xml:space="preserve"> la grammaire </w:t>
      </w:r>
      <m:oMath>
        <m:d>
          <m:dPr>
            <m:begChr m:val="("/>
            <m:endChr m:val=")"/>
            <m:ctrlPr>
              <w:rPr>
                <w:rFonts w:ascii="Cambria Math" w:hAnsi="Cambria Math"/>
              </w:rPr>
            </m:ctrlPr>
          </m:dPr>
          <m:e>
            <m:r>
              <m:rPr>
                <m:sty m:val="p"/>
              </m:rPr>
              <m:t>{</m:t>
            </m:r>
            <m:r>
              <m:rPr>
                <m:sty m:val="i"/>
              </m:rPr>
              <m:t>T</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sSub>
                      <m:sSubPr/>
                      <m:e>
                        <m:r>
                          <m:t xml:space="preserve"> </m:t>
                        </m:r>
                      </m:e>
                      <m:sub>
                        <m:r>
                          <m:rPr>
                            <m:sty m:val="p"/>
                          </m:rPr>
                          <m:t>−</m:t>
                        </m:r>
                      </m:sub>
                    </m:sSub>
                    <m:r>
                      <m:rPr>
                        <m:sty m:val="p"/>
                      </m:rPr>
                      <m:t>,</m:t>
                    </m:r>
                  </m:e>
                </m:d>
              </m:e>
            </m:d>
            <m:r>
              <m:rPr>
                <m:sty m:val="p"/>
              </m:rPr>
              <m:t>,</m:t>
            </m:r>
            <m:r>
              <m:rPr>
                <m:sty m:val="i"/>
              </m:rPr>
              <m:t>T</m:t>
            </m:r>
            <m:r>
              <m:rPr>
                <m:sty m:val="p"/>
              </m:rPr>
              <m:t>,</m:t>
            </m:r>
            <m:sSub>
              <m:sSubPr/>
              <m:e>
                <m:r>
                  <m:rPr>
                    <m:sty m:val="p"/>
                  </m:rPr>
                  <m:t>Π</m:t>
                </m:r>
              </m:e>
              <m:sub>
                <m:r>
                  <m:rPr>
                    <m:sty m:val="p"/>
                  </m:rPr>
                  <m:t>1</m:t>
                </m:r>
              </m:sub>
            </m:sSub>
          </m:e>
        </m:d>
      </m:oMath>
      <w:r>
        <w:rPr>
          <w:rFonts w:eastAsia="Georgia" w:cs="Georgia" w:ascii="Georgia" w:hAnsi="Georgia"/>
        </w:rPr>
        <w:t xml:space="preserve"> dont les règles de production sont</w:t>
      </w:r>
    </w:p>
    <w:p>
      <w:pPr>
        <w:spacing w:after="220" w:lineRule="auto"/>
      </w:pPr>
      <m:oMathPara>
        <m:oMath>
          <m:sSub>
            <m:sSubPr/>
            <m:e>
              <m:r>
                <m:rPr>
                  <m:sty m:val="p"/>
                </m:rPr>
                <m:t>Π</m:t>
              </m:r>
            </m:e>
            <m:sub>
              <m:r>
                <m:rPr>
                  <m:sty m:val="p"/>
                </m:rPr>
                <m:t>1</m:t>
              </m:r>
            </m:sub>
          </m:sSub>
          <m:r>
            <m:rPr>
              <m:sty m:val="p"/>
            </m:rPr>
            <m:t>:</m:t>
          </m:r>
          <m:sSub>
            <m:sSubPr/>
            <m:e>
              <m:d>
                <m:dPr>
                  <m:begChr m:val=""/>
                  <m:endChr m:val="|"/>
                  <m:ctrlPr>
                    <w:rPr>
                      <w:rFonts w:ascii="Cambria Math" w:hAnsi="Cambria Math"/>
                    </w:rPr>
                  </m:ctrlPr>
                </m:dPr>
                <m:e>
                  <m:r>
                    <m:rPr>
                      <m:sty m:val="p"/>
                    </m:rPr>
                    <m:t xml:space="preserve"> </m:t>
                  </m:r>
                  <m:r>
                    <m:rPr>
                      <m:sty m:val="i"/>
                    </m:rPr>
                    <m:t>T</m:t>
                  </m:r>
                  <m:r>
                    <m:rPr>
                      <m:sty m:val="p"/>
                    </m:rPr>
                    <m:t>→</m:t>
                  </m:r>
                  <m:r>
                    <m:rPr>
                      <m:sty m:val="p"/>
                    </m:rPr>
                    <m:t>(</m:t>
                  </m:r>
                  <m:r>
                    <m:rPr>
                      <m:sty m:val="i"/>
                    </m:rPr>
                    <m:t>T</m:t>
                  </m:r>
                  <m:r>
                    <m:rPr>
                      <m:sty m:val="i"/>
                    </m:rPr>
                    <m:t>T</m:t>
                  </m:r>
                  <m:r>
                    <m:rPr>
                      <m:sty m:val="p"/>
                    </m:rPr>
                    <m:t>)</m:t>
                  </m:r>
                </m:e>
              </m:d>
            </m:e>
            <m:sub>
              <m:r>
                <m:rPr>
                  <m:sty m:val="p"/>
                </m:rPr>
                <m:t>−</m:t>
              </m:r>
            </m:sub>
          </m:sSub>
          <m:r>
            <m:rPr>
              <m:sty m:val="p"/>
            </m:rPr>
            <m:t>.</m:t>
          </m:r>
        </m:oMath>
      </m:oMathPara>
    </w:p>
    <w:p>
      <w:pPr>
        <w:spacing w:after="220" w:lineRule="auto"/>
      </w:pPr>
      <w:r>
        <w:rPr/>
        <w:t xml:space="preserve">21 - Montrer que le langage </w:t>
      </w:r>
      <m:oMath>
        <m:r>
          <m:rPr>
            <m:sty m:val="i"/>
          </m:rPr>
          <m:t>L</m:t>
        </m:r>
        <m:d>
          <m:dPr>
            <m:begChr m:val="("/>
            <m:endChr m:val=")"/>
            <m:ctrlPr>
              <w:rPr>
                <w:rFonts w:ascii="Cambria Math" w:hAnsi="Cambria Math"/>
              </w:rPr>
            </m:ctrlPr>
          </m:dPr>
          <m:e>
            <m:sSub>
              <m:sSubPr/>
              <m:e>
                <m:r>
                  <m:rPr>
                    <m:scr m:val="script"/>
                  </m:rPr>
                  <m:t>G</m:t>
                </m:r>
              </m:e>
              <m:sub>
                <m:r>
                  <m:rPr>
                    <m:sty m:val="p"/>
                  </m:rPr>
                  <m:t>1</m:t>
                </m:r>
              </m:sub>
            </m:sSub>
          </m:e>
        </m:d>
      </m:oMath>
      <w:r>
        <w:rPr>
          <w:rFonts w:eastAsia="Georgia" w:cs="Georgia" w:ascii="Georgia" w:hAnsi="Georgia"/>
        </w:rPr>
        <w:t xml:space="preserve"> est sans préfixe, c'est-à-dire qu'il n'existe pas deux mots non vides </w:t>
      </w:r>
      <m:oMath>
        <m:r>
          <m:rPr>
            <m:sty m:val="i"/>
          </m:rPr>
          <m:t>w</m:t>
        </m:r>
      </m:oMath>
      <w:r>
        <w:rPr/>
        <w:t xml:space="preserve"> et </w:t>
      </w:r>
      <m:oMath>
        <m:sSup>
          <m:sSupPr/>
          <m:e>
            <m:r>
              <m:rPr>
                <m:sty m:val="i"/>
              </m:rPr>
              <m:t>w</m:t>
            </m:r>
          </m:e>
          <m:sup>
            <m:r>
              <m:rPr>
                <m:sty m:val="i"/>
              </m:rPr>
              <m:t>′</m:t>
            </m:r>
          </m:sup>
        </m:sSup>
      </m:oMath>
      <w:r>
        <w:rPr/>
        <w:t xml:space="preserve"> dans </w:t>
      </w:r>
      <m:oMath>
        <m:r>
          <m:rPr>
            <m:sty m:val="i"/>
          </m:rPr>
          <m:t>L</m:t>
        </m:r>
        <m:d>
          <m:dPr>
            <m:begChr m:val="("/>
            <m:endChr m:val=")"/>
            <m:ctrlPr>
              <w:rPr>
                <w:rFonts w:ascii="Cambria Math" w:hAnsi="Cambria Math"/>
              </w:rPr>
            </m:ctrlPr>
          </m:dPr>
          <m:e>
            <m:sSub>
              <m:sSubPr/>
              <m:e>
                <m:r>
                  <m:rPr>
                    <m:scr m:val="script"/>
                  </m:rPr>
                  <m:t>G</m:t>
                </m:r>
              </m:e>
              <m:sub>
                <m:r>
                  <m:rPr>
                    <m:sty m:val="p"/>
                  </m:rPr>
                  <m:t>1</m:t>
                </m:r>
              </m:sub>
            </m:sSub>
          </m:e>
        </m:d>
      </m:oMath>
      <w:r>
        <w:rPr/>
        <w:t xml:space="preserve"> tels que </w:t>
      </w:r>
      <m:oMath>
        <m:r>
          <m:rPr>
            <m:sty m:val="i"/>
          </m:rPr>
          <m:t>w</m:t>
        </m:r>
      </m:oMath>
      <w:r>
        <w:rPr>
          <w:rFonts w:eastAsia="Georgia" w:cs="Georgia" w:ascii="Georgia" w:hAnsi="Georgia"/>
        </w:rPr>
        <w:t xml:space="preserve"> soit un préfixe strict de </w:t>
      </w:r>
      <m:oMath>
        <m:sSup>
          <m:sSupPr/>
          <m:e>
            <m:r>
              <m:rPr>
                <m:sty m:val="i"/>
              </m:rPr>
              <m:t>w</m:t>
            </m:r>
          </m:e>
          <m:sup>
            <m:r>
              <m:rPr>
                <m:sty m:val="i"/>
              </m:rPr>
              <m:t>′</m:t>
            </m:r>
          </m:sup>
        </m:sSup>
      </m:oMath>
      <w:r>
        <w:rPr>
          <w:rFonts w:eastAsia="Georgia" w:cs="Georgia" w:ascii="Georgia" w:hAnsi="Georgia"/>
        </w:rPr>
        <w:t xml:space="preserve">. On pourra, par exemple, raisonner par induction structurelle sur le nombre de parenthèses ouvrantes et fermantes qui se trouvent dans un préfixe d'un mot de </w:t>
      </w:r>
      <m:oMath>
        <m:r>
          <m:rPr>
            <m:sty m:val="i"/>
          </m:rPr>
          <m:t>L</m:t>
        </m:r>
        <m:d>
          <m:dPr>
            <m:begChr m:val="("/>
            <m:endChr m:val=")"/>
            <m:ctrlPr>
              <w:rPr>
                <w:rFonts w:ascii="Cambria Math" w:hAnsi="Cambria Math"/>
              </w:rPr>
            </m:ctrlPr>
          </m:dPr>
          <m:e>
            <m:sSub>
              <m:sSubPr/>
              <m:e>
                <m:r>
                  <m:rPr>
                    <m:scr m:val="script"/>
                  </m:rPr>
                  <m:t>G</m:t>
                </m:r>
              </m:e>
              <m:sub>
                <m:r>
                  <m:rPr>
                    <m:sty m:val="p"/>
                  </m:rPr>
                  <m:t>1</m:t>
                </m:r>
              </m:sub>
            </m:sSub>
          </m:e>
        </m:d>
      </m:oMath>
      <w:r>
        <w:rPr/>
        <w:t xml:space="preserve">.</w:t>
      </w:r>
      <w:r>
        <w:rPr/>
        <w:br w:type="textWrapping"/>
      </w:r>
      <m:oMath>
        <m:r>
          <m:rPr>
            <m:sty m:val="i"/>
          </m:rPr>
          <m:t>◻</m:t>
        </m:r>
        <m:r>
          <m:rPr>
            <m:sty m:val="p"/>
          </m:rPr>
          <m:t>22</m:t>
        </m:r>
      </m:oMath>
      <w:r>
        <w:rPr/>
        <w:t xml:space="preserve"> - Montrer que la grammaire </w:t>
      </w:r>
      <m:oMath>
        <m:sSub>
          <m:sSubPr/>
          <m:e>
            <m:r>
              <m:rPr>
                <m:scr m:val="script"/>
              </m:rPr>
              <m:t>G</m:t>
            </m:r>
          </m:e>
          <m:sub>
            <m:r>
              <m:rPr>
                <m:sty m:val="p"/>
              </m:rPr>
              <m:t>1</m:t>
            </m:r>
          </m:sub>
        </m:sSub>
      </m:oMath>
      <w:r>
        <w:rPr>
          <w:rFonts w:eastAsia="Georgia" w:cs="Georgia" w:ascii="Georgia" w:hAnsi="Georgia"/>
        </w:rPr>
        <w:t xml:space="preserve"> n'est pas ambiguë, c'est-à-dire que, pour tout mot du langage </w:t>
      </w:r>
      <m:oMath>
        <m:r>
          <m:rPr>
            <m:sty m:val="i"/>
          </m:rPr>
          <m:t>L</m:t>
        </m:r>
        <m:d>
          <m:dPr>
            <m:begChr m:val="("/>
            <m:endChr m:val=")"/>
            <m:ctrlPr>
              <w:rPr>
                <w:rFonts w:ascii="Cambria Math" w:hAnsi="Cambria Math"/>
              </w:rPr>
            </m:ctrlPr>
          </m:dPr>
          <m:e>
            <m:sSub>
              <m:sSubPr/>
              <m:e>
                <m:r>
                  <m:rPr>
                    <m:scr m:val="script"/>
                  </m:rPr>
                  <m:t>G</m:t>
                </m:r>
              </m:e>
              <m:sub>
                <m:r>
                  <m:rPr>
                    <m:sty m:val="p"/>
                  </m:rPr>
                  <m:t>1</m:t>
                </m:r>
              </m:sub>
            </m:sSub>
          </m:e>
        </m:d>
      </m:oMath>
      <w:r>
        <w:rPr>
          <w:rFonts w:eastAsia="Georgia" w:cs="Georgia" w:ascii="Georgia" w:hAnsi="Georgia"/>
        </w:rPr>
        <w:t xml:space="preserve">, il n'existe qu'un seul arbre d'analyse (parfois aussi appelé arbre de dérivation) associé.</w:t>
      </w:r>
    </w:p>
    <w:p>
      <w:pPr>
        <w:spacing w:after="220" w:lineRule="auto"/>
      </w:pPr>
      <w:r>
        <w:rPr/>
        <w:t xml:space="preserve">Soit </w:t>
      </w:r>
      <m:oMath>
        <m:sSub>
          <m:sSubPr/>
          <m:e>
            <m:r>
              <m:rPr>
                <m:scr m:val="script"/>
              </m:rPr>
              <m:t>G</m:t>
            </m:r>
          </m:e>
          <m:sub>
            <m:r>
              <m:rPr>
                <m:sty m:val="p"/>
              </m:rPr>
              <m:t>2</m:t>
            </m:r>
          </m:sub>
        </m:sSub>
      </m:oMath>
      <w:r>
        <w:rPr/>
        <w:t xml:space="preserve"> la grammaire ( </w:t>
      </w:r>
      <m:oMath>
        <m:r>
          <m:rPr>
            <m:sty m:val="p"/>
          </m:rPr>
          <m:t>{</m:t>
        </m:r>
        <m:r>
          <m:rPr>
            <m:sty m:val="i"/>
          </m:rPr>
          <m:t>T</m:t>
        </m:r>
        <m:r>
          <m:rPr>
            <m:sty m:val="p"/>
          </m:rPr>
          <m:t>}</m:t>
        </m:r>
        <m:r>
          <m:rPr>
            <m:sty m:val="p"/>
          </m:rPr>
          <m:t>,</m:t>
        </m:r>
        <m:r>
          <m:rPr>
            <m:sty m:val="p"/>
          </m:rPr>
          <m:t>{</m:t>
        </m:r>
        <m:r>
          <m:rPr>
            <m:sty m:val="p"/>
          </m:rPr>
          <m:t>var</m:t>
        </m:r>
        <m:r>
          <m:rPr>
            <m:sty m:val="p"/>
          </m:rPr>
          <m:t>,</m:t>
        </m:r>
        <m:r>
          <m:rPr>
            <m:sty m:val="p"/>
          </m:rPr>
          <m:t>(</m:t>
        </m:r>
        <m:r>
          <m:rPr>
            <m:sty m:val="p"/>
          </m:rPr>
          <m:t>)</m:t>
        </m:r>
        <m:r>
          <m:rPr>
            <m:sty m:val="p"/>
          </m:rPr>
          <m:t>,</m:t>
        </m:r>
        <m:r>
          <m:rPr>
            <m:sty m:val="p"/>
          </m:rPr>
          <m:t>,</m:t>
        </m:r>
        <m:r>
          <m:rPr>
            <m:sty m:val="p"/>
          </m:rPr>
          <m:t>−</m:t>
        </m:r>
        <m:r>
          <m:rPr>
            <m:sty m:val="p"/>
          </m:rPr>
          <m:t>&gt;</m:t>
        </m:r>
        <m:r>
          <m:rPr>
            <m:sty m:val="p"/>
          </m:rPr>
          <m:t>}</m:t>
        </m:r>
        <m:r>
          <m:rPr>
            <m:sty m:val="p"/>
          </m:rPr>
          <m:t>,</m:t>
        </m:r>
        <m:r>
          <m:rPr>
            <m:sty m:val="i"/>
          </m:rPr>
          <m:t>T</m:t>
        </m:r>
        <m:r>
          <m:rPr>
            <m:sty m:val="p"/>
          </m:rPr>
          <m:t>,</m:t>
        </m:r>
        <m:sSub>
          <m:sSubPr/>
          <m:e>
            <m:r>
              <m:rPr>
                <m:sty m:val="p"/>
              </m:rPr>
              <m:t>Π</m:t>
            </m:r>
          </m:e>
          <m:sub>
            <m:r>
              <m:rPr>
                <m:sty m:val="p"/>
              </m:rPr>
              <m:t>2</m:t>
            </m:r>
          </m:sub>
        </m:sSub>
      </m:oMath>
      <w:r>
        <w:rPr>
          <w:rFonts w:eastAsia="Georgia" w:cs="Georgia" w:ascii="Georgia" w:hAnsi="Georgia"/>
        </w:rPr>
        <w:t xml:space="preserve"> ) dont les règles de production sont</w:t>
      </w:r>
    </w:p>
    <w:p>
      <w:pPr>
        <w:spacing w:after="220" w:lineRule="auto"/>
      </w:pPr>
      <m:oMathPara>
        <m:oMath>
          <m:sSub>
            <m:sSubPr/>
            <m:e>
              <m:r>
                <m:rPr>
                  <m:sty m:val="p"/>
                </m:rPr>
                <m:t>Π</m:t>
              </m:r>
            </m:e>
            <m:sub>
              <m:r>
                <m:rPr>
                  <m:sty m:val="p"/>
                </m:rPr>
                <m:t>2</m:t>
              </m:r>
            </m:sub>
          </m:sSub>
          <m:r>
            <m:rPr>
              <m:sty m:val="p"/>
            </m:rPr>
            <m:t>:</m:t>
          </m:r>
          <m:r>
            <m:rPr>
              <m:sty m:val="p"/>
            </m:rPr>
            <m:t xml:space="preserve"> </m:t>
          </m:r>
          <m:r>
            <m:rPr>
              <m:sty m:val="i"/>
            </m:rPr>
            <m:t>T</m:t>
          </m:r>
          <m:r>
            <m:rPr>
              <m:sty m:val="p"/>
            </m:rPr>
            <m:t>→</m:t>
          </m:r>
          <m:r>
            <m:rPr>
              <m:sty m:val="p"/>
            </m:rPr>
            <m:t>var</m:t>
          </m:r>
          <m:r>
            <m:rPr>
              <m:sty m:val="p"/>
            </m:rPr>
            <m:t>|</m:t>
          </m:r>
          <m:r>
            <m:rPr>
              <m:sty m:val="p"/>
            </m:rPr>
            <m:t>(</m:t>
          </m:r>
          <m:r>
            <m:rPr>
              <m:sty m:val="i"/>
            </m:rPr>
            <m:t>T</m:t>
          </m:r>
          <m:r>
            <m:rPr>
              <m:sty m:val="i"/>
            </m:rPr>
            <m:t>T</m:t>
          </m:r>
          <m:r>
            <m:rPr>
              <m:sty m:val="p"/>
            </m:rPr>
            <m:t>)</m:t>
          </m:r>
          <m:r>
            <m:rPr>
              <m:sty m:val="p"/>
            </m:rPr>
            <m:t>|</m:t>
          </m:r>
          <m:r>
            <m:rPr>
              <m:sty m:val="p"/>
            </m:rPr>
            <m:t>var</m:t>
          </m:r>
          <m:r>
            <m:rPr>
              <m:sty m:val="p"/>
            </m:rPr>
            <m:t>−</m:t>
          </m:r>
          <m:r>
            <m:rPr>
              <m:sty m:val="p"/>
            </m:rPr>
            <m:t>&gt;</m:t>
          </m:r>
          <m:r>
            <m:rPr>
              <m:sty m:val="i"/>
            </m:rPr>
            <m:t>T</m:t>
          </m:r>
        </m:oMath>
      </m:oMathPara>
    </w:p>
    <w:p>
      <w:pPr>
        <w:spacing w:after="220" w:lineRule="auto"/>
      </w:pPr>
      <w:r>
        <w:rPr/>
        <w:t xml:space="preserve">23 - Montrer que la grammaire </w:t>
      </w:r>
      <m:oMath>
        <m:sSub>
          <m:sSubPr/>
          <m:e>
            <m:r>
              <m:rPr>
                <m:scr m:val="script"/>
              </m:rPr>
              <m:t>G</m:t>
            </m:r>
          </m:e>
          <m:sub>
            <m:r>
              <m:rPr>
                <m:sty m:val="p"/>
              </m:rPr>
              <m:t>2</m:t>
            </m:r>
          </m:sub>
        </m:sSub>
      </m:oMath>
      <w:r>
        <w:rPr>
          <w:rFonts w:eastAsia="Georgia" w:cs="Georgia" w:ascii="Georgia" w:hAnsi="Georgia"/>
        </w:rPr>
        <w:t xml:space="preserve"> n'est pas ambiguë.</w:t>
      </w:r>
      <w:r>
        <w:rPr/>
        <w:br w:type="textWrapping"/>
      </w:r>
      <w:r>
        <w:rPr/>
        <w:t xml:space="preserve">Soit finalement </w:t>
      </w:r>
      <m:oMath>
        <m:r>
          <m:rPr>
            <m:scr m:val="script"/>
          </m:rPr>
          <m:t>G</m:t>
        </m:r>
      </m:oMath>
      <w:r>
        <w:rPr/>
        <w:t xml:space="preserve"> la grammaire ( </w:t>
      </w:r>
      <m:oMath>
        <m:r>
          <m:rPr>
            <m:sty m:val="p"/>
          </m:rPr>
          <m:t>{</m:t>
        </m:r>
        <m:r>
          <m:rPr>
            <m:sty m:val="i"/>
          </m:rPr>
          <m:t>T</m:t>
        </m:r>
        <m:r>
          <m:rPr>
            <m:sty m:val="p"/>
          </m:rPr>
          <m:t>,</m:t>
        </m:r>
        <m:r>
          <m:rPr>
            <m:sty m:val="i"/>
          </m:rPr>
          <m:t>V</m:t>
        </m:r>
        <m:r>
          <m:rPr>
            <m:sty m:val="p"/>
          </m:rPr>
          <m:t>}</m:t>
        </m:r>
        <m:r>
          <m:rPr>
            <m:sty m:val="p"/>
          </m:rPr>
          <m:t>,</m:t>
        </m:r>
        <m:r>
          <m:rPr>
            <m:sty m:val="p"/>
          </m:rPr>
          <m:t>{</m:t>
        </m:r>
        <m:r>
          <m:rPr>
            <m:sty m:val="p"/>
          </m:rPr>
          <m:t>a</m:t>
        </m:r>
        <m:r>
          <m:rPr>
            <m:sty m:val="p"/>
          </m:rPr>
          <m:t>,</m:t>
        </m:r>
        <m:r>
          <m:rPr>
            <m:sty m:val="p"/>
          </m:rPr>
          <m:t>b</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&gt;</m:t>
        </m:r>
        <m:r>
          <m:rPr>
            <m:sty m:val="p"/>
          </m:rPr>
          <m:t>}</m:t>
        </m:r>
        <m:r>
          <m:rPr>
            <m:sty m:val="p"/>
          </m:rPr>
          <m:t>,</m:t>
        </m:r>
        <m:r>
          <m:rPr>
            <m:sty m:val="i"/>
          </m:rPr>
          <m:t>T</m:t>
        </m:r>
        <m:r>
          <m:rPr>
            <m:sty m:val="p"/>
          </m:rPr>
          <m:t>,</m:t>
        </m:r>
        <m:r>
          <m:rPr>
            <m:sty m:val="p"/>
          </m:rPr>
          <m:t>Π</m:t>
        </m:r>
      </m:oMath>
      <w:r>
        <w:rPr>
          <w:rFonts w:eastAsia="Georgia" w:cs="Georgia" w:ascii="Georgia" w:hAnsi="Georgia"/>
        </w:rPr>
        <w:t xml:space="preserve"> ) dont les règles de production sont</w:t>
      </w:r>
    </w:p>
    <w:p>
      <w:pPr>
        <w:spacing w:after="220" w:lineRule="auto"/>
      </w:pPr>
      <m:oMathPara>
        <m:oMath>
          <m:r>
            <m:rPr>
              <m:sty m:val="p"/>
            </m:rPr>
            <m:t>Π</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sty m:val="p"/>
                      </m:rPr>
                      <m:t>→</m:t>
                    </m:r>
                    <m:r>
                      <m:rPr>
                        <m:sty m:val="i"/>
                      </m:rPr>
                      <m:t>V</m:t>
                    </m:r>
                    <m:r>
                      <m:rPr>
                        <m:sty m:val="p"/>
                      </m:rPr>
                      <m:t>|</m:t>
                    </m:r>
                    <m:r>
                      <m:rPr>
                        <m:sty m:val="p"/>
                      </m:rPr>
                      <m:t>(</m:t>
                    </m:r>
                    <m:r>
                      <m:rPr>
                        <m:sty m:val="i"/>
                      </m:rPr>
                      <m:t>T</m:t>
                    </m:r>
                    <m:r>
                      <m:rPr>
                        <m:sty m:val="i"/>
                      </m:rPr>
                      <m:t>T</m:t>
                    </m:r>
                    <m:r>
                      <m:rPr>
                        <m:sty m:val="p"/>
                      </m:rPr>
                      <m:t>)</m:t>
                    </m:r>
                    <m:r>
                      <m:rPr>
                        <m:sty m:val="p"/>
                      </m:rPr>
                      <m:t>|</m:t>
                    </m:r>
                    <m:r>
                      <m:rPr>
                        <m:sty m:val="i"/>
                      </m:rPr>
                      <m:t>V</m:t>
                    </m:r>
                    <m:r>
                      <m:rPr>
                        <m:sty m:val="p"/>
                      </m:rPr>
                      <m:t>−</m:t>
                    </m:r>
                    <m:r>
                      <m:rPr>
                        <m:sty m:val="p"/>
                      </m:rPr>
                      <m:t>&gt;</m:t>
                    </m:r>
                    <m:r>
                      <m:rPr>
                        <m:sty m:val="i"/>
                      </m:rPr>
                      <m:t>T</m:t>
                    </m:r>
                  </m:e>
                </m:mr>
                <m:mr>
                  <m:e>
                    <m:r>
                      <m:rPr>
                        <m:sty m:val="i"/>
                      </m:rPr>
                      <m:t>V</m:t>
                    </m:r>
                    <m:r>
                      <m:rPr>
                        <m:sty m:val="p"/>
                      </m:rPr>
                      <m:t>→</m:t>
                    </m:r>
                    <m:r>
                      <m:rPr>
                        <m:sty m:val="p"/>
                      </m:rPr>
                      <m:t>0</m:t>
                    </m:r>
                    <m:r>
                      <m:rPr>
                        <m:sty m:val="p"/>
                      </m:rPr>
                      <m:t>a</m:t>
                    </m:r>
                    <m:r>
                      <m:rPr>
                        <m:sty m:val="i"/>
                      </m:rPr>
                      <m:t>V</m:t>
                    </m:r>
                    <m:r>
                      <m:rPr>
                        <m:sty m:val="p"/>
                      </m:rPr>
                      <m:t>|</m:t>
                    </m:r>
                    <m:r>
                      <m:rPr>
                        <m:nor/>
                      </m:rPr>
                      <m:t xml:space="preserve"> </m:t>
                    </m:r>
                    <m:r>
                      <m:rPr>
                        <m:sty m:val="p"/>
                      </m:rPr>
                      <m:t>b</m:t>
                    </m:r>
                    <m:r>
                      <m:rPr>
                        <m:sty m:val="i"/>
                      </m:rPr>
                      <m:t>V</m:t>
                    </m:r>
                    <m:r>
                      <m:rPr>
                        <m:sty m:val="p"/>
                      </m:rPr>
                      <m:t>|</m:t>
                    </m:r>
                    <m:r>
                      <m:rPr>
                        <m:sty m:val="p"/>
                      </m:rPr>
                      <m:t>#</m:t>
                    </m:r>
                    <m:r>
                      <m:rPr>
                        <m:sty m:val="p"/>
                      </m:rPr>
                      <m:t>.</m:t>
                    </m:r>
                  </m:e>
                </m:mr>
              </m:m>
            </m:e>
          </m:d>
        </m:oMath>
      </m:oMathPara>
    </w:p>
    <w:p>
      <w:pPr>
        <w:spacing w:after="220" w:lineRule="auto"/>
      </w:pPr>
      <w:r>
        <w:rPr/>
        <w:t xml:space="preserve">Nous admettons que la grammaire </w:t>
      </w:r>
      <m:oMath>
        <m:r>
          <m:rPr>
            <m:scr m:val="script"/>
          </m:rPr>
          <m:t>G</m:t>
        </m:r>
      </m:oMath>
      <w:r>
        <w:rPr>
          <w:rFonts w:eastAsia="Georgia" w:cs="Georgia" w:ascii="Georgia" w:hAnsi="Georgia"/>
        </w:rPr>
        <w:t xml:space="preserve"> n'est pas ambiguë. Nous appelons variable les mots de </w:t>
      </w:r>
      <m:oMath>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Informellement, la grammaire </w:t>
      </w:r>
      <m:oMath>
        <m:r>
          <m:rPr>
            <m:scr m:val="script"/>
          </m:rPr>
          <m:t>G</m:t>
        </m:r>
      </m:oMath>
      <w:r>
        <w:rPr/>
        <w:t xml:space="preserve"> engendre un langage </w:t>
      </w:r>
      <m:oMath>
        <m:r>
          <m:rPr>
            <m:sty m:val="i"/>
          </m:rPr>
          <m:t>L</m:t>
        </m:r>
        <m:r>
          <m:rPr>
            <m:sty m:val="p"/>
          </m:rPr>
          <m:t>(</m:t>
        </m:r>
        <m:r>
          <m:rPr>
            <m:scr m:val="script"/>
          </m:rPr>
          <m:t>G</m:t>
        </m:r>
        <m:r>
          <m:rPr>
            <m:sty m:val="p"/>
          </m:rPr>
          <m:t>)</m:t>
        </m:r>
      </m:oMath>
      <w:r>
        <w:rPr>
          <w:rFonts w:eastAsia="Georgia" w:cs="Georgia" w:ascii="Georgia" w:hAnsi="Georgia"/>
        </w:rPr>
        <w:t xml:space="preserve"> qui permet de parler de variables, d'applications d'une expression à une autre et de fonctions. Il nous reste à en construire une sémantique, ce qui sera fait en section 4.3.</w:t>
      </w:r>
    </w:p>
    <w:p>
      <w:pPr>
        <w:spacing w:after="220" w:lineRule="auto"/>
      </w:pPr>
      <w:r>
        <w:rPr>
          <w:rFonts w:eastAsia="Georgia" w:cs="Georgia" w:ascii="Georgia" w:hAnsi="Georgia"/>
        </w:rPr>
        <w:t xml:space="preserve">Afin de représenter l'arbre d'analyse d'un mot du langage </w:t>
      </w:r>
      <m:oMath>
        <m:r>
          <m:rPr>
            <m:sty m:val="i"/>
          </m:rPr>
          <m:t>L</m:t>
        </m:r>
        <m:r>
          <m:rPr>
            <m:sty m:val="p"/>
          </m:rPr>
          <m:t>(</m:t>
        </m:r>
        <m:r>
          <m:rPr>
            <m:scr m:val="script"/>
          </m:rPr>
          <m:t>G</m:t>
        </m:r>
        <m:r>
          <m:rPr>
            <m:sty m:val="p"/>
          </m:rPr>
          <m:t>)</m:t>
        </m:r>
      </m:oMath>
      <w:r>
        <w:rPr>
          <w:rFonts w:eastAsia="Georgia" w:cs="Georgia" w:ascii="Georgia" w:hAnsi="Georgia"/>
        </w:rPr>
        <w:t xml:space="preserve">, nous introduisons le type ada par la déclaration suivante.</w:t>
      </w:r>
    </w:p>
    <w:p>
      <w:pPr>
        <w:pStyle w:val="SourceCode"/>
        <w:shd w:val="clear" w:fill="F8F8FA"/>
        <w:spacing w:lineRule="auto"/>
      </w:pPr>
      <w:r>
        <w:rPr>
          <w:rStyle w:val="VerbatimChar"/>
          <w:rFonts w:eastAsia="Consolas" w:cs="Consolas" w:ascii="Consolas" w:hAnsi="Consolas"/>
        </w:rPr>
        <w:t xml:space="preserve">type ada = V of string | A of (ada * ada) | F of (string * ada)</w:t>
        <w:br/>
        <w:t xml:space="preserve"/>
      </w:r>
    </w:p>
    <w:p>
      <w:pPr>
        <w:spacing w:after="220" w:lineRule="auto"/>
      </w:pPr>
      <w:r>
        <w:rPr/>
        <w:t xml:space="preserve">Nous notons </w:t>
      </w:r>
      <m:oMath>
        <m:r>
          <m:rPr>
            <m:scr m:val="script"/>
          </m:rPr>
          <m:t>A</m:t>
        </m:r>
      </m:oMath>
      <w:r>
        <w:rPr/>
        <w:t xml:space="preserve"> l'ensemble des arbres d'analyse.</w:t>
      </w:r>
      <w:r>
        <w:rPr/>
        <w:br w:type="textWrapping"/>
      </w:r>
      <w:r>
        <w:rPr>
          <w:rFonts w:eastAsia="Georgia" w:cs="Georgia" w:ascii="Georgia" w:hAnsi="Georgia"/>
        </w:rPr>
        <w:t xml:space="preserve">Le constructeur OCaml V représente les dérivations immédiates de règle </w:t>
      </w:r>
      <m:oMath>
        <m:r>
          <m:rPr>
            <m:sty m:val="i"/>
          </m:rPr>
          <m:t>T</m:t>
        </m:r>
        <m:r>
          <m:rPr>
            <m:sty m:val="p"/>
          </m:rPr>
          <m:t>→</m:t>
        </m:r>
        <m:r>
          <m:rPr>
            <m:sty m:val="i"/>
          </m:rPr>
          <m:t>V</m:t>
        </m:r>
      </m:oMath>
      <w:r>
        <w:rPr>
          <w:rFonts w:eastAsia="Georgia" w:cs="Georgia" w:ascii="Georgia" w:hAnsi="Georgia"/>
        </w:rPr>
        <w:t xml:space="preserve"> et introduit les feuilles; le constructeur OCaml A représente les dérivations immédiates de règle </w:t>
      </w:r>
      <m:oMath>
        <m:r>
          <m:rPr>
            <m:sty m:val="i"/>
          </m:rPr>
          <m:t>T</m:t>
        </m:r>
        <m:r>
          <m:rPr>
            <m:sty m:val="p"/>
          </m:rPr>
          <m:t>→</m:t>
        </m:r>
        <m:r>
          <m:rPr>
            <m:sty m:val="p"/>
          </m:rPr>
          <m:t>(</m:t>
        </m:r>
        <m:r>
          <m:rPr>
            <m:sty m:val="i"/>
          </m:rPr>
          <m:t>T</m:t>
        </m:r>
        <m:r>
          <m:rPr>
            <m:sty m:val="i"/>
          </m:rPr>
          <m:t>T</m:t>
        </m:r>
        <m:r>
          <m:rPr>
            <m:sty m:val="p"/>
          </m:rPr>
          <m:t>)</m:t>
        </m:r>
      </m:oMath>
      <w:r>
        <w:rPr>
          <w:rFonts w:eastAsia="Georgia" w:cs="Georgia" w:ascii="Georgia" w:hAnsi="Georgia"/>
        </w:rPr>
        <w:t xml:space="preserve"> et introduit des nœuds internes d'arité 2 ; le constructeur OCaml F représente les dérivations immédiates de règle </w:t>
      </w:r>
      <m:oMath>
        <m:r>
          <m:rPr>
            <m:sty m:val="i"/>
          </m:rPr>
          <m:t>V</m:t>
        </m:r>
        <m:r>
          <m:rPr>
            <m:sty m:val="p"/>
          </m:rPr>
          <m:t>−</m:t>
        </m:r>
        <m:r>
          <m:rPr>
            <m:sty m:val="p"/>
          </m:rPr>
          <m:t>&gt;</m:t>
        </m:r>
        <m:r>
          <m:rPr>
            <m:sty m:val="i"/>
          </m:rPr>
          <m:t>T</m:t>
        </m:r>
      </m:oMath>
      <w:r>
        <w:rPr>
          <w:rFonts w:eastAsia="Georgia" w:cs="Georgia" w:ascii="Georgia" w:hAnsi="Georgia"/>
        </w:rPr>
        <w:t xml:space="preserve"> et introduit des nœuds internes d'arité 1 . Les dérivations à partir du symbole non terminal </w:t>
      </w:r>
      <m:oMath>
        <m:r>
          <m:rPr>
            <m:sty m:val="i"/>
          </m:rPr>
          <m:t>V</m:t>
        </m:r>
      </m:oMath>
      <w:r>
        <w:rPr>
          <w:rFonts w:eastAsia="Georgia" w:cs="Georgia" w:ascii="Georgia" w:hAnsi="Georgia"/>
        </w:rPr>
        <w:t xml:space="preserve"> sont directement représentées par une valeur OCaml de type string.</w:t>
      </w:r>
    </w:p>
    <w:p>
      <w:pPr>
        <w:spacing w:after="220" w:lineRule="auto"/>
      </w:pPr>
      <w:r>
        <w:rPr/>
        <w:t xml:space="preserve">Par exemple, le mot</w:t>
      </w:r>
    </w:p>
    <w:p>
      <w:pPr>
        <w:pStyle w:val="SourceCode"/>
        <w:shd w:val="clear" w:fill="F8F8FA"/>
        <w:spacing w:lineRule="auto"/>
      </w:pPr>
      <w:r>
        <w:rPr>
          <w:rStyle w:val="VerbatimChar"/>
          <w:rFonts w:eastAsia="Consolas" w:cs="Consolas" w:ascii="Consolas" w:hAnsi="Consolas"/>
        </w:rPr>
        <w:t xml:space="preserve">((aaa#-&gt;aab#-&gt;aab#(aba#-&gt;aba#abb#))(baa#-&gt;bab#bba#)) }\mp@code{(}\mathcal{G}</w:t>
        <w:br/>
        <w:t xml:space="preserve"/>
      </w:r>
    </w:p>
    <w:p>
      <w:pPr>
        <w:spacing w:after="220" w:lineRule="auto"/>
      </w:pPr>
      <w:r>
        <w:rPr/>
        <w:t xml:space="preserve">admet pour arbre d'analyse :</w:t>
      </w:r>
      <w:r>
        <w:rPr/>
        <w:br w:type="textWrapping"/>
      </w:r>
    </w:p>
    <w:p>
      <w:pPr>
        <w:spacing w:lineRule="auto"/>
        <w:jc w:val="center"/>
      </w:pPr>
      <w:r>
        <w:rPr/>
        <w:drawing>
          <wp:inline distB="0" distL="0" distR="0" distT="0">
            <wp:extent cx="5486400" cy="2529281"/>
            <wp:effectExtent b="0" l="0" r="0" t="0"/>
            <wp:docPr id="1" name="image-f8d474270b42a1f04898d91d990c96be9a7001a6.jpg"/>
            <a:graphic>
              <a:graphicData uri="http://schemas.openxmlformats.org/drawingml/2006/picture">
                <pic:pic>
                  <pic:nvPicPr>
                    <pic:cNvPr id="1" name="image-f8d474270b42a1f04898d91d990c96be9a7001a6.jpg" descr=""/>
                    <pic:cNvPicPr/>
                  </pic:nvPicPr>
                  <pic:blipFill>
                    <a:blip r:embed="rId5" cstate="print"/>
                    <a:srcRect b="0" l="0" r="0" t="0"/>
                    <a:stretch>
                      <a:fillRect/>
                    </a:stretch>
                  </pic:blipFill>
                  <pic:spPr>
                    <a:xfrm>
                      <a:off x="0" y="0"/>
                      <a:ext cx="5486400" cy="2529281"/>
                    </a:xfrm>
                    <a:prstGeom prst="rect"/>
                  </pic:spPr>
                </pic:pic>
              </a:graphicData>
            </a:graphic>
          </wp:inline>
        </w:drawing>
      </w:r>
    </w:p>
    <w:p>
      <w:pPr>
        <w:spacing w:after="220" w:lineRule="auto"/>
      </w:pPr>
      <w:r>
        <w:rPr/>
        <w:br w:type="textWrapping"/>
      </w:r>
      <w:r>
        <w:rPr>
          <w:rFonts w:eastAsia="Georgia" w:cs="Georgia" w:ascii="Georgia" w:hAnsi="Georgia"/>
        </w:rPr>
        <w:t xml:space="preserve">24 - Écrire une fonction OCaml parseT (w : char list) : ada * char list dont la spécification suit :</w:t>
      </w:r>
      <w:r>
        <w:rPr/>
        <w:br w:type="textWrapping"/>
      </w:r>
      <w:r>
        <w:rPr>
          <w:rFonts w:eastAsia="Georgia" w:cs="Georgia" w:ascii="Georgia" w:hAnsi="Georgia"/>
        </w:rPr>
        <w:t xml:space="preserve">Pré-condition : Il existe une décomposition du </w:t>
      </w:r>
      <m:oMath>
        <m:r>
          <m:rPr>
            <m:sty m:val="p"/>
          </m:rPr>
          <m:t>mot</m:t>
        </m:r>
        <m:r>
          <m:rPr>
            <m:sty m:val="i"/>
          </m:rPr>
          <m:t>w</m:t>
        </m:r>
      </m:oMath>
      <w:r>
        <w:rPr/>
        <w:t xml:space="preserve"> en </w:t>
      </w:r>
      <m:oMath>
        <m:r>
          <m:rPr>
            <m:sty m:val="i"/>
          </m:rPr>
          <m:t>w</m:t>
        </m:r>
        <m:r>
          <m:rPr>
            <m:sty m:val="p"/>
          </m:rPr>
          <m:t>=</m:t>
        </m:r>
        <m:r>
          <m:rPr>
            <m:sty m:val="i"/>
          </m:rPr>
          <m:t>p</m:t>
        </m:r>
        <m:r>
          <m:rPr>
            <m:sty m:val="i"/>
          </m:rPr>
          <m:t>s</m:t>
        </m:r>
      </m:oMath>
      <w:r>
        <w:rPr/>
        <w:t xml:space="preserve"> avec </w:t>
      </w:r>
      <m:oMath>
        <m:r>
          <m:rPr>
            <m:sty m:val="i"/>
          </m:rPr>
          <m:t>p</m:t>
        </m:r>
        <m:r>
          <m:rPr>
            <m:sty m:val="p"/>
          </m:rPr>
          <m:t>∈</m:t>
        </m:r>
        <m:r>
          <m:rPr>
            <m:sty m:val="i"/>
          </m:rPr>
          <m:t>L</m:t>
        </m:r>
        <m:r>
          <m:rPr>
            <m:sty m:val="p"/>
          </m:rPr>
          <m:t>(</m:t>
        </m:r>
        <m:r>
          <m:rPr>
            <m:scr m:val="script"/>
          </m:rPr>
          <m:t>G</m:t>
        </m:r>
        <m:r>
          <m:rPr>
            <m:sty m:val="p"/>
          </m:rPr>
          <m:t>)</m:t>
        </m:r>
      </m:oMath>
      <w:r>
        <w:rPr/>
        <w:t xml:space="preserve"> et </w:t>
      </w:r>
      <m:oMath>
        <m:r>
          <m:rPr>
            <m:sty m:val="i"/>
          </m:rPr>
          <m:t>s</m:t>
        </m:r>
        <m:r>
          <m:rPr>
            <m:sty m:val="p"/>
          </m:rPr>
          <m:t>∈</m:t>
        </m:r>
        <m:sSup>
          <m:sSupPr/>
          <m:e>
            <m:r>
              <m:rPr>
                <m:sty m:val="p"/>
              </m:rPr>
              <m:t>Σ</m:t>
            </m:r>
          </m:e>
          <m:sup>
            <m:r>
              <m:rPr>
                <m:sty m:val="p"/>
              </m:rPr>
              <m:t>∗</m:t>
            </m:r>
          </m:sup>
        </m:sSup>
      </m:oMath>
      <w:r>
        <w:rPr>
          <w:rFonts w:eastAsia="Georgia" w:cs="Georgia" w:ascii="Georgia" w:hAnsi="Georgia"/>
        </w:rPr>
        <w:t xml:space="preserve">, dans laquelle le préfixe </w:t>
      </w:r>
      <m:oMath>
        <m:r>
          <m:rPr>
            <m:sty m:val="i"/>
          </m:rPr>
          <m:t>p</m:t>
        </m:r>
      </m:oMath>
      <w:r>
        <w:rPr/>
        <w:t xml:space="preserve"> est de longueur maximale.</w:t>
      </w:r>
      <w:r>
        <w:rPr/>
        <w:br w:type="textWrapping"/>
      </w:r>
      <w:r>
        <w:rPr/>
        <w:t xml:space="preserve">Valeur de retour : Couple ( </w:t>
      </w:r>
      <m:oMath>
        <m:r>
          <m:rPr>
            <m:sty m:val="i"/>
          </m:rPr>
          <m:t>a</m:t>
        </m:r>
        <m:r>
          <m:rPr>
            <m:sty m:val="p"/>
          </m:rPr>
          <m:t>,</m:t>
        </m:r>
        <m:r>
          <m:rPr>
            <m:sty m:val="i"/>
          </m:rPr>
          <m:t>s</m:t>
        </m:r>
      </m:oMath>
      <w:r>
        <w:rPr>
          <w:rFonts w:eastAsia="Georgia" w:cs="Georgia" w:ascii="Georgia" w:hAnsi="Georgia"/>
        </w:rPr>
        <w:t xml:space="preserve"> ) où </w:t>
      </w:r>
      <m:oMath>
        <m:r>
          <m:rPr>
            <m:sty m:val="i"/>
          </m:rPr>
          <m:t>a</m:t>
        </m:r>
      </m:oMath>
      <w:r>
        <w:rPr/>
        <w:t xml:space="preserve"> est l'arbre d'analyse de </w:t>
      </w:r>
      <m:oMath>
        <m:r>
          <m:rPr>
            <m:sty m:val="i"/>
          </m:rPr>
          <m:t>p</m:t>
        </m:r>
      </m:oMath>
      <w:r>
        <w:rPr/>
        <w:t xml:space="preserve"> et </w:t>
      </w:r>
      <m:oMath>
        <m:r>
          <m:rPr>
            <m:sty m:val="i"/>
          </m:rPr>
          <m:t>s</m:t>
        </m:r>
      </m:oMath>
      <w:r>
        <w:rPr/>
        <w:t xml:space="preserve"> est le suffixe restant.</w:t>
      </w:r>
      <w:r>
        <w:rPr/>
        <w:br w:type="textWrapping"/>
      </w:r>
      <w:r>
        <w:rPr>
          <w:rFonts w:eastAsia="Georgia" w:cs="Georgia" w:ascii="Georgia" w:hAnsi="Georgia"/>
        </w:rPr>
        <w:t xml:space="preserve">Effet : Une exception SyntaxError est levée si la pré-condition n'est pas satisfaite.</w:t>
      </w:r>
    </w:p>
    <w:p>
      <w:pPr>
        <w:spacing w:after="220" w:lineRule="auto"/>
      </w:pPr>
      <w:r>
        <w:rPr>
          <w:rFonts w:eastAsia="Georgia" w:cs="Georgia" w:ascii="Georgia" w:hAnsi="Georgia"/>
        </w:rPr>
        <w:t xml:space="preserve">Indication OCaml : Nous supposons définie une fonction charlist_of_string : string -&gt; char list qui transforme une chaîne de caractères en une liste de caractères.</w:t>
      </w:r>
      <w:r>
        <w:rPr/>
        <w:br w:type="textWrapping"/>
      </w:r>
      <m:oMath>
        <m:r>
          <m:rPr>
            <m:sty m:val="i"/>
          </m:rPr>
          <m:t>◻</m:t>
        </m:r>
        <m:r>
          <m:rPr>
            <m:sty m:val="p"/>
          </m:rPr>
          <m:t>25</m:t>
        </m:r>
      </m:oMath>
      <w:r>
        <w:rPr>
          <w:rFonts w:eastAsia="Georgia" w:cs="Georgia" w:ascii="Georgia" w:hAnsi="Georgia"/>
        </w:rPr>
        <w:t xml:space="preserve"> - Écrire une fonction OCaml parse ( w : string) : ada dont la valeur de retour est l'unique arbre d'analyse de </w:t>
      </w:r>
      <m:oMath>
        <m:r>
          <m:rPr>
            <m:sty m:val="i"/>
          </m:rPr>
          <m:t>w</m:t>
        </m:r>
      </m:oMath>
      <w:r>
        <w:rPr/>
        <w:t xml:space="preserve"> quand </w:t>
      </w:r>
      <m:oMath>
        <m:r>
          <m:rPr>
            <m:sty m:val="i"/>
          </m:rPr>
          <m:t>w</m:t>
        </m:r>
        <m:r>
          <m:rPr>
            <m:sty m:val="p"/>
          </m:rPr>
          <m:t>∈</m:t>
        </m:r>
        <m:r>
          <m:rPr>
            <m:sty m:val="i"/>
          </m:rPr>
          <m:t>L</m:t>
        </m:r>
        <m:r>
          <m:rPr>
            <m:sty m:val="p"/>
          </m:rPr>
          <m:t>(</m:t>
        </m:r>
        <m:r>
          <m:rPr>
            <m:scr m:val="script"/>
          </m:rPr>
          <m:t>G</m:t>
        </m:r>
        <m:r>
          <m:rPr>
            <m:sty m:val="p"/>
          </m:rPr>
          <m:t>)</m:t>
        </m:r>
      </m:oMath>
      <w:r>
        <w:rPr>
          <w:rFonts w:eastAsia="Georgia" w:cs="Georgia" w:ascii="Georgia" w:hAnsi="Georgia"/>
        </w:rPr>
        <w:t xml:space="preserve"> et qui lève une exception SyntaxError sinon.</w:t>
      </w:r>
    </w:p>
    <w:p>
      <w:pPr>
        <w:spacing w:after="220" w:lineRule="auto"/>
      </w:pPr>
      <w:r>
        <w:rPr>
          <w:rFonts w:eastAsia="Georgia" w:cs="Georgia" w:ascii="Georgia" w:hAnsi="Georgia"/>
        </w:rPr>
        <w:t xml:space="preserve">Définition : Pour tout entier naturel </w:t>
      </w:r>
      <m:oMath>
        <m:r>
          <m:rPr>
            <m:sty m:val="i"/>
          </m:rPr>
          <m:t>n</m:t>
        </m:r>
        <m:r>
          <m:rPr>
            <m:sty m:val="p"/>
          </m:rPr>
          <m:t>∈</m:t>
        </m:r>
        <m:r>
          <m:rPr>
            <m:scr m:val="double-struck"/>
          </m:rPr>
          <m:t>N</m:t>
        </m:r>
      </m:oMath>
      <w:r>
        <w:rPr>
          <w:rFonts w:eastAsia="Georgia" w:cs="Georgia" w:ascii="Georgia" w:hAnsi="Georgia"/>
        </w:rPr>
        <w:t xml:space="preserve">, nous définissons le mot</w:t>
      </w:r>
    </w:p>
    <w:p>
      <w:pPr>
        <w:spacing w:after="220" w:lineRule="auto"/>
      </w:pPr>
      <m:oMathPara>
        <m:oMath>
          <m:r>
            <m:rPr>
              <m:sty m:val="p"/>
            </m:rPr>
            <m:t>⌈</m:t>
          </m:r>
          <m:r>
            <m:rPr>
              <m:sty m:val="i"/>
            </m:rPr>
            <m:t>n</m:t>
          </m:r>
          <m:r>
            <m:rPr>
              <m:sty m:val="p"/>
            </m:rPr>
            <m:t>⌉</m:t>
          </m:r>
          <m:r>
            <m:rPr>
              <m:sty m:val="p"/>
            </m:rPr>
            <m:t>=</m:t>
          </m:r>
          <m:r>
            <m:rPr>
              <m:sty m:val="p"/>
            </m:rPr>
            <m:t>b</m:t>
          </m:r>
          <m:r>
            <m:rPr>
              <m:sty m:val="p"/>
            </m:rPr>
            <m:t>#</m:t>
          </m:r>
          <m:r>
            <m:rPr>
              <m:sty m:val="p"/>
            </m:rPr>
            <m:t>−</m:t>
          </m:r>
          <m:r>
            <m:rPr>
              <m:sty m:val="p"/>
            </m:rPr>
            <m:t>&gt;</m:t>
          </m:r>
          <m:r>
            <m:rPr>
              <m:sty m:val="p"/>
            </m:rPr>
            <m:t>a</m:t>
          </m:r>
          <m:r>
            <m:rPr>
              <m:sty m:val="p"/>
            </m:rPr>
            <m:t>#</m:t>
          </m:r>
          <m:r>
            <m:rPr>
              <m:sty m:val="p"/>
            </m:rPr>
            <m:t>−</m:t>
          </m:r>
          <m:r>
            <m:rPr>
              <m:sty m:val="p"/>
            </m:rPr>
            <m:t>&gt;</m:t>
          </m:r>
          <m:r>
            <m:rPr>
              <m:sty m:val="p"/>
            </m:rPr>
            <m:t>(</m:t>
          </m:r>
          <m:r>
            <m:rPr>
              <m:sty m:val="p"/>
            </m:rPr>
            <m:t>b</m:t>
          </m:r>
          <m:r>
            <m:rPr>
              <m:sty m:val="p"/>
            </m:rPr>
            <m:t>#</m:t>
          </m:r>
          <m:r>
            <m:rPr>
              <m:sty m:val="p"/>
            </m:rPr>
            <m:t>(</m:t>
          </m:r>
          <m:r>
            <m:rPr>
              <m:nor/>
            </m:rPr>
            <m:t xml:space="preserve"> </m:t>
          </m:r>
          <m:r>
            <m:rPr>
              <m:sty m:val="p"/>
            </m:rPr>
            <m:t>b</m:t>
          </m:r>
          <m:r>
            <m:rPr>
              <m:sty m:val="p"/>
            </m:rPr>
            <m:t>#</m:t>
          </m:r>
          <m:r>
            <m:rPr>
              <m:sty m:val="p"/>
            </m:rPr>
            <m:t>…</m:t>
          </m:r>
          <m:r>
            <m:rPr>
              <m:sty m:val="p"/>
            </m:rPr>
            <m:t>(</m:t>
          </m:r>
          <m:r>
            <m:rPr>
              <m:nor/>
            </m:rPr>
            <m:t xml:space="preserve"> </m:t>
          </m:r>
          <m:r>
            <m:rPr>
              <m:sty m:val="p"/>
            </m:rPr>
            <m:t>b</m:t>
          </m:r>
          <m:r>
            <m:rPr>
              <m:sty m:val="p"/>
            </m:rPr>
            <m:t>#</m:t>
          </m:r>
          <m:r>
            <m:rPr>
              <m:sty m:val="p"/>
            </m:rPr>
            <m:t>(</m:t>
          </m:r>
          <m:r>
            <m:rPr>
              <m:nor/>
            </m:rPr>
            <m:t xml:space="preserve"> </m:t>
          </m:r>
          <m:r>
            <m:rPr>
              <m:sty m:val="p"/>
            </m:rPr>
            <m:t>b</m:t>
          </m:r>
          <m:r>
            <m:rPr>
              <m:sty m:val="p"/>
            </m:rPr>
            <m:t>#</m:t>
          </m:r>
          <m:r>
            <m:rPr>
              <m:sty m:val="p"/>
            </m:rPr>
            <m:t>a</m:t>
          </m:r>
          <m:r>
            <m:rPr>
              <m:sty m:val="p"/>
            </m:rPr>
            <m:t>#</m:t>
          </m:r>
          <m:r>
            <m:rPr>
              <m:sty m:val="p"/>
            </m:rPr>
            <m:t>)</m:t>
          </m:r>
          <m:r>
            <m:rPr>
              <m:sty m:val="p"/>
            </m:rPr>
            <m:t>)</m:t>
          </m:r>
          <m:r>
            <m:rPr>
              <m:sty m:val="p"/>
            </m:rPr>
            <m:t>…</m:t>
          </m:r>
          <m:r>
            <m:rPr>
              <m:sty m:val="p"/>
            </m:rPr>
            <m:t>)</m:t>
          </m:r>
          <m:r>
            <m:rPr>
              <m:sty m:val="p"/>
            </m:rPr>
            <m:t>)</m:t>
          </m:r>
          <m:r>
            <m:rPr>
              <m:sty m:val="p"/>
            </m:rPr>
            <m:t>∈</m:t>
          </m:r>
          <m:r>
            <m:rPr>
              <m:sty m:val="i"/>
            </m:rPr>
            <m:t>L</m:t>
          </m:r>
          <m:r>
            <m:rPr>
              <m:sty m:val="p"/>
            </m:rPr>
            <m:t>(</m:t>
          </m:r>
          <m:r>
            <m:rPr>
              <m:scr m:val="script"/>
            </m:rPr>
            <m:t>G</m:t>
          </m:r>
          <m:r>
            <m:rPr>
              <m:sty m:val="p"/>
            </m:rPr>
            <m:t>)</m:t>
          </m:r>
        </m:oMath>
      </m:oMathPara>
    </w:p>
    <w:p>
      <w:pPr>
        <w:spacing w:after="220" w:lineRule="auto"/>
      </w:pPr>
      <w:r>
        <w:rPr>
          <w:rFonts w:eastAsia="Georgia" w:cs="Georgia" w:ascii="Georgia" w:hAnsi="Georgia"/>
        </w:rPr>
        <w:t xml:space="preserve">où la variable b# apparaît </w:t>
      </w:r>
      <m:oMath>
        <m:r>
          <m:rPr>
            <m:sty m:val="i"/>
          </m:rPr>
          <m:t>n</m:t>
        </m:r>
      </m:oMath>
      <w:r>
        <w:rPr>
          <w:rFonts w:eastAsia="Georgia" w:cs="Georgia" w:ascii="Georgia" w:hAnsi="Georgia"/>
        </w:rPr>
        <w:t xml:space="preserve"> fois à droite des deux symboles -&gt;.</w:t>
      </w:r>
      <w:r>
        <w:rPr/>
        <w:br w:type="textWrapping"/>
      </w:r>
      <m:oMath>
        <m:r>
          <m:rPr>
            <m:sty m:val="i"/>
          </m:rPr>
          <m:t>◻</m:t>
        </m:r>
        <m:r>
          <m:rPr>
            <m:sty m:val="p"/>
          </m:rPr>
          <m:t>26</m:t>
        </m:r>
      </m:oMath>
      <w:r>
        <w:rPr>
          <w:rFonts w:eastAsia="Georgia" w:cs="Georgia" w:ascii="Georgia" w:hAnsi="Georgia"/>
        </w:rPr>
        <w:t xml:space="preserve"> - Indiquer s'il existe un automate fini capable de reconnaître le langage </w:t>
      </w:r>
      <m:oMath>
        <m:r>
          <m:rPr>
            <m:sty m:val="p"/>
          </m:rPr>
          <m:t>{</m:t>
        </m:r>
        <m:r>
          <m:rPr>
            <m:sty m:val="p"/>
          </m:rPr>
          <m:t>⌈</m:t>
        </m:r>
        <m:r>
          <m:rPr>
            <m:sty m:val="i"/>
          </m:rPr>
          <m:t>n</m:t>
        </m:r>
        <m:r>
          <m:rPr>
            <m:sty m:val="p"/>
          </m:rPr>
          <m:t>⌉</m:t>
        </m:r>
        <m:r>
          <m:rPr>
            <m:sty m:val="p"/>
          </m:rPr>
          <m:t>;</m:t>
        </m:r>
        <m:r>
          <m:rPr>
            <m:sty m:val="i"/>
          </m:rPr>
          <m:t>n</m:t>
        </m:r>
        <m:r>
          <m:rPr>
            <m:sty m:val="p"/>
          </m:rPr>
          <m:t>∈</m:t>
        </m:r>
        <m:r>
          <m:rPr>
            <m:scr m:val="double-struck"/>
          </m:rPr>
          <m:t>N</m:t>
        </m:r>
        <m:r>
          <m:rPr>
            <m:sty m:val="p"/>
          </m:rPr>
          <m:t>}</m:t>
        </m:r>
      </m:oMath>
      <w:r>
        <w:rPr>
          <w:rFonts w:eastAsia="Georgia" w:cs="Georgia" w:ascii="Georgia" w:hAnsi="Georgia"/>
        </w:rPr>
        <w:t xml:space="preserve"> et justifier la réponse.</w:t>
      </w:r>
    </w:p>
    <w:p>
      <w:pPr>
        <w:spacing w:after="220" w:lineRule="auto"/>
      </w:pPr>
      <w:r>
        <w:rPr>
          <w:rFonts w:eastAsia="Georgia" w:cs="Georgia" w:ascii="Georgia" w:hAnsi="Georgia"/>
        </w:rPr>
        <w:t xml:space="preserve">Définition : Plus généralement, nous disons qu'un mot </w:t>
      </w:r>
      <m:oMath>
        <m:r>
          <m:rPr>
            <m:sty m:val="i"/>
          </m:rPr>
          <m:t>w</m:t>
        </m:r>
      </m:oMath>
      <w:r>
        <w:rPr/>
        <w:t xml:space="preserve"> de </w:t>
      </w:r>
      <m:oMath>
        <m:r>
          <m:rPr>
            <m:sty m:val="i"/>
          </m:rPr>
          <m:t>L</m:t>
        </m:r>
        <m:r>
          <m:rPr>
            <m:sty m:val="p"/>
          </m:rPr>
          <m:t>(</m:t>
        </m:r>
        <m:r>
          <m:rPr>
            <m:scr m:val="script"/>
          </m:rPr>
          <m:t>G</m:t>
        </m:r>
        <m:r>
          <m:rPr>
            <m:sty m:val="p"/>
          </m:rPr>
          <m:t>)</m:t>
        </m:r>
      </m:oMath>
      <w:r>
        <w:rPr/>
        <w:t xml:space="preserve"> incarne un entier naturel </w:t>
      </w:r>
      <m:oMath>
        <m:r>
          <m:rPr>
            <m:sty m:val="i"/>
          </m:rPr>
          <m:t>n</m:t>
        </m:r>
        <m:r>
          <m:rPr>
            <m:sty m:val="p"/>
          </m:rPr>
          <m:t>∈</m:t>
        </m:r>
        <m:r>
          <m:rPr>
            <m:scr m:val="double-struck"/>
          </m:rPr>
          <m:t>N</m:t>
        </m:r>
      </m:oMath>
      <w:r>
        <w:rPr/>
        <w:t xml:space="preserve"> s'il existe deux variables distinctes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dans </w:t>
      </w:r>
      <m:oMath>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telles que </w:t>
      </w:r>
      <m:oMath>
        <m:r>
          <m:rPr>
            <m:sty m:val="i"/>
          </m:rPr>
          <m:t>w</m:t>
        </m:r>
      </m:oMath>
      <w:r>
        <w:rPr/>
        <w:t xml:space="preserve"> est de la forme</w:t>
      </w:r>
    </w:p>
    <w:p>
      <w:pPr>
        <w:spacing w:after="220" w:lineRule="auto"/>
      </w:pPr>
      <m:oMathPara>
        <m:oMath>
          <m:r>
            <m:rPr>
              <m:sty m:val="i"/>
            </m:rPr>
            <m:t>w</m:t>
          </m:r>
          <m:r>
            <m:rPr>
              <m:sty m:val="p"/>
            </m:rPr>
            <m:t>=</m:t>
          </m:r>
          <m:sSub>
            <m:sSubPr/>
            <m:e>
              <m:r>
                <m:rPr>
                  <m:sty m:val="i"/>
                </m:rPr>
                <m:t>v</m:t>
              </m:r>
            </m:e>
            <m:sub>
              <m:r>
                <m:rPr>
                  <m:sty m:val="p"/>
                </m:rPr>
                <m:t>2</m:t>
              </m:r>
            </m:sub>
          </m:sSub>
          <m:r>
            <m:rPr>
              <m:sty m:val="p"/>
            </m:rPr>
            <m:t>−</m:t>
          </m:r>
          <m:r>
            <m:rPr>
              <m:sty m:val="p"/>
            </m:rPr>
            <m:t>&gt;</m:t>
          </m:r>
          <m:sSub>
            <m:sSubPr/>
            <m:e>
              <m:r>
                <m:rPr>
                  <m:sty m:val="i"/>
                </m:rPr>
                <m:t>v</m:t>
              </m:r>
            </m:e>
            <m:sub>
              <m:r>
                <m:rPr>
                  <m:sty m:val="p"/>
                </m:rPr>
                <m:t>1</m:t>
              </m:r>
            </m:sub>
          </m:sSub>
          <m:r>
            <m:rPr>
              <m:sty m:val="p"/>
            </m:rPr>
            <m:t>−</m:t>
          </m:r>
          <m:r>
            <m:rPr>
              <m:sty m:val="p"/>
            </m:rPr>
            <m:t>&gt;</m:t>
          </m:r>
          <m:d>
            <m:dPr>
              <m:begChr m:val="("/>
              <m:endChr m:val=")"/>
              <m:ctrlPr>
                <w:rPr>
                  <w:rFonts w:ascii="Cambria Math" w:hAnsi="Cambria Math"/>
                </w:rPr>
              </m:ctrlPr>
            </m:dPr>
            <m:e>
              <m:sSub>
                <m:sSubPr/>
                <m:e>
                  <m:r>
                    <m:rPr>
                      <m:sty m:val="i"/>
                    </m:rPr>
                    <m:t>v</m:t>
                  </m:r>
                </m:e>
                <m:sub>
                  <m:r>
                    <m:rPr>
                      <m:sty m:val="p"/>
                    </m:rPr>
                    <m:t>2</m:t>
                  </m:r>
                </m:sub>
              </m:sSub>
              <m:d>
                <m:dPr>
                  <m:begChr m:val="("/>
                  <m:endChr m:val=")"/>
                  <m:ctrlPr>
                    <w:rPr>
                      <w:rFonts w:ascii="Cambria Math" w:hAnsi="Cambria Math"/>
                    </w:rPr>
                  </m:ctrlPr>
                </m:dPr>
                <m:e>
                  <m:sSub>
                    <m:sSubPr/>
                    <m:e>
                      <m:r>
                        <m:rPr>
                          <m:sty m:val="i"/>
                        </m:rPr>
                        <m:t>v</m:t>
                      </m:r>
                    </m:e>
                    <m:sub>
                      <m:r>
                        <m:rPr>
                          <m:sty m:val="p"/>
                        </m:rPr>
                        <m:t>2</m:t>
                      </m:r>
                    </m:sub>
                  </m:sSub>
                  <m:r>
                    <m:rPr>
                      <m:sty m:val="p"/>
                    </m:rPr>
                    <m:t>…</m:t>
                  </m:r>
                  <m:d>
                    <m:dPr>
                      <m:begChr m:val="("/>
                      <m:endChr m:val=")"/>
                      <m:ctrlPr>
                        <w:rPr>
                          <w:rFonts w:ascii="Cambria Math" w:hAnsi="Cambria Math"/>
                        </w:rPr>
                      </m:ctrlPr>
                    </m:dPr>
                    <m:e>
                      <m:sSub>
                        <m:sSubPr/>
                        <m:e>
                          <m:r>
                            <m:rPr>
                              <m:sty m:val="i"/>
                            </m:rPr>
                            <m:t>v</m:t>
                          </m:r>
                        </m:e>
                        <m:sub>
                          <m:r>
                            <m:rPr>
                              <m:sty m:val="p"/>
                            </m:rPr>
                            <m:t>2</m:t>
                          </m:r>
                        </m:sub>
                      </m:sSub>
                      <m:d>
                        <m:dPr>
                          <m:begChr m:val="("/>
                          <m:endChr m:val=")"/>
                          <m:ctrlPr>
                            <w:rPr>
                              <w:rFonts w:ascii="Cambria Math" w:hAnsi="Cambria Math"/>
                            </w:rPr>
                          </m:ctrlPr>
                        </m:dPr>
                        <m:e>
                          <m:sSub>
                            <m:sSubPr/>
                            <m:e>
                              <m:r>
                                <m:rPr>
                                  <m:sty m:val="i"/>
                                </m:rPr>
                                <m:t>v</m:t>
                              </m:r>
                            </m:e>
                            <m:sub>
                              <m:r>
                                <m:rPr>
                                  <m:sty m:val="p"/>
                                </m:rPr>
                                <m:t>2</m:t>
                              </m:r>
                            </m:sub>
                          </m:sSub>
                          <m:sSub>
                            <m:sSubPr/>
                            <m:e>
                              <m:r>
                                <m:rPr>
                                  <m:sty m:val="i"/>
                                </m:rPr>
                                <m:t>v</m:t>
                              </m:r>
                            </m:e>
                            <m:sub>
                              <m:r>
                                <m:rPr>
                                  <m:sty m:val="p"/>
                                </m:rPr>
                                <m:t>1</m:t>
                              </m:r>
                            </m:sub>
                          </m:sSub>
                        </m:e>
                      </m:d>
                    </m:e>
                  </m:d>
                  <m:r>
                    <m:rPr>
                      <m:sty m:val="p"/>
                    </m:rPr>
                    <m:t>…</m:t>
                  </m:r>
                </m:e>
              </m:d>
            </m:e>
          </m:d>
          <m:r>
            <m:rPr>
              <m:sty m:val="p"/>
            </m:rPr>
            <m:t>∈</m:t>
          </m:r>
          <m:r>
            <m:rPr>
              <m:sty m:val="i"/>
            </m:rPr>
            <m:t>L</m:t>
          </m:r>
          <m:r>
            <m:rPr>
              <m:sty m:val="p"/>
            </m:rPr>
            <m:t>(</m:t>
          </m:r>
          <m:r>
            <m:rPr>
              <m:scr m:val="script"/>
            </m:rPr>
            <m:t>G</m:t>
          </m:r>
          <m:r>
            <m:rPr>
              <m:sty m:val="p"/>
            </m:rPr>
            <m:t>)</m:t>
          </m:r>
        </m:oMath>
      </m:oMathPara>
    </w:p>
    <w:p>
      <w:pPr>
        <w:spacing w:after="220" w:lineRule="auto"/>
      </w:pPr>
      <w:r>
        <w:rPr>
          <w:rFonts w:eastAsia="Georgia" w:cs="Georgia" w:ascii="Georgia" w:hAnsi="Georgia"/>
        </w:rPr>
        <w:t xml:space="preserve">où la variable </w:t>
      </w:r>
      <m:oMath>
        <m:sSub>
          <m:sSubPr/>
          <m:e>
            <m:r>
              <m:rPr>
                <m:sty m:val="i"/>
              </m:rPr>
              <m:t>v</m:t>
            </m:r>
          </m:e>
          <m:sub>
            <m:r>
              <m:rPr>
                <m:sty m:val="p"/>
              </m:rPr>
              <m:t>2</m:t>
            </m:r>
          </m:sub>
        </m:sSub>
      </m:oMath>
      <w:r>
        <w:rPr>
          <w:rFonts w:eastAsia="Georgia" w:cs="Georgia" w:ascii="Georgia" w:hAnsi="Georgia"/>
        </w:rPr>
        <w:t xml:space="preserve"> apparaît </w:t>
      </w:r>
      <m:oMath>
        <m:r>
          <m:rPr>
            <m:sty m:val="i"/>
          </m:rPr>
          <m:t>n</m:t>
        </m:r>
      </m:oMath>
      <w:r>
        <w:rPr>
          <w:rFonts w:eastAsia="Georgia" w:cs="Georgia" w:ascii="Georgia" w:hAnsi="Georgia"/>
        </w:rPr>
        <w:t xml:space="preserve"> fois à droite des deux symboles </w:t>
      </w:r>
      <m:oMath>
        <m:r>
          <m:rPr>
            <m:sty m:val="p"/>
          </m:rPr>
          <m:t>−</m:t>
        </m:r>
        <m:r>
          <m:rPr>
            <m:sty m:val="p"/>
          </m:rPr>
          <m:t>&gt;</m:t>
        </m:r>
      </m:oMath>
      <w:r>
        <w:rPr/>
        <w:t xml:space="preserve">.</w:t>
      </w:r>
      <w:r>
        <w:rPr/>
        <w:br w:type="textWrapping"/>
      </w:r>
      <m:oMath>
        <m:r>
          <m:rPr>
            <m:sty m:val="i"/>
          </m:rPr>
          <m:t>◻</m:t>
        </m:r>
        <m:r>
          <m:rPr>
            <m:sty m:val="p"/>
          </m:rPr>
          <m:t>27</m:t>
        </m:r>
      </m:oMath>
      <w:r>
        <w:rPr>
          <w:rFonts w:eastAsia="Georgia" w:cs="Georgia" w:ascii="Georgia" w:hAnsi="Georgia"/>
        </w:rPr>
        <w:t xml:space="preserve"> - Écrire une fonction OCaml int_of_ada (a : ada) : int dont la valeur de retour est l'entier naturel </w:t>
      </w:r>
      <m:oMath>
        <m:r>
          <m:rPr>
            <m:sty m:val="i"/>
          </m:rPr>
          <m:t>n</m:t>
        </m:r>
      </m:oMath>
      <w:r>
        <w:rPr>
          <w:rFonts w:eastAsia="Georgia" w:cs="Georgia" w:ascii="Georgia" w:hAnsi="Georgia"/>
        </w:rPr>
        <w:t xml:space="preserve"> incarné par </w:t>
      </w:r>
      <m:oMath>
        <m:r>
          <m:rPr>
            <m:sty m:val="i"/>
          </m:rPr>
          <m:t>a</m:t>
        </m:r>
      </m:oMath>
      <w:r>
        <w:rPr>
          <w:rFonts w:eastAsia="Georgia" w:cs="Georgia" w:ascii="Georgia" w:hAnsi="Georgia"/>
        </w:rPr>
        <w:t xml:space="preserve">. Si un tel entier n'existe pas, une exception SyntaxError est levée.</w:t>
      </w:r>
    </w:p>
    <w:p>
      <w:pPr>
        <w:spacing w:line="271" w:before="240" w:lineRule="auto"/>
      </w:pPr>
      <w:r>
        <w:rPr>
          <w:rFonts w:eastAsia="Georgia" w:cs="Georgia" w:ascii="Georgia" w:hAnsi="Georgia"/>
          <w:b/>
          <w:sz w:val="33"/>
        </w:rPr>
        <w:t xml:space="preserve">4.2 Réécriture des variables et sérialisation</w:t>
      </w:r>
    </w:p>
    <w:p>
      <w:pPr>
        <w:spacing w:after="220" w:lineRule="auto"/>
      </w:pPr>
      <m:oMath>
        <m:r>
          <m:rPr>
            <m:sty m:val="i"/>
          </m:rPr>
          <m:t>◻</m:t>
        </m:r>
        <m:r>
          <m:rPr>
            <m:sty m:val="p"/>
          </m:rPr>
          <m:t>28</m:t>
        </m:r>
      </m:oMath>
      <w:r>
        <w:rPr>
          <w:rFonts w:eastAsia="Georgia" w:cs="Georgia" w:ascii="Georgia" w:hAnsi="Georgia"/>
        </w:rPr>
        <w:t xml:space="preserve"> - Nommer une structure de donnée concrète efficace qui réalise le type de donnée abstrait «ensemble » lorsqu'il existe une relation d'ordre entre les objets à ranger.</w:t>
      </w:r>
    </w:p>
    <w:p>
      <w:pPr>
        <w:spacing w:after="220" w:lineRule="auto"/>
      </w:pPr>
      <w:r>
        <w:rPr>
          <w:rFonts w:eastAsia="Georgia" w:cs="Georgia" w:ascii="Georgia" w:hAnsi="Georgia"/>
        </w:rPr>
        <w:t xml:space="preserve">Indication OCaml : Nous supposons définis un module OCaml StringSet permettant de construire des ensembles de chaînes de caractères persistants, de type StringSet.t, et des fonctions :</w:t>
      </w:r>
    </w:p>
    <w:p>
      <w:pPr>
        <w:numPr>
          <w:ilvl w:val="0"/>
          <w:numId w:val="3"/>
        </w:numPr>
        <w:spacing w:lineRule="auto"/>
      </w:pPr>
      <w:r>
        <w:rPr>
          <w:rFonts w:eastAsia="Georgia" w:cs="Georgia" w:ascii="Georgia" w:hAnsi="Georgia"/>
        </w:rPr>
        <w:t xml:space="preserve">StringSet.mem : string -&gt; StringSet.t -&gt; bool qui teste l'appartenance d'un élément à un ensemble.</w:t>
      </w:r>
    </w:p>
    <w:p>
      <w:pPr>
        <w:numPr>
          <w:ilvl w:val="0"/>
          <w:numId w:val="3"/>
        </w:numPr>
        <w:spacing w:lineRule="auto"/>
      </w:pPr>
      <w:r>
        <w:rPr>
          <w:rFonts w:eastAsia="Georgia" w:cs="Georgia" w:ascii="Georgia" w:hAnsi="Georgia"/>
        </w:rPr>
        <w:t xml:space="preserve">StringSet.remove : string -&gt; StringSet.t -&gt; StringSet.t qui retourne un ensemble privé d'un élément.</w:t>
      </w:r>
    </w:p>
    <w:p>
      <w:pPr>
        <w:numPr>
          <w:ilvl w:val="0"/>
          <w:numId w:val="3"/>
        </w:numPr>
        <w:spacing w:lineRule="auto"/>
      </w:pPr>
      <w:r>
        <w:rPr>
          <w:rFonts w:eastAsia="Georgia" w:cs="Georgia" w:ascii="Georgia" w:hAnsi="Georgia"/>
        </w:rPr>
        <w:t xml:space="preserve">StringSet.singleton : string -&gt; StringSet.t qui construit un singleton à partir d'un élément.</w:t>
      </w:r>
    </w:p>
    <w:p>
      <w:pPr>
        <w:numPr>
          <w:ilvl w:val="0"/>
          <w:numId w:val="3"/>
        </w:numPr>
        <w:spacing w:lineRule="auto"/>
      </w:pPr>
      <w:r>
        <w:rPr/>
        <w:t xml:space="preserve">StringSet.union : StringSet.t -&gt; StringSet.t -&gt; StringSet.t qui construit l'union de deux ensembles.</w:t>
      </w:r>
    </w:p>
    <w:p>
      <w:pPr>
        <w:spacing w:after="220" w:lineRule="auto"/>
      </w:pPr>
      <w:r>
        <w:rPr>
          <w:rFonts w:eastAsia="Georgia" w:cs="Georgia" w:ascii="Georgia" w:hAnsi="Georgia"/>
        </w:rPr>
        <w:t xml:space="preserve">Définition : L'ensemble des variables libres </w:t>
      </w:r>
      <m:oMath>
        <m:r>
          <m:rPr>
            <m:sty m:val="i"/>
          </m:rPr>
          <m:t>V</m:t>
        </m:r>
        <m:r>
          <m:rPr>
            <m:sty m:val="i"/>
          </m:rPr>
          <m:t>L</m:t>
        </m:r>
        <m:r>
          <m:rPr>
            <m:sty m:val="p"/>
          </m:rPr>
          <m:t>(</m:t>
        </m:r>
        <m:r>
          <m:rPr>
            <m:sty m:val="i"/>
          </m:rPr>
          <m:t>a</m:t>
        </m:r>
        <m:r>
          <m:rPr>
            <m:sty m:val="p"/>
          </m:rPr>
          <m:t>)</m:t>
        </m:r>
        <m:r>
          <m:rPr>
            <m:sty m:val="p"/>
          </m:rPr>
          <m:t>⊆</m:t>
        </m:r>
        <m:sSup>
          <m:sSupPr/>
          <m:e>
            <m:r>
              <m:rPr>
                <m:sty m:val="p"/>
              </m:rPr>
              <m:t>Σ</m:t>
            </m:r>
          </m:e>
          <m:sup>
            <m:r>
              <m:rPr>
                <m:sty m:val="p"/>
              </m:rPr>
              <m:t>∗</m:t>
            </m:r>
          </m:sup>
        </m:sSup>
      </m:oMath>
      <w:r>
        <w:rPr/>
        <w:t xml:space="preserve"> d'un arbre d'analyse </w:t>
      </w:r>
      <m:oMath>
        <m:r>
          <m:rPr>
            <m:sty m:val="i"/>
          </m:rPr>
          <m:t>a</m:t>
        </m:r>
        <m:r>
          <m:rPr>
            <m:sty m:val="p"/>
          </m:rPr>
          <m:t>∈</m:t>
        </m:r>
        <m:r>
          <m:rPr>
            <m:scr m:val="script"/>
          </m:rPr>
          <m:t>A</m:t>
        </m:r>
      </m:oMath>
      <w:r>
        <w:rPr>
          <w:rFonts w:eastAsia="Georgia" w:cs="Georgia" w:ascii="Georgia" w:hAnsi="Georgia"/>
        </w:rPr>
        <w:t xml:space="preserve"> est défini par induction structurelle avec les règles d'inférence suivantes :</w:t>
      </w:r>
    </w:p>
    <w:p>
      <w:pPr>
        <w:numPr>
          <w:ilvl w:val="0"/>
          <w:numId w:val="4"/>
        </w:numPr>
        <w:spacing w:lineRule="auto"/>
      </w:pPr>
      <w:r>
        <w:rPr/>
        <w:t xml:space="preserve">si l'arbre d'analyse </w:t>
      </w:r>
      <m:oMath>
        <m:r>
          <m:rPr>
            <m:sty m:val="i"/>
          </m:rPr>
          <m:t>a</m:t>
        </m:r>
      </m:oMath>
      <w:r>
        <w:rPr>
          <w:rFonts w:eastAsia="Georgia" w:cs="Georgia" w:ascii="Georgia" w:hAnsi="Georgia"/>
        </w:rPr>
        <w:t xml:space="preserve"> est de la forme V v , où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alors </w:t>
      </w:r>
      <m:oMath>
        <m:r>
          <m:rPr>
            <m:sty m:val="i"/>
          </m:rPr>
          <m:t>V</m:t>
        </m:r>
        <m:r>
          <m:rPr>
            <m:sty m:val="i"/>
          </m:rPr>
          <m:t>L</m:t>
        </m:r>
        <m:r>
          <m:rPr>
            <m:sty m:val="p"/>
          </m:rPr>
          <m:t>(</m:t>
        </m:r>
        <m:r>
          <m:rPr>
            <m:sty m:val="i"/>
          </m:rPr>
          <m:t>a</m:t>
        </m:r>
        <m:r>
          <m:rPr>
            <m:sty m:val="p"/>
          </m:rPr>
          <m:t>)</m:t>
        </m:r>
      </m:oMath>
      <w:r>
        <w:rPr/>
        <w:t xml:space="preserve"> est le singleton </w:t>
      </w:r>
      <m:oMath>
        <m:r>
          <m:rPr>
            <m:sty m:val="p"/>
          </m:rPr>
          <m:t>{</m:t>
        </m:r>
        <m:r>
          <m:rPr>
            <m:sty m:val="i"/>
          </m:rPr>
          <m:t>v</m:t>
        </m:r>
        <m:r>
          <m:rPr>
            <m:sty m:val="p"/>
          </m:rPr>
          <m:t>}</m:t>
        </m:r>
      </m:oMath>
      <w:r>
        <w:rPr/>
        <w:t xml:space="preserve">;</w:t>
      </w:r>
    </w:p>
    <w:p>
      <w:pPr>
        <w:numPr>
          <w:ilvl w:val="0"/>
          <w:numId w:val="4"/>
        </w:numPr>
        <w:spacing w:lineRule="auto"/>
      </w:pPr>
      <w:r>
        <w:rPr/>
        <w:t xml:space="preserve">si l'arbre d'analyse </w:t>
      </w:r>
      <m:oMath>
        <m:r>
          <m:rPr>
            <m:sty m:val="i"/>
          </m:rPr>
          <m:t>a</m:t>
        </m:r>
      </m:oMath>
      <w:r>
        <w:rPr>
          <w:rFonts w:eastAsia="Georgia" w:cs="Georgia" w:ascii="Georgia" w:hAnsi="Georgia"/>
        </w:rPr>
        <w:t xml:space="preserve"> est de la forme A (a1, a2), où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sont deux arbres d'analyse, alors </w:t>
      </w:r>
      <m:oMath>
        <m:r>
          <m:rPr>
            <m:sty m:val="i"/>
          </m:rPr>
          <m:t>V</m:t>
        </m:r>
        <m:r>
          <m:rPr>
            <m:sty m:val="i"/>
          </m:rPr>
          <m:t>L</m:t>
        </m:r>
        <m:r>
          <m:rPr>
            <m:sty m:val="p"/>
          </m:rPr>
          <m:t>(</m:t>
        </m:r>
        <m:r>
          <m:rPr>
            <m:sty m:val="i"/>
          </m:rPr>
          <m:t>a</m:t>
        </m:r>
        <m:r>
          <m:rPr>
            <m:sty m:val="p"/>
          </m:rPr>
          <m:t>)</m:t>
        </m:r>
      </m:oMath>
      <w:r>
        <w:rPr>
          <w:rFonts w:eastAsia="Georgia" w:cs="Georgia" w:ascii="Georgia" w:hAnsi="Georgia"/>
        </w:rPr>
        <w:t xml:space="preserve"> est la réunion </w:t>
      </w:r>
      <m:oMath>
        <m:r>
          <m:rPr>
            <m:sty m:val="i"/>
          </m:rPr>
          <m:t>V</m:t>
        </m:r>
        <m:r>
          <m:rPr>
            <m:sty m:val="i"/>
          </m:rPr>
          <m:t>L</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V</m:t>
        </m:r>
        <m:r>
          <m:rPr>
            <m:sty m:val="i"/>
          </m:rPr>
          <m:t>L</m:t>
        </m:r>
        <m:d>
          <m:dPr>
            <m:begChr m:val="("/>
            <m:endChr m:val=")"/>
            <m:ctrlPr>
              <w:rPr>
                <w:rFonts w:ascii="Cambria Math" w:hAnsi="Cambria Math"/>
              </w:rPr>
            </m:ctrlPr>
          </m:dPr>
          <m:e>
            <m:sSub>
              <m:sSubPr/>
              <m:e>
                <m:r>
                  <m:rPr>
                    <m:sty m:val="i"/>
                  </m:rPr>
                  <m:t>a</m:t>
                </m:r>
              </m:e>
              <m:sub>
                <m:r>
                  <m:rPr>
                    <m:sty m:val="p"/>
                  </m:rPr>
                  <m:t>2</m:t>
                </m:r>
              </m:sub>
            </m:sSub>
          </m:e>
        </m:d>
      </m:oMath>
      <w:r>
        <w:rPr/>
        <w:t xml:space="preserve">;</w:t>
      </w:r>
    </w:p>
    <w:p>
      <w:pPr>
        <w:numPr>
          <w:ilvl w:val="0"/>
          <w:numId w:val="4"/>
        </w:numPr>
        <w:spacing w:lineRule="auto"/>
      </w:pPr>
      <w:r>
        <w:rPr/>
        <w:t xml:space="preserve">si l'arbre d'analyse </w:t>
      </w:r>
      <m:oMath>
        <m:r>
          <m:rPr>
            <m:sty m:val="i"/>
          </m:rPr>
          <m:t>a</m:t>
        </m:r>
      </m:oMath>
      <w:r>
        <w:rPr>
          <w:rFonts w:eastAsia="Georgia" w:cs="Georgia" w:ascii="Georgia" w:hAnsi="Georgia"/>
        </w:rPr>
        <w:t xml:space="preserve"> est de la forme F (v, a1), où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et </w:t>
      </w:r>
      <m:oMath>
        <m:sSub>
          <m:sSubPr/>
          <m:e>
            <m:r>
              <m:rPr>
                <m:sty m:val="i"/>
              </m:rPr>
              <m:t>a</m:t>
            </m:r>
          </m:e>
          <m:sub>
            <m:r>
              <m:rPr>
                <m:sty m:val="p"/>
              </m:rPr>
              <m:t>1</m:t>
            </m:r>
          </m:sub>
        </m:sSub>
      </m:oMath>
      <w:r>
        <w:rPr/>
        <w:t xml:space="preserve"> est un arbre d'analyse, alors </w:t>
      </w:r>
      <m:oMath>
        <m:r>
          <m:rPr>
            <m:sty m:val="i"/>
          </m:rPr>
          <m:t>V</m:t>
        </m:r>
        <m:r>
          <m:rPr>
            <m:sty m:val="i"/>
          </m:rPr>
          <m:t>L</m:t>
        </m:r>
        <m:r>
          <m:rPr>
            <m:sty m:val="p"/>
          </m:rPr>
          <m:t>(</m:t>
        </m:r>
        <m:r>
          <m:rPr>
            <m:sty m:val="i"/>
          </m:rPr>
          <m:t>a</m:t>
        </m:r>
        <m:r>
          <m:rPr>
            <m:sty m:val="p"/>
          </m:rPr>
          <m:t>)</m:t>
        </m:r>
      </m:oMath>
      <w:r>
        <w:rPr/>
        <w:t xml:space="preserve"> est l'ensemble </w:t>
      </w:r>
      <m:oMath>
        <m:r>
          <m:rPr>
            <m:sty m:val="i"/>
          </m:rPr>
          <m:t>V</m:t>
        </m:r>
        <m:r>
          <m:rPr>
            <m:sty m:val="i"/>
          </m:rPr>
          <m:t>L</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i"/>
          </m:rPr>
          <m:t>v</m:t>
        </m:r>
        <m:r>
          <m:rPr>
            <m:sty m:val="p"/>
          </m:rPr>
          <m:t>}</m:t>
        </m:r>
      </m:oMath>
      <w:r>
        <w:rPr/>
        <w:t xml:space="preserve">.</w:t>
      </w:r>
      <w:r>
        <w:rPr/>
        <w:br w:type="textWrapping"/>
      </w:r>
      <m:oMath>
        <m:r>
          <m:rPr>
            <m:sty m:val="i"/>
          </m:rPr>
          <m:t>◻</m:t>
        </m:r>
        <m:r>
          <m:rPr>
            <m:sty m:val="p"/>
          </m:rPr>
          <m:t>29</m:t>
        </m:r>
      </m:oMath>
      <w:r>
        <w:rPr>
          <w:rFonts w:eastAsia="Georgia" w:cs="Georgia" w:ascii="Georgia" w:hAnsi="Georgia"/>
        </w:rPr>
        <w:t xml:space="preserve"> - Écrire une fonction OCaml free_vars (a : ada) : StringSet.t dont la valeur de retour est l'ensemble des variables libres de l'arbre d'analyse </w:t>
      </w:r>
      <m:oMath>
        <m:r>
          <m:rPr>
            <m:sty m:val="i"/>
          </m:rPr>
          <m:t>a</m:t>
        </m:r>
      </m:oMath>
      <w:r>
        <w:rPr/>
        <w:t xml:space="preserve">.</w:t>
      </w:r>
    </w:p>
    <w:p>
      <w:pPr>
        <w:spacing w:after="220" w:lineRule="auto"/>
      </w:pPr>
      <w:r>
        <w:rPr>
          <w:rFonts w:eastAsia="Georgia" w:cs="Georgia" w:ascii="Georgia" w:hAnsi="Georgia"/>
        </w:rPr>
        <w:t xml:space="preserve">Définition : Un arbre d'analyse est dit clos s'il ne contient pas de variables libres; de même, un mot de </w:t>
      </w:r>
      <m:oMath>
        <m:r>
          <m:rPr>
            <m:sty m:val="i"/>
          </m:rPr>
          <m:t>L</m:t>
        </m:r>
        <m:r>
          <m:rPr>
            <m:sty m:val="p"/>
          </m:rPr>
          <m:t>(</m:t>
        </m:r>
        <m:r>
          <m:rPr>
            <m:scr m:val="script"/>
          </m:rPr>
          <m:t>G</m:t>
        </m:r>
        <m:r>
          <m:rPr>
            <m:sty m:val="p"/>
          </m:rPr>
          <m:t>)</m:t>
        </m:r>
      </m:oMath>
      <w:r>
        <w:rPr/>
        <w:t xml:space="preserve"> est dit clos si son arbre d'analyse est clos.</w:t>
      </w:r>
    </w:p>
    <w:p>
      <w:pPr>
        <w:spacing w:after="220" w:lineRule="auto"/>
      </w:pPr>
      <w:r>
        <w:rPr/>
        <w:t xml:space="preserve">Dans un arbre d'analyse clos </w:t>
      </w:r>
      <m:oMath>
        <m:r>
          <m:rPr>
            <m:sty m:val="i"/>
          </m:rPr>
          <m:t>a</m:t>
        </m:r>
        <m:r>
          <m:rPr>
            <m:sty m:val="p"/>
          </m:rPr>
          <m:t>∈</m:t>
        </m:r>
        <m:r>
          <m:rPr>
            <m:scr m:val="script"/>
          </m:rPr>
          <m:t>A</m:t>
        </m:r>
      </m:oMath>
      <w:r>
        <w:rPr>
          <w:rFonts w:eastAsia="Georgia" w:cs="Georgia" w:ascii="Georgia" w:hAnsi="Georgia"/>
        </w:rPr>
        <w:t xml:space="preserve">, pour toute chaîne de caractères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si la construction OCaml v v apparait comme feuille de l'arbre </w:t>
      </w:r>
      <m:oMath>
        <m:r>
          <m:rPr>
            <m:sty m:val="i"/>
          </m:rPr>
          <m:t>a</m:t>
        </m:r>
      </m:oMath>
      <w:r>
        <w:rPr>
          <w:rFonts w:eastAsia="Georgia" w:cs="Georgia" w:ascii="Georgia" w:hAnsi="Georgia"/>
        </w:rPr>
        <w:t xml:space="preserve">, alors il existe un nœud interne de la forme F (v,_) parmi les ascendants de V v qui coïncide avec l'《 introduction » de la variable </w:t>
      </w:r>
      <m:oMath>
        <m:r>
          <m:rPr>
            <m:sty m:val="i"/>
          </m:rPr>
          <m:t>v</m:t>
        </m:r>
      </m:oMath>
      <w:r>
        <w:rPr/>
        <w:t xml:space="preserve">.</w:t>
      </w:r>
    </w:p>
    <w:p>
      <w:pPr>
        <w:spacing w:after="220" w:lineRule="auto"/>
      </w:pPr>
      <w:r>
        <w:rPr>
          <w:rFonts w:eastAsia="Georgia" w:cs="Georgia" w:ascii="Georgia" w:hAnsi="Georgia"/>
        </w:rPr>
        <w:t xml:space="preserve">Afin de ne plus s'encombrer avec des variables nommées par une chaîne de caractères, nous adoptons une nouvelle représentation des mots du langage </w:t>
      </w:r>
      <m:oMath>
        <m:r>
          <m:rPr>
            <m:sty m:val="i"/>
          </m:rPr>
          <m:t>L</m:t>
        </m:r>
        <m:r>
          <m:rPr>
            <m:sty m:val="p"/>
          </m:rPr>
          <m:t>(</m:t>
        </m:r>
        <m:r>
          <m:rPr>
            <m:scr m:val="script"/>
          </m:rPr>
          <m:t>G</m:t>
        </m:r>
        <m:r>
          <m:rPr>
            <m:sty m:val="p"/>
          </m:rPr>
          <m:t>)</m:t>
        </m:r>
      </m:oMath>
      <w:r>
        <w:rPr>
          <w:rFonts w:eastAsia="Georgia" w:cs="Georgia" w:ascii="Georgia" w:hAnsi="Georgia"/>
        </w:rPr>
        <w:t xml:space="preserve"> sous forme d'un arbre, appelé terme de De Bruijn.</w:t>
      </w:r>
    </w:p>
    <w:p>
      <w:pPr>
        <w:spacing w:after="220" w:lineRule="auto"/>
      </w:pPr>
      <w:r>
        <w:rPr>
          <w:rFonts w:eastAsia="Georgia" w:cs="Georgia" w:ascii="Georgia" w:hAnsi="Georgia"/>
        </w:rPr>
        <w:t xml:space="preserve">Définition : Un terme de De Bruijn s'obtient à partir d'un arbre d'analyse </w:t>
      </w:r>
      <m:oMath>
        <m:r>
          <m:rPr>
            <m:sty m:val="i"/>
          </m:rPr>
          <m:t>a</m:t>
        </m:r>
        <m:r>
          <m:rPr>
            <m:sty m:val="p"/>
          </m:rPr>
          <m:t>∈</m:t>
        </m:r>
        <m:r>
          <m:rPr>
            <m:scr m:val="script"/>
          </m:rPr>
          <m:t>A</m:t>
        </m:r>
      </m:oMath>
      <w:r>
        <w:rPr>
          <w:rFonts w:eastAsia="Georgia" w:cs="Georgia" w:ascii="Georgia" w:hAnsi="Georgia"/>
        </w:rPr>
        <w:t xml:space="preserve"> en remplaçant toute feuille de l'arbre </w:t>
      </w:r>
      <m:oMath>
        <m:r>
          <m:rPr>
            <m:sty m:val="i"/>
          </m:rPr>
          <m:t>a</m:t>
        </m:r>
      </m:oMath>
      <w:r>
        <w:rPr/>
        <w:t xml:space="preserve">, disons V v avec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rFonts w:eastAsia="Georgia" w:cs="Georgia" w:ascii="Georgia" w:hAnsi="Georgia"/>
        </w:rPr>
        <w:t xml:space="preserve">, par une feuille étiquetée par l'entier </w:t>
      </w:r>
      <m:oMath>
        <m:r>
          <m:rPr>
            <m:sty m:val="i"/>
          </m:rPr>
          <m:t>u</m:t>
        </m:r>
        <m:r>
          <m:rPr>
            <m:sty m:val="p"/>
          </m:rPr>
          <m:t>=</m:t>
        </m:r>
        <m:r>
          <m:rPr>
            <m:sty m:val="p"/>
          </m:rPr>
          <m:t>1</m:t>
        </m:r>
        <m:r>
          <m:rPr>
            <m:sty m:val="p"/>
          </m:rPr>
          <m:t>+</m:t>
        </m:r>
        <m:r>
          <m:rPr>
            <m:sty m:val="i"/>
          </m:rPr>
          <m:t>ℓ</m:t>
        </m:r>
      </m:oMath>
      <w:r>
        <w:rPr>
          <w:rFonts w:eastAsia="Georgia" w:cs="Georgia" w:ascii="Georgia" w:hAnsi="Georgia"/>
        </w:rPr>
        <w:t xml:space="preserve">, où </w:t>
      </w:r>
      <m:oMath>
        <m:r>
          <m:rPr>
            <m:sty m:val="i"/>
          </m:rPr>
          <m:t>ℓ</m:t>
        </m:r>
        <m:r>
          <m:rPr>
            <m:sty m:val="p"/>
          </m:rPr>
          <m:t>∈</m:t>
        </m:r>
        <m:r>
          <m:rPr>
            <m:scr m:val="double-struck"/>
          </m:rPr>
          <m:t>N</m:t>
        </m:r>
      </m:oMath>
      <w:r>
        <w:rPr>
          <w:rFonts w:eastAsia="Georgia" w:cs="Georgia" w:ascii="Georgia" w:hAnsi="Georgia"/>
        </w:rPr>
        <w:t xml:space="preserve"> est le nombre de nœuds internes de la forme F (v',</w:t>
      </w:r>
      <w:r>
        <w:rPr>
          <w:i/>
        </w:rPr>
        <w:t xml:space="preserve">) avec </w:t>
      </w:r>
      <m:oMath>
        <m:sSup>
          <m:sSupPr/>
          <m:e>
            <m:r>
              <m:rPr>
                <m:sty m:val="i"/>
              </m:rPr>
              <m:t>v</m:t>
            </m:r>
          </m:e>
          <m:sup>
            <m:r>
              <m:rPr>
                <m:sty m:val="i"/>
              </m:rPr>
              <m:t>′</m:t>
            </m:r>
          </m:sup>
        </m:sSup>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r>
          <m:rPr>
            <m:sty m:val="p"/>
          </m:rPr>
          <m:t>∖</m:t>
        </m:r>
        <m:r>
          <m:rPr>
            <m:sty m:val="p"/>
          </m:rPr>
          <m:t>{</m:t>
        </m:r>
        <m:r>
          <m:rPr>
            <m:sty m:val="i"/>
          </m:rPr>
          <m:t>v</m:t>
        </m:r>
        <m:r>
          <m:rPr>
            <m:sty m:val="p"/>
          </m:rPr>
          <m:t>}</m:t>
        </m:r>
      </m:oMath>
      <w:r>
        <w:rPr>
          <w:i/>
        </w:rPr>
        <w:t xml:space="preserve">, qui existent entre ladite feuille V v et le plus proche nœud interne de la forme F (v,</w:t>
      </w:r>
      <w:r>
        <w:rPr/>
        <w:t xml:space="preserve">) parmi ses ascendants dans l'arbre d'analyse </w:t>
      </w:r>
      <m:oMath>
        <m:r>
          <m:rPr>
            <m:sty m:val="i"/>
          </m:rPr>
          <m:t>a</m:t>
        </m:r>
      </m:oMath>
      <w:r>
        <w:rPr/>
        <w:t xml:space="preserve">.</w:t>
      </w:r>
    </w:p>
    <w:p>
      <w:pPr>
        <w:spacing w:after="220" w:lineRule="auto"/>
      </w:pPr>
      <w:r>
        <w:rPr>
          <w:rFonts w:eastAsia="Georgia" w:cs="Georgia" w:ascii="Georgia" w:hAnsi="Georgia"/>
        </w:rPr>
        <w:t xml:space="preserve">Nous déclarons un nouveau type</w:t>
      </w:r>
      <w:r>
        <w:rPr/>
        <w:br w:type="textWrapping"/>
      </w:r>
      <w:r>
        <w:rPr/>
        <w:t xml:space="preserve">type </w:t>
      </w:r>
      <m:oMath>
        <m:r>
          <m:rPr>
            <m:sty m:val="p"/>
          </m:rPr>
          <m:t>tdb</m:t>
        </m:r>
        <m:r>
          <m:rPr>
            <m:sty m:val="p"/>
          </m:rPr>
          <m:t>=</m:t>
        </m:r>
        <m:r>
          <m:rPr>
            <m:sty m:val="p"/>
          </m:rPr>
          <m:t>Vdb</m:t>
        </m:r>
      </m:oMath>
      <w:r>
        <w:rPr/>
        <w:t xml:space="preserve"> of int | Adb of ( </w:t>
      </w:r>
      <m:oMath>
        <m:r>
          <m:rPr>
            <m:sty m:val="p"/>
          </m:rPr>
          <m:t>tdb</m:t>
        </m:r>
        <m:r>
          <m:rPr>
            <m:sty m:val="p"/>
          </m:rPr>
          <m:t>∗</m:t>
        </m:r>
        <m:r>
          <m:rPr>
            <m:sty m:val="p"/>
          </m:rPr>
          <m:t>tdb</m:t>
        </m:r>
      </m:oMath>
      <w:r>
        <w:rPr/>
        <w:t xml:space="preserve"> ) | Fdb of tdb</w:t>
      </w:r>
      <w:r>
        <w:rPr/>
        <w:br w:type="textWrapping"/>
      </w:r>
      <w:r>
        <w:rPr/>
        <w:t xml:space="preserve">Nous notons </w:t>
      </w:r>
      <m:oMath>
        <m:r>
          <m:rPr>
            <m:scr m:val="script"/>
          </m:rPr>
          <m:t>T</m:t>
        </m:r>
      </m:oMath>
      <w:r>
        <w:rPr/>
        <w:t xml:space="preserve"> l'ensemble des termes de De Bruijn.</w:t>
      </w:r>
      <w:r>
        <w:rPr/>
        <w:br w:type="textWrapping"/>
      </w:r>
      <w:r>
        <w:rPr>
          <w:rFonts w:eastAsia="Georgia" w:cs="Georgia" w:ascii="Georgia" w:hAnsi="Georgia"/>
        </w:rPr>
        <w:t xml:space="preserve">Voici un exemple de construction d'un terme de De Bruijn (à droite) à partir d'un arbre d'analyse (à gauche) du mot</w:t>
      </w:r>
      <w:r>
        <w:rPr/>
        <w:br w:type="textWrapping"/>
      </w:r>
      <w:r>
        <w:rPr>
          <w:rFonts w:eastAsia="Georgia" w:cs="Georgia" w:ascii="Georgia" w:hAnsi="Georgia"/>
        </w:rPr>
        <w:t xml:space="preserve">(aa#-&gt;ab#-&gt;ba#-&gt;bb#-&gt;(ab#((bb#aa#)ab#))bb#-&gt;(bb#aa#-&gt;(bb#-&gt;bb#aa#))):</w:t>
      </w:r>
      <w:r>
        <w:rPr/>
        <w:br w:type="textWrapping"/>
      </w:r>
    </w:p>
    <w:p>
      <w:pPr>
        <w:spacing w:lineRule="auto"/>
        <w:jc w:val="center"/>
      </w:pPr>
      <w:r>
        <w:rPr/>
        <w:drawing>
          <wp:inline distB="0" distL="0" distR="0" distT="0">
            <wp:extent cx="5486400" cy="3901744"/>
            <wp:effectExtent b="0" l="0" r="0" t="0"/>
            <wp:docPr id="2" name="image-f6ec6cd2be10cc235d05934b6d8086895e1fe973.jpg"/>
            <a:graphic>
              <a:graphicData uri="http://schemas.openxmlformats.org/drawingml/2006/picture">
                <pic:pic>
                  <pic:nvPicPr>
                    <pic:cNvPr id="2" name="image-f6ec6cd2be10cc235d05934b6d8086895e1fe973.jpg" descr=""/>
                    <pic:cNvPicPr/>
                  </pic:nvPicPr>
                  <pic:blipFill>
                    <a:blip r:embed="rId6" cstate="print"/>
                    <a:srcRect b="0" l="0" r="0" t="0"/>
                    <a:stretch>
                      <a:fillRect/>
                    </a:stretch>
                  </pic:blipFill>
                  <pic:spPr>
                    <a:xfrm>
                      <a:off x="0" y="0"/>
                      <a:ext cx="5486400" cy="3901744"/>
                    </a:xfrm>
                    <a:prstGeom prst="rect"/>
                  </pic:spPr>
                </pic:pic>
              </a:graphicData>
            </a:graphic>
          </wp:inline>
        </w:drawing>
      </w:r>
    </w:p>
    <w:p>
      <w:pPr>
        <w:spacing w:after="220" w:lineRule="auto"/>
      </w:pPr>
      <w:r>
        <w:rPr>
          <w:rFonts w:eastAsia="Georgia" w:cs="Georgia" w:ascii="Georgia" w:hAnsi="Georgia"/>
        </w:rPr>
        <w:t xml:space="preserve">30 - Dessiner le terme de De Bruijn qui représente le mot </w:t>
      </w:r>
      <m:oMath>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31 - Écrire une fonction OCaml ada_of_tdb ( t : tdb) : ada dont la valeur de retour est un arbre d'analyse clos associé au terme de De Bruijn </w:t>
      </w:r>
      <m:oMath>
        <m:r>
          <m:rPr>
            <m:sty m:val="i"/>
          </m:rPr>
          <m:t>t</m:t>
        </m:r>
      </m:oMath>
      <w:r>
        <w:rPr/>
        <w:t xml:space="preserve">.</w:t>
      </w:r>
    </w:p>
    <w:p>
      <w:pPr>
        <w:spacing w:after="220" w:lineRule="auto"/>
      </w:pPr>
      <w:r>
        <w:rPr>
          <w:rFonts w:eastAsia="Georgia" w:cs="Georgia" w:ascii="Georgia" w:hAnsi="Georgia"/>
        </w:rPr>
        <w:t xml:space="preserve">Définition : Le codage binaire des termes de De Bruijn est l'application </w:t>
      </w:r>
      <m:oMath>
        <m:r>
          <m:rPr>
            <m:sty m:val="i"/>
          </m:rPr>
          <m:t>t</m:t>
        </m:r>
        <m:r>
          <m:rPr>
            <m:sty m:val="p"/>
          </m:rPr>
          <m:t>∈</m:t>
        </m:r>
        <m:r>
          <m:rPr>
            <m:scr m:val="script"/>
          </m:rPr>
          <m:t>T</m:t>
        </m:r>
        <m:r>
          <m:rPr>
            <m:sty m:val="p"/>
          </m:rPr>
          <m:t>↦</m:t>
        </m:r>
        <m:acc>
          <m:accPr>
            <m:chr m:val="̂"/>
          </m:accPr>
          <m:e>
            <m:r>
              <m:rPr>
                <m:sty m:val="i"/>
              </m:rPr>
              <m:t>t</m:t>
            </m:r>
          </m:e>
        </m:acc>
        <m:r>
          <m:rPr>
            <m:sty m:val="p"/>
          </m:rPr>
          <m:t>∈</m:t>
        </m:r>
        <m:r>
          <m:rPr>
            <m:sty m:val="p"/>
          </m:rPr>
          <m:t>{</m:t>
        </m:r>
        <m:r>
          <m:rPr>
            <m:sty m:val="p"/>
          </m:rPr>
          <m:t>0</m:t>
        </m:r>
        <m:r>
          <m:rPr>
            <m:sty m:val="p"/>
          </m:rPr>
          <m:t>,</m:t>
        </m:r>
        <m:r>
          <m:rPr>
            <m:sty m:val="p"/>
          </m:rPr>
          <m:t>1</m:t>
        </m:r>
        <m:sSup>
          <m:sSupPr/>
          <m:e>
            <m:r>
              <m:rPr>
                <m:sty m:val="p"/>
              </m:rPr>
              <m:t>}</m:t>
            </m:r>
          </m:e>
          <m:sup>
            <m:r>
              <m:rPr>
                <m:sty m:val="p"/>
              </m:rPr>
              <m:t>∗</m:t>
            </m:r>
          </m:sup>
        </m:sSup>
      </m:oMath>
      <w:r>
        <w:rPr>
          <w:rFonts w:eastAsia="Georgia" w:cs="Georgia" w:ascii="Georgia" w:hAnsi="Georgia"/>
        </w:rPr>
        <w:t xml:space="preserve"> définie par induction structurelle avec les règles d'inférence suivantes sur l'ensemble des termes de De Bruijn :</w:t>
      </w:r>
    </w:p>
    <w:p>
      <w:pPr>
        <w:numPr>
          <w:ilvl w:val="0"/>
          <w:numId w:val="5"/>
        </w:numPr>
        <w:spacing w:lineRule="auto"/>
      </w:pPr>
      <w:r>
        <w:rPr/>
        <w:t xml:space="preserve">si le terme </w:t>
      </w:r>
      <m:oMath>
        <m:r>
          <m:rPr>
            <m:sty m:val="i"/>
          </m:rPr>
          <m:t>t</m:t>
        </m:r>
        <m:r>
          <m:rPr>
            <m:sty m:val="p"/>
          </m:rPr>
          <m:t>∈</m:t>
        </m:r>
        <m:r>
          <m:rPr>
            <m:scr m:val="script"/>
          </m:rPr>
          <m:t>T</m:t>
        </m:r>
      </m:oMath>
      <w:r>
        <w:rPr/>
        <w:t xml:space="preserve"> est de la forme </w:t>
      </w:r>
      <m:oMath>
        <m:r>
          <m:rPr>
            <m:sty m:val="p"/>
          </m:rPr>
          <m:t>Vdb</m:t>
        </m:r>
      </m:oMath>
      <w:r>
        <w:rPr/>
        <w:t xml:space="preserve"> u, avec </w:t>
      </w:r>
      <m:oMath>
        <m:r>
          <m:rPr>
            <m:sty m:val="i"/>
          </m:rPr>
          <m:t>u</m:t>
        </m:r>
        <m:r>
          <m:rPr>
            <m:sty m:val="p"/>
          </m:rPr>
          <m:t>∈</m:t>
        </m:r>
        <m:sSup>
          <m:sSupPr/>
          <m:e>
            <m:r>
              <m:rPr>
                <m:scr m:val="double-struck"/>
              </m:rPr>
              <m:t>N</m:t>
            </m:r>
          </m:e>
          <m:sup>
            <m:r>
              <m:rPr>
                <m:sty m:val="p"/>
              </m:rPr>
              <m:t>⋆</m:t>
            </m:r>
          </m:sup>
        </m:sSup>
      </m:oMath>
      <w:r>
        <w:rPr/>
        <w:t xml:space="preserve">, alors </w:t>
      </w:r>
      <m:oMath>
        <m:acc>
          <m:accPr>
            <m:chr m:val="̂"/>
          </m:accPr>
          <m:e>
            <m:r>
              <m:rPr>
                <m:sty m:val="i"/>
              </m:rPr>
              <m:t>t</m:t>
            </m:r>
          </m:e>
        </m:acc>
      </m:oMath>
      <w:r>
        <w:rPr>
          <w:rFonts w:eastAsia="Georgia" w:cs="Georgia" w:ascii="Georgia" w:hAnsi="Georgia"/>
        </w:rPr>
        <w:t xml:space="preserve"> est la chaîne de caractères </w:t>
      </w:r>
      <m:oMath>
        <m:r>
          <m:rPr>
            <m:sty m:val="p"/>
          </m:rPr>
          <m:t>11</m:t>
        </m:r>
        <m:r>
          <m:rPr>
            <m:sty m:val="p"/>
          </m:rPr>
          <m:t>.</m:t>
        </m:r>
        <m:r>
          <m:rPr>
            <m:sty m:val="p"/>
          </m:rPr>
          <m:t>.10</m:t>
        </m:r>
      </m:oMath>
      <w:r>
        <w:rPr>
          <w:rFonts w:eastAsia="Georgia" w:cs="Georgia" w:ascii="Georgia" w:hAnsi="Georgia"/>
        </w:rPr>
        <w:t xml:space="preserve"> (avec le symbole 1 répété </w:t>
      </w:r>
      <m:oMath>
        <m:r>
          <m:rPr>
            <m:sty m:val="i"/>
          </m:rPr>
          <m:t>u</m:t>
        </m:r>
      </m:oMath>
      <w:r>
        <w:rPr/>
        <w:t xml:space="preserve"> fois).</w:t>
      </w:r>
    </w:p>
    <w:p>
      <w:pPr>
        <w:numPr>
          <w:ilvl w:val="0"/>
          <w:numId w:val="5"/>
        </w:numPr>
        <w:spacing w:lineRule="auto"/>
      </w:pPr>
      <w:r>
        <w:rPr/>
        <w:t xml:space="preserve">si le terme </w:t>
      </w:r>
      <m:oMath>
        <m:r>
          <m:rPr>
            <m:sty m:val="i"/>
          </m:rPr>
          <m:t>t</m:t>
        </m:r>
        <m:r>
          <m:rPr>
            <m:sty m:val="p"/>
          </m:rPr>
          <m:t>∈</m:t>
        </m:r>
        <m:r>
          <m:rPr>
            <m:scr m:val="script"/>
          </m:rPr>
          <m:t>T</m:t>
        </m:r>
      </m:oMath>
      <w:r>
        <w:rPr/>
        <w:t xml:space="preserve"> est de la forme </w:t>
      </w:r>
      <m:oMath>
        <m:r>
          <m:rPr>
            <m:sty m:val="p"/>
          </m:rPr>
          <m:t>Adb</m:t>
        </m:r>
        <m:r>
          <m:rPr>
            <m:sty m:val="p"/>
          </m:rPr>
          <m:t>(</m:t>
        </m:r>
        <m:r>
          <m:rPr>
            <m:sty m:val="p"/>
          </m:rPr>
          <m:t>t</m:t>
        </m:r>
        <m:r>
          <m:rPr>
            <m:sty m:val="p"/>
          </m:rPr>
          <m:t>1</m:t>
        </m:r>
        <m:r>
          <m:rPr>
            <m:sty m:val="p"/>
          </m:rPr>
          <m:t>,</m:t>
        </m:r>
        <m:r>
          <m:rPr>
            <m:sty m:val="p"/>
          </m:rPr>
          <m:t>t</m:t>
        </m:r>
        <m:r>
          <m:rPr>
            <m:sty m:val="p"/>
          </m:rPr>
          <m:t>2</m:t>
        </m:r>
        <m:r>
          <m:rPr>
            <m:sty m:val="p"/>
          </m:rPr>
          <m:t>)</m:t>
        </m:r>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étant deux termes de De Bruijn, alors </w:t>
      </w:r>
      <m:oMath>
        <m:acc>
          <m:accPr>
            <m:chr m:val="ˆ"/>
          </m:accPr>
          <m:e>
            <m:r>
              <m:rPr>
                <m:sty m:val="i"/>
              </m:rPr>
              <m:t>t</m:t>
            </m:r>
          </m:e>
        </m:acc>
      </m:oMath>
      <w:r>
        <w:rPr>
          <w:rFonts w:eastAsia="Georgia" w:cs="Georgia" w:ascii="Georgia" w:hAnsi="Georgia"/>
        </w:rPr>
        <w:t xml:space="preserve"> est la chaîne de caractères </w:t>
      </w:r>
      <m:oMath>
        <m:r>
          <m:rPr>
            <m:sty m:val="p"/>
          </m:rPr>
          <m:t>01</m:t>
        </m:r>
        <m:acc>
          <m:accPr>
            <m:chr m:val="ˆ"/>
          </m:accPr>
          <m:e>
            <m:sSub>
              <m:sSubPr/>
              <m:e>
                <m:r>
                  <m:rPr>
                    <m:sty m:val="i"/>
                  </m:rPr>
                  <m:t>t</m:t>
                </m:r>
              </m:e>
              <m:sub>
                <m:r>
                  <m:rPr>
                    <m:sty m:val="p"/>
                  </m:rPr>
                  <m:t>1</m:t>
                </m:r>
              </m:sub>
            </m:sSub>
          </m:e>
        </m:acc>
        <m:acc>
          <m:accPr>
            <m:chr m:val="ˆ"/>
          </m:accPr>
          <m:e>
            <m:sSub>
              <m:sSubPr/>
              <m:e>
                <m:r>
                  <m:rPr>
                    <m:sty m:val="i"/>
                  </m:rPr>
                  <m:t>t</m:t>
                </m:r>
              </m:e>
              <m:sub>
                <m:r>
                  <m:rPr>
                    <m:sty m:val="p"/>
                  </m:rPr>
                  <m:t>2</m:t>
                </m:r>
              </m:sub>
            </m:sSub>
          </m:e>
        </m:acc>
      </m:oMath>
      <w:r>
        <w:rPr/>
        <w:t xml:space="preserve">.</w:t>
      </w:r>
    </w:p>
    <w:p>
      <w:pPr>
        <w:numPr>
          <w:ilvl w:val="0"/>
          <w:numId w:val="5"/>
        </w:numPr>
        <w:spacing w:lineRule="auto"/>
      </w:pPr>
      <w:r>
        <w:rPr/>
        <w:t xml:space="preserve">si le terme </w:t>
      </w:r>
      <m:oMath>
        <m:r>
          <m:rPr>
            <m:sty m:val="i"/>
          </m:rPr>
          <m:t>t</m:t>
        </m:r>
        <m:r>
          <m:rPr>
            <m:sty m:val="p"/>
          </m:rPr>
          <m:t>∈</m:t>
        </m:r>
        <m:r>
          <m:rPr>
            <m:scr m:val="script"/>
          </m:rPr>
          <m:t>T</m:t>
        </m:r>
      </m:oMath>
      <w:r>
        <w:rPr>
          <w:rFonts w:eastAsia="Georgia" w:cs="Georgia" w:ascii="Georgia" w:hAnsi="Georgia"/>
        </w:rPr>
        <w:t xml:space="preserve"> est de la forme Fdb t1, où </w:t>
      </w:r>
      <m:oMath>
        <m:sSub>
          <m:sSubPr/>
          <m:e>
            <m:r>
              <m:rPr>
                <m:sty m:val="i"/>
              </m:rPr>
              <m:t>t</m:t>
            </m:r>
          </m:e>
          <m:sub>
            <m:r>
              <m:rPr>
                <m:sty m:val="p"/>
              </m:rPr>
              <m:t>1</m:t>
            </m:r>
          </m:sub>
        </m:sSub>
      </m:oMath>
      <w:r>
        <w:rPr/>
        <w:t xml:space="preserve"> est un terme de De Bruijn, alors </w:t>
      </w:r>
      <m:oMath>
        <m:acc>
          <m:accPr>
            <m:chr m:val="̂"/>
          </m:accPr>
          <m:e>
            <m:r>
              <m:rPr>
                <m:sty m:val="i"/>
              </m:rPr>
              <m:t>t</m:t>
            </m:r>
          </m:e>
        </m:acc>
      </m:oMath>
      <w:r>
        <w:rPr>
          <w:rFonts w:eastAsia="Georgia" w:cs="Georgia" w:ascii="Georgia" w:hAnsi="Georgia"/>
        </w:rPr>
        <w:t xml:space="preserve"> est la chaîne de caractères </w:t>
      </w:r>
      <m:oMath>
        <m:r>
          <m:rPr>
            <m:sty m:val="p"/>
          </m:rPr>
          <m:t>00</m:t>
        </m:r>
        <m:acc>
          <m:accPr>
            <m:chr m:val="̂"/>
          </m:accPr>
          <m:e>
            <m:sSub>
              <m:sSubPr/>
              <m:e>
                <m:r>
                  <m:rPr>
                    <m:sty m:val="i"/>
                  </m:rPr>
                  <m:t>t</m:t>
                </m:r>
              </m:e>
              <m:sub>
                <m:r>
                  <m:rPr>
                    <m:sty m:val="p"/>
                  </m:rPr>
                  <m:t>1</m:t>
                </m:r>
              </m:sub>
            </m:sSub>
          </m:e>
        </m:acc>
      </m:oMath>
      <w:r>
        <w:rPr/>
        <w:t xml:space="preserve">.</w:t>
      </w:r>
      <w:r>
        <w:rPr/>
        <w:br w:type="textWrapping"/>
      </w:r>
      <m:oMath>
        <m:r>
          <m:rPr>
            <m:sty m:val="i"/>
          </m:rPr>
          <m:t>◻</m:t>
        </m:r>
        <m:r>
          <m:rPr>
            <m:sty m:val="p"/>
          </m:rPr>
          <m:t>32</m:t>
        </m:r>
      </m:oMath>
      <w:r>
        <w:rPr/>
        <w:t xml:space="preserve"> - Soient </w:t>
      </w:r>
      <m:oMath>
        <m:r>
          <m:rPr>
            <m:sty m:val="i"/>
          </m:rPr>
          <m:t>n</m:t>
        </m:r>
      </m:oMath>
      <w:r>
        <w:rPr/>
        <w:t xml:space="preserve"> un entier naturel et </w:t>
      </w:r>
      <m:oMath>
        <m:r>
          <m:rPr>
            <m:sty m:val="i"/>
          </m:rPr>
          <m:t>t</m:t>
        </m:r>
      </m:oMath>
      <w:r>
        <w:rPr>
          <w:rFonts w:eastAsia="Georgia" w:cs="Georgia" w:ascii="Georgia" w:hAnsi="Georgia"/>
        </w:rPr>
        <w:t xml:space="preserve"> le terme de De Bruijn associé au mot </w:t>
      </w:r>
      <m:oMath>
        <m:r>
          <m:rPr>
            <m:sty m:val="p"/>
          </m:rPr>
          <m:t>⌈</m:t>
        </m:r>
        <m:r>
          <m:rPr>
            <m:sty m:val="i"/>
          </m:rPr>
          <m:t>n</m:t>
        </m:r>
        <m:r>
          <m:rPr>
            <m:sty m:val="p"/>
          </m:rPr>
          <m:t>⌉</m:t>
        </m:r>
      </m:oMath>
      <w:r>
        <w:rPr>
          <w:rFonts w:eastAsia="Georgia" w:cs="Georgia" w:ascii="Georgia" w:hAnsi="Georgia"/>
        </w:rPr>
        <w:t xml:space="preserve"> et obtenu à la question 30. Calculer la longueur </w:t>
      </w:r>
      <m:oMath>
        <m:r>
          <m:rPr>
            <m:sty m:val="p"/>
          </m:rPr>
          <m:t>|</m:t>
        </m:r>
        <m:acc>
          <m:accPr>
            <m:chr m:val="ˆ"/>
          </m:accPr>
          <m:e>
            <m:r>
              <m:rPr>
                <m:sty m:val="i"/>
              </m:rPr>
              <m:t>t</m:t>
            </m:r>
          </m:e>
        </m:acc>
        <m:r>
          <m:rPr>
            <m:sty m:val="p"/>
          </m:rPr>
          <m:t>|</m:t>
        </m:r>
      </m:oMath>
      <w:r>
        <w:rPr>
          <w:rFonts w:eastAsia="Georgia" w:cs="Georgia" w:ascii="Georgia" w:hAnsi="Georgia"/>
        </w:rPr>
        <w:t xml:space="preserve"> de la chaîne de caractères qui encode </w:t>
      </w:r>
      <m:oMath>
        <m:r>
          <m:rPr>
            <m:sty m:val="i"/>
          </m:rPr>
          <m:t>t</m:t>
        </m:r>
      </m:oMath>
      <w:r>
        <w:rPr/>
        <w:t xml:space="preserve">.</w:t>
      </w:r>
      <w:r>
        <w:rPr/>
        <w:br w:type="textWrapping"/>
      </w:r>
      <m:oMath>
        <m:r>
          <m:rPr>
            <m:sty m:val="i"/>
          </m:rPr>
          <m:t>◻</m:t>
        </m:r>
        <m:r>
          <m:rPr>
            <m:sty m:val="p"/>
          </m:rPr>
          <m:t>33</m:t>
        </m:r>
      </m:oMath>
      <w:r>
        <w:rPr>
          <w:rFonts w:eastAsia="Georgia" w:cs="Georgia" w:ascii="Georgia" w:hAnsi="Georgia"/>
        </w:rPr>
        <w:t xml:space="preserve"> - Vérifier que le codage binaire des termes de De Bruijn est une application injective.</w:t>
      </w:r>
      <w:r>
        <w:rPr/>
        <w:br w:type="textWrapping"/>
      </w:r>
      <w:r>
        <w:rPr>
          <w:rFonts w:eastAsia="Georgia" w:cs="Georgia" w:ascii="Georgia" w:hAnsi="Georgia"/>
        </w:rPr>
        <w:t xml:space="preserve">Nous utilisons le type string avec les caractères '0' et '1' afin de représenter des codages binaires de termes de De Bruijn.</w:t>
      </w:r>
    </w:p>
    <w:p>
      <w:pPr>
        <w:spacing w:after="220" w:lineRule="auto"/>
      </w:pPr>
      <w:r>
        <w:rPr>
          <w:rFonts w:eastAsia="Georgia" w:cs="Georgia" w:ascii="Georgia" w:hAnsi="Georgia"/>
        </w:rPr>
        <w:t xml:space="preserve">34 - Écrire une fonction OCaml decode ( </w:t>
      </w:r>
      <m:oMath>
        <m:r>
          <m:rPr>
            <m:sty m:val="i"/>
          </m:rPr>
          <m:t>z</m:t>
        </m:r>
        <m:r>
          <m:rPr>
            <m:sty m:val="p"/>
          </m:rPr>
          <m:t>:</m:t>
        </m:r>
      </m:oMath>
      <w:r>
        <w:rPr/>
        <w:t xml:space="preserve"> string ) : tdb dont la valeur de retour est l'unique terme de De Bruijn </w:t>
      </w:r>
      <m:oMath>
        <m:r>
          <m:rPr>
            <m:sty m:val="i"/>
          </m:rPr>
          <m:t>t</m:t>
        </m:r>
      </m:oMath>
      <w:r>
        <w:rPr/>
        <w:t xml:space="preserve"> tel que </w:t>
      </w:r>
      <m:oMath>
        <m:acc>
          <m:accPr>
            <m:chr m:val="̂"/>
          </m:accPr>
          <m:e>
            <m:r>
              <m:rPr>
                <m:sty m:val="i"/>
              </m:rPr>
              <m:t>t</m:t>
            </m:r>
          </m:e>
        </m:acc>
        <m:r>
          <m:rPr>
            <m:sty m:val="p"/>
          </m:rPr>
          <m:t>=</m:t>
        </m:r>
        <m:r>
          <m:rPr>
            <m:sty m:val="i"/>
          </m:rPr>
          <m:t>z</m:t>
        </m:r>
      </m:oMath>
      <w:r>
        <w:rPr/>
        <w:t xml:space="preserve"> si un tel terme </w:t>
      </w:r>
      <m:oMath>
        <m:r>
          <m:rPr>
            <m:sty m:val="i"/>
          </m:rPr>
          <m:t>t</m:t>
        </m:r>
      </m:oMath>
      <w:r>
        <w:rPr>
          <w:rFonts w:eastAsia="Georgia" w:cs="Georgia" w:ascii="Georgia" w:hAnsi="Georgia"/>
        </w:rPr>
        <w:t xml:space="preserve"> existe et qui lève une exception SyntaxError sinon.</w:t>
      </w:r>
      <w:r>
        <w:rPr/>
        <w:br w:type="textWrapping"/>
      </w:r>
      <w:r>
        <w:rPr>
          <w:rFonts w:eastAsia="Georgia" w:cs="Georgia" w:ascii="Georgia" w:hAnsi="Georgia"/>
        </w:rPr>
        <w:t xml:space="preserve">Il est possible de s'appuyer sur la fonction charlist_of_string précédemment présentée.</w:t>
      </w:r>
    </w:p>
    <w:p>
      <w:pPr>
        <w:spacing w:line="271" w:before="240" w:lineRule="auto"/>
      </w:pPr>
      <w:r>
        <w:rPr>
          <w:rFonts w:eastAsia="Georgia" w:cs="Georgia" w:ascii="Georgia" w:hAnsi="Georgia"/>
          <w:b/>
          <w:sz w:val="33"/>
        </w:rPr>
        <w:t xml:space="preserve">4.3 Interpréteur et décompresseur de De Bruijn</w:t>
      </w:r>
    </w:p>
    <w:p>
      <w:pPr>
        <w:spacing w:after="220" w:lineRule="auto"/>
      </w:pPr>
      <w:r>
        <w:rPr>
          <w:rFonts w:eastAsia="Georgia" w:cs="Georgia" w:ascii="Georgia" w:hAnsi="Georgia"/>
        </w:rPr>
        <w:t xml:space="preserve">Dans cette sous-section, nous construisons un interpréteur, c'est-à-dire une procédure qui évalue les expressions appartenant au langage </w:t>
      </w:r>
      <m:oMath>
        <m:r>
          <m:rPr>
            <m:sty m:val="i"/>
          </m:rPr>
          <m:t>L</m:t>
        </m:r>
        <m:r>
          <m:rPr>
            <m:sty m:val="p"/>
          </m:rPr>
          <m:t>(</m:t>
        </m:r>
        <m:r>
          <m:rPr>
            <m:scr m:val="script"/>
          </m:rPr>
          <m:t>G</m:t>
        </m:r>
        <m:r>
          <m:rPr>
            <m:sty m:val="p"/>
          </m:rPr>
          <m:t>)</m:t>
        </m:r>
      </m:oMath>
      <w:r>
        <w:rPr>
          <w:rFonts w:eastAsia="Georgia" w:cs="Georgia" w:ascii="Georgia" w:hAnsi="Georgia"/>
        </w:rPr>
        <w:t xml:space="preserve"> et en déduisons une nouvelle description du mot </w:t>
      </w:r>
      <m:oMath>
        <m:sSub>
          <m:sSubPr/>
          <m:e>
            <m:r>
              <m:rPr>
                <m:sty m:val="i"/>
              </m:rPr>
              <m:t>y</m:t>
            </m:r>
          </m:e>
          <m:sub>
            <m:r>
              <m:rPr>
                <m:sty m:val="p"/>
              </m:rPr>
              <m:t>0</m:t>
            </m:r>
          </m:sub>
        </m:sSub>
        <m:r>
          <m:rPr>
            <m:sty m:val="p"/>
          </m:rPr>
          <m:t>=</m:t>
        </m:r>
        <m:r>
          <m:rPr>
            <m:sty m:val="p"/>
          </m:rPr>
          <m:t>"</m:t>
        </m:r>
        <m:r>
          <m:rPr>
            <m:sty m:val="p"/>
          </m:rPr>
          <m:t>1000000</m:t>
        </m:r>
        <m:r>
          <m:rPr>
            <m:sty m:val="p"/>
          </m:rPr>
          <m:t>…</m:t>
        </m:r>
      </m:oMath>
      <w:r>
        <w:rPr>
          <w:rFonts w:eastAsia="Georgia" w:cs="Georgia" w:ascii="Georgia" w:hAnsi="Georgia"/>
        </w:rPr>
        <w:t xml:space="preserve"> " relative à un décompresseur approprié.</w:t>
      </w:r>
    </w:p>
    <w:p>
      <w:pPr>
        <w:spacing w:after="220" w:lineRule="auto"/>
      </w:pPr>
      <w:r>
        <w:rPr>
          <w:rFonts w:eastAsia="Georgia" w:cs="Georgia" w:ascii="Georgia" w:hAnsi="Georgia"/>
        </w:rPr>
        <w:t xml:space="preserve">Naïvement, lorsque nous rencontrons un sous-mot de la forme </w:t>
      </w:r>
      <m:oMath>
        <m:r>
          <m:rPr>
            <m:sty m:val="i"/>
          </m:rPr>
          <m:t>w</m:t>
        </m:r>
        <m:r>
          <m:rPr>
            <m:sty m:val="p"/>
          </m:rPr>
          <m:t>=</m:t>
        </m:r>
        <m:d>
          <m:dPr>
            <m:begChr m:val="("/>
            <m:endChr m:val=")"/>
            <m:ctrlPr>
              <w:rPr>
                <w:rFonts w:ascii="Cambria Math" w:hAnsi="Cambria Math"/>
              </w:rPr>
            </m:ctrlPr>
          </m:dPr>
          <m:e>
            <m:r>
              <m:rPr>
                <m:sty m:val="i"/>
              </m:rPr>
              <m:t>v</m:t>
            </m:r>
            <m:r>
              <m:rPr>
                <m:sty m:val="p"/>
              </m:rPr>
              <m:t>−</m:t>
            </m:r>
            <m:r>
              <m:rPr>
                <m:sty m:val="p"/>
              </m:rPr>
              <m:t>&gt;</m:t>
            </m:r>
            <m:sSub>
              <m:sSubPr/>
              <m:e>
                <m:r>
                  <m:rPr>
                    <m:sty m:val="i"/>
                  </m:rPr>
                  <m:t>w</m:t>
                </m:r>
              </m:e>
              <m:sub>
                <m:r>
                  <m:rPr>
                    <m:sty m:val="i"/>
                  </m:rPr>
                  <m:t>b</m:t>
                </m:r>
              </m:sub>
            </m:sSub>
            <m:sSub>
              <m:sSubPr/>
              <m:e>
                <m:r>
                  <m:rPr>
                    <m:sty m:val="i"/>
                  </m:rPr>
                  <m:t>w</m:t>
                </m:r>
              </m:e>
              <m:sub>
                <m:r>
                  <m:rPr>
                    <m:sty m:val="i"/>
                  </m:rPr>
                  <m:t>a</m:t>
                </m:r>
              </m:sub>
            </m:sSub>
          </m:e>
        </m:d>
      </m:oMath>
      <w:r>
        <w:rPr/>
        <w:t xml:space="preserve"> avec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et </w:t>
      </w:r>
      <m:oMath>
        <m:d>
          <m:dPr>
            <m:begChr m:val="("/>
            <m:endChr m:val=")"/>
            <m:ctrlPr>
              <w:rPr>
                <w:rFonts w:ascii="Cambria Math" w:hAnsi="Cambria Math"/>
              </w:rPr>
            </m:ctrlPr>
          </m:dPr>
          <m:e>
            <m:sSub>
              <m:sSubPr/>
              <m:e>
                <m:r>
                  <m:rPr>
                    <m:sty m:val="i"/>
                  </m:rPr>
                  <m:t>w</m:t>
                </m:r>
              </m:e>
              <m:sub>
                <m:r>
                  <m:rPr>
                    <m:sty m:val="i"/>
                  </m:rPr>
                  <m:t>a</m:t>
                </m:r>
              </m:sub>
            </m:sSub>
            <m:r>
              <m:rPr>
                <m:sty m:val="p"/>
              </m:rPr>
              <m:t>,</m:t>
            </m:r>
            <m:sSub>
              <m:sSubPr/>
              <m:e>
                <m:r>
                  <m:rPr>
                    <m:sty m:val="i"/>
                  </m:rPr>
                  <m:t>w</m:t>
                </m:r>
              </m:e>
              <m:sub>
                <m:r>
                  <m:rPr>
                    <m:sty m:val="i"/>
                  </m:rPr>
                  <m:t>b</m:t>
                </m:r>
              </m:sub>
            </m:sSub>
          </m:e>
        </m:d>
        <m:r>
          <m:rPr>
            <m:sty m:val="p"/>
          </m:rPr>
          <m:t>∈</m:t>
        </m:r>
        <m:r>
          <m:rPr>
            <m:sty m:val="p"/>
          </m:rPr>
          <m:t>(</m:t>
        </m:r>
        <m:r>
          <m:rPr>
            <m:sty m:val="i"/>
          </m:rPr>
          <m:t>L</m:t>
        </m:r>
        <m:r>
          <m:rPr>
            <m:sty m:val="p"/>
          </m:rPr>
          <m:t>(</m:t>
        </m:r>
        <m:r>
          <m:rPr>
            <m:scr m:val="script"/>
          </m:rPr>
          <m:t>G</m:t>
        </m:r>
        <m:r>
          <m:rPr>
            <m:sty m:val="p"/>
          </m:rPr>
          <m:t>)</m:t>
        </m:r>
        <m:sSup>
          <m:sSupPr/>
          <m:e>
            <m:r>
              <m:rPr>
                <m:sty m:val="p"/>
              </m:rPr>
              <m:t>)</m:t>
            </m:r>
          </m:e>
          <m:sup>
            <m:r>
              <m:rPr>
                <m:sty m:val="p"/>
              </m:rPr>
              <m:t>2</m:t>
            </m:r>
          </m:sup>
        </m:sSup>
      </m:oMath>
      <w:r>
        <w:rPr/>
        <w:t xml:space="preserve">, nous aimerions que </w:t>
      </w:r>
      <m:oMath>
        <m:r>
          <m:rPr>
            <m:sty m:val="i"/>
          </m:rPr>
          <m:t>w</m:t>
        </m:r>
      </m:oMath>
      <w:r>
        <w:rPr>
          <w:rFonts w:eastAsia="Georgia" w:cs="Georgia" w:ascii="Georgia" w:hAnsi="Georgia"/>
        </w:rPr>
        <w:t xml:space="preserve"> soit équivalent à un mot tiré de </w:t>
      </w:r>
      <m:oMath>
        <m:sSub>
          <m:sSubPr/>
          <m:e>
            <m:r>
              <m:rPr>
                <m:sty m:val="i"/>
              </m:rPr>
              <m:t>w</m:t>
            </m:r>
          </m:e>
          <m:sub>
            <m:r>
              <m:rPr>
                <m:sty m:val="i"/>
              </m:rPr>
              <m:t>b</m:t>
            </m:r>
          </m:sub>
        </m:sSub>
      </m:oMath>
      <w:r>
        <w:rPr/>
        <w:t xml:space="preserve"> dont les occurrences de la variable </w:t>
      </w:r>
      <m:oMath>
        <m:r>
          <m:rPr>
            <m:sty m:val="i"/>
          </m:rPr>
          <m:t>v</m:t>
        </m:r>
      </m:oMath>
      <w:r>
        <w:rPr>
          <w:rFonts w:eastAsia="Georgia" w:cs="Georgia" w:ascii="Georgia" w:hAnsi="Georgia"/>
        </w:rPr>
        <w:t xml:space="preserve"> ont été remplacées par </w:t>
      </w:r>
      <m:oMath>
        <m:sSub>
          <m:sSubPr/>
          <m:e>
            <m:r>
              <m:rPr>
                <m:sty m:val="i"/>
              </m:rPr>
              <m:t>w</m:t>
            </m:r>
          </m:e>
          <m:sub>
            <m:r>
              <m:rPr>
                <m:sty m:val="i"/>
              </m:rPr>
              <m:t>a</m:t>
            </m:r>
          </m:sub>
        </m:sSub>
      </m:oMath>
      <w:r>
        <w:rPr>
          <w:rFonts w:eastAsia="Georgia" w:cs="Georgia" w:ascii="Georgia" w:hAnsi="Georgia"/>
        </w:rPr>
        <w:t xml:space="preserve">. Autrement dit, lorsqu'un arbre d'analyse est de la forme A (F (v, b), a), nous voudrions construire un nouvel arbre à partir de </w:t>
      </w:r>
      <m:oMath>
        <m:r>
          <m:rPr>
            <m:sty m:val="i"/>
          </m:rPr>
          <m:t>b</m:t>
        </m:r>
        <m:r>
          <m:rPr>
            <m:sty m:val="p"/>
          </m:rPr>
          <m:t>∈</m:t>
        </m:r>
        <m:r>
          <m:rPr>
            <m:scr m:val="script"/>
          </m:rPr>
          <m:t>A</m:t>
        </m:r>
      </m:oMath>
      <w:r>
        <w:rPr/>
        <w:t xml:space="preserve"> et dans lequel les apparitions de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sont devenues des sous-arbres </w:t>
      </w:r>
      <m:oMath>
        <m:r>
          <m:rPr>
            <m:sty m:val="i"/>
          </m:rPr>
          <m:t>a</m:t>
        </m:r>
        <m:r>
          <m:rPr>
            <m:sty m:val="p"/>
          </m:rPr>
          <m:t>∈</m:t>
        </m:r>
        <m:r>
          <m:rPr>
            <m:scr m:val="script"/>
          </m:rPr>
          <m:t>A</m:t>
        </m:r>
      </m:oMath>
      <w:r>
        <w:rPr/>
        <w:t xml:space="preserve">.</w:t>
      </w:r>
    </w:p>
    <w:p>
      <w:pPr>
        <w:spacing w:after="220" w:lineRule="auto"/>
      </w:pPr>
      <w:r>
        <w:rPr>
          <w:rFonts w:eastAsia="Georgia" w:cs="Georgia" w:ascii="Georgia" w:hAnsi="Georgia"/>
        </w:rPr>
        <w:t xml:space="preserve">Définition : Soient </w:t>
      </w:r>
      <m:oMath>
        <m:r>
          <m:rPr>
            <m:sty m:val="p"/>
          </m:rPr>
          <m:t>(</m:t>
        </m:r>
        <m:r>
          <m:rPr>
            <m:sty m:val="i"/>
          </m:rPr>
          <m:t>a</m:t>
        </m:r>
        <m:r>
          <m:rPr>
            <m:sty m:val="p"/>
          </m:rPr>
          <m:t>,</m:t>
        </m:r>
        <m:r>
          <m:rPr>
            <m:sty m:val="i"/>
          </m:rPr>
          <m:t>b</m:t>
        </m:r>
        <m:r>
          <m:rPr>
            <m:sty m:val="p"/>
          </m:rPr>
          <m:t>)</m:t>
        </m:r>
        <m:r>
          <m:rPr>
            <m:sty m:val="p"/>
          </m:rPr>
          <m:t>∈</m:t>
        </m:r>
        <m:r>
          <m:rPr>
            <m:sty m:val="p"/>
          </m:rPr>
          <m:t>(</m:t>
        </m:r>
        <m:r>
          <m:rPr>
            <m:scr m:val="script"/>
          </m:rPr>
          <m:t>A</m:t>
        </m:r>
        <m:sSup>
          <m:sSupPr/>
          <m:e>
            <m:r>
              <m:rPr>
                <m:sty m:val="p"/>
              </m:rPr>
              <m:t>)</m:t>
            </m:r>
          </m:e>
          <m:sup>
            <m:r>
              <m:rPr>
                <m:sty m:val="p"/>
              </m:rPr>
              <m:t>2</m:t>
            </m:r>
          </m:sup>
        </m:sSup>
      </m:oMath>
      <w:r>
        <w:rPr/>
        <w:t xml:space="preserve"> deux arbres d'analyse et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une variable. La substitution de la variable </w:t>
      </w:r>
      <m:oMath>
        <m:r>
          <m:rPr>
            <m:sty m:val="i"/>
          </m:rPr>
          <m:t>v</m:t>
        </m:r>
      </m:oMath>
      <w:r>
        <w:rPr/>
        <w:t xml:space="preserve"> par l'arbre a dans l'arbre </w:t>
      </w:r>
      <m:oMath>
        <m:r>
          <m:rPr>
            <m:sty m:val="i"/>
          </m:rPr>
          <m:t>b</m:t>
        </m:r>
      </m:oMath>
      <w:r>
        <w:rPr/>
        <w:t xml:space="preserve"> est l'application </w:t>
      </w:r>
      <m:oMath>
        <m:r>
          <m:rPr>
            <m:sty m:val="p"/>
          </m:rPr>
          <m:t>[</m:t>
        </m:r>
        <m:r>
          <m:rPr>
            <m:sty m:val="i"/>
          </m:rPr>
          <m:t>v</m:t>
        </m:r>
        <m:r>
          <m:rPr>
            <m:sty m:val="p"/>
          </m:rPr>
          <m:t>←</m:t>
        </m:r>
        <m:r>
          <m:rPr>
            <m:sty m:val="i"/>
          </m:rPr>
          <m:t>a</m:t>
        </m:r>
        <m:r>
          <m:rPr>
            <m:sty m:val="p"/>
          </m:rPr>
          <m:t>]</m:t>
        </m:r>
        <m:r>
          <m:rPr>
            <m:sty m:val="p"/>
          </m:rPr>
          <m:t>:</m:t>
        </m:r>
        <m:r>
          <m:rPr>
            <m:scr m:val="script"/>
          </m:rPr>
          <m:t>A</m:t>
        </m:r>
        <m:r>
          <m:rPr>
            <m:sty m:val="p"/>
          </m:rPr>
          <m:t>→</m:t>
        </m:r>
        <m:r>
          <m:rPr>
            <m:scr m:val="script"/>
          </m:rPr>
          <m:t>A</m:t>
        </m:r>
      </m:oMath>
      <w:r>
        <w:rPr>
          <w:rFonts w:eastAsia="Georgia" w:cs="Georgia" w:ascii="Georgia" w:hAnsi="Georgia"/>
        </w:rPr>
        <w:t xml:space="preserve"> définie par induction structurelle avec les règles d'inférence suivantes :</w:t>
      </w:r>
    </w:p>
    <w:p>
      <w:pPr>
        <w:numPr>
          <w:ilvl w:val="0"/>
          <w:numId w:val="6"/>
        </w:numPr>
        <w:spacing w:lineRule="auto"/>
      </w:pPr>
      <w:r>
        <w:rPr/>
        <w:t xml:space="preserve">Si l'arbre </w:t>
      </w:r>
      <m:oMath>
        <m:r>
          <m:rPr>
            <m:sty m:val="i"/>
          </m:rPr>
          <m:t>b</m:t>
        </m:r>
        <m:r>
          <m:rPr>
            <m:sty m:val="p"/>
          </m:rPr>
          <m:t>∈</m:t>
        </m:r>
        <m:r>
          <m:rPr>
            <m:scr m:val="script"/>
          </m:rPr>
          <m:t>A</m:t>
        </m:r>
      </m:oMath>
      <w:r>
        <w:rPr/>
        <w:t xml:space="preserve"> est de la forme V v1, avec </w:t>
      </w:r>
      <m:oMath>
        <m:sSub>
          <m:sSubPr/>
          <m:e>
            <m:r>
              <m:rPr>
                <m:sty m:val="i"/>
              </m:rPr>
              <m:t>v</m:t>
            </m:r>
          </m:e>
          <m:sub>
            <m:r>
              <m:rPr>
                <m:sty m:val="p"/>
              </m:rPr>
              <m:t>1</m:t>
            </m:r>
          </m:sub>
        </m:sSub>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alors</w:t>
      </w:r>
    </w:p>
    <w:p>
      <w:pPr>
        <w:spacing w:after="220" w:lineRule="auto"/>
      </w:pPr>
      <m:oMathPara>
        <m:oMath>
          <m:r>
            <m:rPr>
              <m:sty m:val="p"/>
            </m:rPr>
            <m:t>[</m:t>
          </m:r>
          <m:r>
            <m:rPr>
              <m:sty m:val="i"/>
            </m:rPr>
            <m:t>v</m:t>
          </m:r>
          <m:r>
            <m:rPr>
              <m:sty m:val="p"/>
            </m:rPr>
            <m:t>←</m:t>
          </m:r>
          <m:r>
            <m:rPr>
              <m:sty m:val="i"/>
            </m:rPr>
            <m:t>a</m:t>
          </m:r>
          <m:r>
            <m:rPr>
              <m:sty m:val="p"/>
            </m:rPr>
            <m:t>]</m:t>
          </m:r>
          <m:r>
            <m:rPr>
              <m:sty m:val="p"/>
            </m:rPr>
            <m:t>(</m:t>
          </m:r>
          <m:r>
            <m:rPr>
              <m:sty m:val="i"/>
            </m:rPr>
            <m:t>b</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a</m:t>
                    </m:r>
                  </m:e>
                  <m:e>
                    <m:r>
                      <m:rPr>
                        <m:nor/>
                      </m:rPr>
                      <m:t> si </m:t>
                    </m:r>
                    <m:r>
                      <m:rPr>
                        <m:sty m:val="i"/>
                      </m:rPr>
                      <m:t>v</m:t>
                    </m:r>
                    <m:r>
                      <m:rPr>
                        <m:sty m:val="p"/>
                      </m:rPr>
                      <m:t>=</m:t>
                    </m:r>
                    <m:sSub>
                      <m:sSubPr/>
                      <m:e>
                        <m:r>
                          <m:rPr>
                            <m:sty m:val="i"/>
                          </m:rPr>
                          <m:t>v</m:t>
                        </m:r>
                      </m:e>
                      <m:sub>
                        <m:r>
                          <m:rPr>
                            <m:sty m:val="p"/>
                          </m:rPr>
                          <m:t>1</m:t>
                        </m:r>
                      </m:sub>
                    </m:sSub>
                  </m:e>
                </m:mr>
                <m:mr>
                  <m:e>
                    <m:r>
                      <m:rPr>
                        <m:nor/>
                      </m:rPr>
                      <m:t xml:space="preserve"> </m:t>
                    </m:r>
                    <m:r>
                      <m:rPr>
                        <m:sty m:val="p"/>
                      </m:rPr>
                      <m:t>b</m:t>
                    </m:r>
                  </m:e>
                  <m:e>
                    <m:r>
                      <m:rPr>
                        <m:nor/>
                      </m:rPr>
                      <m:t> si </m:t>
                    </m:r>
                    <m:r>
                      <m:rPr>
                        <m:sty m:val="i"/>
                      </m:rPr>
                      <m:t>v</m:t>
                    </m:r>
                    <m:r>
                      <m:rPr>
                        <m:sty m:val="p"/>
                      </m:rPr>
                      <m:t>≠</m:t>
                    </m:r>
                    <m:sSub>
                      <m:sSubPr/>
                      <m:e>
                        <m:r>
                          <m:rPr>
                            <m:sty m:val="i"/>
                          </m:rPr>
                          <m:t>v</m:t>
                        </m:r>
                      </m:e>
                      <m:sub>
                        <m:r>
                          <m:rPr>
                            <m:sty m:val="p"/>
                          </m:rPr>
                          <m:t>1</m:t>
                        </m:r>
                      </m:sub>
                    </m:sSub>
                  </m:e>
                </m:mr>
              </m:m>
            </m:e>
          </m:d>
        </m:oMath>
      </m:oMathPara>
    </w:p>
    <w:p>
      <w:pPr>
        <w:numPr>
          <w:ilvl w:val="0"/>
          <w:numId w:val="7"/>
        </w:numPr>
        <w:spacing w:lineRule="auto"/>
      </w:pPr>
      <w:r>
        <w:rPr/>
        <w:t xml:space="preserve">Si l'arbre </w:t>
      </w:r>
      <m:oMath>
        <m:r>
          <m:rPr>
            <m:sty m:val="i"/>
          </m:rPr>
          <m:t>b</m:t>
        </m:r>
        <m:r>
          <m:rPr>
            <m:sty m:val="p"/>
          </m:rPr>
          <m:t>∈</m:t>
        </m:r>
        <m:r>
          <m:rPr>
            <m:scr m:val="script"/>
          </m:rPr>
          <m:t>A</m:t>
        </m:r>
      </m:oMath>
      <w:r>
        <w:rPr>
          <w:rFonts w:eastAsia="Georgia" w:cs="Georgia" w:ascii="Georgia" w:hAnsi="Georgia"/>
        </w:rPr>
        <w:t xml:space="preserve"> est de la forme A (b1, b2), où </w:t>
      </w:r>
      <m:oMath>
        <m:sSub>
          <m:sSubPr/>
          <m:e>
            <m:r>
              <m:rPr>
                <m:sty m:val="i"/>
              </m:rPr>
              <m:t>b</m:t>
            </m:r>
          </m:e>
          <m:sub>
            <m:r>
              <m:rPr>
                <m:sty m:val="p"/>
              </m:rPr>
              <m:t>1</m:t>
            </m:r>
          </m:sub>
        </m:sSub>
        <m:r>
          <m:rPr>
            <m:sty m:val="p"/>
          </m:rPr>
          <m:t>∈</m:t>
        </m:r>
        <m:r>
          <m:rPr>
            <m:scr m:val="script"/>
          </m:rPr>
          <m:t>A</m:t>
        </m:r>
      </m:oMath>
      <w:r>
        <w:rPr/>
        <w:t xml:space="preserve"> et </w:t>
      </w:r>
      <m:oMath>
        <m:sSub>
          <m:sSubPr/>
          <m:e>
            <m:r>
              <m:rPr>
                <m:sty m:val="i"/>
              </m:rPr>
              <m:t>b</m:t>
            </m:r>
          </m:e>
          <m:sub>
            <m:r>
              <m:rPr>
                <m:sty m:val="p"/>
              </m:rPr>
              <m:t>2</m:t>
            </m:r>
          </m:sub>
        </m:sSub>
        <m:r>
          <m:rPr>
            <m:sty m:val="p"/>
          </m:rPr>
          <m:t>∈</m:t>
        </m:r>
        <m:r>
          <m:rPr>
            <m:scr m:val="script"/>
          </m:rPr>
          <m:t>A</m:t>
        </m:r>
      </m:oMath>
      <w:r>
        <w:rPr/>
        <w:t xml:space="preserve"> sont deux arbres d'analyse, alors</w:t>
      </w:r>
    </w:p>
    <w:p>
      <w:pPr>
        <w:spacing w:after="220" w:lineRule="auto"/>
      </w:pPr>
      <m:oMathPara>
        <m:oMath>
          <m:r>
            <m:rPr>
              <m:sty m:val="p"/>
            </m:rPr>
            <m:t>[</m:t>
          </m:r>
          <m:r>
            <m:rPr>
              <m:sty m:val="i"/>
            </m:rPr>
            <m:t>v</m:t>
          </m:r>
          <m:r>
            <m:rPr>
              <m:sty m:val="p"/>
            </m:rPr>
            <m:t>←</m:t>
          </m:r>
          <m:r>
            <m:rPr>
              <m:sty m:val="i"/>
            </m:rPr>
            <m:t>a</m:t>
          </m:r>
          <m:r>
            <m:rPr>
              <m:sty m:val="p"/>
            </m:rPr>
            <m:t>]</m:t>
          </m:r>
          <m:r>
            <m:rPr>
              <m:sty m:val="p"/>
            </m:rPr>
            <m:t>(</m:t>
          </m:r>
          <m:r>
            <m:rPr>
              <m:sty m:val="i"/>
            </m:rPr>
            <m:t>b</m:t>
          </m:r>
          <m:r>
            <m:rPr>
              <m:sty m:val="p"/>
            </m:rPr>
            <m:t>)</m:t>
          </m:r>
          <m:r>
            <m:rPr>
              <m:sty m:val="p"/>
            </m:rPr>
            <m:t>=</m:t>
          </m:r>
          <m:r>
            <m:rPr>
              <m:sty m:val="p"/>
            </m:rPr>
            <m:t>A</m:t>
          </m:r>
          <m:r>
            <m:rPr>
              <m:sty m:val="p"/>
            </m:rPr>
            <m:t xml:space="preserve"> </m:t>
          </m:r>
          <m:d>
            <m:dPr>
              <m:begChr m:val="("/>
              <m:endChr m:val=")"/>
              <m:ctrlPr>
                <w:rPr>
                  <w:rFonts w:ascii="Cambria Math" w:hAnsi="Cambria Math"/>
                </w:rPr>
              </m:ctrlPr>
            </m:dPr>
            <m:e>
              <m:r>
                <m:rPr>
                  <m:nor/>
                </m:rPr>
                <m:t xml:space="preserve"> </m:t>
              </m:r>
              <m:r>
                <m:rPr>
                  <m:sty m:val="p"/>
                </m:rPr>
                <m:t>b</m:t>
              </m:r>
              <m:sSup>
                <m:sSupPr/>
                <m:e>
                  <m:r>
                    <m:rPr>
                      <m:sty m:val="p"/>
                    </m:rPr>
                    <m:t>1</m:t>
                  </m:r>
                </m:e>
                <m:sup>
                  <m:r>
                    <m:rPr>
                      <m:sty m:val="i"/>
                    </m:rPr>
                    <m:t>′</m:t>
                  </m:r>
                </m:sup>
              </m:sSup>
              <m:r>
                <m:rPr>
                  <m:sty m:val="p"/>
                </m:rPr>
                <m:t>,</m:t>
              </m:r>
              <m:r>
                <m:rPr>
                  <m:sty m:val="p"/>
                </m:rPr>
                <m:t>b</m:t>
              </m:r>
              <m:sSup>
                <m:sSupPr/>
                <m:e>
                  <m:r>
                    <m:rPr>
                      <m:sty m:val="p"/>
                    </m:rPr>
                    <m:t>2</m:t>
                  </m:r>
                </m:e>
                <m:sup>
                  <m:r>
                    <m:rPr>
                      <m:sty m:val="i"/>
                    </m:rPr>
                    <m:t>′</m:t>
                  </m:r>
                </m:sup>
              </m:sSup>
            </m:e>
          </m:d>
        </m:oMath>
      </m:oMathPara>
    </w:p>
    <w:p>
      <w:pPr>
        <w:spacing w:after="220" w:lineRule="auto"/>
      </w:pPr>
      <w:r>
        <w:rPr>
          <w:rFonts w:eastAsia="Georgia" w:cs="Georgia" w:ascii="Georgia" w:hAnsi="Georgia"/>
        </w:rPr>
        <w:t xml:space="preserve">où </w:t>
      </w:r>
      <m:oMath>
        <m:sSubSup>
          <m:sSubSupPr/>
          <m:e>
            <m:r>
              <m:rPr>
                <m:sty m:val="i"/>
              </m:rPr>
              <m:t>b</m:t>
            </m:r>
          </m:e>
          <m:sub>
            <m:r>
              <m:rPr>
                <m:sty m:val="p"/>
              </m:rPr>
              <m:t>1</m:t>
            </m:r>
          </m:sub>
          <m:sup>
            <m:r>
              <m:rPr>
                <m:sty m:val="i"/>
              </m:rPr>
              <m:t>′</m:t>
            </m:r>
          </m:sup>
        </m:sSubSup>
        <m:r>
          <m:rPr>
            <m:sty m:val="p"/>
          </m:rPr>
          <m:t>=</m:t>
        </m:r>
        <m:r>
          <m:rPr>
            <m:sty m:val="p"/>
          </m:rPr>
          <m:t>[</m:t>
        </m:r>
        <m:r>
          <m:rPr>
            <m:sty m:val="i"/>
          </m:rPr>
          <m:t>v</m:t>
        </m:r>
        <m:r>
          <m:rPr>
            <m:sty m:val="p"/>
          </m:rPr>
          <m:t>←</m:t>
        </m:r>
        <m:r>
          <m:rPr>
            <m:sty m:val="i"/>
          </m:rPr>
          <m:t>a</m:t>
        </m:r>
        <m:r>
          <m:rPr>
            <m:sty m:val="p"/>
          </m:rPr>
          <m:t>]</m:t>
        </m:r>
        <m:d>
          <m:dPr>
            <m:begChr m:val="("/>
            <m:endChr m:val=")"/>
            <m:ctrlPr>
              <w:rPr>
                <w:rFonts w:ascii="Cambria Math" w:hAnsi="Cambria Math"/>
              </w:rPr>
            </m:ctrlPr>
          </m:dPr>
          <m:e>
            <m:sSub>
              <m:sSubPr/>
              <m:e>
                <m:r>
                  <m:rPr>
                    <m:sty m:val="i"/>
                  </m:rPr>
                  <m:t>b</m:t>
                </m:r>
              </m:e>
              <m:sub>
                <m:r>
                  <m:rPr>
                    <m:sty m:val="p"/>
                  </m:rPr>
                  <m:t>1</m:t>
                </m:r>
              </m:sub>
            </m:sSub>
          </m:e>
        </m:d>
      </m:oMath>
      <w:r>
        <w:rPr/>
        <w:t xml:space="preserve"> et </w:t>
      </w:r>
      <m:oMath>
        <m:sSubSup>
          <m:sSubSupPr/>
          <m:e>
            <m:r>
              <m:rPr>
                <m:sty m:val="i"/>
              </m:rPr>
              <m:t>b</m:t>
            </m:r>
          </m:e>
          <m:sub>
            <m:r>
              <m:rPr>
                <m:sty m:val="p"/>
              </m:rPr>
              <m:t>2</m:t>
            </m:r>
          </m:sub>
          <m:sup>
            <m:r>
              <m:rPr>
                <m:sty m:val="i"/>
              </m:rPr>
              <m:t>′</m:t>
            </m:r>
          </m:sup>
        </m:sSubSup>
        <m:r>
          <m:rPr>
            <m:sty m:val="p"/>
          </m:rPr>
          <m:t>=</m:t>
        </m:r>
        <m:r>
          <m:rPr>
            <m:sty m:val="p"/>
          </m:rPr>
          <m:t>[</m:t>
        </m:r>
        <m:r>
          <m:rPr>
            <m:sty m:val="i"/>
          </m:rPr>
          <m:t>v</m:t>
        </m:r>
        <m:r>
          <m:rPr>
            <m:sty m:val="p"/>
          </m:rPr>
          <m:t>←</m:t>
        </m:r>
        <m:r>
          <m:rPr>
            <m:sty m:val="i"/>
          </m:rPr>
          <m:t>a</m:t>
        </m:r>
        <m:r>
          <m:rPr>
            <m:sty m:val="p"/>
          </m:rPr>
          <m:t>]</m:t>
        </m:r>
        <m:d>
          <m:dPr>
            <m:begChr m:val="("/>
            <m:endChr m:val=")"/>
            <m:ctrlPr>
              <w:rPr>
                <w:rFonts w:ascii="Cambria Math" w:hAnsi="Cambria Math"/>
              </w:rPr>
            </m:ctrlPr>
          </m:dPr>
          <m:e>
            <m:sSub>
              <m:sSubPr/>
              <m:e>
                <m:r>
                  <m:rPr>
                    <m:sty m:val="i"/>
                  </m:rPr>
                  <m:t>b</m:t>
                </m:r>
              </m:e>
              <m:sub>
                <m:r>
                  <m:rPr>
                    <m:sty m:val="p"/>
                  </m:rPr>
                  <m:t>2</m:t>
                </m:r>
              </m:sub>
            </m:sSub>
          </m:e>
        </m:d>
      </m:oMath>
      <w:r>
        <w:rPr/>
        <w:t xml:space="preserve">.</w:t>
      </w:r>
    </w:p>
    <w:p>
      <w:pPr>
        <w:numPr>
          <w:ilvl w:val="0"/>
          <w:numId w:val="8"/>
        </w:numPr>
        <w:spacing w:lineRule="auto"/>
      </w:pPr>
      <w:r>
        <w:rPr/>
        <w:t xml:space="preserve">Si l'arbre </w:t>
      </w:r>
      <m:oMath>
        <m:r>
          <m:rPr>
            <m:sty m:val="i"/>
          </m:rPr>
          <m:t>b</m:t>
        </m:r>
        <m:r>
          <m:rPr>
            <m:sty m:val="p"/>
          </m:rPr>
          <m:t>∈</m:t>
        </m:r>
        <m:r>
          <m:rPr>
            <m:scr m:val="script"/>
          </m:rPr>
          <m:t>A</m:t>
        </m:r>
      </m:oMath>
      <w:r>
        <w:rPr/>
        <w:t xml:space="preserve"> est de la forme </w:t>
      </w:r>
      <m:oMath>
        <m:r>
          <m:rPr>
            <m:sty m:val="p"/>
          </m:rPr>
          <m:t>F</m:t>
        </m:r>
        <m:r>
          <m:rPr>
            <m:sty m:val="p"/>
          </m:rPr>
          <m:t>(</m:t>
        </m:r>
        <m:r>
          <m:rPr>
            <m:sty m:val="p"/>
          </m:rPr>
          <m:t>v</m:t>
        </m:r>
        <m:r>
          <m:rPr>
            <m:sty m:val="p"/>
          </m:rPr>
          <m:t>1</m:t>
        </m:r>
        <m:r>
          <m:rPr>
            <m:sty m:val="p"/>
          </m:rPr>
          <m:t>,</m:t>
        </m:r>
        <m:r>
          <m:rPr>
            <m:nor/>
          </m:rPr>
          <m:t xml:space="preserve"> </m:t>
        </m:r>
        <m:r>
          <m:rPr>
            <m:sty m:val="p"/>
          </m:rPr>
          <m:t>b</m:t>
        </m:r>
        <m:r>
          <m:rPr>
            <m:sty m:val="p"/>
          </m:rPr>
          <m:t>1</m:t>
        </m:r>
        <m:r>
          <m:rPr>
            <m:sty m:val="p"/>
          </m:rPr>
          <m:t>)</m:t>
        </m:r>
      </m:oMath>
      <w:r>
        <w:rPr/>
        <w:t xml:space="preserve">, avec </w:t>
      </w:r>
      <m:oMath>
        <m:sSub>
          <m:sSubPr/>
          <m:e>
            <m:r>
              <m:rPr>
                <m:sty m:val="i"/>
              </m:rPr>
              <m:t>v</m:t>
            </m:r>
          </m:e>
          <m:sub>
            <m:r>
              <m:rPr>
                <m:sty m:val="p"/>
              </m:rPr>
              <m:t>1</m:t>
            </m:r>
          </m:sub>
        </m:sSub>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et </w:t>
      </w:r>
      <m:oMath>
        <m:sSub>
          <m:sSubPr/>
          <m:e>
            <m:r>
              <m:rPr>
                <m:sty m:val="i"/>
              </m:rPr>
              <m:t>b</m:t>
            </m:r>
          </m:e>
          <m:sub>
            <m:r>
              <m:rPr>
                <m:sty m:val="p"/>
              </m:rPr>
              <m:t>1</m:t>
            </m:r>
          </m:sub>
        </m:sSub>
        <m:r>
          <m:rPr>
            <m:sty m:val="p"/>
          </m:rPr>
          <m:t>∈</m:t>
        </m:r>
        <m:r>
          <m:rPr>
            <m:scr m:val="script"/>
          </m:rPr>
          <m:t>A</m:t>
        </m:r>
      </m:oMath>
      <w:r>
        <w:rPr/>
        <w:t xml:space="preserve">, alors</w:t>
      </w:r>
    </w:p>
    <w:p>
      <w:pPr>
        <w:spacing w:after="220" w:lineRule="auto"/>
      </w:pPr>
      <m:oMathPara>
        <m:oMath>
          <m:r>
            <m:rPr>
              <m:sty m:val="p"/>
            </m:rPr>
            <m:t>[</m:t>
          </m:r>
          <m:r>
            <m:rPr>
              <m:sty m:val="i"/>
            </m:rPr>
            <m:t>v</m:t>
          </m:r>
          <m:r>
            <m:rPr>
              <m:sty m:val="p"/>
            </m:rPr>
            <m:t>←</m:t>
          </m:r>
          <m:r>
            <m:rPr>
              <m:sty m:val="i"/>
            </m:rPr>
            <m:t>a</m:t>
          </m:r>
          <m:r>
            <m:rPr>
              <m:sty m:val="p"/>
            </m:rPr>
            <m:t>]</m:t>
          </m:r>
          <m:r>
            <m:rPr>
              <m:sty m:val="p"/>
            </m:rPr>
            <m:t>(</m:t>
          </m:r>
          <m:r>
            <m:rPr>
              <m:sty m:val="i"/>
            </m:rPr>
            <m:t>b</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p"/>
                      </m:rPr>
                      <m:t>b</m:t>
                    </m:r>
                  </m:e>
                  <m:e/>
                  <m:e>
                    <m:r>
                      <m:rPr>
                        <m:nor/>
                      </m:rPr>
                      <m:t> si </m:t>
                    </m:r>
                    <m:r>
                      <m:rPr>
                        <m:sty m:val="i"/>
                      </m:rPr>
                      <m:t>v</m:t>
                    </m:r>
                    <m:r>
                      <m:rPr>
                        <m:sty m:val="p"/>
                      </m:rPr>
                      <m:t>=</m:t>
                    </m:r>
                    <m:sSub>
                      <m:sSubPr/>
                      <m:e>
                        <m:r>
                          <m:rPr>
                            <m:sty m:val="i"/>
                          </m:rPr>
                          <m:t>v</m:t>
                        </m:r>
                      </m:e>
                      <m:sub>
                        <m:r>
                          <m:rPr>
                            <m:sty m:val="p"/>
                          </m:rPr>
                          <m:t>1</m:t>
                        </m:r>
                      </m:sub>
                    </m:sSub>
                  </m:e>
                </m:mr>
                <m:mr>
                  <m:e>
                    <m:r>
                      <m:rPr>
                        <m:nor/>
                      </m:rPr>
                      <m:t xml:space="preserve"> </m:t>
                    </m:r>
                    <m:r>
                      <m:rPr>
                        <m:sty m:val="p"/>
                      </m:rPr>
                      <m:t>F</m:t>
                    </m:r>
                    <m:d>
                      <m:dPr>
                        <m:begChr m:val="("/>
                        <m:endChr m:val=")"/>
                        <m:ctrlPr>
                          <w:rPr>
                            <w:rFonts w:ascii="Cambria Math" w:hAnsi="Cambria Math"/>
                          </w:rPr>
                        </m:ctrlPr>
                      </m:dPr>
                      <m:e>
                        <m:r>
                          <m:rPr>
                            <m:sty m:val="p"/>
                          </m:rPr>
                          <m:t>v</m:t>
                        </m:r>
                        <m:r>
                          <m:rPr>
                            <m:sty m:val="p"/>
                          </m:rPr>
                          <m:t>1</m:t>
                        </m:r>
                        <m:r>
                          <m:rPr>
                            <m:sty m:val="p"/>
                          </m:rPr>
                          <m:t>,</m:t>
                        </m:r>
                        <m:r>
                          <m:rPr>
                            <m:nor/>
                          </m:rPr>
                          <m:t xml:space="preserve"> </m:t>
                        </m:r>
                        <m:r>
                          <m:rPr>
                            <m:sty m:val="p"/>
                          </m:rPr>
                          <m:t>b</m:t>
                        </m:r>
                        <m:sSup>
                          <m:sSupPr/>
                          <m:e>
                            <m:r>
                              <m:rPr>
                                <m:sty m:val="p"/>
                              </m:rPr>
                              <m:t>1</m:t>
                            </m:r>
                          </m:e>
                          <m:sup>
                            <m:r>
                              <m:rPr>
                                <m:sty m:val="i"/>
                              </m:rPr>
                              <m:t>′</m:t>
                            </m:r>
                          </m:sup>
                        </m:sSup>
                      </m:e>
                    </m:d>
                  </m:e>
                  <m:e>
                    <m:r>
                      <m:rPr>
                        <m:nor/>
                      </m:rPr>
                      <m:t> avec </m:t>
                    </m:r>
                    <m:sSubSup>
                      <m:sSubSupPr/>
                      <m:e>
                        <m:r>
                          <m:rPr>
                            <m:sty m:val="i"/>
                          </m:rPr>
                          <m:t>b</m:t>
                        </m:r>
                      </m:e>
                      <m:sub>
                        <m:r>
                          <m:rPr>
                            <m:sty m:val="p"/>
                          </m:rPr>
                          <m:t>1</m:t>
                        </m:r>
                      </m:sub>
                      <m:sup>
                        <m:r>
                          <m:rPr>
                            <m:sty m:val="i"/>
                          </m:rPr>
                          <m:t>′</m:t>
                        </m:r>
                      </m:sup>
                    </m:sSubSup>
                    <m:r>
                      <m:rPr>
                        <m:sty m:val="p"/>
                      </m:rPr>
                      <m:t>=</m:t>
                    </m:r>
                    <m:r>
                      <m:rPr>
                        <m:sty m:val="p"/>
                      </m:rPr>
                      <m:t>[</m:t>
                    </m:r>
                    <m:r>
                      <m:rPr>
                        <m:sty m:val="i"/>
                      </m:rPr>
                      <m:t>v</m:t>
                    </m:r>
                    <m:r>
                      <m:rPr>
                        <m:sty m:val="p"/>
                      </m:rPr>
                      <m:t>←</m:t>
                    </m:r>
                    <m:r>
                      <m:rPr>
                        <m:sty m:val="i"/>
                      </m:rPr>
                      <m:t>a</m:t>
                    </m:r>
                    <m:r>
                      <m:rPr>
                        <m:sty m:val="p"/>
                      </m:rPr>
                      <m:t>]</m:t>
                    </m:r>
                    <m:d>
                      <m:dPr>
                        <m:begChr m:val="("/>
                        <m:endChr m:val=")"/>
                        <m:ctrlPr>
                          <w:rPr>
                            <w:rFonts w:ascii="Cambria Math" w:hAnsi="Cambria Math"/>
                          </w:rPr>
                        </m:ctrlPr>
                      </m:dPr>
                      <m:e>
                        <m:sSub>
                          <m:sSubPr/>
                          <m:e>
                            <m:r>
                              <m:rPr>
                                <m:sty m:val="i"/>
                              </m:rPr>
                              <m:t>b</m:t>
                            </m:r>
                          </m:e>
                          <m:sub>
                            <m:r>
                              <m:rPr>
                                <m:sty m:val="p"/>
                              </m:rPr>
                              <m:t>1</m:t>
                            </m:r>
                          </m:sub>
                        </m:sSub>
                      </m:e>
                    </m:d>
                  </m:e>
                  <m:e>
                    <m:r>
                      <m:rPr>
                        <m:nor/>
                      </m:rPr>
                      <m:t> si </m:t>
                    </m:r>
                    <m:r>
                      <m:rPr>
                        <m:sty m:val="i"/>
                      </m:rPr>
                      <m:t>v</m:t>
                    </m:r>
                    <m:r>
                      <m:rPr>
                        <m:sty m:val="p"/>
                      </m:rPr>
                      <m:t>≠</m:t>
                    </m:r>
                    <m:sSub>
                      <m:sSubPr/>
                      <m:e>
                        <m:r>
                          <m:rPr>
                            <m:sty m:val="i"/>
                          </m:rPr>
                          <m:t>v</m:t>
                        </m:r>
                      </m:e>
                      <m:sub>
                        <m:r>
                          <m:rPr>
                            <m:sty m:val="p"/>
                          </m:rPr>
                          <m:t>1</m:t>
                        </m:r>
                      </m:sub>
                    </m:sSub>
                    <m:r>
                      <m:rPr>
                        <m:nor/>
                      </m:rPr>
                      <m:t> et </m:t>
                    </m:r>
                    <m:sSub>
                      <m:sSubPr/>
                      <m:e>
                        <m:r>
                          <m:rPr>
                            <m:sty m:val="i"/>
                          </m:rPr>
                          <m:t>v</m:t>
                        </m:r>
                      </m:e>
                      <m:sub>
                        <m:r>
                          <m:rPr>
                            <m:sty m:val="p"/>
                          </m:rPr>
                          <m:t>1</m:t>
                        </m:r>
                      </m:sub>
                    </m:sSub>
                    <m:r>
                      <m:rPr>
                        <m:sty m:val="p"/>
                      </m:rPr>
                      <m:t>∉</m:t>
                    </m:r>
                    <m:r>
                      <m:rPr>
                        <m:sty m:val="i"/>
                      </m:rPr>
                      <m:t>V</m:t>
                    </m:r>
                    <m:r>
                      <m:rPr>
                        <m:sty m:val="i"/>
                      </m:rPr>
                      <m:t>L</m:t>
                    </m:r>
                    <m:r>
                      <m:rPr>
                        <m:sty m:val="p"/>
                      </m:rPr>
                      <m:t>(</m:t>
                    </m:r>
                    <m:r>
                      <m:rPr>
                        <m:sty m:val="i"/>
                      </m:rPr>
                      <m:t>a</m:t>
                    </m:r>
                    <m:r>
                      <m:rPr>
                        <m:sty m:val="p"/>
                      </m:rPr>
                      <m:t>)</m:t>
                    </m:r>
                  </m:e>
                </m:mr>
                <m:mr>
                  <m:e>
                    <m:d>
                      <m:dPr>
                        <m:begChr m:val=""/>
                        <m:endChr m:val=")"/>
                        <m:ctrlPr>
                          <w:rPr>
                            <w:rFonts w:ascii="Cambria Math" w:hAnsi="Cambria Math"/>
                          </w:rPr>
                        </m:ctrlPr>
                      </m:dPr>
                      <m:e>
                        <m:r>
                          <m:rPr>
                            <m:sty m:val="p"/>
                          </m:rPr>
                          <m:t>F</m:t>
                        </m:r>
                        <m:d>
                          <m:dPr>
                            <m:begChr m:val="("/>
                            <m:endChr m:val=")"/>
                            <m:ctrlPr>
                              <w:rPr>
                                <w:rFonts w:ascii="Cambria Math" w:hAnsi="Cambria Math"/>
                              </w:rPr>
                            </m:ctrlPr>
                          </m:dPr>
                          <m:e>
                            <m:r>
                              <m:rPr>
                                <m:sty m:val="p"/>
                              </m:rPr>
                              <m:t>v</m:t>
                            </m:r>
                            <m:sSup>
                              <m:sSupPr/>
                              <m:e>
                                <m:r>
                                  <m:rPr>
                                    <m:sty m:val="p"/>
                                  </m:rPr>
                                  <m:t>1</m:t>
                                </m:r>
                              </m:e>
                              <m:sup>
                                <m:r>
                                  <m:rPr>
                                    <m:sty m:val="i"/>
                                  </m:rPr>
                                  <m:t>′</m:t>
                                </m:r>
                              </m:sup>
                            </m:sSup>
                            <m:r>
                              <m:rPr>
                                <m:sty m:val="p"/>
                              </m:rPr>
                              <m:t>,</m:t>
                            </m:r>
                            <m:sSup>
                              <m:sSupPr/>
                              <m:e>
                                <m:r>
                                  <m:rPr>
                                    <m:sty m:val="p"/>
                                  </m:rPr>
                                  <m:t>b</m:t>
                                </m:r>
                              </m:e>
                              <m:sup>
                                <m:r>
                                  <m:rPr>
                                    <m:sty m:val="i"/>
                                  </m:rPr>
                                  <m:t>′</m:t>
                                </m:r>
                              </m:sup>
                            </m:sSup>
                          </m:e>
                        </m:d>
                      </m:e>
                    </m:d>
                  </m:e>
                  <m:e>
                    <m:r>
                      <m:rPr>
                        <m:nor/>
                      </m:rPr>
                      <m:t> avec </m:t>
                    </m:r>
                    <m:sSubSup>
                      <m:sSubSupPr/>
                      <m:e>
                        <m:r>
                          <m:rPr>
                            <m:sty m:val="i"/>
                          </m:rPr>
                          <m:t>b</m:t>
                        </m:r>
                      </m:e>
                      <m:sub>
                        <m:r>
                          <m:rPr>
                            <m:sty m:val="p"/>
                          </m:rPr>
                          <m:t>1</m:t>
                        </m:r>
                      </m:sub>
                      <m:sup>
                        <m:r>
                          <m:rPr>
                            <m:sty m:val="i"/>
                          </m:rPr>
                          <m:t>′</m:t>
                        </m:r>
                      </m:sup>
                    </m:sSubSup>
                    <m:r>
                      <m:rPr>
                        <m:sty m:val="p"/>
                      </m:rPr>
                      <m:t>=</m:t>
                    </m:r>
                    <m:r>
                      <m:rPr>
                        <m:sty m:val="p"/>
                      </m:rPr>
                      <m:t>[</m:t>
                    </m:r>
                    <m:r>
                      <m:rPr>
                        <m:sty m:val="i"/>
                      </m:rPr>
                      <m:t>v</m:t>
                    </m:r>
                    <m:r>
                      <m:rPr>
                        <m:sty m:val="p"/>
                      </m:rPr>
                      <m:t>←</m:t>
                    </m:r>
                    <m:r>
                      <m:rPr>
                        <m:sty m:val="i"/>
                      </m:rPr>
                      <m:t>a</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p"/>
                                  </m:rPr>
                                  <m:t>1</m:t>
                                </m:r>
                              </m:sub>
                            </m:sSub>
                            <m:r>
                              <m:rPr>
                                <m:sty m:val="p"/>
                              </m:rPr>
                              <m:t>←</m:t>
                            </m:r>
                            <m:sSubSup>
                              <m:sSubSupPr/>
                              <m:e>
                                <m:r>
                                  <m:rPr>
                                    <m:sty m:val="i"/>
                                  </m:rPr>
                                  <m:t>v</m:t>
                                </m:r>
                              </m:e>
                              <m:sub>
                                <m:r>
                                  <m:rPr>
                                    <m:sty m:val="p"/>
                                  </m:rPr>
                                  <m:t>1</m:t>
                                </m:r>
                              </m:sub>
                              <m:sup>
                                <m:r>
                                  <m:rPr>
                                    <m:sty m:val="i"/>
                                  </m:rPr>
                                  <m:t>′</m:t>
                                </m:r>
                              </m:sup>
                            </m:sSubSup>
                          </m:e>
                        </m:d>
                        <m:d>
                          <m:dPr>
                            <m:begChr m:val="("/>
                            <m:endChr m:val=")"/>
                            <m:ctrlPr>
                              <w:rPr>
                                <w:rFonts w:ascii="Cambria Math" w:hAnsi="Cambria Math"/>
                              </w:rPr>
                            </m:ctrlPr>
                          </m:dPr>
                          <m:e>
                            <m:sSub>
                              <m:sSubPr/>
                              <m:e>
                                <m:r>
                                  <m:rPr>
                                    <m:sty m:val="i"/>
                                  </m:rPr>
                                  <m:t>b</m:t>
                                </m:r>
                              </m:e>
                              <m:sub>
                                <m:r>
                                  <m:rPr>
                                    <m:sty m:val="p"/>
                                  </m:rPr>
                                  <m:t>1</m:t>
                                </m:r>
                              </m:sub>
                            </m:sSub>
                          </m:e>
                        </m:d>
                      </m:e>
                    </m:d>
                  </m:e>
                  <m:e>
                    <m:r>
                      <m:rPr>
                        <m:nor/>
                      </m:rPr>
                      <m:t> sinon </m:t>
                    </m:r>
                  </m:e>
                </m:mr>
              </m:m>
            </m:e>
          </m:d>
        </m:oMath>
      </m:oMathPara>
    </w:p>
    <w:p>
      <w:pPr>
        <w:spacing w:after="220" w:lineRule="auto"/>
      </w:pPr>
      <w:r>
        <w:rPr>
          <w:rFonts w:eastAsia="Georgia" w:cs="Georgia" w:ascii="Georgia" w:hAnsi="Georgia"/>
        </w:rPr>
        <w:t xml:space="preserve">où </w:t>
      </w:r>
      <m:oMath>
        <m:sSubSup>
          <m:sSubSupPr/>
          <m:e>
            <m:r>
              <m:rPr>
                <m:sty m:val="i"/>
              </m:rPr>
              <m:t>v</m:t>
            </m:r>
          </m:e>
          <m:sub>
            <m:r>
              <m:rPr>
                <m:sty m:val="p"/>
              </m:rPr>
              <m:t>1</m:t>
            </m:r>
          </m:sub>
          <m:sup>
            <m:r>
              <m:rPr>
                <m:sty m:val="i"/>
              </m:rPr>
              <m:t>′</m:t>
            </m:r>
          </m:sup>
        </m:sSubSup>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rFonts w:eastAsia="Georgia" w:cs="Georgia" w:ascii="Georgia" w:hAnsi="Georgia"/>
        </w:rPr>
        <w:t xml:space="preserve"> est une variable inédite qui n'appartient pas à </w:t>
      </w:r>
      <m:oMath>
        <m:r>
          <m:rPr>
            <m:sty m:val="i"/>
          </m:rPr>
          <m:t>V</m:t>
        </m:r>
        <m:r>
          <m:rPr>
            <m:sty m:val="i"/>
          </m:rPr>
          <m:t>L</m:t>
        </m:r>
        <m:r>
          <m:rPr>
            <m:sty m:val="p"/>
          </m:rPr>
          <m:t>(</m:t>
        </m:r>
        <m:r>
          <m:rPr>
            <m:sty m:val="i"/>
          </m:rPr>
          <m:t>a</m:t>
        </m:r>
        <m:r>
          <m:rPr>
            <m:sty m:val="p"/>
          </m:rPr>
          <m:t>)</m:t>
        </m:r>
        <m:r>
          <m:rPr>
            <m:sty m:val="p"/>
          </m:rPr>
          <m:t>∪</m:t>
        </m:r>
        <m:r>
          <m:rPr>
            <m:sty m:val="i"/>
          </m:rPr>
          <m:t>V</m:t>
        </m:r>
        <m:r>
          <m:rPr>
            <m:sty m:val="i"/>
          </m:rPr>
          <m:t>L</m:t>
        </m:r>
        <m:r>
          <m:rPr>
            <m:sty m:val="p"/>
          </m:rPr>
          <m:t>(</m:t>
        </m:r>
        <m:r>
          <m:rPr>
            <m:sty m:val="i"/>
          </m:rPr>
          <m:t>b</m:t>
        </m:r>
        <m:r>
          <m:rPr>
            <m:sty m:val="p"/>
          </m:rPr>
          <m:t>)</m:t>
        </m:r>
        <m:r>
          <m:rPr>
            <m:sty m:val="p"/>
          </m:rPr>
          <m:t>∪</m:t>
        </m:r>
        <m:d>
          <m:dPr>
            <m:begChr m:val="{"/>
            <m:endChr m:val="}"/>
            <m:ctrlPr>
              <w:rPr>
                <w:rFonts w:ascii="Cambria Math" w:hAnsi="Cambria Math"/>
              </w:rPr>
            </m:ctrlPr>
          </m:dPr>
          <m:e>
            <m:r>
              <m:rPr>
                <m:sty m:val="i"/>
              </m:rPr>
              <m:t>v</m:t>
            </m:r>
            <m:r>
              <m:rPr>
                <m:sty m:val="p"/>
              </m:rPr>
              <m:t>,</m:t>
            </m:r>
            <m:sSub>
              <m:sSubPr/>
              <m:e>
                <m:r>
                  <m:rPr>
                    <m:sty m:val="i"/>
                  </m:rPr>
                  <m:t>v</m:t>
                </m:r>
              </m:e>
              <m:sub>
                <m:r>
                  <m:rPr>
                    <m:sty m:val="p"/>
                  </m:rPr>
                  <m:t>1</m:t>
                </m:r>
              </m:sub>
            </m:sSub>
          </m:e>
        </m:d>
      </m:oMath>
      <w:r>
        <w:rPr/>
        <w:t xml:space="preserve">.</w:t>
      </w:r>
      <w:r>
        <w:rPr/>
        <w:br w:type="textWrapping"/>
      </w:r>
      <w:r>
        <w:rPr>
          <w:rFonts w:eastAsia="Georgia" w:cs="Georgia" w:ascii="Georgia" w:hAnsi="Georgia"/>
        </w:rPr>
        <w:t xml:space="preserve">Nous supposons déjà programmée une fonction new_string : unit -&gt; string inspirée de la section 3 qui permet, si besoin, d'engendrer une variable de </w:t>
      </w:r>
      <m:oMath>
        <m:r>
          <m:rPr>
            <m:sty m:val="i"/>
          </m:rPr>
          <m:t>L</m:t>
        </m:r>
        <m:d>
          <m:dPr>
            <m:begChr m:val="("/>
            <m:endChr m:val=")"/>
            <m:ctrlPr>
              <w:rPr>
                <w:rFonts w:ascii="Cambria Math" w:hAnsi="Cambria Math"/>
              </w:rPr>
            </m:ctrlPr>
          </m:dPr>
          <m:e>
            <m:sSub>
              <m:sSubPr/>
              <m:e>
                <m:r>
                  <m:rPr>
                    <m:scr m:val="script"/>
                  </m:rPr>
                  <m:t>G</m:t>
                </m:r>
              </m:e>
              <m:sub>
                <m:r>
                  <m:rPr>
                    <m:sty m:val="p"/>
                  </m:rPr>
                  <m:t>0</m:t>
                </m:r>
              </m:sub>
            </m:sSub>
          </m:e>
        </m:d>
      </m:oMath>
      <w:r>
        <w:rPr>
          <w:rFonts w:eastAsia="Georgia" w:cs="Georgia" w:ascii="Georgia" w:hAnsi="Georgia"/>
        </w:rPr>
        <w:t xml:space="preserve"> jamais encore utilisée.</w:t>
      </w:r>
    </w:p>
    <w:p>
      <w:pPr>
        <w:spacing w:after="220" w:lineRule="auto"/>
      </w:pPr>
      <w:r>
        <w:rPr>
          <w:rFonts w:eastAsia="Georgia" w:cs="Georgia" w:ascii="Georgia" w:hAnsi="Georgia"/>
        </w:rPr>
        <w:t xml:space="preserve">35 - Écrire une fonction OCaml substitute (v : string) (by_a : ada) (in_b : ada) : ada qui substitue la variable </w:t>
      </w:r>
      <m:oMath>
        <m:r>
          <m:rPr>
            <m:sty m:val="i"/>
          </m:rPr>
          <m:t>v</m:t>
        </m:r>
      </m:oMath>
      <w:r>
        <w:rPr/>
        <w:t xml:space="preserve"> par l'arbre </w:t>
      </w:r>
      <m:oMath>
        <m:r>
          <m:rPr>
            <m:sty m:val="i"/>
          </m:rPr>
          <m:t>a</m:t>
        </m:r>
      </m:oMath>
      <w:r>
        <w:rPr/>
        <w:t xml:space="preserve"> dans l'arbre </w:t>
      </w:r>
      <m:oMath>
        <m:r>
          <m:rPr>
            <m:sty m:val="i"/>
          </m:rPr>
          <m:t>b</m:t>
        </m:r>
      </m:oMath>
      <w:r>
        <w:rPr/>
        <w:t xml:space="preserve">.</w:t>
      </w:r>
    </w:p>
    <w:p>
      <w:pPr>
        <w:spacing w:after="220" w:lineRule="auto"/>
      </w:pPr>
      <w:r>
        <w:rPr>
          <w:rFonts w:eastAsia="Georgia" w:cs="Georgia" w:ascii="Georgia" w:hAnsi="Georgia"/>
        </w:rPr>
        <w:t xml:space="preserve">Définition : La réduction en un pas est l'application </w:t>
      </w:r>
      <m:oMath>
        <m:r>
          <m:rPr>
            <m:sty m:val="p"/>
          </m:rPr>
          <m:t>▹</m:t>
        </m:r>
        <m:r>
          <m:rPr>
            <m:sty m:val="p"/>
          </m:rPr>
          <m:t>:</m:t>
        </m:r>
        <m:r>
          <m:rPr>
            <m:scr m:val="script"/>
          </m:rPr>
          <m:t>A</m:t>
        </m:r>
        <m:r>
          <m:rPr>
            <m:sty m:val="p"/>
          </m:rPr>
          <m:t>→</m:t>
        </m:r>
        <m:r>
          <m:rPr>
            <m:scr m:val="script"/>
          </m:rPr>
          <m:t>A</m:t>
        </m:r>
      </m:oMath>
      <w:r>
        <w:rPr>
          <w:rFonts w:eastAsia="Georgia" w:cs="Georgia" w:ascii="Georgia" w:hAnsi="Georgia"/>
        </w:rPr>
        <w:t xml:space="preserve"> définie par induction structuelle avec les règles d'inférence suivantes :</w:t>
      </w:r>
    </w:p>
    <w:p>
      <w:pPr>
        <w:numPr>
          <w:ilvl w:val="0"/>
          <w:numId w:val="9"/>
        </w:numPr>
        <w:spacing w:lineRule="auto"/>
      </w:pPr>
      <w:r>
        <w:rPr/>
        <w:t xml:space="preserve">Si l'arbre </w:t>
      </w:r>
      <m:oMath>
        <m:r>
          <m:rPr>
            <m:sty m:val="i"/>
          </m:rPr>
          <m:t>a</m:t>
        </m:r>
        <m:r>
          <m:rPr>
            <m:sty m:val="p"/>
          </m:rPr>
          <m:t>∈</m:t>
        </m:r>
        <m:r>
          <m:rPr>
            <m:scr m:val="script"/>
          </m:rPr>
          <m:t>A</m:t>
        </m:r>
      </m:oMath>
      <w:r>
        <w:rPr>
          <w:rFonts w:eastAsia="Georgia" w:cs="Georgia" w:ascii="Georgia" w:hAnsi="Georgia"/>
        </w:rPr>
        <w:t xml:space="preserve"> est de la forme V v , où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alors la valeur </w:t>
      </w:r>
      <m:oMath>
        <m:r>
          <m:rPr>
            <m:sty m:val="p"/>
          </m:rPr>
          <m:t>▹</m:t>
        </m:r>
        <m:r>
          <m:rPr>
            <m:sty m:val="p"/>
          </m:rPr>
          <m:t>(</m:t>
        </m:r>
        <m:r>
          <m:rPr>
            <m:sty m:val="i"/>
          </m:rPr>
          <m:t>a</m:t>
        </m:r>
        <m:r>
          <m:rPr>
            <m:sty m:val="p"/>
          </m:rPr>
          <m:t>)</m:t>
        </m:r>
      </m:oMath>
      <w:r>
        <w:rPr>
          <w:rFonts w:eastAsia="Georgia" w:cs="Georgia" w:ascii="Georgia" w:hAnsi="Georgia"/>
        </w:rPr>
        <w:t xml:space="preserve"> n'est pas définie.</w:t>
      </w:r>
    </w:p>
    <w:p>
      <w:pPr>
        <w:numPr>
          <w:ilvl w:val="0"/>
          <w:numId w:val="9"/>
        </w:numPr>
        <w:spacing w:lineRule="auto"/>
      </w:pPr>
      <w:r>
        <w:rPr/>
        <w:t xml:space="preserve">Si l'arbre </w:t>
      </w:r>
      <m:oMath>
        <m:r>
          <m:rPr>
            <m:sty m:val="i"/>
          </m:rPr>
          <m:t>a</m:t>
        </m:r>
        <m:r>
          <m:rPr>
            <m:sty m:val="p"/>
          </m:rPr>
          <m:t>∈</m:t>
        </m:r>
        <m:r>
          <m:rPr>
            <m:scr m:val="script"/>
          </m:rPr>
          <m:t>A</m:t>
        </m:r>
      </m:oMath>
      <w:r>
        <w:rPr>
          <w:rFonts w:eastAsia="Georgia" w:cs="Georgia" w:ascii="Georgia" w:hAnsi="Georgia"/>
        </w:rPr>
        <w:t xml:space="preserve"> est de la forme A (a1, a2), où </w:t>
      </w:r>
      <m:oMath>
        <m:sSub>
          <m:sSubPr/>
          <m:e>
            <m:r>
              <m:rPr>
                <m:sty m:val="i"/>
              </m:rPr>
              <m:t>a</m:t>
            </m:r>
          </m:e>
          <m:sub>
            <m:r>
              <m:rPr>
                <m:sty m:val="p"/>
              </m:rPr>
              <m:t>1</m:t>
            </m:r>
          </m:sub>
        </m:sSub>
        <m:r>
          <m:rPr>
            <m:sty m:val="p"/>
          </m:rPr>
          <m:t>∈</m:t>
        </m:r>
        <m:r>
          <m:rPr>
            <m:scr m:val="script"/>
          </m:rPr>
          <m:t>A</m:t>
        </m:r>
      </m:oMath>
      <w:r>
        <w:rPr/>
        <w:t xml:space="preserve"> et </w:t>
      </w:r>
      <m:oMath>
        <m:sSub>
          <m:sSubPr/>
          <m:e>
            <m:r>
              <m:rPr>
                <m:sty m:val="i"/>
              </m:rPr>
              <m:t>a</m:t>
            </m:r>
          </m:e>
          <m:sub>
            <m:r>
              <m:rPr>
                <m:sty m:val="p"/>
              </m:rPr>
              <m:t>2</m:t>
            </m:r>
          </m:sub>
        </m:sSub>
        <m:r>
          <m:rPr>
            <m:sty m:val="p"/>
          </m:rPr>
          <m:t>∈</m:t>
        </m:r>
        <m:r>
          <m:rPr>
            <m:scr m:val="script"/>
          </m:rPr>
          <m:t>A</m:t>
        </m:r>
      </m:oMath>
      <w:r>
        <w:rPr/>
        <w:t xml:space="preserve"> sont deux arbres d'analyse, alors</w:t>
      </w:r>
    </w:p>
    <w:p>
      <w:pPr>
        <w:spacing w:after="220" w:lineRule="auto"/>
      </w:pPr>
      <m:oMathPara>
        <m:oMath>
          <m:r>
            <m:rPr>
              <m:sty m:val="p"/>
            </m:rPr>
            <m:t>▹</m:t>
          </m:r>
          <m:r>
            <m:rPr>
              <m:sty m:val="p"/>
            </m:rPr>
            <m:t>(</m:t>
          </m:r>
          <m:r>
            <m:rPr>
              <m:sty m:val="i"/>
            </m:rPr>
            <m:t>a</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p"/>
                      </m:rPr>
                      <m:t>A</m:t>
                    </m:r>
                    <m:r>
                      <m:rPr>
                        <m:sty m:val="p"/>
                      </m:rPr>
                      <m:t>(</m:t>
                    </m:r>
                    <m:r>
                      <m:rPr>
                        <m:sty m:val="p"/>
                      </m:rPr>
                      <m:t>a</m:t>
                    </m:r>
                    <m:r>
                      <m:rPr>
                        <m:sty m:val="p"/>
                      </m:rPr>
                      <m:t>1</m:t>
                    </m:r>
                    <m:r>
                      <m:rPr>
                        <m:sty m:val="p"/>
                      </m:rPr>
                      <m:t>,</m:t>
                    </m:r>
                    <m:r>
                      <m:rPr>
                        <m:sty m:val="p"/>
                      </m:rPr>
                      <m:t>a</m:t>
                    </m:r>
                    <m:r>
                      <m:rPr>
                        <m:sty m:val="p"/>
                      </m:rPr>
                      <m:t>2</m:t>
                    </m:r>
                    <m:r>
                      <m:rPr>
                        <m:sty m:val="i"/>
                      </m:rPr>
                      <m:t>′</m:t>
                    </m:r>
                    <m:r>
                      <m:rPr>
                        <m:sty m:val="p"/>
                      </m:rPr>
                      <m:t>)</m:t>
                    </m:r>
                  </m:e>
                  <m:e>
                    <m:r>
                      <m:rPr>
                        <m:sty m:val="p"/>
                      </m:rPr>
                      <m:t>avec</m:t>
                    </m:r>
                    <m:sSubSup>
                      <m:sSubSupPr/>
                      <m:e>
                        <m:r>
                          <m:rPr>
                            <m:sty m:val="i"/>
                          </m:rPr>
                          <m:t>a</m:t>
                        </m:r>
                      </m:e>
                      <m:sub>
                        <m:r>
                          <m:rPr>
                            <m:sty m:val="p"/>
                          </m:rPr>
                          <m:t>2</m:t>
                        </m:r>
                      </m:sub>
                      <m:sup>
                        <m:r>
                          <m:rPr>
                            <m:sty m:val="i"/>
                          </m:rPr>
                          <m:t>′</m:t>
                        </m:r>
                      </m:sup>
                    </m:sSubSup>
                    <m:r>
                      <m:rPr>
                        <m:sty m:val="p"/>
                      </m:rPr>
                      <m:t>=</m:t>
                    </m:r>
                    <m:r>
                      <m:rPr>
                        <m:sty m:val="p"/>
                      </m:rPr>
                      <m:t>▹</m:t>
                    </m:r>
                    <m:d>
                      <m:dPr>
                        <m:begChr m:val="("/>
                        <m:endChr m:val=")"/>
                        <m:ctrlPr>
                          <w:rPr>
                            <w:rFonts w:ascii="Cambria Math" w:hAnsi="Cambria Math"/>
                          </w:rPr>
                        </m:ctrlPr>
                      </m:dPr>
                      <m:e>
                        <m:sSub>
                          <m:sSubPr/>
                          <m:e>
                            <m:r>
                              <m:rPr>
                                <m:sty m:val="i"/>
                              </m:rPr>
                              <m:t>a</m:t>
                            </m:r>
                          </m:e>
                          <m:sub>
                            <m:r>
                              <m:rPr>
                                <m:sty m:val="p"/>
                              </m:rPr>
                              <m:t>2</m:t>
                            </m:r>
                          </m:sub>
                        </m:sSub>
                      </m:e>
                    </m:d>
                  </m:e>
                  <m:e>
                    <m:r>
                      <m:rPr>
                        <m:nor/>
                      </m:rPr>
                      <m:t> si </m:t>
                    </m:r>
                    <m:sSub>
                      <m:sSubPr/>
                      <m:e>
                        <m:r>
                          <m:rPr>
                            <m:sty m:val="i"/>
                          </m:rPr>
                          <m:t>a</m:t>
                        </m:r>
                      </m:e>
                      <m:sub>
                        <m:r>
                          <m:rPr>
                            <m:sty m:val="p"/>
                          </m:rPr>
                          <m:t>1</m:t>
                        </m:r>
                      </m:sub>
                    </m:sSub>
                    <m:r>
                      <m:rPr>
                        <m:nor/>
                      </m:rPr>
                      <m:t> est de la forme </m:t>
                    </m:r>
                    <m:r>
                      <m:rPr>
                        <m:sty m:val="p"/>
                      </m:rPr>
                      <m:t>V</m:t>
                    </m:r>
                    <m:r>
                      <m:rPr>
                        <m:nor/>
                      </m:rPr>
                      <m:t xml:space="preserve"> </m:t>
                    </m:r>
                    <m:r>
                      <m:rPr>
                        <m:sty m:val="p"/>
                      </m:rPr>
                      <m:t>V</m:t>
                    </m:r>
                  </m:e>
                </m:mr>
                <m:mr>
                  <m:e>
                    <m:sSup>
                      <m:sSupPr/>
                      <m:e>
                        <m:r>
                          <m:rPr>
                            <m:sty m:val="p"/>
                          </m:rPr>
                          <m:t>a</m:t>
                        </m:r>
                      </m:e>
                      <m:sup>
                        <m:r>
                          <m:rPr>
                            <m:sty m:val="i"/>
                          </m:rPr>
                          <m:t>′</m:t>
                        </m:r>
                      </m:sup>
                    </m:sSup>
                  </m:e>
                  <m:e>
                    <m:r>
                      <m:rPr>
                        <m:sty m:val="p"/>
                      </m:rPr>
                      <m:t>avec</m:t>
                    </m:r>
                    <m:sSup>
                      <m:sSupPr/>
                      <m:e>
                        <m:r>
                          <m:rPr>
                            <m:sty m:val="i"/>
                          </m:rPr>
                          <m:t>a</m:t>
                        </m:r>
                      </m:e>
                      <m:sup>
                        <m:r>
                          <m:rPr>
                            <m:sty m:val="i"/>
                          </m:rPr>
                          <m:t>′</m:t>
                        </m:r>
                      </m:sup>
                    </m:sSup>
                    <m:r>
                      <m:rPr>
                        <m:sty m:val="p"/>
                      </m:rPr>
                      <m:t>=</m:t>
                    </m:r>
                    <m:d>
                      <m:dPr>
                        <m:begChr m:val="["/>
                        <m:endChr m:val="]"/>
                        <m:ctrlPr>
                          <w:rPr>
                            <w:rFonts w:ascii="Cambria Math" w:hAnsi="Cambria Math"/>
                          </w:rPr>
                        </m:ctrlPr>
                      </m:dPr>
                      <m:e>
                        <m:r>
                          <m:rPr>
                            <m:sty m:val="i"/>
                          </m:rPr>
                          <m:t>v</m:t>
                        </m:r>
                        <m:r>
                          <m:rPr>
                            <m:sty m:val="p"/>
                          </m:rPr>
                          <m:t>←</m:t>
                        </m:r>
                        <m:sSub>
                          <m:sSubPr/>
                          <m:e>
                            <m:r>
                              <m:rPr>
                                <m:sty m:val="i"/>
                              </m:rPr>
                              <m:t>a</m:t>
                            </m:r>
                          </m:e>
                          <m:sub>
                            <m:r>
                              <m:rPr>
                                <m:sty m:val="p"/>
                              </m:rPr>
                              <m:t>2</m:t>
                            </m:r>
                          </m:sub>
                        </m:sSub>
                      </m:e>
                    </m:d>
                    <m:d>
                      <m:dPr>
                        <m:begChr m:val="("/>
                        <m:endChr m:val=")"/>
                        <m:ctrlPr>
                          <w:rPr>
                            <w:rFonts w:ascii="Cambria Math" w:hAnsi="Cambria Math"/>
                          </w:rPr>
                        </m:ctrlPr>
                      </m:dPr>
                      <m:e>
                        <m:sSub>
                          <m:sSubPr/>
                          <m:e>
                            <m:r>
                              <m:rPr>
                                <m:sty m:val="i"/>
                              </m:rPr>
                              <m:t>a</m:t>
                            </m:r>
                          </m:e>
                          <m:sub>
                            <m:r>
                              <m:rPr>
                                <m:sty m:val="p"/>
                              </m:rPr>
                              <m:t>11</m:t>
                            </m:r>
                          </m:sub>
                        </m:sSub>
                      </m:e>
                    </m:d>
                  </m:e>
                  <m:e>
                    <m:r>
                      <m:rPr>
                        <m:nor/>
                      </m:rPr>
                      <m:t> si </m:t>
                    </m:r>
                    <m:sSub>
                      <m:sSubPr/>
                      <m:e>
                        <m:r>
                          <m:rPr>
                            <m:sty m:val="i"/>
                          </m:rPr>
                          <m:t>a</m:t>
                        </m:r>
                      </m:e>
                      <m:sub>
                        <m:r>
                          <m:rPr>
                            <m:sty m:val="p"/>
                          </m:rPr>
                          <m:t>1</m:t>
                        </m:r>
                      </m:sub>
                    </m:sSub>
                    <m:r>
                      <m:rPr>
                        <m:nor/>
                      </m:rPr>
                      <m:t> est de la forme </m:t>
                    </m:r>
                    <m:r>
                      <m:rPr>
                        <m:sty m:val="p"/>
                      </m:rPr>
                      <m:t>F</m:t>
                    </m:r>
                    <m:r>
                      <m:rPr>
                        <m:sty m:val="p"/>
                      </m:rPr>
                      <m:t>(</m:t>
                    </m:r>
                    <m:r>
                      <m:rPr>
                        <m:sty m:val="p"/>
                      </m:rPr>
                      <m:t>v</m:t>
                    </m:r>
                    <m:r>
                      <m:rPr>
                        <m:sty m:val="p"/>
                      </m:rPr>
                      <m:t>,</m:t>
                    </m:r>
                    <m:r>
                      <m:rPr>
                        <m:nor/>
                      </m:rPr>
                      <m:t> a11) </m:t>
                    </m:r>
                  </m:e>
                </m:mr>
                <m:mr>
                  <m:e>
                    <m:r>
                      <m:rPr>
                        <m:sty m:val="p"/>
                      </m:rPr>
                      <m:t>A</m:t>
                    </m:r>
                    <m:r>
                      <m:rPr>
                        <m:sty m:val="p"/>
                      </m:rPr>
                      <m:t>(</m:t>
                    </m:r>
                    <m:r>
                      <m:rPr>
                        <m:sty m:val="p"/>
                      </m:rPr>
                      <m:t>a</m:t>
                    </m:r>
                    <m:r>
                      <m:rPr>
                        <m:sty m:val="p"/>
                      </m:rPr>
                      <m:t>1</m:t>
                    </m:r>
                    <m:r>
                      <m:rPr>
                        <m:sty m:val="p"/>
                      </m:rPr>
                      <m:t>,</m:t>
                    </m:r>
                    <m:r>
                      <m:rPr>
                        <m:sty m:val="p"/>
                      </m:rPr>
                      <m:t>a</m:t>
                    </m:r>
                    <m:r>
                      <m:rPr>
                        <m:sty m:val="p"/>
                      </m:rPr>
                      <m:t>2</m:t>
                    </m:r>
                    <m:r>
                      <m:rPr>
                        <m:sty m:val="p"/>
                      </m:rPr>
                      <m:t>)</m:t>
                    </m:r>
                  </m:e>
                  <m:e>
                    <m:r>
                      <m:rPr>
                        <m:sty m:val="p"/>
                      </m:rPr>
                      <m:t>avec</m:t>
                    </m:r>
                    <m:sSubSup>
                      <m:sSubSupPr/>
                      <m:e>
                        <m:r>
                          <m:rPr>
                            <m:sty m:val="i"/>
                          </m:rPr>
                          <m:t>a</m:t>
                        </m:r>
                      </m:e>
                      <m:sub>
                        <m:r>
                          <m:rPr>
                            <m:sty m:val="p"/>
                          </m:rPr>
                          <m:t>1</m:t>
                        </m:r>
                      </m:sub>
                      <m:sup>
                        <m:r>
                          <m:rPr>
                            <m:sty m:val="i"/>
                          </m:rPr>
                          <m:t>′</m:t>
                        </m:r>
                      </m:sup>
                    </m:sSubSup>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e>
                    </m:d>
                  </m:e>
                  <m:e>
                    <m:r>
                      <m:rPr>
                        <m:nor/>
                      </m:rPr>
                      <m:t> sinon. </m:t>
                    </m:r>
                  </m:e>
                </m:mr>
              </m:m>
            </m:e>
          </m:d>
        </m:oMath>
      </m:oMathPara>
    </w:p>
    <w:p>
      <w:pPr>
        <w:numPr>
          <w:ilvl w:val="0"/>
          <w:numId w:val="10"/>
        </w:numPr>
        <w:spacing w:lineRule="auto"/>
      </w:pPr>
      <w:r>
        <w:rPr/>
        <w:t xml:space="preserve">Si l'arbre </w:t>
      </w:r>
      <m:oMath>
        <m:r>
          <m:rPr>
            <m:sty m:val="i"/>
          </m:rPr>
          <m:t>a</m:t>
        </m:r>
        <m:r>
          <m:rPr>
            <m:sty m:val="p"/>
          </m:rPr>
          <m:t>∈</m:t>
        </m:r>
        <m:r>
          <m:rPr>
            <m:scr m:val="script"/>
          </m:rPr>
          <m:t>A</m:t>
        </m:r>
      </m:oMath>
      <w:r>
        <w:rPr>
          <w:rFonts w:eastAsia="Georgia" w:cs="Georgia" w:ascii="Georgia" w:hAnsi="Georgia"/>
        </w:rPr>
        <w:t xml:space="preserve"> est de la forme F (v, a1), où </w:t>
      </w:r>
      <m:oMath>
        <m:r>
          <m:rPr>
            <m:sty m:val="i"/>
          </m:rPr>
          <m:t>v</m:t>
        </m:r>
        <m:r>
          <m:rPr>
            <m:sty m:val="p"/>
          </m:rPr>
          <m:t>∈</m:t>
        </m:r>
        <m:r>
          <m:rPr>
            <m:sty m:val="i"/>
          </m:rPr>
          <m:t>L</m:t>
        </m:r>
        <m:d>
          <m:dPr>
            <m:begChr m:val="("/>
            <m:endChr m:val=")"/>
            <m:ctrlPr>
              <w:rPr>
                <w:rFonts w:ascii="Cambria Math" w:hAnsi="Cambria Math"/>
              </w:rPr>
            </m:ctrlPr>
          </m:dPr>
          <m:e>
            <m:sSub>
              <m:sSubPr/>
              <m:e>
                <m:r>
                  <m:rPr>
                    <m:scr m:val="script"/>
                  </m:rPr>
                  <m:t>G</m:t>
                </m:r>
              </m:e>
              <m:sub>
                <m:r>
                  <m:rPr>
                    <m:sty m:val="p"/>
                  </m:rPr>
                  <m:t>0</m:t>
                </m:r>
              </m:sub>
            </m:sSub>
          </m:e>
        </m:d>
      </m:oMath>
      <w:r>
        <w:rPr/>
        <w:t xml:space="preserve"> et </w:t>
      </w:r>
      <m:oMath>
        <m:sSub>
          <m:sSubPr/>
          <m:e>
            <m:r>
              <m:rPr>
                <m:sty m:val="i"/>
              </m:rPr>
              <m:t>a</m:t>
            </m:r>
          </m:e>
          <m:sub>
            <m:r>
              <m:rPr>
                <m:sty m:val="p"/>
              </m:rPr>
              <m:t>1</m:t>
            </m:r>
          </m:sub>
        </m:sSub>
        <m:r>
          <m:rPr>
            <m:sty m:val="p"/>
          </m:rPr>
          <m:t>∈</m:t>
        </m:r>
        <m:r>
          <m:rPr>
            <m:scr m:val="script"/>
          </m:rPr>
          <m:t>A</m:t>
        </m:r>
      </m:oMath>
      <w:r>
        <w:rPr/>
        <w:t xml:space="preserve">, alors</w:t>
      </w:r>
    </w:p>
    <w:p>
      <w:pPr>
        <w:spacing w:after="220" w:lineRule="auto"/>
      </w:pPr>
      <m:oMathPara>
        <m:oMath>
          <m:r>
            <m:rPr>
              <m:sty m:val="p"/>
            </m:rPr>
            <m:t>▹</m:t>
          </m:r>
          <m:r>
            <m:rPr>
              <m:sty m:val="p"/>
            </m:rPr>
            <m:t>(</m:t>
          </m:r>
          <m:r>
            <m:rPr>
              <m:sty m:val="i"/>
            </m:rPr>
            <m:t>a</m:t>
          </m:r>
          <m:r>
            <m:rPr>
              <m:sty m:val="p"/>
            </m:rPr>
            <m:t>)</m:t>
          </m:r>
          <m:r>
            <m:rPr>
              <m:sty m:val="p"/>
            </m:rPr>
            <m:t>=</m:t>
          </m:r>
          <m:r>
            <m:rPr>
              <m:sty m:val="p"/>
            </m:rPr>
            <m:t>F</m:t>
          </m:r>
          <m:d>
            <m:dPr>
              <m:begChr m:val="("/>
              <m:endChr m:val=")"/>
              <m:ctrlPr>
                <w:rPr>
                  <w:rFonts w:ascii="Cambria Math" w:hAnsi="Cambria Math"/>
                </w:rPr>
              </m:ctrlPr>
            </m:dPr>
            <m:e>
              <m:r>
                <m:rPr>
                  <m:sty m:val="p"/>
                </m:rPr>
                <m:t>v</m:t>
              </m:r>
              <m:r>
                <m:rPr>
                  <m:sty m:val="p"/>
                </m:rPr>
                <m:t>,</m:t>
              </m:r>
              <m:r>
                <m:rPr>
                  <m:sty m:val="p"/>
                </m:rPr>
                <m:t xml:space="preserve"> </m:t>
              </m:r>
              <m:r>
                <m:rPr>
                  <m:sty m:val="p"/>
                </m:rPr>
                <m:t>a</m:t>
              </m:r>
              <m:sSup>
                <m:sSupPr/>
                <m:e>
                  <m:r>
                    <m:rPr>
                      <m:sty m:val="p"/>
                    </m:rPr>
                    <m:t>1</m:t>
                  </m:r>
                </m:e>
                <m:sup>
                  <m:r>
                    <m:rPr>
                      <m:sty m:val="i"/>
                    </m:rPr>
                    <m:t>′</m:t>
                  </m:r>
                </m:sup>
              </m:sSup>
            </m:e>
          </m:d>
          <m:r>
            <m:rPr>
              <m:nor/>
            </m:rPr>
            <m:t> où </m:t>
          </m:r>
          <m:sSubSup>
            <m:sSubSupPr/>
            <m:e>
              <m:r>
                <m:rPr>
                  <m:sty m:val="i"/>
                </m:rPr>
                <m:t>a</m:t>
              </m:r>
            </m:e>
            <m:sub>
              <m:r>
                <m:rPr>
                  <m:sty m:val="p"/>
                </m:rPr>
                <m:t>1</m:t>
              </m:r>
            </m:sub>
            <m:sup>
              <m:r>
                <m:rPr>
                  <m:sty m:val="i"/>
                </m:rPr>
                <m:t>′</m:t>
              </m:r>
            </m:sup>
          </m:sSubSup>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e>
          </m:d>
          <m:r>
            <m:rPr>
              <m:sty m:val="p"/>
            </m:rPr>
            <m:t>.</m:t>
          </m:r>
        </m:oMath>
      </m:oMathPara>
    </w:p>
    <w:p>
      <w:pPr>
        <w:spacing w:after="220" w:lineRule="auto"/>
      </w:pPr>
      <w:r>
        <w:rPr>
          <w:rFonts w:eastAsia="Georgia" w:cs="Georgia" w:ascii="Georgia" w:hAnsi="Georgia"/>
        </w:rPr>
        <w:t xml:space="preserve">36 - Écrire une fonction OCaml reduce_one_step (a : ada) : ada qui implémente la réduction en un pas </w:t>
      </w:r>
      <m:oMath>
        <m:r>
          <m:rPr>
            <m:sty m:val="p"/>
          </m:rPr>
          <m:t>▹</m:t>
        </m:r>
      </m:oMath>
      <w:r>
        <w:rPr>
          <w:rFonts w:eastAsia="Georgia" w:cs="Georgia" w:ascii="Georgia" w:hAnsi="Georgia"/>
        </w:rPr>
        <w:t xml:space="preserve">. Lorsque reduce_one_step rencontre un cas non défini, une exception NoReduction est levée.</w:t>
      </w:r>
    </w:p>
    <w:p>
      <w:pPr>
        <w:spacing w:after="220" w:lineRule="auto"/>
      </w:pPr>
      <w:r>
        <w:rPr>
          <w:rFonts w:eastAsia="Georgia" w:cs="Georgia" w:ascii="Georgia" w:hAnsi="Georgia"/>
        </w:rPr>
        <w:t xml:space="preserve">37 - Écrire une fonction OCaml interpret (a : ada) : ada qui applique répétitivement la réduction en un pas </w:t>
      </w:r>
      <m:oMath>
        <m:r>
          <m:rPr>
            <m:sty m:val="p"/>
          </m:rPr>
          <m:t>▹</m:t>
        </m:r>
      </m:oMath>
      <w:r>
        <w:rPr>
          <w:rFonts w:eastAsia="Georgia" w:cs="Georgia" w:ascii="Georgia" w:hAnsi="Georgia"/>
        </w:rPr>
        <w:t xml:space="preserve"> à l'arbre d'analyse </w:t>
      </w:r>
      <m:oMath>
        <m:r>
          <m:rPr>
            <m:sty m:val="i"/>
          </m:rPr>
          <m:t>a</m:t>
        </m:r>
      </m:oMath>
      <w:r>
        <w:rPr>
          <w:rFonts w:eastAsia="Georgia" w:cs="Georgia" w:ascii="Georgia" w:hAnsi="Georgia"/>
        </w:rPr>
        <w:t xml:space="preserve"> jusqu'à ce que la réduction ne soit plus définie. La valeur de retour est le dernier arbre d'analyse rencontré.</w:t>
      </w:r>
    </w:p>
    <w:p>
      <w:pPr>
        <w:spacing w:after="220" w:lineRule="auto"/>
      </w:pPr>
      <w:r>
        <w:rPr/>
        <w:t xml:space="preserve">Nous admettons que, pour tout entier naturel non nul </w:t>
      </w:r>
      <m:oMath>
        <m:r>
          <m:rPr>
            <m:sty m:val="i"/>
          </m:rPr>
          <m:t>n</m:t>
        </m:r>
      </m:oMath>
      <w:r>
        <w:rPr/>
        <w:t xml:space="preserve">, si </w:t>
      </w:r>
      <m:oMath>
        <m:r>
          <m:rPr>
            <m:sty m:val="i"/>
          </m:rPr>
          <m:t>π</m:t>
        </m:r>
      </m:oMath>
      <w:r>
        <w:rPr/>
        <w:t xml:space="preserve"> est le mot de </w:t>
      </w:r>
      <m:oMath>
        <m:r>
          <m:rPr>
            <m:sty m:val="i"/>
          </m:rPr>
          <m:t>L</m:t>
        </m:r>
        <m:r>
          <m:rPr>
            <m:sty m:val="p"/>
          </m:rPr>
          <m:t>(</m:t>
        </m:r>
        <m:r>
          <m:rPr>
            <m:scr m:val="script"/>
          </m:rPr>
          <m:t>G</m:t>
        </m:r>
        <m:r>
          <m:rPr>
            <m:sty m:val="p"/>
          </m:rPr>
          <m:t>)</m:t>
        </m:r>
      </m:oMath>
    </w:p>
    <w:p>
      <w:pPr>
        <w:spacing w:after="220" w:lineRule="auto"/>
      </w:pPr>
      <m:oMathPara>
        <m:oMath>
          <m:r>
            <m:rPr>
              <m:sty m:val="i"/>
            </m:rPr>
            <m:t>π</m:t>
          </m:r>
          <m:r>
            <m:rPr>
              <m:sty m:val="p"/>
            </m:rPr>
            <m:t>=</m:t>
          </m:r>
          <m:r>
            <m:rPr>
              <m:sty m:val="p"/>
            </m:rPr>
            <m:t>(</m:t>
          </m:r>
          <m:r>
            <m:rPr>
              <m:sty m:val="p"/>
            </m:rPr>
            <m:t>a</m:t>
          </m:r>
          <m:r>
            <m:rPr>
              <m:sty m:val="p"/>
            </m:rPr>
            <m:t>#</m:t>
          </m:r>
          <m:r>
            <m:rPr>
              <m:sty m:val="p"/>
            </m:rPr>
            <m:t>−</m:t>
          </m:r>
          <m:r>
            <m:rPr>
              <m:sty m:val="p"/>
            </m:rPr>
            <m:t>&gt;</m:t>
          </m:r>
          <m:r>
            <m:rPr>
              <m:sty m:val="p"/>
            </m:rPr>
            <m:t>(</m:t>
          </m:r>
          <m:r>
            <m:rPr>
              <m:sty m:val="p"/>
            </m:rPr>
            <m:t>(</m:t>
          </m:r>
          <m:r>
            <m:rPr>
              <m:sty m:val="p"/>
            </m:rPr>
            <m:t>a</m:t>
          </m:r>
          <m:r>
            <m:rPr>
              <m:sty m:val="p"/>
            </m:rPr>
            <m:t>#</m:t>
          </m:r>
          <m:r>
            <m:rPr>
              <m:sty m:val="p"/>
            </m:rPr>
            <m:t>a</m:t>
          </m:r>
          <m:r>
            <m:rPr>
              <m:sty m:val="p"/>
            </m:rPr>
            <m:t>#</m:t>
          </m:r>
          <m:r>
            <m:rPr>
              <m:sty m:val="p"/>
            </m:rPr>
            <m:t>)</m:t>
          </m:r>
          <m:r>
            <m:rPr>
              <m:sty m:val="p"/>
            </m:rPr>
            <m:t>a</m:t>
          </m:r>
          <m:r>
            <m:rPr>
              <m:sty m:val="p"/>
            </m:rPr>
            <m:t>#</m:t>
          </m:r>
          <m:r>
            <m:rPr>
              <m:sty m:val="p"/>
            </m:rPr>
            <m:t>)</m:t>
          </m:r>
          <m:r>
            <m:rPr>
              <m:sty m:val="p"/>
            </m:rPr>
            <m:t>⌈</m:t>
          </m:r>
          <m:r>
            <m:rPr>
              <m:sty m:val="i"/>
            </m:rPr>
            <m:t>n</m:t>
          </m:r>
          <m:r>
            <m:rPr>
              <m:sty m:val="p"/>
            </m:rPr>
            <m:t>⌉</m:t>
          </m:r>
          <m:r>
            <m:rPr>
              <m:sty m:val="p"/>
            </m:rPr>
            <m:t>)</m:t>
          </m:r>
          <m:r>
            <m:rPr>
              <m:sty m:val="p"/>
            </m:rPr>
            <m:t>,</m:t>
          </m:r>
        </m:oMath>
      </m:oMathPara>
    </w:p>
    <w:p>
      <w:pPr>
        <w:spacing w:after="220" w:lineRule="auto"/>
      </w:pPr>
      <w:r>
        <w:rPr/>
        <w:t xml:space="preserve">l'expression interpret (parse pi) produit une incarnation de l'entier </w:t>
      </w:r>
      <m:oMath>
        <m:sSup>
          <m:sSupPr/>
          <m:e>
            <m:r>
              <m:rPr>
                <m:sty m:val="i"/>
              </m:rPr>
              <m:t>n</m:t>
            </m:r>
          </m:e>
          <m:sup>
            <m:d>
              <m:dPr>
                <m:begChr m:val="("/>
                <m:endChr m:val=")"/>
                <m:ctrlPr>
                  <w:rPr>
                    <w:rFonts w:ascii="Cambria Math" w:hAnsi="Cambria Math"/>
                  </w:rPr>
                </m:ctrlPr>
              </m:dPr>
              <m:e>
                <m:sSup>
                  <m:sSupPr/>
                  <m:e>
                    <m:r>
                      <m:rPr>
                        <m:sty m:val="i"/>
                      </m:rPr>
                      <m:t>n</m:t>
                    </m:r>
                  </m:e>
                  <m:sup>
                    <m:r>
                      <m:rPr>
                        <m:sty m:val="i"/>
                      </m:rPr>
                      <m:t>n</m:t>
                    </m:r>
                  </m:sup>
                </m:sSup>
              </m:e>
            </m:d>
          </m:sup>
        </m:sSup>
      </m:oMath>
      <w:r>
        <w:rPr/>
        <w:t xml:space="preserve">. Nous notons </w:t>
      </w:r>
      <m:oMath>
        <m:r>
          <m:rPr>
            <m:scr m:val="script"/>
          </m:rPr>
          <m:t>B</m:t>
        </m:r>
      </m:oMath>
      <w:r>
        <w:rPr>
          <w:rFonts w:eastAsia="Georgia" w:cs="Georgia" w:ascii="Georgia" w:hAnsi="Georgia"/>
        </w:rPr>
        <w:t xml:space="preserve"> le décompresseur défini par</w:t>
      </w:r>
    </w:p>
    <w:p>
      <w:pPr>
        <w:pStyle w:val="SourceCode"/>
        <w:shd w:val="clear" w:fill="F8F8FA"/>
        <w:spacing w:lineRule="auto"/>
      </w:pPr>
      <w:r>
        <w:rPr>
          <w:rStyle w:val="VerbatimChar"/>
          <w:rFonts w:eastAsia="Consolas" w:cs="Consolas" w:ascii="Consolas" w:hAnsi="Consolas"/>
        </w:rPr>
        <w:t xml:space="preserve">let decompB (z : string) : string =</w:t>
        <w:br/>
        <w:t xml:space="preserve">    "string_of_int }\mp@subsup{}{|}{}(int\_of_ada\sqcup(interpret\lrcorner(ada_of_tdb\lrcorner(decodeப" ^ z ^ "))))"</w:t>
        <w:br/>
        <w:t xml:space="preserve"/>
      </w:r>
    </w:p>
    <w:p>
      <w:pPr>
        <w:spacing w:after="220" w:lineRule="auto"/>
      </w:pPr>
      <w:r>
        <w:rPr>
          <w:rFonts w:eastAsia="Georgia" w:cs="Georgia" w:ascii="Georgia" w:hAnsi="Georgia"/>
        </w:rPr>
        <w:t xml:space="preserve">38 - Proposer une méthode pour obtenir une chaîne de caractères </w:t>
      </w:r>
      <m:oMath>
        <m:sSub>
          <m:sSubPr/>
          <m:e>
            <m:r>
              <m:rPr>
                <m:sty m:val="i"/>
              </m:rPr>
              <m:t>z</m:t>
            </m:r>
          </m:e>
          <m:sub>
            <m:r>
              <m:rPr>
                <m:sty m:val="p"/>
              </m:rPr>
              <m:t>0</m:t>
            </m:r>
          </m:sub>
        </m:sSub>
      </m:oMath>
      <w:r>
        <w:rPr>
          <w:rFonts w:eastAsia="Georgia" w:cs="Georgia" w:ascii="Georgia" w:hAnsi="Georgia"/>
        </w:rPr>
        <w:t xml:space="preserve">, formée uniquement de 0 et de 1 , telle que decompB zo a pour valeur de retour la chaîne de caractères </w:t>
      </w:r>
      <m:oMath>
        <m:sSub>
          <m:sSubPr/>
          <m:e>
            <m:r>
              <m:rPr>
                <m:sty m:val="i"/>
              </m:rPr>
              <m:t>y</m:t>
            </m:r>
          </m:e>
          <m:sub>
            <m:r>
              <m:rPr>
                <m:sty m:val="p"/>
              </m:rPr>
              <m:t>0</m:t>
            </m:r>
          </m:sub>
        </m:sSub>
        <m:r>
          <m:rPr>
            <m:sty m:val="p"/>
          </m:rPr>
          <m:t>=</m:t>
        </m:r>
      </m:oMath>
      <w:r>
        <w:rPr>
          <w:rFonts w:eastAsia="Georgia" w:cs="Georgia" w:ascii="Georgia" w:hAnsi="Georgia"/>
        </w:rPr>
        <w:t xml:space="preserve"> "1000000 ..." et en calculer la longueur. En déduire que la complexité de Kolmogoroff de </w:t>
      </w:r>
      <m:oMath>
        <m:sSub>
          <m:sSubPr/>
          <m:e>
            <m:r>
              <m:rPr>
                <m:sty m:val="i"/>
              </m:rPr>
              <m:t>y</m:t>
            </m:r>
          </m:e>
          <m:sub>
            <m:r>
              <m:rPr>
                <m:sty m:val="p"/>
              </m:rPr>
              <m:t>0</m:t>
            </m:r>
          </m:sub>
        </m:sSub>
      </m:oMath>
      <w:r>
        <w:rPr>
          <w:rFonts w:eastAsia="Georgia" w:cs="Georgia" w:ascii="Georgia" w:hAnsi="Georgia"/>
        </w:rPr>
        <w:t xml:space="preserve"> par rapport au décompresseur </w:t>
      </w:r>
      <m:oMath>
        <m:r>
          <m:rPr>
            <m:scr m:val="script"/>
          </m:rPr>
          <m:t>B</m:t>
        </m:r>
      </m:oMath>
      <w:r>
        <w:rPr>
          <w:rFonts w:eastAsia="Georgia" w:cs="Georgia" w:ascii="Georgia" w:hAnsi="Georgia"/>
        </w:rPr>
        <w:t xml:space="preserve"> vérifie</w:t>
      </w:r>
    </w:p>
    <w:p>
      <w:pPr>
        <w:spacing w:after="220" w:lineRule="auto"/>
      </w:pPr>
      <m:oMathPara>
        <m:oMath>
          <m:sSub>
            <m:sSubPr/>
            <m:e>
              <m:r>
                <m:rPr>
                  <m:sty m:val="i"/>
                </m:rPr>
                <m:t>K</m:t>
              </m:r>
            </m:e>
            <m:sub>
              <m:r>
                <m:rPr>
                  <m:scr m:val="script"/>
                </m:rPr>
                <m:t>B</m:t>
              </m:r>
            </m:sub>
          </m:sSub>
          <m:d>
            <m:dPr>
              <m:begChr m:val="("/>
              <m:endChr m:val=")"/>
              <m:ctrlPr>
                <w:rPr>
                  <w:rFonts w:ascii="Cambria Math" w:hAnsi="Cambria Math"/>
                </w:rPr>
              </m:ctrlPr>
            </m:dPr>
            <m:e>
              <m:sSub>
                <m:sSubPr/>
                <m:e>
                  <m:r>
                    <m:rPr>
                      <m:sty m:val="i"/>
                    </m:rPr>
                    <m:t>y</m:t>
                  </m:r>
                </m:e>
                <m:sub>
                  <m:r>
                    <m:rPr>
                      <m:sty m:val="p"/>
                    </m:rPr>
                    <m:t>0</m:t>
                  </m:r>
                </m:sub>
              </m:sSub>
            </m:e>
          </m:d>
          <m:r>
            <m:rPr>
              <m:sty m:val="p"/>
            </m:rPr>
            <m:t>≤</m:t>
          </m:r>
          <m:r>
            <m:rPr>
              <m:sty m:val="p"/>
            </m:rPr>
            <m:t>70</m:t>
          </m:r>
          <m:r>
            <m:rPr>
              <m:sty m:val="p"/>
            </m:rPr>
            <m:t>.</m:t>
          </m:r>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8d474270b42a1f04898d91d990c96be9a7001a6.jpg" TargetMode="Internal"/><Relationship Id="rId6" Type="http://schemas.openxmlformats.org/officeDocument/2006/relationships/image" Target="media/image-f6ec6cd2be10cc235d05934b6d8086895e1fe97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