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after="220" w:lineRule="auto"/>
      </w:pPr>
      <w:r>
        <w:rPr>
          <w:rFonts w:eastAsia="Georgia" w:cs="Georgia" w:ascii="Georgia" w:hAnsi="Georgia"/>
        </w:rPr>
        <w:t xml:space="preserve">École des PONTS ParisTech, ISAE-SUPAERO, ENSTA ParisTech, TÉLÉCOM ParisTech, MINES ParisTech, MINES Saint-Étienne, MINES Nancy, TÉLÉCOM Bretagne, ENSAE ParisTech (Filière MP).</w:t>
      </w:r>
    </w:p>
    <w:p>
      <w:pPr>
        <w:spacing w:line="271" w:before="330" w:lineRule="auto"/>
      </w:pPr>
      <w:r>
        <w:rPr>
          <w:b/>
          <w:sz w:val="42"/>
        </w:rPr>
        <w:t xml:space="preserve">CONCOURS 2016</w:t>
      </w:r>
    </w:p>
    <w:p>
      <w:pPr>
        <w:spacing w:line="271" w:before="330" w:lineRule="auto"/>
      </w:pPr>
      <w:r>
        <w:rPr>
          <w:rFonts w:eastAsia="Georgia" w:cs="Georgia" w:ascii="Georgia" w:hAnsi="Georgia"/>
          <w:b/>
          <w:sz w:val="42"/>
        </w:rPr>
        <w:t xml:space="preserve">ÉPREUVE D'INFORMATIQUE TOUTES LES FILIÈRES</w:t>
      </w:r>
    </w:p>
    <w:p>
      <w:pPr>
        <w:spacing w:after="220" w:lineRule="auto"/>
      </w:pPr>
      <w:r>
        <w:rPr>
          <w:rFonts w:eastAsia="Georgia" w:cs="Georgia" w:ascii="Georgia" w:hAnsi="Georgia"/>
        </w:rPr>
        <w:t xml:space="preserve">(Durée de l'épreuve : 1 h 30 )</w:t>
      </w:r>
      <w:r>
        <w:rPr/>
        <w:br w:type="textWrapping"/>
      </w:r>
      <w:r>
        <w:rPr/>
        <w:t xml:space="preserve">L'usage de l'ordinateur ou de la calculatrice est interdit.</w:t>
      </w:r>
      <w:r>
        <w:rPr/>
        <w:br w:type="textWrapping"/>
      </w:r>
      <w:r>
        <w:rPr>
          <w:rFonts w:eastAsia="Georgia" w:cs="Georgia" w:ascii="Georgia" w:hAnsi="Georgia"/>
        </w:rPr>
        <w:t xml:space="preserve">Sujet mis à la disposition des concours : Concours Commun TPE/EIVP, Concours Mines-Télécom, Concours Centrale-Supélec (Cycle international).</w:t>
      </w:r>
    </w:p>
    <w:p>
      <w:pPr>
        <w:spacing w:after="220" w:lineRule="auto"/>
      </w:pPr>
      <w:r>
        <w:rPr>
          <w:rFonts w:eastAsia="Georgia" w:cs="Georgia" w:ascii="Georgia" w:hAnsi="Georgia"/>
        </w:rPr>
        <w:t xml:space="preserve">Les candidats sont priés de mentionner de façon apparente sur la première page de la copie :</w:t>
      </w:r>
    </w:p>
    <w:p>
      <w:pPr>
        <w:spacing w:line="271" w:before="330" w:lineRule="auto"/>
      </w:pPr>
      <w:r>
        <w:rPr>
          <w:b/>
          <w:sz w:val="42"/>
        </w:rPr>
        <w:t xml:space="preserve">INFORMATIQUE</w:t>
      </w:r>
    </w:p>
    <w:p>
      <w:pPr>
        <w:spacing w:after="220" w:lineRule="auto"/>
      </w:pPr>
      <w:r>
        <w:rPr>
          <w:rFonts w:eastAsia="Georgia" w:cs="Georgia" w:ascii="Georgia" w:hAnsi="Georgia"/>
        </w:rPr>
        <w:t xml:space="preserve">L'énoncé de cette épreuve comporte 9 pages de texte.</w:t>
      </w:r>
    </w:p>
    <w:p>
      <w:pPr>
        <w:spacing w:after="220" w:lineRule="auto"/>
      </w:pPr>
      <w:r>
        <w:rPr>
          <w:rFonts w:eastAsia="Georgia" w:cs="Georgia" w:ascii="Georgia" w:hAnsi="Georgia"/>
        </w:rPr>
        <w:t xml:space="preserve">Si , au cours de l'épreuve, un candidat repère ce qui lui semble être une erreur d'énoncé, il le signale sur sa copie et poursuit sa composition en expliquant les raisons des initiatives qu'il est amené à prendre.</w:t>
      </w:r>
    </w:p>
    <w:p>
      <w:pPr>
        <w:spacing w:line="271" w:before="330" w:lineRule="auto"/>
      </w:pPr>
      <w:r>
        <w:rPr>
          <w:rFonts w:eastAsia="Georgia" w:cs="Georgia" w:ascii="Georgia" w:hAnsi="Georgia"/>
          <w:b/>
          <w:sz w:val="42"/>
        </w:rPr>
        <w:t xml:space="preserve">Modélisation de la propagation d'une épidémie</w:t>
      </w:r>
    </w:p>
    <w:p>
      <w:pPr>
        <w:spacing w:after="220" w:lineRule="auto"/>
      </w:pPr>
      <w:r>
        <w:rPr>
          <w:rFonts w:eastAsia="Georgia" w:cs="Georgia" w:ascii="Georgia" w:hAnsi="Georgia"/>
        </w:rPr>
        <w:t xml:space="preserve">L'étude de la propagation des épidémies joue un rôle important dans les politiques de santé publique. Les modèles mathématiques ont permis de comprendre pourquoi il a été possible d'éradiquer la variole à la fin des années 1970 et pourquoi il est plus difficile d'éradiquer d'autres maladies comme la poliomyélite ou la rougeole. Ils ont également permis d'expliquer l'apparition d'épidémies de grippe tous les hivers. Aujourd'hui, des modèles de plus en plus complexes et puissants sont développés pour prédire la propagation d'épidémies à l'échelle planétaire telles que le SRAS, le virus H5N1 ou le virus Ebola. Ces prédictions sont utilisées par les organisations internationales pour établir des stratégies de prévention et d'intervention.</w:t>
      </w:r>
    </w:p>
    <w:p>
      <w:pPr>
        <w:spacing w:after="220" w:lineRule="auto"/>
      </w:pPr>
      <w:r>
        <w:rPr>
          <w:rFonts w:eastAsia="Georgia" w:cs="Georgia" w:ascii="Georgia" w:hAnsi="Georgia"/>
        </w:rPr>
        <w:t xml:space="preserve">Le travail sur ces modèles mathématiques s'articule autour de trois thèmes principaux : traitement de bases de données, simulation numérique (par plusieurs types de méthodes), identification des paramètres intervenant dans les modèles à partir de données expérimentales. Ces trois thèmes sont abordés dans le sujet. Les parties sont indépendantes.</w:t>
      </w:r>
    </w:p>
    <w:p>
      <w:pPr>
        <w:spacing w:after="220" w:lineRule="auto"/>
      </w:pPr>
      <w:r>
        <w:rPr>
          <w:rFonts w:eastAsia="Georgia" w:cs="Georgia" w:ascii="Georgia" w:hAnsi="Georgia"/>
        </w:rPr>
        <w:t xml:space="preserve">Dans tout le problème, on peut utiliser une fonction traitée précédemment. On suppose que les bibliothèques numpy et random ont été importées par :</w:t>
      </w:r>
      <w:r>
        <w:rPr/>
        <w:br w:type="textWrapping"/>
      </w:r>
      <w:r>
        <w:rPr/>
        <w:t xml:space="preserve">import numpy as np</w:t>
      </w:r>
      <w:r>
        <w:rPr/>
        <w:br w:type="textWrapping"/>
      </w:r>
      <w:r>
        <w:rPr/>
        <w:t xml:space="preserve">import random as rd</w:t>
      </w:r>
    </w:p>
    <w:p>
      <w:pPr>
        <w:spacing w:line="271" w:before="330" w:lineRule="auto"/>
      </w:pPr>
      <w:r>
        <w:rPr>
          <w:rFonts w:eastAsia="Georgia" w:cs="Georgia" w:ascii="Georgia" w:hAnsi="Georgia"/>
          <w:b/>
          <w:sz w:val="42"/>
        </w:rPr>
        <w:t xml:space="preserve">Partie I. Tri et bases de données</w:t>
      </w:r>
    </w:p>
    <w:p>
      <w:pPr>
        <w:spacing w:after="220" w:lineRule="auto"/>
      </w:pPr>
      <w:r>
        <w:rPr>
          <w:rFonts w:eastAsia="Georgia" w:cs="Georgia" w:ascii="Georgia" w:hAnsi="Georgia"/>
        </w:rPr>
        <w:t xml:space="preserve">Dans le but ultérieur de réaliser des études statistiques, on souhaite se doter d'une fonction tri. On se donne la fonction tri suivante, écrite en Python :</w:t>
      </w:r>
    </w:p>
    <w:p>
      <w:pPr>
        <w:pStyle w:val="SourceCode"/>
        <w:shd w:val="clear" w:fill="F8F8FA"/>
        <w:spacing w:lineRule="auto"/>
      </w:pPr>
      <w:r>
        <w:rPr>
          <w:rStyle w:val="VerbatimChar"/>
          <w:rFonts w:eastAsia="Consolas" w:cs="Consolas" w:ascii="Consolas" w:hAnsi="Consolas"/>
        </w:rPr>
        <w:t xml:space="preserve">def tri(L):</w:t>
        <w:br/>
        <w:t xml:space="preserve">    n = len(L)</w:t>
        <w:br/>
        <w:t xml:space="preserve">    for i in range(1, n):</w:t>
        <w:br/>
        <w:t xml:space="preserve">        j = i</w:t>
        <w:br/>
        <w:t xml:space="preserve">        x = L[i]</w:t>
        <w:br/>
        <w:t xml:space="preserve">        while 0 &lt; j and x &lt; L[j-1]:</w:t>
        <w:br/>
        <w:t xml:space="preserve">            L[j] = L[j-1]</w:t>
        <w:br/>
        <w:t xml:space="preserve">            j = j-1</w:t>
        <w:br/>
        <w:t xml:space="preserve">        L[j] = x</w:t>
        <w:br/>
        <w:t xml:space="preserve"/>
      </w:r>
    </w:p>
    <w:p>
      <w:pPr>
        <w:spacing w:after="220" w:lineRule="auto"/>
      </w:pPr>
      <w:r>
        <w:rPr>
          <w:rFonts w:eastAsia="Georgia" w:cs="Georgia" w:ascii="Georgia" w:hAnsi="Georgia"/>
        </w:rPr>
        <w:t xml:space="preserve">Q1 - Lors de l'appel tri(L) lorsque L est la liste [5, 2, 3, 1, 4], donner le contenu de la liste L à la fin de chaque itération de la boucle for.</w:t>
      </w:r>
      <w:r>
        <w:rPr/>
        <w:br w:type="textWrapping"/>
      </w:r>
      <m:oMath>
        <m:r>
          <m:rPr>
            <m:sty m:val="i"/>
          </m:rPr>
          <m:t>◻</m:t>
        </m:r>
      </m:oMath>
      <w:r>
        <w:rPr>
          <w:rFonts w:eastAsia="Georgia" w:cs="Georgia" w:ascii="Georgia" w:hAnsi="Georgia"/>
        </w:rPr>
        <w:t xml:space="preserve"> Q2 - Soit L une liste non vide d'entiers ou de flottants. Montrer que «la liste L [0:i+1] (avec la convention Python) est triée par ordre croissant à l'issue de l'itération i </w:t>
      </w:r>
      <m:oMath>
        <m:r>
          <m:rPr>
            <m:sty m:val="p"/>
          </m:rPr>
          <m:t>≫</m:t>
        </m:r>
      </m:oMath>
      <w:r>
        <w:rPr>
          <w:rFonts w:eastAsia="Georgia" w:cs="Georgia" w:ascii="Georgia" w:hAnsi="Georgia"/>
        </w:rPr>
        <w:t xml:space="preserve"> est un invariant de boucle. En déduire que tri (L) trie la liste L.</w:t>
      </w:r>
    </w:p>
    <w:p>
      <w:pPr>
        <w:spacing w:after="220" w:lineRule="auto"/>
      </w:pPr>
      <w:r>
        <w:rPr>
          <w:rFonts w:eastAsia="Georgia" w:cs="Georgia" w:ascii="Georgia" w:hAnsi="Georgia"/>
        </w:rPr>
        <w:t xml:space="preserve">Q3 - Évaluer la complexité dans le meilleur et dans le pire des cas de l'appel tri (L) en fonction du nombre n d'éléments de L . Citer un algorithme de tri plus efficace dans le pire des cas. Quelle en est la complexité dans le meilleur et dans le pire des cas ?</w:t>
      </w:r>
      <w:r>
        <w:rPr/>
        <w:br w:type="textWrapping"/>
      </w:r>
      <w:r>
        <w:rPr>
          <w:rFonts w:eastAsia="Georgia" w:cs="Georgia" w:ascii="Georgia" w:hAnsi="Georgia"/>
        </w:rPr>
        <w:t xml:space="preserve">On souhaite, partant d'une liste constituée de couples (chaîne, entier), trier la liste par ordre croissant de l'entier associé suivant le fonctionnement suivant :</w:t>
      </w:r>
    </w:p>
    <w:p>
      <w:pPr>
        <w:pStyle w:val="SourceCode"/>
        <w:shd w:val="clear" w:fill="F8F8FA"/>
        <w:spacing w:lineRule="auto"/>
      </w:pPr>
      <w:r>
        <w:rPr>
          <w:rStyle w:val="VerbatimChar"/>
          <w:rFonts w:eastAsia="Consolas" w:cs="Consolas" w:ascii="Consolas" w:hAnsi="Consolas"/>
        </w:rPr>
        <w:t xml:space="preserve">&gt;&gt;&gt; L = [['Bresil', 76], ['Kenya', 26017], ['Ouganda', 8431]]</w:t>
        <w:br/>
        <w:t xml:space="preserve">&gt;&gt;&gt; tri_chaine(L)</w:t>
        <w:br/>
        <w:t xml:space="preserve">&gt;&gt;&gt; L</w:t>
        <w:br/>
        <w:t xml:space="preserve">[['Bresil', 76], ['Ouganda', 8431], ['Kenya', 26017]]</w:t>
        <w:br/>
        <w:t xml:space="preserve"/>
      </w:r>
    </w:p>
    <w:p>
      <w:pPr>
        <w:spacing w:after="220" w:lineRule="auto"/>
      </w:pPr>
      <m:oMath>
        <m:r>
          <m:rPr>
            <m:sty m:val="i"/>
          </m:rPr>
          <m:t>◻</m:t>
        </m:r>
      </m:oMath>
      <w:r>
        <w:rPr>
          <w:rFonts w:eastAsia="Georgia" w:cs="Georgia" w:ascii="Georgia" w:hAnsi="Georgia"/>
        </w:rPr>
        <w:t xml:space="preserve"> Q4 - Écrire en Python une fonction tri_chaine réalisant cette opération.</w:t>
      </w:r>
      <w:r>
        <w:rPr/>
        <w:br w:type="textWrapping"/>
      </w:r>
      <w:r>
        <w:rPr>
          <w:rFonts w:eastAsia="Georgia" w:cs="Georgia" w:ascii="Georgia" w:hAnsi="Georgia"/>
        </w:rPr>
        <w:t xml:space="preserve">Pour suivre la propagation des épidémies, de nombreuses données sont recueillies par les institutions internationales comme l'O.M.S. Par exemple, pour le paludisme, on dispose de deux tables :</w:t>
      </w:r>
    </w:p>
    <w:p>
      <w:pPr>
        <w:numPr>
          <w:ilvl w:val="0"/>
          <w:numId w:val="1"/>
        </w:numPr>
        <w:spacing w:lineRule="auto"/>
      </w:pPr>
      <w:r>
        <w:rPr>
          <w:rFonts w:eastAsia="Georgia" w:cs="Georgia" w:ascii="Georgia" w:hAnsi="Georgia"/>
        </w:rPr>
        <w:t xml:space="preserve">la table palu recense le nombre de nouveaux cas confirmés et le nombre de décès liés au paludisme; certaines lignes de cette table sont données en exemple (on précise que iso est un identifiant unique pour chaque pays) :</w:t>
      </w:r>
    </w:p>
    <w:tbl>
      <w:tblPr>
        <w:tblStyle w:val="TableGrid"/>
        <w:jc w:val="center"/>
        <w:tblCellSpacing w:w="0" w:type="dxa"/>
        <w:tblBorders/>
        <w:tblCellMar>
          <w:top w:type="dxa" w:w="80"/>
          <w:left w:type="dxa" w:w="160"/>
          <w:bottom w:type="dxa" w:w="80"/>
          <w:right w:type="dxa" w:w="160"/>
        </w:tblCellMar>
      </w:tblPr>
      <w:tblGrid>
        <w:gridCol w:w="1728"/>
        <w:gridCol w:w="1728"/>
        <w:gridCol w:w="1728"/>
        <w:gridCol w:w="1728"/>
        <w:gridCol w:w="1728"/>
      </w:tblGrid>
      <w:tr>
        <w:trPr>
          <w:cantSplit/>
        </w:trPr>
        <w:tc>
          <w:tcPr>
            <w:tcBorders>
              <w:bottom w:val="double" w:sz="8" w:space="0" w:color="000000"/>
            </w:tcBorders>
            <w:vAlign w:val="center"/>
          </w:tcPr>
          <w:p>
            <w:pPr>
              <w:spacing w:lineRule="auto"/>
              <w:jc w:val="center"/>
            </w:pPr>
            <w:r>
              <w:rPr/>
              <w:t xml:space="preserve">nom</w:t>
            </w:r>
          </w:p>
        </w:tc>
        <w:tc>
          <w:tcPr>
            <w:tcBorders>
              <w:bottom w:val="double" w:sz="8" w:space="0" w:color="000000"/>
            </w:tcBorders>
            <w:vAlign w:val="center"/>
          </w:tcPr>
          <w:p>
            <w:pPr>
              <w:spacing w:lineRule="auto"/>
              <w:jc w:val="center"/>
            </w:pPr>
            <w:r>
              <w:rPr/>
              <w:t xml:space="preserve">iso</w:t>
            </w:r>
          </w:p>
        </w:tc>
        <w:tc>
          <w:tcPr>
            <w:tcBorders>
              <w:bottom w:val="double" w:sz="8" w:space="0" w:color="000000"/>
            </w:tcBorders>
            <w:vAlign w:val="center"/>
          </w:tcPr>
          <w:p>
            <w:pPr>
              <w:spacing w:lineRule="auto"/>
              <w:jc w:val="center"/>
            </w:pPr>
            <w:r>
              <w:rPr/>
              <w:t xml:space="preserve">annee</w:t>
            </w:r>
          </w:p>
        </w:tc>
        <w:tc>
          <w:tcPr>
            <w:tcBorders>
              <w:bottom w:val="double" w:sz="8" w:space="0" w:color="000000"/>
            </w:tcBorders>
            <w:vAlign w:val="center"/>
          </w:tcPr>
          <w:p>
            <w:pPr>
              <w:spacing w:lineRule="auto"/>
              <w:jc w:val="center"/>
            </w:pPr>
            <w:r>
              <w:rPr/>
              <w:t xml:space="preserve">cas</w:t>
            </w:r>
          </w:p>
        </w:tc>
        <w:tc>
          <w:tcPr>
            <w:tcBorders>
              <w:bottom w:val="double" w:sz="8" w:space="0" w:color="000000"/>
            </w:tcBorders>
            <w:vAlign w:val="center"/>
          </w:tcPr>
          <w:p>
            <w:pPr>
              <w:spacing w:lineRule="auto"/>
              <w:jc w:val="center"/>
            </w:pPr>
            <w:r>
              <w:rPr/>
              <w:t xml:space="preserve">deces</w:t>
            </w:r>
          </w:p>
        </w:tc>
      </w:tr>
      <w:tr>
        <w:trPr>
          <w:cantSplit/>
        </w:trPr>
        <w:tc>
          <w:tcPr>
            <w:tcBorders/>
            <w:vAlign w:val="center"/>
          </w:tcPr>
          <w:p>
            <w:pPr>
              <w:spacing w:lineRule="auto"/>
              <w:jc w:val="center"/>
            </w:pPr>
            <w:r>
              <w:rPr/>
              <w:t xml:space="preserve">Bresil</w:t>
            </w:r>
          </w:p>
        </w:tc>
        <w:tc>
          <w:tcPr>
            <w:tcBorders/>
            <w:vAlign w:val="center"/>
          </w:tcPr>
          <w:p>
            <w:pPr>
              <w:spacing w:lineRule="auto"/>
              <w:jc w:val="center"/>
            </w:pPr>
            <w:r>
              <w:rPr/>
              <w:t xml:space="preserve">BR</w:t>
            </w:r>
          </w:p>
        </w:tc>
        <w:tc>
          <w:tcPr>
            <w:tcBorders/>
            <w:vAlign w:val="center"/>
          </w:tcPr>
          <w:p>
            <w:pPr>
              <w:spacing w:lineRule="auto"/>
              <w:jc w:val="center"/>
            </w:pPr>
            <w:r>
              <w:rPr/>
              <w:t xml:space="preserve">2009</w:t>
            </w:r>
          </w:p>
        </w:tc>
        <w:tc>
          <w:tcPr>
            <w:tcBorders/>
            <w:vAlign w:val="center"/>
          </w:tcPr>
          <w:p>
            <w:pPr>
              <w:spacing w:lineRule="auto"/>
              <w:jc w:val="center"/>
            </w:pPr>
            <w:r>
              <w:rPr/>
              <w:t xml:space="preserve">309316</w:t>
            </w:r>
          </w:p>
        </w:tc>
        <w:tc>
          <w:tcPr>
            <w:tcBorders/>
            <w:vAlign w:val="center"/>
          </w:tcPr>
          <w:p>
            <w:pPr>
              <w:spacing w:lineRule="auto"/>
              <w:jc w:val="center"/>
            </w:pPr>
            <w:r>
              <w:rPr/>
              <w:t xml:space="preserve">85</w:t>
            </w:r>
          </w:p>
        </w:tc>
      </w:tr>
      <w:tr>
        <w:trPr>
          <w:cantSplit/>
        </w:trPr>
        <w:tc>
          <w:tcPr>
            <w:tcBorders/>
            <w:vAlign w:val="center"/>
          </w:tcPr>
          <w:p>
            <w:pPr>
              <w:spacing w:lineRule="auto"/>
              <w:jc w:val="center"/>
            </w:pPr>
            <w:r>
              <w:rPr/>
              <w:t xml:space="preserve">Bresil</w:t>
            </w:r>
          </w:p>
        </w:tc>
        <w:tc>
          <w:tcPr>
            <w:tcBorders/>
            <w:vAlign w:val="center"/>
          </w:tcPr>
          <w:p>
            <w:pPr>
              <w:spacing w:lineRule="auto"/>
              <w:jc w:val="center"/>
            </w:pPr>
            <w:r>
              <w:rPr/>
              <w:t xml:space="preserve">BR</w:t>
            </w:r>
          </w:p>
        </w:tc>
        <w:tc>
          <w:tcPr>
            <w:tcBorders/>
            <w:vAlign w:val="center"/>
          </w:tcPr>
          <w:p>
            <w:pPr>
              <w:spacing w:lineRule="auto"/>
              <w:jc w:val="center"/>
            </w:pPr>
            <w:r>
              <w:rPr/>
              <w:t xml:space="preserve">2010</w:t>
            </w:r>
          </w:p>
        </w:tc>
        <w:tc>
          <w:tcPr>
            <w:tcBorders/>
            <w:vAlign w:val="center"/>
          </w:tcPr>
          <w:p>
            <w:pPr>
              <w:spacing w:lineRule="auto"/>
              <w:jc w:val="center"/>
            </w:pPr>
            <w:r>
              <w:rPr/>
              <w:t xml:space="preserve">334667</w:t>
            </w:r>
          </w:p>
        </w:tc>
        <w:tc>
          <w:tcPr>
            <w:tcBorders/>
            <w:vAlign w:val="center"/>
          </w:tcPr>
          <w:p>
            <w:pPr>
              <w:spacing w:lineRule="auto"/>
              <w:jc w:val="center"/>
            </w:pPr>
            <w:r>
              <w:rPr/>
              <w:t xml:space="preserve">76</w:t>
            </w:r>
          </w:p>
        </w:tc>
      </w:tr>
      <w:tr>
        <w:trPr>
          <w:cantSplit/>
        </w:trPr>
        <w:tc>
          <w:tcPr>
            <w:tcBorders/>
            <w:vAlign w:val="center"/>
          </w:tcPr>
          <w:p>
            <w:pPr>
              <w:spacing w:lineRule="auto"/>
              <w:jc w:val="center"/>
            </w:pPr>
            <w:r>
              <w:rPr/>
              <w:t xml:space="preserve">Kenya</w:t>
            </w:r>
          </w:p>
        </w:tc>
        <w:tc>
          <w:tcPr>
            <w:tcBorders/>
            <w:vAlign w:val="center"/>
          </w:tcPr>
          <w:p>
            <w:pPr>
              <w:spacing w:lineRule="auto"/>
              <w:jc w:val="center"/>
            </w:pPr>
            <w:r>
              <w:rPr/>
              <w:t xml:space="preserve">KE</w:t>
            </w:r>
          </w:p>
        </w:tc>
        <w:tc>
          <w:tcPr>
            <w:tcBorders/>
            <w:vAlign w:val="center"/>
          </w:tcPr>
          <w:p>
            <w:pPr>
              <w:spacing w:lineRule="auto"/>
              <w:jc w:val="center"/>
            </w:pPr>
            <w:r>
              <w:rPr/>
              <w:t xml:space="preserve">2010</w:t>
            </w:r>
          </w:p>
        </w:tc>
        <w:tc>
          <w:tcPr>
            <w:tcBorders/>
            <w:vAlign w:val="center"/>
          </w:tcPr>
          <w:p>
            <w:pPr>
              <w:spacing w:lineRule="auto"/>
              <w:jc w:val="center"/>
            </w:pPr>
            <w:r>
              <w:rPr/>
              <w:t xml:space="preserve">898531</w:t>
            </w:r>
          </w:p>
        </w:tc>
        <w:tc>
          <w:tcPr>
            <w:tcBorders/>
            <w:vAlign w:val="center"/>
          </w:tcPr>
          <w:p>
            <w:pPr>
              <w:spacing w:lineRule="auto"/>
              <w:jc w:val="center"/>
            </w:pPr>
            <w:r>
              <w:rPr/>
              <w:t xml:space="preserve">26017</w:t>
            </w:r>
          </w:p>
        </w:tc>
      </w:tr>
      <w:tr>
        <w:trPr>
          <w:cantSplit/>
        </w:trPr>
        <w:tc>
          <w:tcPr>
            <w:tcBorders/>
            <w:vAlign w:val="center"/>
          </w:tcPr>
          <w:p>
            <w:pPr>
              <w:spacing w:lineRule="auto"/>
              <w:jc w:val="center"/>
            </w:pPr>
            <w:r>
              <w:rPr/>
              <w:t xml:space="preserve">Mali</w:t>
            </w:r>
          </w:p>
        </w:tc>
        <w:tc>
          <w:tcPr>
            <w:tcBorders/>
            <w:vAlign w:val="center"/>
          </w:tcPr>
          <w:p>
            <w:pPr>
              <w:spacing w:lineRule="auto"/>
              <w:jc w:val="center"/>
            </w:pPr>
            <w:r>
              <w:rPr/>
              <w:t xml:space="preserve">ML</w:t>
            </w:r>
          </w:p>
        </w:tc>
        <w:tc>
          <w:tcPr>
            <w:tcBorders/>
            <w:vAlign w:val="center"/>
          </w:tcPr>
          <w:p>
            <w:pPr>
              <w:spacing w:lineRule="auto"/>
              <w:jc w:val="center"/>
            </w:pPr>
            <w:r>
              <w:rPr/>
              <w:t xml:space="preserve">2011</w:t>
            </w:r>
          </w:p>
        </w:tc>
        <w:tc>
          <w:tcPr>
            <w:tcBorders/>
            <w:vAlign w:val="center"/>
          </w:tcPr>
          <w:p>
            <w:pPr>
              <w:spacing w:lineRule="auto"/>
              <w:jc w:val="center"/>
            </w:pPr>
            <w:r>
              <w:rPr/>
              <w:t xml:space="preserve">307035</w:t>
            </w:r>
          </w:p>
        </w:tc>
        <w:tc>
          <w:tcPr>
            <w:tcBorders/>
            <w:vAlign w:val="center"/>
          </w:tcPr>
          <w:p>
            <w:pPr>
              <w:spacing w:lineRule="auto"/>
              <w:jc w:val="center"/>
            </w:pPr>
            <w:r>
              <w:rPr/>
              <w:t xml:space="preserve">2128</w:t>
            </w:r>
          </w:p>
        </w:tc>
      </w:tr>
      <w:tr>
        <w:trPr>
          <w:cantSplit/>
        </w:trPr>
        <w:tc>
          <w:tcPr>
            <w:tcBorders/>
            <w:vAlign w:val="center"/>
          </w:tcPr>
          <w:p>
            <w:pPr>
              <w:spacing w:lineRule="auto"/>
              <w:jc w:val="center"/>
            </w:pPr>
            <w:r>
              <w:rPr/>
              <w:t xml:space="preserve">Ouganda</w:t>
            </w:r>
          </w:p>
        </w:tc>
        <w:tc>
          <w:tcPr>
            <w:tcBorders/>
            <w:vAlign w:val="center"/>
          </w:tcPr>
          <w:p>
            <w:pPr>
              <w:spacing w:lineRule="auto"/>
              <w:jc w:val="center"/>
            </w:pPr>
            <w:r>
              <w:rPr/>
              <w:t xml:space="preserve">UG</w:t>
            </w:r>
          </w:p>
        </w:tc>
        <w:tc>
          <w:tcPr>
            <w:tcBorders/>
            <w:vAlign w:val="center"/>
          </w:tcPr>
          <w:p>
            <w:pPr>
              <w:spacing w:lineRule="auto"/>
              <w:jc w:val="center"/>
            </w:pPr>
            <w:r>
              <w:rPr/>
              <w:t xml:space="preserve">2010</w:t>
            </w:r>
          </w:p>
        </w:tc>
        <w:tc>
          <w:tcPr>
            <w:tcBorders/>
            <w:vAlign w:val="center"/>
          </w:tcPr>
          <w:p>
            <w:pPr>
              <w:spacing w:lineRule="auto"/>
              <w:jc w:val="center"/>
            </w:pPr>
            <w:r>
              <w:rPr/>
              <w:t xml:space="preserve">1581160</w:t>
            </w:r>
          </w:p>
        </w:tc>
        <w:tc>
          <w:tcPr>
            <w:tcBorders/>
            <w:vAlign w:val="center"/>
          </w:tcPr>
          <w:p>
            <w:pPr>
              <w:spacing w:lineRule="auto"/>
              <w:jc w:val="center"/>
            </w:pPr>
            <w:r>
              <w:rPr/>
              <w:t xml:space="preserve">8431</w:t>
            </w:r>
          </w:p>
        </w:tc>
      </w:tr>
      <w:tr>
        <w:trPr>
          <w:cantSplit/>
        </w:trPr>
        <w:tc>
          <w:tcPr>
            <w:tcBorders/>
            <w:vAlign w:val="center"/>
          </w:tcPr>
          <w:p>
            <w:pPr>
              <w:spacing w:lineRule="auto"/>
              <w:jc w:val="center"/>
            </w:pPr>
            <m:oMathPara>
              <m:oMathParaPr>
                <m:jc m:val="center"/>
              </m:oMathParaPr>
              <m:oMath>
                <m:r>
                  <m:rPr>
                    <m:sty m:val="p"/>
                  </m:rPr>
                  <m:t>…</m:t>
                </m:r>
              </m:oMath>
            </m:oMathPara>
          </w:p>
        </w:tc>
        <w:tc>
          <w:tcPr>
            <w:tcBorders/>
            <w:vAlign w:val="center"/>
          </w:tcPr>
          <w:p/>
        </w:tc>
        <w:tc>
          <w:tcPr>
            <w:tcBorders/>
            <w:vAlign w:val="center"/>
          </w:tcPr>
          <w:p/>
        </w:tc>
        <w:tc>
          <w:tcPr>
            <w:tcBorders/>
            <w:vAlign w:val="center"/>
          </w:tcPr>
          <w:p/>
        </w:tc>
        <w:tc>
          <w:tcPr>
            <w:tcBorders/>
            <w:vAlign w:val="center"/>
          </w:tcPr>
          <w:p/>
        </w:tc>
      </w:tr>
    </w:tbl>
    <w:p>
      <w:pPr>
        <w:spacing w:lineRule="auto"/>
      </w:pPr>
    </w:p>
    <w:p>
      <w:pPr>
        <w:numPr>
          <w:ilvl w:val="0"/>
          <w:numId w:val="2"/>
        </w:numPr>
        <w:spacing w:lineRule="auto"/>
      </w:pPr>
      <w:r>
        <w:rPr>
          <w:rFonts w:eastAsia="Georgia" w:cs="Georgia" w:ascii="Georgia" w:hAnsi="Georgia"/>
        </w:rPr>
        <w:t xml:space="preserve">la table demographie recense la population totale de chaque pays; certaines lignes de cette table sont données en exemple :</w:t>
      </w:r>
    </w:p>
    <w:tbl>
      <w:tblPr>
        <w:tblStyle w:val="TableGrid"/>
        <w:jc w:val="center"/>
        <w:tblCellSpacing w:w="0" w:type="dxa"/>
        <w:tblBorders/>
        <w:tblCellMar>
          <w:top w:type="dxa" w:w="80"/>
          <w:left w:type="dxa" w:w="160"/>
          <w:bottom w:type="dxa" w:w="80"/>
          <w:right w:type="dxa" w:w="160"/>
        </w:tblCellMar>
      </w:tblPr>
      <w:tblGrid>
        <w:gridCol w:w="2880"/>
        <w:gridCol w:w="2880"/>
        <w:gridCol w:w="2880"/>
      </w:tblGrid>
      <w:tr>
        <w:trPr>
          <w:cantSplit/>
        </w:trPr>
        <w:tc>
          <w:tcPr>
            <w:tcBorders>
              <w:bottom w:val="double" w:sz="8" w:space="0" w:color="000000"/>
            </w:tcBorders>
            <w:vAlign w:val="center"/>
          </w:tcPr>
          <w:p>
            <w:pPr>
              <w:spacing w:lineRule="auto"/>
              <w:jc w:val="center"/>
            </w:pPr>
            <w:r>
              <w:rPr/>
              <w:t xml:space="preserve">pays</w:t>
            </w:r>
          </w:p>
        </w:tc>
        <w:tc>
          <w:tcPr>
            <w:tcBorders>
              <w:bottom w:val="double" w:sz="8" w:space="0" w:color="000000"/>
            </w:tcBorders>
            <w:vAlign w:val="center"/>
          </w:tcPr>
          <w:p>
            <w:pPr>
              <w:spacing w:lineRule="auto"/>
              <w:jc w:val="center"/>
            </w:pPr>
            <w:r>
              <w:rPr/>
              <w:t xml:space="preserve">periode</w:t>
            </w:r>
          </w:p>
        </w:tc>
        <w:tc>
          <w:tcPr>
            <w:tcBorders>
              <w:bottom w:val="double" w:sz="8" w:space="0" w:color="000000"/>
            </w:tcBorders>
            <w:vAlign w:val="center"/>
          </w:tcPr>
          <w:p>
            <w:pPr>
              <w:spacing w:lineRule="auto"/>
              <w:jc w:val="center"/>
            </w:pPr>
            <w:r>
              <w:rPr/>
              <w:t xml:space="preserve">pop</w:t>
            </w:r>
          </w:p>
        </w:tc>
      </w:tr>
      <w:tr>
        <w:trPr>
          <w:cantSplit/>
        </w:trPr>
        <w:tc>
          <w:tcPr>
            <w:tcBorders/>
            <w:vAlign w:val="center"/>
          </w:tcPr>
          <w:p>
            <w:pPr>
              <w:spacing w:lineRule="auto"/>
              <w:jc w:val="center"/>
            </w:pPr>
            <w:r>
              <w:rPr/>
              <w:t xml:space="preserve">BR</w:t>
            </w:r>
          </w:p>
        </w:tc>
        <w:tc>
          <w:tcPr>
            <w:tcBorders/>
            <w:vAlign w:val="center"/>
          </w:tcPr>
          <w:p>
            <w:pPr>
              <w:spacing w:lineRule="auto"/>
              <w:jc w:val="center"/>
            </w:pPr>
            <w:r>
              <w:rPr/>
              <w:t xml:space="preserve">2009</w:t>
            </w:r>
          </w:p>
        </w:tc>
        <w:tc>
          <w:tcPr>
            <w:tcBorders/>
            <w:vAlign w:val="center"/>
          </w:tcPr>
          <w:p>
            <w:pPr>
              <w:spacing w:lineRule="auto"/>
              <w:jc w:val="center"/>
            </w:pPr>
            <w:r>
              <w:rPr/>
              <w:t xml:space="preserve">193020000</w:t>
            </w:r>
          </w:p>
        </w:tc>
      </w:tr>
      <w:tr>
        <w:trPr>
          <w:cantSplit/>
        </w:trPr>
        <w:tc>
          <w:tcPr>
            <w:tcBorders/>
            <w:vAlign w:val="center"/>
          </w:tcPr>
          <w:p>
            <w:pPr>
              <w:spacing w:lineRule="auto"/>
              <w:jc w:val="center"/>
            </w:pPr>
            <w:r>
              <w:rPr/>
              <w:t xml:space="preserve">BR</w:t>
            </w:r>
          </w:p>
        </w:tc>
        <w:tc>
          <w:tcPr>
            <w:tcBorders/>
            <w:vAlign w:val="center"/>
          </w:tcPr>
          <w:p>
            <w:pPr>
              <w:spacing w:lineRule="auto"/>
              <w:jc w:val="center"/>
            </w:pPr>
            <w:r>
              <w:rPr/>
              <w:t xml:space="preserve">2010</w:t>
            </w:r>
          </w:p>
        </w:tc>
        <w:tc>
          <w:tcPr>
            <w:tcBorders/>
            <w:vAlign w:val="center"/>
          </w:tcPr>
          <w:p>
            <w:pPr>
              <w:spacing w:lineRule="auto"/>
              <w:jc w:val="center"/>
            </w:pPr>
            <w:r>
              <w:rPr/>
              <w:t xml:space="preserve">194946000</w:t>
            </w:r>
          </w:p>
        </w:tc>
      </w:tr>
      <w:tr>
        <w:trPr>
          <w:cantSplit/>
        </w:trPr>
        <w:tc>
          <w:tcPr>
            <w:tcBorders/>
            <w:vAlign w:val="center"/>
          </w:tcPr>
          <w:p>
            <w:pPr>
              <w:spacing w:lineRule="auto"/>
              <w:jc w:val="center"/>
            </w:pPr>
            <w:r>
              <w:rPr/>
              <w:t xml:space="preserve">KE</w:t>
            </w:r>
          </w:p>
        </w:tc>
        <w:tc>
          <w:tcPr>
            <w:tcBorders/>
            <w:vAlign w:val="center"/>
          </w:tcPr>
          <w:p>
            <w:pPr>
              <w:spacing w:lineRule="auto"/>
              <w:jc w:val="center"/>
            </w:pPr>
            <w:r>
              <w:rPr/>
              <w:t xml:space="preserve">2010</w:t>
            </w:r>
          </w:p>
        </w:tc>
        <w:tc>
          <w:tcPr>
            <w:tcBorders/>
            <w:vAlign w:val="center"/>
          </w:tcPr>
          <w:p>
            <w:pPr>
              <w:spacing w:lineRule="auto"/>
              <w:jc w:val="center"/>
            </w:pPr>
            <w:r>
              <w:rPr/>
              <w:t xml:space="preserve">40909000</w:t>
            </w:r>
          </w:p>
        </w:tc>
      </w:tr>
      <w:tr>
        <w:trPr>
          <w:cantSplit/>
        </w:trPr>
        <w:tc>
          <w:tcPr>
            <w:tcBorders/>
            <w:vAlign w:val="center"/>
          </w:tcPr>
          <w:p>
            <w:pPr>
              <w:spacing w:lineRule="auto"/>
              <w:jc w:val="center"/>
            </w:pPr>
            <w:r>
              <w:rPr/>
              <w:t xml:space="preserve">ML</w:t>
            </w:r>
          </w:p>
        </w:tc>
        <w:tc>
          <w:tcPr>
            <w:tcBorders/>
            <w:vAlign w:val="center"/>
          </w:tcPr>
          <w:p>
            <w:pPr>
              <w:spacing w:lineRule="auto"/>
              <w:jc w:val="center"/>
            </w:pPr>
            <w:r>
              <w:rPr/>
              <w:t xml:space="preserve">2011</w:t>
            </w:r>
          </w:p>
        </w:tc>
        <w:tc>
          <w:tcPr>
            <w:tcBorders/>
            <w:vAlign w:val="center"/>
          </w:tcPr>
          <w:p>
            <w:pPr>
              <w:spacing w:lineRule="auto"/>
              <w:jc w:val="center"/>
            </w:pPr>
            <w:r>
              <w:rPr/>
              <w:t xml:space="preserve">14417000</w:t>
            </w:r>
          </w:p>
        </w:tc>
      </w:tr>
      <w:tr>
        <w:trPr>
          <w:cantSplit/>
        </w:trPr>
        <w:tc>
          <w:tcPr>
            <w:tcBorders/>
            <w:vAlign w:val="center"/>
          </w:tcPr>
          <w:p>
            <w:pPr>
              <w:spacing w:lineRule="auto"/>
              <w:jc w:val="center"/>
            </w:pPr>
            <w:r>
              <w:rPr/>
              <w:t xml:space="preserve">UG</w:t>
            </w:r>
          </w:p>
        </w:tc>
        <w:tc>
          <w:tcPr>
            <w:tcBorders/>
            <w:vAlign w:val="center"/>
          </w:tcPr>
          <w:p>
            <w:pPr>
              <w:spacing w:lineRule="auto"/>
              <w:jc w:val="center"/>
            </w:pPr>
            <w:r>
              <w:rPr/>
              <w:t xml:space="preserve">2010</w:t>
            </w:r>
          </w:p>
        </w:tc>
        <w:tc>
          <w:tcPr>
            <w:tcBorders/>
            <w:vAlign w:val="center"/>
          </w:tcPr>
          <w:p>
            <w:pPr>
              <w:spacing w:lineRule="auto"/>
              <w:jc w:val="center"/>
            </w:pPr>
            <w:r>
              <w:rPr/>
              <w:t xml:space="preserve">33987000</w:t>
            </w:r>
          </w:p>
        </w:tc>
      </w:tr>
      <w:tr>
        <w:trPr>
          <w:cantSplit/>
        </w:trPr>
        <w:tc>
          <w:tcPr>
            <w:tcBorders/>
            <w:vAlign w:val="center"/>
          </w:tcPr>
          <w:p>
            <w:pPr>
              <w:spacing w:lineRule="auto"/>
              <w:jc w:val="center"/>
            </w:pPr>
            <m:oMathPara>
              <m:oMathParaPr>
                <m:jc m:val="center"/>
              </m:oMathParaPr>
              <m:oMath>
                <m:r>
                  <m:rPr>
                    <m:sty m:val="p"/>
                  </m:rPr>
                  <m:t>…</m:t>
                </m:r>
              </m:oMath>
            </m:oMathPara>
          </w:p>
        </w:tc>
        <w:tc>
          <w:tcPr>
            <w:tcBorders/>
            <w:vAlign w:val="center"/>
          </w:tcPr>
          <w:p/>
        </w:tc>
        <w:tc>
          <w:tcPr>
            <w:tcBorders/>
            <w:vAlign w:val="center"/>
          </w:tcPr>
          <w:p/>
        </w:tc>
      </w:tr>
    </w:tbl>
    <w:p>
      <w:pPr>
        <w:spacing w:lineRule="auto"/>
      </w:pPr>
    </w:p>
    <w:p>
      <w:pPr>
        <w:spacing w:after="220" w:lineRule="auto"/>
      </w:pPr>
      <w:r>
        <w:rPr>
          <w:rFonts w:eastAsia="Georgia" w:cs="Georgia" w:ascii="Georgia" w:hAnsi="Georgia"/>
        </w:rPr>
        <w:t xml:space="preserve">Q5 - Au vu des données présentées dans la table palu, parmi les attributs nom, iso et annee, quels attributs peuvent servir de clé primaire? Un couple d'attributs pourrait-il servir de clé primaire? (on considère qu'une clé primaire peut posséder plusieurs attributs). Si oui, en préciser un.</w:t>
      </w:r>
    </w:p>
    <w:p>
      <w:pPr>
        <w:spacing w:after="220" w:lineRule="auto"/>
      </w:pPr>
      <w:r>
        <w:rPr>
          <w:rFonts w:eastAsia="Georgia" w:cs="Georgia" w:ascii="Georgia" w:hAnsi="Georgia"/>
        </w:rPr>
        <w:t xml:space="preserve">Q6 - Écrire une requête en langage SQL qui récupère depuis la table palu toutes les données de l'année 2010 qui correspondent à des pays où le nombre de décès dus au paludisme est supérieur ou égal à 1000 .</w:t>
      </w:r>
    </w:p>
    <w:p>
      <w:pPr>
        <w:spacing w:after="220" w:lineRule="auto"/>
      </w:pPr>
      <w:r>
        <w:rPr>
          <w:rFonts w:eastAsia="Georgia" w:cs="Georgia" w:ascii="Georgia" w:hAnsi="Georgia"/>
        </w:rPr>
        <w:t xml:space="preserve">On appelle taux d'incidence d'une épidémie le rapport du nombre de nouveaux cas pendant une période donnée sur la taille de la population-cible pendant la même période. Il s'exprime généralement en «nombre de nouveaux cas pour 100000 personnes par année ». Il s'agit d'un des critères les plus importants pour évaluer la fréquence et la vitesse d'apparition d'une épidémie.</w:t>
      </w:r>
      <w:r>
        <w:rPr/>
        <w:br w:type="textWrapping"/>
      </w:r>
      <w:r>
        <w:rPr>
          <w:rFonts w:eastAsia="Georgia" w:cs="Georgia" w:ascii="Georgia" w:hAnsi="Georgia"/>
        </w:rPr>
        <w:t xml:space="preserve">Q7 - Écrire une requête en langage SQL qui détermine le taux d'incidence du paludisme en 2011 pour les différents pays de la table palu.</w:t>
      </w:r>
      <w:r>
        <w:rPr/>
        <w:br w:type="textWrapping"/>
      </w:r>
      <m:oMath>
        <m:r>
          <m:rPr>
            <m:sty m:val="i"/>
          </m:rPr>
          <m:t>◻</m:t>
        </m:r>
      </m:oMath>
      <w:r>
        <w:rPr>
          <w:rFonts w:eastAsia="Georgia" w:cs="Georgia" w:ascii="Georgia" w:hAnsi="Georgia"/>
        </w:rPr>
        <w:t xml:space="preserve"> Q8 - Écrire une requête en langage SQL permettant de déterminer le nom du pays ayant eu le deuxième plus grand nombre de nouveaux cas de paludisme en 2010 (on pourra supposer qu'il n'y a pas de pays ex aequo pour les nombres de cas).</w:t>
      </w:r>
      <w:r>
        <w:rPr/>
        <w:br w:type="textWrapping"/>
      </w:r>
      <w:r>
        <w:rPr>
          <w:rFonts w:eastAsia="Georgia" w:cs="Georgia" w:ascii="Georgia" w:hAnsi="Georgia"/>
        </w:rPr>
        <w:t xml:space="preserve">On considère la requête </w:t>
      </w:r>
      <m:oMath>
        <m:r>
          <m:rPr>
            <m:sty m:val="i"/>
          </m:rPr>
          <m:t>R</m:t>
        </m:r>
      </m:oMath>
      <w:r>
        <w:rPr>
          <w:rFonts w:eastAsia="Georgia" w:cs="Georgia" w:ascii="Georgia" w:hAnsi="Georgia"/>
        </w:rPr>
        <w:t xml:space="preserve"> qui s'écrit dans le langage de l'algèbre relationnelle :</w:t>
      </w:r>
    </w:p>
    <w:p>
      <w:pPr>
        <w:spacing w:after="220" w:lineRule="auto"/>
      </w:pPr>
      <m:oMathPara>
        <m:oMath>
          <m:r>
            <m:rPr>
              <m:sty m:val="i"/>
            </m:rPr>
            <m:t>R</m:t>
          </m:r>
          <m:r>
            <m:rPr>
              <m:sty m:val="p"/>
            </m:rPr>
            <m:t>=</m:t>
          </m:r>
          <m:sSub>
            <m:sSubPr/>
            <m:e>
              <m:r>
                <m:rPr>
                  <m:sty m:val="i"/>
                </m:rPr>
                <m:t>π</m:t>
              </m:r>
            </m:e>
            <m:sub>
              <m:r>
                <m:rPr>
                  <m:nor/>
                </m:rPr>
                <m:t>nom </m:t>
              </m:r>
              <m:r>
                <m:rPr>
                  <m:sty m:val="p"/>
                </m:rPr>
                <m:t>,</m:t>
              </m:r>
              <m:r>
                <m:rPr>
                  <m:nor/>
                </m:rPr>
                <m:t> deces </m:t>
              </m:r>
            </m:sub>
          </m:sSub>
          <m:d>
            <m:dPr>
              <m:begChr m:val="("/>
              <m:endChr m:val=")"/>
              <m:ctrlPr>
                <w:rPr>
                  <w:rFonts w:ascii="Cambria Math" w:hAnsi="Cambria Math"/>
                </w:rPr>
              </m:ctrlPr>
            </m:dPr>
            <m:e>
              <m:sSub>
                <m:sSubPr/>
                <m:e>
                  <m:r>
                    <m:rPr>
                      <m:sty m:val="i"/>
                    </m:rPr>
                    <m:t>σ</m:t>
                  </m:r>
                </m:e>
                <m:sub>
                  <m:r>
                    <m:rPr>
                      <m:nor/>
                    </m:rPr>
                    <m:t>annee </m:t>
                  </m:r>
                  <m:r>
                    <m:rPr>
                      <m:sty m:val="p"/>
                    </m:rPr>
                    <m:t>=</m:t>
                  </m:r>
                  <m:r>
                    <m:rPr>
                      <m:sty m:val="p"/>
                    </m:rPr>
                    <m:t>2010</m:t>
                  </m:r>
                </m:sub>
              </m:sSub>
              <m:r>
                <m:rPr>
                  <m:sty m:val="p"/>
                </m:rPr>
                <m:t>(</m:t>
              </m:r>
              <m:r>
                <m:rPr>
                  <m:nor/>
                </m:rPr>
                <m:t> palu </m:t>
              </m:r>
              <m:r>
                <m:rPr>
                  <m:sty m:val="p"/>
                </m:rPr>
                <m:t>)</m:t>
              </m:r>
            </m:e>
          </m:d>
        </m:oMath>
      </m:oMathPara>
    </w:p>
    <w:p>
      <w:pPr>
        <w:spacing w:after="220" w:lineRule="auto"/>
      </w:pPr>
      <w:r>
        <w:rPr>
          <w:rFonts w:eastAsia="Georgia" w:cs="Georgia" w:ascii="Georgia" w:hAnsi="Georgia"/>
        </w:rPr>
        <w:t xml:space="preserve">On suppose que le résultat de cette requête a été converti en une liste Python stockée dans la variable deces2010 et constituée de couples (chaîne, entier).</w:t>
      </w:r>
    </w:p>
    <w:p>
      <w:pPr>
        <w:numPr>
          <w:ilvl w:val="0"/>
          <w:numId w:val="3"/>
        </w:numPr>
        <w:spacing w:lineRule="auto"/>
      </w:pPr>
      <w:r>
        <w:rPr>
          <w:rFonts w:eastAsia="Georgia" w:cs="Georgia" w:ascii="Georgia" w:hAnsi="Georgia"/>
        </w:rPr>
        <w:t xml:space="preserve">Q9 - Quelle instruction peut-on écrire en Python pour trier la liste deces2010 par ordre croissant du nombre de décès dus au paludisme en 2010 ?</w:t>
      </w:r>
    </w:p>
    <w:p>
      <w:pPr>
        <w:spacing w:line="271" w:before="330" w:lineRule="auto"/>
      </w:pPr>
      <w:r>
        <w:rPr>
          <w:rFonts w:eastAsia="Georgia" w:cs="Georgia" w:ascii="Georgia" w:hAnsi="Georgia"/>
          <w:b/>
          <w:sz w:val="42"/>
        </w:rPr>
        <w:t xml:space="preserve">Partie II. Modèle à compartiments</w:t>
      </w:r>
    </w:p>
    <w:p>
      <w:pPr>
        <w:spacing w:after="220" w:lineRule="auto"/>
      </w:pPr>
      <w:r>
        <w:rPr>
          <w:rFonts w:eastAsia="Georgia" w:cs="Georgia" w:ascii="Georgia" w:hAnsi="Georgia"/>
        </w:rPr>
        <w:t xml:space="preserve">On s'intéresse ici à une première méthode de simulation numérique.</w:t>
      </w:r>
      <w:r>
        <w:rPr/>
        <w:br w:type="textWrapping"/>
      </w:r>
      <w:r>
        <w:rPr>
          <w:rFonts w:eastAsia="Georgia" w:cs="Georgia" w:ascii="Georgia" w:hAnsi="Georgia"/>
        </w:rPr>
        <w:t xml:space="preserve">Les modèles compartimentaux sont des modèles déterministes où la population est divisée en plusieurs catégories selon leurs caractéristiques et leur état par rapport à la maladie. On considère dans cette partie un modèle à quatre compartiments disjoints : sains ( S , "susceptible"), infectés ( I , "infected"), rétablis ( R , "recovered", ils sont immunisés) et décédés ( D , "dead"). Le changement d'état des individus est gouverné par un système d'équations différentielles obtenues en supposant que le nombre d'individus nouvellement infectés (c'est-à-dire le nombre de ceux qui quittent le compartiment </w:t>
      </w:r>
      <m:oMath>
        <m:r>
          <m:rPr>
            <m:sty m:val="i"/>
          </m:rPr>
          <m:t>S</m:t>
        </m:r>
      </m:oMath>
      <w:r>
        <w:rPr>
          <w:rFonts w:eastAsia="Georgia" w:cs="Georgia" w:ascii="Georgia" w:hAnsi="Georgia"/>
        </w:rPr>
        <w:t xml:space="preserve"> ) pendant un intervalle de temps donné est proportionnel au produit du nombre d'individus infectés avec le nombre d'individus sains.</w:t>
      </w:r>
    </w:p>
    <w:p>
      <w:pPr>
        <w:spacing w:after="220" w:lineRule="auto"/>
      </w:pPr>
      <w:r>
        <w:rPr/>
        <w:t xml:space="preserve">En notant </w:t>
      </w:r>
      <m:oMath>
        <m:r>
          <m:rPr>
            <m:sty m:val="i"/>
          </m:rPr>
          <m:t>S</m:t>
        </m:r>
        <m:r>
          <m:rPr>
            <m:sty m:val="p"/>
          </m:rPr>
          <m:t>(</m:t>
        </m:r>
        <m:r>
          <m:rPr>
            <m:sty m:val="i"/>
          </m:rPr>
          <m:t>t</m:t>
        </m:r>
        <m:r>
          <m:rPr>
            <m:sty m:val="p"/>
          </m:rPr>
          <m:t>)</m:t>
        </m:r>
        <m:r>
          <m:rPr>
            <m:sty m:val="p"/>
          </m:rPr>
          <m:t>,</m:t>
        </m:r>
        <m:r>
          <m:rPr>
            <m:sty m:val="i"/>
          </m:rPr>
          <m:t>I</m:t>
        </m:r>
        <m:r>
          <m:rPr>
            <m:sty m:val="p"/>
          </m:rPr>
          <m:t>(</m:t>
        </m:r>
        <m:r>
          <m:rPr>
            <m:sty m:val="i"/>
          </m:rPr>
          <m:t>t</m:t>
        </m:r>
        <m:r>
          <m:rPr>
            <m:sty m:val="p"/>
          </m:rPr>
          <m:t>)</m:t>
        </m:r>
        <m:r>
          <m:rPr>
            <m:sty m:val="p"/>
          </m:rPr>
          <m:t>,</m:t>
        </m:r>
        <m:r>
          <m:rPr>
            <m:sty m:val="i"/>
          </m:rPr>
          <m:t>R</m:t>
        </m:r>
        <m:r>
          <m:rPr>
            <m:sty m:val="p"/>
          </m:rPr>
          <m:t>(</m:t>
        </m:r>
        <m:r>
          <m:rPr>
            <m:sty m:val="i"/>
          </m:rPr>
          <m:t>t</m:t>
        </m:r>
        <m:r>
          <m:rPr>
            <m:sty m:val="p"/>
          </m:rPr>
          <m:t>)</m:t>
        </m:r>
      </m:oMath>
      <w:r>
        <w:rPr/>
        <w:t xml:space="preserve"> et </w:t>
      </w:r>
      <m:oMath>
        <m:r>
          <m:rPr>
            <m:sty m:val="i"/>
          </m:rPr>
          <m:t>D</m:t>
        </m:r>
        <m:r>
          <m:rPr>
            <m:sty m:val="p"/>
          </m:rPr>
          <m:t>(</m:t>
        </m:r>
        <m:r>
          <m:rPr>
            <m:sty m:val="i"/>
          </m:rPr>
          <m:t>t</m:t>
        </m:r>
        <m:r>
          <m:rPr>
            <m:sty m:val="p"/>
          </m:rPr>
          <m:t>)</m:t>
        </m:r>
      </m:oMath>
      <w:r>
        <w:rPr>
          <w:rFonts w:eastAsia="Georgia" w:cs="Georgia" w:ascii="Georgia" w:hAnsi="Georgia"/>
        </w:rPr>
        <w:t xml:space="preserve"> la fraction de la population appartenant à chacune des quatre catégories à l'instant </w:t>
      </w:r>
      <m:oMath>
        <m:r>
          <m:rPr>
            <m:sty m:val="i"/>
          </m:rPr>
          <m:t>t</m:t>
        </m:r>
      </m:oMath>
      <w:r>
        <w:rPr>
          <w:rFonts w:eastAsia="Georgia" w:cs="Georgia" w:ascii="Georgia" w:hAnsi="Georgia"/>
        </w:rPr>
        <w:t xml:space="preserve">, on obtient le système:</w:t>
      </w:r>
    </w:p>
    <w:p>
      <w:pPr>
        <w:spacing w:after="220" w:lineRule="auto"/>
      </w:pPr>
      <m:oMathPara>
        <m:oMath>
          <m:d>
            <m:dPr>
              <m:begChr m:val=""/>
              <m:endChr m:val="}"/>
              <m:ctrlPr>
                <w:rPr>
                  <w:rFonts w:ascii="Cambria Math" w:hAnsi="Cambria Math"/>
                </w:rPr>
              </m:ctrlPr>
            </m:dPr>
            <m:e>
              <m:m>
                <m:mPr>
                  <m:plcHide m:val="1"/>
                  <m:cGpRule m:val="0"/>
                  <m:mcs>
                    <m:mc>
                      <m:mcPr>
                        <m:count m:val="1"/>
                        <m:mcJc m:val="right"/>
                      </m:mcPr>
                    </m:mc>
                    <m:mc>
                      <m:mcPr>
                        <m:count m:val="1"/>
                        <m:mcJc m:val="left"/>
                      </m:mcPr>
                    </m:mc>
                  </m:mcs>
                  <m:ctrlPr>
                    <w:rPr>
                      <w:rFonts w:ascii="Cambria Math" w:hAnsi="Cambria Math"/>
                      <w:i/>
                    </w:rPr>
                  </m:ctrlPr>
                </m:mPr>
                <m:mr>
                  <m:e>
                    <m:f>
                      <m:fPr>
                        <m:ctrlPr>
                          <w:rPr>
                            <w:rFonts w:ascii="Cambria Math" w:hAnsi="Cambria Math"/>
                          </w:rPr>
                        </m:ctrlPr>
                      </m:fPr>
                      <m:num>
                        <m:r>
                          <m:rPr>
                            <m:sty m:val="i"/>
                          </m:rPr>
                          <m:t>d</m:t>
                        </m:r>
                      </m:num>
                      <m:den>
                        <m:r>
                          <m:rPr>
                            <m:sty m:val="i"/>
                          </m:rPr>
                          <m:t>d</m:t>
                        </m:r>
                        <m:r>
                          <m:rPr>
                            <m:sty m:val="i"/>
                          </m:rPr>
                          <m:t>t</m:t>
                        </m:r>
                      </m:den>
                    </m:f>
                    <m:r>
                      <m:rPr>
                        <m:sty m:val="i"/>
                      </m:rPr>
                      <m:t>S</m:t>
                    </m:r>
                    <m:r>
                      <m:rPr>
                        <m:sty m:val="p"/>
                      </m:rPr>
                      <m:t>(</m:t>
                    </m:r>
                    <m:r>
                      <m:rPr>
                        <m:sty m:val="i"/>
                      </m:rPr>
                      <m:t>t</m:t>
                    </m:r>
                    <m:r>
                      <m:rPr>
                        <m:sty m:val="p"/>
                      </m:rPr>
                      <m:t>)</m:t>
                    </m:r>
                  </m:e>
                  <m:e>
                    <m:r>
                      <m:rPr>
                        <m:sty m:val="p"/>
                      </m:rPr>
                      <m:t>=</m:t>
                    </m:r>
                    <m:r>
                      <m:rPr>
                        <m:sty m:val="p"/>
                      </m:rPr>
                      <m:t>−</m:t>
                    </m:r>
                    <m:r>
                      <m:rPr>
                        <m:sty m:val="i"/>
                      </m:rPr>
                      <m:t>r</m:t>
                    </m:r>
                    <m:r>
                      <m:rPr>
                        <m:sty m:val="i"/>
                      </m:rPr>
                      <m:t>S</m:t>
                    </m:r>
                    <m:r>
                      <m:rPr>
                        <m:sty m:val="p"/>
                      </m:rPr>
                      <m:t>(</m:t>
                    </m:r>
                    <m:r>
                      <m:rPr>
                        <m:sty m:val="i"/>
                      </m:rPr>
                      <m:t>t</m:t>
                    </m:r>
                    <m:r>
                      <m:rPr>
                        <m:sty m:val="p"/>
                      </m:rPr>
                      <m:t>)</m:t>
                    </m:r>
                    <m:r>
                      <m:rPr>
                        <m:sty m:val="i"/>
                      </m:rPr>
                      <m:t>I</m:t>
                    </m:r>
                    <m:r>
                      <m:rPr>
                        <m:sty m:val="p"/>
                      </m:rPr>
                      <m:t>(</m:t>
                    </m:r>
                    <m:r>
                      <m:rPr>
                        <m:sty m:val="i"/>
                      </m:rPr>
                      <m:t>t</m:t>
                    </m:r>
                    <m:r>
                      <m:rPr>
                        <m:sty m:val="p"/>
                      </m:rPr>
                      <m:t>)</m:t>
                    </m:r>
                  </m:e>
                </m:mr>
                <m:mr>
                  <m:e>
                    <m:f>
                      <m:fPr>
                        <m:ctrlPr>
                          <w:rPr>
                            <w:rFonts w:ascii="Cambria Math" w:hAnsi="Cambria Math"/>
                          </w:rPr>
                        </m:ctrlPr>
                      </m:fPr>
                      <m:num>
                        <m:r>
                          <m:rPr>
                            <m:sty m:val="i"/>
                          </m:rPr>
                          <m:t>d</m:t>
                        </m:r>
                      </m:num>
                      <m:den>
                        <m:r>
                          <m:rPr>
                            <m:sty m:val="i"/>
                          </m:rPr>
                          <m:t>d</m:t>
                        </m:r>
                        <m:r>
                          <m:rPr>
                            <m:sty m:val="i"/>
                          </m:rPr>
                          <m:t>t</m:t>
                        </m:r>
                      </m:den>
                    </m:f>
                    <m:r>
                      <m:rPr>
                        <m:sty m:val="i"/>
                      </m:rPr>
                      <m:t>I</m:t>
                    </m:r>
                    <m:r>
                      <m:rPr>
                        <m:sty m:val="p"/>
                      </m:rPr>
                      <m:t>(</m:t>
                    </m:r>
                    <m:r>
                      <m:rPr>
                        <m:sty m:val="i"/>
                      </m:rPr>
                      <m:t>t</m:t>
                    </m:r>
                    <m:r>
                      <m:rPr>
                        <m:sty m:val="p"/>
                      </m:rPr>
                      <m:t>)</m:t>
                    </m:r>
                  </m:e>
                  <m:e>
                    <m:r>
                      <m:rPr>
                        <m:sty m:val="p"/>
                      </m:rPr>
                      <m:t>=</m:t>
                    </m:r>
                    <m:r>
                      <m:rPr>
                        <m:sty m:val="i"/>
                      </m:rPr>
                      <m:t>r</m:t>
                    </m:r>
                    <m:r>
                      <m:rPr>
                        <m:sty m:val="i"/>
                      </m:rPr>
                      <m:t>S</m:t>
                    </m:r>
                    <m:r>
                      <m:rPr>
                        <m:sty m:val="p"/>
                      </m:rPr>
                      <m:t>(</m:t>
                    </m:r>
                    <m:r>
                      <m:rPr>
                        <m:sty m:val="i"/>
                      </m:rPr>
                      <m:t>t</m:t>
                    </m:r>
                    <m:r>
                      <m:rPr>
                        <m:sty m:val="p"/>
                      </m:rPr>
                      <m:t>)</m:t>
                    </m:r>
                    <m:r>
                      <m:rPr>
                        <m:sty m:val="i"/>
                      </m:rPr>
                      <m:t>I</m:t>
                    </m:r>
                    <m:r>
                      <m:rPr>
                        <m:sty m:val="p"/>
                      </m:rPr>
                      <m:t>(</m:t>
                    </m:r>
                    <m:r>
                      <m:rPr>
                        <m:sty m:val="i"/>
                      </m:rPr>
                      <m:t>t</m:t>
                    </m:r>
                    <m:r>
                      <m:rPr>
                        <m:sty m:val="p"/>
                      </m:rPr>
                      <m:t>)</m:t>
                    </m:r>
                    <m:r>
                      <m:rPr>
                        <m:sty m:val="p"/>
                      </m:rPr>
                      <m:t>−</m:t>
                    </m:r>
                    <m:r>
                      <m:rPr>
                        <m:sty m:val="p"/>
                      </m:rPr>
                      <m:t>(</m:t>
                    </m:r>
                    <m:r>
                      <m:rPr>
                        <m:sty m:val="i"/>
                      </m:rPr>
                      <m:t>a</m:t>
                    </m:r>
                    <m:r>
                      <m:rPr>
                        <m:sty m:val="p"/>
                      </m:rPr>
                      <m:t>+</m:t>
                    </m:r>
                    <m:r>
                      <m:rPr>
                        <m:sty m:val="i"/>
                      </m:rPr>
                      <m:t>b</m:t>
                    </m:r>
                    <m:r>
                      <m:rPr>
                        <m:sty m:val="p"/>
                      </m:rPr>
                      <m:t>)</m:t>
                    </m:r>
                    <m:r>
                      <m:rPr>
                        <m:sty m:val="i"/>
                      </m:rPr>
                      <m:t>I</m:t>
                    </m:r>
                    <m:r>
                      <m:rPr>
                        <m:sty m:val="p"/>
                      </m:rPr>
                      <m:t>(</m:t>
                    </m:r>
                    <m:r>
                      <m:rPr>
                        <m:sty m:val="i"/>
                      </m:rPr>
                      <m:t>t</m:t>
                    </m:r>
                    <m:r>
                      <m:rPr>
                        <m:sty m:val="p"/>
                      </m:rPr>
                      <m:t>)</m:t>
                    </m:r>
                  </m:e>
                </m:mr>
                <m:mr>
                  <m:e>
                    <m:f>
                      <m:fPr>
                        <m:ctrlPr>
                          <w:rPr>
                            <w:rFonts w:ascii="Cambria Math" w:hAnsi="Cambria Math"/>
                          </w:rPr>
                        </m:ctrlPr>
                      </m:fPr>
                      <m:num>
                        <m:r>
                          <m:rPr>
                            <m:sty m:val="i"/>
                          </m:rPr>
                          <m:t>d</m:t>
                        </m:r>
                      </m:num>
                      <m:den>
                        <m:r>
                          <m:rPr>
                            <m:sty m:val="i"/>
                          </m:rPr>
                          <m:t>d</m:t>
                        </m:r>
                        <m:r>
                          <m:rPr>
                            <m:sty m:val="i"/>
                          </m:rPr>
                          <m:t>t</m:t>
                        </m:r>
                      </m:den>
                    </m:f>
                    <m:r>
                      <m:rPr>
                        <m:sty m:val="i"/>
                      </m:rPr>
                      <m:t>R</m:t>
                    </m:r>
                    <m:r>
                      <m:rPr>
                        <m:sty m:val="p"/>
                      </m:rPr>
                      <m:t>(</m:t>
                    </m:r>
                    <m:r>
                      <m:rPr>
                        <m:sty m:val="i"/>
                      </m:rPr>
                      <m:t>t</m:t>
                    </m:r>
                    <m:r>
                      <m:rPr>
                        <m:sty m:val="p"/>
                      </m:rPr>
                      <m:t>)</m:t>
                    </m:r>
                  </m:e>
                  <m:e>
                    <m:r>
                      <m:rPr>
                        <m:sty m:val="p"/>
                      </m:rPr>
                      <m:t>=</m:t>
                    </m:r>
                    <m:r>
                      <m:rPr>
                        <m:sty m:val="i"/>
                      </m:rPr>
                      <m:t>a</m:t>
                    </m:r>
                    <m:r>
                      <m:rPr>
                        <m:sty m:val="i"/>
                      </m:rPr>
                      <m:t>I</m:t>
                    </m:r>
                    <m:r>
                      <m:rPr>
                        <m:sty m:val="p"/>
                      </m:rPr>
                      <m:t>(</m:t>
                    </m:r>
                    <m:r>
                      <m:rPr>
                        <m:sty m:val="i"/>
                      </m:rPr>
                      <m:t>t</m:t>
                    </m:r>
                    <m:r>
                      <m:rPr>
                        <m:sty m:val="p"/>
                      </m:rPr>
                      <m:t>)</m:t>
                    </m:r>
                  </m:e>
                </m:mr>
                <m:mr>
                  <m:e>
                    <m:f>
                      <m:fPr>
                        <m:ctrlPr>
                          <w:rPr>
                            <w:rFonts w:ascii="Cambria Math" w:hAnsi="Cambria Math"/>
                          </w:rPr>
                        </m:ctrlPr>
                      </m:fPr>
                      <m:num>
                        <m:r>
                          <m:rPr>
                            <m:sty m:val="i"/>
                          </m:rPr>
                          <m:t>d</m:t>
                        </m:r>
                      </m:num>
                      <m:den>
                        <m:r>
                          <m:rPr>
                            <m:sty m:val="i"/>
                          </m:rPr>
                          <m:t>d</m:t>
                        </m:r>
                        <m:r>
                          <m:rPr>
                            <m:sty m:val="i"/>
                          </m:rPr>
                          <m:t>t</m:t>
                        </m:r>
                      </m:den>
                    </m:f>
                    <m:r>
                      <m:rPr>
                        <m:sty m:val="i"/>
                      </m:rPr>
                      <m:t>D</m:t>
                    </m:r>
                    <m:r>
                      <m:rPr>
                        <m:sty m:val="p"/>
                      </m:rPr>
                      <m:t>(</m:t>
                    </m:r>
                    <m:r>
                      <m:rPr>
                        <m:sty m:val="i"/>
                      </m:rPr>
                      <m:t>t</m:t>
                    </m:r>
                    <m:r>
                      <m:rPr>
                        <m:sty m:val="p"/>
                      </m:rPr>
                      <m:t>)</m:t>
                    </m:r>
                  </m:e>
                  <m:e>
                    <m:r>
                      <m:rPr>
                        <m:sty m:val="p"/>
                      </m:rPr>
                      <m:t>=</m:t>
                    </m:r>
                    <m:r>
                      <m:rPr>
                        <m:sty m:val="i"/>
                      </m:rPr>
                      <m:t>b</m:t>
                    </m:r>
                    <m:r>
                      <m:rPr>
                        <m:sty m:val="i"/>
                      </m:rPr>
                      <m:t>I</m:t>
                    </m:r>
                    <m:r>
                      <m:rPr>
                        <m:sty m:val="p"/>
                      </m:rPr>
                      <m:t>(</m:t>
                    </m:r>
                    <m:r>
                      <m:rPr>
                        <m:sty m:val="i"/>
                      </m:rPr>
                      <m:t>t</m:t>
                    </m:r>
                    <m:r>
                      <m:rPr>
                        <m:sty m:val="p"/>
                      </m:rPr>
                      <m:t>)</m:t>
                    </m:r>
                  </m:e>
                </m:mr>
              </m:m>
            </m:e>
          </m:d>
        </m:oMath>
      </m:oMathPara>
    </w:p>
    <w:p>
      <w:pPr>
        <w:spacing w:after="220" w:lineRule="auto"/>
      </w:pPr>
      <w:r>
        <w:rPr/>
        <w:t xml:space="preserve">avec </w:t>
      </w:r>
      <m:oMath>
        <m:r>
          <m:rPr>
            <m:sty m:val="i"/>
          </m:rPr>
          <m:t>r</m:t>
        </m:r>
      </m:oMath>
      <w:r>
        <w:rPr/>
        <w:t xml:space="preserve"> le taux de contagion, </w:t>
      </w:r>
      <m:oMath>
        <m:r>
          <m:rPr>
            <m:sty m:val="i"/>
          </m:rPr>
          <m:t>a</m:t>
        </m:r>
      </m:oMath>
      <w:r>
        <w:rPr>
          <w:rFonts w:eastAsia="Georgia" w:cs="Georgia" w:ascii="Georgia" w:hAnsi="Georgia"/>
        </w:rPr>
        <w:t xml:space="preserve"> le taux de guérison et </w:t>
      </w:r>
      <m:oMath>
        <m:r>
          <m:rPr>
            <m:sty m:val="i"/>
          </m:rPr>
          <m:t>b</m:t>
        </m:r>
      </m:oMath>
      <w:r>
        <w:rPr>
          <w:rFonts w:eastAsia="Georgia" w:cs="Georgia" w:ascii="Georgia" w:hAnsi="Georgia"/>
        </w:rPr>
        <w:t xml:space="preserve"> le taux de mortalité. On suppose qu'à l'instant initial </w:t>
      </w:r>
      <m:oMath>
        <m:r>
          <m:rPr>
            <m:sty m:val="i"/>
          </m:rPr>
          <m:t>t</m:t>
        </m:r>
        <m:r>
          <m:rPr>
            <m:sty m:val="p"/>
          </m:rPr>
          <m:t>=</m:t>
        </m:r>
        <m:r>
          <m:rPr>
            <m:sty m:val="p"/>
          </m:rPr>
          <m:t>0</m:t>
        </m:r>
      </m:oMath>
      <w:r>
        <w:rPr/>
        <w:t xml:space="preserve">, on a </w:t>
      </w:r>
      <m:oMath>
        <m:r>
          <m:rPr>
            <m:sty m:val="i"/>
          </m:rPr>
          <m:t>S</m:t>
        </m:r>
        <m:r>
          <m:rPr>
            <m:sty m:val="p"/>
          </m:rPr>
          <m:t>(</m:t>
        </m:r>
        <m:r>
          <m:rPr>
            <m:sty m:val="p"/>
          </m:rPr>
          <m:t>0</m:t>
        </m:r>
        <m:r>
          <m:rPr>
            <m:sty m:val="p"/>
          </m:rPr>
          <m:t>)</m:t>
        </m:r>
        <m:r>
          <m:rPr>
            <m:sty m:val="p"/>
          </m:rPr>
          <m:t>=</m:t>
        </m:r>
        <m:r>
          <m:rPr>
            <m:sty m:val="p"/>
          </m:rPr>
          <m:t>0</m:t>
        </m:r>
        <m:r>
          <m:rPr>
            <m:sty m:val="p"/>
          </m:rPr>
          <m:t>,</m:t>
        </m:r>
        <m:r>
          <m:rPr>
            <m:sty m:val="p"/>
          </m:rPr>
          <m:t>95</m:t>
        </m:r>
        <m:r>
          <m:rPr>
            <m:sty m:val="p"/>
          </m:rPr>
          <m:t>,</m:t>
        </m:r>
        <m:r>
          <m:rPr>
            <m:sty m:val="i"/>
          </m:rPr>
          <m:t>I</m:t>
        </m:r>
        <m:r>
          <m:rPr>
            <m:sty m:val="p"/>
          </m:rPr>
          <m:t>(</m:t>
        </m:r>
        <m:r>
          <m:rPr>
            <m:sty m:val="p"/>
          </m:rPr>
          <m:t>0</m:t>
        </m:r>
        <m:r>
          <m:rPr>
            <m:sty m:val="p"/>
          </m:rPr>
          <m:t>)</m:t>
        </m:r>
        <m:r>
          <m:rPr>
            <m:sty m:val="p"/>
          </m:rPr>
          <m:t>=</m:t>
        </m:r>
        <m:r>
          <m:rPr>
            <m:sty m:val="p"/>
          </m:rPr>
          <m:t>0</m:t>
        </m:r>
        <m:r>
          <m:rPr>
            <m:sty m:val="p"/>
          </m:rPr>
          <m:t>,</m:t>
        </m:r>
        <m:r>
          <m:rPr>
            <m:sty m:val="p"/>
          </m:rPr>
          <m:t>05</m:t>
        </m:r>
      </m:oMath>
      <w:r>
        <w:rPr/>
        <w:t xml:space="preserve"> et </w:t>
      </w:r>
      <m:oMath>
        <m:r>
          <m:rPr>
            <m:sty m:val="i"/>
          </m:rPr>
          <m:t>R</m:t>
        </m:r>
        <m:r>
          <m:rPr>
            <m:sty m:val="p"/>
          </m:rPr>
          <m:t>(</m:t>
        </m:r>
        <m:r>
          <m:rPr>
            <m:sty m:val="p"/>
          </m:rPr>
          <m:t>0</m:t>
        </m:r>
        <m:r>
          <m:rPr>
            <m:sty m:val="p"/>
          </m:rPr>
          <m:t>)</m:t>
        </m:r>
        <m:r>
          <m:rPr>
            <m:sty m:val="p"/>
          </m:rPr>
          <m:t>=</m:t>
        </m:r>
        <m:r>
          <m:rPr>
            <m:sty m:val="i"/>
          </m:rPr>
          <m:t>D</m:t>
        </m:r>
        <m:r>
          <m:rPr>
            <m:sty m:val="p"/>
          </m:rPr>
          <m:t>(</m:t>
        </m:r>
        <m:r>
          <m:rPr>
            <m:sty m:val="p"/>
          </m:rPr>
          <m:t>0</m:t>
        </m:r>
        <m:r>
          <m:rPr>
            <m:sty m:val="p"/>
          </m:rPr>
          <m:t>)</m:t>
        </m:r>
        <m:r>
          <m:rPr>
            <m:sty m:val="p"/>
          </m:rPr>
          <m:t>=</m:t>
        </m:r>
        <m:r>
          <m:rPr>
            <m:sty m:val="p"/>
          </m:rPr>
          <m:t>0</m:t>
        </m:r>
      </m:oMath>
      <w:r>
        <w:rPr/>
        <w:t xml:space="preserve">.</w:t>
      </w:r>
      <w:r>
        <w:rPr/>
        <w:br w:type="textWrapping"/>
      </w:r>
      <m:oMath>
        <m:r>
          <m:rPr>
            <m:sty m:val="i"/>
          </m:rPr>
          <m:t>◻</m:t>
        </m:r>
      </m:oMath>
      <w:r>
        <w:rPr>
          <w:rFonts w:eastAsia="Georgia" w:cs="Georgia" w:ascii="Georgia" w:hAnsi="Georgia"/>
        </w:rPr>
        <w:t xml:space="preserve"> Q10 - Préciser un vecteur </w:t>
      </w:r>
      <m:oMath>
        <m:r>
          <m:rPr>
            <m:sty m:val="i"/>
          </m:rPr>
          <m:t>X</m:t>
        </m:r>
      </m:oMath>
      <w:r>
        <w:rPr/>
        <w:t xml:space="preserve"> et une fonction </w:t>
      </w:r>
      <m:oMath>
        <m:r>
          <m:rPr>
            <m:sty m:val="i"/>
          </m:rPr>
          <m:t>f</m:t>
        </m:r>
      </m:oMath>
      <w:r>
        <w:rPr>
          <w:rFonts w:eastAsia="Georgia" w:cs="Georgia" w:ascii="Georgia" w:hAnsi="Georgia"/>
        </w:rPr>
        <w:t xml:space="preserve"> (en donnant son domaine de définition et son expression) tels que le système différentiel (1) s'écrive sous la forme</w:t>
      </w:r>
    </w:p>
    <w:p>
      <w:pPr>
        <w:spacing w:after="220" w:lineRule="auto"/>
      </w:pPr>
      <m:oMathPara>
        <m:oMath>
          <m:f>
            <m:fPr>
              <m:ctrlPr>
                <w:rPr>
                  <w:rFonts w:ascii="Cambria Math" w:hAnsi="Cambria Math"/>
                </w:rPr>
              </m:ctrlPr>
            </m:fPr>
            <m:num>
              <m:r>
                <m:rPr>
                  <m:sty m:val="i"/>
                </m:rPr>
                <m:t>d</m:t>
              </m:r>
            </m:num>
            <m:den>
              <m:r>
                <m:rPr>
                  <m:sty m:val="i"/>
                </m:rPr>
                <m:t>d</m:t>
              </m:r>
              <m:r>
                <m:rPr>
                  <m:sty m:val="i"/>
                </m:rPr>
                <m:t>t</m:t>
              </m:r>
            </m:den>
          </m:f>
          <m:r>
            <m:rPr>
              <m:sty m:val="i"/>
            </m:rPr>
            <m:t>X</m:t>
          </m:r>
          <m:r>
            <m:rPr>
              <m:sty m:val="p"/>
            </m:rPr>
            <m:t>=</m:t>
          </m:r>
          <m:r>
            <m:rPr>
              <m:sty m:val="i"/>
            </m:rPr>
            <m:t>f</m:t>
          </m:r>
          <m:r>
            <m:rPr>
              <m:sty m:val="p"/>
            </m:rPr>
            <m:t>(</m:t>
          </m:r>
          <m:r>
            <m:rPr>
              <m:sty m:val="i"/>
            </m:rPr>
            <m:t>X</m:t>
          </m:r>
          <m:r>
            <m:rPr>
              <m:sty m:val="p"/>
            </m:rPr>
            <m:t>)</m:t>
          </m:r>
        </m:oMath>
      </m:oMathPara>
    </w:p>
    <w:p>
      <w:pPr>
        <w:spacing w:after="220" w:lineRule="auto"/>
      </w:pPr>
      <m:oMath>
        <m:r>
          <m:rPr>
            <m:sty m:val="i"/>
          </m:rPr>
          <m:t>◻</m:t>
        </m:r>
      </m:oMath>
      <w:r>
        <w:rPr>
          <w:rFonts w:eastAsia="Georgia" w:cs="Georgia" w:ascii="Georgia" w:hAnsi="Georgia"/>
        </w:rPr>
        <w:t xml:space="preserve"> Q11 - Compléter la ligne 4 du code suivant (on précise que np. array permet de créer un tableau numpy à partir d'une liste donnant ainsi la possibilité d'utiliser les opérateurs algébriques).</w:t>
      </w:r>
    </w:p>
    <w:p>
      <w:pPr>
        <w:pStyle w:val="SourceCode"/>
        <w:shd w:val="clear" w:fill="F8F8FA"/>
        <w:spacing w:lineRule="auto"/>
      </w:pPr>
      <w:r>
        <w:rPr>
          <w:rStyle w:val="VerbatimChar"/>
          <w:rFonts w:eastAsia="Consolas" w:cs="Consolas" w:ascii="Consolas" w:hAnsi="Consolas"/>
        </w:rPr>
        <w:t xml:space="preserve">def f(X):</w:t>
        <w:br/>
        <w:t xml:space="preserve">    """ Fonction definissant l'equation differentielle """</w:t>
        <w:br/>
        <w:t xml:space="preserve">    global r, a, b</w:t>
        <w:br/>
        <w:t xml:space="preserve">    # a completer</w:t>
        <w:br/>
        <w:t xml:space="preserve"># Parametres</w:t>
        <w:br/>
        <w:t xml:space="preserve">tmax = 25.</w:t>
        <w:br/>
        <w:t xml:space="preserve">r = 1.</w:t>
        <w:br/>
        <w:t xml:space="preserve">a = 0.4</w:t>
        <w:br/>
        <w:t xml:space="preserve">b = 0.1</w:t>
        <w:br/>
        <w:t xml:space="preserve">X0 = np.array([0.95, 0.05, 0., 0.])</w:t>
        <w:br/>
        <w:t xml:space="preserve">N = 250</w:t>
        <w:br/>
        <w:t xml:space="preserve">dt = tmax/N</w:t>
        <w:br/>
        <w:t xml:space="preserve">t = 0</w:t>
        <w:br/>
        <w:t xml:space="preserve">X = X0</w:t>
        <w:br/>
        <w:t xml:space="preserve">tt = [t]</w:t>
        <w:br/>
        <w:t xml:space="preserve">XX = [X]</w:t>
        <w:br/>
        <w:t xml:space="preserve"/>
      </w:r>
    </w:p>
    <w:p>
      <w:pPr>
        <w:pStyle w:val="SourceCode"/>
        <w:shd w:val="clear" w:fill="F8F8FA"/>
        <w:spacing w:lineRule="auto"/>
      </w:pPr>
      <w:r>
        <w:rPr>
          <w:rStyle w:val="VerbatimChar"/>
          <w:rFonts w:eastAsia="Consolas" w:cs="Consolas" w:ascii="Consolas" w:hAnsi="Consolas"/>
        </w:rPr>
        <w:t xml:space="preserve"># Methode d'Euler</w:t>
        <w:br/>
        <w:t xml:space="preserve">for i in range(N):</w:t>
        <w:br/>
        <w:t xml:space="preserve">    t = t + dt</w:t>
        <w:br/>
        <w:t xml:space="preserve">    X = X + dt * f(X)</w:t>
        <w:br/>
        <w:t xml:space="preserve">    tt.append(t)</w:t>
        <w:br/>
        <w:t xml:space="preserve">    XX.append(X)</w:t>
        <w:br/>
        <w:t xml:space="preserve"/>
      </w:r>
    </w:p>
    <w:p>
      <w:pPr>
        <w:spacing w:lineRule="auto"/>
        <w:jc w:val="center"/>
      </w:pPr>
      <w:r>
        <w:rPr/>
        <w:drawing>
          <wp:inline distB="0" distL="0" distR="0" distT="0">
            <wp:extent cx="5486400" cy="4258468"/>
            <wp:effectExtent b="0" l="0" r="0" t="0"/>
            <wp:docPr id="1" name="image-afeb25e4afe53b2b51e4ac659218a8592cc2beac.jpg"/>
            <a:graphic>
              <a:graphicData uri="http://schemas.openxmlformats.org/drawingml/2006/picture">
                <pic:pic>
                  <pic:nvPicPr>
                    <pic:cNvPr id="1" name="image-afeb25e4afe53b2b51e4ac659218a8592cc2beac.jpg" descr=""/>
                    <pic:cNvPicPr/>
                  </pic:nvPicPr>
                  <pic:blipFill>
                    <a:blip r:embed="rId5" cstate="print"/>
                    <a:srcRect b="0" l="0" r="0" t="0"/>
                    <a:stretch>
                      <a:fillRect/>
                    </a:stretch>
                  </pic:blipFill>
                  <pic:spPr>
                    <a:xfrm>
                      <a:off x="0" y="0"/>
                      <a:ext cx="5486400" cy="4258468"/>
                    </a:xfrm>
                    <a:prstGeom prst="rect"/>
                  </pic:spPr>
                </pic:pic>
              </a:graphicData>
            </a:graphic>
          </wp:inline>
        </w:drawing>
      </w:r>
    </w:p>
    <w:p>
      <w:pPr>
        <w:spacing w:lineRule="auto"/>
      </w:pPr>
      <w:r>
        <w:rPr>
          <w:rFonts w:eastAsia="Georgia" w:cs="Georgia" w:ascii="Georgia" w:hAnsi="Georgia"/>
        </w:rPr>
        <w:t xml:space="preserve">Figure 1 - Représentation graphique des quatre catégories </w:t>
      </w:r>
      <m:oMath>
        <m:r>
          <m:rPr>
            <m:sty m:val="i"/>
          </m:rPr>
          <m:t>S</m:t>
        </m:r>
        <m:r>
          <m:rPr>
            <m:sty m:val="p"/>
          </m:rPr>
          <m:t>,</m:t>
        </m:r>
        <m:r>
          <m:rPr>
            <m:sty m:val="i"/>
          </m:rPr>
          <m:t>I</m:t>
        </m:r>
        <m:r>
          <m:rPr>
            <m:sty m:val="p"/>
          </m:rPr>
          <m:t>,</m:t>
        </m:r>
        <m:r>
          <m:rPr>
            <m:sty m:val="i"/>
          </m:rPr>
          <m:t>R</m:t>
        </m:r>
      </m:oMath>
      <w:r>
        <w:rPr/>
        <w:t xml:space="preserve"> et </w:t>
      </w:r>
      <m:oMath>
        <m:r>
          <m:rPr>
            <m:sty m:val="i"/>
          </m:rPr>
          <m:t>D</m:t>
        </m:r>
      </m:oMath>
      <w:r>
        <w:rPr/>
        <w:t xml:space="preserve"> en fonction du temps pour </w:t>
      </w:r>
      <m:oMath>
        <m:r>
          <m:rPr>
            <m:sty m:val="i"/>
          </m:rPr>
          <m:t>N</m:t>
        </m:r>
        <m:r>
          <m:rPr>
            <m:sty m:val="p"/>
          </m:rPr>
          <m:t>=</m:t>
        </m:r>
        <m:r>
          <m:rPr>
            <m:sty m:val="p"/>
          </m:rPr>
          <m:t>7</m:t>
        </m:r>
      </m:oMath>
      <w:r>
        <w:rPr/>
        <w:t xml:space="preserve"> (points) et </w:t>
      </w:r>
      <m:oMath>
        <m:r>
          <m:rPr>
            <m:sty m:val="i"/>
          </m:rPr>
          <m:t>N</m:t>
        </m:r>
        <m:r>
          <m:rPr>
            <m:sty m:val="p"/>
          </m:rPr>
          <m:t>=</m:t>
        </m:r>
        <m:r>
          <m:rPr>
            <m:sty m:val="p"/>
          </m:rPr>
          <m:t>250</m:t>
        </m:r>
      </m:oMath>
      <w:r>
        <w:rPr/>
        <w:t xml:space="preserve"> (courbes).</w:t>
      </w:r>
    </w:p>
    <w:p>
      <w:pPr>
        <w:spacing w:after="220" w:lineRule="auto"/>
      </w:pPr>
      <w:r>
        <w:rPr>
          <w:rFonts w:eastAsia="Georgia" w:cs="Georgia" w:ascii="Georgia" w:hAnsi="Georgia"/>
        </w:rPr>
        <w:t xml:space="preserve">Q12 - La figure 1 représente les quatre catégories en fonction du temps obtenues en effectuant deux simulations : la première avec </w:t>
      </w:r>
      <m:oMath>
        <m:r>
          <m:rPr>
            <m:sty m:val="i"/>
          </m:rPr>
          <m:t>N</m:t>
        </m:r>
        <m:r>
          <m:rPr>
            <m:sty m:val="p"/>
          </m:rPr>
          <m:t>=</m:t>
        </m:r>
        <m:r>
          <m:rPr>
            <m:sty m:val="p"/>
          </m:rPr>
          <m:t>7</m:t>
        </m:r>
      </m:oMath>
      <w:r>
        <w:rPr>
          <w:rFonts w:eastAsia="Georgia" w:cs="Georgia" w:ascii="Georgia" w:hAnsi="Georgia"/>
        </w:rPr>
        <w:t xml:space="preserve"> correspond aux points (cercle, carré, losange, triangle) et la seconde avec </w:t>
      </w:r>
      <m:oMath>
        <m:r>
          <m:rPr>
            <m:sty m:val="i"/>
          </m:rPr>
          <m:t>N</m:t>
        </m:r>
        <m:r>
          <m:rPr>
            <m:sty m:val="p"/>
          </m:rPr>
          <m:t>=</m:t>
        </m:r>
        <m:r>
          <m:rPr>
            <m:sty m:val="p"/>
          </m:rPr>
          <m:t>250</m:t>
        </m:r>
      </m:oMath>
      <w:r>
        <w:rPr>
          <w:rFonts w:eastAsia="Georgia" w:cs="Georgia" w:ascii="Georgia" w:hAnsi="Georgia"/>
        </w:rPr>
        <w:t xml:space="preserve"> correspond aux courbes. Expliquer la différence entre ces deux simulations. Quelle simulation a nécessité le temps de calcul le plus long?</w:t>
      </w:r>
    </w:p>
    <w:p>
      <w:pPr>
        <w:spacing w:after="220" w:lineRule="auto"/>
      </w:pPr>
      <w:r>
        <w:rPr>
          <w:rFonts w:eastAsia="Georgia" w:cs="Georgia" w:ascii="Georgia" w:hAnsi="Georgia"/>
        </w:rPr>
        <w:t xml:space="preserve">En pratique, de nombreuses maladies possèdent une phase d'incubation pendant laquelle l'individu est porteur de la maladie mais ne possède pas de symptômes et n'est pas contagieux. On peut prendre en compte cette phase d'incubation à l'aide du système à retard suivant :</w:t>
      </w:r>
    </w:p>
    <w:p>
      <w:pPr>
        <w:spacing w:after="220" w:lineRule="auto"/>
      </w:pPr>
      <m:oMathPara>
        <m:oMath>
          <m:d>
            <m:dPr>
              <m:begChr m:val="{"/>
              <m:endChr m:val=""/>
              <m:ctrlPr>
                <w:rPr>
                  <w:rFonts w:ascii="Cambria Math" w:hAnsi="Cambria Math"/>
                </w:rPr>
              </m:ctrlPr>
            </m:dPr>
            <m:e>
              <m:m>
                <m:mPr>
                  <m:plcHide m:val="1"/>
                  <m:cGpRule m:val="4"/>
                  <m:mcs>
                    <m:mc>
                      <m:mcPr>
                        <m:count m:val="1"/>
                        <m:mcJc m:val="right"/>
                      </m:mcPr>
                    </m:mc>
                    <m:mc>
                      <m:mcPr>
                        <m:count m:val="1"/>
                        <m:mcJc m:val="left"/>
                      </m:mcPr>
                    </m:mc>
                  </m:mcs>
                  <m:ctrlPr>
                    <w:rPr>
                      <w:rFonts w:ascii="Cambria Math" w:hAnsi="Cambria Math"/>
                      <w:i/>
                    </w:rPr>
                  </m:ctrlPr>
                </m:mPr>
                <m:mr>
                  <m:e>
                    <m:f>
                      <m:fPr>
                        <m:ctrlPr>
                          <w:rPr>
                            <w:rFonts w:ascii="Cambria Math" w:hAnsi="Cambria Math"/>
                          </w:rPr>
                        </m:ctrlPr>
                      </m:fPr>
                      <m:num>
                        <m:r>
                          <m:rPr>
                            <m:sty m:val="i"/>
                          </m:rPr>
                          <m:t>d</m:t>
                        </m:r>
                      </m:num>
                      <m:den>
                        <m:r>
                          <m:rPr>
                            <m:sty m:val="i"/>
                          </m:rPr>
                          <m:t>d</m:t>
                        </m:r>
                        <m:r>
                          <m:rPr>
                            <m:sty m:val="i"/>
                          </m:rPr>
                          <m:t>t</m:t>
                        </m:r>
                      </m:den>
                    </m:f>
                    <m:r>
                      <m:rPr>
                        <m:sty m:val="i"/>
                      </m:rPr>
                      <m:t>S</m:t>
                    </m:r>
                    <m:r>
                      <m:rPr>
                        <m:sty m:val="p"/>
                      </m:rPr>
                      <m:t>(</m:t>
                    </m:r>
                    <m:r>
                      <m:rPr>
                        <m:sty m:val="i"/>
                      </m:rPr>
                      <m:t>t</m:t>
                    </m:r>
                    <m:r>
                      <m:rPr>
                        <m:sty m:val="p"/>
                      </m:rPr>
                      <m:t>)</m:t>
                    </m:r>
                  </m:e>
                  <m:e>
                    <m:r>
                      <m:rPr>
                        <m:sty m:val="i"/>
                      </m:rPr>
                      <m:t xml:space="preserve"> </m:t>
                    </m:r>
                    <m:r>
                      <m:rPr>
                        <m:sty m:val="p"/>
                      </m:rPr>
                      <m:t>=</m:t>
                    </m:r>
                    <m:r>
                      <m:rPr>
                        <m:sty m:val="p"/>
                      </m:rPr>
                      <m:t>−</m:t>
                    </m:r>
                    <m:r>
                      <m:rPr>
                        <m:sty m:val="i"/>
                      </m:rPr>
                      <m:t>r</m:t>
                    </m:r>
                    <m:r>
                      <m:rPr>
                        <m:sty m:val="i"/>
                      </m:rPr>
                      <m:t>S</m:t>
                    </m:r>
                    <m:r>
                      <m:rPr>
                        <m:sty m:val="p"/>
                      </m:rPr>
                      <m:t>(</m:t>
                    </m:r>
                    <m:r>
                      <m:rPr>
                        <m:sty m:val="i"/>
                      </m:rPr>
                      <m:t>t</m:t>
                    </m:r>
                    <m:r>
                      <m:rPr>
                        <m:sty m:val="p"/>
                      </m:rPr>
                      <m:t>)</m:t>
                    </m:r>
                    <m:r>
                      <m:rPr>
                        <m:sty m:val="i"/>
                      </m:rPr>
                      <m:t>I</m:t>
                    </m:r>
                    <m:r>
                      <m:rPr>
                        <m:sty m:val="p"/>
                      </m:rPr>
                      <m:t>(</m:t>
                    </m:r>
                    <m:r>
                      <m:rPr>
                        <m:sty m:val="i"/>
                      </m:rPr>
                      <m:t>t</m:t>
                    </m:r>
                    <m:r>
                      <m:rPr>
                        <m:sty m:val="p"/>
                      </m:rPr>
                      <m:t>−</m:t>
                    </m:r>
                    <m:r>
                      <m:rPr>
                        <m:sty m:val="i"/>
                      </m:rPr>
                      <m:t>τ</m:t>
                    </m:r>
                    <m:r>
                      <m:rPr>
                        <m:sty m:val="p"/>
                      </m:rPr>
                      <m:t>)</m:t>
                    </m:r>
                  </m:e>
                </m:mr>
                <m:mr>
                  <m:e>
                    <m:f>
                      <m:fPr>
                        <m:ctrlPr>
                          <w:rPr>
                            <w:rFonts w:ascii="Cambria Math" w:hAnsi="Cambria Math"/>
                          </w:rPr>
                        </m:ctrlPr>
                      </m:fPr>
                      <m:num>
                        <m:r>
                          <m:rPr>
                            <m:sty m:val="i"/>
                          </m:rPr>
                          <m:t>d</m:t>
                        </m:r>
                      </m:num>
                      <m:den>
                        <m:r>
                          <m:rPr>
                            <m:sty m:val="i"/>
                          </m:rPr>
                          <m:t>d</m:t>
                        </m:r>
                        <m:r>
                          <m:rPr>
                            <m:sty m:val="i"/>
                          </m:rPr>
                          <m:t>t</m:t>
                        </m:r>
                      </m:den>
                    </m:f>
                    <m:r>
                      <m:rPr>
                        <m:sty m:val="i"/>
                      </m:rPr>
                      <m:t>I</m:t>
                    </m:r>
                    <m:r>
                      <m:rPr>
                        <m:sty m:val="p"/>
                      </m:rPr>
                      <m:t>(</m:t>
                    </m:r>
                    <m:r>
                      <m:rPr>
                        <m:sty m:val="i"/>
                      </m:rPr>
                      <m:t>t</m:t>
                    </m:r>
                    <m:r>
                      <m:rPr>
                        <m:sty m:val="p"/>
                      </m:rPr>
                      <m:t>)</m:t>
                    </m:r>
                  </m:e>
                  <m:e>
                    <m:r>
                      <m:rPr>
                        <m:sty m:val="i"/>
                      </m:rPr>
                      <m:t xml:space="preserve"> </m:t>
                    </m:r>
                    <m:r>
                      <m:rPr>
                        <m:sty m:val="p"/>
                      </m:rPr>
                      <m:t>=</m:t>
                    </m:r>
                    <m:r>
                      <m:rPr>
                        <m:sty m:val="i"/>
                      </m:rPr>
                      <m:t>r</m:t>
                    </m:r>
                    <m:r>
                      <m:rPr>
                        <m:sty m:val="i"/>
                      </m:rPr>
                      <m:t>S</m:t>
                    </m:r>
                    <m:r>
                      <m:rPr>
                        <m:sty m:val="p"/>
                      </m:rPr>
                      <m:t>(</m:t>
                    </m:r>
                    <m:r>
                      <m:rPr>
                        <m:sty m:val="i"/>
                      </m:rPr>
                      <m:t>t</m:t>
                    </m:r>
                    <m:r>
                      <m:rPr>
                        <m:sty m:val="p"/>
                      </m:rPr>
                      <m:t>)</m:t>
                    </m:r>
                    <m:r>
                      <m:rPr>
                        <m:sty m:val="i"/>
                      </m:rPr>
                      <m:t>I</m:t>
                    </m:r>
                    <m:r>
                      <m:rPr>
                        <m:sty m:val="p"/>
                      </m:rPr>
                      <m:t>(</m:t>
                    </m:r>
                    <m:r>
                      <m:rPr>
                        <m:sty m:val="i"/>
                      </m:rPr>
                      <m:t>t</m:t>
                    </m:r>
                    <m:r>
                      <m:rPr>
                        <m:sty m:val="p"/>
                      </m:rPr>
                      <m:t>−</m:t>
                    </m:r>
                    <m:r>
                      <m:rPr>
                        <m:sty m:val="i"/>
                      </m:rPr>
                      <m:t>τ</m:t>
                    </m:r>
                    <m:r>
                      <m:rPr>
                        <m:sty m:val="p"/>
                      </m:rPr>
                      <m:t>)</m:t>
                    </m:r>
                    <m:r>
                      <m:rPr>
                        <m:sty m:val="p"/>
                      </m:rPr>
                      <m:t>−</m:t>
                    </m:r>
                    <m:r>
                      <m:rPr>
                        <m:sty m:val="p"/>
                      </m:rPr>
                      <m:t>(</m:t>
                    </m:r>
                    <m:r>
                      <m:rPr>
                        <m:sty m:val="i"/>
                      </m:rPr>
                      <m:t>a</m:t>
                    </m:r>
                    <m:r>
                      <m:rPr>
                        <m:sty m:val="p"/>
                      </m:rPr>
                      <m:t>+</m:t>
                    </m:r>
                    <m:r>
                      <m:rPr>
                        <m:sty m:val="i"/>
                      </m:rPr>
                      <m:t>b</m:t>
                    </m:r>
                    <m:r>
                      <m:rPr>
                        <m:sty m:val="p"/>
                      </m:rPr>
                      <m:t>)</m:t>
                    </m:r>
                    <m:r>
                      <m:rPr>
                        <m:sty m:val="i"/>
                      </m:rPr>
                      <m:t>I</m:t>
                    </m:r>
                    <m:r>
                      <m:rPr>
                        <m:sty m:val="p"/>
                      </m:rPr>
                      <m:t>(</m:t>
                    </m:r>
                    <m:r>
                      <m:rPr>
                        <m:sty m:val="i"/>
                      </m:rPr>
                      <m:t>t</m:t>
                    </m:r>
                    <m:r>
                      <m:rPr>
                        <m:sty m:val="p"/>
                      </m:rPr>
                      <m:t>)</m:t>
                    </m:r>
                  </m:e>
                </m:mr>
                <m:mr>
                  <m:e>
                    <m:f>
                      <m:fPr>
                        <m:ctrlPr>
                          <w:rPr>
                            <w:rFonts w:ascii="Cambria Math" w:hAnsi="Cambria Math"/>
                          </w:rPr>
                        </m:ctrlPr>
                      </m:fPr>
                      <m:num>
                        <m:r>
                          <m:rPr>
                            <m:sty m:val="i"/>
                          </m:rPr>
                          <m:t>d</m:t>
                        </m:r>
                      </m:num>
                      <m:den>
                        <m:r>
                          <m:rPr>
                            <m:sty m:val="i"/>
                          </m:rPr>
                          <m:t>d</m:t>
                        </m:r>
                        <m:r>
                          <m:rPr>
                            <m:sty m:val="i"/>
                          </m:rPr>
                          <m:t>t</m:t>
                        </m:r>
                      </m:den>
                    </m:f>
                    <m:r>
                      <m:rPr>
                        <m:sty m:val="i"/>
                      </m:rPr>
                      <m:t>R</m:t>
                    </m:r>
                    <m:r>
                      <m:rPr>
                        <m:sty m:val="p"/>
                      </m:rPr>
                      <m:t>(</m:t>
                    </m:r>
                    <m:r>
                      <m:rPr>
                        <m:sty m:val="i"/>
                      </m:rPr>
                      <m:t>t</m:t>
                    </m:r>
                    <m:r>
                      <m:rPr>
                        <m:sty m:val="p"/>
                      </m:rPr>
                      <m:t>)</m:t>
                    </m:r>
                  </m:e>
                  <m:e>
                    <m:r>
                      <m:rPr>
                        <m:sty m:val="i"/>
                      </m:rPr>
                      <m:t xml:space="preserve"> </m:t>
                    </m:r>
                    <m:r>
                      <m:rPr>
                        <m:sty m:val="p"/>
                      </m:rPr>
                      <m:t>=</m:t>
                    </m:r>
                    <m:r>
                      <m:rPr>
                        <m:sty m:val="i"/>
                      </m:rPr>
                      <m:t>a</m:t>
                    </m:r>
                    <m:r>
                      <m:rPr>
                        <m:sty m:val="i"/>
                      </m:rPr>
                      <m:t>I</m:t>
                    </m:r>
                    <m:r>
                      <m:rPr>
                        <m:sty m:val="p"/>
                      </m:rPr>
                      <m:t>(</m:t>
                    </m:r>
                    <m:r>
                      <m:rPr>
                        <m:sty m:val="i"/>
                      </m:rPr>
                      <m:t>t</m:t>
                    </m:r>
                    <m:r>
                      <m:rPr>
                        <m:sty m:val="p"/>
                      </m:rPr>
                      <m:t>)</m:t>
                    </m:r>
                  </m:e>
                </m:mr>
                <m:mr>
                  <m:e>
                    <m:f>
                      <m:fPr>
                        <m:ctrlPr>
                          <w:rPr>
                            <w:rFonts w:ascii="Cambria Math" w:hAnsi="Cambria Math"/>
                          </w:rPr>
                        </m:ctrlPr>
                      </m:fPr>
                      <m:num>
                        <m:r>
                          <m:rPr>
                            <m:sty m:val="i"/>
                          </m:rPr>
                          <m:t>d</m:t>
                        </m:r>
                      </m:num>
                      <m:den>
                        <m:r>
                          <m:rPr>
                            <m:sty m:val="i"/>
                          </m:rPr>
                          <m:t>d</m:t>
                        </m:r>
                        <m:r>
                          <m:rPr>
                            <m:sty m:val="i"/>
                          </m:rPr>
                          <m:t>t</m:t>
                        </m:r>
                      </m:den>
                    </m:f>
                    <m:r>
                      <m:rPr>
                        <m:sty m:val="i"/>
                      </m:rPr>
                      <m:t>D</m:t>
                    </m:r>
                    <m:r>
                      <m:rPr>
                        <m:sty m:val="p"/>
                      </m:rPr>
                      <m:t>(</m:t>
                    </m:r>
                    <m:r>
                      <m:rPr>
                        <m:sty m:val="i"/>
                      </m:rPr>
                      <m:t>t</m:t>
                    </m:r>
                    <m:r>
                      <m:rPr>
                        <m:sty m:val="p"/>
                      </m:rPr>
                      <m:t>)</m:t>
                    </m:r>
                  </m:e>
                  <m:e>
                    <m:r>
                      <m:rPr>
                        <m:sty m:val="i"/>
                      </m:rPr>
                      <m:t xml:space="preserve"> </m:t>
                    </m:r>
                    <m:r>
                      <m:rPr>
                        <m:sty m:val="p"/>
                      </m:rPr>
                      <m:t>=</m:t>
                    </m:r>
                    <m:r>
                      <m:rPr>
                        <m:sty m:val="i"/>
                      </m:rPr>
                      <m:t>b</m:t>
                    </m:r>
                    <m:r>
                      <m:rPr>
                        <m:sty m:val="i"/>
                      </m:rPr>
                      <m:t>I</m:t>
                    </m:r>
                    <m:r>
                      <m:rPr>
                        <m:sty m:val="p"/>
                      </m:rPr>
                      <m:t>(</m:t>
                    </m:r>
                    <m:r>
                      <m:rPr>
                        <m:sty m:val="i"/>
                      </m:rPr>
                      <m:t>t</m:t>
                    </m:r>
                    <m:r>
                      <m:rPr>
                        <m:sty m:val="p"/>
                      </m:rPr>
                      <m:t>)</m:t>
                    </m:r>
                  </m:e>
                </m:mr>
              </m:m>
            </m:e>
          </m:d>
        </m:oMath>
      </m:oMathPara>
    </w:p>
    <w:p>
      <w:pPr>
        <w:spacing w:after="220" w:lineRule="auto"/>
      </w:pPr>
      <w:r>
        <w:rPr>
          <w:rFonts w:eastAsia="Georgia" w:cs="Georgia" w:ascii="Georgia" w:hAnsi="Georgia"/>
        </w:rPr>
        <w:t xml:space="preserve">où </w:t>
      </w:r>
      <m:oMath>
        <m:r>
          <m:rPr>
            <m:sty m:val="i"/>
          </m:rPr>
          <m:t>τ</m:t>
        </m:r>
      </m:oMath>
      <w:r>
        <w:rPr/>
        <w:t xml:space="preserve"> est le temps d'incubation. On suppose alors que pour tout </w:t>
      </w:r>
      <m:oMath>
        <m:r>
          <m:rPr>
            <m:sty m:val="i"/>
          </m:rPr>
          <m:t>t</m:t>
        </m:r>
        <m:r>
          <m:rPr>
            <m:sty m:val="p"/>
          </m:rPr>
          <m:t>∈</m:t>
        </m:r>
        <m:r>
          <m:rPr>
            <m:sty m:val="p"/>
          </m:rPr>
          <m:t>[</m:t>
        </m:r>
        <m:r>
          <m:rPr>
            <m:sty m:val="p"/>
          </m:rPr>
          <m:t>−</m:t>
        </m:r>
        <m:r>
          <m:rPr>
            <m:sty m:val="i"/>
          </m:rPr>
          <m:t>τ</m:t>
        </m:r>
        <m:r>
          <m:rPr>
            <m:sty m:val="p"/>
          </m:rPr>
          <m:t>,</m:t>
        </m:r>
        <m:r>
          <m:rPr>
            <m:sty m:val="p"/>
          </m:rPr>
          <m:t>0</m:t>
        </m:r>
        <m:r>
          <m:rPr>
            <m:sty m:val="p"/>
          </m:rPr>
          <m:t>]</m:t>
        </m:r>
        <m:r>
          <m:rPr>
            <m:sty m:val="p"/>
          </m:rPr>
          <m:t>,</m:t>
        </m:r>
        <m:r>
          <m:rPr>
            <m:sty m:val="i"/>
          </m:rPr>
          <m:t>S</m:t>
        </m:r>
        <m:r>
          <m:rPr>
            <m:sty m:val="p"/>
          </m:rPr>
          <m:t>(</m:t>
        </m:r>
        <m:r>
          <m:rPr>
            <m:sty m:val="i"/>
          </m:rPr>
          <m:t>t</m:t>
        </m:r>
        <m:r>
          <m:rPr>
            <m:sty m:val="p"/>
          </m:rPr>
          <m:t>)</m:t>
        </m:r>
        <m:r>
          <m:rPr>
            <m:sty m:val="p"/>
          </m:rPr>
          <m:t>=</m:t>
        </m:r>
        <m:r>
          <m:rPr>
            <m:sty m:val="p"/>
          </m:rPr>
          <m:t>0</m:t>
        </m:r>
        <m:r>
          <m:rPr>
            <m:sty m:val="p"/>
          </m:rPr>
          <m:t>,</m:t>
        </m:r>
        <m:r>
          <m:rPr>
            <m:sty m:val="p"/>
          </m:rPr>
          <m:t>95</m:t>
        </m:r>
        <m:r>
          <m:rPr>
            <m:sty m:val="p"/>
          </m:rPr>
          <m:t>,</m:t>
        </m:r>
        <m:r>
          <m:rPr>
            <m:sty m:val="i"/>
          </m:rPr>
          <m:t>I</m:t>
        </m:r>
        <m:r>
          <m:rPr>
            <m:sty m:val="p"/>
          </m:rPr>
          <m:t>(</m:t>
        </m:r>
        <m:r>
          <m:rPr>
            <m:sty m:val="i"/>
          </m:rPr>
          <m:t>t</m:t>
        </m:r>
        <m:r>
          <m:rPr>
            <m:sty m:val="p"/>
          </m:rPr>
          <m:t>)</m:t>
        </m:r>
        <m:r>
          <m:rPr>
            <m:sty m:val="p"/>
          </m:rPr>
          <m:t>=</m:t>
        </m:r>
        <m:r>
          <m:rPr>
            <m:sty m:val="p"/>
          </m:rPr>
          <m:t>0</m:t>
        </m:r>
        <m:r>
          <m:rPr>
            <m:sty m:val="p"/>
          </m:rPr>
          <m:t>,</m:t>
        </m:r>
        <m:r>
          <m:rPr>
            <m:sty m:val="p"/>
          </m:rPr>
          <m:t>05</m:t>
        </m:r>
      </m:oMath>
      <w:r>
        <w:rPr/>
        <w:t xml:space="preserve"> et </w:t>
      </w:r>
      <m:oMath>
        <m:r>
          <m:rPr>
            <m:sty m:val="i"/>
          </m:rPr>
          <m:t>R</m:t>
        </m:r>
        <m:r>
          <m:rPr>
            <m:sty m:val="p"/>
          </m:rPr>
          <m:t>(</m:t>
        </m:r>
        <m:r>
          <m:rPr>
            <m:sty m:val="i"/>
          </m:rPr>
          <m:t>t</m:t>
        </m:r>
        <m:r>
          <m:rPr>
            <m:sty m:val="p"/>
          </m:rPr>
          <m:t>)</m:t>
        </m:r>
        <m:r>
          <m:rPr>
            <m:sty m:val="p"/>
          </m:rPr>
          <m:t>=</m:t>
        </m:r>
        <m:r>
          <m:rPr>
            <m:sty m:val="i"/>
          </m:rPr>
          <m:t>D</m:t>
        </m:r>
        <m:r>
          <m:rPr>
            <m:sty m:val="p"/>
          </m:rPr>
          <m:t>(</m:t>
        </m:r>
        <m:r>
          <m:rPr>
            <m:sty m:val="i"/>
          </m:rPr>
          <m:t>t</m:t>
        </m:r>
        <m:r>
          <m:rPr>
            <m:sty m:val="p"/>
          </m:rPr>
          <m:t>)</m:t>
        </m:r>
        <m:r>
          <m:rPr>
            <m:sty m:val="p"/>
          </m:rPr>
          <m:t>=</m:t>
        </m:r>
        <m:r>
          <m:rPr>
            <m:sty m:val="p"/>
          </m:rPr>
          <m:t>0</m:t>
        </m:r>
      </m:oMath>
      <w:r>
        <w:rPr/>
        <w:t xml:space="preserve">.</w:t>
      </w:r>
    </w:p>
    <w:p>
      <w:pPr>
        <w:spacing w:after="220" w:lineRule="auto"/>
      </w:pPr>
      <w:r>
        <w:rPr/>
        <w:t xml:space="preserve">En notant </w:t>
      </w:r>
      <m:oMath>
        <m:r>
          <m:rPr>
            <m:sty m:val="i"/>
          </m:rPr>
          <m:t>t</m:t>
        </m:r>
        <m:r>
          <m:rPr>
            <m:sty m:val="i"/>
          </m:rPr>
          <m:t>m</m:t>
        </m:r>
        <m:r>
          <m:rPr>
            <m:sty m:val="i"/>
          </m:rPr>
          <m:t>a</m:t>
        </m:r>
        <m:r>
          <m:rPr>
            <m:sty m:val="i"/>
          </m:rPr>
          <m:t>x</m:t>
        </m:r>
      </m:oMath>
      <w:r>
        <w:rPr>
          <w:rFonts w:eastAsia="Georgia" w:cs="Georgia" w:ascii="Georgia" w:hAnsi="Georgia"/>
        </w:rPr>
        <w:t xml:space="preserve"> la durée des mesures et </w:t>
      </w:r>
      <m:oMath>
        <m:r>
          <m:rPr>
            <m:sty m:val="i"/>
          </m:rPr>
          <m:t>N</m:t>
        </m:r>
      </m:oMath>
      <w:r>
        <w:rPr>
          <w:rFonts w:eastAsia="Georgia" w:cs="Georgia" w:ascii="Georgia" w:hAnsi="Georgia"/>
        </w:rPr>
        <w:t xml:space="preserve"> un entier donnant le nombre de pas, on définit le pas de temps </w:t>
      </w:r>
      <m:oMath>
        <m:r>
          <m:rPr>
            <m:sty m:val="i"/>
          </m:rPr>
          <m:t>d</m:t>
        </m:r>
        <m:r>
          <m:rPr>
            <m:sty m:val="i"/>
          </m:rPr>
          <m:t>t</m:t>
        </m:r>
        <m:r>
          <m:rPr>
            <m:sty m:val="p"/>
          </m:rPr>
          <m:t>=</m:t>
        </m:r>
        <m:r>
          <m:rPr>
            <m:sty m:val="p"/>
          </m:rPr>
          <m:t>tmax</m:t>
        </m:r>
        <m:r>
          <m:rPr>
            <m:sty m:val="p"/>
          </m:rPr>
          <m:t>/</m:t>
        </m:r>
        <m:r>
          <m:rPr>
            <m:sty m:val="i"/>
          </m:rPr>
          <m:t>N</m:t>
        </m:r>
      </m:oMath>
      <w:r>
        <w:rPr/>
        <w:t xml:space="preserve">. On suppose que </w:t>
      </w:r>
      <m:oMath>
        <m:r>
          <m:rPr>
            <m:sty m:val="i"/>
          </m:rPr>
          <m:t>τ</m:t>
        </m:r>
        <m:r>
          <m:rPr>
            <m:sty m:val="p"/>
          </m:rPr>
          <m:t>=</m:t>
        </m:r>
        <m:r>
          <m:rPr>
            <m:sty m:val="i"/>
          </m:rPr>
          <m:t>p</m:t>
        </m:r>
        <m:r>
          <m:rPr>
            <m:sty m:val="p"/>
          </m:rPr>
          <m:t>×</m:t>
        </m:r>
        <m:r>
          <m:rPr>
            <m:sty m:val="i"/>
          </m:rPr>
          <m:t>d</m:t>
        </m:r>
        <m:r>
          <m:rPr>
            <m:sty m:val="i"/>
          </m:rPr>
          <m:t>t</m:t>
        </m:r>
      </m:oMath>
      <w:r>
        <w:rPr>
          <w:rFonts w:eastAsia="Georgia" w:cs="Georgia" w:ascii="Georgia" w:hAnsi="Georgia"/>
        </w:rPr>
        <w:t xml:space="preserve"> où </w:t>
      </w:r>
      <m:oMath>
        <m:r>
          <m:rPr>
            <m:sty m:val="i"/>
          </m:rPr>
          <m:t>p</m:t>
        </m:r>
      </m:oMath>
      <w:r>
        <w:rPr/>
        <w:t xml:space="preserve"> est un entier ; ainsi </w:t>
      </w:r>
      <m:oMath>
        <m:r>
          <m:rPr>
            <m:sty m:val="i"/>
          </m:rPr>
          <m:t>p</m:t>
        </m:r>
      </m:oMath>
      <w:r>
        <w:rPr/>
        <w:t xml:space="preserve"> est le nombre de pas de retard.</w:t>
      </w:r>
    </w:p>
    <w:p>
      <w:pPr>
        <w:spacing w:after="220" w:lineRule="auto"/>
      </w:pPr>
      <w:r>
        <w:rPr>
          <w:rFonts w:eastAsia="Georgia" w:cs="Georgia" w:ascii="Georgia" w:hAnsi="Georgia"/>
        </w:rPr>
        <w:t xml:space="preserve">Pour résoudre numériquement ce système d'équations différentielles à retard (avec tmax </w:t>
      </w:r>
      <m:oMath>
        <m:r>
          <m:rPr>
            <m:sty m:val="p"/>
          </m:rPr>
          <m:t>=</m:t>
        </m:r>
        <m:r>
          <m:rPr>
            <m:sty m:val="p"/>
          </m:rPr>
          <m:t>25</m:t>
        </m:r>
      </m:oMath>
      <w:r>
        <w:rPr/>
        <w:t xml:space="preserve">, </w:t>
      </w:r>
      <m:oMath>
        <m:r>
          <m:rPr>
            <m:sty m:val="p"/>
          </m:rPr>
          <m:t>N</m:t>
        </m:r>
        <m:r>
          <m:rPr>
            <m:sty m:val="p"/>
          </m:rPr>
          <m:t>=</m:t>
        </m:r>
        <m:r>
          <m:rPr>
            <m:sty m:val="p"/>
          </m:rPr>
          <m:t>250</m:t>
        </m:r>
      </m:oMath>
      <w:r>
        <w:rPr/>
        <w:t xml:space="preserve"> et </w:t>
      </w:r>
      <m:oMath>
        <m:r>
          <m:rPr>
            <m:sty m:val="p"/>
          </m:rPr>
          <m:t>p</m:t>
        </m:r>
        <m:r>
          <m:rPr>
            <m:sty m:val="p"/>
          </m:rPr>
          <m:t>=</m:t>
        </m:r>
        <m:r>
          <m:rPr>
            <m:sty m:val="p"/>
          </m:rPr>
          <m:t>50</m:t>
        </m:r>
      </m:oMath>
      <w:r>
        <w:rPr>
          <w:rFonts w:eastAsia="Georgia" w:cs="Georgia" w:ascii="Georgia" w:hAnsi="Georgia"/>
        </w:rPr>
        <w:t xml:space="preserve"> ), on a écrit le code suivant :</w:t>
      </w:r>
    </w:p>
    <w:p>
      <w:pPr>
        <w:pStyle w:val="SourceCode"/>
        <w:shd w:val="clear" w:fill="F8F8FA"/>
        <w:spacing w:lineRule="auto"/>
      </w:pPr>
      <w:r>
        <w:rPr>
          <w:rStyle w:val="VerbatimChar"/>
          <w:rFonts w:eastAsia="Consolas" w:cs="Consolas" w:ascii="Consolas" w:hAnsi="Consolas"/>
        </w:rPr>
        <w:t xml:space="preserve">def f(X, Itau):</w:t>
        <w:br/>
        <w:t xml:space="preserve">    """</w:t>
        <w:br/>
        <w:t xml:space="preserve">    Fonction definissant l'equation differentielle</w:t>
        <w:br/>
        <w:t xml:space="preserve">    Itau est la valeur de I(t - p * dt)</w:t>
        <w:br/>
        <w:t xml:space="preserve">    """</w:t>
        <w:br/>
        <w:t xml:space="preserve">    global r, a, b</w:t>
        <w:br/>
        <w:t xml:space="preserve">    # a completer</w:t>
        <w:br/>
        <w:t xml:space="preserve"># Parametres</w:t>
        <w:br/>
        <w:t xml:space="preserve">r = 1.</w:t>
        <w:br/>
        <w:t xml:space="preserve">a = 0.4</w:t>
        <w:br/>
        <w:t xml:space="preserve">b = 0.1</w:t>
        <w:br/>
        <w:t xml:space="preserve">X0 = np.array([0.95, 0.05, 0., 0.])</w:t>
        <w:br/>
        <w:t xml:space="preserve">tmax = 25.</w:t>
        <w:br/>
        <w:t xml:space="preserve">N = 250</w:t>
        <w:br/>
        <w:t xml:space="preserve">dt = tmax/N</w:t>
        <w:br/>
        <w:t xml:space="preserve">p = 50</w:t>
        <w:br/>
        <w:t xml:space="preserve">t = 0</w:t>
        <w:br/>
        <w:t xml:space="preserve">X = X0</w:t>
        <w:br/>
        <w:t xml:space="preserve">tt = [t]</w:t>
        <w:br/>
        <w:t xml:space="preserve">XX = [X]</w:t>
        <w:br/>
        <w:t xml:space="preserve"># Methode d'Euler</w:t>
        <w:br/>
        <w:t xml:space="preserve">for i in range(N):</w:t>
        <w:br/>
        <w:t xml:space="preserve">    t = t + dt</w:t>
        <w:br/>
        <w:t xml:space="preserve">    # a completer</w:t>
        <w:br/>
        <w:t xml:space="preserve">    tt.append(t)</w:t>
        <w:br/>
        <w:t xml:space="preserve">    XX.append(X)</w:t>
        <w:br/>
        <w:t xml:space="preserve"/>
      </w:r>
    </w:p>
    <w:p>
      <w:pPr>
        <w:spacing w:after="220" w:lineRule="auto"/>
      </w:pPr>
      <w:r>
        <w:rPr>
          <w:rFonts w:eastAsia="Georgia" w:cs="Georgia" w:ascii="Georgia" w:hAnsi="Georgia"/>
        </w:rPr>
        <w:t xml:space="preserve">Q13 - Compléter les lignes 7 et 28 du code précédent (utiliser autant de lignes que nécessaire).</w:t>
      </w:r>
      <w:r>
        <w:rPr/>
        <w:br w:type="textWrapping"/>
      </w:r>
      <w:r>
        <w:rPr>
          <w:rFonts w:eastAsia="Georgia" w:cs="Georgia" w:ascii="Georgia" w:hAnsi="Georgia"/>
        </w:rPr>
        <w:t xml:space="preserve">On constate que le temps d'incubation de la maladie n'est pas nécessairement le même pour tous les individus. On peut modéliser cette diversité à l'aide d'une fonction positive d'intégrale unitaire (dite de densité) </w:t>
      </w:r>
      <m:oMath>
        <m:r>
          <m:rPr>
            <m:sty m:val="i"/>
          </m:rPr>
          <m:t>h</m:t>
        </m:r>
        <m:r>
          <m:rPr>
            <m:sty m:val="p"/>
          </m:rPr>
          <m:t>:</m:t>
        </m:r>
        <m:r>
          <m:rPr>
            <m:sty m:val="p"/>
          </m:rPr>
          <m:t>[</m:t>
        </m:r>
        <m:r>
          <m:rPr>
            <m:sty m:val="p"/>
          </m:rPr>
          <m:t>0</m:t>
        </m:r>
        <m:r>
          <m:rPr>
            <m:sty m:val="p"/>
          </m:rPr>
          <m:t>,</m:t>
        </m:r>
        <m:r>
          <m:rPr>
            <m:sty m:val="i"/>
          </m:rPr>
          <m:t>τ</m:t>
        </m:r>
        <m:r>
          <m:rPr>
            <m:sty m:val="p"/>
          </m:rPr>
          <m:t>]</m:t>
        </m:r>
        <m:r>
          <m:rPr>
            <m:sty m:val="p"/>
          </m:rPr>
          <m:t>→</m:t>
        </m:r>
        <m:sSub>
          <m:sSubPr/>
          <m:e>
            <m:r>
              <m:rPr>
                <m:scr m:val="double-struck"/>
              </m:rPr>
              <m:t>R</m:t>
            </m:r>
          </m:e>
          <m:sub>
            <m:r>
              <m:rPr>
                <m:sty m:val="p"/>
              </m:rPr>
              <m:t>+</m:t>
            </m:r>
          </m:sub>
        </m:sSub>
      </m:oMath>
      <w:r>
        <w:rPr>
          <w:rFonts w:eastAsia="Georgia" w:cs="Georgia" w:ascii="Georgia" w:hAnsi="Georgia"/>
        </w:rPr>
        <w:t xml:space="preserve">telle que représentée sur la figure 2 . On obtient alors le système intégro-différentiel :</w:t>
      </w:r>
    </w:p>
    <w:p>
      <w:pPr>
        <w:spacing w:after="220" w:lineRule="auto"/>
      </w:pPr>
      <m:oMathPara>
        <m:oMath>
          <m:d>
            <m:dPr>
              <m:begChr m:val="{"/>
              <m:endChr m:val=""/>
              <m:ctrlPr>
                <w:rPr>
                  <w:rFonts w:ascii="Cambria Math" w:hAnsi="Cambria Math"/>
                </w:rPr>
              </m:ctrlPr>
            </m:dPr>
            <m:e>
              <m:m>
                <m:mPr>
                  <m:plcHide m:val="1"/>
                  <m:cGpRule m:val="4"/>
                  <m:mcs>
                    <m:mc>
                      <m:mcPr>
                        <m:count m:val="1"/>
                        <m:mcJc m:val="right"/>
                      </m:mcPr>
                    </m:mc>
                    <m:mc>
                      <m:mcPr>
                        <m:count m:val="1"/>
                        <m:mcJc m:val="left"/>
                      </m:mcPr>
                    </m:mc>
                  </m:mcs>
                  <m:ctrlPr>
                    <w:rPr>
                      <w:rFonts w:ascii="Cambria Math" w:hAnsi="Cambria Math"/>
                      <w:i/>
                    </w:rPr>
                  </m:ctrlPr>
                </m:mPr>
                <m:mr>
                  <m:e>
                    <m:f>
                      <m:fPr>
                        <m:ctrlPr>
                          <w:rPr>
                            <w:rFonts w:ascii="Cambria Math" w:hAnsi="Cambria Math"/>
                          </w:rPr>
                        </m:ctrlPr>
                      </m:fPr>
                      <m:num>
                        <m:r>
                          <m:rPr>
                            <m:sty m:val="i"/>
                          </m:rPr>
                          <m:t>d</m:t>
                        </m:r>
                      </m:num>
                      <m:den>
                        <m:r>
                          <m:rPr>
                            <m:sty m:val="i"/>
                          </m:rPr>
                          <m:t>d</m:t>
                        </m:r>
                        <m:r>
                          <m:rPr>
                            <m:sty m:val="i"/>
                          </m:rPr>
                          <m:t>t</m:t>
                        </m:r>
                      </m:den>
                    </m:f>
                    <m:r>
                      <m:rPr>
                        <m:sty m:val="i"/>
                      </m:rPr>
                      <m:t>S</m:t>
                    </m:r>
                    <m:r>
                      <m:rPr>
                        <m:sty m:val="p"/>
                      </m:rPr>
                      <m:t>(</m:t>
                    </m:r>
                    <m:r>
                      <m:rPr>
                        <m:sty m:val="i"/>
                      </m:rPr>
                      <m:t>t</m:t>
                    </m:r>
                    <m:r>
                      <m:rPr>
                        <m:sty m:val="p"/>
                      </m:rPr>
                      <m:t>)</m:t>
                    </m:r>
                  </m:e>
                  <m:e>
                    <m:r>
                      <m:rPr>
                        <m:sty m:val="i"/>
                      </m:rPr>
                      <m:t xml:space="preserve"> </m:t>
                    </m:r>
                    <m:r>
                      <m:rPr>
                        <m:sty m:val="p"/>
                      </m:rPr>
                      <m:t>=</m:t>
                    </m:r>
                    <m:r>
                      <m:rPr>
                        <m:sty m:val="p"/>
                      </m:rPr>
                      <m:t>−</m:t>
                    </m:r>
                    <m:r>
                      <m:rPr>
                        <m:sty m:val="i"/>
                      </m:rPr>
                      <m:t>r</m:t>
                    </m:r>
                    <m:r>
                      <m:rPr>
                        <m:sty m:val="i"/>
                      </m:rPr>
                      <m:t>S</m:t>
                    </m:r>
                    <m:r>
                      <m:rPr>
                        <m:sty m:val="p"/>
                      </m:rPr>
                      <m:t>(</m:t>
                    </m:r>
                    <m:r>
                      <m:rPr>
                        <m:sty m:val="i"/>
                      </m:rPr>
                      <m:t>t</m:t>
                    </m:r>
                    <m:r>
                      <m:rPr>
                        <m:sty m:val="p"/>
                      </m:rPr>
                      <m:t>)</m:t>
                    </m:r>
                    <m:nary>
                      <m:naryPr>
                        <m:chr m:val="∫"/>
                        <m:limLoc m:val="subSup"/>
                        <m:grow m:val="1"/>
                      </m:naryPr>
                      <m:sub>
                        <m:r>
                          <m:rPr>
                            <m:sty m:val="p"/>
                          </m:rPr>
                          <m:t>0</m:t>
                        </m:r>
                      </m:sub>
                      <m:sup>
                        <m:r>
                          <m:rPr>
                            <m:sty m:val="i"/>
                          </m:rPr>
                          <m:t>τ</m:t>
                        </m:r>
                      </m:sup>
                      <m:e>
                        <m:r>
                          <m:rPr>
                            <m:sty m:val="p"/>
                          </m:rPr>
                          <m:t xml:space="preserve"> </m:t>
                        </m:r>
                      </m:e>
                    </m:nary>
                    <m:r>
                      <m:rPr>
                        <m:sty m:val="p"/>
                      </m:rPr>
                      <m:t xml:space="preserve"> </m:t>
                    </m:r>
                    <m:r>
                      <m:rPr>
                        <m:sty m:val="i"/>
                      </m:rPr>
                      <m:t>I</m:t>
                    </m:r>
                    <m:r>
                      <m:rPr>
                        <m:sty m:val="p"/>
                      </m:rPr>
                      <m:t>(</m:t>
                    </m:r>
                    <m:r>
                      <m:rPr>
                        <m:sty m:val="i"/>
                      </m:rPr>
                      <m:t>t</m:t>
                    </m:r>
                    <m:r>
                      <m:rPr>
                        <m:sty m:val="p"/>
                      </m:rPr>
                      <m:t>−</m:t>
                    </m:r>
                    <m:r>
                      <m:rPr>
                        <m:sty m:val="i"/>
                      </m:rPr>
                      <m:t>s</m:t>
                    </m:r>
                    <m:r>
                      <m:rPr>
                        <m:sty m:val="p"/>
                      </m:rPr>
                      <m:t>)</m:t>
                    </m:r>
                    <m:r>
                      <m:rPr>
                        <m:sty m:val="i"/>
                      </m:rPr>
                      <m:t>h</m:t>
                    </m:r>
                    <m:r>
                      <m:rPr>
                        <m:sty m:val="p"/>
                      </m:rPr>
                      <m:t>(</m:t>
                    </m:r>
                    <m:r>
                      <m:rPr>
                        <m:sty m:val="i"/>
                      </m:rPr>
                      <m:t>s</m:t>
                    </m:r>
                    <m:r>
                      <m:rPr>
                        <m:sty m:val="p"/>
                      </m:rPr>
                      <m:t>)</m:t>
                    </m:r>
                    <m:r>
                      <m:rPr>
                        <m:sty m:val="i"/>
                      </m:rPr>
                      <m:t>d</m:t>
                    </m:r>
                    <m:r>
                      <m:rPr>
                        <m:sty m:val="i"/>
                      </m:rPr>
                      <m:t>s</m:t>
                    </m:r>
                  </m:e>
                </m:mr>
                <m:mr>
                  <m:e>
                    <m:f>
                      <m:fPr>
                        <m:ctrlPr>
                          <w:rPr>
                            <w:rFonts w:ascii="Cambria Math" w:hAnsi="Cambria Math"/>
                          </w:rPr>
                        </m:ctrlPr>
                      </m:fPr>
                      <m:num>
                        <m:r>
                          <m:rPr>
                            <m:sty m:val="i"/>
                          </m:rPr>
                          <m:t>d</m:t>
                        </m:r>
                      </m:num>
                      <m:den>
                        <m:r>
                          <m:rPr>
                            <m:sty m:val="i"/>
                          </m:rPr>
                          <m:t>d</m:t>
                        </m:r>
                        <m:r>
                          <m:rPr>
                            <m:sty m:val="i"/>
                          </m:rPr>
                          <m:t>t</m:t>
                        </m:r>
                      </m:den>
                    </m:f>
                    <m:r>
                      <m:rPr>
                        <m:sty m:val="i"/>
                      </m:rPr>
                      <m:t>I</m:t>
                    </m:r>
                    <m:r>
                      <m:rPr>
                        <m:sty m:val="p"/>
                      </m:rPr>
                      <m:t>(</m:t>
                    </m:r>
                    <m:r>
                      <m:rPr>
                        <m:sty m:val="i"/>
                      </m:rPr>
                      <m:t>t</m:t>
                    </m:r>
                    <m:r>
                      <m:rPr>
                        <m:sty m:val="p"/>
                      </m:rPr>
                      <m:t>)</m:t>
                    </m:r>
                  </m:e>
                  <m:e>
                    <m:r>
                      <m:rPr>
                        <m:sty m:val="i"/>
                      </m:rPr>
                      <m:t xml:space="preserve"> </m:t>
                    </m:r>
                    <m:r>
                      <m:rPr>
                        <m:sty m:val="p"/>
                      </m:rPr>
                      <m:t>=</m:t>
                    </m:r>
                    <m:r>
                      <m:rPr>
                        <m:sty m:val="i"/>
                      </m:rPr>
                      <m:t>r</m:t>
                    </m:r>
                    <m:r>
                      <m:rPr>
                        <m:sty m:val="i"/>
                      </m:rPr>
                      <m:t>S</m:t>
                    </m:r>
                    <m:r>
                      <m:rPr>
                        <m:sty m:val="p"/>
                      </m:rPr>
                      <m:t>(</m:t>
                    </m:r>
                    <m:r>
                      <m:rPr>
                        <m:sty m:val="i"/>
                      </m:rPr>
                      <m:t>t</m:t>
                    </m:r>
                    <m:r>
                      <m:rPr>
                        <m:sty m:val="p"/>
                      </m:rPr>
                      <m:t>)</m:t>
                    </m:r>
                    <m:nary>
                      <m:naryPr>
                        <m:chr m:val="∫"/>
                        <m:limLoc m:val="subSup"/>
                        <m:grow m:val="1"/>
                      </m:naryPr>
                      <m:sub>
                        <m:r>
                          <m:rPr>
                            <m:sty m:val="p"/>
                          </m:rPr>
                          <m:t>0</m:t>
                        </m:r>
                      </m:sub>
                      <m:sup>
                        <m:r>
                          <m:rPr>
                            <m:sty m:val="i"/>
                          </m:rPr>
                          <m:t>τ</m:t>
                        </m:r>
                      </m:sup>
                      <m:e>
                        <m:r>
                          <m:rPr>
                            <m:sty m:val="p"/>
                          </m:rPr>
                          <m:t xml:space="preserve"> </m:t>
                        </m:r>
                      </m:e>
                    </m:nary>
                    <m:r>
                      <m:rPr>
                        <m:sty m:val="p"/>
                      </m:rPr>
                      <m:t xml:space="preserve"> </m:t>
                    </m:r>
                    <m:r>
                      <m:rPr>
                        <m:sty m:val="i"/>
                      </m:rPr>
                      <m:t>I</m:t>
                    </m:r>
                    <m:r>
                      <m:rPr>
                        <m:sty m:val="p"/>
                      </m:rPr>
                      <m:t>(</m:t>
                    </m:r>
                    <m:r>
                      <m:rPr>
                        <m:sty m:val="i"/>
                      </m:rPr>
                      <m:t>t</m:t>
                    </m:r>
                    <m:r>
                      <m:rPr>
                        <m:sty m:val="p"/>
                      </m:rPr>
                      <m:t>−</m:t>
                    </m:r>
                    <m:r>
                      <m:rPr>
                        <m:sty m:val="i"/>
                      </m:rPr>
                      <m:t>s</m:t>
                    </m:r>
                    <m:r>
                      <m:rPr>
                        <m:sty m:val="p"/>
                      </m:rPr>
                      <m:t>)</m:t>
                    </m:r>
                    <m:r>
                      <m:rPr>
                        <m:sty m:val="i"/>
                      </m:rPr>
                      <m:t>h</m:t>
                    </m:r>
                    <m:r>
                      <m:rPr>
                        <m:sty m:val="p"/>
                      </m:rPr>
                      <m:t>(</m:t>
                    </m:r>
                    <m:r>
                      <m:rPr>
                        <m:sty m:val="i"/>
                      </m:rPr>
                      <m:t>s</m:t>
                    </m:r>
                    <m:r>
                      <m:rPr>
                        <m:sty m:val="p"/>
                      </m:rPr>
                      <m:t>)</m:t>
                    </m:r>
                    <m:r>
                      <m:rPr>
                        <m:sty m:val="i"/>
                      </m:rPr>
                      <m:t>d</m:t>
                    </m:r>
                    <m:r>
                      <m:rPr>
                        <m:sty m:val="i"/>
                      </m:rPr>
                      <m:t>s</m:t>
                    </m:r>
                    <m:r>
                      <m:rPr>
                        <m:sty m:val="p"/>
                      </m:rPr>
                      <m:t>−</m:t>
                    </m:r>
                    <m:r>
                      <m:rPr>
                        <m:sty m:val="p"/>
                      </m:rPr>
                      <m:t>(</m:t>
                    </m:r>
                    <m:r>
                      <m:rPr>
                        <m:sty m:val="i"/>
                      </m:rPr>
                      <m:t>a</m:t>
                    </m:r>
                    <m:r>
                      <m:rPr>
                        <m:sty m:val="p"/>
                      </m:rPr>
                      <m:t>+</m:t>
                    </m:r>
                    <m:r>
                      <m:rPr>
                        <m:sty m:val="i"/>
                      </m:rPr>
                      <m:t>b</m:t>
                    </m:r>
                    <m:r>
                      <m:rPr>
                        <m:sty m:val="p"/>
                      </m:rPr>
                      <m:t>)</m:t>
                    </m:r>
                    <m:r>
                      <m:rPr>
                        <m:sty m:val="i"/>
                      </m:rPr>
                      <m:t>I</m:t>
                    </m:r>
                    <m:r>
                      <m:rPr>
                        <m:sty m:val="p"/>
                      </m:rPr>
                      <m:t>(</m:t>
                    </m:r>
                    <m:r>
                      <m:rPr>
                        <m:sty m:val="i"/>
                      </m:rPr>
                      <m:t>t</m:t>
                    </m:r>
                    <m:r>
                      <m:rPr>
                        <m:sty m:val="p"/>
                      </m:rPr>
                      <m:t>)</m:t>
                    </m:r>
                  </m:e>
                </m:mr>
                <m:mr>
                  <m:e>
                    <m:f>
                      <m:fPr>
                        <m:ctrlPr>
                          <w:rPr>
                            <w:rFonts w:ascii="Cambria Math" w:hAnsi="Cambria Math"/>
                          </w:rPr>
                        </m:ctrlPr>
                      </m:fPr>
                      <m:num>
                        <m:r>
                          <m:rPr>
                            <m:sty m:val="i"/>
                          </m:rPr>
                          <m:t>d</m:t>
                        </m:r>
                      </m:num>
                      <m:den>
                        <m:r>
                          <m:rPr>
                            <m:sty m:val="i"/>
                          </m:rPr>
                          <m:t>d</m:t>
                        </m:r>
                        <m:r>
                          <m:rPr>
                            <m:sty m:val="i"/>
                          </m:rPr>
                          <m:t>t</m:t>
                        </m:r>
                      </m:den>
                    </m:f>
                    <m:r>
                      <m:rPr>
                        <m:sty m:val="i"/>
                      </m:rPr>
                      <m:t>R</m:t>
                    </m:r>
                    <m:r>
                      <m:rPr>
                        <m:sty m:val="p"/>
                      </m:rPr>
                      <m:t>(</m:t>
                    </m:r>
                    <m:r>
                      <m:rPr>
                        <m:sty m:val="i"/>
                      </m:rPr>
                      <m:t>t</m:t>
                    </m:r>
                    <m:r>
                      <m:rPr>
                        <m:sty m:val="p"/>
                      </m:rPr>
                      <m:t>)</m:t>
                    </m:r>
                  </m:e>
                  <m:e>
                    <m:r>
                      <m:rPr>
                        <m:sty m:val="i"/>
                      </m:rPr>
                      <m:t xml:space="preserve"> </m:t>
                    </m:r>
                    <m:r>
                      <m:rPr>
                        <m:sty m:val="p"/>
                      </m:rPr>
                      <m:t>=</m:t>
                    </m:r>
                    <m:r>
                      <m:rPr>
                        <m:sty m:val="i"/>
                      </m:rPr>
                      <m:t>a</m:t>
                    </m:r>
                    <m:r>
                      <m:rPr>
                        <m:sty m:val="i"/>
                      </m:rPr>
                      <m:t>I</m:t>
                    </m:r>
                    <m:r>
                      <m:rPr>
                        <m:sty m:val="p"/>
                      </m:rPr>
                      <m:t>(</m:t>
                    </m:r>
                    <m:r>
                      <m:rPr>
                        <m:sty m:val="i"/>
                      </m:rPr>
                      <m:t>t</m:t>
                    </m:r>
                    <m:r>
                      <m:rPr>
                        <m:sty m:val="p"/>
                      </m:rPr>
                      <m:t>)</m:t>
                    </m:r>
                  </m:e>
                </m:mr>
                <m:mr>
                  <m:e>
                    <m:f>
                      <m:fPr>
                        <m:ctrlPr>
                          <w:rPr>
                            <w:rFonts w:ascii="Cambria Math" w:hAnsi="Cambria Math"/>
                          </w:rPr>
                        </m:ctrlPr>
                      </m:fPr>
                      <m:num>
                        <m:r>
                          <m:rPr>
                            <m:sty m:val="i"/>
                          </m:rPr>
                          <m:t>d</m:t>
                        </m:r>
                      </m:num>
                      <m:den>
                        <m:r>
                          <m:rPr>
                            <m:sty m:val="i"/>
                          </m:rPr>
                          <m:t>d</m:t>
                        </m:r>
                        <m:r>
                          <m:rPr>
                            <m:sty m:val="i"/>
                          </m:rPr>
                          <m:t>t</m:t>
                        </m:r>
                      </m:den>
                    </m:f>
                    <m:r>
                      <m:rPr>
                        <m:sty m:val="i"/>
                      </m:rPr>
                      <m:t>D</m:t>
                    </m:r>
                    <m:r>
                      <m:rPr>
                        <m:sty m:val="p"/>
                      </m:rPr>
                      <m:t>(</m:t>
                    </m:r>
                    <m:r>
                      <m:rPr>
                        <m:sty m:val="i"/>
                      </m:rPr>
                      <m:t>t</m:t>
                    </m:r>
                    <m:r>
                      <m:rPr>
                        <m:sty m:val="p"/>
                      </m:rPr>
                      <m:t>)</m:t>
                    </m:r>
                  </m:e>
                  <m:e>
                    <m:r>
                      <m:rPr>
                        <m:sty m:val="i"/>
                      </m:rPr>
                      <m:t xml:space="preserve"> </m:t>
                    </m:r>
                    <m:r>
                      <m:rPr>
                        <m:sty m:val="p"/>
                      </m:rPr>
                      <m:t>=</m:t>
                    </m:r>
                    <m:r>
                      <m:rPr>
                        <m:sty m:val="i"/>
                      </m:rPr>
                      <m:t>b</m:t>
                    </m:r>
                    <m:r>
                      <m:rPr>
                        <m:sty m:val="i"/>
                      </m:rPr>
                      <m:t>I</m:t>
                    </m:r>
                    <m:r>
                      <m:rPr>
                        <m:sty m:val="p"/>
                      </m:rPr>
                      <m:t>(</m:t>
                    </m:r>
                    <m:r>
                      <m:rPr>
                        <m:sty m:val="i"/>
                      </m:rPr>
                      <m:t>t</m:t>
                    </m:r>
                    <m:r>
                      <m:rPr>
                        <m:sty m:val="p"/>
                      </m:rPr>
                      <m:t>)</m:t>
                    </m:r>
                  </m:e>
                </m:mr>
              </m:m>
            </m:e>
          </m:d>
        </m:oMath>
      </m:oMathPara>
    </w:p>
    <w:p>
      <w:pPr>
        <w:spacing w:lineRule="auto"/>
        <w:jc w:val="center"/>
      </w:pPr>
      <w:r>
        <w:rPr/>
        <w:drawing>
          <wp:inline distB="0" distL="0" distR="0" distT="0">
            <wp:extent cx="5486400" cy="2921235"/>
            <wp:effectExtent b="0" l="0" r="0" t="0"/>
            <wp:docPr id="2" name="image-bb968d29862b89c37dadcd75f860a5f965e11259.jpg"/>
            <a:graphic>
              <a:graphicData uri="http://schemas.openxmlformats.org/drawingml/2006/picture">
                <pic:pic>
                  <pic:nvPicPr>
                    <pic:cNvPr id="2" name="image-bb968d29862b89c37dadcd75f860a5f965e11259.jpg" descr=""/>
                    <pic:cNvPicPr/>
                  </pic:nvPicPr>
                  <pic:blipFill>
                    <a:blip r:embed="rId6" cstate="print"/>
                    <a:srcRect b="0" l="0" r="0" t="0"/>
                    <a:stretch>
                      <a:fillRect/>
                    </a:stretch>
                  </pic:blipFill>
                  <pic:spPr>
                    <a:xfrm>
                      <a:off x="0" y="0"/>
                      <a:ext cx="5486400" cy="2921235"/>
                    </a:xfrm>
                    <a:prstGeom prst="rect"/>
                  </pic:spPr>
                </pic:pic>
              </a:graphicData>
            </a:graphic>
          </wp:inline>
        </w:drawing>
      </w:r>
    </w:p>
    <w:p>
      <w:pPr>
        <w:spacing w:lineRule="auto"/>
      </w:pPr>
      <w:r>
        <w:rPr>
          <w:rFonts w:eastAsia="Georgia" w:cs="Georgia" w:ascii="Georgia" w:hAnsi="Georgia"/>
        </w:rPr>
        <w:t xml:space="preserve">Figure 2 - Exemple d'une fonction de densité.</w:t>
      </w:r>
    </w:p>
    <w:p>
      <w:pPr>
        <w:spacing w:after="220" w:lineRule="auto"/>
      </w:pPr>
      <w:r>
        <w:rPr>
          <w:rFonts w:eastAsia="Georgia" w:cs="Georgia" w:ascii="Georgia" w:hAnsi="Georgia"/>
        </w:rPr>
        <w:t xml:space="preserve">On supposera à nouveau que pour tout </w:t>
      </w:r>
      <m:oMath>
        <m:r>
          <m:rPr>
            <m:sty m:val="i"/>
          </m:rPr>
          <m:t>t</m:t>
        </m:r>
        <m:r>
          <m:rPr>
            <m:sty m:val="p"/>
          </m:rPr>
          <m:t>∈</m:t>
        </m:r>
        <m:r>
          <m:rPr>
            <m:sty m:val="p"/>
          </m:rPr>
          <m:t>[</m:t>
        </m:r>
        <m:r>
          <m:rPr>
            <m:sty m:val="p"/>
          </m:rPr>
          <m:t>−</m:t>
        </m:r>
        <m:r>
          <m:rPr>
            <m:sty m:val="i"/>
          </m:rPr>
          <m:t>τ</m:t>
        </m:r>
        <m:r>
          <m:rPr>
            <m:sty m:val="p"/>
          </m:rPr>
          <m:t>,</m:t>
        </m:r>
        <m:r>
          <m:rPr>
            <m:sty m:val="p"/>
          </m:rPr>
          <m:t>0</m:t>
        </m:r>
        <m:r>
          <m:rPr>
            <m:sty m:val="p"/>
          </m:rPr>
          <m:t>]</m:t>
        </m:r>
        <m:r>
          <m:rPr>
            <m:sty m:val="p"/>
          </m:rPr>
          <m:t>,</m:t>
        </m:r>
        <m:r>
          <m:rPr>
            <m:sty m:val="i"/>
          </m:rPr>
          <m:t>S</m:t>
        </m:r>
        <m:r>
          <m:rPr>
            <m:sty m:val="p"/>
          </m:rPr>
          <m:t>(</m:t>
        </m:r>
        <m:r>
          <m:rPr>
            <m:sty m:val="i"/>
          </m:rPr>
          <m:t>t</m:t>
        </m:r>
        <m:r>
          <m:rPr>
            <m:sty m:val="p"/>
          </m:rPr>
          <m:t>)</m:t>
        </m:r>
        <m:r>
          <m:rPr>
            <m:sty m:val="p"/>
          </m:rPr>
          <m:t>=</m:t>
        </m:r>
        <m:r>
          <m:rPr>
            <m:sty m:val="p"/>
          </m:rPr>
          <m:t>0</m:t>
        </m:r>
        <m:r>
          <m:rPr>
            <m:sty m:val="p"/>
          </m:rPr>
          <m:t>,</m:t>
        </m:r>
        <m:r>
          <m:rPr>
            <m:sty m:val="p"/>
          </m:rPr>
          <m:t>95</m:t>
        </m:r>
        <m:r>
          <m:rPr>
            <m:sty m:val="p"/>
          </m:rPr>
          <m:t>,</m:t>
        </m:r>
        <m:r>
          <m:rPr>
            <m:sty m:val="i"/>
          </m:rPr>
          <m:t>I</m:t>
        </m:r>
        <m:r>
          <m:rPr>
            <m:sty m:val="p"/>
          </m:rPr>
          <m:t>(</m:t>
        </m:r>
        <m:r>
          <m:rPr>
            <m:sty m:val="i"/>
          </m:rPr>
          <m:t>t</m:t>
        </m:r>
        <m:r>
          <m:rPr>
            <m:sty m:val="p"/>
          </m:rPr>
          <m:t>)</m:t>
        </m:r>
        <m:r>
          <m:rPr>
            <m:sty m:val="p"/>
          </m:rPr>
          <m:t>=</m:t>
        </m:r>
        <m:r>
          <m:rPr>
            <m:sty m:val="p"/>
          </m:rPr>
          <m:t>0</m:t>
        </m:r>
        <m:r>
          <m:rPr>
            <m:sty m:val="p"/>
          </m:rPr>
          <m:t>,</m:t>
        </m:r>
        <m:r>
          <m:rPr>
            <m:sty m:val="p"/>
          </m:rPr>
          <m:t>05</m:t>
        </m:r>
      </m:oMath>
      <w:r>
        <w:rPr/>
        <w:t xml:space="preserve"> et </w:t>
      </w:r>
      <m:oMath>
        <m:r>
          <m:rPr>
            <m:sty m:val="i"/>
          </m:rPr>
          <m:t>R</m:t>
        </m:r>
        <m:r>
          <m:rPr>
            <m:sty m:val="p"/>
          </m:rPr>
          <m:t>(</m:t>
        </m:r>
        <m:r>
          <m:rPr>
            <m:sty m:val="i"/>
          </m:rPr>
          <m:t>t</m:t>
        </m:r>
        <m:r>
          <m:rPr>
            <m:sty m:val="p"/>
          </m:rPr>
          <m:t>)</m:t>
        </m:r>
        <m:r>
          <m:rPr>
            <m:sty m:val="p"/>
          </m:rPr>
          <m:t>=</m:t>
        </m:r>
        <m:r>
          <m:rPr>
            <m:sty m:val="i"/>
          </m:rPr>
          <m:t>D</m:t>
        </m:r>
        <m:r>
          <m:rPr>
            <m:sty m:val="p"/>
          </m:rPr>
          <m:t>(</m:t>
        </m:r>
        <m:r>
          <m:rPr>
            <m:sty m:val="i"/>
          </m:rPr>
          <m:t>t</m:t>
        </m:r>
        <m:r>
          <m:rPr>
            <m:sty m:val="p"/>
          </m:rPr>
          <m:t>)</m:t>
        </m:r>
        <m:r>
          <m:rPr>
            <m:sty m:val="p"/>
          </m:rPr>
          <m:t>=</m:t>
        </m:r>
        <m:r>
          <m:rPr>
            <m:sty m:val="p"/>
          </m:rPr>
          <m:t>0</m:t>
        </m:r>
      </m:oMath>
      <w:r>
        <w:rPr/>
        <w:t xml:space="preserve">. Pour </w:t>
      </w:r>
      <m:oMath>
        <m:r>
          <m:rPr>
            <m:sty m:val="i"/>
          </m:rPr>
          <m:t>j</m:t>
        </m:r>
      </m:oMath>
      <w:r>
        <w:rPr/>
        <w:t xml:space="preserve"> entier compris entre 0 et </w:t>
      </w:r>
      <m:oMath>
        <m:r>
          <m:rPr>
            <m:sty m:val="i"/>
          </m:rPr>
          <m:t>N</m:t>
        </m:r>
      </m:oMath>
      <w:r>
        <w:rPr/>
        <w:t xml:space="preserve">, on pose </w:t>
      </w:r>
      <m:oMath>
        <m:sSub>
          <m:sSubPr/>
          <m:e>
            <m:r>
              <m:rPr>
                <m:sty m:val="i"/>
              </m:rPr>
              <m:t>t</m:t>
            </m:r>
          </m:e>
          <m:sub>
            <m:r>
              <m:rPr>
                <m:sty m:val="i"/>
              </m:rPr>
              <m:t>j</m:t>
            </m:r>
          </m:sub>
        </m:sSub>
        <m:r>
          <m:rPr>
            <m:sty m:val="p"/>
          </m:rPr>
          <m:t>=</m:t>
        </m:r>
        <m:r>
          <m:rPr>
            <m:sty m:val="i"/>
          </m:rPr>
          <m:t>j</m:t>
        </m:r>
        <m:r>
          <m:rPr>
            <m:sty m:val="p"/>
          </m:rPr>
          <m:t>×</m:t>
        </m:r>
        <m:r>
          <m:rPr>
            <m:sty m:val="i"/>
          </m:rPr>
          <m:t>d</m:t>
        </m:r>
        <m:r>
          <m:rPr>
            <m:sty m:val="i"/>
          </m:rPr>
          <m:t>t</m:t>
        </m:r>
      </m:oMath>
      <w:r>
        <w:rPr/>
        <w:t xml:space="preserve">. Pour un pas de temps </w:t>
      </w:r>
      <m:oMath>
        <m:r>
          <m:rPr>
            <m:sty m:val="i"/>
          </m:rPr>
          <m:t>d</m:t>
        </m:r>
        <m:r>
          <m:rPr>
            <m:sty m:val="i"/>
          </m:rPr>
          <m:t>t</m:t>
        </m:r>
      </m:oMath>
      <w:r>
        <w:rPr>
          <w:rFonts w:eastAsia="Georgia" w:cs="Georgia" w:ascii="Georgia" w:hAnsi="Georgia"/>
        </w:rPr>
        <w:t xml:space="preserve"> donné, on peut calculer numériquement l'intégrale à l'instant </w:t>
      </w:r>
      <m:oMath>
        <m:sSub>
          <m:sSubPr/>
          <m:e>
            <m:r>
              <m:rPr>
                <m:sty m:val="i"/>
              </m:rPr>
              <m:t>t</m:t>
            </m:r>
          </m:e>
          <m:sub>
            <m:r>
              <m:rPr>
                <m:sty m:val="i"/>
              </m:rPr>
              <m:t>i</m:t>
            </m:r>
          </m:sub>
        </m:sSub>
        <m:r>
          <m:rPr>
            <m:sty m:val="p"/>
          </m:rPr>
          <m:t>(</m:t>
        </m:r>
        <m:r>
          <m:rPr>
            <m:sty m:val="p"/>
          </m:rPr>
          <m:t>0</m:t>
        </m:r>
        <m:r>
          <m:rPr>
            <m:sty m:val="p"/>
          </m:rPr>
          <m:t>≤</m:t>
        </m:r>
        <m:r>
          <m:rPr>
            <m:sty m:val="i"/>
          </m:rPr>
          <m:t>i</m:t>
        </m:r>
        <m:r>
          <m:rPr>
            <m:sty m:val="p"/>
          </m:rPr>
          <m:t>≤</m:t>
        </m:r>
        <m:r>
          <m:rPr>
            <m:sty m:val="i"/>
          </m:rPr>
          <m:t>N</m:t>
        </m:r>
        <m:r>
          <m:rPr>
            <m:sty m:val="p"/>
          </m:rPr>
          <m:t>)</m:t>
        </m:r>
      </m:oMath>
      <w:r>
        <w:rPr>
          <w:rFonts w:eastAsia="Georgia" w:cs="Georgia" w:ascii="Georgia" w:hAnsi="Georgia"/>
        </w:rPr>
        <w:t xml:space="preserve"> à l'aide de la méthode des rectangles à gauche en utilisant l'approximation :</w:t>
      </w:r>
    </w:p>
    <w:p>
      <w:pPr>
        <w:spacing w:after="220" w:lineRule="auto"/>
      </w:pPr>
      <m:oMathPara>
        <m:oMath>
          <m:nary>
            <m:naryPr>
              <m:chr m:val="∫"/>
              <m:limLoc m:val="subSup"/>
              <m:grow m:val="1"/>
            </m:naryPr>
            <m:sub>
              <m:r>
                <m:rPr>
                  <m:sty m:val="p"/>
                </m:rPr>
                <m:t>0</m:t>
              </m:r>
            </m:sub>
            <m:sup>
              <m:r>
                <m:rPr>
                  <m:sty m:val="i"/>
                </m:rPr>
                <m:t>τ</m:t>
              </m:r>
            </m:sup>
            <m:e>
              <m:r>
                <m:rPr>
                  <m:sty m:val="p"/>
                </m:rPr>
                <m:t xml:space="preserve"> </m:t>
              </m:r>
            </m:e>
          </m:nary>
          <m:r>
            <m:rPr>
              <m:sty m:val="i"/>
            </m:rPr>
            <m:t>I</m:t>
          </m:r>
          <m:d>
            <m:dPr>
              <m:begChr m:val="("/>
              <m:endChr m:val=")"/>
              <m:ctrlPr>
                <w:rPr>
                  <w:rFonts w:ascii="Cambria Math" w:hAnsi="Cambria Math"/>
                </w:rPr>
              </m:ctrlPr>
            </m:dPr>
            <m:e>
              <m:sSub>
                <m:sSubPr/>
                <m:e>
                  <m:r>
                    <m:rPr>
                      <m:sty m:val="i"/>
                    </m:rPr>
                    <m:t>t</m:t>
                  </m:r>
                </m:e>
                <m:sub>
                  <m:r>
                    <m:rPr>
                      <m:sty m:val="i"/>
                    </m:rPr>
                    <m:t>i</m:t>
                  </m:r>
                </m:sub>
              </m:sSub>
              <m:r>
                <m:rPr>
                  <m:sty m:val="p"/>
                </m:rPr>
                <m:t>−</m:t>
              </m:r>
              <m:r>
                <m:rPr>
                  <m:sty m:val="i"/>
                </m:rPr>
                <m:t>s</m:t>
              </m:r>
            </m:e>
          </m:d>
          <m:r>
            <m:rPr>
              <m:sty m:val="i"/>
            </m:rPr>
            <m:t>h</m:t>
          </m:r>
          <m:r>
            <m:rPr>
              <m:sty m:val="p"/>
            </m:rPr>
            <m:t>(</m:t>
          </m:r>
          <m:r>
            <m:rPr>
              <m:sty m:val="i"/>
            </m:rPr>
            <m:t>s</m:t>
          </m:r>
          <m:r>
            <m:rPr>
              <m:sty m:val="p"/>
            </m:rPr>
            <m:t>)</m:t>
          </m:r>
          <m:r>
            <m:rPr>
              <m:sty m:val="i"/>
            </m:rPr>
            <m:t>d</m:t>
          </m:r>
          <m:r>
            <m:rPr>
              <m:sty m:val="i"/>
            </m:rPr>
            <m:t>s</m:t>
          </m:r>
          <m:r>
            <m:rPr>
              <m:sty m:val="p"/>
            </m:rPr>
            <m:t>≈</m:t>
          </m:r>
          <m:r>
            <m:rPr>
              <m:sty m:val="i"/>
            </m:rPr>
            <m:t>d</m:t>
          </m:r>
          <m:r>
            <m:rPr>
              <m:sty m:val="i"/>
            </m:rPr>
            <m:t>t</m:t>
          </m:r>
          <m:r>
            <m:rPr>
              <m:sty m:val="p"/>
            </m:rPr>
            <m:t>×</m:t>
          </m:r>
          <m:nary>
            <m:naryPr>
              <m:chr m:val="∑"/>
              <m:limLoc m:val="undOvr"/>
              <m:grow m:val="1"/>
            </m:naryPr>
            <m:sub>
              <m:r>
                <m:rPr>
                  <m:sty m:val="i"/>
                </m:rPr>
                <m:t>j</m:t>
              </m:r>
              <m:r>
                <m:rPr>
                  <m:sty m:val="p"/>
                </m:rPr>
                <m:t>=</m:t>
              </m:r>
              <m:r>
                <m:rPr>
                  <m:sty m:val="p"/>
                </m:rPr>
                <m:t>0</m:t>
              </m:r>
            </m:sub>
            <m:sup>
              <m:r>
                <m:rPr>
                  <m:sty m:val="i"/>
                </m:rPr>
                <m:t>p</m:t>
              </m:r>
              <m:r>
                <m:rPr>
                  <m:sty m:val="p"/>
                </m:rPr>
                <m:t>−</m:t>
              </m:r>
              <m:r>
                <m:rPr>
                  <m:sty m:val="p"/>
                </m:rPr>
                <m:t>1</m:t>
              </m:r>
            </m:sup>
            <m:e>
              <m:r>
                <m:rPr>
                  <m:sty m:val="p"/>
                </m:rPr>
                <m:t xml:space="preserve"> </m:t>
              </m:r>
            </m:e>
          </m:nary>
          <m:r>
            <m:rPr>
              <m:sty m:val="i"/>
            </m:rPr>
            <m:t>I</m:t>
          </m:r>
          <m:d>
            <m:dPr>
              <m:begChr m:val="("/>
              <m:endChr m:val=")"/>
              <m:ctrlPr>
                <w:rPr>
                  <w:rFonts w:ascii="Cambria Math" w:hAnsi="Cambria Math"/>
                </w:rPr>
              </m:ctrlPr>
            </m:dPr>
            <m:e>
              <m:sSub>
                <m:sSubPr/>
                <m:e>
                  <m:r>
                    <m:rPr>
                      <m:sty m:val="i"/>
                    </m:rPr>
                    <m:t>t</m:t>
                  </m:r>
                </m:e>
                <m:sub>
                  <m:r>
                    <m:rPr>
                      <m:sty m:val="i"/>
                    </m:rPr>
                    <m:t>i</m:t>
                  </m:r>
                </m:sub>
              </m:sSub>
              <m:r>
                <m:rPr>
                  <m:sty m:val="p"/>
                </m:rPr>
                <m:t>−</m:t>
              </m:r>
              <m:sSub>
                <m:sSubPr/>
                <m:e>
                  <m:r>
                    <m:rPr>
                      <m:sty m:val="i"/>
                    </m:rPr>
                    <m:t>t</m:t>
                  </m:r>
                </m:e>
                <m:sub>
                  <m:r>
                    <m:rPr>
                      <m:sty m:val="i"/>
                    </m:rPr>
                    <m:t>j</m:t>
                  </m:r>
                </m:sub>
              </m:sSub>
            </m:e>
          </m:d>
          <m:r>
            <m:rPr>
              <m:sty m:val="i"/>
            </m:rPr>
            <m:t>h</m:t>
          </m:r>
          <m:d>
            <m:dPr>
              <m:begChr m:val="("/>
              <m:endChr m:val=")"/>
              <m:ctrlPr>
                <w:rPr>
                  <w:rFonts w:ascii="Cambria Math" w:hAnsi="Cambria Math"/>
                </w:rPr>
              </m:ctrlPr>
            </m:dPr>
            <m:e>
              <m:sSub>
                <m:sSubPr/>
                <m:e>
                  <m:r>
                    <m:rPr>
                      <m:sty m:val="i"/>
                    </m:rPr>
                    <m:t>t</m:t>
                  </m:r>
                </m:e>
                <m:sub>
                  <m:r>
                    <m:rPr>
                      <m:sty m:val="i"/>
                    </m:rPr>
                    <m:t>j</m:t>
                  </m:r>
                </m:sub>
              </m:sSub>
            </m:e>
          </m:d>
        </m:oMath>
      </m:oMathPara>
    </w:p>
    <w:p>
      <w:pPr>
        <w:spacing w:after="220" w:lineRule="auto"/>
      </w:pPr>
      <w:r>
        <w:rPr/>
        <w:t xml:space="preserve">Q14 - On suppose que la fonction </w:t>
      </w:r>
      <m:oMath>
        <m:r>
          <m:rPr>
            <m:sty m:val="i"/>
          </m:rPr>
          <m:t>h</m:t>
        </m:r>
      </m:oMath>
      <w:r>
        <w:rPr>
          <w:rFonts w:eastAsia="Georgia" w:cs="Georgia" w:ascii="Georgia" w:hAnsi="Georgia"/>
        </w:rPr>
        <w:t xml:space="preserve"> a été écrite en Python. Expliquer comment modifier le programme de la question précédente pour résoudre ce système intégro-différentiel (on explicitera les lignes de code nécessaires).</w:t>
      </w:r>
    </w:p>
    <w:p>
      <w:pPr>
        <w:spacing w:line="271" w:before="330" w:lineRule="auto"/>
      </w:pPr>
      <w:r>
        <w:rPr>
          <w:rFonts w:eastAsia="Georgia" w:cs="Georgia" w:ascii="Georgia" w:hAnsi="Georgia"/>
          <w:b/>
          <w:sz w:val="42"/>
        </w:rPr>
        <w:t xml:space="preserve">Partie III. Modélisation dans des grilles</w:t>
      </w:r>
    </w:p>
    <w:p>
      <w:pPr>
        <w:spacing w:after="220" w:lineRule="auto"/>
      </w:pPr>
      <w:r>
        <w:rPr>
          <w:rFonts w:eastAsia="Georgia" w:cs="Georgia" w:ascii="Georgia" w:hAnsi="Georgia"/>
        </w:rPr>
        <w:t xml:space="preserve">On s'intéresse ici à une seconde méthode de simulation numérique (dite par automates cellulaires).</w:t>
      </w:r>
    </w:p>
    <w:p>
      <w:pPr>
        <w:spacing w:after="220" w:lineRule="auto"/>
      </w:pPr>
      <w:r>
        <w:rPr/>
        <w:t xml:space="preserve">Dans ce qui suit, on appelle grille de taille </w:t>
      </w:r>
      <m:oMath>
        <m:r>
          <m:rPr>
            <m:sty m:val="i"/>
          </m:rPr>
          <m:t>n</m:t>
        </m:r>
        <m:r>
          <m:rPr>
            <m:sty m:val="p"/>
          </m:rPr>
          <m:t>×</m:t>
        </m:r>
        <m:r>
          <m:rPr>
            <m:sty m:val="i"/>
          </m:rPr>
          <m:t>n</m:t>
        </m:r>
      </m:oMath>
      <w:r>
        <w:rPr/>
        <w:t xml:space="preserve"> une liste de </w:t>
      </w:r>
      <m:oMath>
        <m:r>
          <m:rPr>
            <m:sty m:val="i"/>
          </m:rPr>
          <m:t>n</m:t>
        </m:r>
      </m:oMath>
      <w:r>
        <w:rPr/>
        <w:t xml:space="preserve"> listes de longueur </w:t>
      </w:r>
      <m:oMath>
        <m:r>
          <m:rPr>
            <m:sty m:val="i"/>
          </m:rPr>
          <m:t>n</m:t>
        </m:r>
      </m:oMath>
      <w:r>
        <w:rPr>
          <w:rFonts w:eastAsia="Georgia" w:cs="Georgia" w:ascii="Georgia" w:hAnsi="Georgia"/>
        </w:rPr>
        <w:t xml:space="preserve">, où </w:t>
      </w:r>
      <m:oMath>
        <m:r>
          <m:rPr>
            <m:sty m:val="i"/>
          </m:rPr>
          <m:t>n</m:t>
        </m:r>
      </m:oMath>
      <w:r>
        <w:rPr/>
        <w:t xml:space="preserve"> est un entier strictement positif.</w:t>
      </w:r>
    </w:p>
    <w:p>
      <w:pPr>
        <w:spacing w:after="220" w:lineRule="auto"/>
      </w:pPr>
      <w:r>
        <w:rPr>
          <w:rFonts w:eastAsia="Georgia" w:cs="Georgia" w:ascii="Georgia" w:hAnsi="Georgia"/>
        </w:rPr>
        <w:t xml:space="preserve">Pour mieux prendre en compte la dépendance spatiale de la contagion, il est possible de simuler la propagation d'une épidémie à l'aide d'une grille. Chaque case de la grille peut être dans un des quatre états suivants : saine, infectée, rétablie, décédée. On choisit de représenter ces quatre états par les entiers :</w:t>
      </w:r>
    </w:p>
    <w:p>
      <w:pPr>
        <w:spacing w:after="220" w:lineRule="auto"/>
      </w:pPr>
      <m:oMathPara>
        <m:oMath>
          <m:r>
            <m:rPr>
              <m:sty m:val="p"/>
            </m:rPr>
            <m:t>0</m:t>
          </m:r>
          <m:r>
            <m:rPr>
              <m:nor/>
            </m:rPr>
            <m:t> (Sain), </m:t>
          </m:r>
          <m:r>
            <m:rPr>
              <m:sty m:val="p"/>
            </m:rPr>
            <m:t>1</m:t>
          </m:r>
          <m:r>
            <m:rPr>
              <m:nor/>
            </m:rPr>
            <m:t> (Infecté), </m:t>
          </m:r>
          <m:r>
            <m:rPr>
              <m:sty m:val="p"/>
            </m:rPr>
            <m:t>2</m:t>
          </m:r>
          <m:r>
            <m:rPr>
              <m:nor/>
            </m:rPr>
            <m:t> (Rétabli) et </m:t>
          </m:r>
          <m:r>
            <m:rPr>
              <m:sty m:val="p"/>
            </m:rPr>
            <m:t>3</m:t>
          </m:r>
          <m:r>
            <m:rPr>
              <m:nor/>
            </m:rPr>
            <m:t> (Décédé). </m:t>
          </m:r>
        </m:oMath>
      </m:oMathPara>
    </w:p>
    <w:p>
      <w:pPr>
        <w:spacing w:after="220" w:lineRule="auto"/>
      </w:pPr>
      <w:r>
        <w:rPr>
          <w:rFonts w:eastAsia="Georgia" w:cs="Georgia" w:ascii="Georgia" w:hAnsi="Georgia"/>
        </w:rPr>
        <w:t xml:space="preserve">L'état des cases d'une grille évolue au cours du temps selon des règles simples. On considère un modèle où l'état d'une case à l'instant </w:t>
      </w:r>
      <m:oMath>
        <m:r>
          <m:rPr>
            <m:sty m:val="i"/>
          </m:rPr>
          <m:t>t</m:t>
        </m:r>
        <m:r>
          <m:rPr>
            <m:sty m:val="p"/>
          </m:rPr>
          <m:t>+</m:t>
        </m:r>
        <m:r>
          <m:rPr>
            <m:sty m:val="p"/>
          </m:rPr>
          <m:t>1</m:t>
        </m:r>
      </m:oMath>
      <w:r>
        <w:rPr>
          <w:rFonts w:eastAsia="Georgia" w:cs="Georgia" w:ascii="Georgia" w:hAnsi="Georgia"/>
        </w:rPr>
        <w:t xml:space="preserve"> ne dépend que de son état à l'instant </w:t>
      </w:r>
      <m:oMath>
        <m:r>
          <m:rPr>
            <m:sty m:val="i"/>
          </m:rPr>
          <m:t>t</m:t>
        </m:r>
      </m:oMath>
      <w:r>
        <w:rPr>
          <w:rFonts w:eastAsia="Georgia" w:cs="Georgia" w:ascii="Georgia" w:hAnsi="Georgia"/>
        </w:rPr>
        <w:t xml:space="preserve"> et de l'état de ses huit cases voisines à l'instant </w:t>
      </w:r>
      <m:oMath>
        <m:r>
          <m:rPr>
            <m:sty m:val="i"/>
          </m:rPr>
          <m:t>t</m:t>
        </m:r>
      </m:oMath>
      <w:r>
        <w:rPr>
          <w:rFonts w:eastAsia="Georgia" w:cs="Georgia" w:ascii="Georgia" w:hAnsi="Georgia"/>
        </w:rPr>
        <w:t xml:space="preserve"> (une case du bord n'a que cinq cases voisines et trois pour une case d'un coin). Les règles de transition sont les suivantes :</w:t>
      </w:r>
    </w:p>
    <w:p>
      <w:pPr>
        <w:numPr>
          <w:ilvl w:val="0"/>
          <w:numId w:val="4"/>
        </w:numPr>
        <w:spacing w:lineRule="auto"/>
      </w:pPr>
      <w:r>
        <w:rPr>
          <w:rFonts w:eastAsia="Georgia" w:cs="Georgia" w:ascii="Georgia" w:hAnsi="Georgia"/>
        </w:rPr>
        <w:t xml:space="preserve">une case décédée reste décédée;</w:t>
      </w:r>
    </w:p>
    <w:p>
      <w:pPr>
        <w:numPr>
          <w:ilvl w:val="0"/>
          <w:numId w:val="4"/>
        </w:numPr>
        <w:spacing w:lineRule="auto"/>
      </w:pPr>
      <w:r>
        <w:rPr>
          <w:rFonts w:eastAsia="Georgia" w:cs="Georgia" w:ascii="Georgia" w:hAnsi="Georgia"/>
        </w:rPr>
        <w:t xml:space="preserve">une case infectée devient décédée avec une probabilité </w:t>
      </w:r>
      <m:oMath>
        <m:sSub>
          <m:sSubPr/>
          <m:e>
            <m:r>
              <m:rPr>
                <m:sty m:val="i"/>
              </m:rPr>
              <m:t>p</m:t>
            </m:r>
          </m:e>
          <m:sub>
            <m:r>
              <m:rPr>
                <m:sty m:val="p"/>
              </m:rPr>
              <m:t>1</m:t>
            </m:r>
          </m:sub>
        </m:sSub>
      </m:oMath>
      <w:r>
        <w:rPr>
          <w:rFonts w:eastAsia="Georgia" w:cs="Georgia" w:ascii="Georgia" w:hAnsi="Georgia"/>
        </w:rPr>
        <w:t xml:space="preserve"> ou rétablie avec une probabilité </w:t>
      </w:r>
      <m:oMath>
        <m:d>
          <m:dPr>
            <m:begChr m:val="("/>
            <m:endChr m:val=")"/>
            <m:ctrlPr>
              <w:rPr>
                <w:rFonts w:ascii="Cambria Math" w:hAnsi="Cambria Math"/>
              </w:rPr>
            </m:ctrlPr>
          </m:dPr>
          <m:e>
            <m:r>
              <m:rPr>
                <m:sty m:val="p"/>
              </m:rPr>
              <m:t>1</m:t>
            </m:r>
            <m:r>
              <m:rPr>
                <m:sty m:val="p"/>
              </m:rPr>
              <m:t>−</m:t>
            </m:r>
            <m:sSub>
              <m:sSubPr/>
              <m:e>
                <m:r>
                  <m:rPr>
                    <m:sty m:val="i"/>
                  </m:rPr>
                  <m:t>p</m:t>
                </m:r>
              </m:e>
              <m:sub>
                <m:r>
                  <m:rPr>
                    <m:sty m:val="p"/>
                  </m:rPr>
                  <m:t>1</m:t>
                </m:r>
              </m:sub>
            </m:sSub>
          </m:e>
        </m:d>
      </m:oMath>
      <w:r>
        <w:rPr/>
        <w:t xml:space="preserve">;</w:t>
      </w:r>
    </w:p>
    <w:p>
      <w:pPr>
        <w:numPr>
          <w:ilvl w:val="0"/>
          <w:numId w:val="4"/>
        </w:numPr>
        <w:spacing w:lineRule="auto"/>
      </w:pPr>
      <w:r>
        <w:rPr>
          <w:rFonts w:eastAsia="Georgia" w:cs="Georgia" w:ascii="Georgia" w:hAnsi="Georgia"/>
        </w:rPr>
        <w:t xml:space="preserve">une case rétablie reste rétablie;</w:t>
      </w:r>
    </w:p>
    <w:p>
      <w:pPr>
        <w:numPr>
          <w:ilvl w:val="0"/>
          <w:numId w:val="4"/>
        </w:numPr>
        <w:spacing w:lineRule="auto"/>
      </w:pPr>
      <w:r>
        <w:rPr>
          <w:rFonts w:eastAsia="Georgia" w:cs="Georgia" w:ascii="Georgia" w:hAnsi="Georgia"/>
        </w:rPr>
        <w:t xml:space="preserve">une case saine devient infectée avec une probabilité </w:t>
      </w:r>
      <m:oMath>
        <m:sSub>
          <m:sSubPr/>
          <m:e>
            <m:r>
              <m:rPr>
                <m:sty m:val="i"/>
              </m:rPr>
              <m:t>p</m:t>
            </m:r>
          </m:e>
          <m:sub>
            <m:r>
              <m:rPr>
                <m:sty m:val="p"/>
              </m:rPr>
              <m:t>2</m:t>
            </m:r>
          </m:sub>
        </m:sSub>
      </m:oMath>
      <w:r>
        <w:rPr>
          <w:rFonts w:eastAsia="Georgia" w:cs="Georgia" w:ascii="Georgia" w:hAnsi="Georgia"/>
        </w:rPr>
        <w:t xml:space="preserve"> si elle a au moins une case voisine infectée et reste saine sinon.</w:t>
      </w:r>
      <w:r>
        <w:rPr/>
        <w:br w:type="textWrapping"/>
      </w:r>
      <w:r>
        <w:rPr>
          <w:rFonts w:eastAsia="Georgia" w:cs="Georgia" w:ascii="Georgia" w:hAnsi="Georgia"/>
        </w:rPr>
        <w:t xml:space="preserve">On initialise toutes les cases dans l'état sain, sauf une case choisie au hasard dans l'état infecté.</w:t>
      </w:r>
      <w:r>
        <w:rPr/>
        <w:br w:type="textWrapping"/>
      </w:r>
      <w:r>
        <w:rPr>
          <w:rFonts w:eastAsia="Georgia" w:cs="Georgia" w:ascii="Georgia" w:hAnsi="Georgia"/>
        </w:rPr>
        <w:t xml:space="preserve">Q15 - On a écrit en Python la fonction grille(n) suivante</w:t>
      </w:r>
    </w:p>
    <w:p>
      <w:pPr>
        <w:pStyle w:val="SourceCode"/>
        <w:shd w:val="clear" w:fill="F8F8FA"/>
        <w:spacing w:lineRule="auto"/>
      </w:pPr>
      <w:r>
        <w:rPr>
          <w:rStyle w:val="VerbatimChar"/>
          <w:rFonts w:eastAsia="Consolas" w:cs="Consolas" w:ascii="Consolas" w:hAnsi="Consolas"/>
        </w:rPr>
        <w:t xml:space="preserve">def grille(n) :</w:t>
        <w:br/>
        <w:t xml:space="preserve">    M=[ ]</w:t>
        <w:br/>
        <w:t xml:space="preserve">    for i in range(n) :</w:t>
        <w:br/>
        <w:t xml:space="preserve">        L=[ ]</w:t>
        <w:br/>
        <w:t xml:space="preserve">        for j in range(n): L.append(0)</w:t>
        <w:br/>
        <w:t xml:space="preserve">        M.append(L)</w:t>
        <w:br/>
        <w:t xml:space="preserve">    return M</w:t>
        <w:br/>
        <w:t xml:space="preserve"/>
      </w:r>
    </w:p>
    <w:p>
      <w:pPr>
        <w:spacing w:after="220" w:lineRule="auto"/>
      </w:pPr>
      <w:r>
        <w:rPr>
          <w:rFonts w:eastAsia="Georgia" w:cs="Georgia" w:ascii="Georgia" w:hAnsi="Georgia"/>
        </w:rPr>
        <w:t xml:space="preserve">Décrire ce que retourne cette fonction.</w:t>
      </w:r>
      <w:r>
        <w:rPr/>
        <w:br w:type="textWrapping"/>
      </w:r>
      <w:r>
        <w:rPr>
          <w:rFonts w:eastAsia="Georgia" w:cs="Georgia" w:ascii="Georgia" w:hAnsi="Georgia"/>
        </w:rPr>
        <w:t xml:space="preserve">On pourra dans la question suivante utiliser la fonction randrange(p) de la bibliothèque random qui, pour un entier positif </w:t>
      </w:r>
      <m:oMath>
        <m:r>
          <m:rPr>
            <m:sty m:val="i"/>
          </m:rPr>
          <m:t>p</m:t>
        </m:r>
      </m:oMath>
      <w:r>
        <w:rPr>
          <w:rFonts w:eastAsia="Georgia" w:cs="Georgia" w:ascii="Georgia" w:hAnsi="Georgia"/>
        </w:rPr>
        <w:t xml:space="preserve">, renvoie un entier choisi aléatoirement entre 0 et </w:t>
      </w:r>
      <m:oMath>
        <m:r>
          <m:rPr>
            <m:sty m:val="i"/>
          </m:rPr>
          <m:t>p</m:t>
        </m:r>
        <m:r>
          <m:rPr>
            <m:sty m:val="p"/>
          </m:rPr>
          <m:t>−</m:t>
        </m:r>
        <m:r>
          <m:rPr>
            <m:sty m:val="p"/>
          </m:rPr>
          <m:t>1</m:t>
        </m:r>
      </m:oMath>
      <w:r>
        <w:rPr/>
        <w:t xml:space="preserve"> inclus.</w:t>
      </w:r>
    </w:p>
    <w:p>
      <w:pPr>
        <w:spacing w:after="220" w:lineRule="auto"/>
      </w:pPr>
      <w:r>
        <w:rPr>
          <w:rFonts w:eastAsia="Georgia" w:cs="Georgia" w:ascii="Georgia" w:hAnsi="Georgia"/>
        </w:rPr>
        <w:t xml:space="preserve">Q16 - Écrire en Python une fonction init(n) qui construit une grille </w:t>
      </w:r>
      <m:oMath>
        <m:r>
          <m:rPr>
            <m:sty m:val="i"/>
          </m:rPr>
          <m:t>G</m:t>
        </m:r>
      </m:oMath>
      <w:r>
        <w:rPr/>
        <w:t xml:space="preserve"> de taille </w:t>
      </w:r>
      <m:oMath>
        <m:r>
          <m:rPr>
            <m:sty m:val="i"/>
          </m:rPr>
          <m:t>n</m:t>
        </m:r>
        <m:r>
          <m:rPr>
            <m:sty m:val="p"/>
          </m:rPr>
          <m:t>×</m:t>
        </m:r>
        <m:r>
          <m:rPr>
            <m:sty m:val="i"/>
          </m:rPr>
          <m:t>n</m:t>
        </m:r>
      </m:oMath>
      <w:r>
        <w:rPr>
          <w:rFonts w:eastAsia="Georgia" w:cs="Georgia" w:ascii="Georgia" w:hAnsi="Georgia"/>
        </w:rPr>
        <w:t xml:space="preserve"> ne contenant que des cases saines, choisit aléatoirement une des cases et la transforme en case infectée, et enfin renvoie </w:t>
      </w:r>
      <m:oMath>
        <m:r>
          <m:rPr>
            <m:sty m:val="i"/>
          </m:rPr>
          <m:t>G</m:t>
        </m:r>
      </m:oMath>
      <w:r>
        <w:rPr/>
        <w:t xml:space="preserve">.</w:t>
      </w:r>
      <w:r>
        <w:rPr/>
        <w:br w:type="textWrapping"/>
      </w:r>
      <w:r>
        <w:rPr>
          <w:rFonts w:eastAsia="Georgia" w:cs="Georgia" w:ascii="Georgia" w:hAnsi="Georgia"/>
        </w:rPr>
        <w:t xml:space="preserve">Q17 - Écrire en Python une fonction compte (G) qui a pour argument une grille G et renvoie la liste [n0, n1, n2, n3] formée des nombres de cases dans chacun des quatre états.</w:t>
      </w:r>
    </w:p>
    <w:p>
      <w:pPr>
        <w:spacing w:after="220" w:lineRule="auto"/>
      </w:pPr>
      <w:r>
        <w:rPr>
          <w:rFonts w:eastAsia="Georgia" w:cs="Georgia" w:ascii="Georgia" w:hAnsi="Georgia"/>
        </w:rPr>
        <w:t xml:space="preserve">D'après les règles de transition, pour savoir si une case saine peut devenir infectée à l'instant suivant, il faut déterminer si elle est exposée à la maladie, c'est-à-dire si elle possède au moins une case infectée dans son voisinage. Pour cela, on écrit en Python la fonction est_exposee(G, i, j) suivante.</w:t>
      </w:r>
    </w:p>
    <w:p>
      <w:pPr>
        <w:pStyle w:val="SourceCode"/>
        <w:shd w:val="clear" w:fill="F8F8FA"/>
        <w:spacing w:lineRule="auto"/>
      </w:pPr>
      <w:r>
        <w:rPr>
          <w:rStyle w:val="VerbatimChar"/>
          <w:rFonts w:eastAsia="Consolas" w:cs="Consolas" w:ascii="Consolas" w:hAnsi="Consolas"/>
        </w:rPr>
        <w:t xml:space="preserve">def est_exposee(G, i, j):</w:t>
        <w:br/>
        <w:t xml:space="preserve">    n = len(G)</w:t>
        <w:br/>
        <w:t xml:space="preserve">    if i == 0 and j == 0:</w:t>
        <w:br/>
        <w:t xml:space="preserve">        return (G[0][1]-1)*(G[1][1]-1)*(G[1][0]-1)== 0</w:t>
        <w:br/>
        <w:t xml:space="preserve">    elif i == 0 and j == n-1:</w:t>
        <w:br/>
        <w:t xml:space="preserve">        return (G[0][n-2]-1)*(G[1][n-2]-1)*(G[1][n-1]-1) == 0</w:t>
        <w:br/>
        <w:t xml:space="preserve">    elif i == n-1 and j == 0:</w:t>
        <w:br/>
        <w:t xml:space="preserve">        return (G[n-1][1]-1)*(G[n-2][1]-1)*(G[n-2][0]-1) == 0</w:t>
        <w:br/>
        <w:t xml:space="preserve">    elif i == n-1 and j == n-1:</w:t>
        <w:br/>
        <w:t xml:space="preserve">        return (G[n-1][n-2]-1)*(G[n-2][n-2]-1)*(G[n-2][n-1]-1) == 0</w:t>
        <w:br/>
        <w:t xml:space="preserve">    elif i == 0:</w:t>
        <w:br/>
        <w:t xml:space="preserve">        # a completer</w:t>
        <w:br/>
        <w:t xml:space="preserve">    elif i == n-1:</w:t>
        <w:br/>
        <w:t xml:space="preserve">        return (G[n-1][j-1]-1)*(G[n-2][j-1]-1)*(G[n-2][j]-1)*(G[n-2][j+1]-1)*(G[n-1][j+1]-1) == 0</w:t>
        <w:br/>
        <w:t xml:space="preserve">    elif j == 0:</w:t>
        <w:br/>
        <w:t xml:space="preserve">        return (G[i-1][0]-1)*(G[i-1][1]-1)*(G[i][1]-1)*(G[i+1][1]-1)*(G[i+1][0]-1) == 0</w:t>
        <w:br/>
        <w:t xml:space="preserve">    elif j == n-1:</w:t>
        <w:br/>
        <w:t xml:space="preserve">        return (G[i-1][n-1]-1)*(G[i-1][n-2]-1)*(G[i][n-2]-1)*(G[i+1][n-2]-1)*(G[i+1][n-1]-1) == 0</w:t>
        <w:br/>
        <w:t xml:space="preserve">    else:</w:t>
        <w:br/>
        <w:t xml:space="preserve">        # a completer</w:t>
        <w:br/>
        <w:t xml:space="preserve"/>
      </w:r>
    </w:p>
    <w:p>
      <w:pPr>
        <w:spacing w:after="220" w:lineRule="auto"/>
      </w:pPr>
      <w:r>
        <w:rPr>
          <w:rFonts w:eastAsia="Georgia" w:cs="Georgia" w:ascii="Georgia" w:hAnsi="Georgia"/>
        </w:rPr>
        <w:t xml:space="preserve">Q18 - Quel est le type du résultat renvoyé par la fonction est_exposee?</w:t>
      </w:r>
      <w:r>
        <w:rPr/>
        <w:br w:type="textWrapping"/>
      </w:r>
      <w:r>
        <w:rPr>
          <w:rFonts w:eastAsia="Georgia" w:cs="Georgia" w:ascii="Georgia" w:hAnsi="Georgia"/>
        </w:rPr>
        <w:t xml:space="preserve">Q19 - Compléter les lignes 12 et 20 de la fonction est_exposee.</w:t>
      </w:r>
      <w:r>
        <w:rPr/>
        <w:br w:type="textWrapping"/>
      </w:r>
      <w:r>
        <w:rPr>
          <w:rFonts w:eastAsia="Georgia" w:cs="Georgia" w:ascii="Georgia" w:hAnsi="Georgia"/>
        </w:rPr>
        <w:t xml:space="preserve">Q20 - Écrire une fonction suivant ( </w:t>
      </w:r>
      <m:oMath>
        <m:r>
          <m:rPr>
            <m:sty m:val="i"/>
          </m:rPr>
          <m:t>G</m:t>
        </m:r>
      </m:oMath>
      <w:r>
        <w:rPr>
          <w:rFonts w:eastAsia="Georgia" w:cs="Georgia" w:ascii="Georgia" w:hAnsi="Georgia"/>
        </w:rPr>
        <w:t xml:space="preserve">, p1, p2) qui fait évoluer toutes les cases de la grille G à l'aide des règles de transition et renvoie une nouvelle grille correspondant à l'instant suivant. Les arguments p1 et p2 sont les probabilités qui interviennent dans les règles de transition pour les cases infectées et les cases saines. On pourra utiliser la fonction bernoulli(p) suivante qui simule une variable aléatoire de Bernoulli de paramètre </w:t>
      </w:r>
      <m:oMath>
        <m:r>
          <m:rPr>
            <m:sty m:val="i"/>
          </m:rPr>
          <m:t>p</m:t>
        </m:r>
      </m:oMath>
      <w:r>
        <w:rPr>
          <w:rFonts w:eastAsia="Georgia" w:cs="Georgia" w:ascii="Georgia" w:hAnsi="Georgia"/>
        </w:rPr>
        <w:t xml:space="preserve"> : bernoulli(p) vaut 1 avec la probabilité p et 0 avec la probabilité ( </w:t>
      </w:r>
      <m:oMath>
        <m:r>
          <m:rPr>
            <m:sty m:val="p"/>
          </m:rPr>
          <m:t>1</m:t>
        </m:r>
        <m:r>
          <m:rPr>
            <m:sty m:val="p"/>
          </m:rPr>
          <m:t>−</m:t>
        </m:r>
        <m:r>
          <m:rPr>
            <m:sty m:val="p"/>
          </m:rPr>
          <m:t>p</m:t>
        </m:r>
      </m:oMath>
      <w:r>
        <w:rPr/>
        <w:t xml:space="preserve"> ).</w:t>
      </w:r>
    </w:p>
    <w:p>
      <w:pPr>
        <w:pStyle w:val="SourceCode"/>
        <w:shd w:val="clear" w:fill="F8F8FA"/>
        <w:spacing w:lineRule="auto"/>
      </w:pPr>
      <w:r>
        <w:rPr>
          <w:rStyle w:val="VerbatimChar"/>
          <w:rFonts w:eastAsia="Consolas" w:cs="Consolas" w:ascii="Consolas" w:hAnsi="Consolas"/>
        </w:rPr>
        <w:t xml:space="preserve">def bernoulli(p):</w:t>
        <w:br/>
        <w:t xml:space="preserve">    x = rd.random()</w:t>
        <w:br/>
        <w:t xml:space="preserve">    if x &lt;= p:</w:t>
        <w:br/>
        <w:t xml:space="preserve">        return 1</w:t>
        <w:br/>
        <w:t xml:space="preserve">    else:</w:t>
        <w:br/>
        <w:t xml:space="preserve">        return 0</w:t>
        <w:br/>
        <w:t xml:space="preserve"/>
      </w:r>
    </w:p>
    <w:p>
      <w:pPr>
        <w:spacing w:after="220" w:lineRule="auto"/>
      </w:pPr>
      <w:r>
        <w:rPr>
          <w:rFonts w:eastAsia="Georgia" w:cs="Georgia" w:ascii="Georgia" w:hAnsi="Georgia"/>
        </w:rPr>
        <w:t xml:space="preserve">On reproduit ci-dessous le descriptif de la documentation Python concernant la fonction random de la bibliothèque random :</w:t>
      </w:r>
    </w:p>
    <w:p>
      <w:pPr>
        <w:pStyle w:val="SourceCode"/>
        <w:shd w:val="clear" w:fill="F8F8FA"/>
        <w:spacing w:lineRule="auto"/>
      </w:pPr>
      <w:r>
        <w:rPr>
          <w:rStyle w:val="VerbatimChar"/>
          <w:rFonts w:eastAsia="Consolas" w:cs="Consolas" w:ascii="Consolas" w:hAnsi="Consolas"/>
        </w:rPr>
        <w:t xml:space="preserve">random.random()</w:t>
        <w:br/>
        <w:t xml:space="preserve">    Return the next random floating point number in the range [0.0, 1.0).</w:t>
        <w:br/>
        <w:t xml:space="preserve"/>
      </w:r>
    </w:p>
    <w:p>
      <w:pPr>
        <w:spacing w:after="220" w:lineRule="auto"/>
      </w:pPr>
      <w:r>
        <w:rPr>
          <w:rFonts w:eastAsia="Georgia" w:cs="Georgia" w:ascii="Georgia" w:hAnsi="Georgia"/>
        </w:rPr>
        <w:t xml:space="preserve">Avec les règles de transition du modèle utilisé, l'état de la grille évolue entre les instants </w:t>
      </w:r>
      <m:oMath>
        <m:r>
          <m:rPr>
            <m:sty m:val="i"/>
          </m:rPr>
          <m:t>t</m:t>
        </m:r>
      </m:oMath>
      <w:r>
        <w:rPr/>
        <w:t xml:space="preserve"> et </w:t>
      </w:r>
      <m:oMath>
        <m:r>
          <m:rPr>
            <m:sty m:val="i"/>
          </m:rPr>
          <m:t>t</m:t>
        </m:r>
        <m:r>
          <m:rPr>
            <m:sty m:val="p"/>
          </m:rPr>
          <m:t>+</m:t>
        </m:r>
        <m:r>
          <m:rPr>
            <m:sty m:val="p"/>
          </m:rPr>
          <m:t>1</m:t>
        </m:r>
      </m:oMath>
      <w:r>
        <w:rPr>
          <w:rFonts w:eastAsia="Georgia" w:cs="Georgia" w:ascii="Georgia" w:hAnsi="Georgia"/>
        </w:rPr>
        <w:t xml:space="preserve"> tant qu'il existe au moins une case infectée.</w:t>
      </w:r>
      <w:r>
        <w:rPr/>
        <w:br w:type="textWrapping"/>
      </w:r>
      <w:r>
        <w:rPr>
          <w:rFonts w:eastAsia="Georgia" w:cs="Georgia" w:ascii="Georgia" w:hAnsi="Georgia"/>
        </w:rPr>
        <w:t xml:space="preserve">Q21 - Écrire en Python une fonction simulation(n, p1, p2) qui réalise une simulation complète avec une grille de taille </w:t>
      </w:r>
      <m:oMath>
        <m:r>
          <m:rPr>
            <m:sty m:val="i"/>
          </m:rPr>
          <m:t>n</m:t>
        </m:r>
        <m:r>
          <m:rPr>
            <m:sty m:val="p"/>
          </m:rPr>
          <m:t>×</m:t>
        </m:r>
        <m:r>
          <m:rPr>
            <m:sty m:val="i"/>
          </m:rPr>
          <m:t>n</m:t>
        </m:r>
      </m:oMath>
      <w:r>
        <w:rPr>
          <w:rFonts w:eastAsia="Georgia" w:cs="Georgia" w:ascii="Georgia" w:hAnsi="Georgia"/>
        </w:rPr>
        <w:t xml:space="preserve"> pour les probabilités p1 et p2, et renvoie la liste [ </w:t>
      </w:r>
      <m:oMath>
        <m:r>
          <m:rPr>
            <m:sty m:val="p"/>
          </m:rPr>
          <m:t>x</m:t>
        </m:r>
        <m:r>
          <m:rPr>
            <m:sty m:val="p"/>
          </m:rPr>
          <m:t>0</m:t>
        </m:r>
        <m:r>
          <m:rPr>
            <m:sty m:val="p"/>
          </m:rPr>
          <m:t>,</m:t>
        </m:r>
        <m:r>
          <m:rPr>
            <m:sty m:val="p"/>
          </m:rPr>
          <m:t>x</m:t>
        </m:r>
        <m:r>
          <m:rPr>
            <m:sty m:val="p"/>
          </m:rPr>
          <m:t>1</m:t>
        </m:r>
        <m:r>
          <m:rPr>
            <m:sty m:val="p"/>
          </m:rPr>
          <m:t>,</m:t>
        </m:r>
        <m:r>
          <m:rPr>
            <m:sty m:val="p"/>
          </m:rPr>
          <m:t>x</m:t>
        </m:r>
        <m:r>
          <m:rPr>
            <m:sty m:val="p"/>
          </m:rPr>
          <m:t>2</m:t>
        </m:r>
        <m:r>
          <m:rPr>
            <m:sty m:val="p"/>
          </m:rPr>
          <m:t>,</m:t>
        </m:r>
        <m:r>
          <m:rPr>
            <m:sty m:val="p"/>
          </m:rPr>
          <m:t>x</m:t>
        </m:r>
        <m:r>
          <m:rPr>
            <m:sty m:val="p"/>
          </m:rPr>
          <m:t>3</m:t>
        </m:r>
      </m:oMath>
      <w:r>
        <w:rPr>
          <w:rFonts w:eastAsia="Georgia" w:cs="Georgia" w:ascii="Georgia" w:hAnsi="Georgia"/>
        </w:rPr>
        <w:t xml:space="preserve"> ] formée des proportions de cases dans chacun des quatre états à la fin de la simulation (une simulation s'arrête lorsque la grille n'évolue plus).</w:t>
      </w:r>
      <w:r>
        <w:rPr/>
        <w:br w:type="textWrapping"/>
      </w:r>
      <m:oMath>
        <m:r>
          <m:rPr>
            <m:sty m:val="i"/>
          </m:rPr>
          <m:t>◻</m:t>
        </m:r>
      </m:oMath>
      <w:r>
        <w:rPr>
          <w:rFonts w:eastAsia="Georgia" w:cs="Georgia" w:ascii="Georgia" w:hAnsi="Georgia"/>
        </w:rPr>
        <w:t xml:space="preserve"> Q22 - Quelle est la valeur de la proportion des cases infectées x1 à la fin d'une simulation? Quelle relation vérifient </w:t>
      </w:r>
      <m:oMath>
        <m:r>
          <m:rPr>
            <m:sty m:val="p"/>
          </m:rPr>
          <m:t>x</m:t>
        </m:r>
        <m:r>
          <m:rPr>
            <m:sty m:val="p"/>
          </m:rPr>
          <m:t>0</m:t>
        </m:r>
        <m:r>
          <m:rPr>
            <m:sty m:val="p"/>
          </m:rPr>
          <m:t>,</m:t>
        </m:r>
        <m:r>
          <m:rPr>
            <m:sty m:val="p"/>
          </m:rPr>
          <m:t>x</m:t>
        </m:r>
        <m:r>
          <m:rPr>
            <m:sty m:val="p"/>
          </m:rPr>
          <m:t>1</m:t>
        </m:r>
        <m:r>
          <m:rPr>
            <m:sty m:val="p"/>
          </m:rPr>
          <m:t>,</m:t>
        </m:r>
        <m:r>
          <m:rPr>
            <m:sty m:val="p"/>
          </m:rPr>
          <m:t>x</m:t>
        </m:r>
        <m:r>
          <m:rPr>
            <m:sty m:val="p"/>
          </m:rPr>
          <m:t>2</m:t>
        </m:r>
      </m:oMath>
      <w:r>
        <w:rPr>
          <w:rFonts w:eastAsia="Georgia" w:cs="Georgia" w:ascii="Georgia" w:hAnsi="Georgia"/>
        </w:rPr>
        <w:t xml:space="preserve"> et x 3 ? Comment obtenir à l'aide des valeurs de </w:t>
      </w:r>
      <m:oMath>
        <m:r>
          <m:rPr>
            <m:sty m:val="p"/>
          </m:rPr>
          <m:t>x</m:t>
        </m:r>
        <m:r>
          <m:rPr>
            <m:sty m:val="p"/>
          </m:rPr>
          <m:t>0</m:t>
        </m:r>
        <m:r>
          <m:rPr>
            <m:sty m:val="p"/>
          </m:rPr>
          <m:t>,</m:t>
        </m:r>
        <m:r>
          <m:rPr>
            <m:sty m:val="p"/>
          </m:rPr>
          <m:t>x</m:t>
        </m:r>
        <m:r>
          <m:rPr>
            <m:sty m:val="p"/>
          </m:rPr>
          <m:t>1</m:t>
        </m:r>
        <m:r>
          <m:rPr>
            <m:sty m:val="p"/>
          </m:rPr>
          <m:t>,</m:t>
        </m:r>
        <m:r>
          <m:rPr>
            <m:sty m:val="p"/>
          </m:rPr>
          <m:t>x</m:t>
        </m:r>
        <m:r>
          <m:rPr>
            <m:sty m:val="p"/>
          </m:rPr>
          <m:t>2</m:t>
        </m:r>
      </m:oMath>
      <w:r>
        <w:rPr>
          <w:rFonts w:eastAsia="Georgia" w:cs="Georgia" w:ascii="Georgia" w:hAnsi="Georgia"/>
        </w:rPr>
        <w:t xml:space="preserve"> et x 3 la valeur x_atteinte de la proportion des cases qui ont été atteintes par la maladie pendant une simulation?</w:t>
      </w:r>
    </w:p>
    <w:p>
      <w:pPr>
        <w:spacing w:lineRule="auto"/>
        <w:jc w:val="center"/>
      </w:pPr>
      <w:r>
        <w:rPr/>
        <w:drawing>
          <wp:inline distB="0" distL="0" distR="0" distT="0">
            <wp:extent cx="5486400" cy="4601800"/>
            <wp:effectExtent b="0" l="0" r="0" t="0"/>
            <wp:docPr id="3" name="image-96dc5278c026a7ea7663cad9f2d7f31875d51257.jpg"/>
            <a:graphic>
              <a:graphicData uri="http://schemas.openxmlformats.org/drawingml/2006/picture">
                <pic:pic>
                  <pic:nvPicPr>
                    <pic:cNvPr id="3" name="image-96dc5278c026a7ea7663cad9f2d7f31875d51257.jpg" descr=""/>
                    <pic:cNvPicPr/>
                  </pic:nvPicPr>
                  <pic:blipFill>
                    <a:blip r:embed="rId7" cstate="print"/>
                    <a:srcRect b="0" l="0" r="0" t="0"/>
                    <a:stretch>
                      <a:fillRect/>
                    </a:stretch>
                  </pic:blipFill>
                  <pic:spPr>
                    <a:xfrm>
                      <a:off x="0" y="0"/>
                      <a:ext cx="5486400" cy="4601800"/>
                    </a:xfrm>
                    <a:prstGeom prst="rect"/>
                  </pic:spPr>
                </pic:pic>
              </a:graphicData>
            </a:graphic>
          </wp:inline>
        </w:drawing>
      </w:r>
    </w:p>
    <w:p>
      <w:pPr>
        <w:spacing w:lineRule="auto"/>
      </w:pPr>
      <w:r>
        <w:rPr>
          <w:rFonts w:eastAsia="Georgia" w:cs="Georgia" w:ascii="Georgia" w:hAnsi="Georgia"/>
        </w:rPr>
        <w:t xml:space="preserve">Figure 3 - Représentation de la proportion de la population qui a été atteinte par la maladie pendant la simulation en fonction de la probabilité </w:t>
      </w:r>
      <m:oMath>
        <m:sSub>
          <m:sSubPr/>
          <m:e>
            <m:r>
              <m:rPr>
                <m:sty m:val="i"/>
              </m:rPr>
              <m:t>p</m:t>
            </m:r>
          </m:e>
          <m:sub>
            <m:r>
              <m:rPr>
                <m:sty m:val="p"/>
              </m:rPr>
              <m:t>2</m:t>
            </m:r>
          </m:sub>
        </m:sSub>
      </m:oMath>
      <w:r>
        <w:rPr/>
        <w:t xml:space="preserve">.</w:t>
      </w:r>
    </w:p>
    <w:p>
      <w:pPr>
        <w:spacing w:after="220" w:lineRule="auto"/>
      </w:pPr>
      <w:r>
        <w:rPr>
          <w:rFonts w:eastAsia="Georgia" w:cs="Georgia" w:ascii="Georgia" w:hAnsi="Georgia"/>
        </w:rPr>
        <w:t xml:space="preserve">On fixe p1 à 0,5 et on calcule la moyenne des résultats de plusieurs simulations pour différentes valeurs de p2. On obtient la courbe de la figure 3.</w:t>
      </w:r>
      <w:r>
        <w:rPr/>
        <w:br w:type="textWrapping"/>
      </w:r>
      <m:oMath>
        <m:r>
          <m:rPr>
            <m:sty m:val="i"/>
          </m:rPr>
          <m:t>◻</m:t>
        </m:r>
      </m:oMath>
      <w:r>
        <w:rPr>
          <w:rFonts w:eastAsia="Georgia" w:cs="Georgia" w:ascii="Georgia" w:hAnsi="Georgia"/>
        </w:rPr>
        <w:t xml:space="preserve"> Q23 - On appelle seuil critique de pandémie la valeur de p2 à partir de laquelle plus de la moitié de la population a été atteinte par la maladie à la fin de la simulation. On suppose que les valeurs de p2 et x_atteinte utilisées pour tracer la courbe de la figure 3 ont été stockées dans deux listes de même longueur Lp2 et Lxa. Écrire en Python une fonction seuil(Lp2, Lxa) qui détermine par dichotomie un encadrement [p2cmin, p2cmax] du seuil critique de pandémie avec la plus grande précision possible. On supposera que la liste Lp2 croît de 0 à 1 et que la liste Lxa des valeurs correspondantes est croissante.</w:t>
      </w:r>
    </w:p>
    <w:p>
      <w:pPr>
        <w:spacing w:after="220" w:lineRule="auto"/>
      </w:pPr>
      <w:r>
        <w:rPr>
          <w:rFonts w:eastAsia="Georgia" w:cs="Georgia" w:ascii="Georgia" w:hAnsi="Georgia"/>
        </w:rPr>
        <w:t xml:space="preserve">Pour étudier l'effet d'une campagne de vaccination, on immunise au hasard à l'instant initial une fraction </w:t>
      </w:r>
      <m:oMath>
        <m:r>
          <m:rPr>
            <m:sty m:val="i"/>
          </m:rPr>
          <m:t>q</m:t>
        </m:r>
      </m:oMath>
      <w:r>
        <w:rPr>
          <w:rFonts w:eastAsia="Georgia" w:cs="Georgia" w:ascii="Georgia" w:hAnsi="Georgia"/>
        </w:rPr>
        <w:t xml:space="preserve"> de la population. On a écrit la fonction </w:t>
      </w:r>
      <m:oMath>
        <m:r>
          <m:rPr>
            <m:sty m:val="p"/>
          </m:rPr>
          <m:t>init</m:t>
        </m:r>
        <m:r>
          <m:rPr>
            <m:sty m:val="p"/>
          </m:rPr>
          <m:t>_</m:t>
        </m:r>
        <m:r>
          <m:rPr>
            <m:sty m:val="p"/>
          </m:rPr>
          <m:t>vac</m:t>
        </m:r>
        <m:r>
          <m:rPr>
            <m:sty m:val="p"/>
          </m:rPr>
          <m:t>(</m:t>
        </m:r>
        <m:r>
          <m:rPr>
            <m:sty m:val="i"/>
          </m:rPr>
          <m:t>n</m:t>
        </m:r>
        <m:r>
          <m:rPr>
            <m:sty m:val="p"/>
          </m:rPr>
          <m:t>,</m:t>
        </m:r>
        <m:r>
          <m:rPr>
            <m:sty m:val="i"/>
          </m:rPr>
          <m:t>q</m:t>
        </m:r>
        <m:r>
          <m:rPr>
            <m:sty m:val="p"/>
          </m:rPr>
          <m:t>)</m:t>
        </m:r>
      </m:oMath>
      <w:r>
        <w:rPr/>
        <w:t xml:space="preserve">.</w:t>
      </w:r>
    </w:p>
    <w:p>
      <w:pPr>
        <w:pStyle w:val="SourceCode"/>
        <w:shd w:val="clear" w:fill="F8F8FA"/>
        <w:spacing w:lineRule="auto"/>
      </w:pPr>
      <w:r>
        <w:rPr>
          <w:rStyle w:val="VerbatimChar"/>
          <w:rFonts w:eastAsia="Consolas" w:cs="Consolas" w:ascii="Consolas" w:hAnsi="Consolas"/>
        </w:rPr>
        <w:t xml:space="preserve">def init_vac(n, q):</w:t>
        <w:br/>
        <w:t xml:space="preserve">    G = init(n)</w:t>
        <w:br/>
        <w:t xml:space="preserve">    nvac = int(q * n**2)</w:t>
        <w:br/>
        <w:t xml:space="preserve">    k = 0</w:t>
        <w:br/>
        <w:t xml:space="preserve">    while k &lt; nvac:</w:t>
        <w:br/>
        <w:t xml:space="preserve">        i = rd.randrange(n)</w:t>
        <w:br/>
        <w:t xml:space="preserve">        j = rd.randrange(n)</w:t>
        <w:br/>
        <w:t xml:space="preserve">        if G[i][j] == 0:</w:t>
        <w:br/>
        <w:t xml:space="preserve">            G[i][j] = 2</w:t>
        <w:br/>
        <w:t xml:space="preserve">            k += 1</w:t>
        <w:br/>
        <w:t xml:space="preserve">    return G</w:t>
        <w:br/>
        <w:t xml:space="preserve"/>
      </w:r>
    </w:p>
    <w:p>
      <w:pPr>
        <w:spacing w:after="220" w:lineRule="auto"/>
      </w:pPr>
      <w:r>
        <w:rPr/>
        <w:t xml:space="preserve">Q24 - Peut-on supprimer le test en ligne 8 ?</w:t>
      </w:r>
      <w:r>
        <w:rPr/>
        <w:br w:type="textWrapping"/>
      </w:r>
      <m:oMath>
        <m:r>
          <m:rPr>
            <m:sty m:val="i"/>
          </m:rPr>
          <m:t>◻</m:t>
        </m:r>
      </m:oMath>
      <w:r>
        <w:rPr>
          <w:rFonts w:eastAsia="Georgia" w:cs="Georgia" w:ascii="Georgia" w:hAnsi="Georgia"/>
        </w:rPr>
        <w:t xml:space="preserve"> Q25 - Que renvoie l'appel init_vac(5, 0.2) ?</w:t>
      </w:r>
    </w:p>
    <w:p>
      <w:pPr>
        <w:spacing w:line="271" w:before="330" w:lineRule="auto"/>
      </w:pPr>
      <w:r>
        <w:rPr>
          <w:rFonts w:eastAsia="Georgia" w:cs="Georgia" w:ascii="Georgia" w:hAnsi="Georgia"/>
          <w:b/>
          <w:sz w:val="42"/>
        </w:rPr>
        <w:t xml:space="preserve">Fin de l'épreuve.</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2">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3">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4">
    <w:multiLevelType w:val="hybridMultilevel"/>
    <w:lvl w:ilvl="0">
      <w:start w:val="1"/>
      <w:numFmt w:val="bullet"/>
      <w:lvlText w:val=""/>
      <w:lvlJc w:val="left"/>
      <w:pPr>
        <w:tabs>
          <w:tab w:val="num" w:pos="1080"/>
        </w:tabs>
        <w:ind w:left="720" w:hanging="360"/>
      </w:pPr>
      <w:rPr>
        <w:rFonts w:ascii="Symbol" w:hAnsi="Symbol" w:hint="default"/>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 w:type="table" w:default="1" w:styleId="TableNormal">
    <w:name w:val="Normal Table"/>
    <w:uiPriority w:val="99"/>
    <w:semiHidden/>
    <w:unhideWhenUsed/>
    <w:tblPr>
      <w:tblInd w:w="0" w:type="dxa"/>
      <w:tblCellMar>
        <w:top w:w="80" w:type="dxa"/>
        <w:left w:w="160" w:type="dxa"/>
        <w:bottom w:w="80" w:type="dxa"/>
        <w:right w:w="160" w:type="dxa"/>
      </w:tblCellMar>
    </w:tblPr>
  </w:style>
  <w:style w:type="table" w:styleId="TableGrid">
    <w:name w:val="Normal Grid"/>
    <w:basedOn w:val="TableNormal"/>
    <w:uiPriority w:val="39"/>
    <w:pPr>
      <w:spacing w:after="0" w:line="240" w:lineRule="auto"/>
    </w:pPr>
    <w:tblPr>
      <w:tblInd w:w="0" w:type="dxa"/>
      <w:tblCellMar>
        <w:top w:w="80" w:type="dxa"/>
        <w:left w:w="160" w:type="dxa"/>
        <w:bottom w:w="80" w:type="dxa"/>
        <w:right w:w="160" w:type="dxa"/>
      </w:tblCellMar>
    </w:tbl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afeb25e4afe53b2b51e4ac659218a8592cc2beac.jpg" TargetMode="Internal"/><Relationship Id="rId6" Type="http://schemas.openxmlformats.org/officeDocument/2006/relationships/image" Target="media/image-bb968d29862b89c37dadcd75f860a5f965e11259.jpg" TargetMode="Internal"/><Relationship Id="rId7" Type="http://schemas.openxmlformats.org/officeDocument/2006/relationships/image" Target="media/image-96dc5278c026a7ea7663cad9f2d7f31875d51257.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2025-08-29T16:05:34.154Z</dcterms:created>
  <dcterms:modified xsi:type="dcterms:W3CDTF">2025-08-29T16:05:34.154Z</dcterms:modified>
</cp:coreProperties>
</file>